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480"/>
      </w:pPr>
    </w:p>
    <w:p>
      <w:pPr>
        <w:jc w:val="center"/>
        <w:rPr>
          <w:rFonts w:hint="eastAsia" w:ascii="宋体" w:hAnsi="宋体" w:cs="宋体"/>
          <w:b/>
          <w:bCs/>
          <w:sz w:val="96"/>
          <w:szCs w:val="96"/>
          <w:lang w:eastAsia="zh-CN"/>
        </w:rPr>
      </w:pPr>
      <w:bookmarkStart w:id="0" w:name="_Hlk194424825"/>
      <w:r>
        <w:rPr>
          <w:rFonts w:hint="eastAsia" w:ascii="宋体" w:hAnsi="宋体" w:cs="宋体"/>
          <w:b/>
          <w:bCs/>
          <w:sz w:val="96"/>
          <w:szCs w:val="96"/>
          <w:lang w:eastAsia="zh-CN"/>
        </w:rPr>
        <w:t>档案密集架拆装</w:t>
      </w:r>
    </w:p>
    <w:p>
      <w:pPr>
        <w:jc w:val="center"/>
        <w:rPr>
          <w:rFonts w:hint="eastAsia" w:ascii="宋体" w:hAnsi="宋体" w:cs="宋体"/>
        </w:rPr>
      </w:pPr>
      <w:r>
        <w:rPr>
          <w:rFonts w:hint="eastAsia" w:ascii="宋体" w:hAnsi="宋体" w:cs="宋体"/>
          <w:b/>
          <w:bCs/>
          <w:sz w:val="96"/>
          <w:szCs w:val="96"/>
          <w:lang w:eastAsia="zh-CN"/>
        </w:rPr>
        <w:t>服务项目</w:t>
      </w:r>
    </w:p>
    <w:bookmarkEnd w:id="0"/>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rPr>
        <w:t>询 价 文 件</w:t>
      </w:r>
    </w:p>
    <w:p>
      <w:pPr>
        <w:rPr>
          <w:rFonts w:hint="eastAsia" w:ascii="宋体" w:hAnsi="宋体" w:cs="宋体"/>
          <w:b/>
          <w:bCs/>
          <w:sz w:val="36"/>
          <w:szCs w:val="36"/>
        </w:rPr>
      </w:pPr>
    </w:p>
    <w:p>
      <w:pPr>
        <w:ind w:firstLine="1084" w:firstLineChars="300"/>
        <w:rPr>
          <w:rFonts w:hint="eastAsia" w:ascii="宋体" w:hAnsi="宋体" w:cs="宋体"/>
          <w:b/>
          <w:bCs/>
          <w:sz w:val="36"/>
          <w:szCs w:val="36"/>
        </w:rPr>
      </w:pPr>
      <w:bookmarkStart w:id="9" w:name="_GoBack"/>
      <w:bookmarkEnd w:id="9"/>
    </w:p>
    <w:p>
      <w:pPr>
        <w:rPr>
          <w:rFonts w:hint="eastAsia" w:ascii="宋体" w:hAnsi="宋体" w:cs="宋体"/>
          <w:b/>
          <w:bCs/>
          <w:sz w:val="36"/>
          <w:szCs w:val="36"/>
        </w:rPr>
      </w:pPr>
    </w:p>
    <w:p>
      <w:pPr>
        <w:ind w:firstLine="1084" w:firstLineChars="300"/>
        <w:rPr>
          <w:rFonts w:hint="eastAsia" w:ascii="宋体" w:hAnsi="宋体" w:cs="宋体"/>
          <w:b/>
          <w:bCs/>
          <w:sz w:val="36"/>
          <w:szCs w:val="36"/>
        </w:rPr>
      </w:pPr>
      <w:r>
        <w:rPr>
          <w:rFonts w:hint="eastAsia" w:ascii="宋体" w:hAnsi="宋体" w:cs="宋体"/>
          <w:b/>
          <w:bCs/>
          <w:sz w:val="36"/>
          <w:szCs w:val="36"/>
        </w:rPr>
        <w:t>项目编号：SZZXJY-2025-00580</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4"/>
        <w:ind w:firstLine="1084" w:firstLineChars="300"/>
        <w:rPr>
          <w:rFonts w:hint="eastAsia" w:ascii="宋体" w:hAnsi="宋体" w:cs="宋体"/>
          <w:b/>
          <w:bCs/>
          <w:sz w:val="36"/>
          <w:szCs w:val="36"/>
        </w:rPr>
      </w:pPr>
      <w:r>
        <w:rPr>
          <w:rFonts w:hint="eastAsia" w:ascii="宋体" w:hAnsi="宋体" w:cs="宋体"/>
          <w:b/>
          <w:bCs/>
          <w:sz w:val="36"/>
          <w:szCs w:val="36"/>
        </w:rPr>
        <w:t>采购人： 深圳市公安局</w:t>
      </w:r>
      <w:r>
        <w:rPr>
          <w:rFonts w:hint="eastAsia" w:ascii="宋体" w:hAnsi="宋体" w:cs="宋体"/>
          <w:b/>
          <w:bCs/>
          <w:sz w:val="36"/>
          <w:szCs w:val="36"/>
          <w:lang w:eastAsia="zh-CN"/>
        </w:rPr>
        <w:t>警务保障处</w:t>
      </w:r>
    </w:p>
    <w:p>
      <w:pPr>
        <w:pStyle w:val="14"/>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1" w:name="_Hlk187320118"/>
      <w:r>
        <w:rPr>
          <w:rFonts w:hint="eastAsia" w:ascii="宋体" w:hAnsi="宋体" w:cs="宋体"/>
          <w:b/>
          <w:kern w:val="0"/>
          <w:sz w:val="36"/>
          <w:szCs w:val="36"/>
        </w:rPr>
        <w:t>询价须知</w:t>
      </w:r>
      <w:bookmarkEnd w:id="1"/>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（一）供应商询价程序</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（2）报价并提交询价应答文件。</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（3）确定询价结果。采购人按照成交原则，确定成交人。</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（三）询价成交原则：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（五）询价争议的解决：</w:t>
      </w:r>
    </w:p>
    <w:p>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1、公开询价有效供应商不足三家的，项目根据以下情况开展：</w:t>
      </w:r>
    </w:p>
    <w:p>
      <w:pPr>
        <w:widowControl/>
        <w:adjustRightInd w:val="0"/>
        <w:ind w:firstLine="420" w:firstLineChars="200"/>
        <w:rPr>
          <w:rFonts w:hint="eastAsia" w:ascii="宋体" w:hAnsi="宋体" w:cs="宋体"/>
          <w:b/>
          <w:bCs/>
          <w:kern w:val="0"/>
          <w:szCs w:val="21"/>
        </w:rPr>
      </w:pPr>
      <w:r>
        <w:rPr>
          <w:rFonts w:hint="eastAsia"/>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1.1.3.无有效供应商的，项目询价失败，采购人另寻其他方式采购。</w:t>
      </w:r>
    </w:p>
    <w:p>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1.2采购人可选择项目询价失败，重新采购。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1.1.3.无有效供应商的，项目询价失败，重新采购。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spacing w:line="240" w:lineRule="exact"/>
        <w:ind w:firstLine="420" w:firstLineChars="200"/>
        <w:rPr>
          <w:rFonts w:hint="eastAsia" w:ascii="宋体" w:hAnsi="宋体" w:cs="宋体"/>
          <w:kern w:val="0"/>
          <w:szCs w:val="21"/>
        </w:rPr>
      </w:pPr>
      <w:r>
        <w:rPr>
          <w:rFonts w:ascii="宋体" w:hAnsi="宋体" w:cs="宋体"/>
          <w:kern w:val="0"/>
          <w:szCs w:val="21"/>
        </w:rPr>
        <w:t>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1"/>
        <w:tblW w:w="8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20"/>
        <w:gridCol w:w="732"/>
        <w:gridCol w:w="1516"/>
        <w:gridCol w:w="145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C6D9F1"/>
            <w:vAlign w:val="center"/>
          </w:tcPr>
          <w:p>
            <w:pPr>
              <w:spacing w:line="360" w:lineRule="auto"/>
              <w:jc w:val="center"/>
              <w:rPr>
                <w:b/>
                <w:szCs w:val="21"/>
              </w:rPr>
            </w:pPr>
            <w:r>
              <w:rPr>
                <w:rFonts w:hint="eastAsia"/>
                <w:b/>
                <w:szCs w:val="21"/>
              </w:rPr>
              <w:t>序号</w:t>
            </w:r>
          </w:p>
        </w:tc>
        <w:tc>
          <w:tcPr>
            <w:tcW w:w="2220" w:type="dxa"/>
            <w:shd w:val="clear" w:color="auto" w:fill="C6D9F1"/>
            <w:vAlign w:val="center"/>
          </w:tcPr>
          <w:p>
            <w:pPr>
              <w:spacing w:line="360" w:lineRule="auto"/>
              <w:jc w:val="center"/>
              <w:rPr>
                <w:b/>
                <w:szCs w:val="21"/>
              </w:rPr>
            </w:pPr>
            <w:r>
              <w:rPr>
                <w:rFonts w:hint="eastAsia"/>
                <w:b/>
                <w:szCs w:val="21"/>
              </w:rPr>
              <w:t>服务名称</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1516" w:type="dxa"/>
            <w:shd w:val="clear" w:color="auto" w:fill="C6D9F1"/>
          </w:tcPr>
          <w:p>
            <w:pPr>
              <w:spacing w:line="360" w:lineRule="auto"/>
              <w:jc w:val="center"/>
              <w:rPr>
                <w:b/>
                <w:szCs w:val="21"/>
              </w:rPr>
            </w:pPr>
            <w:r>
              <w:rPr>
                <w:rFonts w:hint="eastAsia"/>
                <w:b/>
                <w:szCs w:val="21"/>
              </w:rPr>
              <w:t>单位</w:t>
            </w:r>
          </w:p>
        </w:tc>
        <w:tc>
          <w:tcPr>
            <w:tcW w:w="1453" w:type="dxa"/>
            <w:shd w:val="clear" w:color="auto" w:fill="C6D9F1"/>
            <w:vAlign w:val="center"/>
          </w:tcPr>
          <w:p>
            <w:pPr>
              <w:spacing w:line="360" w:lineRule="auto"/>
              <w:jc w:val="center"/>
              <w:rPr>
                <w:b/>
                <w:szCs w:val="21"/>
              </w:rPr>
            </w:pPr>
            <w:r>
              <w:rPr>
                <w:rFonts w:hint="eastAsia"/>
                <w:b/>
                <w:szCs w:val="21"/>
              </w:rPr>
              <w:t>备注</w:t>
            </w:r>
          </w:p>
        </w:tc>
        <w:tc>
          <w:tcPr>
            <w:tcW w:w="1453" w:type="dxa"/>
            <w:shd w:val="clear" w:color="auto" w:fill="C6D9F1"/>
            <w:vAlign w:val="center"/>
          </w:tcPr>
          <w:p>
            <w:pPr>
              <w:spacing w:line="360" w:lineRule="auto"/>
              <w:jc w:val="center"/>
              <w:rPr>
                <w:rFonts w:hint="eastAsia" w:eastAsia="宋体"/>
                <w:b/>
                <w:szCs w:val="21"/>
                <w:lang w:eastAsia="zh-CN"/>
              </w:rPr>
            </w:pPr>
            <w:r>
              <w:rPr>
                <w:rFonts w:hint="eastAsia"/>
                <w:b/>
                <w:szCs w:val="21"/>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1</w:t>
            </w:r>
          </w:p>
        </w:tc>
        <w:tc>
          <w:tcPr>
            <w:tcW w:w="2220"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拆装密集架</w:t>
            </w:r>
          </w:p>
        </w:tc>
        <w:tc>
          <w:tcPr>
            <w:tcW w:w="732"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187</w:t>
            </w:r>
          </w:p>
        </w:tc>
        <w:tc>
          <w:tcPr>
            <w:tcW w:w="1516"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组</w:t>
            </w:r>
          </w:p>
        </w:tc>
        <w:tc>
          <w:tcPr>
            <w:tcW w:w="1453" w:type="dxa"/>
            <w:vAlign w:val="center"/>
          </w:tcPr>
          <w:p>
            <w:pPr>
              <w:jc w:val="center"/>
              <w:rPr>
                <w:rFonts w:hint="eastAsia" w:ascii="宋体" w:hAnsi="宋体" w:eastAsia="宋体" w:cs="宋体"/>
                <w:b w:val="0"/>
                <w:bCs w:val="0"/>
                <w:kern w:val="2"/>
                <w:sz w:val="24"/>
                <w:szCs w:val="24"/>
                <w:vertAlign w:val="baseline"/>
                <w:lang w:val="en-US" w:eastAsia="zh-CN" w:bidi="ar-SA"/>
              </w:rPr>
            </w:pPr>
          </w:p>
        </w:tc>
        <w:tc>
          <w:tcPr>
            <w:tcW w:w="1453" w:type="dxa"/>
            <w:vMerge w:val="restart"/>
            <w:vAlign w:val="center"/>
          </w:tcPr>
          <w:p>
            <w:pPr>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90000元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2</w:t>
            </w:r>
          </w:p>
        </w:tc>
        <w:tc>
          <w:tcPr>
            <w:tcW w:w="2220"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人工搬运</w:t>
            </w:r>
          </w:p>
        </w:tc>
        <w:tc>
          <w:tcPr>
            <w:tcW w:w="732"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187</w:t>
            </w:r>
          </w:p>
        </w:tc>
        <w:tc>
          <w:tcPr>
            <w:tcW w:w="1516"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组</w:t>
            </w:r>
          </w:p>
        </w:tc>
        <w:tc>
          <w:tcPr>
            <w:tcW w:w="1453" w:type="dxa"/>
            <w:vAlign w:val="center"/>
          </w:tcPr>
          <w:p>
            <w:pPr>
              <w:jc w:val="center"/>
              <w:rPr>
                <w:rFonts w:hint="default" w:ascii="宋体" w:hAnsi="宋体" w:eastAsia="宋体" w:cs="宋体"/>
                <w:b w:val="0"/>
                <w:bCs w:val="0"/>
                <w:kern w:val="2"/>
                <w:sz w:val="24"/>
                <w:szCs w:val="24"/>
                <w:vertAlign w:val="baseline"/>
                <w:lang w:val="en-US" w:eastAsia="zh-CN" w:bidi="ar-SA"/>
              </w:rPr>
            </w:pPr>
          </w:p>
        </w:tc>
        <w:tc>
          <w:tcPr>
            <w:tcW w:w="1453" w:type="dxa"/>
            <w:vMerge w:val="continue"/>
            <w:vAlign w:val="center"/>
          </w:tcPr>
          <w:p>
            <w:pPr>
              <w:jc w:val="center"/>
              <w:rPr>
                <w:rFonts w:hint="default" w:ascii="宋体" w:hAnsi="宋体" w:eastAsia="宋体" w:cs="宋体"/>
                <w:b w:val="0"/>
                <w:bCs w:val="0"/>
                <w:kern w:val="2"/>
                <w:sz w:val="24"/>
                <w:szCs w:val="24"/>
                <w:vertAlign w:val="baseline"/>
                <w:lang w:val="en-US" w:eastAsia="zh-CN" w:bidi="ar-SA"/>
              </w:rPr>
            </w:pPr>
          </w:p>
        </w:tc>
      </w:tr>
    </w:tbl>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rPr>
                <w:rFonts w:hint="eastAsia" w:ascii="宋体" w:hAnsi="宋体"/>
                <w:szCs w:val="21"/>
              </w:rPr>
            </w:pPr>
            <w:r>
              <w:rPr>
                <w:rFonts w:hint="eastAsia" w:ascii="宋体" w:hAnsi="宋体"/>
                <w:szCs w:val="21"/>
              </w:rPr>
              <w:t>1</w:t>
            </w:r>
          </w:p>
        </w:tc>
        <w:tc>
          <w:tcPr>
            <w:tcW w:w="7637" w:type="dxa"/>
          </w:tcPr>
          <w:p>
            <w:pPr>
              <w:spacing w:line="360" w:lineRule="auto"/>
              <w:jc w:val="left"/>
              <w:rPr>
                <w:rFonts w:hint="eastAsia" w:ascii="宋体" w:hAnsi="宋体"/>
                <w:szCs w:val="21"/>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pPr>
        <w:ind w:firstLine="420" w:firstLineChars="200"/>
        <w:rPr>
          <w:rFonts w:hint="eastAsia" w:ascii="宋体" w:hAnsi="宋体" w:eastAsia="宋体"/>
          <w:bCs/>
          <w:snapToGrid w:val="0"/>
          <w:kern w:val="0"/>
          <w:szCs w:val="21"/>
          <w:lang w:eastAsia="zh-CN"/>
        </w:rPr>
      </w:pPr>
      <w:r>
        <w:rPr>
          <w:rFonts w:hint="eastAsia" w:ascii="宋体" w:hAnsi="宋体"/>
          <w:bCs/>
          <w:snapToGrid w:val="0"/>
          <w:kern w:val="0"/>
          <w:szCs w:val="21"/>
        </w:rPr>
        <w:t>1.服务</w:t>
      </w:r>
      <w:r>
        <w:rPr>
          <w:rFonts w:hint="eastAsia" w:ascii="宋体" w:hAnsi="宋体"/>
          <w:bCs/>
          <w:snapToGrid w:val="0"/>
          <w:kern w:val="0"/>
          <w:szCs w:val="21"/>
          <w:lang w:eastAsia="zh-CN"/>
        </w:rPr>
        <w:t>内容</w:t>
      </w:r>
    </w:p>
    <w:tbl>
      <w:tblPr>
        <w:tblStyle w:val="2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20"/>
        <w:gridCol w:w="2549"/>
        <w:gridCol w:w="732"/>
        <w:gridCol w:w="151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shd w:val="clear" w:color="auto" w:fill="C6D9F1"/>
            <w:vAlign w:val="center"/>
          </w:tcPr>
          <w:p>
            <w:pPr>
              <w:spacing w:line="360" w:lineRule="auto"/>
              <w:jc w:val="center"/>
              <w:rPr>
                <w:b/>
                <w:szCs w:val="21"/>
              </w:rPr>
            </w:pPr>
            <w:r>
              <w:rPr>
                <w:rFonts w:hint="eastAsia"/>
                <w:b/>
                <w:szCs w:val="21"/>
              </w:rPr>
              <w:t>序号</w:t>
            </w:r>
          </w:p>
        </w:tc>
        <w:tc>
          <w:tcPr>
            <w:tcW w:w="2220" w:type="dxa"/>
            <w:shd w:val="clear" w:color="auto" w:fill="C6D9F1"/>
            <w:vAlign w:val="center"/>
          </w:tcPr>
          <w:p>
            <w:pPr>
              <w:spacing w:line="360" w:lineRule="auto"/>
              <w:jc w:val="center"/>
              <w:rPr>
                <w:b/>
                <w:szCs w:val="21"/>
              </w:rPr>
            </w:pPr>
            <w:r>
              <w:rPr>
                <w:rFonts w:hint="eastAsia"/>
                <w:b/>
                <w:szCs w:val="21"/>
              </w:rPr>
              <w:t>服务名称</w:t>
            </w:r>
          </w:p>
        </w:tc>
        <w:tc>
          <w:tcPr>
            <w:tcW w:w="2549" w:type="dxa"/>
            <w:shd w:val="clear" w:color="auto" w:fill="C6D9F1"/>
            <w:vAlign w:val="center"/>
          </w:tcPr>
          <w:p>
            <w:pPr>
              <w:spacing w:line="360" w:lineRule="auto"/>
              <w:jc w:val="center"/>
              <w:rPr>
                <w:rFonts w:hint="eastAsia"/>
                <w:b/>
                <w:szCs w:val="21"/>
              </w:rPr>
            </w:pPr>
            <w:r>
              <w:rPr>
                <w:rFonts w:hint="eastAsia" w:ascii="宋体" w:hAnsi="宋体" w:eastAsia="宋体" w:cs="宋体"/>
                <w:b/>
                <w:bCs/>
                <w:sz w:val="24"/>
                <w:szCs w:val="24"/>
                <w:vertAlign w:val="baseline"/>
                <w:lang w:val="en-US" w:eastAsia="zh-CN"/>
              </w:rPr>
              <w:t>规格（MM）</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1516" w:type="dxa"/>
            <w:shd w:val="clear" w:color="auto" w:fill="C6D9F1"/>
          </w:tcPr>
          <w:p>
            <w:pPr>
              <w:spacing w:line="360" w:lineRule="auto"/>
              <w:jc w:val="center"/>
              <w:rPr>
                <w:b/>
                <w:szCs w:val="21"/>
              </w:rPr>
            </w:pPr>
            <w:r>
              <w:rPr>
                <w:rFonts w:hint="eastAsia"/>
                <w:b/>
                <w:szCs w:val="21"/>
              </w:rPr>
              <w:t>单位</w:t>
            </w:r>
          </w:p>
        </w:tc>
        <w:tc>
          <w:tcPr>
            <w:tcW w:w="1453"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1</w:t>
            </w:r>
          </w:p>
        </w:tc>
        <w:tc>
          <w:tcPr>
            <w:tcW w:w="2220"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拆装密集架</w:t>
            </w:r>
          </w:p>
        </w:tc>
        <w:tc>
          <w:tcPr>
            <w:tcW w:w="2549"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W3750*D600*H2150</w:t>
            </w:r>
          </w:p>
        </w:tc>
        <w:tc>
          <w:tcPr>
            <w:tcW w:w="732"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36</w:t>
            </w:r>
          </w:p>
        </w:tc>
        <w:tc>
          <w:tcPr>
            <w:tcW w:w="1516"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组</w:t>
            </w:r>
          </w:p>
        </w:tc>
        <w:tc>
          <w:tcPr>
            <w:tcW w:w="1453"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4组</w:t>
            </w:r>
            <w:r>
              <w:rPr>
                <w:rFonts w:hint="eastAsia" w:ascii="宋体" w:hAnsi="宋体" w:cs="宋体"/>
                <w:b w:val="0"/>
                <w:bCs w:val="0"/>
                <w:sz w:val="24"/>
                <w:szCs w:val="24"/>
                <w:vertAlign w:val="baseline"/>
                <w:lang w:val="en-US" w:eastAsia="zh-CN"/>
              </w:rPr>
              <w:t>9</w:t>
            </w:r>
            <w:r>
              <w:rPr>
                <w:rFonts w:hint="eastAsia" w:ascii="宋体" w:hAnsi="宋体" w:eastAsia="宋体" w:cs="宋体"/>
                <w:b w:val="0"/>
                <w:bCs w:val="0"/>
                <w:sz w:val="24"/>
                <w:szCs w:val="24"/>
                <w:vertAlign w:val="baseline"/>
                <w:lang w:val="en-US" w:eastAsia="zh-CN"/>
              </w:rPr>
              <w:t>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2</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拆装密集架</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W2400*D580*H2100</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51</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组</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3组</w:t>
            </w:r>
            <w:r>
              <w:rPr>
                <w:rFonts w:hint="eastAsia" w:ascii="宋体" w:hAnsi="宋体" w:cs="宋体"/>
                <w:b w:val="0"/>
                <w:bCs w:val="0"/>
                <w:sz w:val="24"/>
                <w:szCs w:val="24"/>
                <w:vertAlign w:val="baseline"/>
                <w:lang w:val="en-US" w:eastAsia="zh-CN"/>
              </w:rPr>
              <w:t>17</w:t>
            </w:r>
            <w:r>
              <w:rPr>
                <w:rFonts w:hint="eastAsia" w:ascii="宋体" w:hAnsi="宋体" w:eastAsia="宋体" w:cs="宋体"/>
                <w:b w:val="0"/>
                <w:bCs w:val="0"/>
                <w:sz w:val="24"/>
                <w:szCs w:val="24"/>
                <w:vertAlign w:val="baseline"/>
                <w:lang w:val="en-US" w:eastAsia="zh-CN"/>
              </w:rPr>
              <w:t>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3</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拆装密集架</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W2700*D600*H2150</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60</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组</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3组</w:t>
            </w:r>
            <w:r>
              <w:rPr>
                <w:rFonts w:hint="eastAsia" w:ascii="宋体" w:hAnsi="宋体" w:cs="宋体"/>
                <w:b w:val="0"/>
                <w:bCs w:val="0"/>
                <w:sz w:val="24"/>
                <w:szCs w:val="24"/>
                <w:vertAlign w:val="baseline"/>
                <w:lang w:val="en-US" w:eastAsia="zh-CN"/>
              </w:rPr>
              <w:t>20</w:t>
            </w:r>
            <w:r>
              <w:rPr>
                <w:rFonts w:hint="eastAsia" w:ascii="宋体" w:hAnsi="宋体" w:eastAsia="宋体" w:cs="宋体"/>
                <w:b w:val="0"/>
                <w:bCs w:val="0"/>
                <w:sz w:val="24"/>
                <w:szCs w:val="24"/>
                <w:vertAlign w:val="baseline"/>
                <w:lang w:val="en-US" w:eastAsia="zh-CN"/>
              </w:rPr>
              <w:t>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4</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拆装密集架</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W3600*D580*H2400</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40</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组</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4组</w:t>
            </w:r>
            <w:r>
              <w:rPr>
                <w:rFonts w:hint="eastAsia" w:ascii="宋体" w:hAnsi="宋体" w:cs="宋体"/>
                <w:b w:val="0"/>
                <w:bCs w:val="0"/>
                <w:sz w:val="24"/>
                <w:szCs w:val="24"/>
                <w:vertAlign w:val="baseline"/>
                <w:lang w:val="en-US" w:eastAsia="zh-CN"/>
              </w:rPr>
              <w:t>10</w:t>
            </w:r>
            <w:r>
              <w:rPr>
                <w:rFonts w:hint="eastAsia" w:ascii="宋体" w:hAnsi="宋体" w:eastAsia="宋体" w:cs="宋体"/>
                <w:b w:val="0"/>
                <w:bCs w:val="0"/>
                <w:sz w:val="24"/>
                <w:szCs w:val="24"/>
                <w:vertAlign w:val="baseline"/>
                <w:lang w:val="en-US" w:eastAsia="zh-CN"/>
              </w:rPr>
              <w:t>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5</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人工搬运</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187</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组</w:t>
            </w:r>
          </w:p>
        </w:tc>
        <w:tc>
          <w:tcPr>
            <w:tcW w:w="0" w:type="auto"/>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从主楼5楼搬到4号楼1楼</w:t>
            </w:r>
            <w:r>
              <w:rPr>
                <w:rFonts w:hint="eastAsia"/>
                <w:lang w:eastAsia="zh-CN"/>
              </w:rPr>
              <w:t>（主楼有电梯）</w:t>
            </w:r>
          </w:p>
        </w:tc>
      </w:tr>
    </w:tbl>
    <w:p>
      <w:pPr>
        <w:ind w:firstLine="420" w:firstLineChars="200"/>
        <w:rPr>
          <w:rFonts w:hint="eastAsia" w:ascii="宋体" w:hAnsi="宋体"/>
          <w:bCs/>
          <w:snapToGrid w:val="0"/>
          <w:kern w:val="0"/>
          <w:szCs w:val="21"/>
        </w:rPr>
      </w:pPr>
      <w:r>
        <w:rPr>
          <w:rFonts w:hint="eastAsia" w:ascii="宋体" w:hAnsi="宋体"/>
          <w:bCs/>
          <w:snapToGrid w:val="0"/>
          <w:kern w:val="0"/>
          <w:szCs w:val="21"/>
        </w:rPr>
        <w:t>（1）</w:t>
      </w:r>
      <w:r>
        <w:rPr>
          <w:rFonts w:hint="eastAsia" w:ascii="宋体" w:hAnsi="宋体"/>
          <w:bCs/>
          <w:snapToGrid w:val="0"/>
          <w:kern w:val="0"/>
          <w:szCs w:val="21"/>
          <w:lang w:eastAsia="zh-CN"/>
        </w:rPr>
        <w:t>主要服务内容及参数如上表所示</w:t>
      </w:r>
      <w:r>
        <w:rPr>
          <w:rFonts w:hint="eastAsia" w:ascii="宋体" w:hAnsi="宋体"/>
          <w:bCs/>
          <w:snapToGrid w:val="0"/>
          <w:kern w:val="0"/>
          <w:szCs w:val="21"/>
        </w:rPr>
        <w:t>；</w:t>
      </w:r>
    </w:p>
    <w:p>
      <w:pPr>
        <w:ind w:firstLine="420" w:firstLineChars="200"/>
        <w:rPr>
          <w:rFonts w:hint="eastAsia"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w:t>
      </w:r>
      <w:r>
        <w:rPr>
          <w:rFonts w:hint="eastAsia" w:ascii="宋体" w:hAnsi="宋体"/>
          <w:bCs/>
          <w:snapToGrid w:val="0"/>
          <w:color w:val="000000" w:themeColor="text1"/>
          <w:kern w:val="0"/>
          <w:szCs w:val="21"/>
          <w:lang w:val="en-US" w:eastAsia="zh-CN"/>
          <w14:textFill>
            <w14:solidFill>
              <w14:schemeClr w14:val="tx1"/>
            </w14:solidFill>
          </w14:textFill>
        </w:rPr>
        <w:t>2</w:t>
      </w:r>
      <w:r>
        <w:rPr>
          <w:rFonts w:hint="eastAsia" w:ascii="宋体" w:hAnsi="宋体"/>
          <w:bCs/>
          <w:snapToGrid w:val="0"/>
          <w:color w:val="000000" w:themeColor="text1"/>
          <w:kern w:val="0"/>
          <w:szCs w:val="2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在拆装及搬运的基础上，需对已损坏的</w:t>
      </w:r>
      <w:r>
        <w:rPr>
          <w:rFonts w:hint="eastAsia" w:asciiTheme="minorEastAsia" w:hAnsiTheme="minorEastAsia" w:eastAsiaTheme="minorEastAsia" w:cstheme="minorEastAsia"/>
          <w:color w:val="000000" w:themeColor="text1"/>
          <w14:textFill>
            <w14:solidFill>
              <w14:schemeClr w14:val="tx1"/>
            </w14:solidFill>
          </w14:textFill>
        </w:rPr>
        <w:t>密集架</w:t>
      </w:r>
      <w:r>
        <w:rPr>
          <w:rFonts w:hint="eastAsia" w:asciiTheme="minorEastAsia" w:hAnsiTheme="minorEastAsia" w:eastAsiaTheme="minorEastAsia" w:cstheme="minorEastAsia"/>
          <w:color w:val="000000" w:themeColor="text1"/>
          <w:lang w:eastAsia="zh-CN"/>
          <w14:textFill>
            <w14:solidFill>
              <w14:schemeClr w14:val="tx1"/>
            </w14:solidFill>
          </w14:textFill>
        </w:rPr>
        <w:t>进行修缮，并提供轨道、螺丝等有关辅助材料，确保重新安装的密集架能够正常使用。</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3</w:t>
      </w:r>
      <w:r>
        <w:rPr>
          <w:rFonts w:hint="eastAsia" w:ascii="宋体" w:hAnsi="宋体"/>
          <w:bCs/>
          <w:snapToGrid w:val="0"/>
          <w:kern w:val="0"/>
          <w:szCs w:val="21"/>
        </w:rPr>
        <w:t>）新增轨道：轨道座采用≥2.0mm厚冷轧钢板，导轨采用20mm*40mm实心方钢加工成型。内呈凹形，一侧为齿条状与凸台传动齿轮相啮合，一侧为平面轨道，方便底盘承重轮行走，中间凹型槽是保证承重轮和凸台传动齿轮的安全距离，即能保证了安全又能方便打扫卫生。</w:t>
      </w:r>
    </w:p>
    <w:p>
      <w:pPr>
        <w:ind w:firstLine="420" w:firstLineChars="200"/>
        <w:rPr>
          <w:rFonts w:hint="eastAsia" w:ascii="宋体" w:hAnsi="宋体" w:eastAsia="宋体"/>
          <w:bCs/>
          <w:snapToGrid w:val="0"/>
          <w:kern w:val="0"/>
          <w:szCs w:val="21"/>
          <w:lang w:eastAsia="zh-CN"/>
        </w:rPr>
      </w:pPr>
      <w:r>
        <w:rPr>
          <w:rFonts w:hint="eastAsia" w:ascii="宋体" w:hAnsi="宋体"/>
          <w:bCs/>
          <w:snapToGrid w:val="0"/>
          <w:kern w:val="0"/>
          <w:szCs w:val="21"/>
          <w:lang w:val="en-US" w:eastAsia="zh-CN"/>
        </w:rPr>
        <w:t>2</w:t>
      </w:r>
      <w:r>
        <w:rPr>
          <w:rFonts w:hint="eastAsia" w:ascii="宋体" w:hAnsi="宋体"/>
          <w:bCs/>
          <w:snapToGrid w:val="0"/>
          <w:kern w:val="0"/>
          <w:szCs w:val="21"/>
        </w:rPr>
        <w:t>.</w:t>
      </w:r>
      <w:r>
        <w:rPr>
          <w:rFonts w:hint="eastAsia" w:ascii="宋体" w:hAnsi="宋体"/>
          <w:bCs/>
          <w:snapToGrid w:val="0"/>
          <w:kern w:val="0"/>
          <w:szCs w:val="21"/>
          <w:lang w:eastAsia="zh-CN"/>
        </w:rPr>
        <w:t>实地查看</w:t>
      </w:r>
    </w:p>
    <w:p>
      <w:pPr>
        <w:ind w:firstLine="420" w:firstLineChars="200"/>
        <w:rPr>
          <w:rFonts w:hint="default" w:ascii="宋体" w:hAnsi="宋体" w:eastAsia="宋体"/>
          <w:bCs/>
          <w:snapToGrid w:val="0"/>
          <w:kern w:val="0"/>
          <w:szCs w:val="21"/>
          <w:lang w:val="en-US" w:eastAsia="zh-CN"/>
        </w:rPr>
      </w:pPr>
      <w:r>
        <w:rPr>
          <w:rFonts w:hint="eastAsia" w:ascii="宋体" w:hAnsi="宋体"/>
          <w:bCs/>
          <w:snapToGrid w:val="0"/>
          <w:kern w:val="0"/>
          <w:szCs w:val="21"/>
          <w:lang w:eastAsia="zh-CN"/>
        </w:rPr>
        <w:t>若投标供应商对密集架具体状态有疑问，可联系采购人对密集架及其拆装场地进行实地查看。投标供应商是否进行实地查看均视为了解该项目技术要求。</w:t>
      </w: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履约时间：30个工作日。中标单位应在合同约定的时间内，严格按照业主的搬迁方案，完成现有档案密集架的拆卸，到新址档案库房在指定位置进行安装、维修、调试。因中标单位单方原因造成的损坏由中标单位自行解决。</w:t>
      </w:r>
    </w:p>
    <w:p>
      <w:pPr>
        <w:ind w:firstLine="420" w:firstLineChars="200"/>
        <w:rPr>
          <w:rFonts w:hint="eastAsia" w:ascii="宋体" w:hAnsi="宋体"/>
          <w:bCs/>
          <w:snapToGrid w:val="0"/>
          <w:kern w:val="0"/>
          <w:szCs w:val="21"/>
        </w:rPr>
      </w:pPr>
      <w:r>
        <w:rPr>
          <w:rFonts w:hint="eastAsia" w:ascii="宋体" w:hAnsi="宋体"/>
          <w:bCs/>
          <w:snapToGrid w:val="0"/>
          <w:kern w:val="0"/>
          <w:szCs w:val="21"/>
        </w:rPr>
        <w:t>2.履约地点：</w:t>
      </w:r>
      <w:r>
        <w:rPr>
          <w:rFonts w:hint="eastAsia" w:ascii="宋体" w:hAnsi="宋体"/>
          <w:bCs/>
          <w:snapToGrid w:val="0"/>
          <w:kern w:val="0"/>
          <w:szCs w:val="21"/>
          <w:lang w:eastAsia="zh-CN"/>
        </w:rPr>
        <w:t>深圳市罗湖区解放路</w:t>
      </w:r>
      <w:r>
        <w:rPr>
          <w:rFonts w:hint="eastAsia" w:ascii="宋体" w:hAnsi="宋体"/>
          <w:bCs/>
          <w:snapToGrid w:val="0"/>
          <w:kern w:val="0"/>
          <w:szCs w:val="21"/>
          <w:lang w:val="en-US" w:eastAsia="zh-CN"/>
        </w:rPr>
        <w:t>4018号</w:t>
      </w:r>
      <w:r>
        <w:rPr>
          <w:rFonts w:hint="eastAsia" w:ascii="宋体" w:hAnsi="宋体"/>
          <w:bCs/>
          <w:snapToGrid w:val="0"/>
          <w:kern w:val="0"/>
          <w:szCs w:val="21"/>
        </w:rPr>
        <w:t>。</w:t>
      </w:r>
    </w:p>
    <w:p>
      <w:pPr>
        <w:ind w:firstLine="420" w:firstLineChars="200"/>
        <w:rPr>
          <w:rFonts w:hint="eastAsia" w:ascii="宋体" w:hAnsi="宋体"/>
          <w:bCs/>
          <w:snapToGrid w:val="0"/>
          <w:kern w:val="0"/>
          <w:szCs w:val="21"/>
        </w:rPr>
      </w:pPr>
      <w:r>
        <w:rPr>
          <w:rFonts w:hint="eastAsia" w:ascii="宋体" w:hAnsi="宋体"/>
          <w:bCs/>
          <w:snapToGrid w:val="0"/>
          <w:kern w:val="0"/>
          <w:szCs w:val="21"/>
        </w:rPr>
        <w:t>3.付款方式：合同签订之日起，采购人收到中标人出具的等额发票后10个工作日内支付首付款50%，待合同履约验收合格后，采购人收到中标人出具的等额发票后10个工作日内支付尾款50%。</w:t>
      </w:r>
      <w:r>
        <w:rPr>
          <w:rFonts w:hint="eastAsia" w:ascii="宋体" w:hAnsi="宋体"/>
          <w:bCs/>
          <w:snapToGrid w:val="0"/>
          <w:kern w:val="0"/>
          <w:szCs w:val="21"/>
          <w:lang w:eastAsia="zh-CN"/>
        </w:rPr>
        <w:t>（</w:t>
      </w:r>
      <w:r>
        <w:rPr>
          <w:rFonts w:hint="eastAsia"/>
        </w:rPr>
        <w:t>注：以上为预计付款方式，合同订立时，采购人可根据实际情况最终确定支付方式，并在合同中予以明确。</w:t>
      </w:r>
      <w:r>
        <w:rPr>
          <w:rFonts w:hint="eastAsia"/>
          <w:lang w:eastAsia="zh-CN"/>
        </w:rPr>
        <w:t>）</w:t>
      </w:r>
    </w:p>
    <w:p>
      <w:pPr>
        <w:ind w:firstLine="420" w:firstLineChars="200"/>
        <w:rPr>
          <w:rFonts w:hint="eastAsia" w:ascii="宋体" w:hAnsi="宋体"/>
          <w:bCs/>
          <w:snapToGrid w:val="0"/>
          <w:kern w:val="0"/>
          <w:szCs w:val="21"/>
          <w:lang w:eastAsia="zh-CN"/>
        </w:rPr>
      </w:pPr>
      <w:r>
        <w:rPr>
          <w:rFonts w:hint="eastAsia"/>
          <w:lang w:val="en-US" w:eastAsia="zh-CN"/>
        </w:rPr>
        <w:t>4.</w:t>
      </w:r>
      <w:r>
        <w:rPr>
          <w:rFonts w:hint="eastAsia" w:ascii="宋体" w:hAnsi="宋体"/>
          <w:bCs/>
          <w:snapToGrid w:val="0"/>
          <w:kern w:val="0"/>
          <w:szCs w:val="21"/>
          <w:lang w:eastAsia="zh-CN"/>
        </w:rPr>
        <w:t>履约验收方案：</w:t>
      </w:r>
    </w:p>
    <w:p>
      <w:pPr>
        <w:ind w:firstLine="420" w:firstLineChars="200"/>
        <w:rPr>
          <w:rFonts w:hint="eastAsia" w:ascii="宋体" w:hAnsi="宋体"/>
          <w:bCs/>
          <w:snapToGrid w:val="0"/>
          <w:kern w:val="0"/>
          <w:szCs w:val="21"/>
          <w:lang w:eastAsia="zh-CN"/>
        </w:rPr>
      </w:pPr>
      <w:r>
        <w:rPr>
          <w:rFonts w:hint="eastAsia" w:ascii="宋体" w:hAnsi="宋体"/>
          <w:bCs/>
          <w:snapToGrid w:val="0"/>
          <w:kern w:val="0"/>
          <w:szCs w:val="21"/>
          <w:lang w:eastAsia="zh-CN"/>
        </w:rPr>
        <w:t>（1）履约验收主体：深圳市公安局。</w:t>
      </w:r>
    </w:p>
    <w:p>
      <w:pPr>
        <w:ind w:firstLine="420" w:firstLineChars="200"/>
        <w:rPr>
          <w:rFonts w:hint="eastAsia" w:ascii="宋体" w:hAnsi="宋体"/>
          <w:bCs/>
          <w:snapToGrid w:val="0"/>
          <w:kern w:val="0"/>
          <w:szCs w:val="21"/>
          <w:lang w:eastAsia="zh-CN"/>
        </w:rPr>
      </w:pPr>
      <w:r>
        <w:rPr>
          <w:rFonts w:hint="eastAsia" w:ascii="宋体" w:hAnsi="宋体"/>
          <w:bCs/>
          <w:snapToGrid w:val="0"/>
          <w:kern w:val="0"/>
          <w:szCs w:val="21"/>
          <w:lang w:eastAsia="zh-CN"/>
        </w:rPr>
        <w:t>（2）履约验收时间：项目工作完成后。</w:t>
      </w:r>
    </w:p>
    <w:p>
      <w:pPr>
        <w:ind w:firstLine="420" w:firstLineChars="200"/>
        <w:rPr>
          <w:rFonts w:hint="eastAsia" w:ascii="宋体" w:hAnsi="宋体"/>
          <w:bCs/>
          <w:snapToGrid w:val="0"/>
          <w:kern w:val="0"/>
          <w:szCs w:val="21"/>
          <w:lang w:eastAsia="zh-CN"/>
        </w:rPr>
      </w:pPr>
      <w:r>
        <w:rPr>
          <w:rFonts w:hint="eastAsia" w:ascii="宋体" w:hAnsi="宋体"/>
          <w:bCs/>
          <w:snapToGrid w:val="0"/>
          <w:kern w:val="0"/>
          <w:szCs w:val="21"/>
          <w:lang w:eastAsia="zh-CN"/>
        </w:rPr>
        <w:t>（3）履约验收方式：采购人按照采购文件和合同规定的标准和方法组织验收工作。</w:t>
      </w:r>
    </w:p>
    <w:p>
      <w:pPr>
        <w:ind w:firstLine="420" w:firstLineChars="200"/>
        <w:rPr>
          <w:rFonts w:hint="eastAsia" w:ascii="宋体" w:hAnsi="宋体"/>
          <w:bCs/>
          <w:snapToGrid w:val="0"/>
          <w:kern w:val="0"/>
          <w:szCs w:val="21"/>
          <w:lang w:eastAsia="zh-CN"/>
        </w:rPr>
      </w:pPr>
      <w:r>
        <w:rPr>
          <w:rFonts w:hint="eastAsia" w:ascii="宋体" w:hAnsi="宋体"/>
          <w:bCs/>
          <w:snapToGrid w:val="0"/>
          <w:kern w:val="0"/>
          <w:szCs w:val="21"/>
          <w:lang w:eastAsia="zh-CN"/>
        </w:rPr>
        <w:t>（4）履约验收程序：由采购人组织验收小组对合同验收材料进行核查。</w:t>
      </w:r>
    </w:p>
    <w:p>
      <w:pPr>
        <w:ind w:firstLine="420" w:firstLineChars="200"/>
        <w:rPr>
          <w:rFonts w:hint="eastAsia" w:ascii="宋体" w:hAnsi="宋体"/>
          <w:bCs/>
          <w:snapToGrid w:val="0"/>
          <w:kern w:val="0"/>
          <w:szCs w:val="21"/>
          <w:lang w:eastAsia="zh-CN"/>
        </w:rPr>
      </w:pPr>
      <w:r>
        <w:rPr>
          <w:rFonts w:hint="eastAsia" w:ascii="宋体" w:hAnsi="宋体"/>
          <w:bCs/>
          <w:snapToGrid w:val="0"/>
          <w:kern w:val="0"/>
          <w:szCs w:val="21"/>
          <w:lang w:eastAsia="zh-CN"/>
        </w:rPr>
        <w:t>（5）履约验收内容：包括采购文件、响应文件及本合同约定的内容。</w:t>
      </w:r>
    </w:p>
    <w:p>
      <w:pPr>
        <w:ind w:firstLine="420" w:firstLineChars="200"/>
        <w:rPr>
          <w:rFonts w:hint="default" w:ascii="宋体" w:hAnsi="宋体"/>
          <w:bCs/>
          <w:snapToGrid w:val="0"/>
          <w:kern w:val="0"/>
          <w:szCs w:val="21"/>
          <w:lang w:val="en-US"/>
        </w:rPr>
      </w:pPr>
      <w:r>
        <w:rPr>
          <w:rFonts w:hint="eastAsia" w:ascii="宋体" w:hAnsi="宋体"/>
          <w:bCs/>
          <w:snapToGrid w:val="0"/>
          <w:kern w:val="0"/>
          <w:szCs w:val="21"/>
          <w:lang w:eastAsia="zh-CN"/>
        </w:rPr>
        <w:t>（6）验收标准：成交人已按照合同约定提供了全部服务和完整的验收资料，且经过双方检验认可后，可签署履约评价或验收报告。按照采购文件和合同规定的标准和方法组织验收工作。</w:t>
      </w:r>
    </w:p>
    <w:p>
      <w:pPr>
        <w:ind w:firstLine="420" w:firstLineChars="200"/>
        <w:rPr>
          <w:rFonts w:hint="eastAsia" w:ascii="宋体" w:hAnsi="宋体" w:eastAsia="宋体"/>
          <w:bCs/>
          <w:snapToGrid w:val="0"/>
          <w:color w:val="000000" w:themeColor="text1"/>
          <w:kern w:val="0"/>
          <w:szCs w:val="21"/>
          <w:lang w:eastAsia="zh-CN"/>
          <w14:textFill>
            <w14:solidFill>
              <w14:schemeClr w14:val="tx1"/>
            </w14:solidFill>
          </w14:textFill>
        </w:rPr>
      </w:pPr>
      <w:r>
        <w:rPr>
          <w:rFonts w:hint="eastAsia" w:ascii="宋体" w:hAnsi="宋体"/>
          <w:bCs/>
          <w:snapToGrid w:val="0"/>
          <w:color w:val="000000" w:themeColor="text1"/>
          <w:kern w:val="0"/>
          <w:szCs w:val="21"/>
          <w:lang w:val="en-US" w:eastAsia="zh-CN"/>
          <w14:textFill>
            <w14:solidFill>
              <w14:schemeClr w14:val="tx1"/>
            </w14:solidFill>
          </w14:textFill>
        </w:rPr>
        <w:t>5</w:t>
      </w:r>
      <w:r>
        <w:rPr>
          <w:rFonts w:hint="eastAsia" w:ascii="宋体" w:hAnsi="宋体"/>
          <w:bCs/>
          <w:snapToGrid w:val="0"/>
          <w:color w:val="000000" w:themeColor="text1"/>
          <w:kern w:val="0"/>
          <w:szCs w:val="21"/>
          <w14:textFill>
            <w14:solidFill>
              <w14:schemeClr w14:val="tx1"/>
            </w14:solidFill>
          </w14:textFill>
        </w:rPr>
        <w:t>.</w:t>
      </w:r>
      <w:r>
        <w:rPr>
          <w:rFonts w:hint="eastAsia" w:ascii="宋体" w:hAnsi="宋体"/>
          <w:bCs/>
          <w:snapToGrid w:val="0"/>
          <w:color w:val="000000" w:themeColor="text1"/>
          <w:kern w:val="0"/>
          <w:szCs w:val="21"/>
          <w:lang w:eastAsia="zh-CN"/>
          <w14:textFill>
            <w14:solidFill>
              <w14:schemeClr w14:val="tx1"/>
            </w14:solidFill>
          </w14:textFill>
        </w:rPr>
        <w:t>保修服务：</w:t>
      </w:r>
    </w:p>
    <w:p>
      <w:pPr>
        <w:ind w:firstLine="420" w:firstLineChars="200"/>
        <w:rPr>
          <w:rFonts w:hint="eastAsia"/>
          <w:color w:val="000000" w:themeColor="text1"/>
          <w14:textFill>
            <w14:solidFill>
              <w14:schemeClr w14:val="tx1"/>
            </w14:solidFill>
          </w14:textFill>
        </w:rPr>
      </w:pPr>
      <w:r>
        <w:rPr>
          <w:rFonts w:hint="eastAsia" w:ascii="宋体" w:hAnsi="宋体"/>
          <w:bCs/>
          <w:snapToGrid w:val="0"/>
          <w:color w:val="000000" w:themeColor="text1"/>
          <w:kern w:val="0"/>
          <w:szCs w:val="21"/>
          <w:lang w:eastAsia="zh-CN"/>
          <w14:textFill>
            <w14:solidFill>
              <w14:schemeClr w14:val="tx1"/>
            </w14:solidFill>
          </w14:textFill>
        </w:rPr>
        <w:t>项目验收完成后的一年内，若密集架系统发生损坏或影响正常使用情况，服务方需提供对该密集架系统的维修调试服务，由此产生的相关费用均由服务方承担</w:t>
      </w:r>
      <w:r>
        <w:rPr>
          <w:rFonts w:hint="eastAsia" w:ascii="宋体" w:hAnsi="宋体"/>
          <w:bCs/>
          <w:snapToGrid w:val="0"/>
          <w:color w:val="000000" w:themeColor="text1"/>
          <w:kern w:val="0"/>
          <w:szCs w:val="21"/>
          <w14:textFill>
            <w14:solidFill>
              <w14:schemeClr w14:val="tx1"/>
            </w14:solidFill>
          </w14:textFill>
        </w:rPr>
        <w:t>。</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6</w:t>
      </w:r>
      <w:r>
        <w:rPr>
          <w:rFonts w:hint="eastAsia" w:ascii="宋体" w:hAnsi="宋体"/>
          <w:bCs/>
          <w:snapToGrid w:val="0"/>
          <w:kern w:val="0"/>
          <w:szCs w:val="21"/>
        </w:rPr>
        <w:t>.</w:t>
      </w:r>
      <w:r>
        <w:rPr>
          <w:rFonts w:hint="eastAsia" w:ascii="宋体" w:hAnsi="宋体"/>
          <w:bCs/>
          <w:snapToGrid w:val="0"/>
          <w:kern w:val="0"/>
          <w:szCs w:val="21"/>
          <w:lang w:eastAsia="zh-CN"/>
        </w:rPr>
        <w:t>争议解决办法</w:t>
      </w:r>
      <w:r>
        <w:rPr>
          <w:rFonts w:hint="eastAsia" w:ascii="宋体" w:hAnsi="宋体"/>
          <w:bCs/>
          <w:snapToGrid w:val="0"/>
          <w:kern w:val="0"/>
          <w:szCs w:val="21"/>
        </w:rPr>
        <w:t>：</w:t>
      </w:r>
    </w:p>
    <w:p>
      <w:p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lang w:val="en-US" w:eastAsia="zh-CN"/>
        </w:rPr>
        <w:t>执行本合同发生的争议，由甲乙双方协商解决，如协商不成的，应提交甲方所在地人民法院诉讼解决。</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.违约责任：</w:t>
      </w:r>
    </w:p>
    <w:p>
      <w:pPr>
        <w:ind w:firstLine="420" w:firstLineChars="200"/>
        <w:rPr>
          <w:rFonts w:hint="eastAsia" w:ascii="宋体" w:hAnsi="宋体"/>
          <w:bCs/>
          <w:snapToGrid w:val="0"/>
          <w:kern w:val="0"/>
          <w:szCs w:val="21"/>
        </w:rPr>
      </w:pPr>
      <w:r>
        <w:rPr>
          <w:rFonts w:hint="eastAsia" w:ascii="宋体" w:hAnsi="宋体"/>
          <w:bCs/>
          <w:snapToGrid w:val="0"/>
          <w:kern w:val="0"/>
          <w:szCs w:val="21"/>
        </w:rPr>
        <w:t>因拆装或搬运不当导致设备损坏，由服务商承担损坏设备的全部费用。</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1.</w:t>
      </w:r>
      <w:r>
        <w:rPr>
          <w:rFonts w:hint="eastAsia" w:ascii="宋体" w:hAnsi="宋体"/>
          <w:bCs/>
          <w:snapToGrid w:val="0"/>
          <w:kern w:val="0"/>
          <w:szCs w:val="21"/>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2.</w:t>
      </w:r>
      <w:r>
        <w:rPr>
          <w:rFonts w:hint="eastAsia" w:ascii="宋体" w:hAnsi="宋体"/>
          <w:bCs/>
          <w:snapToGrid w:val="0"/>
          <w:kern w:val="0"/>
          <w:szCs w:val="21"/>
        </w:rPr>
        <w:t>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3.</w:t>
      </w:r>
      <w:r>
        <w:rPr>
          <w:rFonts w:hint="eastAsia" w:ascii="宋体" w:hAnsi="宋体"/>
          <w:bCs/>
          <w:snapToGrid w:val="0"/>
          <w:kern w:val="0"/>
          <w:szCs w:val="21"/>
        </w:rPr>
        <w:t xml:space="preserve"> 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4.</w:t>
      </w:r>
      <w:r>
        <w:rPr>
          <w:rFonts w:hint="eastAsia" w:ascii="宋体" w:hAnsi="宋体"/>
          <w:bCs/>
          <w:snapToGrid w:val="0"/>
          <w:kern w:val="0"/>
          <w:szCs w:val="21"/>
        </w:rPr>
        <w:t>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5.</w:t>
      </w:r>
      <w:r>
        <w:rPr>
          <w:rFonts w:hint="eastAsia" w:ascii="宋体" w:hAnsi="宋体"/>
          <w:bCs/>
          <w:snapToGrid w:val="0"/>
          <w:kern w:val="0"/>
          <w:szCs w:val="21"/>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6.</w:t>
      </w:r>
      <w:r>
        <w:rPr>
          <w:rFonts w:hint="eastAsia" w:ascii="宋体" w:hAnsi="宋体"/>
          <w:bCs/>
          <w:snapToGrid w:val="0"/>
          <w:kern w:val="0"/>
          <w:szCs w:val="21"/>
        </w:rPr>
        <w:t>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 xml:space="preserve">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outlineLvl w:val="0"/>
      </w:pPr>
      <w:r>
        <w:rPr>
          <w:rFonts w:hint="eastAsia"/>
        </w:rPr>
        <w:br w:type="page"/>
      </w:r>
      <w:r>
        <w:rPr>
          <w:rFonts w:hint="eastAsia" w:ascii="宋体" w:hAnsi="宋体" w:cs="宋体"/>
          <w:b/>
          <w:kern w:val="0"/>
          <w:sz w:val="36"/>
          <w:szCs w:val="36"/>
        </w:rPr>
        <w:t>第四章 询价应答文件格式</w:t>
      </w:r>
    </w:p>
    <w:p>
      <w:pPr>
        <w:jc w:val="center"/>
        <w:rPr>
          <w:rFonts w:hint="eastAsia" w:ascii="宋体" w:hAnsi="宋体" w:cs="Arial"/>
          <w:b/>
          <w:bCs/>
          <w:sz w:val="52"/>
          <w:szCs w:val="52"/>
        </w:rPr>
      </w:pPr>
    </w:p>
    <w:p>
      <w:pPr>
        <w:pStyle w:val="8"/>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5"/>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2" w:name="_Hlk72092634"/>
      <w:r>
        <w:rPr>
          <w:rFonts w:hint="eastAsia"/>
        </w:rPr>
        <w:t>实质性条款响应情况表</w:t>
      </w:r>
      <w:bookmarkEnd w:id="2"/>
    </w:p>
    <w:p>
      <w:r>
        <w:rPr>
          <w:rFonts w:hint="eastAsia"/>
        </w:rPr>
        <w:t>六、报价表</w:t>
      </w:r>
    </w:p>
    <w:p>
      <w:r>
        <w:rPr>
          <w:rFonts w:hint="eastAsia"/>
        </w:rPr>
        <w:t>七、供应商认为需要提供的其它文件（如有）</w:t>
      </w:r>
    </w:p>
    <w:p>
      <w:pPr>
        <w:pStyle w:val="13"/>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一、</w:t>
      </w:r>
      <w:bookmarkStart w:id="3" w:name="_Hlk187676828"/>
      <w:r>
        <w:rPr>
          <w:rFonts w:hint="eastAsia" w:ascii="宋体" w:hAnsi="宋体"/>
          <w:b/>
          <w:sz w:val="30"/>
          <w:szCs w:val="30"/>
        </w:rPr>
        <w:t>询价承诺函</w:t>
      </w:r>
      <w:bookmarkEnd w:id="3"/>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hint="eastAsia"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hint="eastAsia"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4" w:name="_Hlk189743140"/>
      <w:r>
        <w:rPr>
          <w:rFonts w:hint="eastAsia"/>
          <w:szCs w:val="21"/>
        </w:rPr>
        <w:t>（</w:t>
      </w:r>
      <w:r>
        <w:rPr>
          <w:rFonts w:hint="eastAsia"/>
          <w:b/>
          <w:bCs/>
          <w:color w:val="FF0000"/>
          <w:szCs w:val="21"/>
        </w:rPr>
        <w:t>加盖单位公章，必填项</w:t>
      </w:r>
      <w:r>
        <w:rPr>
          <w:rFonts w:hint="eastAsia"/>
          <w:szCs w:val="21"/>
        </w:rPr>
        <w:t>）</w:t>
      </w:r>
      <w:bookmarkEnd w:id="4"/>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5" w:name="_Hlk189743651"/>
            <w:r>
              <w:rPr>
                <w:rFonts w:hint="eastAsia" w:ascii="宋体" w:hAnsi="宋体" w:cs="宋体"/>
                <w:b/>
                <w:bCs/>
                <w:color w:val="FF0000"/>
                <w:spacing w:val="-4"/>
                <w:szCs w:val="21"/>
              </w:rPr>
              <w:t>法定代表人/单位负责人/主要经营负责人</w:t>
            </w:r>
            <w:bookmarkEnd w:id="5"/>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7"/>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7"/>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7"/>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3"/>
        <w:ind w:firstLine="422" w:firstLineChars="200"/>
        <w:rPr>
          <w:rFonts w:hint="eastAsia" w:ascii="宋体" w:hAnsi="宋体" w:eastAsia="宋体" w:cs="Times New Roman"/>
          <w:b/>
          <w:bCs/>
          <w:color w:val="auto"/>
          <w:kern w:val="2"/>
          <w:sz w:val="21"/>
        </w:rPr>
      </w:pP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5"/>
        <w:jc w:val="center"/>
        <w:rPr>
          <w:rFonts w:hint="eastAsia" w:ascii="宋体" w:hAnsi="宋体"/>
          <w:sz w:val="30"/>
          <w:szCs w:val="30"/>
        </w:rPr>
      </w:pPr>
      <w:r>
        <w:rPr>
          <w:rFonts w:hint="eastAsia" w:ascii="宋体" w:hAnsi="宋体"/>
          <w:sz w:val="30"/>
          <w:szCs w:val="30"/>
        </w:rPr>
        <w:t>五、实质性条款响应情况表</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6"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pStyle w:val="29"/>
        <w:ind w:firstLine="0" w:firstLineChars="0"/>
        <w:jc w:val="center"/>
        <w:outlineLvl w:val="1"/>
        <w:rPr>
          <w:rFonts w:hint="eastAsia" w:ascii="宋体" w:hAnsi="宋体"/>
          <w:b/>
          <w:sz w:val="30"/>
          <w:szCs w:val="30"/>
        </w:rPr>
      </w:pPr>
    </w:p>
    <w:p>
      <w:pPr>
        <w:pStyle w:val="8"/>
        <w:ind w:firstLine="480"/>
      </w:pPr>
      <w:r>
        <w:rPr>
          <w:rFonts w:hint="eastAsia"/>
        </w:rPr>
        <w:br w:type="page"/>
      </w:r>
    </w:p>
    <w:p>
      <w:pPr>
        <w:pStyle w:val="29"/>
        <w:ind w:firstLine="0" w:firstLineChars="0"/>
        <w:jc w:val="center"/>
        <w:outlineLvl w:val="1"/>
      </w:pPr>
      <w:r>
        <w:rPr>
          <w:rFonts w:hint="eastAsia" w:ascii="宋体" w:hAnsi="宋体"/>
          <w:b/>
          <w:sz w:val="30"/>
          <w:szCs w:val="30"/>
        </w:rPr>
        <w:t>六、报价表</w:t>
      </w:r>
    </w:p>
    <w:p>
      <w:pPr>
        <w:pStyle w:val="29"/>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7" w:name="OLE_LINK48"/>
      <w:bookmarkStart w:id="8" w:name="OLE_LINK46"/>
    </w:p>
    <w:p>
      <w:pPr>
        <w:spacing w:line="360" w:lineRule="auto"/>
        <w:rPr>
          <w:rFonts w:hint="eastAsia" w:ascii="宋体" w:hAnsi="宋体" w:cs="宋体"/>
          <w:szCs w:val="21"/>
        </w:rPr>
      </w:pPr>
      <w:r>
        <w:rPr>
          <w:rFonts w:hint="eastAsia" w:ascii="宋体" w:hAnsi="宋体" w:cs="宋体"/>
          <w:szCs w:val="21"/>
        </w:rPr>
        <w:t>项目编号：</w:t>
      </w:r>
    </w:p>
    <w:tbl>
      <w:tblPr>
        <w:tblStyle w:val="21"/>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2"/>
              <w:jc w:val="center"/>
              <w:rPr>
                <w:rFonts w:hint="eastAsia" w:hAnsi="宋体" w:cs="宋体"/>
                <w:szCs w:val="21"/>
              </w:rPr>
            </w:pPr>
            <w:r>
              <w:rPr>
                <w:rFonts w:hint="eastAsia" w:hAnsi="宋体" w:cs="宋体"/>
                <w:szCs w:val="21"/>
              </w:rPr>
              <w:t>项目名称</w:t>
            </w:r>
          </w:p>
        </w:tc>
        <w:tc>
          <w:tcPr>
            <w:tcW w:w="2058" w:type="pct"/>
            <w:vAlign w:val="center"/>
          </w:tcPr>
          <w:p>
            <w:pPr>
              <w:pStyle w:val="12"/>
              <w:jc w:val="center"/>
              <w:rPr>
                <w:rFonts w:hint="eastAsia" w:hAnsi="宋体" w:cs="宋体"/>
                <w:szCs w:val="21"/>
              </w:rPr>
            </w:pPr>
            <w:r>
              <w:rPr>
                <w:rFonts w:hint="eastAsia" w:hAnsi="宋体" w:cs="宋体"/>
                <w:szCs w:val="21"/>
              </w:rPr>
              <w:t>报价总价</w:t>
            </w:r>
          </w:p>
          <w:p>
            <w:pPr>
              <w:pStyle w:val="12"/>
              <w:jc w:val="center"/>
              <w:rPr>
                <w:rFonts w:hint="eastAsia" w:hAnsi="宋体" w:cs="宋体"/>
                <w:szCs w:val="21"/>
              </w:rPr>
            </w:pPr>
            <w:r>
              <w:rPr>
                <w:rFonts w:hint="eastAsia" w:hAnsi="宋体" w:cs="宋体"/>
                <w:szCs w:val="21"/>
              </w:rPr>
              <w:t>（人民币/元）</w:t>
            </w:r>
          </w:p>
        </w:tc>
        <w:tc>
          <w:tcPr>
            <w:tcW w:w="1073" w:type="pct"/>
            <w:vAlign w:val="center"/>
          </w:tcPr>
          <w:p>
            <w:pPr>
              <w:pStyle w:val="12"/>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2"/>
              <w:rPr>
                <w:rFonts w:hint="eastAsia" w:hAnsi="宋体" w:cs="宋体"/>
                <w:szCs w:val="21"/>
              </w:rPr>
            </w:pPr>
          </w:p>
        </w:tc>
        <w:tc>
          <w:tcPr>
            <w:tcW w:w="2058" w:type="pct"/>
            <w:vAlign w:val="center"/>
          </w:tcPr>
          <w:p>
            <w:pPr>
              <w:pStyle w:val="12"/>
              <w:rPr>
                <w:rFonts w:hint="eastAsia" w:hAnsi="宋体" w:cs="宋体"/>
                <w:szCs w:val="21"/>
              </w:rPr>
            </w:pPr>
          </w:p>
          <w:p>
            <w:pPr>
              <w:pStyle w:val="12"/>
              <w:rPr>
                <w:rFonts w:hint="eastAsia" w:hAnsi="宋体" w:cs="宋体"/>
                <w:szCs w:val="21"/>
              </w:rPr>
            </w:pPr>
            <w:r>
              <w:rPr>
                <w:rFonts w:hint="eastAsia" w:hAnsi="宋体" w:cs="宋体"/>
                <w:szCs w:val="21"/>
              </w:rPr>
              <w:t>小写：</w:t>
            </w:r>
          </w:p>
          <w:p>
            <w:pPr>
              <w:pStyle w:val="12"/>
              <w:rPr>
                <w:rFonts w:hint="eastAsia" w:hAnsi="宋体" w:cs="宋体"/>
                <w:szCs w:val="21"/>
              </w:rPr>
            </w:pPr>
          </w:p>
          <w:p>
            <w:pPr>
              <w:pStyle w:val="12"/>
              <w:rPr>
                <w:rFonts w:hint="eastAsia" w:hAnsi="宋体" w:cs="宋体"/>
                <w:szCs w:val="21"/>
              </w:rPr>
            </w:pPr>
            <w:r>
              <w:rPr>
                <w:rFonts w:hint="eastAsia" w:hAnsi="宋体" w:cs="宋体"/>
                <w:szCs w:val="21"/>
              </w:rPr>
              <w:t>大写：</w:t>
            </w:r>
          </w:p>
          <w:p>
            <w:pPr>
              <w:pStyle w:val="12"/>
              <w:rPr>
                <w:rFonts w:hint="eastAsia" w:hAnsi="宋体" w:cs="宋体"/>
                <w:szCs w:val="21"/>
              </w:rPr>
            </w:pPr>
          </w:p>
        </w:tc>
        <w:tc>
          <w:tcPr>
            <w:tcW w:w="1073" w:type="pct"/>
            <w:vAlign w:val="center"/>
          </w:tcPr>
          <w:p>
            <w:pPr>
              <w:pStyle w:val="12"/>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7"/>
    <w:bookmarkEnd w:id="8"/>
    <w:p>
      <w:pPr>
        <w:pStyle w:val="29"/>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center"/>
        <w:textAlignment w:val="baseline"/>
        <w:rPr>
          <w:rFonts w:hint="eastAsia" w:ascii="黑体" w:hAnsi="黑体" w:eastAsia="黑体" w:cs="黑体"/>
          <w:i w:val="0"/>
          <w:iCs w:val="0"/>
          <w:caps w:val="0"/>
          <w:color w:val="auto"/>
          <w:spacing w:val="0"/>
          <w:kern w:val="0"/>
          <w:sz w:val="52"/>
          <w:szCs w:val="52"/>
          <w:u w:val="none"/>
          <w:shd w:val="clear" w:fill="FFFFFF"/>
          <w:vertAlign w:val="baseline"/>
          <w:lang w:val="en-US" w:eastAsia="zh-CN" w:bidi="ar"/>
        </w:rPr>
      </w:pPr>
      <w:r>
        <w:rPr>
          <w:rFonts w:hint="eastAsia" w:ascii="黑体" w:hAnsi="黑体" w:eastAsia="黑体" w:cs="黑体"/>
          <w:i w:val="0"/>
          <w:iCs w:val="0"/>
          <w:caps w:val="0"/>
          <w:color w:val="auto"/>
          <w:spacing w:val="0"/>
          <w:kern w:val="0"/>
          <w:sz w:val="52"/>
          <w:szCs w:val="52"/>
          <w:u w:val="none"/>
          <w:shd w:val="clear" w:fill="FFFFFF"/>
          <w:vertAlign w:val="baseline"/>
          <w:lang w:val="en-US" w:eastAsia="zh-CN" w:bidi="ar"/>
        </w:rPr>
        <w:t>服务合同</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合同编号：_____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签订地点：_____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签订时间：_____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甲方（委托方）：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名称：_____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地址：_____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联系人：_____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联系电话：_____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乙方（受托方）：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名称：_____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地址：_____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联系人：_____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联系电话：_____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一、服务内容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乙方为甲方提供_____服务（具体内容、标准及要求）。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服务期限：自_____年_____月_____日至_____年_____月_____日。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服务地点：_____。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二、费用及支付</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服务费用：人民币_____元（大写：_____）。</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支付方式：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预付款：合同签订后_____日内支付_____元。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进度款：完成_____阶段后支付_____元。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尾款：服务验收合格后_____日内支付_____元。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发票开具：乙方需在甲方付款前提供合法有效的发票。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三、双方权利义务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甲方：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提供必要的协助与资料。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按约定支付费用。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乙方：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按约定提供服务，保证质量。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保守甲方秘密。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四、验收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服务完成后，甲方在_____日内验收，逾期未验收视为合格。</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验收不合格的，乙方应在_____日内整改至合格。</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五、违约责任</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若一方违约，需承担合同金额____% 的违约金。</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因乙方原因导致服务延误，每逾期一日支付_____元违约金。</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六、保密条款</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双方应对服务中知悉的对方信息保密，未经书面同意不得泄露。</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七、争议解决</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如发生争议，双方协商解决；协商不成，可向_____地人民法院提起诉讼。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黑体" w:hAnsi="黑体" w:eastAsia="黑体" w:cs="黑体"/>
          <w:color w:val="auto"/>
          <w:sz w:val="21"/>
          <w:szCs w:val="21"/>
          <w:u w:val="none"/>
        </w:rPr>
      </w:pPr>
      <w:r>
        <w:rPr>
          <w:rFonts w:hint="eastAsia" w:ascii="黑体" w:hAnsi="黑体" w:eastAsia="黑体" w:cs="黑体"/>
          <w:i w:val="0"/>
          <w:iCs w:val="0"/>
          <w:caps w:val="0"/>
          <w:color w:val="auto"/>
          <w:spacing w:val="0"/>
          <w:kern w:val="0"/>
          <w:sz w:val="32"/>
          <w:szCs w:val="32"/>
          <w:u w:val="none"/>
          <w:shd w:val="clear" w:fill="FFFFFF"/>
          <w:vertAlign w:val="baseline"/>
          <w:lang w:val="en-US" w:eastAsia="zh-CN" w:bidi="ar"/>
        </w:rPr>
        <w:t>八、其他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1. 如有未尽事宜，由双方依法订立补充合同。</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shd w:val="clear" w:fill="FFFFFF"/>
          <w:vertAlign w:val="baseline"/>
        </w:rPr>
        <w:t>2. 双方约定以下地址及联系方式为本合同履行及纠纷解决时的送达信息：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shd w:val="clear" w:fill="FFFFFF"/>
          <w:vertAlign w:val="baseline"/>
        </w:rPr>
        <w:t>甲方：</w:t>
      </w:r>
      <w:r>
        <w:rPr>
          <w:rFonts w:hint="eastAsia" w:ascii="仿宋" w:hAnsi="仿宋" w:eastAsia="仿宋" w:cs="仿宋"/>
          <w:i w:val="0"/>
          <w:iCs w:val="0"/>
          <w:caps w:val="0"/>
          <w:color w:val="auto"/>
          <w:spacing w:val="0"/>
          <w:sz w:val="32"/>
          <w:szCs w:val="32"/>
          <w:u w:val="single"/>
          <w:shd w:val="clear" w:fill="FFFFFF"/>
          <w:vertAlign w:val="baseline"/>
        </w:rPr>
        <w:t>联系地址：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single"/>
          <w:shd w:val="clear" w:fill="FFFFFF"/>
          <w:vertAlign w:val="baseline"/>
        </w:rPr>
        <w:t>联系人：             ，</w:t>
      </w:r>
      <w:r>
        <w:rPr>
          <w:rFonts w:hint="eastAsia" w:ascii="仿宋" w:hAnsi="仿宋" w:eastAsia="仿宋" w:cs="仿宋"/>
          <w:i w:val="0"/>
          <w:iCs w:val="0"/>
          <w:caps w:val="0"/>
          <w:color w:val="auto"/>
          <w:spacing w:val="0"/>
          <w:sz w:val="32"/>
          <w:szCs w:val="32"/>
          <w:u w:val="none"/>
          <w:shd w:val="clear" w:fill="FFFFFF"/>
          <w:vertAlign w:val="baseline"/>
        </w:rPr>
        <w:t>   </w:t>
      </w:r>
      <w:r>
        <w:rPr>
          <w:rFonts w:hint="eastAsia" w:ascii="仿宋" w:hAnsi="仿宋" w:eastAsia="仿宋" w:cs="仿宋"/>
          <w:i w:val="0"/>
          <w:iCs w:val="0"/>
          <w:caps w:val="0"/>
          <w:color w:val="auto"/>
          <w:spacing w:val="0"/>
          <w:sz w:val="32"/>
          <w:szCs w:val="32"/>
          <w:u w:val="single"/>
          <w:shd w:val="clear" w:fill="FFFFFF"/>
          <w:vertAlign w:val="baseline"/>
        </w:rPr>
        <w:t>联系电话：              。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shd w:val="clear" w:fill="FFFFFF"/>
          <w:vertAlign w:val="baseline"/>
        </w:rPr>
        <w:t>乙方：</w:t>
      </w:r>
      <w:r>
        <w:rPr>
          <w:rFonts w:hint="eastAsia" w:ascii="仿宋" w:hAnsi="仿宋" w:eastAsia="仿宋" w:cs="仿宋"/>
          <w:i w:val="0"/>
          <w:iCs w:val="0"/>
          <w:caps w:val="0"/>
          <w:color w:val="auto"/>
          <w:spacing w:val="0"/>
          <w:sz w:val="32"/>
          <w:szCs w:val="32"/>
          <w:u w:val="single"/>
          <w:shd w:val="clear" w:fill="FFFFFF"/>
          <w:vertAlign w:val="baseline"/>
        </w:rPr>
        <w:t>联系地址：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single"/>
          <w:shd w:val="clear" w:fill="FFFFFF"/>
          <w:vertAlign w:val="baseline"/>
        </w:rPr>
        <w:t>联系人：             ，</w:t>
      </w:r>
      <w:r>
        <w:rPr>
          <w:rFonts w:hint="eastAsia" w:ascii="仿宋" w:hAnsi="仿宋" w:eastAsia="仿宋" w:cs="仿宋"/>
          <w:i w:val="0"/>
          <w:iCs w:val="0"/>
          <w:caps w:val="0"/>
          <w:color w:val="auto"/>
          <w:spacing w:val="0"/>
          <w:sz w:val="32"/>
          <w:szCs w:val="32"/>
          <w:u w:val="none"/>
          <w:shd w:val="clear" w:fill="FFFFFF"/>
          <w:vertAlign w:val="baseline"/>
        </w:rPr>
        <w:t>   </w:t>
      </w:r>
      <w:r>
        <w:rPr>
          <w:rFonts w:hint="eastAsia" w:ascii="仿宋" w:hAnsi="仿宋" w:eastAsia="仿宋" w:cs="仿宋"/>
          <w:i w:val="0"/>
          <w:iCs w:val="0"/>
          <w:caps w:val="0"/>
          <w:color w:val="auto"/>
          <w:spacing w:val="0"/>
          <w:sz w:val="32"/>
          <w:szCs w:val="32"/>
          <w:u w:val="single"/>
          <w:shd w:val="clear" w:fill="FFFFFF"/>
          <w:vertAlign w:val="baseline"/>
        </w:rPr>
        <w:t>联系电话：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shd w:val="clear" w:fill="FFFFFF"/>
          <w:vertAlign w:val="baseline"/>
        </w:rPr>
        <w:t>任何一方上述送达信息有变更的，应在变更之日起</w:t>
      </w:r>
      <w:r>
        <w:rPr>
          <w:rFonts w:hint="eastAsia" w:ascii="仿宋" w:hAnsi="仿宋" w:eastAsia="仿宋" w:cs="仿宋"/>
          <w:i w:val="0"/>
          <w:iCs w:val="0"/>
          <w:caps w:val="0"/>
          <w:color w:val="auto"/>
          <w:spacing w:val="0"/>
          <w:sz w:val="32"/>
          <w:szCs w:val="32"/>
          <w:u w:val="single"/>
          <w:shd w:val="clear" w:fill="FFFFFF"/>
          <w:vertAlign w:val="baseline"/>
        </w:rPr>
        <w:t>  </w:t>
      </w:r>
      <w:r>
        <w:rPr>
          <w:rFonts w:hint="eastAsia" w:ascii="仿宋" w:hAnsi="仿宋" w:eastAsia="仿宋" w:cs="仿宋"/>
          <w:i w:val="0"/>
          <w:iCs w:val="0"/>
          <w:caps w:val="0"/>
          <w:color w:val="auto"/>
          <w:spacing w:val="0"/>
          <w:sz w:val="32"/>
          <w:szCs w:val="32"/>
          <w:u w:val="single"/>
          <w:shd w:val="clear" w:fill="FFFFFF"/>
          <w:vertAlign w:val="baseline"/>
          <w:lang w:val="en-US" w:eastAsia="zh-CN"/>
        </w:rPr>
        <w:t>5</w:t>
      </w:r>
      <w:r>
        <w:rPr>
          <w:rFonts w:hint="eastAsia" w:ascii="仿宋" w:hAnsi="仿宋" w:eastAsia="仿宋" w:cs="仿宋"/>
          <w:i w:val="0"/>
          <w:iCs w:val="0"/>
          <w:caps w:val="0"/>
          <w:color w:val="auto"/>
          <w:spacing w:val="0"/>
          <w:sz w:val="32"/>
          <w:szCs w:val="32"/>
          <w:u w:val="single"/>
          <w:shd w:val="clear" w:fill="FFFFFF"/>
          <w:vertAlign w:val="baseline"/>
        </w:rPr>
        <w:t>   </w:t>
      </w:r>
      <w:r>
        <w:rPr>
          <w:rFonts w:hint="eastAsia" w:ascii="仿宋" w:hAnsi="仿宋" w:eastAsia="仿宋" w:cs="仿宋"/>
          <w:i w:val="0"/>
          <w:iCs w:val="0"/>
          <w:caps w:val="0"/>
          <w:color w:val="auto"/>
          <w:spacing w:val="0"/>
          <w:sz w:val="32"/>
          <w:szCs w:val="32"/>
          <w:u w:val="none"/>
          <w:shd w:val="clear" w:fill="FFFFFF"/>
          <w:vertAlign w:val="baseline"/>
        </w:rPr>
        <w:t>日内书面通知对方。送达信息变更未通知的，仍以本合同约定信息为准。因联系人拒收或送达信息有误及送达信息变更未通知导致相关文件未能实际送达的，相关文件退回之日视为送达之日。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3. 本合同一式四份，自双方签章后生效。甲方、乙方双方各贰份。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等线" w:hAnsi="等线" w:eastAsia="等线" w:cs="等线"/>
          <w:color w:val="auto"/>
          <w:sz w:val="21"/>
          <w:szCs w:val="21"/>
          <w:u w:val="none"/>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 甲方：</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（盖单位公章）</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xml:space="preserve">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乙方：</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等线" w:hAnsi="等线" w:eastAsia="等线" w:cs="等线"/>
          <w:color w:val="auto"/>
          <w:sz w:val="21"/>
          <w:szCs w:val="21"/>
          <w:u w:val="none"/>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法定代表人（授权代表）：</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xml:space="preserve">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法定代表人（授权代表）：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等线" w:hAnsi="等线" w:eastAsia="等线" w:cs="等线"/>
          <w:color w:val="auto"/>
          <w:sz w:val="21"/>
          <w:szCs w:val="21"/>
          <w:u w:val="none"/>
        </w:rPr>
      </w:pP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xml:space="preserve">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地</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等线" w:hAnsi="等线" w:eastAsia="等线" w:cs="等线"/>
          <w:color w:val="auto"/>
          <w:sz w:val="21"/>
          <w:szCs w:val="21"/>
          <w:u w:val="none"/>
        </w:rPr>
      </w:pP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xml:space="preserve">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开户银行：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等线" w:hAnsi="等线" w:eastAsia="等线" w:cs="等线"/>
          <w:color w:val="auto"/>
          <w:sz w:val="21"/>
          <w:szCs w:val="21"/>
          <w:u w:val="none"/>
        </w:rPr>
      </w:pP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账</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号：</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textAlignment w:val="baseline"/>
        <w:rPr>
          <w:rFonts w:hint="eastAsia" w:ascii="等线" w:hAnsi="等线" w:eastAsia="等线" w:cs="等线"/>
          <w:color w:val="auto"/>
          <w:sz w:val="21"/>
          <w:szCs w:val="21"/>
          <w:u w:val="none"/>
        </w:rPr>
      </w:pP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 xml:space="preserve">签约日期： </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 xml:space="preserve">年 </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月</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日</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xml:space="preserve">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签约日期：</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 xml:space="preserve">年 </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 xml:space="preserve">月 </w:t>
      </w:r>
      <w:r>
        <w:rPr>
          <w:rFonts w:hint="eastAsia" w:ascii="微软雅黑" w:hAnsi="微软雅黑" w:eastAsia="微软雅黑" w:cs="微软雅黑"/>
          <w:i w:val="0"/>
          <w:iCs w:val="0"/>
          <w:caps w:val="0"/>
          <w:color w:val="auto"/>
          <w:spacing w:val="0"/>
          <w:kern w:val="0"/>
          <w:sz w:val="12"/>
          <w:szCs w:val="12"/>
          <w:u w:val="none"/>
          <w:shd w:val="clear" w:fill="FFFFFF"/>
          <w:vertAlign w:val="baseline"/>
          <w:lang w:val="en-US" w:eastAsia="zh-CN" w:bidi="ar"/>
        </w:rPr>
        <w:t>  </w:t>
      </w:r>
      <w:r>
        <w:rPr>
          <w:rFonts w:hint="eastAsia" w:ascii="仿宋" w:hAnsi="仿宋" w:eastAsia="仿宋" w:cs="仿宋"/>
          <w:i w:val="0"/>
          <w:iCs w:val="0"/>
          <w:caps w:val="0"/>
          <w:color w:val="auto"/>
          <w:spacing w:val="0"/>
          <w:kern w:val="0"/>
          <w:sz w:val="32"/>
          <w:szCs w:val="32"/>
          <w:u w:val="none"/>
          <w:shd w:val="clear" w:fill="FFFFFF"/>
          <w:vertAlign w:val="baseline"/>
          <w:lang w:val="en-US" w:eastAsia="zh-CN" w:bidi="ar"/>
        </w:rPr>
        <w:t>日</w:t>
      </w:r>
    </w:p>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供应商询价操作流程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p>
      <w:pPr>
        <w:pStyle w:val="8"/>
        <w:rPr>
          <w:rFonts w:hint="eastAsia" w:asciiTheme="minorEastAsia" w:hAnsiTheme="minorEastAsia" w:eastAsiaTheme="minorEastAsia"/>
          <w:kern w:val="0"/>
          <w:szCs w:val="21"/>
        </w:rPr>
      </w:pPr>
    </w:p>
    <w:p>
      <w:pPr>
        <w:pStyle w:val="17"/>
        <w:rPr>
          <w:rFonts w:hint="eastAsia" w:asciiTheme="minorEastAsia" w:hAnsiTheme="minorEastAsia" w:eastAsiaTheme="minorEastAsia"/>
          <w:kern w:val="0"/>
          <w:szCs w:val="21"/>
        </w:rPr>
      </w:pPr>
    </w:p>
    <w:p>
      <w:pPr>
        <w:pStyle w:val="17"/>
        <w:rPr>
          <w:rFonts w:hint="eastAsia" w:asciiTheme="minorEastAsia" w:hAnsiTheme="minorEastAsia" w:eastAsiaTheme="minorEastAsia"/>
          <w:kern w:val="0"/>
          <w:szCs w:val="21"/>
        </w:rPr>
      </w:pPr>
    </w:p>
    <w:p>
      <w:pPr>
        <w:pStyle w:val="17"/>
        <w:rPr>
          <w:rFonts w:hint="eastAsia" w:asciiTheme="minorEastAsia" w:hAnsiTheme="minorEastAsia" w:eastAsiaTheme="minorEastAsia"/>
          <w:kern w:val="0"/>
          <w:szCs w:val="21"/>
          <w:lang w:eastAsia="zh-CN"/>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74E770E-F8F2-4125-ADB8-2A3ACF6A35A0}"/>
  </w:font>
  <w:font w:name="黑体">
    <w:panose1 w:val="02010609060101010101"/>
    <w:charset w:val="86"/>
    <w:family w:val="auto"/>
    <w:pitch w:val="default"/>
    <w:sig w:usb0="800002BF" w:usb1="38CF7CFA" w:usb2="00000016" w:usb3="00000000" w:csb0="00040001" w:csb1="00000000"/>
    <w:embedRegular r:id="rId2" w:fontKey="{98BFBE03-70D8-4B40-AC7E-231783F1CD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6F37ACE-742C-4DEC-8DDD-65BCBEB522E9}"/>
  </w:font>
  <w:font w:name="微软雅黑">
    <w:panose1 w:val="020B0503020204020204"/>
    <w:charset w:val="86"/>
    <w:family w:val="swiss"/>
    <w:pitch w:val="default"/>
    <w:sig w:usb0="80000287" w:usb1="280F3C52" w:usb2="00000016" w:usb3="00000000" w:csb0="0004001F" w:csb1="00000000"/>
    <w:embedRegular r:id="rId4" w:fontKey="{D83008E3-E46F-4F41-980E-D7F962B4AF11}"/>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C619350E-F527-4B09-943E-AA70855E968F}"/>
  </w:font>
  <w:font w:name="Cambria">
    <w:panose1 w:val="02040503050406030204"/>
    <w:charset w:val="00"/>
    <w:family w:val="roman"/>
    <w:pitch w:val="default"/>
    <w:sig w:usb0="E00002FF" w:usb1="400004FF" w:usb2="00000000" w:usb3="00000000" w:csb0="2000019F" w:csb1="00000000"/>
    <w:embedRegular r:id="rId6" w:fontKey="{9668111D-137A-4701-B196-E2CBE248B08E}"/>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embedRegular r:id="rId7" w:fontKey="{DD8EADEA-81B8-4FAC-AFF0-DF726EC5423F}"/>
  </w:font>
  <w:font w:name="方正仿宋_GBK">
    <w:altName w:val="微软雅黑"/>
    <w:panose1 w:val="02000000000000000000"/>
    <w:charset w:val="86"/>
    <w:family w:val="auto"/>
    <w:pitch w:val="default"/>
    <w:sig w:usb0="00000000" w:usb1="00000000" w:usb2="00000000" w:usb3="00000000" w:csb0="00040000" w:csb1="00000000"/>
    <w:embedRegular r:id="rId8" w:fontKey="{5C925089-F137-4F37-BE60-58935005E7BD}"/>
  </w:font>
  <w:font w:name="等线">
    <w:altName w:val="微软雅黑"/>
    <w:panose1 w:val="02010600030101010101"/>
    <w:charset w:val="86"/>
    <w:family w:val="auto"/>
    <w:pitch w:val="default"/>
    <w:sig w:usb0="00000000" w:usb1="00000000" w:usb2="00000016" w:usb3="00000000" w:csb0="0004000F" w:csb1="00000000"/>
    <w:embedRegular r:id="rId9" w:fontKey="{5B25364D-F083-40D2-A4C3-271795A5E2C4}"/>
  </w:font>
  <w:font w:name="仿宋_GB2312">
    <w:panose1 w:val="02010609030101010101"/>
    <w:charset w:val="86"/>
    <w:family w:val="modern"/>
    <w:pitch w:val="default"/>
    <w:sig w:usb0="00000001" w:usb1="080E0000" w:usb2="00000000" w:usb3="00000000" w:csb0="00040000" w:csb1="00000000"/>
    <w:embedRegular r:id="rId10" w:fontKey="{2C483A31-7EC6-49C4-86FE-6F155A1353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ODQyNTczZTA3OTFkMjk2MGI0YWE1ZmM0YWFiNjY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9E"/>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1C3"/>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6DB"/>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283"/>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5592"/>
    <w:rsid w:val="002B7181"/>
    <w:rsid w:val="002C35BE"/>
    <w:rsid w:val="002C7B47"/>
    <w:rsid w:val="002D12DC"/>
    <w:rsid w:val="002D177C"/>
    <w:rsid w:val="002D3F42"/>
    <w:rsid w:val="002D4D6E"/>
    <w:rsid w:val="002D6A43"/>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2EE9"/>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12BA"/>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3656"/>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0C51"/>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5198"/>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080D"/>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0A11E6"/>
    <w:rsid w:val="01336407"/>
    <w:rsid w:val="015F07C5"/>
    <w:rsid w:val="01C35078"/>
    <w:rsid w:val="01E81859"/>
    <w:rsid w:val="02676536"/>
    <w:rsid w:val="027F313D"/>
    <w:rsid w:val="02D07192"/>
    <w:rsid w:val="031676A0"/>
    <w:rsid w:val="031E62CB"/>
    <w:rsid w:val="038156D1"/>
    <w:rsid w:val="03E032C1"/>
    <w:rsid w:val="0403584D"/>
    <w:rsid w:val="041D4120"/>
    <w:rsid w:val="043011FB"/>
    <w:rsid w:val="04B107F3"/>
    <w:rsid w:val="04F41598"/>
    <w:rsid w:val="056C63BB"/>
    <w:rsid w:val="05B253F0"/>
    <w:rsid w:val="05C313AC"/>
    <w:rsid w:val="0627033B"/>
    <w:rsid w:val="06A80B5A"/>
    <w:rsid w:val="06EF56F4"/>
    <w:rsid w:val="075F03A6"/>
    <w:rsid w:val="084178EE"/>
    <w:rsid w:val="08662E4F"/>
    <w:rsid w:val="08B131D7"/>
    <w:rsid w:val="08EB5608"/>
    <w:rsid w:val="093750AF"/>
    <w:rsid w:val="094C2162"/>
    <w:rsid w:val="0985779D"/>
    <w:rsid w:val="09BA060C"/>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C0612B"/>
    <w:rsid w:val="0FE32D76"/>
    <w:rsid w:val="10B6461B"/>
    <w:rsid w:val="11BE04B1"/>
    <w:rsid w:val="12045226"/>
    <w:rsid w:val="12417C17"/>
    <w:rsid w:val="12770708"/>
    <w:rsid w:val="129355BA"/>
    <w:rsid w:val="13225853"/>
    <w:rsid w:val="14593FCC"/>
    <w:rsid w:val="145F245E"/>
    <w:rsid w:val="14737DC2"/>
    <w:rsid w:val="14A34E7B"/>
    <w:rsid w:val="15055500"/>
    <w:rsid w:val="156C5731"/>
    <w:rsid w:val="15767EBE"/>
    <w:rsid w:val="1577316E"/>
    <w:rsid w:val="15FB3E98"/>
    <w:rsid w:val="166B1C91"/>
    <w:rsid w:val="168B0B0C"/>
    <w:rsid w:val="16AF7EAC"/>
    <w:rsid w:val="16B26FFE"/>
    <w:rsid w:val="16F9291E"/>
    <w:rsid w:val="176F0DD6"/>
    <w:rsid w:val="177E5469"/>
    <w:rsid w:val="17824C23"/>
    <w:rsid w:val="17D27321"/>
    <w:rsid w:val="18F66CD4"/>
    <w:rsid w:val="19014FCF"/>
    <w:rsid w:val="19B65058"/>
    <w:rsid w:val="1A34490C"/>
    <w:rsid w:val="1A9A08D9"/>
    <w:rsid w:val="1AF64450"/>
    <w:rsid w:val="1B720258"/>
    <w:rsid w:val="1B903EE9"/>
    <w:rsid w:val="1BA51042"/>
    <w:rsid w:val="1D1D7568"/>
    <w:rsid w:val="1D232E70"/>
    <w:rsid w:val="1D393246"/>
    <w:rsid w:val="1D8636DD"/>
    <w:rsid w:val="1DAF46C2"/>
    <w:rsid w:val="1DD00AB6"/>
    <w:rsid w:val="1EBD5ECF"/>
    <w:rsid w:val="1EC07C63"/>
    <w:rsid w:val="1F8E6CC4"/>
    <w:rsid w:val="1FBD5D4F"/>
    <w:rsid w:val="206104AB"/>
    <w:rsid w:val="20EB1A8B"/>
    <w:rsid w:val="21251621"/>
    <w:rsid w:val="217F114F"/>
    <w:rsid w:val="21EC60B0"/>
    <w:rsid w:val="22066450"/>
    <w:rsid w:val="224C30E3"/>
    <w:rsid w:val="24F966A0"/>
    <w:rsid w:val="2555249C"/>
    <w:rsid w:val="25914A5C"/>
    <w:rsid w:val="261966A6"/>
    <w:rsid w:val="26555BF8"/>
    <w:rsid w:val="26613595"/>
    <w:rsid w:val="269A4675"/>
    <w:rsid w:val="26A7167B"/>
    <w:rsid w:val="26FB75E8"/>
    <w:rsid w:val="27150D4A"/>
    <w:rsid w:val="272929CC"/>
    <w:rsid w:val="273A24BC"/>
    <w:rsid w:val="277A333A"/>
    <w:rsid w:val="283917B1"/>
    <w:rsid w:val="284C2BA9"/>
    <w:rsid w:val="28CF1AF5"/>
    <w:rsid w:val="291A2C1F"/>
    <w:rsid w:val="297E5BA6"/>
    <w:rsid w:val="298A2F5B"/>
    <w:rsid w:val="2A01467E"/>
    <w:rsid w:val="2A0B0ABF"/>
    <w:rsid w:val="2A1C0E68"/>
    <w:rsid w:val="2AF27382"/>
    <w:rsid w:val="2B304156"/>
    <w:rsid w:val="2BBD12AA"/>
    <w:rsid w:val="2BF07614"/>
    <w:rsid w:val="2C1F6654"/>
    <w:rsid w:val="2C2F765F"/>
    <w:rsid w:val="2CBF1BAC"/>
    <w:rsid w:val="2D2B793A"/>
    <w:rsid w:val="2DAC211D"/>
    <w:rsid w:val="2E5860CE"/>
    <w:rsid w:val="2EDE3101"/>
    <w:rsid w:val="2F2A7C22"/>
    <w:rsid w:val="2FA31782"/>
    <w:rsid w:val="2FC82472"/>
    <w:rsid w:val="2FC8645A"/>
    <w:rsid w:val="30135E4B"/>
    <w:rsid w:val="30E57296"/>
    <w:rsid w:val="313564FF"/>
    <w:rsid w:val="324A7048"/>
    <w:rsid w:val="33314CA9"/>
    <w:rsid w:val="3445338B"/>
    <w:rsid w:val="348C7842"/>
    <w:rsid w:val="34A75871"/>
    <w:rsid w:val="34F67EE0"/>
    <w:rsid w:val="35605B86"/>
    <w:rsid w:val="360C62D3"/>
    <w:rsid w:val="36407B95"/>
    <w:rsid w:val="366724DD"/>
    <w:rsid w:val="369003F3"/>
    <w:rsid w:val="369F457E"/>
    <w:rsid w:val="372C73BF"/>
    <w:rsid w:val="37783EB8"/>
    <w:rsid w:val="37855B5B"/>
    <w:rsid w:val="39522C4F"/>
    <w:rsid w:val="39965EB4"/>
    <w:rsid w:val="39B60CF9"/>
    <w:rsid w:val="39C233C9"/>
    <w:rsid w:val="3A591CBB"/>
    <w:rsid w:val="3AC11C0B"/>
    <w:rsid w:val="3AC5785E"/>
    <w:rsid w:val="3B5D0EF4"/>
    <w:rsid w:val="3B84632D"/>
    <w:rsid w:val="3BB1327A"/>
    <w:rsid w:val="3C3F6D11"/>
    <w:rsid w:val="3C4F6FF3"/>
    <w:rsid w:val="3C51496C"/>
    <w:rsid w:val="3C530AC4"/>
    <w:rsid w:val="3C7B70A3"/>
    <w:rsid w:val="3CA56B3A"/>
    <w:rsid w:val="3CB74ABF"/>
    <w:rsid w:val="3CDF8599"/>
    <w:rsid w:val="3D690867"/>
    <w:rsid w:val="3D697B26"/>
    <w:rsid w:val="3DF819A8"/>
    <w:rsid w:val="3DFA4C63"/>
    <w:rsid w:val="3E306FF6"/>
    <w:rsid w:val="3E381B5E"/>
    <w:rsid w:val="3E815608"/>
    <w:rsid w:val="3E896DDE"/>
    <w:rsid w:val="3E9155A2"/>
    <w:rsid w:val="3EA91FFD"/>
    <w:rsid w:val="3F3D74FE"/>
    <w:rsid w:val="3F4145DB"/>
    <w:rsid w:val="3F6407C7"/>
    <w:rsid w:val="3FDC4F04"/>
    <w:rsid w:val="40F80C31"/>
    <w:rsid w:val="410142A2"/>
    <w:rsid w:val="41650C0D"/>
    <w:rsid w:val="41695F34"/>
    <w:rsid w:val="41BC69C3"/>
    <w:rsid w:val="41F63994"/>
    <w:rsid w:val="422B3CC4"/>
    <w:rsid w:val="425273BE"/>
    <w:rsid w:val="42E11F92"/>
    <w:rsid w:val="42FE39BD"/>
    <w:rsid w:val="43987A99"/>
    <w:rsid w:val="43B3073F"/>
    <w:rsid w:val="43C0796C"/>
    <w:rsid w:val="442451E1"/>
    <w:rsid w:val="45D06B81"/>
    <w:rsid w:val="46625A9C"/>
    <w:rsid w:val="467261ED"/>
    <w:rsid w:val="46B3016A"/>
    <w:rsid w:val="474D5277"/>
    <w:rsid w:val="480A7E67"/>
    <w:rsid w:val="483A6DB8"/>
    <w:rsid w:val="48442464"/>
    <w:rsid w:val="48497225"/>
    <w:rsid w:val="485968EF"/>
    <w:rsid w:val="4A757FD0"/>
    <w:rsid w:val="4B4844F0"/>
    <w:rsid w:val="4BC94BDB"/>
    <w:rsid w:val="4BD8290E"/>
    <w:rsid w:val="4C011ADB"/>
    <w:rsid w:val="4C2A5769"/>
    <w:rsid w:val="4C6F6F50"/>
    <w:rsid w:val="4C735875"/>
    <w:rsid w:val="4D700CFE"/>
    <w:rsid w:val="4E3F37F1"/>
    <w:rsid w:val="4E8B06CC"/>
    <w:rsid w:val="4FC560A3"/>
    <w:rsid w:val="502A587C"/>
    <w:rsid w:val="50C87CE4"/>
    <w:rsid w:val="51143A06"/>
    <w:rsid w:val="51522CC3"/>
    <w:rsid w:val="51D87312"/>
    <w:rsid w:val="51E33FB3"/>
    <w:rsid w:val="525555BB"/>
    <w:rsid w:val="52952D55"/>
    <w:rsid w:val="53032779"/>
    <w:rsid w:val="531E7EBF"/>
    <w:rsid w:val="53591BE0"/>
    <w:rsid w:val="53A77A4C"/>
    <w:rsid w:val="5408474F"/>
    <w:rsid w:val="555409D5"/>
    <w:rsid w:val="5554516A"/>
    <w:rsid w:val="55720E2B"/>
    <w:rsid w:val="559B4B26"/>
    <w:rsid w:val="55AC06EC"/>
    <w:rsid w:val="56746023"/>
    <w:rsid w:val="57D00083"/>
    <w:rsid w:val="59041801"/>
    <w:rsid w:val="593165CA"/>
    <w:rsid w:val="59E97ED0"/>
    <w:rsid w:val="5A1D3D5C"/>
    <w:rsid w:val="5A8756A7"/>
    <w:rsid w:val="5BB167DD"/>
    <w:rsid w:val="5BD540F2"/>
    <w:rsid w:val="5BE80C99"/>
    <w:rsid w:val="5C2761A7"/>
    <w:rsid w:val="5D0F6392"/>
    <w:rsid w:val="5D741361"/>
    <w:rsid w:val="5DB1385D"/>
    <w:rsid w:val="5E184528"/>
    <w:rsid w:val="5E25263B"/>
    <w:rsid w:val="5E253178"/>
    <w:rsid w:val="5E2876F5"/>
    <w:rsid w:val="5E4775F9"/>
    <w:rsid w:val="5E564D2B"/>
    <w:rsid w:val="5EAD0D91"/>
    <w:rsid w:val="5F85500D"/>
    <w:rsid w:val="5FF72A1C"/>
    <w:rsid w:val="601B6CAE"/>
    <w:rsid w:val="60800418"/>
    <w:rsid w:val="620A4B83"/>
    <w:rsid w:val="624352C6"/>
    <w:rsid w:val="627961EF"/>
    <w:rsid w:val="627C096A"/>
    <w:rsid w:val="62D97490"/>
    <w:rsid w:val="63291771"/>
    <w:rsid w:val="635B53F4"/>
    <w:rsid w:val="638616CA"/>
    <w:rsid w:val="6431561E"/>
    <w:rsid w:val="646A06F8"/>
    <w:rsid w:val="646E458C"/>
    <w:rsid w:val="649A0DC1"/>
    <w:rsid w:val="64EE6A20"/>
    <w:rsid w:val="66BC48FC"/>
    <w:rsid w:val="673D43D6"/>
    <w:rsid w:val="68144CE6"/>
    <w:rsid w:val="68F147C3"/>
    <w:rsid w:val="693F76D0"/>
    <w:rsid w:val="694B5840"/>
    <w:rsid w:val="69F624DD"/>
    <w:rsid w:val="6A015822"/>
    <w:rsid w:val="6A325FF9"/>
    <w:rsid w:val="6A576651"/>
    <w:rsid w:val="6AA96333"/>
    <w:rsid w:val="6B246507"/>
    <w:rsid w:val="6B471A9F"/>
    <w:rsid w:val="6C892A9E"/>
    <w:rsid w:val="6CB57E24"/>
    <w:rsid w:val="6D3B69F3"/>
    <w:rsid w:val="6DFE1580"/>
    <w:rsid w:val="6E9D4964"/>
    <w:rsid w:val="6EA41EA1"/>
    <w:rsid w:val="6ECE4405"/>
    <w:rsid w:val="700D3FBC"/>
    <w:rsid w:val="700F0193"/>
    <w:rsid w:val="703C530B"/>
    <w:rsid w:val="70552422"/>
    <w:rsid w:val="70723796"/>
    <w:rsid w:val="70904E30"/>
    <w:rsid w:val="71013E28"/>
    <w:rsid w:val="714479C8"/>
    <w:rsid w:val="714707D4"/>
    <w:rsid w:val="71A33566"/>
    <w:rsid w:val="72BF06E3"/>
    <w:rsid w:val="72D87E05"/>
    <w:rsid w:val="72EE0533"/>
    <w:rsid w:val="73443D12"/>
    <w:rsid w:val="737B4CAA"/>
    <w:rsid w:val="74553583"/>
    <w:rsid w:val="754E0C44"/>
    <w:rsid w:val="756C29BE"/>
    <w:rsid w:val="76313693"/>
    <w:rsid w:val="76720DAB"/>
    <w:rsid w:val="769F35AF"/>
    <w:rsid w:val="76F123A0"/>
    <w:rsid w:val="77404F00"/>
    <w:rsid w:val="774623FC"/>
    <w:rsid w:val="776948B3"/>
    <w:rsid w:val="77F250B7"/>
    <w:rsid w:val="788121DE"/>
    <w:rsid w:val="789417E7"/>
    <w:rsid w:val="78C0027C"/>
    <w:rsid w:val="79691145"/>
    <w:rsid w:val="79817886"/>
    <w:rsid w:val="79881DE9"/>
    <w:rsid w:val="79C47907"/>
    <w:rsid w:val="79DD3120"/>
    <w:rsid w:val="7A26699F"/>
    <w:rsid w:val="7A477AC9"/>
    <w:rsid w:val="7A497E37"/>
    <w:rsid w:val="7A4B626B"/>
    <w:rsid w:val="7ACD5E42"/>
    <w:rsid w:val="7B0138FB"/>
    <w:rsid w:val="7B9A3006"/>
    <w:rsid w:val="7BAC1C5B"/>
    <w:rsid w:val="7C173D7F"/>
    <w:rsid w:val="7C276531"/>
    <w:rsid w:val="7C332759"/>
    <w:rsid w:val="7D4C363C"/>
    <w:rsid w:val="7D570C13"/>
    <w:rsid w:val="7DB165C4"/>
    <w:rsid w:val="7DD5EBD2"/>
    <w:rsid w:val="7DD8172B"/>
    <w:rsid w:val="7EA63A70"/>
    <w:rsid w:val="7FA35A4A"/>
    <w:rsid w:val="7FC00B62"/>
    <w:rsid w:val="AFAF3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4"/>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360" w:lineRule="auto"/>
      <w:ind w:firstLine="420" w:firstLineChars="200"/>
    </w:pPr>
    <w:rPr>
      <w:rFonts w:ascii="宋体" w:hAnsi="宋体" w:cs="微软雅黑"/>
      <w:b/>
      <w:bCs/>
    </w:rPr>
  </w:style>
  <w:style w:type="paragraph" w:styleId="7">
    <w:name w:val="Normal Indent"/>
    <w:basedOn w:val="1"/>
    <w:next w:val="8"/>
    <w:link w:val="30"/>
    <w:qFormat/>
    <w:uiPriority w:val="0"/>
    <w:pPr>
      <w:ind w:firstLine="420"/>
    </w:pPr>
    <w:rPr>
      <w:szCs w:val="20"/>
    </w:rPr>
  </w:style>
  <w:style w:type="paragraph" w:styleId="8">
    <w:name w:val="Body Text"/>
    <w:basedOn w:val="1"/>
    <w:next w:val="9"/>
    <w:qFormat/>
    <w:uiPriority w:val="0"/>
    <w:pPr>
      <w:spacing w:before="10" w:after="10" w:line="360" w:lineRule="auto"/>
      <w:ind w:firstLine="200" w:firstLineChars="200"/>
    </w:pPr>
    <w:rPr>
      <w:sz w:val="24"/>
    </w:rPr>
  </w:style>
  <w:style w:type="paragraph" w:styleId="9">
    <w:name w:val="Date"/>
    <w:basedOn w:val="1"/>
    <w:next w:val="1"/>
    <w:qFormat/>
    <w:uiPriority w:val="0"/>
    <w:rPr>
      <w:rFonts w:eastAsia="Times New Roman"/>
      <w:b/>
      <w:sz w:val="28"/>
    </w:rPr>
  </w:style>
  <w:style w:type="paragraph" w:styleId="10">
    <w:name w:val="annotation text"/>
    <w:basedOn w:val="1"/>
    <w:next w:val="11"/>
    <w:link w:val="32"/>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31"/>
    <w:qFormat/>
    <w:uiPriority w:val="0"/>
    <w:rPr>
      <w:sz w:val="18"/>
      <w:szCs w:val="18"/>
    </w:rPr>
  </w:style>
  <w:style w:type="paragraph" w:styleId="15">
    <w:name w:val="footer"/>
    <w:basedOn w:val="1"/>
    <w:link w:val="28"/>
    <w:qFormat/>
    <w:uiPriority w:val="0"/>
    <w:pPr>
      <w:tabs>
        <w:tab w:val="center" w:pos="4153"/>
        <w:tab w:val="right" w:pos="8306"/>
      </w:tabs>
      <w:snapToGrid w:val="0"/>
      <w:jc w:val="left"/>
    </w:pPr>
    <w:rPr>
      <w:sz w:val="18"/>
      <w:szCs w:val="18"/>
    </w:rPr>
  </w:style>
  <w:style w:type="paragraph" w:styleId="1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0">
    <w:name w:val="annotation subject"/>
    <w:basedOn w:val="10"/>
    <w:next w:val="10"/>
    <w:link w:val="33"/>
    <w:qFormat/>
    <w:uiPriority w:val="0"/>
    <w:rPr>
      <w:b/>
      <w:bC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unhideWhenUsed/>
    <w:qFormat/>
    <w:uiPriority w:val="0"/>
    <w:rPr>
      <w:color w:val="800080"/>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customStyle="1" w:styleId="27">
    <w:name w:val="页眉 字符"/>
    <w:basedOn w:val="23"/>
    <w:link w:val="16"/>
    <w:qFormat/>
    <w:uiPriority w:val="0"/>
    <w:rPr>
      <w:kern w:val="2"/>
      <w:sz w:val="18"/>
      <w:szCs w:val="18"/>
    </w:rPr>
  </w:style>
  <w:style w:type="character" w:customStyle="1" w:styleId="28">
    <w:name w:val="页脚 字符"/>
    <w:basedOn w:val="23"/>
    <w:link w:val="15"/>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字符"/>
    <w:basedOn w:val="23"/>
    <w:link w:val="7"/>
    <w:qFormat/>
    <w:uiPriority w:val="0"/>
    <w:rPr>
      <w:kern w:val="2"/>
      <w:sz w:val="21"/>
    </w:rPr>
  </w:style>
  <w:style w:type="character" w:customStyle="1" w:styleId="31">
    <w:name w:val="批注框文本 字符"/>
    <w:basedOn w:val="23"/>
    <w:link w:val="14"/>
    <w:qFormat/>
    <w:uiPriority w:val="0"/>
    <w:rPr>
      <w:kern w:val="2"/>
      <w:sz w:val="18"/>
      <w:szCs w:val="18"/>
    </w:rPr>
  </w:style>
  <w:style w:type="character" w:customStyle="1" w:styleId="32">
    <w:name w:val="批注文字 字符"/>
    <w:basedOn w:val="23"/>
    <w:link w:val="10"/>
    <w:qFormat/>
    <w:uiPriority w:val="0"/>
    <w:rPr>
      <w:kern w:val="2"/>
      <w:sz w:val="21"/>
      <w:szCs w:val="24"/>
    </w:rPr>
  </w:style>
  <w:style w:type="character" w:customStyle="1" w:styleId="33">
    <w:name w:val="批注主题 字符"/>
    <w:basedOn w:val="32"/>
    <w:link w:val="20"/>
    <w:qFormat/>
    <w:uiPriority w:val="0"/>
    <w:rPr>
      <w:b/>
      <w:bCs/>
      <w:kern w:val="2"/>
      <w:sz w:val="21"/>
      <w:szCs w:val="24"/>
    </w:rPr>
  </w:style>
  <w:style w:type="character" w:customStyle="1" w:styleId="34">
    <w:name w:val="标题 3 字符"/>
    <w:basedOn w:val="23"/>
    <w:link w:val="5"/>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customStyle="1" w:styleId="3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8">
    <w:name w:val="List Paragraph"/>
    <w:basedOn w:val="1"/>
    <w:unhideWhenUsed/>
    <w:qFormat/>
    <w:uiPriority w:val="99"/>
    <w:pPr>
      <w:ind w:firstLine="420" w:firstLineChars="200"/>
    </w:pPr>
  </w:style>
  <w:style w:type="paragraph" w:customStyle="1" w:styleId="3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2">
    <w:name w:val="Body text|1_"/>
    <w:basedOn w:val="23"/>
    <w:link w:val="43"/>
    <w:qFormat/>
    <w:locked/>
    <w:uiPriority w:val="0"/>
    <w:rPr>
      <w:rFonts w:ascii="宋体" w:hAnsi="宋体" w:cs="宋体"/>
      <w:lang w:val="zh-TW" w:eastAsia="zh-TW" w:bidi="zh-TW"/>
    </w:rPr>
  </w:style>
  <w:style w:type="paragraph" w:customStyle="1" w:styleId="43">
    <w:name w:val="Body text|1"/>
    <w:basedOn w:val="1"/>
    <w:link w:val="42"/>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4">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8181</Words>
  <Characters>8745</Characters>
  <Lines>241</Lines>
  <Paragraphs>245</Paragraphs>
  <TotalTime>8</TotalTime>
  <ScaleCrop>false</ScaleCrop>
  <LinksUpToDate>false</LinksUpToDate>
  <CharactersWithSpaces>9046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2024-05-11T09:58:00Z</dcterms:created>
  <dc:creator>谢嘉骏</dc:creator>
  <cp:lastModifiedBy>Administrator</cp:lastModifiedBy>
  <dcterms:modified xsi:type="dcterms:W3CDTF">2025-10-15T12:03:42Z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1824275A11AB4FF0B91C072B43079BB6</vt:lpwstr>
  </property>
  <property fmtid="{D5CDD505-2E9C-101B-9397-08002B2CF9AE}" pid="4" name="KSOTemplateDocerSaveRecord">
    <vt:lpwstr>eyJoZGlkIjoiNTU0ZmIwYTQ3NzlmZGUxZmU3Zjk0M2IyZTNmM2IxNjAiLCJ1c2VySWQiOiIzOTM2MTYyNzgifQ==</vt:lpwstr>
  </property>
</Properties>
</file>