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E046">
      <w:pPr>
        <w:jc w:val="center"/>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龙华院区门禁系统及一键报警系统设备采购及安装</w:t>
      </w:r>
    </w:p>
    <w:p w14:paraId="61F31867">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采购公告</w:t>
      </w:r>
    </w:p>
    <w:p w14:paraId="25EC3C71">
      <w:pPr>
        <w:jc w:val="center"/>
        <w:rPr>
          <w:rFonts w:ascii="华文中宋" w:hAnsi="华文中宋" w:eastAsia="华文中宋"/>
          <w:b/>
          <w:szCs w:val="21"/>
        </w:rPr>
      </w:pPr>
    </w:p>
    <w:p w14:paraId="2B66020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1B04D909">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龙华院区门禁</w:t>
      </w:r>
      <w:r>
        <w:rPr>
          <w:rFonts w:hint="eastAsia" w:ascii="宋体" w:hAnsi="宋体"/>
          <w:snapToGrid w:val="0"/>
          <w:szCs w:val="21"/>
          <w:u w:val="single"/>
          <w:lang w:val="en-US" w:eastAsia="zh-CN"/>
        </w:rPr>
        <w:t>系统</w:t>
      </w:r>
      <w:r>
        <w:rPr>
          <w:rFonts w:hint="eastAsia" w:ascii="宋体" w:hAnsi="宋体"/>
          <w:snapToGrid w:val="0"/>
          <w:szCs w:val="21"/>
          <w:u w:val="single"/>
          <w:lang w:eastAsia="zh-CN"/>
        </w:rPr>
        <w:t>及</w:t>
      </w:r>
      <w:r>
        <w:rPr>
          <w:rFonts w:hint="eastAsia" w:ascii="宋体" w:hAnsi="宋体"/>
          <w:snapToGrid w:val="0"/>
          <w:szCs w:val="21"/>
          <w:u w:val="single"/>
          <w:lang w:val="en-US" w:eastAsia="zh-CN"/>
        </w:rPr>
        <w:t>一键</w:t>
      </w:r>
      <w:r>
        <w:rPr>
          <w:rFonts w:hint="eastAsia" w:ascii="宋体" w:hAnsi="宋体"/>
          <w:snapToGrid w:val="0"/>
          <w:szCs w:val="21"/>
          <w:u w:val="single"/>
          <w:lang w:eastAsia="zh-CN"/>
        </w:rPr>
        <w:t>报警</w:t>
      </w:r>
      <w:r>
        <w:rPr>
          <w:rFonts w:hint="eastAsia" w:ascii="宋体" w:hAnsi="宋体"/>
          <w:snapToGrid w:val="0"/>
          <w:szCs w:val="21"/>
          <w:u w:val="single"/>
          <w:lang w:val="en-US" w:eastAsia="zh-CN"/>
        </w:rPr>
        <w:t>系统设备</w:t>
      </w:r>
      <w:r>
        <w:rPr>
          <w:rFonts w:hint="eastAsia" w:ascii="宋体" w:hAnsi="宋体"/>
          <w:snapToGrid w:val="0"/>
          <w:szCs w:val="21"/>
          <w:u w:val="single"/>
          <w:lang w:eastAsia="zh-CN"/>
        </w:rPr>
        <w:t>采购及安装</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36456CFA">
      <w:pPr>
        <w:adjustRightInd w:val="0"/>
        <w:snapToGrid w:val="0"/>
        <w:spacing w:line="360" w:lineRule="auto"/>
        <w:ind w:firstLine="420" w:firstLineChars="200"/>
        <w:jc w:val="left"/>
        <w:rPr>
          <w:rFonts w:ascii="宋体" w:hAnsi="宋体" w:cs="Arial Unicode MS"/>
          <w:snapToGrid w:val="0"/>
          <w:kern w:val="0"/>
          <w:szCs w:val="21"/>
        </w:rPr>
      </w:pPr>
    </w:p>
    <w:p w14:paraId="1A77DC57">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1682C4A2">
      <w:pPr>
        <w:pStyle w:val="1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1、招标编号：</w:t>
      </w:r>
      <w:r>
        <w:rPr>
          <w:rFonts w:hint="eastAsia" w:asciiTheme="minorEastAsia" w:hAnsiTheme="minorEastAsia" w:eastAsiaTheme="minorEastAsia"/>
          <w:sz w:val="21"/>
          <w:szCs w:val="21"/>
          <w:lang w:eastAsia="zh-CN"/>
        </w:rPr>
        <w:t> SZZZ2025-QA0104</w:t>
      </w:r>
    </w:p>
    <w:p w14:paraId="704C2732">
      <w:pPr>
        <w:pStyle w:val="1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u w:val="none"/>
          <w:lang w:eastAsia="zh-CN"/>
        </w:rPr>
        <w:t>龙华院区门禁</w:t>
      </w:r>
      <w:r>
        <w:rPr>
          <w:rFonts w:hint="eastAsia" w:ascii="宋体" w:hAnsi="宋体" w:eastAsia="宋体"/>
          <w:snapToGrid w:val="0"/>
          <w:color w:val="auto"/>
          <w:sz w:val="21"/>
          <w:szCs w:val="21"/>
          <w:u w:val="none"/>
          <w:lang w:val="en-US" w:eastAsia="zh-CN"/>
        </w:rPr>
        <w:t>系统</w:t>
      </w:r>
      <w:r>
        <w:rPr>
          <w:rFonts w:hint="eastAsia" w:ascii="宋体" w:hAnsi="宋体" w:eastAsia="宋体"/>
          <w:snapToGrid w:val="0"/>
          <w:color w:val="auto"/>
          <w:sz w:val="21"/>
          <w:szCs w:val="21"/>
          <w:u w:val="none"/>
          <w:lang w:eastAsia="zh-CN"/>
        </w:rPr>
        <w:t>及</w:t>
      </w:r>
      <w:r>
        <w:rPr>
          <w:rFonts w:hint="eastAsia" w:ascii="宋体" w:hAnsi="宋体" w:eastAsia="宋体"/>
          <w:snapToGrid w:val="0"/>
          <w:color w:val="auto"/>
          <w:sz w:val="21"/>
          <w:szCs w:val="21"/>
          <w:u w:val="none"/>
          <w:lang w:val="en-US" w:eastAsia="zh-CN"/>
        </w:rPr>
        <w:t>一键</w:t>
      </w:r>
      <w:r>
        <w:rPr>
          <w:rFonts w:hint="eastAsia" w:ascii="宋体" w:hAnsi="宋体" w:eastAsia="宋体"/>
          <w:snapToGrid w:val="0"/>
          <w:color w:val="auto"/>
          <w:sz w:val="21"/>
          <w:szCs w:val="21"/>
          <w:u w:val="none"/>
          <w:lang w:eastAsia="zh-CN"/>
        </w:rPr>
        <w:t>报警</w:t>
      </w:r>
      <w:r>
        <w:rPr>
          <w:rFonts w:hint="eastAsia" w:ascii="宋体" w:hAnsi="宋体" w:eastAsia="宋体"/>
          <w:snapToGrid w:val="0"/>
          <w:color w:val="auto"/>
          <w:sz w:val="21"/>
          <w:szCs w:val="21"/>
          <w:u w:val="none"/>
          <w:lang w:val="en-US" w:eastAsia="zh-CN"/>
        </w:rPr>
        <w:t>系统设备</w:t>
      </w:r>
      <w:r>
        <w:rPr>
          <w:rFonts w:hint="eastAsia" w:ascii="宋体" w:hAnsi="宋体" w:eastAsia="宋体"/>
          <w:snapToGrid w:val="0"/>
          <w:color w:val="auto"/>
          <w:sz w:val="21"/>
          <w:szCs w:val="21"/>
          <w:u w:val="none"/>
          <w:lang w:eastAsia="zh-CN"/>
        </w:rPr>
        <w:t>采购及安装</w:t>
      </w:r>
    </w:p>
    <w:p w14:paraId="463D50F7">
      <w:pPr>
        <w:pStyle w:val="1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721C4761">
      <w:pPr>
        <w:pStyle w:val="1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4、预算金额：人民币91</w:t>
      </w:r>
      <w:r>
        <w:rPr>
          <w:rFonts w:hint="eastAsia" w:ascii="宋体" w:hAnsi="宋体" w:eastAsia="宋体"/>
          <w:snapToGrid w:val="0"/>
          <w:color w:val="auto"/>
          <w:sz w:val="21"/>
          <w:szCs w:val="21"/>
          <w:lang w:val="en-US" w:eastAsia="zh-CN"/>
        </w:rPr>
        <w:t>万</w:t>
      </w:r>
      <w:r>
        <w:rPr>
          <w:rFonts w:hint="eastAsia" w:ascii="宋体" w:hAnsi="宋体" w:eastAsia="宋体"/>
          <w:snapToGrid w:val="0"/>
          <w:color w:val="auto"/>
          <w:sz w:val="21"/>
          <w:szCs w:val="21"/>
        </w:rPr>
        <w:t>元</w:t>
      </w:r>
      <w:bookmarkStart w:id="1" w:name="_GoBack"/>
      <w:bookmarkEnd w:id="1"/>
    </w:p>
    <w:p w14:paraId="00CE86CF">
      <w:pPr>
        <w:pStyle w:val="1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5、最高限价：人民币91</w:t>
      </w:r>
      <w:r>
        <w:rPr>
          <w:rFonts w:hint="eastAsia" w:ascii="宋体" w:hAnsi="宋体" w:eastAsia="宋体"/>
          <w:snapToGrid w:val="0"/>
          <w:color w:val="auto"/>
          <w:sz w:val="21"/>
          <w:szCs w:val="21"/>
          <w:lang w:val="en-US" w:eastAsia="zh-CN"/>
        </w:rPr>
        <w:t>万</w:t>
      </w:r>
      <w:r>
        <w:rPr>
          <w:rFonts w:hint="eastAsia" w:ascii="宋体" w:hAnsi="宋体" w:eastAsia="宋体"/>
          <w:snapToGrid w:val="0"/>
          <w:color w:val="auto"/>
          <w:sz w:val="21"/>
          <w:szCs w:val="21"/>
        </w:rPr>
        <w:t>元</w:t>
      </w:r>
    </w:p>
    <w:p w14:paraId="0A6E30A5">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9"/>
        <w:tblW w:w="9478"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937"/>
        <w:gridCol w:w="767"/>
        <w:gridCol w:w="950"/>
        <w:gridCol w:w="2633"/>
        <w:gridCol w:w="1483"/>
      </w:tblGrid>
      <w:tr w14:paraId="0357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5AFE6997">
            <w:pPr>
              <w:pStyle w:val="8"/>
              <w:spacing w:before="0" w:beforeAutospacing="0" w:after="0" w:afterAutospacing="0" w:line="360" w:lineRule="auto"/>
              <w:jc w:val="center"/>
              <w:rPr>
                <w:sz w:val="21"/>
              </w:rPr>
            </w:pPr>
            <w:r>
              <w:rPr>
                <w:rFonts w:hint="eastAsia"/>
                <w:sz w:val="21"/>
              </w:rPr>
              <w:t>序号</w:t>
            </w:r>
          </w:p>
        </w:tc>
        <w:tc>
          <w:tcPr>
            <w:tcW w:w="2937" w:type="dxa"/>
            <w:shd w:val="clear" w:color="auto" w:fill="ABCDEF"/>
            <w:vAlign w:val="center"/>
          </w:tcPr>
          <w:p w14:paraId="78BFA094">
            <w:pPr>
              <w:pStyle w:val="8"/>
              <w:spacing w:line="360" w:lineRule="auto"/>
              <w:jc w:val="center"/>
              <w:rPr>
                <w:sz w:val="21"/>
              </w:rPr>
            </w:pPr>
            <w:r>
              <w:rPr>
                <w:sz w:val="21"/>
              </w:rPr>
              <w:t>标的名称</w:t>
            </w:r>
          </w:p>
        </w:tc>
        <w:tc>
          <w:tcPr>
            <w:tcW w:w="767" w:type="dxa"/>
            <w:shd w:val="clear" w:color="auto" w:fill="ABCDEF"/>
            <w:vAlign w:val="center"/>
          </w:tcPr>
          <w:p w14:paraId="0B61ABE5">
            <w:pPr>
              <w:pStyle w:val="8"/>
              <w:spacing w:before="0" w:beforeAutospacing="0" w:after="0" w:afterAutospacing="0" w:line="360" w:lineRule="auto"/>
              <w:jc w:val="center"/>
              <w:rPr>
                <w:sz w:val="21"/>
              </w:rPr>
            </w:pPr>
            <w:r>
              <w:rPr>
                <w:sz w:val="21"/>
              </w:rPr>
              <w:t>数量</w:t>
            </w:r>
          </w:p>
        </w:tc>
        <w:tc>
          <w:tcPr>
            <w:tcW w:w="950" w:type="dxa"/>
            <w:shd w:val="clear" w:color="auto" w:fill="ABCDEF"/>
            <w:vAlign w:val="center"/>
          </w:tcPr>
          <w:p w14:paraId="3F5615C0">
            <w:pPr>
              <w:pStyle w:val="8"/>
              <w:spacing w:before="0" w:beforeAutospacing="0" w:after="0" w:afterAutospacing="0" w:line="360" w:lineRule="auto"/>
              <w:jc w:val="center"/>
              <w:rPr>
                <w:sz w:val="21"/>
              </w:rPr>
            </w:pPr>
            <w:r>
              <w:rPr>
                <w:sz w:val="21"/>
              </w:rPr>
              <w:t>单位</w:t>
            </w:r>
          </w:p>
        </w:tc>
        <w:tc>
          <w:tcPr>
            <w:tcW w:w="2633" w:type="dxa"/>
            <w:shd w:val="clear" w:color="auto" w:fill="ABCDEF"/>
            <w:vAlign w:val="center"/>
          </w:tcPr>
          <w:p w14:paraId="236E5EA6">
            <w:pPr>
              <w:pStyle w:val="8"/>
              <w:spacing w:before="0" w:beforeAutospacing="0" w:after="0" w:afterAutospacing="0" w:line="360" w:lineRule="auto"/>
              <w:jc w:val="center"/>
              <w:rPr>
                <w:sz w:val="21"/>
              </w:rPr>
            </w:pPr>
            <w:r>
              <w:rPr>
                <w:rFonts w:hint="eastAsia"/>
                <w:sz w:val="21"/>
              </w:rPr>
              <w:t>简要技术需求或服务要求</w:t>
            </w:r>
          </w:p>
        </w:tc>
        <w:tc>
          <w:tcPr>
            <w:tcW w:w="1483" w:type="dxa"/>
            <w:shd w:val="clear" w:color="auto" w:fill="ABCDEF"/>
            <w:vAlign w:val="center"/>
          </w:tcPr>
          <w:p w14:paraId="302647A7">
            <w:pPr>
              <w:pStyle w:val="8"/>
              <w:spacing w:before="0" w:beforeAutospacing="0" w:after="0" w:afterAutospacing="0" w:line="360" w:lineRule="auto"/>
              <w:jc w:val="center"/>
              <w:rPr>
                <w:sz w:val="21"/>
              </w:rPr>
            </w:pPr>
            <w:r>
              <w:rPr>
                <w:sz w:val="21"/>
              </w:rPr>
              <w:t>备注</w:t>
            </w:r>
          </w:p>
        </w:tc>
      </w:tr>
      <w:tr w14:paraId="615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2717E8F3">
            <w:pPr>
              <w:pStyle w:val="8"/>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2937" w:type="dxa"/>
            <w:shd w:val="clear" w:color="auto" w:fill="auto"/>
            <w:vAlign w:val="center"/>
          </w:tcPr>
          <w:p w14:paraId="631C3758">
            <w:pPr>
              <w:pStyle w:val="8"/>
              <w:spacing w:line="360" w:lineRule="auto"/>
              <w:jc w:val="center"/>
              <w:rPr>
                <w:rFonts w:hint="eastAsia" w:eastAsia="宋体" w:asciiTheme="minorEastAsia" w:hAnsiTheme="minorEastAsia"/>
                <w:sz w:val="21"/>
                <w:szCs w:val="21"/>
                <w:lang w:val="en-US" w:eastAsia="zh-CN"/>
              </w:rPr>
            </w:pPr>
            <w:r>
              <w:rPr>
                <w:rFonts w:hint="eastAsia" w:eastAsia="宋体" w:asciiTheme="minorEastAsia" w:hAnsiTheme="minorEastAsia"/>
                <w:sz w:val="21"/>
                <w:szCs w:val="21"/>
                <w:lang w:val="en-US" w:eastAsia="zh-CN"/>
              </w:rPr>
              <w:t>报警系统</w:t>
            </w:r>
          </w:p>
        </w:tc>
        <w:tc>
          <w:tcPr>
            <w:tcW w:w="767" w:type="dxa"/>
            <w:shd w:val="clear" w:color="auto" w:fill="auto"/>
            <w:vAlign w:val="center"/>
          </w:tcPr>
          <w:p w14:paraId="74D7B9F6">
            <w:pPr>
              <w:pStyle w:val="8"/>
              <w:spacing w:before="0" w:beforeAutospacing="0" w:after="0" w:afterAutospacing="0" w:line="360" w:lineRule="auto"/>
              <w:jc w:val="center"/>
              <w:rPr>
                <w:rFonts w:hint="default" w:asciiTheme="minorEastAsia" w:hAnsiTheme="minorEastAsia" w:eastAsiaTheme="minorEastAsia"/>
                <w:sz w:val="21"/>
                <w:szCs w:val="21"/>
                <w:lang w:val="en-US" w:eastAsia="zh-CN"/>
              </w:rPr>
            </w:pPr>
            <w:r>
              <w:rPr>
                <w:rFonts w:hint="eastAsia" w:ascii="宋体" w:hAnsi="宋体" w:cs="宋体" w:eastAsiaTheme="minorEastAsia"/>
                <w:sz w:val="21"/>
                <w:szCs w:val="21"/>
                <w:lang w:val="en-US" w:eastAsia="zh-CN"/>
              </w:rPr>
              <w:t>202</w:t>
            </w:r>
          </w:p>
        </w:tc>
        <w:tc>
          <w:tcPr>
            <w:tcW w:w="950" w:type="dxa"/>
            <w:shd w:val="clear" w:color="auto" w:fill="auto"/>
            <w:vAlign w:val="center"/>
          </w:tcPr>
          <w:p w14:paraId="5C027C36">
            <w:pPr>
              <w:pStyle w:val="8"/>
              <w:spacing w:before="0" w:beforeAutospacing="0" w:after="0" w:afterAutospacing="0" w:line="360" w:lineRule="auto"/>
              <w:jc w:val="center"/>
              <w:rPr>
                <w:rFonts w:hint="eastAsia" w:asciiTheme="minorEastAsia" w:hAnsiTheme="minorEastAsia" w:eastAsiaTheme="minorEastAsia"/>
                <w:sz w:val="21"/>
                <w:szCs w:val="21"/>
                <w:lang w:eastAsia="zh-CN"/>
              </w:rPr>
            </w:pPr>
            <w:r>
              <w:rPr>
                <w:rFonts w:hint="eastAsia" w:ascii="宋体" w:hAnsi="宋体" w:cs="宋体" w:eastAsiaTheme="minorEastAsia"/>
                <w:sz w:val="21"/>
                <w:szCs w:val="21"/>
                <w:lang w:val="en-US" w:eastAsia="zh-CN"/>
              </w:rPr>
              <w:t>套</w:t>
            </w:r>
          </w:p>
        </w:tc>
        <w:tc>
          <w:tcPr>
            <w:tcW w:w="2633" w:type="dxa"/>
            <w:shd w:val="clear" w:color="auto" w:fill="auto"/>
            <w:vAlign w:val="center"/>
          </w:tcPr>
          <w:p w14:paraId="1ED6B750">
            <w:pPr>
              <w:pStyle w:val="8"/>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483" w:type="dxa"/>
            <w:shd w:val="clear" w:color="auto" w:fill="auto"/>
            <w:vAlign w:val="center"/>
          </w:tcPr>
          <w:p w14:paraId="1221CE96">
            <w:pPr>
              <w:spacing w:line="360" w:lineRule="auto"/>
              <w:jc w:val="center"/>
              <w:rPr>
                <w:rFonts w:asciiTheme="minorEastAsia" w:hAnsiTheme="minorEastAsia" w:eastAsiaTheme="minorEastAsia"/>
              </w:rPr>
            </w:pPr>
            <w:r>
              <w:rPr>
                <w:rFonts w:hint="eastAsia" w:asciiTheme="minorEastAsia" w:hAnsiTheme="minorEastAsia" w:eastAsiaTheme="minorEastAsia"/>
                <w:lang w:val="en-US" w:eastAsia="zh-CN"/>
              </w:rPr>
              <w:t>需接入原系统</w:t>
            </w:r>
          </w:p>
        </w:tc>
      </w:tr>
      <w:tr w14:paraId="1028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867989B">
            <w:pPr>
              <w:pStyle w:val="8"/>
              <w:spacing w:before="0" w:beforeAutospacing="0" w:after="0" w:afterAutospacing="0"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2937" w:type="dxa"/>
            <w:shd w:val="clear" w:color="auto" w:fill="auto"/>
            <w:vAlign w:val="center"/>
          </w:tcPr>
          <w:p w14:paraId="6A96F069">
            <w:pPr>
              <w:pStyle w:val="8"/>
              <w:spacing w:line="360" w:lineRule="auto"/>
              <w:jc w:val="center"/>
              <w:rPr>
                <w:rFonts w:hint="eastAsia" w:ascii="宋体" w:hAnsi="宋体" w:cs="宋体"/>
                <w:sz w:val="21"/>
                <w:szCs w:val="21"/>
              </w:rPr>
            </w:pPr>
            <w:r>
              <w:rPr>
                <w:rFonts w:hint="eastAsia" w:ascii="宋体" w:hAnsi="宋体" w:cs="宋体"/>
                <w:sz w:val="21"/>
                <w:szCs w:val="21"/>
              </w:rPr>
              <w:t>门禁系统</w:t>
            </w:r>
          </w:p>
        </w:tc>
        <w:tc>
          <w:tcPr>
            <w:tcW w:w="767" w:type="dxa"/>
            <w:shd w:val="clear" w:color="auto" w:fill="auto"/>
            <w:vAlign w:val="center"/>
          </w:tcPr>
          <w:p w14:paraId="7F450639">
            <w:pPr>
              <w:pStyle w:val="8"/>
              <w:spacing w:before="0" w:beforeAutospacing="0" w:after="0" w:afterAutospacing="0" w:line="360" w:lineRule="auto"/>
              <w:jc w:val="center"/>
              <w:rPr>
                <w:rFonts w:hint="default" w:ascii="宋体" w:hAnsi="宋体" w:cs="宋体" w:eastAsiaTheme="minorEastAsia"/>
                <w:sz w:val="21"/>
                <w:szCs w:val="21"/>
                <w:lang w:val="en-US" w:eastAsia="zh-CN"/>
              </w:rPr>
            </w:pPr>
            <w:r>
              <w:rPr>
                <w:rFonts w:hint="eastAsia" w:ascii="宋体" w:hAnsi="宋体" w:cs="宋体" w:eastAsiaTheme="minorEastAsia"/>
                <w:sz w:val="21"/>
                <w:szCs w:val="21"/>
                <w:lang w:val="en-US" w:eastAsia="zh-CN"/>
              </w:rPr>
              <w:t>8</w:t>
            </w:r>
          </w:p>
        </w:tc>
        <w:tc>
          <w:tcPr>
            <w:tcW w:w="950" w:type="dxa"/>
            <w:shd w:val="clear" w:color="auto" w:fill="auto"/>
            <w:vAlign w:val="center"/>
          </w:tcPr>
          <w:p w14:paraId="42DDCB3D">
            <w:pPr>
              <w:pStyle w:val="8"/>
              <w:spacing w:before="0" w:beforeAutospacing="0" w:after="0" w:afterAutospacing="0" w:line="360" w:lineRule="auto"/>
              <w:jc w:val="center"/>
              <w:rPr>
                <w:rFonts w:hint="default" w:ascii="宋体" w:hAnsi="宋体" w:cs="宋体" w:eastAsiaTheme="minorEastAsia"/>
                <w:sz w:val="21"/>
                <w:szCs w:val="21"/>
                <w:lang w:val="en-US" w:eastAsia="zh-CN"/>
              </w:rPr>
            </w:pPr>
            <w:r>
              <w:rPr>
                <w:rFonts w:hint="eastAsia" w:ascii="宋体" w:hAnsi="宋体" w:cs="宋体" w:eastAsiaTheme="minorEastAsia"/>
                <w:sz w:val="21"/>
                <w:szCs w:val="21"/>
                <w:lang w:val="en-US" w:eastAsia="zh-CN"/>
              </w:rPr>
              <w:t>套</w:t>
            </w:r>
          </w:p>
        </w:tc>
        <w:tc>
          <w:tcPr>
            <w:tcW w:w="2633" w:type="dxa"/>
            <w:shd w:val="clear" w:color="auto" w:fill="auto"/>
            <w:vAlign w:val="center"/>
          </w:tcPr>
          <w:p w14:paraId="23571B3D">
            <w:pPr>
              <w:pStyle w:val="8"/>
              <w:spacing w:line="360" w:lineRule="auto"/>
              <w:jc w:val="center"/>
              <w:rPr>
                <w:rFonts w:hint="eastAsia" w:cs="Times New Roman" w:asciiTheme="minorEastAsia" w:hAnsiTheme="minorEastAsia" w:eastAsiaTheme="minorEastAsia"/>
                <w:kern w:val="0"/>
                <w:sz w:val="21"/>
                <w:szCs w:val="24"/>
                <w:lang w:val="en-US" w:eastAsia="zh-CN" w:bidi="ar-SA"/>
              </w:rPr>
            </w:pPr>
            <w:r>
              <w:rPr>
                <w:rFonts w:hint="eastAsia" w:asciiTheme="minorEastAsia" w:hAnsiTheme="minorEastAsia" w:eastAsiaTheme="minorEastAsia"/>
                <w:sz w:val="21"/>
              </w:rPr>
              <w:t>详见招标文件项目需求</w:t>
            </w:r>
          </w:p>
        </w:tc>
        <w:tc>
          <w:tcPr>
            <w:tcW w:w="1483" w:type="dxa"/>
            <w:shd w:val="clear" w:color="auto" w:fill="auto"/>
            <w:vAlign w:val="center"/>
          </w:tcPr>
          <w:p w14:paraId="3320BB29">
            <w:pPr>
              <w:spacing w:line="360" w:lineRule="auto"/>
              <w:jc w:val="cente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需接入原系统</w:t>
            </w:r>
          </w:p>
        </w:tc>
      </w:tr>
    </w:tbl>
    <w:p w14:paraId="580EA80B">
      <w:pPr>
        <w:pStyle w:val="1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574F79D1">
      <w:pPr>
        <w:pStyle w:val="1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65DD64A7">
      <w:pPr>
        <w:pStyle w:val="1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1E95B9A5">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08AB8393">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4E07BAE">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22E5D167">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6E71E889">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191C8F99">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1C94FB37">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0842E13">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3AEA4865">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4A789276">
      <w:pPr>
        <w:pStyle w:val="1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43E5C70F">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121FC40">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D9BE5E5">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FF0000"/>
          <w:sz w:val="21"/>
        </w:rPr>
        <w:t>本项目不接受进口产品投标</w:t>
      </w:r>
      <w:r>
        <w:rPr>
          <w:rFonts w:hint="eastAsia" w:asciiTheme="minorEastAsia" w:hAnsiTheme="minorEastAsia" w:eastAsiaTheme="minorEastAsia"/>
          <w:snapToGrid w:val="0"/>
          <w:color w:val="auto"/>
          <w:sz w:val="21"/>
        </w:rPr>
        <w:t>（进口产品是指通过中国海关报关验放进入中国境内且产自关境外的产品，相关内容以“财库【2007】119号文”和“财办库【2008】248号文”的相关规定为准）。</w:t>
      </w:r>
    </w:p>
    <w:p w14:paraId="2B0DD1F8">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4C99807">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0DCF3709">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39EFE753">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1F7774B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310B57BA">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39ED12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EDC2F70">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65CBBB73">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0DCE818">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FDE00C3">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4F2707EB">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6B5DACA">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4987663">
      <w:pPr>
        <w:pStyle w:val="1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26E6962D">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5B7770DD">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59A8D93">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1A2DB90E">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349D1A7A">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757AE3B">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69AF062">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16013CF">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6C9FB897">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188DBD20">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F7A86F9">
      <w:pPr>
        <w:pStyle w:val="1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524912C7">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71009A35">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名称：深圳市儿童医院</w:t>
      </w:r>
      <w:r>
        <w:rPr>
          <w:rFonts w:ascii="宋体" w:hAnsi="宋体" w:eastAsia="宋体"/>
          <w:snapToGrid w:val="0"/>
          <w:color w:val="auto"/>
          <w:sz w:val="21"/>
          <w:szCs w:val="21"/>
        </w:rPr>
        <w:t xml:space="preserve"> </w:t>
      </w:r>
    </w:p>
    <w:p w14:paraId="4575AC87">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地址：深圳市福田区益田路7019号</w:t>
      </w:r>
      <w:r>
        <w:rPr>
          <w:rFonts w:ascii="宋体" w:hAnsi="宋体" w:eastAsia="宋体"/>
          <w:snapToGrid w:val="0"/>
          <w:color w:val="auto"/>
          <w:sz w:val="21"/>
          <w:szCs w:val="21"/>
        </w:rPr>
        <w:t xml:space="preserve"> </w:t>
      </w:r>
    </w:p>
    <w:p w14:paraId="092F01EE">
      <w:pPr>
        <w:pStyle w:val="13"/>
        <w:adjustRightInd w:val="0"/>
        <w:snapToGrid w:val="0"/>
        <w:spacing w:before="0" w:beforeAutospacing="0" w:after="0" w:afterAutospacing="0" w:line="360" w:lineRule="auto"/>
        <w:ind w:left="359" w:leftChars="171" w:firstLine="65" w:firstLineChars="31"/>
        <w:rPr>
          <w:rFonts w:hint="default" w:ascii="宋体" w:hAnsi="宋体" w:eastAsia="Arial Unicode MS"/>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胡先生</w:t>
      </w:r>
      <w:r>
        <w:rPr>
          <w:rFonts w:hint="eastAsia" w:ascii="宋体" w:hAnsi="宋体" w:eastAsia="宋体"/>
          <w:snapToGrid w:val="0"/>
          <w:color w:val="auto"/>
          <w:sz w:val="21"/>
          <w:szCs w:val="21"/>
          <w:lang w:val="en-US" w:eastAsia="zh-CN"/>
        </w:rPr>
        <w:t xml:space="preserve"> ，0755-83009892</w:t>
      </w:r>
    </w:p>
    <w:p w14:paraId="7D5566C9">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11036733">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365E6C69">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B9E3E09">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刘工</w:t>
      </w:r>
      <w:r>
        <w:rPr>
          <w:rFonts w:hint="eastAsia" w:ascii="宋体" w:hAnsi="宋体" w:eastAsia="宋体"/>
          <w:snapToGrid w:val="0"/>
          <w:color w:val="auto"/>
          <w:sz w:val="21"/>
          <w:szCs w:val="21"/>
        </w:rPr>
        <w:t>，0755-83026699</w:t>
      </w:r>
    </w:p>
    <w:p w14:paraId="0B0F52DC">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234CC0B6">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刘工</w:t>
      </w:r>
    </w:p>
    <w:p w14:paraId="39F3BCDA">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04713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1415F438">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21</w:t>
      </w:r>
      <w:r>
        <w:rPr>
          <w:rFonts w:hint="eastAsia" w:ascii="宋体" w:hAnsi="宋体"/>
          <w:snapToGrid w:val="0"/>
          <w:kern w:val="0"/>
          <w:sz w:val="24"/>
        </w:rPr>
        <w:t>日</w:t>
      </w:r>
    </w:p>
    <w:p w14:paraId="6666D23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7934C22C">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kZGVkYTNiOTU2NTQ1Nzc0OTI5NDMzOTUxZDg0ZWIifQ=="/>
  </w:docVars>
  <w:rsids>
    <w:rsidRoot w:val="00105E9C"/>
    <w:rsid w:val="00032DED"/>
    <w:rsid w:val="00050C9D"/>
    <w:rsid w:val="000A436D"/>
    <w:rsid w:val="000A7DC2"/>
    <w:rsid w:val="000C0E28"/>
    <w:rsid w:val="000C1D4F"/>
    <w:rsid w:val="000E739E"/>
    <w:rsid w:val="00105E9C"/>
    <w:rsid w:val="0011036A"/>
    <w:rsid w:val="001511AE"/>
    <w:rsid w:val="001A47BF"/>
    <w:rsid w:val="001B53CA"/>
    <w:rsid w:val="001C16D1"/>
    <w:rsid w:val="001F4BB3"/>
    <w:rsid w:val="002B2491"/>
    <w:rsid w:val="00307312"/>
    <w:rsid w:val="00322A44"/>
    <w:rsid w:val="00333105"/>
    <w:rsid w:val="00353E73"/>
    <w:rsid w:val="003660CF"/>
    <w:rsid w:val="003C4D85"/>
    <w:rsid w:val="003F1EE0"/>
    <w:rsid w:val="00430DB2"/>
    <w:rsid w:val="00441372"/>
    <w:rsid w:val="0044535E"/>
    <w:rsid w:val="004456CA"/>
    <w:rsid w:val="0045050C"/>
    <w:rsid w:val="004860C1"/>
    <w:rsid w:val="004C159C"/>
    <w:rsid w:val="004C5E78"/>
    <w:rsid w:val="004D1BA9"/>
    <w:rsid w:val="004E60FB"/>
    <w:rsid w:val="004E62CA"/>
    <w:rsid w:val="0058485C"/>
    <w:rsid w:val="005A0E46"/>
    <w:rsid w:val="005B3F2E"/>
    <w:rsid w:val="005C325E"/>
    <w:rsid w:val="005C6716"/>
    <w:rsid w:val="00607B4A"/>
    <w:rsid w:val="00616C90"/>
    <w:rsid w:val="00635446"/>
    <w:rsid w:val="00643547"/>
    <w:rsid w:val="00656263"/>
    <w:rsid w:val="006722B2"/>
    <w:rsid w:val="006756D0"/>
    <w:rsid w:val="0070170F"/>
    <w:rsid w:val="00735650"/>
    <w:rsid w:val="00741AA1"/>
    <w:rsid w:val="00751B9E"/>
    <w:rsid w:val="007829E8"/>
    <w:rsid w:val="007915D3"/>
    <w:rsid w:val="007A3C3B"/>
    <w:rsid w:val="007A5BB3"/>
    <w:rsid w:val="007B0811"/>
    <w:rsid w:val="00800E36"/>
    <w:rsid w:val="008331B8"/>
    <w:rsid w:val="00834253"/>
    <w:rsid w:val="0083620D"/>
    <w:rsid w:val="008478F8"/>
    <w:rsid w:val="008660A6"/>
    <w:rsid w:val="0087229F"/>
    <w:rsid w:val="008761FB"/>
    <w:rsid w:val="00890F39"/>
    <w:rsid w:val="008915EB"/>
    <w:rsid w:val="00894685"/>
    <w:rsid w:val="008C5209"/>
    <w:rsid w:val="00934941"/>
    <w:rsid w:val="009568C1"/>
    <w:rsid w:val="00971C0D"/>
    <w:rsid w:val="00984694"/>
    <w:rsid w:val="009A413A"/>
    <w:rsid w:val="00A5548C"/>
    <w:rsid w:val="00AE0C97"/>
    <w:rsid w:val="00AF3249"/>
    <w:rsid w:val="00AF4464"/>
    <w:rsid w:val="00B13318"/>
    <w:rsid w:val="00B20EA0"/>
    <w:rsid w:val="00B21D8C"/>
    <w:rsid w:val="00B53E58"/>
    <w:rsid w:val="00B82C5F"/>
    <w:rsid w:val="00BA0C5A"/>
    <w:rsid w:val="00BA6535"/>
    <w:rsid w:val="00C03AB4"/>
    <w:rsid w:val="00C32F51"/>
    <w:rsid w:val="00C4073E"/>
    <w:rsid w:val="00C41207"/>
    <w:rsid w:val="00C52B73"/>
    <w:rsid w:val="00C70957"/>
    <w:rsid w:val="00C76695"/>
    <w:rsid w:val="00C76AFE"/>
    <w:rsid w:val="00C92B9D"/>
    <w:rsid w:val="00CA0A7D"/>
    <w:rsid w:val="00CB79EF"/>
    <w:rsid w:val="00CC6034"/>
    <w:rsid w:val="00CD3F2C"/>
    <w:rsid w:val="00D20742"/>
    <w:rsid w:val="00D648BB"/>
    <w:rsid w:val="00D64A8D"/>
    <w:rsid w:val="00D66EB9"/>
    <w:rsid w:val="00D71342"/>
    <w:rsid w:val="00D92535"/>
    <w:rsid w:val="00D97580"/>
    <w:rsid w:val="00DA11D7"/>
    <w:rsid w:val="00DB75B9"/>
    <w:rsid w:val="00E522AE"/>
    <w:rsid w:val="00E72E10"/>
    <w:rsid w:val="00EB21D1"/>
    <w:rsid w:val="00EB3C78"/>
    <w:rsid w:val="00ED1AE0"/>
    <w:rsid w:val="00F239AE"/>
    <w:rsid w:val="00F4393F"/>
    <w:rsid w:val="00F51BA0"/>
    <w:rsid w:val="00FC699E"/>
    <w:rsid w:val="00FF5479"/>
    <w:rsid w:val="03F909BC"/>
    <w:rsid w:val="0C99361E"/>
    <w:rsid w:val="0E94509B"/>
    <w:rsid w:val="347A0881"/>
    <w:rsid w:val="45EB0637"/>
    <w:rsid w:val="50AF47F6"/>
    <w:rsid w:val="5AB17CDA"/>
    <w:rsid w:val="7569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ind w:left="1260"/>
      <w:jc w:val="left"/>
    </w:pPr>
    <w:rPr>
      <w:szCs w:val="21"/>
    </w:rPr>
  </w:style>
  <w:style w:type="paragraph" w:styleId="4">
    <w:name w:val="annotation text"/>
    <w:basedOn w:val="1"/>
    <w:link w:val="12"/>
    <w:qFormat/>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kern w:val="0"/>
      <w:sz w:val="24"/>
    </w:rPr>
  </w:style>
  <w:style w:type="character" w:styleId="11">
    <w:name w:val="annotation reference"/>
    <w:qFormat/>
    <w:uiPriority w:val="99"/>
    <w:rPr>
      <w:sz w:val="21"/>
      <w:szCs w:val="21"/>
    </w:rPr>
  </w:style>
  <w:style w:type="character" w:customStyle="1" w:styleId="12">
    <w:name w:val="批注文字 Char"/>
    <w:basedOn w:val="10"/>
    <w:link w:val="4"/>
    <w:qFormat/>
    <w:uiPriority w:val="99"/>
    <w:rPr>
      <w:rFonts w:ascii="Times New Roman" w:hAnsi="Times New Roman" w:eastAsia="宋体" w:cs="Times New Roman"/>
      <w:szCs w:val="24"/>
    </w:rPr>
  </w:style>
  <w:style w:type="paragraph" w:customStyle="1" w:styleId="1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页眉 Char"/>
    <w:basedOn w:val="10"/>
    <w:link w:val="7"/>
    <w:semiHidden/>
    <w:qFormat/>
    <w:uiPriority w:val="99"/>
    <w:rPr>
      <w:rFonts w:ascii="Times New Roman" w:hAnsi="Times New Roman" w:eastAsia="宋体" w:cs="Times New Roman"/>
      <w:sz w:val="18"/>
      <w:szCs w:val="18"/>
    </w:rPr>
  </w:style>
  <w:style w:type="character" w:customStyle="1" w:styleId="16">
    <w:name w:val="页脚 Char"/>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2258</Words>
  <Characters>2443</Characters>
  <Lines>18</Lines>
  <Paragraphs>5</Paragraphs>
  <TotalTime>0</TotalTime>
  <ScaleCrop>false</ScaleCrop>
  <LinksUpToDate>false</LinksUpToDate>
  <CharactersWithSpaces>2450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中正招标刘工</cp:lastModifiedBy>
  <dcterms:modified xsi:type="dcterms:W3CDTF">2025-07-21T10:14:42Z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1D3F40D0BDE64E4ABEC08DAC4DA9C70F_12</vt:lpwstr>
  </property>
  <property fmtid="{D5CDD505-2E9C-101B-9397-08002B2CF9AE}" pid="4" name="KSOTemplateDocerSaveRecord">
    <vt:lpwstr>eyJoZGlkIjoiOTlkMTI5NzAxYzQyZmM0NTRjYTE4ZDIzYTE0MjlmNmUiLCJ1c2VySWQiOiIxMjAzMDAzMzMwIn0=</vt:lpwstr>
  </property>
</Properties>
</file>