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9CBAB">
      <w:pPr>
        <w:pStyle w:val="2"/>
        <w:rPr>
          <w:rFonts w:hint="eastAsia" w:eastAsiaTheme="minorEastAsia"/>
          <w:sz w:val="32"/>
          <w:szCs w:val="21"/>
          <w:lang w:val="en-US" w:eastAsia="zh-CN"/>
        </w:rPr>
      </w:pPr>
      <w:bookmarkStart w:id="2" w:name="_GoBack"/>
      <w:r>
        <w:rPr>
          <w:rFonts w:hint="eastAsia"/>
          <w:sz w:val="32"/>
          <w:szCs w:val="21"/>
        </w:rPr>
        <w:t>深圳市第二实验学校明远高中自制饮品原材料项目（第二次招标）</w:t>
      </w:r>
      <w:r>
        <w:rPr>
          <w:rFonts w:hint="eastAsia"/>
          <w:sz w:val="32"/>
          <w:szCs w:val="21"/>
          <w:lang w:val="en-US" w:eastAsia="zh-CN"/>
        </w:rPr>
        <w:t>招标公告</w:t>
      </w:r>
    </w:p>
    <w:bookmarkEnd w:id="2"/>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深圳市第二实验学校明远高中自制饮品原材料项目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22</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14</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30</w:t>
      </w:r>
      <w:r>
        <w:rPr>
          <w:rFonts w:hint="eastAsia" w:ascii="宋体" w:hAnsi="宋体" w:cs="Arial Unicode MS"/>
          <w:snapToGrid w:val="0"/>
          <w:kern w:val="0"/>
          <w:szCs w:val="21"/>
          <w:u w:val="single"/>
        </w:rPr>
        <w:t>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SZZZ2025-QC0384</w:t>
      </w:r>
    </w:p>
    <w:p w14:paraId="17E6EF6A">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深圳市第二实验学校明远高中自制饮品原材料项目</w:t>
      </w:r>
    </w:p>
    <w:p w14:paraId="58454035">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4A9F9EE1">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val="en-US" w:eastAsia="zh-CN"/>
        </w:rPr>
        <w:t>500,000.00</w:t>
      </w:r>
      <w:r>
        <w:rPr>
          <w:rFonts w:hint="eastAsia" w:ascii="宋体" w:hAnsi="宋体" w:eastAsia="宋体"/>
          <w:snapToGrid w:val="0"/>
          <w:color w:val="auto"/>
          <w:sz w:val="21"/>
          <w:szCs w:val="21"/>
        </w:rPr>
        <w:t>元</w:t>
      </w:r>
    </w:p>
    <w:p w14:paraId="36134925">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val="en-US" w:eastAsia="zh-CN"/>
        </w:rPr>
        <w:t>500,000.00</w:t>
      </w:r>
      <w:r>
        <w:rPr>
          <w:rFonts w:hint="eastAsia" w:ascii="宋体" w:hAnsi="宋体" w:eastAsia="宋体"/>
          <w:snapToGrid w:val="0"/>
          <w:color w:val="auto"/>
          <w:sz w:val="21"/>
          <w:szCs w:val="21"/>
        </w:rPr>
        <w:t>元</w:t>
      </w:r>
    </w:p>
    <w:p w14:paraId="39FF4180">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4"/>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27CC0B5E">
            <w:pPr>
              <w:pStyle w:val="4"/>
              <w:spacing w:line="360" w:lineRule="auto"/>
              <w:jc w:val="center"/>
              <w:rPr>
                <w:sz w:val="21"/>
              </w:rPr>
            </w:pPr>
            <w:r>
              <w:rPr>
                <w:sz w:val="21"/>
              </w:rPr>
              <w:t>标的名称</w:t>
            </w:r>
          </w:p>
        </w:tc>
        <w:tc>
          <w:tcPr>
            <w:tcW w:w="921" w:type="dxa"/>
            <w:shd w:val="clear" w:color="auto" w:fill="ABCDEF"/>
            <w:vAlign w:val="center"/>
          </w:tcPr>
          <w:p w14:paraId="1DB556DE">
            <w:pPr>
              <w:pStyle w:val="4"/>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B3524EA">
            <w:pPr>
              <w:pStyle w:val="4"/>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4"/>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4"/>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A9E8FEB">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4"/>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深圳市第二实验学校明远高中自制饮品原材料项目</w:t>
            </w:r>
          </w:p>
        </w:tc>
        <w:tc>
          <w:tcPr>
            <w:tcW w:w="921" w:type="dxa"/>
            <w:shd w:val="clear" w:color="auto" w:fill="auto"/>
            <w:vAlign w:val="center"/>
          </w:tcPr>
          <w:p w14:paraId="5869E30D">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7"/>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3FE0966">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B1F3DCA">
      <w:pPr>
        <w:pStyle w:val="7"/>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2、落实政府采购政策需满足的资格要求：本项目属于专门面向中小微企业采购的项目（提供符合要求的《中小企业声明函》，且供应商属于中型企业、小型企业或微型企业；如供应商为残疾人福利性单位或监狱企业，视同小型、微型企业，提供《残疾人福利性单位声明函》或《监狱企业声明函》及监狱企业证明文件亦视为符合）。</w:t>
      </w:r>
    </w:p>
    <w:p w14:paraId="17D30408">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7"/>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E42ACBA">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5E976226">
      <w:pPr>
        <w:pStyle w:val="7"/>
        <w:adjustRightInd w:val="0"/>
        <w:snapToGrid w:val="0"/>
        <w:spacing w:before="0" w:beforeAutospacing="0" w:after="0" w:afterAutospacing="0" w:line="360" w:lineRule="auto"/>
        <w:ind w:firstLine="424" w:firstLineChars="202"/>
        <w:rPr>
          <w:rFonts w:hint="default" w:eastAsia="宋体" w:asciiTheme="minorEastAsia" w:hAnsiTheme="minorEastAsia"/>
          <w:snapToGrid w:val="0"/>
          <w:color w:val="auto"/>
          <w:sz w:val="21"/>
          <w:highlight w:val="none"/>
          <w:lang w:val="en-US" w:eastAsia="zh-CN"/>
        </w:rPr>
      </w:pPr>
      <w:r>
        <w:rPr>
          <w:rFonts w:hint="eastAsia" w:asciiTheme="minorEastAsia" w:hAnsiTheme="minorEastAsia" w:eastAsiaTheme="minorEastAsia"/>
          <w:snapToGrid w:val="0"/>
          <w:color w:val="auto"/>
          <w:sz w:val="21"/>
          <w:highlight w:val="none"/>
        </w:rPr>
        <w:t>（</w:t>
      </w:r>
      <w:r>
        <w:rPr>
          <w:rFonts w:hint="eastAsia" w:asciiTheme="minorEastAsia" w:hAnsiTheme="minorEastAsia" w:eastAsiaTheme="minorEastAsia"/>
          <w:snapToGrid w:val="0"/>
          <w:color w:val="auto"/>
          <w:sz w:val="21"/>
          <w:highlight w:val="none"/>
          <w:lang w:val="en-US" w:eastAsia="zh-CN"/>
        </w:rPr>
        <w:t>8</w:t>
      </w:r>
      <w:r>
        <w:rPr>
          <w:rFonts w:hint="eastAsia" w:asciiTheme="minorEastAsia" w:hAnsiTheme="minorEastAsia" w:eastAsiaTheme="minorEastAsia"/>
          <w:snapToGrid w:val="0"/>
          <w:color w:val="auto"/>
          <w:sz w:val="21"/>
          <w:highlight w:val="none"/>
        </w:rPr>
        <w:t>）</w:t>
      </w:r>
      <w:r>
        <w:rPr>
          <w:rFonts w:hint="eastAsia" w:ascii="宋体" w:hAnsi="宋体" w:eastAsia="宋体"/>
          <w:snapToGrid w:val="0"/>
          <w:color w:val="auto"/>
          <w:sz w:val="21"/>
          <w:highlight w:val="none"/>
        </w:rPr>
        <w:t>投标人具有食品药品监督管理部门（或市场监督管理部门）颁发的有效《食品经营许可证》或仅销售预包装食品单位备案证明，如国家另有规定的，则适用其规定，投标人须提供相关证明材料（提供证明文件</w:t>
      </w:r>
      <w:r>
        <w:rPr>
          <w:rFonts w:hint="eastAsia" w:ascii="宋体" w:hAnsi="宋体" w:eastAsia="宋体"/>
          <w:snapToGrid w:val="0"/>
          <w:color w:val="auto"/>
          <w:sz w:val="21"/>
          <w:highlight w:val="none"/>
          <w:lang w:eastAsia="zh-CN"/>
        </w:rPr>
        <w:t>复印件或</w:t>
      </w:r>
      <w:r>
        <w:rPr>
          <w:rFonts w:hint="eastAsia" w:ascii="宋体" w:hAnsi="宋体" w:eastAsia="宋体"/>
          <w:snapToGrid w:val="0"/>
          <w:color w:val="auto"/>
          <w:sz w:val="21"/>
          <w:highlight w:val="none"/>
        </w:rPr>
        <w:t>扫描件，原件备查）</w:t>
      </w:r>
    </w:p>
    <w:p w14:paraId="70312481">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rPr>
        <w:t>）本项目不接受联合体投标，不允许非法分包或转包。</w:t>
      </w:r>
    </w:p>
    <w:p w14:paraId="760340FB">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17</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22</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30</w:t>
      </w:r>
      <w:r>
        <w:rPr>
          <w:rFonts w:hint="eastAsia" w:ascii="宋体" w:hAnsi="宋体" w:eastAsia="宋体"/>
          <w:snapToGrid w:val="0"/>
          <w:color w:val="auto"/>
          <w:sz w:val="21"/>
          <w:szCs w:val="21"/>
          <w:u w:val="single"/>
        </w:rPr>
        <w:t>分（北京时间）</w:t>
      </w:r>
    </w:p>
    <w:p w14:paraId="7E1D111B">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17EB03B7">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4EF13108">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7"/>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深圳市第二实验学校明远高中</w:t>
      </w:r>
    </w:p>
    <w:p w14:paraId="34025C26">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深圳市大鹏新区大鹏街道鹏飞路1-1号</w:t>
      </w:r>
    </w:p>
    <w:p w14:paraId="4C32D842">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熊安义</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13554733356</w:t>
      </w:r>
      <w:r>
        <w:rPr>
          <w:rFonts w:hint="eastAsia" w:ascii="宋体" w:hAnsi="宋体" w:eastAsia="宋体"/>
          <w:snapToGrid w:val="0"/>
          <w:color w:val="auto"/>
          <w:sz w:val="21"/>
          <w:szCs w:val="21"/>
        </w:rPr>
        <w:t xml:space="preserve"> </w:t>
      </w:r>
    </w:p>
    <w:p w14:paraId="2C9BB22F">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招先生</w:t>
      </w:r>
      <w:r>
        <w:rPr>
          <w:rFonts w:hint="eastAsia" w:ascii="宋体" w:hAnsi="宋体" w:eastAsia="宋体"/>
          <w:snapToGrid w:val="0"/>
          <w:color w:val="auto"/>
          <w:sz w:val="21"/>
          <w:szCs w:val="21"/>
        </w:rPr>
        <w:t>，0755-83026699</w:t>
      </w:r>
    </w:p>
    <w:p w14:paraId="355FE78C">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eastAsia="zh-CN"/>
        </w:rPr>
        <w:t>招先生</w:t>
      </w:r>
    </w:p>
    <w:p w14:paraId="3FE4A736">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752B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29" w:leftChars="2628" w:hanging="210" w:hangingChars="100"/>
        <w:jc w:val="right"/>
        <w:rPr>
          <w:rFonts w:hint="eastAsia" w:ascii="宋体" w:hAnsi="宋体"/>
          <w:snapToGrid w:val="0"/>
          <w:kern w:val="0"/>
          <w:sz w:val="21"/>
          <w:szCs w:val="21"/>
        </w:rPr>
      </w:pPr>
    </w:p>
    <w:p w14:paraId="40344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29" w:leftChars="2628" w:hanging="210" w:hangingChars="100"/>
        <w:jc w:val="right"/>
        <w:rPr>
          <w:rFonts w:hint="eastAsia" w:ascii="宋体" w:hAnsi="宋体"/>
          <w:snapToGrid w:val="0"/>
          <w:kern w:val="0"/>
          <w:sz w:val="21"/>
          <w:szCs w:val="21"/>
        </w:rPr>
      </w:pP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29" w:leftChars="2628" w:hanging="210" w:hangingChars="100"/>
        <w:jc w:val="right"/>
        <w:rPr>
          <w:rFonts w:hint="eastAsia" w:ascii="宋体" w:hAnsi="宋体"/>
          <w:snapToGrid w:val="0"/>
          <w:kern w:val="0"/>
          <w:sz w:val="21"/>
          <w:szCs w:val="21"/>
        </w:rPr>
      </w:pPr>
      <w:r>
        <w:rPr>
          <w:rFonts w:hint="eastAsia" w:ascii="宋体" w:hAnsi="宋体"/>
          <w:snapToGrid w:val="0"/>
          <w:kern w:val="0"/>
          <w:sz w:val="21"/>
          <w:szCs w:val="21"/>
        </w:rPr>
        <w:t>深圳市中正招标有限公司</w:t>
      </w:r>
    </w:p>
    <w:p w14:paraId="22FEB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29" w:leftChars="2628" w:hanging="210" w:hangingChars="100"/>
        <w:jc w:val="right"/>
        <w:rPr>
          <w:szCs w:val="21"/>
        </w:rPr>
      </w:pPr>
      <w:r>
        <w:rPr>
          <w:rFonts w:hint="eastAsia" w:ascii="宋体" w:hAnsi="宋体"/>
          <w:snapToGrid w:val="0"/>
          <w:kern w:val="0"/>
          <w:sz w:val="21"/>
          <w:szCs w:val="21"/>
          <w:lang w:eastAsia="zh-CN"/>
        </w:rPr>
        <w:t>2025</w:t>
      </w:r>
      <w:r>
        <w:rPr>
          <w:rFonts w:ascii="宋体" w:hAnsi="宋体"/>
          <w:snapToGrid w:val="0"/>
          <w:kern w:val="0"/>
          <w:sz w:val="21"/>
          <w:szCs w:val="21"/>
        </w:rPr>
        <w:t>年</w:t>
      </w:r>
      <w:r>
        <w:rPr>
          <w:rFonts w:hint="eastAsia" w:ascii="宋体" w:hAnsi="宋体"/>
          <w:snapToGrid w:val="0"/>
          <w:kern w:val="0"/>
          <w:sz w:val="21"/>
          <w:szCs w:val="21"/>
          <w:lang w:val="en-US" w:eastAsia="zh-CN"/>
        </w:rPr>
        <w:t>10</w:t>
      </w:r>
      <w:r>
        <w:rPr>
          <w:rFonts w:ascii="宋体" w:hAnsi="宋体"/>
          <w:snapToGrid w:val="0"/>
          <w:kern w:val="0"/>
          <w:sz w:val="21"/>
          <w:szCs w:val="21"/>
        </w:rPr>
        <w:t>月</w:t>
      </w:r>
      <w:r>
        <w:rPr>
          <w:rFonts w:hint="eastAsia" w:ascii="宋体" w:hAnsi="宋体"/>
          <w:snapToGrid w:val="0"/>
          <w:kern w:val="0"/>
          <w:sz w:val="21"/>
          <w:szCs w:val="21"/>
          <w:lang w:val="en-US" w:eastAsia="zh-CN"/>
        </w:rPr>
        <w:t>11</w:t>
      </w:r>
      <w:r>
        <w:rPr>
          <w:rFonts w:hint="eastAsia" w:ascii="宋体" w:hAnsi="宋体"/>
          <w:snapToGrid w:val="0"/>
          <w:kern w:val="0"/>
          <w:sz w:val="21"/>
          <w:szCs w:val="21"/>
        </w:rPr>
        <w:t>日</w:t>
      </w:r>
    </w:p>
    <w:p w14:paraId="145374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1B6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2025-10-11T03:45:23Z</dcterms:created>
  <dc:creator>Admin</dc:creator>
  <cp:lastModifiedBy>中正招标-招耀文</cp:lastModifiedBy>
  <dcterms:modified xsi:type="dcterms:W3CDTF">2025-10-11T03:46:04Z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eyJoZGlkIjoiNThjMGMzNDE0OTlkOWZmOWFlY2MwZDRjYmYyYWY5MjgiLCJ1c2VySWQiOiI0MDI5NTkyMDAifQ==</vt:lpwstr>
  </property>
  <property fmtid="{D5CDD505-2E9C-101B-9397-08002B2CF9AE}" pid="4" name="ICV">
    <vt:lpwstr>4EA00667260040B688CC5A3DFCC4CBBD_12</vt:lpwstr>
  </property>
</Properties>
</file>