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C1562">
      <w:pPr>
        <w:spacing w:line="312" w:lineRule="auto"/>
        <w:ind w:firstLine="1446" w:firstLineChars="200"/>
        <w:jc w:val="center"/>
        <w:rPr>
          <w:rFonts w:hint="eastAsia" w:ascii="宋体" w:hAnsi="宋体" w:eastAsia="宋体" w:cs="Times New Roman"/>
          <w:b/>
          <w:sz w:val="72"/>
          <w:szCs w:val="24"/>
        </w:rPr>
      </w:pPr>
      <w:bookmarkStart w:id="0" w:name="OLE_LINK1"/>
    </w:p>
    <w:p w14:paraId="272D35D5">
      <w:pPr>
        <w:spacing w:line="312" w:lineRule="auto"/>
        <w:ind w:firstLine="1446" w:firstLineChars="200"/>
        <w:jc w:val="center"/>
        <w:rPr>
          <w:rFonts w:hint="eastAsia" w:ascii="宋体" w:hAnsi="宋体" w:eastAsia="宋体" w:cs="Times New Roman"/>
          <w:b/>
          <w:sz w:val="72"/>
          <w:szCs w:val="24"/>
        </w:rPr>
      </w:pPr>
    </w:p>
    <w:p w14:paraId="0C76EF12">
      <w:pPr>
        <w:spacing w:before="240" w:after="60" w:line="560" w:lineRule="exact"/>
        <w:jc w:val="center"/>
        <w:outlineLvl w:val="0"/>
        <w:rPr>
          <w:rFonts w:hint="eastAsia" w:ascii="宋体" w:hAnsi="宋体" w:eastAsia="宋体" w:cs="Times New Roman"/>
          <w:b/>
          <w:bCs/>
          <w:sz w:val="72"/>
          <w:szCs w:val="32"/>
        </w:rPr>
      </w:pPr>
      <w:bookmarkStart w:id="1" w:name="_Toc128257636"/>
      <w:bookmarkStart w:id="2" w:name="_Toc114236841"/>
      <w:bookmarkStart w:id="3" w:name="_Toc11208282"/>
      <w:bookmarkStart w:id="4" w:name="_Toc11208275"/>
      <w:bookmarkStart w:id="5" w:name="_Toc114236891"/>
      <w:bookmarkStart w:id="6" w:name="_Toc219730830"/>
      <w:r>
        <w:rPr>
          <w:rFonts w:hint="eastAsia" w:ascii="宋体" w:hAnsi="宋体" w:eastAsia="宋体" w:cs="Times New Roman"/>
          <w:b/>
          <w:bCs/>
          <w:sz w:val="72"/>
          <w:szCs w:val="32"/>
        </w:rPr>
        <w:t>招标文件</w:t>
      </w:r>
      <w:bookmarkEnd w:id="1"/>
      <w:bookmarkEnd w:id="2"/>
      <w:bookmarkEnd w:id="3"/>
      <w:bookmarkEnd w:id="4"/>
      <w:bookmarkEnd w:id="5"/>
      <w:bookmarkEnd w:id="6"/>
    </w:p>
    <w:p w14:paraId="49BE2BFA">
      <w:pPr>
        <w:spacing w:before="240" w:after="60" w:line="560" w:lineRule="exact"/>
        <w:jc w:val="center"/>
        <w:outlineLvl w:val="0"/>
        <w:rPr>
          <w:rFonts w:hint="eastAsia" w:ascii="宋体" w:hAnsi="宋体" w:eastAsia="宋体" w:cs="Times New Roman"/>
          <w:b/>
          <w:bCs/>
          <w:sz w:val="72"/>
          <w:szCs w:val="32"/>
        </w:rPr>
      </w:pPr>
    </w:p>
    <w:p w14:paraId="1FA9F6A1">
      <w:pPr>
        <w:spacing w:line="560" w:lineRule="exact"/>
        <w:ind w:firstLine="1446" w:firstLineChars="200"/>
        <w:jc w:val="center"/>
        <w:rPr>
          <w:rFonts w:hint="eastAsia" w:ascii="宋体" w:hAnsi="宋体" w:eastAsia="宋体" w:cs="Times New Roman"/>
          <w:b/>
          <w:sz w:val="72"/>
          <w:szCs w:val="24"/>
        </w:rPr>
      </w:pPr>
    </w:p>
    <w:p w14:paraId="56674C0A">
      <w:pPr>
        <w:spacing w:line="560" w:lineRule="exact"/>
        <w:ind w:firstLine="1446" w:firstLineChars="200"/>
        <w:jc w:val="center"/>
        <w:rPr>
          <w:rFonts w:hint="eastAsia" w:ascii="宋体" w:hAnsi="宋体" w:eastAsia="宋体" w:cs="Times New Roman"/>
          <w:b/>
          <w:sz w:val="72"/>
          <w:szCs w:val="24"/>
        </w:rPr>
      </w:pPr>
    </w:p>
    <w:p w14:paraId="53DCF565">
      <w:pPr>
        <w:spacing w:line="560" w:lineRule="exact"/>
        <w:ind w:firstLine="1446" w:firstLineChars="200"/>
        <w:jc w:val="center"/>
        <w:rPr>
          <w:rFonts w:hint="eastAsia" w:ascii="宋体" w:hAnsi="宋体" w:eastAsia="宋体" w:cs="Times New Roman"/>
          <w:b/>
          <w:sz w:val="72"/>
          <w:szCs w:val="24"/>
        </w:rPr>
      </w:pPr>
    </w:p>
    <w:p w14:paraId="5EBF14C2">
      <w:pPr>
        <w:spacing w:line="560" w:lineRule="exact"/>
        <w:ind w:firstLine="1446" w:firstLineChars="200"/>
        <w:jc w:val="center"/>
        <w:rPr>
          <w:rFonts w:hint="eastAsia" w:ascii="宋体" w:hAnsi="宋体" w:eastAsia="宋体" w:cs="Times New Roman"/>
          <w:b/>
          <w:sz w:val="72"/>
          <w:szCs w:val="24"/>
        </w:rPr>
      </w:pPr>
    </w:p>
    <w:p w14:paraId="638C33FC">
      <w:pPr>
        <w:spacing w:line="560" w:lineRule="exact"/>
        <w:ind w:firstLine="1446" w:firstLineChars="200"/>
        <w:jc w:val="center"/>
        <w:rPr>
          <w:rFonts w:hint="eastAsia" w:ascii="宋体" w:hAnsi="宋体" w:eastAsia="宋体" w:cs="Times New Roman"/>
          <w:b/>
          <w:sz w:val="72"/>
          <w:szCs w:val="24"/>
        </w:rPr>
      </w:pPr>
    </w:p>
    <w:p w14:paraId="14B33EC3">
      <w:pPr>
        <w:spacing w:line="560" w:lineRule="exact"/>
        <w:ind w:firstLine="1446" w:firstLineChars="200"/>
        <w:jc w:val="center"/>
        <w:rPr>
          <w:rFonts w:hint="eastAsia" w:ascii="宋体" w:hAnsi="宋体" w:eastAsia="宋体" w:cs="Times New Roman"/>
          <w:b/>
          <w:sz w:val="72"/>
          <w:szCs w:val="24"/>
        </w:rPr>
      </w:pPr>
    </w:p>
    <w:p w14:paraId="3B7B8E1D">
      <w:pPr>
        <w:pStyle w:val="24"/>
        <w:rPr>
          <w:rFonts w:hint="eastAsia" w:cs="宋体"/>
          <w:snapToGrid w:val="0"/>
          <w:kern w:val="0"/>
          <w:szCs w:val="28"/>
        </w:rPr>
      </w:pPr>
      <w:r>
        <w:rPr>
          <w:rFonts w:hint="eastAsia"/>
          <w:color w:val="auto"/>
          <w:u w:val="none"/>
        </w:rPr>
        <w:t>项目名称</w:t>
      </w:r>
      <w:r>
        <w:rPr>
          <w:rFonts w:hint="eastAsia" w:cs="Times New Roman"/>
          <w:color w:val="auto"/>
          <w:u w:val="none"/>
        </w:rPr>
        <w:t>：</w:t>
      </w:r>
      <w:sdt>
        <w:sdtPr>
          <w:rPr>
            <w:rStyle w:val="25"/>
            <w:rFonts w:hint="eastAsia"/>
          </w:rPr>
          <w:alias w:val="项目名称"/>
          <w:tag w:val="项目名称"/>
          <w:id w:val="-2000571233"/>
          <w:lock w:val="sdtLocked"/>
          <w:placeholder>
            <w:docPart w:val="DefaultPlaceholder_-1854013440"/>
          </w:placeholder>
        </w:sdtPr>
        <w:sdtEndPr>
          <w:rPr>
            <w:rStyle w:val="25"/>
            <w:rFonts w:hint="eastAsia"/>
          </w:rPr>
        </w:sdtEndPr>
        <w:sdtContent>
          <w:r>
            <w:rPr>
              <w:rStyle w:val="25"/>
              <w:rFonts w:hint="eastAsia"/>
              <w:lang w:eastAsia="zh-CN"/>
            </w:rPr>
            <w:t>深圳深港科技创新合作区发展有限公司2026年度原创短视频制作及视频号代运营（二次）</w:t>
          </w:r>
        </w:sdtContent>
      </w:sdt>
    </w:p>
    <w:p w14:paraId="0E07CF1F">
      <w:pPr>
        <w:pStyle w:val="24"/>
        <w:rPr>
          <w:rFonts w:hint="eastAsia" w:cs="Times New Roman"/>
          <w:szCs w:val="24"/>
        </w:rPr>
      </w:pPr>
      <w:r>
        <w:rPr>
          <w:rFonts w:hint="eastAsia" w:cs="Times New Roman"/>
          <w:color w:val="auto"/>
          <w:szCs w:val="24"/>
          <w:u w:val="none"/>
        </w:rPr>
        <w:t>招</w:t>
      </w:r>
      <w:r>
        <w:rPr>
          <w:rFonts w:cs="Times New Roman"/>
          <w:color w:val="auto"/>
          <w:szCs w:val="24"/>
          <w:u w:val="none"/>
        </w:rPr>
        <w:t xml:space="preserve"> </w:t>
      </w:r>
      <w:r>
        <w:rPr>
          <w:rFonts w:hint="eastAsia" w:cs="Times New Roman"/>
          <w:color w:val="auto"/>
          <w:szCs w:val="24"/>
          <w:u w:val="none"/>
        </w:rPr>
        <w:t>标</w:t>
      </w:r>
      <w:r>
        <w:rPr>
          <w:rFonts w:cs="Times New Roman"/>
          <w:color w:val="auto"/>
          <w:szCs w:val="24"/>
          <w:u w:val="none"/>
        </w:rPr>
        <w:t xml:space="preserve"> </w:t>
      </w:r>
      <w:r>
        <w:rPr>
          <w:rFonts w:hint="eastAsia" w:cs="Times New Roman"/>
          <w:color w:val="auto"/>
          <w:szCs w:val="24"/>
          <w:u w:val="none"/>
        </w:rPr>
        <w:t>人：</w:t>
      </w:r>
      <w:bookmarkStart w:id="7" w:name="招标人名称"/>
      <w:r>
        <w:rPr>
          <w:rStyle w:val="25"/>
          <w:rFonts w:hint="eastAsia"/>
        </w:rPr>
        <w:t>深圳深港科技创新合作区发展有限公司</w:t>
      </w:r>
      <w:bookmarkEnd w:id="7"/>
    </w:p>
    <w:p w14:paraId="5CA190E8">
      <w:pPr>
        <w:spacing w:line="360" w:lineRule="auto"/>
        <w:ind w:firstLine="640" w:firstLineChars="200"/>
        <w:rPr>
          <w:rFonts w:hint="eastAsia" w:ascii="宋体" w:hAnsi="宋体" w:eastAsia="宋体" w:cs="Times New Roman"/>
          <w:bCs/>
          <w:sz w:val="32"/>
          <w:szCs w:val="24"/>
        </w:rPr>
      </w:pPr>
    </w:p>
    <w:p w14:paraId="3D40FA69">
      <w:pPr>
        <w:spacing w:line="360" w:lineRule="auto"/>
        <w:ind w:firstLine="562" w:firstLineChars="200"/>
        <w:jc w:val="center"/>
        <w:rPr>
          <w:rFonts w:hint="eastAsia" w:ascii="宋体" w:hAnsi="宋体" w:eastAsia="宋体" w:cs="Times New Roman"/>
          <w:b/>
          <w:sz w:val="28"/>
          <w:szCs w:val="44"/>
        </w:rPr>
      </w:pPr>
    </w:p>
    <w:p w14:paraId="00D357BA">
      <w:pPr>
        <w:spacing w:line="360" w:lineRule="auto"/>
        <w:ind w:firstLine="562" w:firstLineChars="200"/>
        <w:jc w:val="center"/>
        <w:rPr>
          <w:rFonts w:hint="eastAsia"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8-27T00:00:00Z">
          <w:dateFormat w:val="yyyy年M月"/>
          <w:lid w:val="zh-CN"/>
          <w:storeMappedDataAs w:val="datetime"/>
          <w:calendar w:val="gregorian"/>
        </w:date>
      </w:sdtPr>
      <w:sdtEndPr>
        <w:rPr>
          <w:rStyle w:val="27"/>
          <w:rFonts w:hint="eastAsia"/>
        </w:rPr>
      </w:sdtEndPr>
      <w:sdtContent>
        <w:p w14:paraId="46D93C48">
          <w:pPr>
            <w:spacing w:line="360" w:lineRule="auto"/>
            <w:jc w:val="center"/>
            <w:rPr>
              <w:rFonts w:hint="eastAsia" w:ascii="宋体" w:hAnsi="宋体" w:eastAsia="宋体" w:cs="Times New Roman"/>
              <w:sz w:val="52"/>
              <w:szCs w:val="52"/>
            </w:rPr>
          </w:pPr>
          <w:r>
            <w:rPr>
              <w:rFonts w:hint="eastAsia" w:ascii="宋体" w:hAnsi="宋体" w:eastAsia="宋体" w:cs="Courier New"/>
              <w:b/>
              <w:bCs/>
              <w:color w:val="0000FF"/>
              <w:kern w:val="2"/>
              <w:sz w:val="32"/>
              <w:szCs w:val="21"/>
              <w:u w:val="single"/>
              <w:lang w:val="en-US" w:eastAsia="zh-CN" w:bidi="ar-SA"/>
            </w:rPr>
            <w:t>2026年8月</w:t>
          </w:r>
        </w:p>
      </w:sdtContent>
    </w:sdt>
    <w:p w14:paraId="16EA7B77">
      <w:pPr>
        <w:spacing w:line="360" w:lineRule="auto"/>
        <w:ind w:firstLine="482" w:firstLineChars="200"/>
        <w:jc w:val="center"/>
        <w:rPr>
          <w:rFonts w:hint="eastAsia" w:ascii="宋体" w:hAnsi="宋体" w:eastAsia="宋体" w:cs="Times New Roman"/>
          <w:b/>
          <w:sz w:val="24"/>
          <w:szCs w:val="24"/>
        </w:rPr>
      </w:pPr>
    </w:p>
    <w:p w14:paraId="3C8F32FC">
      <w:pPr>
        <w:spacing w:line="360" w:lineRule="auto"/>
        <w:ind w:firstLine="482" w:firstLineChars="200"/>
        <w:jc w:val="center"/>
        <w:rPr>
          <w:rFonts w:hint="eastAsia" w:ascii="宋体" w:hAnsi="宋体" w:eastAsia="宋体" w:cs="Times New Roman"/>
          <w:b/>
          <w:sz w:val="24"/>
          <w:szCs w:val="24"/>
        </w:rPr>
      </w:pPr>
    </w:p>
    <w:p w14:paraId="5CA3D492">
      <w:pPr>
        <w:spacing w:line="360" w:lineRule="auto"/>
        <w:ind w:firstLine="643" w:firstLineChars="200"/>
        <w:jc w:val="center"/>
        <w:rPr>
          <w:rFonts w:hint="eastAsia" w:ascii="宋体" w:hAnsi="宋体" w:eastAsia="宋体" w:cs="Times New Roman"/>
          <w:b/>
          <w:sz w:val="32"/>
          <w:szCs w:val="32"/>
        </w:rPr>
      </w:pPr>
    </w:p>
    <w:p w14:paraId="141EDBE1">
      <w:pPr>
        <w:spacing w:line="560" w:lineRule="exact"/>
        <w:ind w:firstLine="640" w:firstLineChars="200"/>
        <w:rPr>
          <w:rFonts w:hint="eastAsia" w:ascii="宋体" w:hAnsi="宋体" w:eastAsia="宋体" w:cs="Times New Roman"/>
          <w:sz w:val="32"/>
          <w:szCs w:val="32"/>
        </w:rPr>
      </w:pPr>
      <w:r>
        <w:rPr>
          <w:rFonts w:ascii="宋体" w:hAnsi="宋体" w:eastAsia="宋体" w:cs="Times New Roman"/>
          <w:sz w:val="32"/>
          <w:szCs w:val="32"/>
        </w:rPr>
        <w:br w:type="page"/>
      </w:r>
    </w:p>
    <w:p w14:paraId="7EE5FD5C">
      <w:pPr>
        <w:keepNext/>
        <w:keepLines/>
        <w:widowControl/>
        <w:spacing w:before="240" w:line="259" w:lineRule="auto"/>
        <w:ind w:firstLine="560"/>
        <w:jc w:val="center"/>
        <w:rPr>
          <w:rFonts w:hint="eastAsia"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71B5E2AE">
      <w:pPr>
        <w:pStyle w:val="7"/>
        <w:tabs>
          <w:tab w:val="right" w:leader="dot" w:pos="9170"/>
        </w:tabs>
        <w:rPr>
          <w:rFonts w:hint="eastAsia"/>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69C63401">
      <w:pPr>
        <w:pStyle w:val="7"/>
        <w:tabs>
          <w:tab w:val="right" w:leader="dot" w:pos="9170"/>
        </w:tabs>
        <w:rPr>
          <w:rFonts w:hint="eastAsia"/>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73C601DF">
      <w:pPr>
        <w:pStyle w:val="7"/>
        <w:tabs>
          <w:tab w:val="right" w:leader="dot" w:pos="9170"/>
        </w:tabs>
        <w:rPr>
          <w:rFonts w:hint="eastAsia"/>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E42BD5A">
      <w:pPr>
        <w:pStyle w:val="7"/>
        <w:tabs>
          <w:tab w:val="right" w:leader="dot" w:pos="9170"/>
        </w:tabs>
        <w:rPr>
          <w:rFonts w:hint="eastAsia"/>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3166EA8E">
      <w:pPr>
        <w:pStyle w:val="7"/>
        <w:tabs>
          <w:tab w:val="right" w:leader="dot" w:pos="9170"/>
        </w:tabs>
        <w:rPr>
          <w:rFonts w:hint="eastAsia"/>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544120A7">
      <w:pPr>
        <w:pStyle w:val="7"/>
        <w:tabs>
          <w:tab w:val="right" w:leader="dot" w:pos="9170"/>
        </w:tabs>
        <w:rPr>
          <w:rFonts w:hint="eastAsia"/>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618E830E">
      <w:pPr>
        <w:pStyle w:val="7"/>
        <w:tabs>
          <w:tab w:val="right" w:leader="dot" w:pos="9170"/>
        </w:tabs>
        <w:rPr>
          <w:rFonts w:hint="eastAsia"/>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33468881">
      <w:pPr>
        <w:pStyle w:val="10"/>
        <w:tabs>
          <w:tab w:val="right" w:leader="dot" w:pos="9170"/>
        </w:tabs>
        <w:rPr>
          <w:rFonts w:hint="eastAsia"/>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33EF7D3A">
      <w:pPr>
        <w:pStyle w:val="10"/>
        <w:tabs>
          <w:tab w:val="right" w:leader="dot" w:pos="9170"/>
        </w:tabs>
        <w:rPr>
          <w:rFonts w:hint="eastAsia"/>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05A3F50A">
      <w:pPr>
        <w:pStyle w:val="10"/>
        <w:tabs>
          <w:tab w:val="right" w:leader="dot" w:pos="9170"/>
        </w:tabs>
        <w:rPr>
          <w:rFonts w:hint="eastAsia"/>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7DFC215F">
      <w:pPr>
        <w:pStyle w:val="10"/>
        <w:tabs>
          <w:tab w:val="right" w:leader="dot" w:pos="9170"/>
        </w:tabs>
        <w:rPr>
          <w:rFonts w:hint="eastAsia"/>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4C99482D">
      <w:pPr>
        <w:pStyle w:val="7"/>
        <w:tabs>
          <w:tab w:val="right" w:leader="dot" w:pos="9170"/>
        </w:tabs>
        <w:rPr>
          <w:rFonts w:hint="eastAsia"/>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2F72BA32">
      <w:pPr>
        <w:pStyle w:val="7"/>
        <w:tabs>
          <w:tab w:val="right" w:leader="dot" w:pos="9170"/>
        </w:tabs>
        <w:rPr>
          <w:rFonts w:hint="eastAsia"/>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523F67F1">
      <w:pPr>
        <w:spacing w:line="560" w:lineRule="exact"/>
        <w:ind w:firstLine="562" w:firstLineChars="200"/>
        <w:rPr>
          <w:rFonts w:hint="eastAsia" w:ascii="宋体" w:hAnsi="宋体" w:eastAsia="宋体" w:cs="Times New Roman"/>
          <w:sz w:val="28"/>
          <w:szCs w:val="24"/>
        </w:rPr>
      </w:pPr>
      <w:r>
        <w:rPr>
          <w:rFonts w:ascii="宋体" w:hAnsi="宋体" w:eastAsia="宋体" w:cs="Times New Roman"/>
          <w:b/>
          <w:bCs/>
          <w:sz w:val="28"/>
          <w:szCs w:val="24"/>
          <w:lang w:val="zh-CN"/>
        </w:rPr>
        <w:fldChar w:fldCharType="end"/>
      </w:r>
    </w:p>
    <w:p w14:paraId="658365FC">
      <w:pPr>
        <w:spacing w:line="360" w:lineRule="auto"/>
        <w:ind w:firstLine="482" w:firstLineChars="200"/>
        <w:rPr>
          <w:rFonts w:hint="eastAsia" w:ascii="宋体" w:hAnsi="宋体" w:eastAsia="宋体" w:cs="Times New Roman"/>
          <w:b/>
          <w:sz w:val="24"/>
          <w:szCs w:val="24"/>
        </w:rPr>
      </w:pPr>
    </w:p>
    <w:p w14:paraId="7CEC61CA">
      <w:pPr>
        <w:spacing w:line="360" w:lineRule="auto"/>
        <w:ind w:firstLine="482" w:firstLineChars="200"/>
        <w:rPr>
          <w:rFonts w:hint="eastAsia" w:ascii="宋体" w:hAnsi="宋体" w:eastAsia="宋体" w:cs="Times New Roman"/>
          <w:b/>
          <w:sz w:val="24"/>
          <w:szCs w:val="24"/>
        </w:rPr>
      </w:pPr>
    </w:p>
    <w:p w14:paraId="13707C25">
      <w:pPr>
        <w:spacing w:line="360" w:lineRule="auto"/>
        <w:ind w:firstLine="482" w:firstLineChars="200"/>
        <w:rPr>
          <w:rFonts w:hint="eastAsia" w:ascii="宋体" w:hAnsi="宋体" w:eastAsia="宋体" w:cs="Times New Roman"/>
          <w:b/>
          <w:sz w:val="24"/>
          <w:szCs w:val="24"/>
        </w:rPr>
      </w:pPr>
    </w:p>
    <w:p w14:paraId="5D57515C">
      <w:pPr>
        <w:spacing w:line="360" w:lineRule="auto"/>
        <w:ind w:firstLine="482" w:firstLineChars="200"/>
        <w:rPr>
          <w:rFonts w:hint="eastAsia" w:ascii="宋体" w:hAnsi="宋体" w:eastAsia="宋体" w:cs="Times New Roman"/>
          <w:b/>
          <w:sz w:val="24"/>
          <w:szCs w:val="24"/>
        </w:rPr>
      </w:pPr>
    </w:p>
    <w:p w14:paraId="79D91FEB">
      <w:pPr>
        <w:spacing w:line="360" w:lineRule="auto"/>
        <w:ind w:firstLine="482" w:firstLineChars="200"/>
        <w:rPr>
          <w:rFonts w:hint="eastAsia" w:ascii="宋体" w:hAnsi="宋体" w:eastAsia="宋体" w:cs="Times New Roman"/>
          <w:b/>
          <w:sz w:val="24"/>
          <w:szCs w:val="24"/>
        </w:rPr>
      </w:pPr>
    </w:p>
    <w:p w14:paraId="19AA70FC">
      <w:pPr>
        <w:spacing w:line="360" w:lineRule="auto"/>
        <w:ind w:firstLine="482" w:firstLineChars="200"/>
        <w:rPr>
          <w:rFonts w:hint="eastAsia" w:ascii="宋体" w:hAnsi="宋体" w:eastAsia="宋体" w:cs="Times New Roman"/>
          <w:b/>
          <w:sz w:val="24"/>
          <w:szCs w:val="24"/>
        </w:rPr>
      </w:pPr>
    </w:p>
    <w:p w14:paraId="3ABD3BB4">
      <w:pPr>
        <w:spacing w:line="360" w:lineRule="auto"/>
        <w:ind w:firstLine="482" w:firstLineChars="200"/>
        <w:rPr>
          <w:rFonts w:hint="eastAsia" w:ascii="宋体" w:hAnsi="宋体" w:eastAsia="宋体" w:cs="Times New Roman"/>
          <w:b/>
          <w:sz w:val="24"/>
          <w:szCs w:val="24"/>
        </w:rPr>
      </w:pPr>
    </w:p>
    <w:p w14:paraId="08A83F29">
      <w:pPr>
        <w:spacing w:line="360" w:lineRule="auto"/>
        <w:ind w:firstLine="482" w:firstLineChars="200"/>
        <w:rPr>
          <w:rFonts w:hint="eastAsia" w:ascii="宋体" w:hAnsi="宋体" w:eastAsia="宋体" w:cs="Times New Roman"/>
          <w:b/>
          <w:sz w:val="24"/>
          <w:szCs w:val="24"/>
        </w:rPr>
      </w:pPr>
    </w:p>
    <w:p w14:paraId="398BC869">
      <w:pPr>
        <w:spacing w:line="360" w:lineRule="auto"/>
        <w:ind w:firstLine="482" w:firstLineChars="200"/>
        <w:rPr>
          <w:rFonts w:hint="eastAsia" w:ascii="宋体" w:hAnsi="宋体" w:eastAsia="宋体" w:cs="Times New Roman"/>
          <w:b/>
          <w:sz w:val="24"/>
          <w:szCs w:val="24"/>
        </w:rPr>
      </w:pPr>
    </w:p>
    <w:p w14:paraId="429426A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219730831"/>
      <w:bookmarkStart w:id="9" w:name="_Toc11208276"/>
      <w:bookmarkStart w:id="10" w:name="_Toc4077963"/>
      <w:r>
        <w:rPr>
          <w:rFonts w:hint="eastAsia" w:ascii="宋体" w:hAnsi="宋体" w:eastAsia="宋体" w:cs="Times New Roman"/>
          <w:b/>
          <w:bCs/>
          <w:kern w:val="44"/>
          <w:sz w:val="44"/>
          <w:szCs w:val="44"/>
        </w:rPr>
        <w:t>致投标单位</w:t>
      </w:r>
      <w:bookmarkEnd w:id="8"/>
      <w:bookmarkEnd w:id="9"/>
      <w:bookmarkEnd w:id="10"/>
    </w:p>
    <w:p w14:paraId="489CC670">
      <w:pPr>
        <w:spacing w:line="560" w:lineRule="exact"/>
        <w:ind w:firstLine="720" w:firstLineChars="200"/>
        <w:jc w:val="center"/>
        <w:rPr>
          <w:rFonts w:hint="eastAsia" w:ascii="宋体" w:hAnsi="宋体" w:eastAsia="宋体" w:cs="Times New Roman"/>
          <w:sz w:val="36"/>
          <w:szCs w:val="36"/>
        </w:rPr>
      </w:pPr>
    </w:p>
    <w:p w14:paraId="41759FBD">
      <w:pPr>
        <w:spacing w:line="360" w:lineRule="auto"/>
        <w:rPr>
          <w:rFonts w:hint="eastAsia"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587DE276">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7065A9A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color w:val="0000FF"/>
              <w:sz w:val="21"/>
              <w:szCs w:val="21"/>
            </w:rPr>
            <w:fldChar w:fldCharType="begin"/>
          </w:r>
          <w:r>
            <w:rPr>
              <w:rStyle w:val="25"/>
              <w:color w:val="0000FF"/>
              <w:sz w:val="21"/>
              <w:szCs w:val="21"/>
            </w:rPr>
            <w:instrText xml:space="preserve"> </w:instrText>
          </w:r>
          <w:r>
            <w:rPr>
              <w:rStyle w:val="25"/>
              <w:rFonts w:hint="eastAsia"/>
              <w:color w:val="0000FF"/>
              <w:sz w:val="21"/>
              <w:szCs w:val="21"/>
            </w:rPr>
            <w:instrText xml:space="preserve">REF 项目名称 \h</w:instrText>
          </w:r>
          <w:r>
            <w:rPr>
              <w:rStyle w:val="25"/>
              <w:color w:val="0000FF"/>
              <w:sz w:val="21"/>
              <w:szCs w:val="21"/>
            </w:rPr>
            <w:instrText xml:space="preserve">  \* MERGEFORMAT </w:instrText>
          </w:r>
          <w:r>
            <w:rPr>
              <w:rStyle w:val="25"/>
              <w:color w:val="0000FF"/>
              <w:sz w:val="21"/>
              <w:szCs w:val="21"/>
            </w:rPr>
            <w:fldChar w:fldCharType="separate"/>
          </w:r>
          <w:r>
            <w:rPr>
              <w:rStyle w:val="25"/>
              <w:rFonts w:hint="eastAsia" w:eastAsia="宋体"/>
              <w:color w:val="0000FF"/>
              <w:sz w:val="21"/>
              <w:szCs w:val="21"/>
              <w:lang w:eastAsia="zh-CN"/>
            </w:rPr>
            <w:t>深圳深港科技创新合作区发展有限公司2026年度原创短视频制作及视频号代运营（二次）</w:t>
          </w:r>
          <w:r>
            <w:rPr>
              <w:rStyle w:val="25"/>
              <w:color w:val="0000FF"/>
              <w:sz w:val="21"/>
              <w:szCs w:val="21"/>
            </w:rPr>
            <w:fldChar w:fldCharType="end"/>
          </w:r>
        </w:sdtContent>
      </w:sdt>
      <w:r>
        <w:rPr>
          <w:rFonts w:hint="eastAsia" w:ascii="宋体" w:hAnsi="宋体" w:eastAsia="宋体" w:cs="Times New Roman"/>
          <w:szCs w:val="21"/>
        </w:rPr>
        <w:t>工作内容和基本要求等。我们要求投标人必须完全响应本招标文件的实质性内容。</w:t>
      </w:r>
    </w:p>
    <w:p w14:paraId="072B1F6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1C6065E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1D3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47999E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6B69211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四、投标人在提交投标文件时，应注意：</w:t>
      </w:r>
    </w:p>
    <w:p w14:paraId="3B26A1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541476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3002EB7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五、其他应该注意的：</w:t>
      </w:r>
    </w:p>
    <w:p w14:paraId="7B109E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78D61A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15E7E4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7C43B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CE9FC9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478C85E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74FA90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邮政编码：518048</w:t>
      </w:r>
    </w:p>
    <w:p w14:paraId="4B8F92FA">
      <w:pPr>
        <w:spacing w:line="360" w:lineRule="auto"/>
        <w:ind w:firstLine="420" w:firstLineChars="200"/>
        <w:rPr>
          <w:rFonts w:hint="eastAsia" w:ascii="宋体" w:hAnsi="宋体" w:eastAsia="宋体" w:cs="Times New Roman"/>
          <w:color w:val="0000FF"/>
          <w:szCs w:val="21"/>
          <w:u w:val="single"/>
        </w:rPr>
      </w:pPr>
      <w:r>
        <w:rPr>
          <w:rFonts w:hint="eastAsia" w:ascii="宋体" w:hAnsi="宋体" w:eastAsia="宋体" w:cs="Times New Roman"/>
          <w:szCs w:val="21"/>
        </w:rPr>
        <w:t>联 系 人：何工、聂工</w:t>
      </w:r>
    </w:p>
    <w:p w14:paraId="5E0665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联系电话：18823300719、18594222785</w:t>
      </w:r>
    </w:p>
    <w:p w14:paraId="366EC47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8-27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kern w:val="2"/>
              <w:sz w:val="21"/>
              <w:szCs w:val="21"/>
              <w:u w:val="single"/>
              <w:lang w:val="en-US" w:eastAsia="zh-CN" w:bidi="ar-SA"/>
            </w:rPr>
            <w:t>2026年8月</w:t>
          </w:r>
        </w:sdtContent>
      </w:sdt>
    </w:p>
    <w:p w14:paraId="527310D2">
      <w:pPr>
        <w:spacing w:line="560" w:lineRule="exact"/>
        <w:ind w:firstLine="482" w:firstLineChars="200"/>
        <w:rPr>
          <w:rFonts w:hint="eastAsia" w:ascii="宋体" w:hAnsi="宋体" w:eastAsia="宋体" w:cs="Times New Roman"/>
          <w:b/>
          <w:sz w:val="24"/>
          <w:szCs w:val="24"/>
        </w:rPr>
      </w:pPr>
    </w:p>
    <w:p w14:paraId="2359261A">
      <w:pPr>
        <w:spacing w:line="360" w:lineRule="auto"/>
        <w:ind w:firstLine="482" w:firstLineChars="200"/>
        <w:rPr>
          <w:rFonts w:hint="eastAsia" w:ascii="宋体" w:hAnsi="宋体" w:eastAsia="宋体" w:cs="Times New Roman"/>
          <w:b/>
          <w:sz w:val="24"/>
          <w:szCs w:val="24"/>
        </w:rPr>
      </w:pPr>
      <w:r>
        <w:rPr>
          <w:rFonts w:ascii="宋体" w:hAnsi="宋体" w:eastAsia="宋体" w:cs="Times New Roman"/>
          <w:b/>
          <w:sz w:val="24"/>
          <w:szCs w:val="24"/>
        </w:rPr>
        <w:br w:type="page"/>
      </w:r>
    </w:p>
    <w:p w14:paraId="2E1776CF">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11" w:name="_Toc219730832"/>
      <w:bookmarkStart w:id="12" w:name="_Toc11208277"/>
      <w:r>
        <w:rPr>
          <w:rFonts w:hint="eastAsia" w:ascii="宋体" w:hAnsi="宋体" w:eastAsia="宋体" w:cs="Times New Roman"/>
          <w:b/>
          <w:bCs/>
          <w:kern w:val="44"/>
          <w:sz w:val="44"/>
          <w:szCs w:val="44"/>
        </w:rPr>
        <w:t>投标须知前附表</w:t>
      </w:r>
      <w:bookmarkEnd w:id="11"/>
      <w:bookmarkEnd w:id="12"/>
    </w:p>
    <w:p w14:paraId="5535A1FD">
      <w:pPr>
        <w:spacing w:line="360" w:lineRule="auto"/>
        <w:ind w:firstLine="723" w:firstLineChars="200"/>
        <w:jc w:val="center"/>
        <w:rPr>
          <w:rFonts w:hint="eastAsia"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0DB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059448FF">
            <w:pPr>
              <w:jc w:val="center"/>
              <w:rPr>
                <w:rFonts w:hint="eastAsia" w:ascii="宋体" w:hAnsi="宋体" w:eastAsia="宋体" w:cs="Arial Unicode MS"/>
                <w:szCs w:val="21"/>
              </w:rPr>
            </w:pPr>
            <w:r>
              <w:rPr>
                <w:rFonts w:ascii="宋体" w:hAnsi="宋体" w:eastAsia="宋体" w:cs="Arial Unicode MS"/>
                <w:szCs w:val="21"/>
              </w:rPr>
              <w:t>序号</w:t>
            </w:r>
          </w:p>
        </w:tc>
        <w:tc>
          <w:tcPr>
            <w:tcW w:w="1276" w:type="dxa"/>
            <w:vAlign w:val="center"/>
          </w:tcPr>
          <w:p w14:paraId="24C10933">
            <w:pPr>
              <w:jc w:val="center"/>
              <w:rPr>
                <w:rFonts w:hint="eastAsia" w:ascii="宋体" w:hAnsi="宋体" w:eastAsia="宋体" w:cs="Arial Unicode MS"/>
                <w:szCs w:val="21"/>
              </w:rPr>
            </w:pPr>
            <w:r>
              <w:rPr>
                <w:rFonts w:ascii="宋体" w:hAnsi="宋体" w:eastAsia="宋体" w:cs="Arial Unicode MS"/>
                <w:szCs w:val="21"/>
              </w:rPr>
              <w:t>内容</w:t>
            </w:r>
          </w:p>
        </w:tc>
        <w:tc>
          <w:tcPr>
            <w:tcW w:w="7229" w:type="dxa"/>
            <w:vAlign w:val="center"/>
          </w:tcPr>
          <w:p w14:paraId="1C8AA399">
            <w:pPr>
              <w:spacing w:line="360" w:lineRule="auto"/>
              <w:jc w:val="center"/>
              <w:rPr>
                <w:rFonts w:hint="eastAsia" w:ascii="宋体" w:hAnsi="宋体" w:eastAsia="宋体" w:cs="Arial Unicode MS"/>
                <w:szCs w:val="21"/>
              </w:rPr>
            </w:pPr>
            <w:r>
              <w:rPr>
                <w:rFonts w:ascii="宋体" w:hAnsi="宋体" w:eastAsia="宋体" w:cs="Arial Unicode MS"/>
                <w:szCs w:val="21"/>
              </w:rPr>
              <w:t>规定</w:t>
            </w:r>
          </w:p>
        </w:tc>
      </w:tr>
      <w:tr w14:paraId="69F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2586F60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599A677">
            <w:pPr>
              <w:jc w:val="center"/>
              <w:rPr>
                <w:rFonts w:hint="eastAsia" w:ascii="宋体" w:hAnsi="宋体" w:eastAsia="宋体" w:cs="Arial Unicode MS"/>
                <w:szCs w:val="21"/>
              </w:rPr>
            </w:pPr>
            <w:r>
              <w:rPr>
                <w:rFonts w:ascii="宋体" w:hAnsi="宋体" w:eastAsia="宋体" w:cs="Arial Unicode MS"/>
                <w:szCs w:val="21"/>
              </w:rPr>
              <w:t>招标人</w:t>
            </w:r>
          </w:p>
        </w:tc>
        <w:tc>
          <w:tcPr>
            <w:tcW w:w="7229" w:type="dxa"/>
            <w:vAlign w:val="center"/>
          </w:tcPr>
          <w:p w14:paraId="3293EBFD">
            <w:pPr>
              <w:spacing w:line="360" w:lineRule="auto"/>
              <w:rPr>
                <w:rFonts w:hint="eastAsia"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6FD10AB2">
            <w:pPr>
              <w:spacing w:line="360" w:lineRule="auto"/>
              <w:rPr>
                <w:rFonts w:hint="eastAsia"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41943AF0">
            <w:pPr>
              <w:spacing w:line="360" w:lineRule="auto"/>
              <w:rPr>
                <w:rFonts w:hint="eastAsia"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6EA5CECB">
            <w:pPr>
              <w:spacing w:line="360" w:lineRule="auto"/>
              <w:rPr>
                <w:rFonts w:hint="eastAsia"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598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5A549E4">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1108BFE">
            <w:pPr>
              <w:jc w:val="center"/>
              <w:rPr>
                <w:rFonts w:hint="eastAsia" w:ascii="宋体" w:hAnsi="宋体" w:eastAsia="宋体" w:cs="Arial Unicode MS"/>
                <w:szCs w:val="21"/>
              </w:rPr>
            </w:pPr>
            <w:r>
              <w:rPr>
                <w:rFonts w:ascii="宋体" w:hAnsi="宋体" w:eastAsia="宋体" w:cs="Arial Unicode MS"/>
                <w:szCs w:val="21"/>
              </w:rPr>
              <w:t>项目名称</w:t>
            </w:r>
          </w:p>
        </w:tc>
        <w:tc>
          <w:tcPr>
            <w:tcW w:w="7229" w:type="dxa"/>
            <w:vAlign w:val="center"/>
          </w:tcPr>
          <w:p w14:paraId="42D752C9">
            <w:pPr>
              <w:spacing w:line="360" w:lineRule="auto"/>
              <w:rPr>
                <w:rFonts w:hint="eastAsia"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sz w:val="21"/>
                    <w:szCs w:val="21"/>
                  </w:rPr>
                  <w:fldChar w:fldCharType="begin"/>
                </w:r>
                <w:r>
                  <w:rPr>
                    <w:rStyle w:val="25"/>
                    <w:sz w:val="21"/>
                    <w:szCs w:val="21"/>
                  </w:rPr>
                  <w:instrText xml:space="preserve"> </w:instrText>
                </w:r>
                <w:r>
                  <w:rPr>
                    <w:rStyle w:val="25"/>
                    <w:rFonts w:hint="eastAsia"/>
                    <w:sz w:val="21"/>
                    <w:szCs w:val="21"/>
                  </w:rPr>
                  <w:instrText xml:space="preserve">REF 项目名称 \h</w:instrText>
                </w:r>
                <w:r>
                  <w:rPr>
                    <w:rStyle w:val="25"/>
                    <w:sz w:val="21"/>
                    <w:szCs w:val="21"/>
                  </w:rPr>
                  <w:instrText xml:space="preserve">  \* MERGEFORMAT </w:instrText>
                </w:r>
                <w:r>
                  <w:rPr>
                    <w:rStyle w:val="25"/>
                    <w:sz w:val="21"/>
                    <w:szCs w:val="21"/>
                  </w:rPr>
                  <w:fldChar w:fldCharType="separate"/>
                </w:r>
                <w:r>
                  <w:rPr>
                    <w:rStyle w:val="25"/>
                    <w:rFonts w:hint="eastAsia" w:eastAsia="宋体"/>
                    <w:sz w:val="21"/>
                    <w:szCs w:val="21"/>
                    <w:lang w:eastAsia="zh-CN"/>
                  </w:rPr>
                  <w:t>深圳深港科技创新合作区发展有限公司2026年度原创短视频制作及视频号代运营（二次）</w:t>
                </w:r>
                <w:r>
                  <w:rPr>
                    <w:rStyle w:val="25"/>
                    <w:sz w:val="21"/>
                    <w:szCs w:val="21"/>
                  </w:rPr>
                  <w:fldChar w:fldCharType="end"/>
                </w:r>
              </w:sdtContent>
            </w:sdt>
            <w:bookmarkEnd w:id="13"/>
          </w:p>
        </w:tc>
      </w:tr>
      <w:tr w14:paraId="77AB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93C3A3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69294BF">
            <w:pPr>
              <w:jc w:val="center"/>
              <w:rPr>
                <w:rFonts w:hint="eastAsia" w:ascii="宋体" w:hAnsi="宋体" w:eastAsia="宋体" w:cs="Arial Unicode MS"/>
                <w:szCs w:val="21"/>
              </w:rPr>
            </w:pPr>
            <w:r>
              <w:rPr>
                <w:rFonts w:ascii="宋体" w:hAnsi="宋体" w:eastAsia="宋体" w:cs="Arial Unicode MS"/>
                <w:szCs w:val="21"/>
              </w:rPr>
              <w:t>项目地点</w:t>
            </w:r>
          </w:p>
        </w:tc>
        <w:tc>
          <w:tcPr>
            <w:tcW w:w="7229" w:type="dxa"/>
            <w:vAlign w:val="center"/>
          </w:tcPr>
          <w:p w14:paraId="10611691">
            <w:pPr>
              <w:spacing w:line="360" w:lineRule="auto"/>
              <w:rPr>
                <w:rFonts w:hint="eastAsia"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2182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6BA01D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8E5152F">
            <w:pPr>
              <w:jc w:val="center"/>
              <w:rPr>
                <w:rFonts w:hint="eastAsia"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68690F74">
                <w:pPr>
                  <w:spacing w:line="360" w:lineRule="auto"/>
                  <w:rPr>
                    <w:rFonts w:hint="eastAsia" w:ascii="宋体" w:hAnsi="宋体" w:eastAsia="宋体" w:cs="Arial Unicode MS"/>
                    <w:color w:val="0000FF"/>
                    <w:szCs w:val="21"/>
                    <w:u w:val="single"/>
                  </w:rPr>
                </w:pPr>
                <w:r>
                  <w:rPr>
                    <w:rStyle w:val="25"/>
                    <w:rFonts w:hint="eastAsia"/>
                    <w:color w:val="0000FF"/>
                    <w:sz w:val="21"/>
                    <w:szCs w:val="21"/>
                    <w:lang w:val="en-US" w:eastAsia="zh-CN"/>
                  </w:rPr>
                  <w:t>为进一步提升深圳深港科技创新合作区发展有限公司品牌形象，扩大公司影响力与认知度，公司将集中优势资源，将短视频内容作为未来品宣的核心发力点，全力打造并做大做强公司官方视频号</w:t>
                </w:r>
                <w:r>
                  <w:rPr>
                    <w:rStyle w:val="25"/>
                    <w:rFonts w:hint="eastAsia"/>
                    <w:color w:val="0000FF"/>
                    <w:sz w:val="21"/>
                    <w:szCs w:val="21"/>
                  </w:rPr>
                  <w:t>。</w:t>
                </w:r>
              </w:p>
            </w:sdtContent>
          </w:sdt>
        </w:tc>
      </w:tr>
      <w:tr w14:paraId="1751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2EDB753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42C4BB8">
            <w:pPr>
              <w:jc w:val="center"/>
              <w:rPr>
                <w:rFonts w:hint="eastAsia"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2261A70A">
                <w:pPr>
                  <w:spacing w:line="360" w:lineRule="auto"/>
                  <w:rPr>
                    <w:rFonts w:hint="eastAsia" w:ascii="宋体" w:hAnsi="宋体" w:eastAsia="宋体" w:cs="Arial Unicode MS"/>
                    <w:szCs w:val="21"/>
                  </w:rPr>
                </w:pPr>
                <w:r>
                  <w:rPr>
                    <w:rFonts w:ascii="宋体" w:hAnsi="宋体" w:eastAsia="宋体" w:cs="Arial Unicode MS"/>
                    <w:color w:val="0000FF"/>
                    <w:kern w:val="2"/>
                    <w:sz w:val="21"/>
                    <w:szCs w:val="21"/>
                    <w:u w:val="single"/>
                    <w:lang w:val="en-US" w:eastAsia="zh-CN" w:bidi="ar-SA"/>
                  </w:rPr>
                  <w:t>公开招标</w:t>
                </w:r>
              </w:p>
            </w:sdtContent>
          </w:sdt>
        </w:tc>
      </w:tr>
      <w:tr w14:paraId="030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DC7E70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F7E173">
            <w:pPr>
              <w:jc w:val="center"/>
              <w:rPr>
                <w:rFonts w:hint="eastAsia"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1890B8B2">
            <w:pPr>
              <w:spacing w:line="360" w:lineRule="auto"/>
              <w:rPr>
                <w:rStyle w:val="25"/>
                <w:rFonts w:hint="eastAsia"/>
                <w:sz w:val="21"/>
                <w:szCs w:val="21"/>
              </w:rPr>
            </w:pPr>
            <w:r>
              <w:rPr>
                <w:rStyle w:val="25"/>
                <w:rFonts w:hint="eastAsia" w:eastAsia="宋体"/>
                <w:sz w:val="21"/>
                <w:szCs w:val="21"/>
                <w:lang w:val="en-US" w:eastAsia="zh-CN"/>
              </w:rPr>
              <w:t>非</w:t>
            </w:r>
            <w:r>
              <w:rPr>
                <w:rStyle w:val="25"/>
                <w:rFonts w:hint="eastAsia"/>
                <w:sz w:val="21"/>
                <w:szCs w:val="21"/>
              </w:rPr>
              <w:t>工程服务</w:t>
            </w:r>
          </w:p>
        </w:tc>
      </w:tr>
      <w:tr w14:paraId="64BB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9BF72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0A26289">
            <w:pPr>
              <w:jc w:val="center"/>
              <w:rPr>
                <w:rFonts w:hint="eastAsia"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0AAD505">
            <w:pPr>
              <w:spacing w:line="360" w:lineRule="auto"/>
              <w:rPr>
                <w:rStyle w:val="25"/>
                <w:rFonts w:hint="eastAsia"/>
                <w:sz w:val="21"/>
                <w:szCs w:val="21"/>
              </w:rPr>
            </w:pPr>
            <w:r>
              <w:rPr>
                <w:rStyle w:val="25"/>
                <w:rFonts w:hint="eastAsia"/>
                <w:sz w:val="21"/>
                <w:szCs w:val="21"/>
              </w:rPr>
              <w:t>资格后审</w:t>
            </w:r>
          </w:p>
        </w:tc>
      </w:tr>
      <w:tr w14:paraId="7D79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5934C47">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E2392E">
            <w:pPr>
              <w:jc w:val="center"/>
              <w:rPr>
                <w:rFonts w:hint="eastAsia"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sz w:val="21"/>
                <w:szCs w:val="21"/>
              </w:rPr>
              <w:alias w:val="招标范围"/>
              <w:tag w:val="招标范围"/>
              <w:id w:val="-1031568587"/>
              <w:lock w:val="sdtLocked"/>
              <w:placeholder>
                <w:docPart w:val="DefaultPlaceholder_-1854013440"/>
              </w:placeholder>
              <w15:color w:val="808080"/>
            </w:sdtPr>
            <w:sdtEndPr>
              <w:rPr>
                <w:rStyle w:val="25"/>
                <w:sz w:val="21"/>
                <w:szCs w:val="21"/>
              </w:rPr>
            </w:sdtEndPr>
            <w:sdtContent>
              <w:p w14:paraId="3E1218BE">
                <w:pPr>
                  <w:spacing w:line="360" w:lineRule="auto"/>
                  <w:rPr>
                    <w:rStyle w:val="25"/>
                    <w:rFonts w:hint="default"/>
                    <w:b/>
                    <w:bCs/>
                    <w:sz w:val="21"/>
                    <w:szCs w:val="21"/>
                    <w:lang w:val="en-US" w:eastAsia="zh-CN"/>
                  </w:rPr>
                </w:pPr>
                <w:r>
                  <w:rPr>
                    <w:rStyle w:val="25"/>
                    <w:rFonts w:hint="eastAsia" w:eastAsia="宋体"/>
                    <w:b/>
                    <w:bCs/>
                    <w:sz w:val="21"/>
                    <w:szCs w:val="21"/>
                    <w:lang w:eastAsia="zh-CN"/>
                  </w:rPr>
                  <w:t>（</w:t>
                </w:r>
                <w:r>
                  <w:rPr>
                    <w:rStyle w:val="25"/>
                    <w:rFonts w:hint="eastAsia" w:eastAsia="宋体"/>
                    <w:b/>
                    <w:bCs/>
                    <w:sz w:val="21"/>
                    <w:szCs w:val="21"/>
                    <w:lang w:val="en-US" w:eastAsia="zh-CN"/>
                  </w:rPr>
                  <w:t>一</w:t>
                </w:r>
                <w:r>
                  <w:rPr>
                    <w:rStyle w:val="25"/>
                    <w:rFonts w:hint="eastAsia" w:eastAsia="宋体"/>
                    <w:b/>
                    <w:bCs/>
                    <w:sz w:val="21"/>
                    <w:szCs w:val="21"/>
                    <w:lang w:eastAsia="zh-CN"/>
                  </w:rPr>
                  <w:t>）</w:t>
                </w:r>
                <w:r>
                  <w:rPr>
                    <w:rStyle w:val="25"/>
                    <w:rFonts w:hint="default"/>
                    <w:b/>
                    <w:bCs/>
                    <w:sz w:val="21"/>
                    <w:szCs w:val="21"/>
                    <w:lang w:val="en-US" w:eastAsia="zh-CN"/>
                  </w:rPr>
                  <w:t>主题策划与视频制作</w:t>
                </w:r>
              </w:p>
              <w:p w14:paraId="5F0C43BE">
                <w:pPr>
                  <w:spacing w:line="360" w:lineRule="auto"/>
                  <w:rPr>
                    <w:rStyle w:val="25"/>
                    <w:rFonts w:hint="default"/>
                    <w:sz w:val="21"/>
                    <w:szCs w:val="21"/>
                    <w:lang w:val="en-US" w:eastAsia="zh-CN"/>
                  </w:rPr>
                </w:pPr>
                <w:r>
                  <w:rPr>
                    <w:rStyle w:val="25"/>
                    <w:rFonts w:hint="default"/>
                    <w:sz w:val="21"/>
                    <w:szCs w:val="21"/>
                    <w:lang w:val="en-US" w:eastAsia="zh-CN"/>
                  </w:rPr>
                  <w:t>围绕甲方重点工作、热门趋势，定期策划并发布原创短视频，打造“河套科系列”“河套会客厅”等不少于2个固定主题的原创栏目，形成系列化、品牌化内容。使用高清设备在河套合作区及相关指定场地实地拍摄，全年度完成不少于20条高质量短视频，单条视频时长控制在20秒至6分钟，每条视频应符合招标方品牌调性及视频号代运营宣传要求。</w:t>
                </w:r>
              </w:p>
              <w:p w14:paraId="61496E59">
                <w:pPr>
                  <w:spacing w:line="360" w:lineRule="auto"/>
                  <w:rPr>
                    <w:rStyle w:val="25"/>
                    <w:rFonts w:hint="default"/>
                    <w:b/>
                    <w:bCs/>
                    <w:sz w:val="21"/>
                    <w:szCs w:val="21"/>
                    <w:lang w:val="en-US" w:eastAsia="zh-CN"/>
                  </w:rPr>
                </w:pPr>
                <w:r>
                  <w:rPr>
                    <w:rStyle w:val="25"/>
                    <w:rFonts w:hint="eastAsia"/>
                    <w:b/>
                    <w:bCs/>
                    <w:sz w:val="21"/>
                    <w:szCs w:val="21"/>
                    <w:lang w:val="en-US" w:eastAsia="zh-CN"/>
                  </w:rPr>
                  <w:t>（二）</w:t>
                </w:r>
                <w:r>
                  <w:rPr>
                    <w:rStyle w:val="25"/>
                    <w:rFonts w:hint="default"/>
                    <w:b/>
                    <w:bCs/>
                    <w:sz w:val="21"/>
                    <w:szCs w:val="21"/>
                    <w:lang w:val="en-US" w:eastAsia="zh-CN"/>
                  </w:rPr>
                  <w:t>平台运营与引流</w:t>
                </w:r>
              </w:p>
              <w:p w14:paraId="33D7EAD0">
                <w:pPr>
                  <w:spacing w:line="360" w:lineRule="auto"/>
                  <w:rPr>
                    <w:rStyle w:val="25"/>
                    <w:rFonts w:hint="default"/>
                    <w:sz w:val="21"/>
                    <w:szCs w:val="21"/>
                  </w:rPr>
                </w:pPr>
                <w:r>
                  <w:rPr>
                    <w:rStyle w:val="25"/>
                    <w:rFonts w:hint="default"/>
                    <w:sz w:val="21"/>
                    <w:szCs w:val="21"/>
                    <w:lang w:val="en-US" w:eastAsia="zh-CN"/>
                  </w:rPr>
                  <w:t>负责甲方官方视频号的日常运营，按计划发布短视频内容，依据微信平台算法规则开展精准推广，依据平台算法精准推广，根据数据反馈优化推广策略，提升曝光量、播放量和互动量。粉丝量年增长数不少于3000/年，月均播放量最低需达5000/月。</w:t>
                </w:r>
              </w:p>
              <w:p w14:paraId="157286CC">
                <w:pPr>
                  <w:spacing w:line="360" w:lineRule="auto"/>
                  <w:rPr>
                    <w:rStyle w:val="25"/>
                    <w:rFonts w:hint="default"/>
                    <w:b/>
                    <w:bCs/>
                    <w:sz w:val="21"/>
                    <w:szCs w:val="21"/>
                    <w:lang w:val="en-US" w:eastAsia="zh-CN"/>
                  </w:rPr>
                </w:pPr>
                <w:r>
                  <w:rPr>
                    <w:rStyle w:val="25"/>
                    <w:rFonts w:hint="eastAsia"/>
                    <w:b/>
                    <w:bCs/>
                    <w:sz w:val="21"/>
                    <w:szCs w:val="21"/>
                    <w:lang w:val="en-US" w:eastAsia="zh-CN"/>
                  </w:rPr>
                  <w:t>（三）</w:t>
                </w:r>
                <w:r>
                  <w:rPr>
                    <w:rStyle w:val="25"/>
                    <w:rFonts w:hint="default"/>
                    <w:b/>
                    <w:bCs/>
                    <w:sz w:val="21"/>
                    <w:szCs w:val="21"/>
                    <w:lang w:val="en-US" w:eastAsia="zh-CN"/>
                  </w:rPr>
                  <w:t>多平台内容推广</w:t>
                </w:r>
              </w:p>
              <w:p w14:paraId="11F80B22">
                <w:pPr>
                  <w:spacing w:line="360" w:lineRule="auto"/>
                  <w:rPr>
                    <w:rStyle w:val="25"/>
                    <w:rFonts w:hint="eastAsia"/>
                    <w:sz w:val="21"/>
                    <w:szCs w:val="21"/>
                  </w:rPr>
                </w:pPr>
                <w:r>
                  <w:rPr>
                    <w:rStyle w:val="25"/>
                    <w:rFonts w:hint="default"/>
                    <w:sz w:val="21"/>
                    <w:szCs w:val="21"/>
                    <w:lang w:val="en-US" w:eastAsia="zh-CN"/>
                  </w:rPr>
                  <w:t>将原创视频内容（包括公司重要活动报道、重点栏目）在市级及以上媒体官方平台（深圳报业集团、深圳广电集团旗下媒体平台等），进行发布推广不少于3次，扩大传播覆盖面，引发行业及社会层面的讨论与传播热潮，提升甲方及河套合作区的公众认知度。</w:t>
                </w:r>
              </w:p>
            </w:sdtContent>
          </w:sdt>
        </w:tc>
      </w:tr>
      <w:tr w14:paraId="2D53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4439F1A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F82905">
            <w:pPr>
              <w:jc w:val="center"/>
              <w:rPr>
                <w:rFonts w:hint="eastAsia" w:ascii="宋体" w:hAnsi="宋体" w:eastAsia="宋体" w:cs="Arial Unicode MS"/>
                <w:szCs w:val="21"/>
              </w:rPr>
            </w:pPr>
            <w:r>
              <w:rPr>
                <w:rFonts w:ascii="宋体" w:hAnsi="宋体" w:eastAsia="宋体" w:cs="Arial Unicode MS"/>
                <w:szCs w:val="21"/>
              </w:rPr>
              <w:t>资金来源</w:t>
            </w:r>
          </w:p>
        </w:tc>
        <w:tc>
          <w:tcPr>
            <w:tcW w:w="7229" w:type="dxa"/>
            <w:vAlign w:val="center"/>
          </w:tcPr>
          <w:p w14:paraId="344A9C1A">
            <w:pPr>
              <w:spacing w:line="360" w:lineRule="auto"/>
              <w:rPr>
                <w:rFonts w:hint="eastAsia"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5E86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54495C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63341491">
            <w:pPr>
              <w:jc w:val="center"/>
              <w:rPr>
                <w:rFonts w:hint="eastAsia"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6005EDF1">
                <w:pPr>
                  <w:spacing w:line="360" w:lineRule="auto"/>
                  <w:rPr>
                    <w:rFonts w:hint="eastAsia" w:ascii="宋体" w:hAnsi="宋体" w:eastAsia="宋体" w:cs="Arial Unicode MS"/>
                    <w:szCs w:val="21"/>
                  </w:rPr>
                </w:pPr>
                <w:r>
                  <w:rPr>
                    <w:rStyle w:val="25"/>
                    <w:sz w:val="21"/>
                    <w:szCs w:val="21"/>
                  </w:rPr>
                  <w:t>人民币</w:t>
                </w:r>
              </w:p>
            </w:sdtContent>
          </w:sdt>
        </w:tc>
      </w:tr>
      <w:tr w14:paraId="1DBD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C6B4D3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B7F302C">
            <w:pPr>
              <w:jc w:val="center"/>
              <w:rPr>
                <w:rFonts w:hint="eastAsia" w:ascii="宋体" w:hAnsi="宋体" w:eastAsia="宋体" w:cs="Arial Unicode MS"/>
                <w:szCs w:val="21"/>
              </w:rPr>
            </w:pPr>
            <w:r>
              <w:rPr>
                <w:rFonts w:ascii="宋体" w:hAnsi="宋体" w:eastAsia="宋体" w:cs="Arial Unicode MS"/>
                <w:szCs w:val="21"/>
                <w:highlight w:val="none"/>
              </w:rPr>
              <w:t>承包方式</w:t>
            </w:r>
          </w:p>
        </w:tc>
        <w:tc>
          <w:tcPr>
            <w:tcW w:w="7229" w:type="dxa"/>
            <w:vAlign w:val="center"/>
          </w:tcPr>
          <w:p w14:paraId="7967C9FE">
            <w:pPr>
              <w:spacing w:line="360" w:lineRule="auto"/>
              <w:rPr>
                <w:rFonts w:hint="default"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固定总价</w:t>
            </w:r>
          </w:p>
        </w:tc>
      </w:tr>
      <w:tr w14:paraId="2DC7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A13194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9BEDC3E">
            <w:pPr>
              <w:jc w:val="center"/>
              <w:rPr>
                <w:rFonts w:hint="eastAsia" w:ascii="宋体" w:hAnsi="宋体" w:eastAsia="宋体" w:cs="Arial Unicode MS"/>
                <w:szCs w:val="21"/>
              </w:rPr>
            </w:pPr>
            <w:r>
              <w:rPr>
                <w:rFonts w:hint="eastAsia" w:ascii="宋体" w:hAnsi="宋体" w:eastAsia="宋体" w:cs="Arial Unicode MS"/>
                <w:b w:val="0"/>
                <w:szCs w:val="21"/>
                <w:lang w:val="en-US" w:eastAsia="zh-CN"/>
              </w:rPr>
              <w:t>视频</w:t>
            </w:r>
            <w:r>
              <w:rPr>
                <w:rFonts w:hint="eastAsia" w:ascii="宋体" w:hAnsi="宋体" w:eastAsia="宋体" w:cs="Arial Unicode MS"/>
                <w:szCs w:val="21"/>
              </w:rPr>
              <w:t>要求</w:t>
            </w:r>
          </w:p>
        </w:tc>
        <w:tc>
          <w:tcPr>
            <w:tcW w:w="7229" w:type="dxa"/>
            <w:vAlign w:val="center"/>
          </w:tcPr>
          <w:p w14:paraId="27FC2E92">
            <w:pPr>
              <w:spacing w:line="360" w:lineRule="auto"/>
              <w:rPr>
                <w:rStyle w:val="25"/>
                <w:rFonts w:hint="eastAsia"/>
                <w:sz w:val="21"/>
                <w:szCs w:val="21"/>
                <w:lang w:val="en-US" w:eastAsia="zh-CN"/>
              </w:rPr>
            </w:pPr>
            <w:r>
              <w:rPr>
                <w:rStyle w:val="25"/>
                <w:rFonts w:hint="eastAsia"/>
                <w:sz w:val="21"/>
                <w:szCs w:val="21"/>
                <w:lang w:val="en-US" w:eastAsia="zh-CN"/>
              </w:rPr>
              <w:t>1.前期创意与策划</w:t>
            </w:r>
          </w:p>
          <w:p w14:paraId="34A5F7EA">
            <w:pPr>
              <w:spacing w:line="360" w:lineRule="auto"/>
              <w:rPr>
                <w:rStyle w:val="25"/>
                <w:rFonts w:hint="eastAsia"/>
                <w:sz w:val="21"/>
                <w:szCs w:val="21"/>
                <w:lang w:val="en-US" w:eastAsia="zh-CN"/>
              </w:rPr>
            </w:pPr>
            <w:r>
              <w:rPr>
                <w:rStyle w:val="25"/>
                <w:rFonts w:hint="eastAsia"/>
                <w:sz w:val="21"/>
                <w:szCs w:val="21"/>
                <w:lang w:val="en-US" w:eastAsia="zh-CN"/>
              </w:rPr>
              <w:t>根据公司年度宣传方案节点输出创意方案，经甲方确认后推进后续工作。</w:t>
            </w:r>
          </w:p>
          <w:p w14:paraId="58AC3312">
            <w:pPr>
              <w:spacing w:line="360" w:lineRule="auto"/>
              <w:rPr>
                <w:rStyle w:val="25"/>
                <w:rFonts w:hint="eastAsia"/>
                <w:sz w:val="21"/>
                <w:szCs w:val="21"/>
                <w:lang w:val="en-US" w:eastAsia="zh-CN"/>
              </w:rPr>
            </w:pPr>
            <w:r>
              <w:rPr>
                <w:rStyle w:val="25"/>
                <w:rFonts w:hint="eastAsia"/>
                <w:sz w:val="21"/>
                <w:szCs w:val="21"/>
                <w:lang w:val="en-US" w:eastAsia="zh-CN"/>
              </w:rPr>
              <w:t>2.文案与脚本创作</w:t>
            </w:r>
          </w:p>
          <w:p w14:paraId="0E7AF0FB">
            <w:pPr>
              <w:spacing w:line="360" w:lineRule="auto"/>
              <w:rPr>
                <w:rStyle w:val="25"/>
                <w:rFonts w:hint="eastAsia"/>
                <w:sz w:val="21"/>
                <w:szCs w:val="21"/>
                <w:lang w:val="en-US" w:eastAsia="zh-CN"/>
              </w:rPr>
            </w:pPr>
            <w:r>
              <w:rPr>
                <w:rStyle w:val="25"/>
                <w:rFonts w:hint="eastAsia"/>
                <w:sz w:val="21"/>
                <w:szCs w:val="21"/>
                <w:lang w:val="en-US" w:eastAsia="zh-CN"/>
              </w:rPr>
              <w:t>根据确认的创意方案，撰写文案、分镜头脚本（需标注画面内容、文案等）。</w:t>
            </w:r>
          </w:p>
          <w:p w14:paraId="6DF4DF4D">
            <w:pPr>
              <w:spacing w:line="360" w:lineRule="auto"/>
              <w:rPr>
                <w:rStyle w:val="25"/>
                <w:rFonts w:hint="eastAsia"/>
                <w:sz w:val="21"/>
                <w:szCs w:val="21"/>
                <w:lang w:val="en-US" w:eastAsia="zh-CN"/>
              </w:rPr>
            </w:pPr>
            <w:r>
              <w:rPr>
                <w:rStyle w:val="25"/>
                <w:rFonts w:hint="eastAsia"/>
                <w:sz w:val="21"/>
                <w:szCs w:val="21"/>
                <w:lang w:val="en-US" w:eastAsia="zh-CN"/>
              </w:rPr>
              <w:t>3.现场拍摄服务</w:t>
            </w:r>
          </w:p>
          <w:p w14:paraId="35C5394F">
            <w:pPr>
              <w:spacing w:line="360" w:lineRule="auto"/>
              <w:rPr>
                <w:rStyle w:val="25"/>
                <w:rFonts w:hint="eastAsia"/>
                <w:sz w:val="21"/>
                <w:szCs w:val="21"/>
                <w:lang w:val="en-US" w:eastAsia="zh-CN"/>
              </w:rPr>
            </w:pPr>
            <w:r>
              <w:rPr>
                <w:rStyle w:val="25"/>
                <w:rFonts w:hint="eastAsia"/>
                <w:sz w:val="21"/>
                <w:szCs w:val="21"/>
                <w:lang w:val="en-US" w:eastAsia="zh-CN"/>
              </w:rPr>
              <w:t>(1)设备提供：需配备专业设备，包括但不限于专业相机、口袋相机、灯光设备、收音设备等。</w:t>
            </w:r>
          </w:p>
          <w:p w14:paraId="70403528">
            <w:pPr>
              <w:spacing w:line="360" w:lineRule="auto"/>
              <w:rPr>
                <w:rStyle w:val="25"/>
                <w:rFonts w:hint="eastAsia"/>
                <w:sz w:val="21"/>
                <w:szCs w:val="21"/>
                <w:lang w:val="en-US" w:eastAsia="zh-CN"/>
              </w:rPr>
            </w:pPr>
            <w:r>
              <w:rPr>
                <w:rStyle w:val="25"/>
                <w:rFonts w:hint="eastAsia"/>
                <w:sz w:val="21"/>
                <w:szCs w:val="21"/>
                <w:lang w:val="en-US" w:eastAsia="zh-CN"/>
              </w:rPr>
              <w:t>(2)拍摄执行：需制定详细拍摄计划（含拍摄时间、地点、场景清单、所需配合人员），提前与甲方确认拍摄场地（如园区办公区、建设工地、入驻企业现场）及人员协调事宜，确保覆盖所有核心内容模块。</w:t>
            </w:r>
          </w:p>
          <w:p w14:paraId="0E10A927">
            <w:pPr>
              <w:spacing w:line="360" w:lineRule="auto"/>
              <w:rPr>
                <w:rStyle w:val="25"/>
                <w:rFonts w:hint="eastAsia"/>
                <w:sz w:val="21"/>
                <w:szCs w:val="21"/>
                <w:lang w:val="en-US" w:eastAsia="zh-CN"/>
              </w:rPr>
            </w:pPr>
            <w:r>
              <w:rPr>
                <w:rStyle w:val="25"/>
                <w:rFonts w:hint="eastAsia"/>
                <w:sz w:val="21"/>
                <w:szCs w:val="21"/>
                <w:lang w:val="en-US" w:eastAsia="zh-CN"/>
              </w:rPr>
              <w:t>4.后期制作服务</w:t>
            </w:r>
          </w:p>
          <w:p w14:paraId="006E3DF2">
            <w:pPr>
              <w:spacing w:line="360" w:lineRule="auto"/>
              <w:rPr>
                <w:rStyle w:val="25"/>
                <w:rFonts w:hint="eastAsia"/>
                <w:sz w:val="21"/>
                <w:szCs w:val="21"/>
                <w:lang w:val="en-US" w:eastAsia="zh-CN"/>
              </w:rPr>
            </w:pPr>
            <w:r>
              <w:rPr>
                <w:rStyle w:val="25"/>
                <w:rFonts w:hint="eastAsia"/>
                <w:sz w:val="21"/>
                <w:szCs w:val="21"/>
                <w:lang w:val="en-US" w:eastAsia="zh-CN"/>
              </w:rPr>
              <w:t>(1)素材处理：对拍摄素材进行筛选、整理、初剪，需自行处理素材版权问题，包括但不限于背景音乐（需采购商用版权，避免侵权）、字体（需使用正版商用字体，避免侵权）、特效素材。</w:t>
            </w:r>
          </w:p>
          <w:p w14:paraId="57FB0F5F">
            <w:pPr>
              <w:spacing w:line="360" w:lineRule="auto"/>
              <w:rPr>
                <w:rStyle w:val="25"/>
                <w:rFonts w:hint="eastAsia"/>
                <w:sz w:val="21"/>
                <w:szCs w:val="21"/>
              </w:rPr>
            </w:pPr>
            <w:r>
              <w:rPr>
                <w:rStyle w:val="25"/>
                <w:rFonts w:hint="eastAsia"/>
                <w:sz w:val="21"/>
                <w:szCs w:val="21"/>
                <w:lang w:val="en-US" w:eastAsia="zh-CN"/>
              </w:rPr>
              <w:t>(2)精细化制作：包括剪辑、调色、简单特效制作、配音与字幕合成（若有，配音需匹配旁白文案风格，字幕需清晰易读，无错别字）。</w:t>
            </w:r>
          </w:p>
        </w:tc>
      </w:tr>
      <w:tr w14:paraId="7243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DD8A88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BC5A392">
            <w:pPr>
              <w:jc w:val="center"/>
              <w:rPr>
                <w:rFonts w:hint="eastAsia"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rPr>
                <w:rStyle w:val="25"/>
                <w:sz w:val="21"/>
                <w:szCs w:val="21"/>
              </w:r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p w14:paraId="37026756">
                <w:pPr>
                  <w:spacing w:line="360" w:lineRule="auto"/>
                  <w:rPr>
                    <w:rFonts w:hint="eastAsia" w:ascii="宋体" w:hAnsi="宋体" w:eastAsia="宋体" w:cs="Arial Unicode MS"/>
                    <w:color w:val="0000FF"/>
                    <w:szCs w:val="21"/>
                    <w:u w:val="single"/>
                  </w:rPr>
                </w:pPr>
                <w:r>
                  <w:rPr>
                    <w:rStyle w:val="25"/>
                    <w:rFonts w:hint="eastAsia"/>
                    <w:sz w:val="21"/>
                    <w:szCs w:val="21"/>
                    <w:lang w:val="en-US" w:eastAsia="zh-CN"/>
                  </w:rPr>
                  <w:t>本项目服务自合同签订之日起生效，期限为1年，合同期满经履约评价为良好及以上的，经双方同意可续签1年。</w:t>
                </w:r>
              </w:p>
            </w:sdtContent>
          </w:sdt>
        </w:tc>
        <w:bookmarkStart w:id="14" w:name="_Hlk80609333"/>
        <w:bookmarkEnd w:id="14"/>
      </w:tr>
      <w:tr w14:paraId="492A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4BEC6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DD88B3">
            <w:pPr>
              <w:jc w:val="center"/>
              <w:rPr>
                <w:rFonts w:hint="eastAsia"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4ED24040">
            <w:pPr>
              <w:spacing w:line="360" w:lineRule="auto"/>
              <w:rPr>
                <w:rFonts w:hint="eastAsia" w:ascii="宋体" w:hAnsi="宋体" w:eastAsia="宋体" w:cs="Arial Unicode MS"/>
                <w:szCs w:val="21"/>
              </w:rPr>
            </w:pPr>
            <w:r>
              <w:rPr>
                <w:rFonts w:ascii="宋体" w:hAnsi="宋体" w:eastAsia="宋体" w:cs="Arial Unicode MS"/>
                <w:szCs w:val="21"/>
              </w:rPr>
              <w:t>1.投标人必须是在中华人民共和国境内注册的</w:t>
            </w:r>
            <w:r>
              <w:rPr>
                <w:rFonts w:hint="eastAsia" w:ascii="宋体" w:hAnsi="宋体" w:eastAsia="宋体" w:cs="Arial Unicode MS"/>
                <w:szCs w:val="21"/>
              </w:rPr>
              <w:t>合法企业、事业单位</w:t>
            </w:r>
            <w:sdt>
              <w:sdtPr>
                <w:rPr>
                  <w:rStyle w:val="25"/>
                  <w:sz w:val="21"/>
                  <w:szCs w:val="21"/>
                </w:rPr>
                <w:alias w:val="其他组织形式"/>
                <w:tag w:val="其他组织形式"/>
                <w:id w:val="-1616355607"/>
                <w:lock w:val="sdtLocked"/>
                <w:placeholder>
                  <w:docPart w:val="B2DBDA214CF64509BA7A802C46C2D422"/>
                </w:placeholder>
                <w:dropDownList>
                  <w:listItem w:displayText=" " w:value=" "/>
                  <w:listItem w:displayText="或其他合法组织形式" w:value="或其他合法组织形式"/>
                </w:dropDownList>
              </w:sdtPr>
              <w:sdtEndPr>
                <w:rPr>
                  <w:rStyle w:val="25"/>
                  <w:sz w:val="21"/>
                  <w:szCs w:val="21"/>
                </w:rPr>
              </w:sdtEndPr>
              <w:sdtContent>
                <w:r>
                  <w:rPr>
                    <w:rStyle w:val="25"/>
                    <w:sz w:val="21"/>
                    <w:szCs w:val="21"/>
                  </w:rPr>
                  <w:t>或其他合法组织形式</w:t>
                </w:r>
              </w:sdtContent>
            </w:sdt>
            <w:r>
              <w:rPr>
                <w:rFonts w:ascii="宋体" w:hAnsi="宋体" w:eastAsia="宋体" w:cs="Arial Unicode MS"/>
                <w:szCs w:val="21"/>
              </w:rPr>
              <w:t>；</w:t>
            </w:r>
          </w:p>
          <w:p w14:paraId="72F7AF96">
            <w:pPr>
              <w:spacing w:line="360" w:lineRule="auto"/>
              <w:rPr>
                <w:rFonts w:hint="eastAsia"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318139E">
            <w:pPr>
              <w:spacing w:line="360" w:lineRule="auto"/>
              <w:rPr>
                <w:rFonts w:hint="eastAsia"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w:t>
            </w:r>
          </w:p>
          <w:p w14:paraId="6DB54D44">
            <w:pPr>
              <w:spacing w:line="360" w:lineRule="auto"/>
              <w:rPr>
                <w:rFonts w:hint="eastAsia"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15"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5"/>
            <w:r>
              <w:rPr>
                <w:rFonts w:ascii="宋体" w:hAnsi="宋体" w:eastAsia="宋体" w:cs="Arial Unicode MS"/>
                <w:szCs w:val="21"/>
              </w:rPr>
              <w:t>；</w:t>
            </w:r>
          </w:p>
          <w:p w14:paraId="5F6224BC">
            <w:pPr>
              <w:spacing w:line="360" w:lineRule="auto"/>
              <w:rPr>
                <w:rFonts w:hint="eastAsia"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16"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6"/>
            <w:r>
              <w:rPr>
                <w:rFonts w:hint="eastAsia" w:ascii="宋体" w:hAnsi="宋体" w:eastAsia="宋体" w:cs="Arial Unicode MS"/>
                <w:color w:val="0000FF"/>
                <w:szCs w:val="21"/>
              </w:rPr>
              <w:t>/</w:t>
            </w:r>
            <w:r>
              <w:rPr>
                <w:rFonts w:ascii="宋体" w:hAnsi="宋体" w:eastAsia="宋体" w:cs="Arial Unicode MS"/>
                <w:szCs w:val="21"/>
              </w:rPr>
              <w:t>；</w:t>
            </w:r>
          </w:p>
          <w:p w14:paraId="1A4E4E99">
            <w:pPr>
              <w:spacing w:line="360" w:lineRule="auto"/>
              <w:rPr>
                <w:rFonts w:hint="eastAsia"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7A4F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B733B0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EAD3438">
            <w:pPr>
              <w:jc w:val="center"/>
              <w:rPr>
                <w:rFonts w:hint="eastAsia"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15B921BC">
                <w:pPr>
                  <w:spacing w:line="360" w:lineRule="auto"/>
                  <w:rPr>
                    <w:rFonts w:hint="eastAsia" w:ascii="宋体" w:hAnsi="宋体" w:eastAsia="宋体" w:cs="Arial Unicode MS"/>
                    <w:szCs w:val="21"/>
                  </w:rPr>
                </w:pPr>
                <w:r>
                  <w:rPr>
                    <w:rStyle w:val="25"/>
                    <w:rFonts w:hint="eastAsia" w:eastAsia="宋体"/>
                    <w:sz w:val="21"/>
                    <w:szCs w:val="21"/>
                    <w:lang w:val="en-US" w:eastAsia="zh-CN"/>
                  </w:rPr>
                  <w:t>/</w:t>
                </w:r>
                <w:r>
                  <w:rPr>
                    <w:rStyle w:val="25"/>
                    <w:sz w:val="21"/>
                    <w:szCs w:val="21"/>
                  </w:rPr>
                  <w:t>。</w:t>
                </w:r>
              </w:p>
            </w:sdtContent>
          </w:sdt>
        </w:tc>
      </w:tr>
      <w:tr w14:paraId="0427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D79B6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272BD61">
            <w:pPr>
              <w:jc w:val="center"/>
              <w:rPr>
                <w:rFonts w:hint="eastAsia"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76D7F3B9">
            <w:pPr>
              <w:spacing w:line="360" w:lineRule="auto"/>
              <w:rPr>
                <w:rStyle w:val="25"/>
                <w:rFonts w:hint="eastAsia"/>
                <w:sz w:val="21"/>
                <w:szCs w:val="21"/>
              </w:rPr>
            </w:pPr>
            <w:r>
              <w:rPr>
                <w:rStyle w:val="25"/>
                <w:rFonts w:hint="eastAsia"/>
                <w:sz w:val="21"/>
                <w:szCs w:val="21"/>
              </w:rPr>
              <w:t>招标人不组织踏勘现场，投标人自行踏勘。</w:t>
            </w:r>
          </w:p>
          <w:p w14:paraId="55ADF6F8">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0DE85E31">
            <w:pPr>
              <w:spacing w:line="360" w:lineRule="auto"/>
              <w:rPr>
                <w:rFonts w:hint="eastAsia"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267225F7">
            <w:pPr>
              <w:spacing w:line="360" w:lineRule="auto"/>
              <w:rPr>
                <w:rStyle w:val="25"/>
                <w:rFonts w:hint="eastAsia"/>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237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F4F3321">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C695B5E">
            <w:pPr>
              <w:jc w:val="center"/>
              <w:rPr>
                <w:rFonts w:hint="eastAsia"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00E31206">
            <w:pPr>
              <w:spacing w:line="360" w:lineRule="auto"/>
              <w:rPr>
                <w:rFonts w:hint="eastAsia"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Style w:val="25"/>
                    <w:rFonts w:hint="eastAsia" w:eastAsia="宋体"/>
                    <w:sz w:val="21"/>
                    <w:szCs w:val="21"/>
                    <w:lang w:val="en-US" w:eastAsia="zh-CN"/>
                  </w:rPr>
                  <w:t>固定总价</w:t>
                </w:r>
                <w:r>
                  <w:rPr>
                    <w:rStyle w:val="25"/>
                    <w:rFonts w:hint="eastAsia"/>
                    <w:sz w:val="21"/>
                    <w:szCs w:val="21"/>
                  </w:rPr>
                  <w:t>。</w:t>
                </w:r>
              </w:sdtContent>
            </w:sdt>
          </w:p>
        </w:tc>
      </w:tr>
      <w:tr w14:paraId="6467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7EF9AC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E107D8B">
            <w:pPr>
              <w:jc w:val="center"/>
              <w:rPr>
                <w:rFonts w:hint="eastAsia"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59AD3215">
                <w:pPr>
                  <w:spacing w:line="360" w:lineRule="auto"/>
                  <w:rPr>
                    <w:rFonts w:hint="eastAsia" w:ascii="宋体" w:hAnsi="宋体" w:eastAsia="宋体" w:cs="Arial Unicode MS"/>
                    <w:szCs w:val="21"/>
                  </w:rPr>
                </w:pPr>
                <w:r>
                  <w:rPr>
                    <w:rStyle w:val="25"/>
                    <w:rFonts w:hint="eastAsia"/>
                    <w:sz w:val="21"/>
                    <w:szCs w:val="21"/>
                  </w:rPr>
                  <w:t>详见附件合同</w:t>
                </w:r>
                <w:r>
                  <w:rPr>
                    <w:rStyle w:val="25"/>
                    <w:sz w:val="21"/>
                    <w:szCs w:val="21"/>
                  </w:rPr>
                  <w:t>。</w:t>
                </w:r>
              </w:p>
            </w:sdtContent>
          </w:sdt>
        </w:tc>
      </w:tr>
      <w:tr w14:paraId="6009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52085D">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17B8AB">
            <w:pPr>
              <w:jc w:val="center"/>
              <w:rPr>
                <w:rFonts w:hint="eastAsia"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5F144CA3">
            <w:pPr>
              <w:spacing w:line="360" w:lineRule="auto"/>
              <w:rPr>
                <w:rFonts w:hint="eastAsia" w:ascii="宋体" w:hAnsi="宋体" w:eastAsia="宋体" w:cs="Arial Unicode MS"/>
                <w:szCs w:val="21"/>
              </w:rPr>
            </w:pPr>
            <w:r>
              <w:rPr>
                <w:rFonts w:ascii="宋体" w:hAnsi="宋体" w:eastAsia="宋体" w:cs="Arial Unicode MS"/>
                <w:szCs w:val="21"/>
              </w:rPr>
              <w:t>投标上限价：</w:t>
            </w:r>
            <w:bookmarkStart w:id="17" w:name="_Hlk25859568"/>
          </w:p>
          <w:bookmarkEnd w:id="17"/>
          <w:p w14:paraId="36F96336">
            <w:pPr>
              <w:spacing w:line="360" w:lineRule="auto"/>
              <w:rPr>
                <w:rFonts w:hint="eastAsia"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rFonts w:hint="default"/>
                  <w:sz w:val="21"/>
                  <w:szCs w:val="21"/>
                  <w:lang w:val="en-US"/>
                </w:rPr>
                <w:alias w:val="上限价"/>
                <w:tag w:val="上限价"/>
                <w:id w:val="147467213"/>
                <w:placeholder>
                  <w:docPart w:val="{00259f0e-995c-46a7-9da3-eff14f50d29b}"/>
                </w:placeholder>
              </w:sdtPr>
              <w:sdtEndPr>
                <w:rPr>
                  <w:rStyle w:val="25"/>
                  <w:rFonts w:hint="default"/>
                  <w:sz w:val="21"/>
                  <w:szCs w:val="21"/>
                  <w:highlight w:val="yellow"/>
                  <w:u w:val="none"/>
                  <w:lang w:val="en-US"/>
                </w:rPr>
              </w:sdtEndPr>
              <w:sdtContent>
                <w:r>
                  <w:rPr>
                    <w:rStyle w:val="25"/>
                    <w:rFonts w:hint="eastAsia" w:eastAsia="宋体"/>
                    <w:sz w:val="21"/>
                    <w:szCs w:val="21"/>
                    <w:lang w:val="en-US" w:eastAsia="zh-CN"/>
                  </w:rPr>
                  <w:t>20</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lang w:eastAsia="zh-CN"/>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lang w:eastAsia="zh-CN"/>
              </w:rPr>
              <w:t>）。</w:t>
            </w:r>
          </w:p>
          <w:p w14:paraId="5C4E26C9">
            <w:pPr>
              <w:spacing w:line="360" w:lineRule="auto"/>
              <w:rPr>
                <w:rFonts w:hint="eastAsia" w:ascii="宋体" w:hAnsi="宋体" w:eastAsia="宋体" w:cs="Arial Unicode MS"/>
                <w:szCs w:val="21"/>
              </w:rPr>
            </w:pPr>
            <w:r>
              <w:rPr>
                <w:rFonts w:ascii="宋体" w:hAnsi="宋体" w:eastAsia="宋体" w:cs="Arial Unicode MS"/>
                <w:szCs w:val="21"/>
              </w:rPr>
              <w:t>费用包括但不限于：</w:t>
            </w:r>
          </w:p>
          <w:sdt>
            <w:sdtPr>
              <w:rPr>
                <w:rStyle w:val="25"/>
                <w:sz w:val="21"/>
                <w:szCs w:val="21"/>
              </w:rPr>
              <w:alias w:val="费用构成"/>
              <w:tag w:val="费用构成"/>
              <w:id w:val="-77146872"/>
              <w:lock w:val="sdtLocked"/>
              <w:placeholder>
                <w:docPart w:val="DefaultPlaceholder_-1854013440"/>
              </w:placeholder>
            </w:sdtPr>
            <w:sdtEndPr>
              <w:rPr>
                <w:rStyle w:val="25"/>
                <w:sz w:val="21"/>
                <w:szCs w:val="21"/>
              </w:rPr>
            </w:sdtEndPr>
            <w:sdtContent>
              <w:p w14:paraId="3D32C702">
                <w:pPr>
                  <w:spacing w:line="360" w:lineRule="auto"/>
                  <w:rPr>
                    <w:rFonts w:hint="eastAsia" w:ascii="宋体" w:hAnsi="宋体" w:eastAsia="宋体" w:cs="Arial Unicode MS"/>
                    <w:color w:val="0000FF"/>
                    <w:szCs w:val="21"/>
                    <w:u w:val="single"/>
                  </w:rPr>
                </w:pPr>
                <w:bookmarkStart w:id="18" w:name="_Hlk88758865"/>
                <w:r>
                  <w:rPr>
                    <w:rStyle w:val="25"/>
                    <w:rFonts w:hint="eastAsia"/>
                    <w:sz w:val="21"/>
                    <w:szCs w:val="21"/>
                    <w:lang w:val="en-US" w:eastAsia="zh-CN"/>
                  </w:rPr>
                  <w:t>管理费、劳务费、材料损耗费、传真、电话、邮寄及作为双方沟通用之晒图、影印、文本资料、媒介发布费、三方制作费、差旅费、利润、税金等中标供应商为实现本合同目的所需的一切费用</w:t>
                </w:r>
                <w:r>
                  <w:rPr>
                    <w:rStyle w:val="25"/>
                    <w:rFonts w:hint="eastAsia"/>
                    <w:sz w:val="21"/>
                    <w:szCs w:val="21"/>
                  </w:rPr>
                  <w:t>。</w:t>
                </w:r>
              </w:p>
            </w:sdtContent>
          </w:sdt>
          <w:bookmarkEnd w:id="18"/>
        </w:tc>
      </w:tr>
      <w:tr w14:paraId="65BC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6633EF6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1739E4D">
            <w:pPr>
              <w:jc w:val="center"/>
              <w:rPr>
                <w:rFonts w:hint="eastAsia"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1655ED38">
            <w:pPr>
              <w:spacing w:line="360" w:lineRule="auto"/>
              <w:rPr>
                <w:rFonts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147451616"/>
                <w:lock w:val="sdtLocked"/>
                <w:placeholder>
                  <w:docPart w:val="{d0261010-8ec7-4e87-be07-10aa17394036}"/>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147462671"/>
                <w:lock w:val="sdtLocked"/>
                <w:placeholder>
                  <w:docPart w:val="{c2ee5f1b-fc1c-4be5-8de8-94f54518beb4}"/>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70394"/>
                <w:lock w:val="sdtLocked"/>
                <w:placeholder>
                  <w:docPart w:val="{5d86eabb-cbdc-4361-b9bd-5a39a73d2738}"/>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4D879F2E">
            <w:pPr>
              <w:spacing w:line="360" w:lineRule="auto"/>
              <w:rPr>
                <w:rFonts w:hint="eastAsia"/>
              </w:rPr>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89f830c6-a4f8-4e61-b2c4-a63becb722d4}"/>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3414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DD393FB">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E10510">
            <w:pPr>
              <w:jc w:val="center"/>
              <w:rPr>
                <w:rFonts w:hint="eastAsia"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2B8BFA79">
            <w:pPr>
              <w:spacing w:line="360" w:lineRule="auto"/>
              <w:rPr>
                <w:rFonts w:hint="eastAsia" w:ascii="宋体" w:hAnsi="宋体" w:eastAsia="宋体" w:cs="Arial Unicode MS"/>
                <w:szCs w:val="21"/>
              </w:rPr>
            </w:pPr>
            <w:r>
              <w:rPr>
                <w:rStyle w:val="25"/>
                <w:sz w:val="21"/>
                <w:szCs w:val="21"/>
              </w:rPr>
              <w:t>否。</w:t>
            </w:r>
          </w:p>
        </w:tc>
      </w:tr>
      <w:tr w14:paraId="0F46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1D477B5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A544AD7">
            <w:pPr>
              <w:jc w:val="center"/>
              <w:rPr>
                <w:rFonts w:hint="eastAsia"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6EC812D0">
            <w:pPr>
              <w:spacing w:line="360" w:lineRule="auto"/>
              <w:jc w:val="left"/>
              <w:rPr>
                <w:rFonts w:hint="eastAsia" w:ascii="宋体" w:hAnsi="宋体" w:eastAsia="宋体" w:cs="Arial Unicode MS"/>
                <w:szCs w:val="21"/>
              </w:rPr>
            </w:pPr>
            <w:r>
              <w:rPr>
                <w:rFonts w:hint="eastAsia" w:ascii="宋体" w:hAnsi="宋体" w:eastAsia="宋体" w:cs="Arial Unicode MS"/>
                <w:szCs w:val="21"/>
              </w:rPr>
              <w:t>投标文件包含以下组成部分：</w:t>
            </w:r>
          </w:p>
          <w:p w14:paraId="0C86A74F">
            <w:pPr>
              <w:spacing w:line="360" w:lineRule="auto"/>
              <w:jc w:val="left"/>
              <w:rPr>
                <w:rStyle w:val="25"/>
                <w:rFonts w:hint="eastAsia"/>
                <w:sz w:val="21"/>
                <w:szCs w:val="21"/>
              </w:rPr>
            </w:pPr>
            <w:r>
              <w:rPr>
                <w:rStyle w:val="25"/>
                <w:rFonts w:hint="eastAsia"/>
                <w:sz w:val="21"/>
                <w:szCs w:val="21"/>
              </w:rPr>
              <w:t>1</w:t>
            </w:r>
            <w:r>
              <w:rPr>
                <w:rStyle w:val="25"/>
                <w:sz w:val="21"/>
                <w:szCs w:val="21"/>
              </w:rPr>
              <w:t>.</w:t>
            </w:r>
            <w:r>
              <w:rPr>
                <w:rStyle w:val="25"/>
                <w:rFonts w:hint="eastAsia"/>
                <w:sz w:val="21"/>
                <w:szCs w:val="21"/>
              </w:rPr>
              <w:t>资格审查文件：营业执照。</w:t>
            </w:r>
          </w:p>
          <w:p w14:paraId="24CD2AFD">
            <w:pPr>
              <w:spacing w:line="360" w:lineRule="auto"/>
              <w:jc w:val="left"/>
              <w:rPr>
                <w:rStyle w:val="25"/>
                <w:rFonts w:hint="eastAsia"/>
                <w:sz w:val="21"/>
                <w:szCs w:val="21"/>
              </w:rPr>
            </w:pPr>
            <w:r>
              <w:rPr>
                <w:rStyle w:val="25"/>
                <w:rFonts w:hint="eastAsia"/>
                <w:sz w:val="21"/>
                <w:szCs w:val="21"/>
              </w:rPr>
              <w:t>2</w:t>
            </w:r>
            <w:r>
              <w:rPr>
                <w:rStyle w:val="25"/>
                <w:sz w:val="21"/>
                <w:szCs w:val="21"/>
              </w:rPr>
              <w:t>.</w:t>
            </w:r>
            <w:r>
              <w:rPr>
                <w:rStyle w:val="25"/>
                <w:rFonts w:hint="eastAsia"/>
                <w:sz w:val="21"/>
                <w:szCs w:val="21"/>
              </w:rPr>
              <w:t>商务标：</w:t>
            </w:r>
            <w:bookmarkStart w:id="19" w:name="_Hlk167890146"/>
            <w:r>
              <w:rPr>
                <w:rStyle w:val="25"/>
                <w:sz w:val="21"/>
                <w:szCs w:val="21"/>
              </w:rPr>
              <w:t>(1)</w:t>
            </w:r>
            <w:r>
              <w:rPr>
                <w:rStyle w:val="25"/>
                <w:rFonts w:hint="eastAsia"/>
                <w:sz w:val="21"/>
                <w:szCs w:val="21"/>
              </w:rPr>
              <w:t>企业业绩</w:t>
            </w:r>
            <w:r>
              <w:rPr>
                <w:rStyle w:val="25"/>
                <w:sz w:val="21"/>
                <w:szCs w:val="21"/>
              </w:rPr>
              <w:t>；(2)</w:t>
            </w:r>
            <w:bookmarkEnd w:id="19"/>
            <w:r>
              <w:rPr>
                <w:rStyle w:val="25"/>
                <w:rFonts w:hint="eastAsia" w:eastAsia="宋体"/>
                <w:sz w:val="21"/>
                <w:szCs w:val="21"/>
                <w:lang w:val="en-US" w:eastAsia="zh-CN"/>
              </w:rPr>
              <w:t>团队配置</w:t>
            </w:r>
            <w:r>
              <w:rPr>
                <w:rStyle w:val="25"/>
                <w:sz w:val="21"/>
                <w:szCs w:val="21"/>
              </w:rPr>
              <w:t>。</w:t>
            </w:r>
          </w:p>
          <w:p w14:paraId="6DF6E29B">
            <w:pPr>
              <w:spacing w:line="360" w:lineRule="auto"/>
              <w:jc w:val="left"/>
              <w:rPr>
                <w:rStyle w:val="25"/>
                <w:rFonts w:hint="eastAsia"/>
                <w:sz w:val="21"/>
                <w:szCs w:val="21"/>
              </w:rPr>
            </w:pPr>
            <w:r>
              <w:rPr>
                <w:rStyle w:val="25"/>
                <w:rFonts w:hint="eastAsia"/>
                <w:sz w:val="21"/>
                <w:szCs w:val="21"/>
              </w:rPr>
              <w:t>3.技术标：</w:t>
            </w:r>
            <w:r>
              <w:rPr>
                <w:rStyle w:val="25"/>
                <w:sz w:val="21"/>
                <w:szCs w:val="21"/>
              </w:rPr>
              <w:t>(1)</w:t>
            </w:r>
            <w:r>
              <w:rPr>
                <w:rStyle w:val="25"/>
                <w:rFonts w:hint="eastAsia" w:eastAsia="宋体"/>
                <w:sz w:val="21"/>
                <w:szCs w:val="21"/>
                <w:lang w:val="en-US" w:eastAsia="zh-CN"/>
              </w:rPr>
              <w:t>服务方案；</w:t>
            </w:r>
            <w:r>
              <w:rPr>
                <w:rStyle w:val="25"/>
                <w:sz w:val="21"/>
                <w:szCs w:val="21"/>
              </w:rPr>
              <w:t>(2)</w:t>
            </w:r>
            <w:r>
              <w:rPr>
                <w:rStyle w:val="25"/>
                <w:rFonts w:hint="eastAsia" w:eastAsia="宋体"/>
                <w:sz w:val="21"/>
                <w:szCs w:val="21"/>
                <w:lang w:val="en-US" w:eastAsia="zh-CN"/>
              </w:rPr>
              <w:t>服务质量管控措施</w:t>
            </w:r>
            <w:r>
              <w:rPr>
                <w:rStyle w:val="25"/>
                <w:sz w:val="21"/>
                <w:szCs w:val="21"/>
              </w:rPr>
              <w:t>。</w:t>
            </w:r>
          </w:p>
          <w:p w14:paraId="33604514">
            <w:pPr>
              <w:spacing w:line="360" w:lineRule="auto"/>
              <w:jc w:val="left"/>
              <w:rPr>
                <w:rStyle w:val="25"/>
                <w:rFonts w:hint="eastAsia"/>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7EA8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AF2492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BEC1A48">
            <w:pPr>
              <w:jc w:val="center"/>
              <w:rPr>
                <w:rFonts w:hint="eastAsia"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1BB904D7">
                <w:pPr>
                  <w:spacing w:line="360" w:lineRule="auto"/>
                  <w:rPr>
                    <w:rStyle w:val="25"/>
                    <w:rFonts w:hint="eastAsia"/>
                    <w:sz w:val="21"/>
                    <w:szCs w:val="21"/>
                  </w:rPr>
                </w:pPr>
                <w:r>
                  <w:rPr>
                    <w:rStyle w:val="25"/>
                    <w:rFonts w:hint="eastAsia"/>
                    <w:sz w:val="21"/>
                    <w:szCs w:val="21"/>
                  </w:rPr>
                  <w:t>综合评分法</w:t>
                </w:r>
              </w:p>
              <w:p w14:paraId="23FB66ED">
                <w:pPr>
                  <w:spacing w:line="360" w:lineRule="auto"/>
                  <w:rPr>
                    <w:rFonts w:hint="eastAsia"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72B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BE3232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3C83574">
            <w:pPr>
              <w:jc w:val="center"/>
              <w:rPr>
                <w:rFonts w:hint="eastAsia"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62B79C5F">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投标地点"/>
                <w:tag w:val="投标地点"/>
                <w:id w:val="1620024402"/>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3号国创中心7楼</w:t>
                </w:r>
              </w:sdtContent>
            </w:sdt>
          </w:p>
          <w:p w14:paraId="38F6E4D2">
            <w:pPr>
              <w:spacing w:line="360" w:lineRule="auto"/>
              <w:rPr>
                <w:rFonts w:hint="eastAsia"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25"/>
                  <w:sz w:val="21"/>
                  <w:szCs w:val="21"/>
                </w:rPr>
                <w:alias w:val="截标日期"/>
                <w:tag w:val="截标日期"/>
                <w:id w:val="1209910864"/>
                <w:lock w:val="sdtLocked"/>
                <w:placeholder>
                  <w:docPart w:val="DefaultPlaceholder_-1854013437"/>
                </w:placeholder>
                <w:date w:fullDate="2026-09-08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2026年9月8日（星期二）</w:t>
                </w:r>
              </w:sdtContent>
            </w:sdt>
            <w:r>
              <w:rPr>
                <w:rFonts w:ascii="宋体" w:hAnsi="宋体" w:eastAsia="宋体" w:cs="Arial Unicode MS"/>
                <w:szCs w:val="21"/>
              </w:rPr>
              <w:t xml:space="preserve"> </w:t>
            </w:r>
            <w:sdt>
              <w:sdtPr>
                <w:rPr>
                  <w:rStyle w:val="25"/>
                  <w:sz w:val="21"/>
                  <w:szCs w:val="21"/>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172C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6BBDD3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02374B5">
            <w:pPr>
              <w:jc w:val="center"/>
              <w:rPr>
                <w:rFonts w:hint="eastAsia"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B410DC9">
            <w:pPr>
              <w:spacing w:line="360" w:lineRule="auto"/>
              <w:rPr>
                <w:rFonts w:hint="eastAsia"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49BA9D2E">
            <w:pPr>
              <w:spacing w:line="360" w:lineRule="auto"/>
              <w:rPr>
                <w:rFonts w:hint="eastAsia"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48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9F374C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BD41CEE">
            <w:pPr>
              <w:jc w:val="center"/>
              <w:rPr>
                <w:rFonts w:hint="eastAsia" w:ascii="宋体" w:hAnsi="宋体" w:eastAsia="宋体" w:cs="Arial Unicode MS"/>
                <w:szCs w:val="21"/>
              </w:rPr>
            </w:pPr>
            <w:r>
              <w:rPr>
                <w:rFonts w:ascii="宋体" w:hAnsi="宋体" w:eastAsia="宋体" w:cs="Arial Unicode MS"/>
                <w:szCs w:val="21"/>
              </w:rPr>
              <w:t>开标会</w:t>
            </w:r>
          </w:p>
        </w:tc>
        <w:tc>
          <w:tcPr>
            <w:tcW w:w="7229" w:type="dxa"/>
            <w:vAlign w:val="center"/>
          </w:tcPr>
          <w:p w14:paraId="1366D578">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开标地点"/>
                <w:tag w:val="投标地点"/>
                <w:id w:val="215638670"/>
                <w:lock w:val="sdtLocked"/>
                <w:placeholder>
                  <w:docPart w:val="44E38EFCCBCC478B9210E725A72D7C78"/>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w:t>
                </w:r>
                <w:r>
                  <w:rPr>
                    <w:rStyle w:val="25"/>
                    <w:rFonts w:hint="eastAsia"/>
                    <w:sz w:val="21"/>
                    <w:szCs w:val="21"/>
                  </w:rPr>
                  <w:t>楼</w:t>
                </w:r>
              </w:sdtContent>
            </w:sdt>
          </w:p>
          <w:p w14:paraId="6B180B92">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25"/>
                  <w:sz w:val="21"/>
                  <w:szCs w:val="21"/>
                </w:rPr>
                <w:alias w:val="开标日期"/>
                <w:tag w:val="截标日期"/>
                <w:id w:val="-391814280"/>
                <w:lock w:val="sdtLocked"/>
                <w:placeholder>
                  <w:docPart w:val="0F8E11404E9C4A1386F0D44573C97F75"/>
                </w:placeholder>
                <w:date w:fullDate="2026-09-08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2026年9月8日（星期二）</w:t>
                </w:r>
              </w:sdtContent>
            </w:sdt>
            <w:r>
              <w:rPr>
                <w:rFonts w:ascii="宋体" w:hAnsi="宋体" w:eastAsia="宋体" w:cs="Arial Unicode MS"/>
                <w:szCs w:val="21"/>
              </w:rPr>
              <w:t xml:space="preserve"> </w:t>
            </w:r>
            <w:sdt>
              <w:sdtPr>
                <w:rPr>
                  <w:rStyle w:val="25"/>
                  <w:sz w:val="21"/>
                  <w:szCs w:val="21"/>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0A2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E83A3B8">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B2C8F88">
            <w:pPr>
              <w:jc w:val="center"/>
              <w:rPr>
                <w:rFonts w:hint="eastAsia"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478B0509">
            <w:pPr>
              <w:spacing w:line="360" w:lineRule="auto"/>
              <w:rPr>
                <w:rFonts w:hint="eastAsia"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3B4CFFB0">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13F9DF7A">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73FF0B4E">
            <w:pPr>
              <w:spacing w:line="360" w:lineRule="auto"/>
              <w:rPr>
                <w:rFonts w:hint="eastAsia"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1A61B430">
            <w:pPr>
              <w:spacing w:line="360" w:lineRule="auto"/>
              <w:rPr>
                <w:rFonts w:hint="eastAsia"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314A4ADD">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30FF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CB94F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C359D71">
            <w:pPr>
              <w:jc w:val="center"/>
              <w:rPr>
                <w:rFonts w:hint="eastAsia"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6FE5DB54">
                <w:pPr>
                  <w:spacing w:line="360" w:lineRule="auto"/>
                  <w:rPr>
                    <w:rFonts w:hint="eastAsia" w:ascii="宋体" w:hAnsi="宋体" w:eastAsia="宋体" w:cs="Arial Unicode MS"/>
                    <w:color w:val="0000FF"/>
                    <w:szCs w:val="21"/>
                    <w:u w:val="single"/>
                  </w:rPr>
                </w:pPr>
                <w:r>
                  <w:rPr>
                    <w:rStyle w:val="25"/>
                    <w:rFonts w:hint="eastAsia"/>
                    <w:sz w:val="21"/>
                    <w:szCs w:val="21"/>
                    <w:lang w:val="en-US" w:eastAsia="zh-CN"/>
                  </w:rPr>
                  <w:t>全年度制作不少于20条高质量短视频，单条视频时长20秒至6分钟，确保内容真实、积极、贴合招标方品牌调性。</w:t>
                </w:r>
              </w:p>
            </w:sdtContent>
          </w:sdt>
          <w:p w14:paraId="601C1934">
            <w:pPr>
              <w:spacing w:line="360" w:lineRule="auto"/>
              <w:rPr>
                <w:rFonts w:hint="eastAsia"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sz w:val="21"/>
                    <w:szCs w:val="21"/>
                  </w:rPr>
                  <w:t>/</w:t>
                </w:r>
              </w:sdtContent>
            </w:sdt>
            <w:r>
              <w:rPr>
                <w:rFonts w:hint="eastAsia" w:ascii="宋体" w:hAnsi="宋体" w:eastAsia="宋体" w:cs="Arial Unicode MS"/>
                <w:szCs w:val="21"/>
              </w:rPr>
              <w:t>份</w:t>
            </w:r>
            <w:r>
              <w:rPr>
                <w:rFonts w:ascii="宋体" w:hAnsi="宋体" w:eastAsia="宋体" w:cs="Arial Unicode MS"/>
                <w:szCs w:val="21"/>
              </w:rPr>
              <w:t>。</w:t>
            </w:r>
          </w:p>
        </w:tc>
      </w:tr>
      <w:tr w14:paraId="5758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601FEE9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4116655">
            <w:pPr>
              <w:jc w:val="center"/>
              <w:rPr>
                <w:rFonts w:hint="eastAsia" w:ascii="宋体" w:hAnsi="宋体" w:eastAsia="宋体" w:cs="Arial Unicode MS"/>
                <w:szCs w:val="21"/>
              </w:rPr>
            </w:pPr>
            <w:r>
              <w:rPr>
                <w:rFonts w:ascii="宋体" w:hAnsi="宋体" w:eastAsia="宋体" w:cs="Arial Unicode MS"/>
                <w:szCs w:val="21"/>
              </w:rPr>
              <w:t>投标担保</w:t>
            </w:r>
          </w:p>
        </w:tc>
        <w:tc>
          <w:tcPr>
            <w:tcW w:w="7229" w:type="dxa"/>
            <w:vAlign w:val="center"/>
          </w:tcPr>
          <w:p w14:paraId="6A8FA34B">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23785AFA">
            <w:pPr>
              <w:spacing w:line="360" w:lineRule="auto"/>
              <w:rPr>
                <w:rFonts w:hint="eastAsia" w:ascii="宋体" w:hAnsi="宋体" w:eastAsia="宋体" w:cs="Arial Unicode MS"/>
                <w:szCs w:val="21"/>
              </w:rPr>
            </w:pPr>
            <w:r>
              <w:rPr>
                <w:rFonts w:ascii="宋体" w:hAnsi="宋体" w:eastAsia="宋体" w:cs="Arial Unicode MS"/>
                <w:szCs w:val="21"/>
              </w:rPr>
              <w:t>形式：</w:t>
            </w:r>
          </w:p>
          <w:p w14:paraId="5B46DD6B">
            <w:pPr>
              <w:spacing w:line="360" w:lineRule="auto"/>
              <w:rPr>
                <w:rFonts w:hint="eastAsia"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8A93F57">
            <w:pPr>
              <w:spacing w:line="360" w:lineRule="auto"/>
              <w:rPr>
                <w:rFonts w:hint="eastAsia"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1FEFD4E8">
            <w:pPr>
              <w:spacing w:line="360" w:lineRule="auto"/>
              <w:rPr>
                <w:rFonts w:hint="eastAsia"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EC79C20">
            <w:pPr>
              <w:spacing w:line="360" w:lineRule="auto"/>
              <w:rPr>
                <w:rFonts w:hint="eastAsia"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5ABD5B47">
            <w:pPr>
              <w:spacing w:line="360" w:lineRule="auto"/>
              <w:rPr>
                <w:rFonts w:hint="eastAsia" w:ascii="宋体" w:hAnsi="宋体" w:eastAsia="宋体" w:cs="Arial Unicode MS"/>
                <w:szCs w:val="21"/>
              </w:rPr>
            </w:pPr>
            <w:r>
              <w:rPr>
                <w:rFonts w:ascii="宋体" w:hAnsi="宋体" w:eastAsia="宋体" w:cs="Arial Unicode MS"/>
                <w:szCs w:val="21"/>
              </w:rPr>
              <w:t>有下列情形之一的，投标保证金将不予退还：</w:t>
            </w:r>
          </w:p>
          <w:p w14:paraId="2D63A2F6">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26F8DFC">
            <w:pPr>
              <w:spacing w:line="360" w:lineRule="auto"/>
              <w:rPr>
                <w:rFonts w:hint="eastAsia"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6CA6D57C">
            <w:pPr>
              <w:spacing w:line="360" w:lineRule="auto"/>
              <w:rPr>
                <w:rFonts w:hint="eastAsia"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7D11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8AA0112">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CF7C0D7">
            <w:pPr>
              <w:jc w:val="center"/>
              <w:rPr>
                <w:rFonts w:hint="eastAsia" w:ascii="宋体" w:hAnsi="宋体" w:eastAsia="宋体" w:cs="Arial Unicode MS"/>
                <w:szCs w:val="21"/>
              </w:rPr>
            </w:pPr>
            <w:r>
              <w:rPr>
                <w:rFonts w:ascii="宋体" w:hAnsi="宋体" w:eastAsia="宋体" w:cs="Arial Unicode MS"/>
                <w:szCs w:val="21"/>
              </w:rPr>
              <w:t>履约担保</w:t>
            </w:r>
          </w:p>
        </w:tc>
        <w:tc>
          <w:tcPr>
            <w:tcW w:w="7229" w:type="dxa"/>
            <w:vAlign w:val="center"/>
          </w:tcPr>
          <w:p w14:paraId="47ADE5E0">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7558A042">
            <w:pPr>
              <w:spacing w:line="360" w:lineRule="auto"/>
              <w:rPr>
                <w:rFonts w:hint="eastAsia" w:ascii="宋体" w:hAnsi="宋体" w:eastAsia="宋体" w:cs="Arial Unicode MS"/>
                <w:szCs w:val="21"/>
              </w:rPr>
            </w:pPr>
            <w:r>
              <w:rPr>
                <w:rFonts w:ascii="宋体" w:hAnsi="宋体" w:eastAsia="宋体" w:cs="Arial Unicode MS"/>
                <w:szCs w:val="21"/>
              </w:rPr>
              <w:t>形式：</w:t>
            </w:r>
          </w:p>
          <w:p w14:paraId="6408F4AB">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69F2527">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62612B9F">
            <w:pPr>
              <w:spacing w:line="360" w:lineRule="auto"/>
              <w:rPr>
                <w:rFonts w:hint="eastAsia"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4D36687">
            <w:pPr>
              <w:spacing w:line="360" w:lineRule="auto"/>
              <w:rPr>
                <w:rFonts w:hint="eastAsia"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40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35A81F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23870D8">
            <w:pPr>
              <w:jc w:val="center"/>
              <w:rPr>
                <w:rFonts w:hint="eastAsia"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1A4DC3F8">
            <w:pPr>
              <w:spacing w:line="360" w:lineRule="auto"/>
              <w:rPr>
                <w:rFonts w:hint="eastAsia"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3463CF18">
            <w:pPr>
              <w:spacing w:line="360" w:lineRule="auto"/>
              <w:rPr>
                <w:rFonts w:hint="eastAsia" w:ascii="宋体" w:hAnsi="宋体" w:eastAsia="宋体" w:cs="Arial Unicode MS"/>
                <w:szCs w:val="21"/>
              </w:rPr>
            </w:pPr>
            <w:r>
              <w:rPr>
                <w:rStyle w:val="25"/>
                <w:sz w:val="21"/>
                <w:szCs w:val="21"/>
              </w:rPr>
              <w:t>深圳阳光采购平台（www.szygcgpt.com）</w:t>
            </w:r>
          </w:p>
        </w:tc>
      </w:tr>
      <w:tr w14:paraId="2A24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4B98A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0EBA4D">
            <w:pPr>
              <w:jc w:val="center"/>
              <w:rPr>
                <w:rFonts w:hint="eastAsia"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390E2864">
            <w:pPr>
              <w:spacing w:line="360" w:lineRule="auto"/>
              <w:rPr>
                <w:rFonts w:hint="eastAsia" w:ascii="宋体" w:hAnsi="宋体" w:eastAsia="宋体" w:cs="Arial Unicode MS"/>
                <w:szCs w:val="21"/>
              </w:rPr>
            </w:pP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304716">
            <w:pPr>
              <w:spacing w:line="360" w:lineRule="auto"/>
              <w:rPr>
                <w:rFonts w:hint="eastAsia"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5362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4B1D57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56EBBA">
            <w:pPr>
              <w:jc w:val="center"/>
              <w:rPr>
                <w:rFonts w:hint="eastAsia" w:ascii="宋体" w:hAnsi="宋体" w:eastAsia="宋体" w:cs="Arial Unicode MS"/>
                <w:szCs w:val="21"/>
              </w:rPr>
            </w:pPr>
            <w:r>
              <w:rPr>
                <w:rFonts w:ascii="宋体" w:hAnsi="宋体" w:eastAsia="宋体" w:cs="Arial Unicode MS"/>
                <w:szCs w:val="21"/>
              </w:rPr>
              <w:t>其他内容</w:t>
            </w:r>
          </w:p>
        </w:tc>
        <w:tc>
          <w:tcPr>
            <w:tcW w:w="7229" w:type="dxa"/>
            <w:vAlign w:val="center"/>
          </w:tcPr>
          <w:p w14:paraId="229E32F0">
            <w:pPr>
              <w:spacing w:line="360" w:lineRule="auto"/>
              <w:rPr>
                <w:rFonts w:hint="eastAsia"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2A14D81D">
            <w:pPr>
              <w:spacing w:line="360" w:lineRule="auto"/>
              <w:rPr>
                <w:rFonts w:hint="eastAsia" w:ascii="宋体" w:hAnsi="宋体" w:eastAsia="宋体" w:cs="Arial Unicode MS"/>
                <w:szCs w:val="21"/>
              </w:rPr>
            </w:pPr>
            <w:r>
              <w:rPr>
                <w:rFonts w:ascii="宋体" w:hAnsi="宋体" w:eastAsia="宋体" w:cs="Arial Unicode MS"/>
                <w:szCs w:val="21"/>
              </w:rPr>
              <w:t>（1）中标人放弃中标资格或者拒不签订合同的；</w:t>
            </w:r>
          </w:p>
          <w:p w14:paraId="7CB3897A">
            <w:pPr>
              <w:spacing w:line="360" w:lineRule="auto"/>
              <w:rPr>
                <w:rFonts w:hint="eastAsia" w:ascii="宋体" w:hAnsi="宋体" w:eastAsia="宋体" w:cs="Arial Unicode MS"/>
                <w:szCs w:val="21"/>
              </w:rPr>
            </w:pPr>
            <w:r>
              <w:rPr>
                <w:rFonts w:ascii="宋体" w:hAnsi="宋体" w:eastAsia="宋体" w:cs="Arial Unicode MS"/>
                <w:szCs w:val="21"/>
              </w:rPr>
              <w:t>（2）中标人拒绝按照招标文件的实质性内容签订合同的；</w:t>
            </w:r>
          </w:p>
          <w:p w14:paraId="0EAE0F53">
            <w:pPr>
              <w:spacing w:line="360" w:lineRule="auto"/>
              <w:rPr>
                <w:rFonts w:hint="eastAsia" w:ascii="宋体" w:hAnsi="宋体" w:eastAsia="宋体" w:cs="Arial Unicode MS"/>
                <w:szCs w:val="21"/>
              </w:rPr>
            </w:pPr>
            <w:r>
              <w:rPr>
                <w:rFonts w:ascii="宋体" w:hAnsi="宋体" w:eastAsia="宋体" w:cs="Arial Unicode MS"/>
                <w:szCs w:val="21"/>
              </w:rPr>
              <w:t>（3）被查实存在影响中标结果违法行为的。</w:t>
            </w:r>
          </w:p>
          <w:p w14:paraId="468E9C53">
            <w:pPr>
              <w:spacing w:line="360" w:lineRule="auto"/>
              <w:rPr>
                <w:rFonts w:hint="eastAsia" w:ascii="宋体" w:hAnsi="宋体" w:eastAsia="宋体" w:cs="Arial Unicode MS"/>
                <w:szCs w:val="21"/>
              </w:rPr>
            </w:pPr>
            <w:r>
              <w:rPr>
                <w:rFonts w:ascii="宋体" w:hAnsi="宋体" w:eastAsia="宋体" w:cs="Arial Unicode MS"/>
                <w:szCs w:val="21"/>
              </w:rPr>
              <w:t>2.对项目的要求</w:t>
            </w:r>
          </w:p>
          <w:p w14:paraId="680FE654">
            <w:pPr>
              <w:spacing w:line="360" w:lineRule="auto"/>
              <w:rPr>
                <w:rFonts w:hint="eastAsia" w:ascii="宋体" w:hAnsi="宋体" w:eastAsia="宋体" w:cs="Arial Unicode MS"/>
                <w:szCs w:val="21"/>
              </w:rPr>
            </w:pPr>
            <w:r>
              <w:rPr>
                <w:rFonts w:ascii="宋体" w:hAnsi="宋体" w:eastAsia="宋体" w:cs="Arial Unicode MS"/>
                <w:szCs w:val="21"/>
              </w:rPr>
              <w:t>（1）招标人有权确认中标单位的项目组成员。</w:t>
            </w:r>
          </w:p>
          <w:p w14:paraId="45041DF9">
            <w:pPr>
              <w:spacing w:line="360" w:lineRule="auto"/>
              <w:rPr>
                <w:rFonts w:hint="eastAsia"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49FEC428">
            <w:pPr>
              <w:spacing w:line="360" w:lineRule="auto"/>
              <w:rPr>
                <w:rFonts w:hint="eastAsia"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4DB7FF2F">
            <w:pPr>
              <w:spacing w:line="360" w:lineRule="auto"/>
              <w:rPr>
                <w:rFonts w:hint="eastAsia" w:ascii="宋体" w:hAnsi="宋体" w:eastAsia="宋体" w:cs="Arial Unicode MS"/>
                <w:szCs w:val="21"/>
              </w:rPr>
            </w:pPr>
            <w:r>
              <w:rPr>
                <w:rFonts w:ascii="宋体" w:hAnsi="宋体" w:eastAsia="宋体" w:cs="Arial Unicode MS"/>
                <w:szCs w:val="21"/>
              </w:rPr>
              <w:t>（4）本项目禁止进行分包、转包或拆分。</w:t>
            </w:r>
          </w:p>
          <w:p w14:paraId="26C580F2">
            <w:pPr>
              <w:spacing w:line="360" w:lineRule="auto"/>
              <w:rPr>
                <w:rFonts w:hint="eastAsia"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01F099B6">
            <w:pPr>
              <w:spacing w:line="360" w:lineRule="auto"/>
              <w:rPr>
                <w:rFonts w:hint="eastAsia" w:ascii="宋体" w:hAnsi="宋体" w:eastAsia="宋体" w:cs="Arial Unicode MS"/>
                <w:szCs w:val="21"/>
              </w:rPr>
            </w:pPr>
            <w:r>
              <w:rPr>
                <w:rFonts w:ascii="宋体" w:hAnsi="宋体" w:eastAsia="宋体" w:cs="Arial Unicode MS"/>
                <w:szCs w:val="21"/>
              </w:rPr>
              <w:t>（6）</w:t>
            </w:r>
            <w:bookmarkStart w:id="20" w:name="_Hlk11207640"/>
            <w:r>
              <w:rPr>
                <w:rFonts w:ascii="宋体" w:hAnsi="宋体" w:eastAsia="宋体" w:cs="Arial Unicode MS"/>
                <w:szCs w:val="21"/>
              </w:rPr>
              <w:t>中标人</w:t>
            </w:r>
            <w:bookmarkStart w:id="21"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0"/>
            <w:bookmarkEnd w:id="21"/>
          </w:p>
          <w:p w14:paraId="06458DC6">
            <w:pPr>
              <w:spacing w:line="360" w:lineRule="auto"/>
              <w:rPr>
                <w:rFonts w:hint="eastAsia" w:ascii="宋体" w:hAnsi="宋体" w:eastAsia="宋体" w:cs="Arial Unicode MS"/>
                <w:szCs w:val="21"/>
              </w:rPr>
            </w:pPr>
            <w:r>
              <w:rPr>
                <w:rFonts w:ascii="宋体" w:hAnsi="宋体" w:eastAsia="宋体" w:cs="Arial Unicode MS"/>
                <w:szCs w:val="21"/>
              </w:rPr>
              <w:t>（7）</w:t>
            </w:r>
            <w:bookmarkStart w:id="22"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2"/>
          </w:p>
          <w:p w14:paraId="3B19446A">
            <w:pPr>
              <w:spacing w:line="360" w:lineRule="auto"/>
              <w:rPr>
                <w:rFonts w:hint="eastAsia"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023C2AF5">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3" w:name="_Toc11208278"/>
      <w:bookmarkStart w:id="24" w:name="_Toc219730833"/>
      <w:r>
        <w:rPr>
          <w:rFonts w:hint="eastAsia" w:ascii="宋体" w:hAnsi="宋体" w:eastAsia="宋体" w:cs="Times New Roman"/>
          <w:b/>
          <w:bCs/>
          <w:kern w:val="44"/>
          <w:sz w:val="44"/>
          <w:szCs w:val="44"/>
        </w:rPr>
        <w:t>投标文件否决性条款摘要</w:t>
      </w:r>
      <w:bookmarkEnd w:id="23"/>
      <w:bookmarkEnd w:id="24"/>
    </w:p>
    <w:p w14:paraId="59489926">
      <w:pPr>
        <w:spacing w:line="360" w:lineRule="auto"/>
        <w:ind w:firstLine="420" w:firstLineChars="200"/>
        <w:rPr>
          <w:rFonts w:hint="eastAsia" w:ascii="宋体" w:hAnsi="宋体" w:eastAsia="宋体" w:cs="Times New Roman"/>
          <w:szCs w:val="21"/>
        </w:rPr>
      </w:pPr>
    </w:p>
    <w:p w14:paraId="51281D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0B092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794355FC">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27468B5A">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585CB74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77EF6EB0">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7763E9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投标文件中的投标资格证明文件不合格的；</w:t>
      </w:r>
    </w:p>
    <w:p w14:paraId="4E4CDD6F">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75D7C157">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71211486">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1D1D448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06D9CB0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6C4E8DE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1CA7BAC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投标人或相关人员具有下列情形之一的：</w:t>
      </w:r>
    </w:p>
    <w:p w14:paraId="69B4491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4465D6E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11F2D91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拖欠员工工资被有关部门责令改正而未改正的；</w:t>
      </w:r>
    </w:p>
    <w:p w14:paraId="2C7F8B38">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依法应当拒绝投标的其他情形；</w:t>
      </w:r>
    </w:p>
    <w:p w14:paraId="340CB5D7">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66A8D26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759D407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2CBFF1A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5AA6390E">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不同投标人的投标文件内容存在非正常一致的；</w:t>
      </w:r>
    </w:p>
    <w:p w14:paraId="35E7C06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不同投标人的投标文件错漏之处一致的；</w:t>
      </w:r>
    </w:p>
    <w:p w14:paraId="16CDF67C">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7675A133">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19B61D89">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7A97DBEB">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不同投标人的投标文件相互混装的；</w:t>
      </w:r>
    </w:p>
    <w:p w14:paraId="2EDCCDB1">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不同投标人委托同一人投标的；</w:t>
      </w:r>
    </w:p>
    <w:p w14:paraId="67CBDAF0">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129B08A6">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60A78B84">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评标委员会认定的其他串通投标情形；</w:t>
      </w:r>
    </w:p>
    <w:p w14:paraId="16A01E2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17B241F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2C98B11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78CE807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25234F84">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56AE3F3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75BBE6A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48CDEC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6B4A413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1AB5CB08">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4B3AAD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252963CA">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5D39BCDF">
          <w:pPr>
            <w:spacing w:line="360" w:lineRule="auto"/>
            <w:ind w:firstLine="420" w:firstLineChars="200"/>
            <w:rPr>
              <w:rFonts w:hint="eastAsia" w:ascii="宋体" w:hAnsi="宋体" w:eastAsia="宋体" w:cs="Arial Unicode MS"/>
              <w:color w:val="0000FF"/>
              <w:szCs w:val="21"/>
              <w:u w:val="single"/>
            </w:rPr>
          </w:pPr>
          <w:r>
            <w:rPr>
              <w:rStyle w:val="25"/>
              <w:rFonts w:hint="eastAsia" w:eastAsia="宋体"/>
              <w:sz w:val="21"/>
              <w:szCs w:val="21"/>
              <w:lang w:val="en-US" w:eastAsia="zh-CN"/>
            </w:rPr>
            <w:t>/</w:t>
          </w:r>
        </w:p>
      </w:sdtContent>
    </w:sdt>
    <w:p w14:paraId="78B01D3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5" w:name="_Toc11208279"/>
      <w:bookmarkStart w:id="26" w:name="_Toc219730834"/>
      <w:r>
        <w:rPr>
          <w:rFonts w:hint="eastAsia" w:ascii="宋体" w:hAnsi="宋体" w:eastAsia="宋体" w:cs="Times New Roman"/>
          <w:b/>
          <w:bCs/>
          <w:kern w:val="44"/>
          <w:sz w:val="44"/>
          <w:szCs w:val="44"/>
        </w:rPr>
        <w:t>评标方法和评标工作</w:t>
      </w:r>
      <w:bookmarkEnd w:id="25"/>
      <w:bookmarkEnd w:id="26"/>
    </w:p>
    <w:p w14:paraId="175DFB09">
      <w:pPr>
        <w:spacing w:line="360" w:lineRule="auto"/>
        <w:ind w:firstLine="420" w:firstLineChars="200"/>
        <w:rPr>
          <w:rFonts w:hint="eastAsia" w:ascii="宋体" w:hAnsi="宋体" w:eastAsia="宋体" w:cs="Times New Roman"/>
          <w:szCs w:val="21"/>
        </w:rPr>
      </w:pPr>
    </w:p>
    <w:p w14:paraId="0B744E55">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评审方法：</w:t>
      </w:r>
    </w:p>
    <w:p w14:paraId="07EDBFFD">
      <w:pPr>
        <w:spacing w:line="360" w:lineRule="auto"/>
        <w:ind w:firstLine="420" w:firstLineChars="200"/>
        <w:rPr>
          <w:rFonts w:hint="eastAsia"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w:t>
          </w:r>
          <w:r>
            <w:rPr>
              <w:rStyle w:val="25"/>
              <w:rFonts w:hint="eastAsia" w:eastAsia="宋体"/>
              <w:sz w:val="21"/>
              <w:szCs w:val="21"/>
              <w:lang w:val="en-US" w:eastAsia="zh-CN"/>
            </w:rPr>
            <w:t xml:space="preserve">  </w:t>
          </w:r>
          <w:r>
            <w:rPr>
              <w:rStyle w:val="25"/>
              <w:rFonts w:hint="eastAsia"/>
              <w:sz w:val="21"/>
              <w:szCs w:val="21"/>
            </w:rPr>
            <w:t>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46EB0DB9">
      <w:pPr>
        <w:spacing w:line="360" w:lineRule="auto"/>
        <w:ind w:firstLine="420" w:firstLineChars="200"/>
        <w:rPr>
          <w:rStyle w:val="25"/>
          <w:rFonts w:hint="eastAsia"/>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427A509E">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w:t>
      </w:r>
    </w:p>
    <w:p w14:paraId="6973922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评标工作由招标人组织独立进行；</w:t>
      </w:r>
    </w:p>
    <w:p w14:paraId="11BA59A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50D343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6988A0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34F31D68">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w:t>
      </w:r>
    </w:p>
    <w:p w14:paraId="6DBBFED6">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602C52B3">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1F6D79B7">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45E32F68">
      <w:pPr>
        <w:spacing w:line="360" w:lineRule="auto"/>
        <w:ind w:firstLine="420" w:firstLineChars="200"/>
        <w:rPr>
          <w:rFonts w:hint="eastAsia" w:ascii="宋体" w:hAnsi="宋体" w:eastAsia="宋体" w:cs="宋体"/>
          <w:szCs w:val="21"/>
        </w:rPr>
      </w:pPr>
    </w:p>
    <w:p w14:paraId="379E7F06">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7" w:name="_Toc219730835"/>
      <w:bookmarkStart w:id="28" w:name="_Toc11208280"/>
      <w:r>
        <w:rPr>
          <w:rFonts w:hint="eastAsia" w:ascii="宋体" w:hAnsi="宋体" w:eastAsia="宋体" w:cs="Times New Roman"/>
          <w:b/>
          <w:bCs/>
          <w:kern w:val="44"/>
          <w:sz w:val="44"/>
          <w:szCs w:val="44"/>
        </w:rPr>
        <w:t>投标文件要求</w:t>
      </w:r>
      <w:bookmarkEnd w:id="27"/>
      <w:bookmarkEnd w:id="28"/>
    </w:p>
    <w:p w14:paraId="567BE5A4">
      <w:pPr>
        <w:spacing w:line="360" w:lineRule="auto"/>
        <w:ind w:firstLine="422" w:firstLineChars="200"/>
        <w:rPr>
          <w:rFonts w:hint="eastAsia" w:ascii="宋体" w:hAnsi="宋体" w:eastAsia="宋体" w:cs="Times New Roman"/>
          <w:b/>
          <w:bCs/>
          <w:szCs w:val="21"/>
        </w:rPr>
      </w:pPr>
    </w:p>
    <w:p w14:paraId="6A25A3F6">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投标文件的组成和格式（包括但不限于）</w:t>
      </w:r>
    </w:p>
    <w:p w14:paraId="410FF6F9">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资格审查文件</w:t>
      </w:r>
    </w:p>
    <w:p w14:paraId="1C8289CC">
      <w:pPr>
        <w:pStyle w:val="28"/>
        <w:numPr>
          <w:ilvl w:val="0"/>
          <w:numId w:val="12"/>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营业执照</w:t>
      </w:r>
      <w:r>
        <w:rPr>
          <w:rStyle w:val="25"/>
          <w:rFonts w:hint="eastAsia" w:eastAsia="宋体"/>
          <w:b/>
          <w:bCs/>
          <w:color w:val="auto"/>
          <w:sz w:val="21"/>
          <w:szCs w:val="21"/>
          <w:u w:val="none"/>
          <w:lang w:eastAsia="zh-CN"/>
        </w:rPr>
        <w:t>。</w:t>
      </w:r>
    </w:p>
    <w:p w14:paraId="56ED1AB2">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商务标</w:t>
      </w:r>
    </w:p>
    <w:p w14:paraId="6125F25B">
      <w:pPr>
        <w:pStyle w:val="28"/>
        <w:numPr>
          <w:ilvl w:val="0"/>
          <w:numId w:val="13"/>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企业业绩</w:t>
      </w:r>
      <w:r>
        <w:rPr>
          <w:rStyle w:val="25"/>
          <w:b/>
          <w:bCs/>
          <w:color w:val="auto"/>
          <w:sz w:val="21"/>
          <w:szCs w:val="21"/>
          <w:u w:val="none"/>
        </w:rPr>
        <w:t>；</w:t>
      </w:r>
    </w:p>
    <w:p w14:paraId="3FCCFC20">
      <w:pPr>
        <w:pStyle w:val="28"/>
        <w:numPr>
          <w:ilvl w:val="0"/>
          <w:numId w:val="13"/>
        </w:numPr>
        <w:spacing w:line="360" w:lineRule="auto"/>
        <w:ind w:left="0" w:firstLine="1276" w:firstLineChars="0"/>
        <w:rPr>
          <w:rStyle w:val="25"/>
          <w:rFonts w:hint="eastAsia"/>
          <w:b/>
          <w:bCs/>
          <w:color w:val="auto"/>
          <w:sz w:val="21"/>
          <w:szCs w:val="21"/>
          <w:u w:val="none"/>
        </w:rPr>
      </w:pPr>
      <w:r>
        <w:rPr>
          <w:rStyle w:val="25"/>
          <w:rFonts w:hint="eastAsia" w:eastAsia="宋体"/>
          <w:b/>
          <w:bCs/>
          <w:color w:val="auto"/>
          <w:sz w:val="21"/>
          <w:szCs w:val="21"/>
          <w:u w:val="none"/>
          <w:lang w:val="en-US" w:eastAsia="zh-CN"/>
        </w:rPr>
        <w:t>团队配置</w:t>
      </w:r>
      <w:r>
        <w:rPr>
          <w:rStyle w:val="25"/>
          <w:b/>
          <w:bCs/>
          <w:color w:val="auto"/>
          <w:sz w:val="21"/>
          <w:szCs w:val="21"/>
          <w:u w:val="none"/>
        </w:rPr>
        <w:t>。</w:t>
      </w:r>
    </w:p>
    <w:p w14:paraId="35F12D7E">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技术标</w:t>
      </w:r>
    </w:p>
    <w:p w14:paraId="7CD0902D">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eastAsia="宋体"/>
          <w:b/>
          <w:bCs/>
          <w:color w:val="auto"/>
          <w:sz w:val="21"/>
          <w:szCs w:val="21"/>
          <w:u w:val="none"/>
          <w:lang w:val="en-US" w:eastAsia="zh-CN"/>
        </w:rPr>
        <w:t>服务方案</w:t>
      </w:r>
      <w:r>
        <w:rPr>
          <w:rStyle w:val="25"/>
          <w:rFonts w:hint="eastAsia" w:eastAsia="宋体"/>
          <w:b/>
          <w:bCs/>
          <w:color w:val="auto"/>
          <w:sz w:val="21"/>
          <w:szCs w:val="21"/>
          <w:u w:val="none"/>
          <w:lang w:eastAsia="zh-CN"/>
        </w:rPr>
        <w:t>；</w:t>
      </w:r>
    </w:p>
    <w:p w14:paraId="19FD1921">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eastAsia="宋体"/>
          <w:b/>
          <w:bCs/>
          <w:color w:val="auto"/>
          <w:sz w:val="21"/>
          <w:szCs w:val="21"/>
          <w:u w:val="none"/>
          <w:lang w:val="en-US" w:eastAsia="zh-CN"/>
        </w:rPr>
        <w:t>服务质量控制措施。</w:t>
      </w:r>
    </w:p>
    <w:p w14:paraId="683806CB">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价格标</w:t>
      </w:r>
    </w:p>
    <w:p w14:paraId="48698651">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投标书；</w:t>
      </w:r>
    </w:p>
    <w:p w14:paraId="1352B2D6">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投标承诺函；</w:t>
      </w:r>
    </w:p>
    <w:p w14:paraId="0F2E00B8">
      <w:pPr>
        <w:pStyle w:val="28"/>
        <w:numPr>
          <w:ilvl w:val="0"/>
          <w:numId w:val="15"/>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告知书</w:t>
      </w:r>
    </w:p>
    <w:p w14:paraId="66A37450">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投标报价。</w:t>
      </w:r>
    </w:p>
    <w:p w14:paraId="27B2003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投标文件的装订、密封要求</w:t>
      </w:r>
    </w:p>
    <w:p w14:paraId="72BF5868">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1AF757C">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333AD882">
      <w:pPr>
        <w:numPr>
          <w:ilvl w:val="0"/>
          <w:numId w:val="16"/>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7390D17C">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投标文件的递交</w:t>
      </w:r>
    </w:p>
    <w:p w14:paraId="15C16F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38D483D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4BD2E0C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74059D3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166E056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15D2FF8A">
      <w:pPr>
        <w:spacing w:line="360" w:lineRule="auto"/>
        <w:ind w:firstLine="422" w:firstLineChars="200"/>
        <w:rPr>
          <w:rFonts w:hint="eastAsia"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5AA21BE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9" w:name="_Toc219730836"/>
      <w:bookmarkStart w:id="30" w:name="_Toc11208281"/>
      <w:r>
        <w:rPr>
          <w:rFonts w:hint="eastAsia" w:ascii="宋体" w:hAnsi="宋体" w:eastAsia="宋体" w:cs="Times New Roman"/>
          <w:b/>
          <w:bCs/>
          <w:kern w:val="44"/>
          <w:sz w:val="44"/>
          <w:szCs w:val="44"/>
        </w:rPr>
        <w:t>投标文件格式</w:t>
      </w:r>
      <w:bookmarkEnd w:id="29"/>
      <w:bookmarkEnd w:id="30"/>
    </w:p>
    <w:p w14:paraId="18159E20">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105FFB5C">
      <w:pPr>
        <w:jc w:val="center"/>
        <w:rPr>
          <w:rFonts w:hint="eastAsia" w:ascii="黑体" w:hAnsi="宋体" w:eastAsia="黑体"/>
          <w:snapToGrid w:val="0"/>
          <w:kern w:val="0"/>
          <w:sz w:val="44"/>
          <w:szCs w:val="44"/>
        </w:rPr>
      </w:pPr>
      <w:r>
        <w:rPr>
          <w:rFonts w:ascii="黑体" w:hAnsi="宋体" w:eastAsia="黑体"/>
          <w:snapToGrid w:val="0"/>
          <w:kern w:val="0"/>
          <w:sz w:val="52"/>
          <w:szCs w:val="52"/>
        </w:rPr>
        <w:fldChar w:fldCharType="begin"/>
      </w:r>
      <w:r>
        <w:rPr>
          <w:rFonts w:ascii="黑体" w:hAnsi="宋体" w:eastAsia="黑体"/>
          <w:snapToGrid w:val="0"/>
          <w:kern w:val="0"/>
          <w:sz w:val="52"/>
          <w:szCs w:val="52"/>
        </w:rPr>
        <w:instrText xml:space="preserve"> </w:instrText>
      </w:r>
      <w:r>
        <w:rPr>
          <w:rFonts w:hint="eastAsia" w:ascii="黑体" w:hAnsi="宋体" w:eastAsia="黑体"/>
          <w:snapToGrid w:val="0"/>
          <w:kern w:val="0"/>
          <w:sz w:val="52"/>
          <w:szCs w:val="52"/>
        </w:rPr>
        <w:instrText xml:space="preserve">REF 项目名称 \h</w:instrText>
      </w:r>
      <w:r>
        <w:rPr>
          <w:rFonts w:ascii="黑体" w:hAnsi="宋体" w:eastAsia="黑体"/>
          <w:snapToGrid w:val="0"/>
          <w:kern w:val="0"/>
          <w:sz w:val="52"/>
          <w:szCs w:val="52"/>
        </w:rPr>
        <w:instrText xml:space="preserve">  \* MERGEFORMAT </w:instrText>
      </w:r>
      <w:r>
        <w:rPr>
          <w:rFonts w:ascii="黑体" w:hAnsi="宋体" w:eastAsia="黑体"/>
          <w:snapToGrid w:val="0"/>
          <w:kern w:val="0"/>
          <w:sz w:val="52"/>
          <w:szCs w:val="52"/>
        </w:rPr>
        <w:fldChar w:fldCharType="separate"/>
      </w:r>
      <w:r>
        <w:rPr>
          <w:rFonts w:hint="eastAsia" w:ascii="黑体" w:eastAsia="黑体"/>
          <w:snapToGrid w:val="0"/>
          <w:kern w:val="0"/>
          <w:sz w:val="52"/>
          <w:szCs w:val="52"/>
          <w:lang w:eastAsia="zh-CN"/>
        </w:rPr>
        <w:t>深圳深港科技创新合作区发展有限公司2026年度原创短视频制作及视频号代运营（二次）</w:t>
      </w:r>
      <w:r>
        <w:rPr>
          <w:rFonts w:ascii="黑体" w:hAnsi="宋体" w:eastAsia="黑体"/>
          <w:snapToGrid w:val="0"/>
          <w:kern w:val="0"/>
          <w:sz w:val="52"/>
          <w:szCs w:val="52"/>
        </w:rPr>
        <w:fldChar w:fldCharType="end"/>
      </w:r>
    </w:p>
    <w:p w14:paraId="4D3AA1B5">
      <w:pPr>
        <w:jc w:val="center"/>
        <w:rPr>
          <w:rFonts w:hint="eastAsia" w:ascii="黑体" w:hAnsi="宋体" w:eastAsia="黑体"/>
          <w:snapToGrid w:val="0"/>
          <w:kern w:val="0"/>
          <w:sz w:val="44"/>
          <w:szCs w:val="44"/>
        </w:rPr>
      </w:pPr>
    </w:p>
    <w:p w14:paraId="5D5A79D0">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73001154">
      <w:pPr>
        <w:jc w:val="center"/>
        <w:rPr>
          <w:rFonts w:hint="eastAsia" w:ascii="黑体" w:hAnsi="宋体" w:eastAsia="黑体"/>
          <w:snapToGrid w:val="0"/>
          <w:kern w:val="0"/>
          <w:sz w:val="52"/>
          <w:szCs w:val="52"/>
        </w:rPr>
      </w:pPr>
    </w:p>
    <w:p w14:paraId="64A5AB84">
      <w:pPr>
        <w:jc w:val="center"/>
        <w:rPr>
          <w:rFonts w:hint="eastAsia" w:ascii="黑体" w:hAnsi="宋体" w:eastAsia="黑体"/>
          <w:snapToGrid w:val="0"/>
          <w:kern w:val="0"/>
          <w:sz w:val="52"/>
          <w:szCs w:val="52"/>
        </w:rPr>
      </w:pPr>
    </w:p>
    <w:p w14:paraId="42B1C54A">
      <w:pPr>
        <w:jc w:val="center"/>
        <w:outlineLvl w:val="1"/>
        <w:rPr>
          <w:rFonts w:hint="eastAsia" w:ascii="黑体" w:eastAsia="黑体"/>
          <w:b/>
          <w:snapToGrid w:val="0"/>
          <w:kern w:val="0"/>
          <w:sz w:val="44"/>
          <w:szCs w:val="44"/>
        </w:rPr>
      </w:pPr>
      <w:bookmarkStart w:id="31" w:name="_Toc219730837"/>
      <w:r>
        <w:rPr>
          <w:rFonts w:hint="eastAsia" w:ascii="黑体" w:eastAsia="黑体"/>
          <w:b/>
          <w:snapToGrid w:val="0"/>
          <w:kern w:val="0"/>
          <w:sz w:val="44"/>
          <w:szCs w:val="44"/>
        </w:rPr>
        <w:t>资格审查</w:t>
      </w:r>
      <w:r>
        <w:rPr>
          <w:rFonts w:ascii="黑体" w:eastAsia="黑体"/>
          <w:b/>
          <w:snapToGrid w:val="0"/>
          <w:kern w:val="0"/>
          <w:sz w:val="44"/>
          <w:szCs w:val="44"/>
        </w:rPr>
        <w:t>文件</w:t>
      </w:r>
      <w:bookmarkEnd w:id="31"/>
    </w:p>
    <w:p w14:paraId="38EA75A9">
      <w:pPr>
        <w:jc w:val="center"/>
        <w:rPr>
          <w:rFonts w:hint="eastAsia" w:ascii="黑体" w:eastAsia="黑体"/>
          <w:snapToGrid w:val="0"/>
          <w:kern w:val="0"/>
          <w:sz w:val="44"/>
          <w:szCs w:val="44"/>
        </w:rPr>
      </w:pPr>
    </w:p>
    <w:p w14:paraId="15B09CB4">
      <w:pPr>
        <w:jc w:val="center"/>
        <w:rPr>
          <w:rFonts w:hint="eastAsia" w:ascii="黑体" w:eastAsia="黑体"/>
          <w:snapToGrid w:val="0"/>
          <w:kern w:val="0"/>
          <w:sz w:val="44"/>
          <w:szCs w:val="44"/>
        </w:rPr>
      </w:pPr>
    </w:p>
    <w:p w14:paraId="337863BB">
      <w:pPr>
        <w:jc w:val="center"/>
        <w:rPr>
          <w:rFonts w:hint="eastAsia" w:ascii="黑体" w:eastAsia="黑体"/>
          <w:snapToGrid w:val="0"/>
          <w:kern w:val="0"/>
          <w:sz w:val="44"/>
          <w:szCs w:val="44"/>
        </w:rPr>
      </w:pPr>
    </w:p>
    <w:p w14:paraId="2C96DB92">
      <w:pPr>
        <w:jc w:val="center"/>
        <w:rPr>
          <w:rFonts w:hint="eastAsia" w:ascii="黑体" w:eastAsia="黑体"/>
          <w:snapToGrid w:val="0"/>
          <w:kern w:val="0"/>
          <w:sz w:val="44"/>
          <w:szCs w:val="44"/>
        </w:rPr>
      </w:pPr>
    </w:p>
    <w:p w14:paraId="32723353">
      <w:pPr>
        <w:jc w:val="center"/>
        <w:rPr>
          <w:rFonts w:hint="eastAsia" w:ascii="黑体" w:eastAsia="黑体"/>
          <w:snapToGrid w:val="0"/>
          <w:kern w:val="0"/>
          <w:sz w:val="44"/>
          <w:szCs w:val="44"/>
        </w:rPr>
      </w:pPr>
    </w:p>
    <w:p w14:paraId="6227D556">
      <w:pPr>
        <w:jc w:val="center"/>
        <w:rPr>
          <w:rFonts w:hint="eastAsia" w:ascii="黑体" w:eastAsia="黑体"/>
          <w:snapToGrid w:val="0"/>
          <w:kern w:val="0"/>
          <w:sz w:val="44"/>
          <w:szCs w:val="44"/>
        </w:rPr>
      </w:pPr>
    </w:p>
    <w:p w14:paraId="2D302A72">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BD927F7">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4DEEC52">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371CEB78">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6B8220B9">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A2E5A01">
      <w:pPr>
        <w:pStyle w:val="28"/>
        <w:numPr>
          <w:ilvl w:val="0"/>
          <w:numId w:val="17"/>
        </w:numPr>
        <w:spacing w:line="360" w:lineRule="auto"/>
        <w:ind w:firstLineChars="0"/>
        <w:jc w:val="center"/>
        <w:rPr>
          <w:rFonts w:hint="eastAsia" w:ascii="宋体" w:hAnsi="宋体" w:eastAsia="宋体" w:cs="Times New Roman"/>
          <w:b/>
          <w:sz w:val="36"/>
          <w:szCs w:val="36"/>
        </w:rPr>
      </w:pPr>
      <w:r>
        <w:rPr>
          <w:rFonts w:hint="eastAsia" w:ascii="宋体" w:hAnsi="宋体" w:eastAsia="宋体" w:cs="Times New Roman"/>
          <w:b/>
          <w:sz w:val="36"/>
          <w:szCs w:val="36"/>
        </w:rPr>
        <w:t>投标人资质证明文件</w:t>
      </w:r>
    </w:p>
    <w:p w14:paraId="5F3FE1DB">
      <w:pPr>
        <w:spacing w:line="560" w:lineRule="exact"/>
        <w:ind w:firstLine="562" w:firstLineChars="200"/>
        <w:jc w:val="center"/>
        <w:rPr>
          <w:rFonts w:hint="eastAsia" w:ascii="宋体" w:hAnsi="宋体" w:eastAsia="宋体" w:cs="Times New Roman"/>
          <w:b/>
          <w:sz w:val="28"/>
          <w:szCs w:val="28"/>
        </w:rPr>
      </w:pPr>
    </w:p>
    <w:p w14:paraId="30C87463">
      <w:pPr>
        <w:pStyle w:val="28"/>
        <w:numPr>
          <w:ilvl w:val="0"/>
          <w:numId w:val="18"/>
        </w:numPr>
        <w:spacing w:line="360" w:lineRule="auto"/>
        <w:ind w:firstLineChars="0"/>
        <w:rPr>
          <w:rStyle w:val="25"/>
          <w:rFonts w:hint="eastAsia"/>
          <w:b/>
          <w:bCs/>
          <w:color w:val="auto"/>
          <w:sz w:val="21"/>
          <w:szCs w:val="21"/>
          <w:u w:val="none"/>
        </w:rPr>
      </w:pPr>
      <w:r>
        <w:rPr>
          <w:rStyle w:val="25"/>
          <w:rFonts w:hint="eastAsia"/>
          <w:b/>
          <w:bCs/>
          <w:color w:val="auto"/>
          <w:sz w:val="21"/>
          <w:szCs w:val="21"/>
          <w:u w:val="none"/>
        </w:rPr>
        <w:t>营业执照：</w:t>
      </w:r>
    </w:p>
    <w:p w14:paraId="1525CE0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提供资料：</w:t>
      </w:r>
      <w:r>
        <w:rPr>
          <w:rFonts w:ascii="宋体" w:hAnsi="宋体" w:eastAsia="宋体" w:cs="Times New Roman"/>
          <w:szCs w:val="21"/>
        </w:rPr>
        <w:t>提供营业执照扫描件</w:t>
      </w:r>
      <w:r>
        <w:rPr>
          <w:rFonts w:hint="eastAsia" w:ascii="宋体" w:hAnsi="宋体" w:eastAsia="宋体" w:cs="Times New Roman"/>
          <w:szCs w:val="21"/>
        </w:rPr>
        <w:t>。</w:t>
      </w:r>
    </w:p>
    <w:p w14:paraId="665E0177">
      <w:pPr>
        <w:spacing w:line="360" w:lineRule="auto"/>
        <w:ind w:firstLine="420" w:firstLineChars="200"/>
        <w:rPr>
          <w:rFonts w:hint="eastAsia" w:ascii="宋体" w:hAnsi="宋体" w:eastAsia="宋体" w:cs="Times New Roman"/>
          <w:szCs w:val="21"/>
        </w:rPr>
      </w:pPr>
    </w:p>
    <w:p w14:paraId="3F6B1609">
      <w:pPr>
        <w:spacing w:line="360" w:lineRule="auto"/>
        <w:ind w:firstLine="420" w:firstLineChars="200"/>
        <w:rPr>
          <w:rFonts w:hint="eastAsia" w:ascii="宋体" w:hAnsi="宋体" w:eastAsia="宋体" w:cs="Times New Roman"/>
          <w:szCs w:val="21"/>
        </w:rPr>
      </w:pPr>
    </w:p>
    <w:p w14:paraId="0A392F04">
      <w:pPr>
        <w:spacing w:line="360" w:lineRule="auto"/>
        <w:ind w:firstLine="420" w:firstLineChars="200"/>
        <w:rPr>
          <w:rFonts w:hint="eastAsia" w:ascii="宋体" w:hAnsi="宋体" w:eastAsia="宋体" w:cs="Times New Roman"/>
          <w:szCs w:val="21"/>
        </w:rPr>
      </w:pPr>
    </w:p>
    <w:p w14:paraId="4ECD5477">
      <w:pPr>
        <w:spacing w:line="360" w:lineRule="auto"/>
        <w:ind w:firstLine="420" w:firstLineChars="200"/>
        <w:rPr>
          <w:rFonts w:hint="eastAsia" w:ascii="宋体" w:hAnsi="宋体" w:eastAsia="宋体" w:cs="Times New Roman"/>
          <w:szCs w:val="21"/>
        </w:rPr>
      </w:pPr>
    </w:p>
    <w:p w14:paraId="25644B79">
      <w:pPr>
        <w:spacing w:line="360" w:lineRule="auto"/>
        <w:jc w:val="center"/>
        <w:rPr>
          <w:rFonts w:hint="eastAsia" w:ascii="黑体" w:hAnsi="宋体" w:eastAsia="黑体"/>
          <w:snapToGrid w:val="0"/>
          <w:kern w:val="0"/>
          <w:szCs w:val="21"/>
        </w:rPr>
      </w:pPr>
      <w:r>
        <w:rPr>
          <w:rFonts w:ascii="宋体" w:hAnsi="宋体" w:eastAsia="宋体" w:cs="Times New Roman"/>
          <w:b/>
          <w:szCs w:val="21"/>
        </w:rPr>
        <w:br w:type="page"/>
      </w:r>
    </w:p>
    <w:p w14:paraId="13B01C3A">
      <w:pPr>
        <w:jc w:val="center"/>
        <w:rPr>
          <w:rFonts w:hint="eastAsia" w:ascii="黑体" w:hAnsi="宋体" w:eastAsia="黑体"/>
          <w:snapToGrid w:val="0"/>
          <w:kern w:val="0"/>
          <w:sz w:val="44"/>
          <w:szCs w:val="44"/>
        </w:rPr>
      </w:pPr>
      <w:bookmarkStart w:id="32" w:name="_Hlk137677790"/>
      <w:r>
        <w:rPr>
          <w:rFonts w:ascii="黑体" w:hAnsi="宋体" w:eastAsia="黑体"/>
          <w:snapToGrid w:val="0"/>
          <w:kern w:val="0"/>
          <w:sz w:val="52"/>
          <w:szCs w:val="52"/>
        </w:rPr>
        <w:fldChar w:fldCharType="begin"/>
      </w:r>
      <w:r>
        <w:rPr>
          <w:rFonts w:ascii="黑体" w:hAnsi="宋体" w:eastAsia="黑体"/>
          <w:snapToGrid w:val="0"/>
          <w:kern w:val="0"/>
          <w:sz w:val="52"/>
          <w:szCs w:val="52"/>
        </w:rPr>
        <w:instrText xml:space="preserve"> </w:instrText>
      </w:r>
      <w:r>
        <w:rPr>
          <w:rFonts w:hint="eastAsia" w:ascii="黑体" w:hAnsi="宋体" w:eastAsia="黑体"/>
          <w:snapToGrid w:val="0"/>
          <w:kern w:val="0"/>
          <w:sz w:val="52"/>
          <w:szCs w:val="52"/>
        </w:rPr>
        <w:instrText xml:space="preserve">REF 项目名称 \h</w:instrText>
      </w:r>
      <w:r>
        <w:rPr>
          <w:rFonts w:ascii="黑体" w:hAnsi="宋体" w:eastAsia="黑体"/>
          <w:snapToGrid w:val="0"/>
          <w:kern w:val="0"/>
          <w:sz w:val="52"/>
          <w:szCs w:val="52"/>
        </w:rPr>
        <w:instrText xml:space="preserve">  \* MERGEFORMAT </w:instrText>
      </w:r>
      <w:r>
        <w:rPr>
          <w:rFonts w:ascii="黑体" w:hAnsi="宋体" w:eastAsia="黑体"/>
          <w:snapToGrid w:val="0"/>
          <w:kern w:val="0"/>
          <w:sz w:val="52"/>
          <w:szCs w:val="52"/>
        </w:rPr>
        <w:fldChar w:fldCharType="separate"/>
      </w:r>
      <w:r>
        <w:rPr>
          <w:rFonts w:hint="eastAsia" w:ascii="黑体" w:eastAsia="黑体"/>
          <w:snapToGrid w:val="0"/>
          <w:kern w:val="0"/>
          <w:sz w:val="52"/>
          <w:szCs w:val="52"/>
          <w:lang w:eastAsia="zh-CN"/>
        </w:rPr>
        <w:t>深圳深港科技创新合作区发展有限公司2026年度原创短视频制作及视频号代运营（二次）</w:t>
      </w:r>
      <w:r>
        <w:rPr>
          <w:rFonts w:ascii="黑体" w:hAnsi="宋体" w:eastAsia="黑体"/>
          <w:snapToGrid w:val="0"/>
          <w:kern w:val="0"/>
          <w:sz w:val="52"/>
          <w:szCs w:val="52"/>
        </w:rPr>
        <w:fldChar w:fldCharType="end"/>
      </w:r>
    </w:p>
    <w:bookmarkEnd w:id="32"/>
    <w:p w14:paraId="6637AA8B">
      <w:pPr>
        <w:jc w:val="center"/>
        <w:rPr>
          <w:rFonts w:hint="eastAsia" w:ascii="黑体" w:hAnsi="宋体" w:eastAsia="黑体"/>
          <w:snapToGrid w:val="0"/>
          <w:kern w:val="0"/>
          <w:sz w:val="44"/>
          <w:szCs w:val="44"/>
        </w:rPr>
      </w:pPr>
    </w:p>
    <w:p w14:paraId="00968FA9">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2B11EEDB">
      <w:pPr>
        <w:jc w:val="center"/>
        <w:rPr>
          <w:rFonts w:hint="eastAsia" w:ascii="黑体" w:hAnsi="宋体" w:eastAsia="黑体"/>
          <w:snapToGrid w:val="0"/>
          <w:kern w:val="0"/>
          <w:sz w:val="52"/>
          <w:szCs w:val="52"/>
        </w:rPr>
      </w:pPr>
    </w:p>
    <w:p w14:paraId="6A0524B2">
      <w:pPr>
        <w:jc w:val="center"/>
        <w:rPr>
          <w:rFonts w:hint="eastAsia" w:ascii="黑体" w:hAnsi="宋体" w:eastAsia="黑体"/>
          <w:snapToGrid w:val="0"/>
          <w:kern w:val="0"/>
          <w:sz w:val="52"/>
          <w:szCs w:val="52"/>
        </w:rPr>
      </w:pPr>
    </w:p>
    <w:p w14:paraId="625D9D89">
      <w:pPr>
        <w:jc w:val="center"/>
        <w:outlineLvl w:val="1"/>
        <w:rPr>
          <w:rFonts w:hint="eastAsia" w:ascii="黑体" w:eastAsia="黑体"/>
          <w:b/>
          <w:snapToGrid w:val="0"/>
          <w:kern w:val="0"/>
          <w:sz w:val="44"/>
          <w:szCs w:val="44"/>
        </w:rPr>
      </w:pPr>
      <w:bookmarkStart w:id="33" w:name="_Toc219730838"/>
      <w:r>
        <w:rPr>
          <w:rFonts w:hint="eastAsia" w:ascii="黑体" w:eastAsia="黑体"/>
          <w:b/>
          <w:snapToGrid w:val="0"/>
          <w:kern w:val="0"/>
          <w:sz w:val="44"/>
          <w:szCs w:val="44"/>
        </w:rPr>
        <w:t>商务标</w:t>
      </w:r>
      <w:r>
        <w:rPr>
          <w:rFonts w:ascii="黑体" w:eastAsia="黑体"/>
          <w:b/>
          <w:snapToGrid w:val="0"/>
          <w:kern w:val="0"/>
          <w:sz w:val="44"/>
          <w:szCs w:val="44"/>
        </w:rPr>
        <w:t>文件</w:t>
      </w:r>
      <w:bookmarkEnd w:id="33"/>
    </w:p>
    <w:p w14:paraId="3C718343">
      <w:pPr>
        <w:jc w:val="center"/>
        <w:rPr>
          <w:rFonts w:hint="eastAsia" w:ascii="黑体" w:eastAsia="黑体"/>
          <w:snapToGrid w:val="0"/>
          <w:kern w:val="0"/>
          <w:sz w:val="44"/>
          <w:szCs w:val="44"/>
        </w:rPr>
      </w:pPr>
    </w:p>
    <w:p w14:paraId="69C569CB">
      <w:pPr>
        <w:jc w:val="center"/>
        <w:rPr>
          <w:rFonts w:hint="eastAsia" w:ascii="黑体" w:eastAsia="黑体"/>
          <w:snapToGrid w:val="0"/>
          <w:kern w:val="0"/>
          <w:sz w:val="44"/>
          <w:szCs w:val="44"/>
        </w:rPr>
      </w:pPr>
    </w:p>
    <w:p w14:paraId="55788363">
      <w:pPr>
        <w:jc w:val="center"/>
        <w:rPr>
          <w:rFonts w:hint="eastAsia" w:ascii="黑体" w:eastAsia="黑体"/>
          <w:snapToGrid w:val="0"/>
          <w:kern w:val="0"/>
          <w:sz w:val="44"/>
          <w:szCs w:val="44"/>
        </w:rPr>
      </w:pPr>
    </w:p>
    <w:p w14:paraId="0B55435C">
      <w:pPr>
        <w:jc w:val="center"/>
        <w:rPr>
          <w:rFonts w:hint="eastAsia" w:ascii="黑体" w:eastAsia="黑体"/>
          <w:snapToGrid w:val="0"/>
          <w:kern w:val="0"/>
          <w:sz w:val="44"/>
          <w:szCs w:val="44"/>
        </w:rPr>
      </w:pPr>
    </w:p>
    <w:p w14:paraId="6105E474">
      <w:pPr>
        <w:jc w:val="center"/>
        <w:rPr>
          <w:rFonts w:hint="eastAsia" w:ascii="黑体" w:eastAsia="黑体"/>
          <w:snapToGrid w:val="0"/>
          <w:kern w:val="0"/>
          <w:sz w:val="44"/>
          <w:szCs w:val="44"/>
        </w:rPr>
      </w:pPr>
    </w:p>
    <w:p w14:paraId="3A1A33A5">
      <w:pPr>
        <w:jc w:val="center"/>
        <w:rPr>
          <w:rFonts w:hint="eastAsia" w:ascii="黑体" w:eastAsia="黑体"/>
          <w:snapToGrid w:val="0"/>
          <w:kern w:val="0"/>
          <w:sz w:val="44"/>
          <w:szCs w:val="44"/>
        </w:rPr>
      </w:pPr>
    </w:p>
    <w:p w14:paraId="1A3C244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10494BE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66F1C404">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63F9CB41">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0F77BD8">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商务标偏离表</w:t>
      </w:r>
    </w:p>
    <w:p w14:paraId="3156D148">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B3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AA77964">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5E8EC8C">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3C798B7">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20D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5492B7">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8D6CCB">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E937A6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CB359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2153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4FE01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9A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2AFFDD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4AA811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C26401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75A72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1D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2F372C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86D19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F22BE5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EDA49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ACB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544442">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E00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61618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34E7202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C872A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1E309E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53C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F31793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803315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D8940C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5861E1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48A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118E4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7DF33BB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746CFC4">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729D8ECE">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17C77BD">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3F0A4DB9">
      <w:pPr>
        <w:widowControl/>
        <w:spacing w:line="360" w:lineRule="auto"/>
        <w:jc w:val="left"/>
        <w:rPr>
          <w:rFonts w:hint="eastAsia" w:ascii="宋体" w:hAnsi="宋体" w:eastAsia="宋体" w:cs="宋体"/>
          <w:szCs w:val="21"/>
        </w:rPr>
      </w:pPr>
    </w:p>
    <w:p w14:paraId="095497AA">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0D4B05FD">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2317B5A">
      <w:pPr>
        <w:pStyle w:val="2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企业业绩</w:t>
      </w:r>
    </w:p>
    <w:p w14:paraId="50498984">
      <w:pPr>
        <w:widowControl/>
        <w:spacing w:line="360" w:lineRule="auto"/>
        <w:jc w:val="left"/>
        <w:rPr>
          <w:rFonts w:hint="eastAsia" w:ascii="宋体" w:hAnsi="宋体" w:eastAsia="宋体" w:cs="宋体"/>
          <w:szCs w:val="21"/>
        </w:rPr>
      </w:pPr>
      <w:r>
        <w:rPr>
          <w:rFonts w:hint="eastAsia" w:ascii="宋体" w:hAnsi="宋体" w:eastAsia="宋体" w:cs="宋体"/>
          <w:b/>
          <w:bCs/>
          <w:szCs w:val="21"/>
        </w:rPr>
        <w:t>评审要求：</w:t>
      </w:r>
      <w:r>
        <w:rPr>
          <w:rFonts w:hint="eastAsia" w:ascii="宋体" w:hAnsi="宋体" w:eastAsia="宋体" w:cs="宋体"/>
          <w:b w:val="0"/>
          <w:bCs w:val="0"/>
          <w:szCs w:val="21"/>
        </w:rPr>
        <w:t>提供近3年（2023年</w:t>
      </w:r>
      <w:r>
        <w:rPr>
          <w:rFonts w:hint="eastAsia" w:ascii="宋体" w:hAnsi="宋体" w:eastAsia="宋体" w:cs="宋体"/>
          <w:b w:val="0"/>
          <w:bCs w:val="0"/>
          <w:szCs w:val="21"/>
          <w:lang w:val="en-US" w:eastAsia="zh-CN"/>
        </w:rPr>
        <w:t>9</w:t>
      </w:r>
      <w:r>
        <w:rPr>
          <w:rFonts w:hint="eastAsia" w:ascii="宋体" w:hAnsi="宋体" w:eastAsia="宋体" w:cs="宋体"/>
          <w:b w:val="0"/>
          <w:bCs w:val="0"/>
          <w:szCs w:val="21"/>
        </w:rPr>
        <w:t>月1日至今，以合同签订时间为准）承接过</w:t>
      </w:r>
      <w:r>
        <w:rPr>
          <w:rFonts w:hint="eastAsia" w:ascii="宋体" w:hAnsi="宋体" w:eastAsia="宋体" w:cs="宋体"/>
          <w:b w:val="0"/>
          <w:bCs w:val="0"/>
          <w:szCs w:val="21"/>
          <w:lang w:val="en-US" w:eastAsia="zh-CN"/>
        </w:rPr>
        <w:t>视频号运营服务或系列原创短视频制作</w:t>
      </w:r>
      <w:r>
        <w:rPr>
          <w:rFonts w:hint="eastAsia" w:ascii="宋体" w:hAnsi="宋体" w:eastAsia="宋体" w:cs="宋体"/>
          <w:b w:val="0"/>
          <w:bCs w:val="0"/>
          <w:szCs w:val="21"/>
        </w:rPr>
        <w:t>业绩，至多提供4项</w:t>
      </w:r>
      <w:r>
        <w:rPr>
          <w:rFonts w:hint="eastAsia" w:ascii="宋体" w:hAnsi="宋体" w:eastAsia="宋体" w:cs="宋体"/>
          <w:b w:val="0"/>
          <w:bCs w:val="0"/>
          <w:szCs w:val="21"/>
          <w:lang w:eastAsia="zh-CN"/>
        </w:rPr>
        <w:t>（</w:t>
      </w:r>
      <w:r>
        <w:rPr>
          <w:rFonts w:hint="eastAsia" w:ascii="宋体" w:hAnsi="宋体" w:eastAsia="宋体" w:cs="宋体"/>
          <w:b w:val="0"/>
          <w:bCs w:val="0"/>
          <w:szCs w:val="21"/>
          <w:lang w:val="en-US" w:eastAsia="zh-CN"/>
        </w:rPr>
        <w:t>其中仅包含原创短视频制作（无运营）的业绩不超过2项，视频号运营服务的业绩不超过2项</w:t>
      </w:r>
      <w:r>
        <w:rPr>
          <w:rFonts w:hint="eastAsia" w:ascii="宋体" w:hAnsi="宋体" w:eastAsia="宋体" w:cs="宋体"/>
          <w:b w:val="0"/>
          <w:bCs w:val="0"/>
          <w:szCs w:val="21"/>
          <w:lang w:eastAsia="zh-CN"/>
        </w:rPr>
        <w:t>）</w:t>
      </w:r>
      <w:r>
        <w:rPr>
          <w:rFonts w:hint="eastAsia" w:ascii="宋体" w:hAnsi="宋体" w:eastAsia="宋体" w:cs="宋体"/>
          <w:b w:val="0"/>
          <w:bCs w:val="0"/>
          <w:szCs w:val="21"/>
        </w:rPr>
        <w:t>。</w:t>
      </w:r>
    </w:p>
    <w:p w14:paraId="51C2EED6">
      <w:pPr>
        <w:widowControl/>
        <w:spacing w:line="360" w:lineRule="auto"/>
        <w:jc w:val="left"/>
        <w:rPr>
          <w:rFonts w:hint="eastAsia" w:ascii="宋体" w:hAnsi="宋体" w:eastAsia="宋体" w:cs="宋体"/>
          <w:szCs w:val="21"/>
        </w:rPr>
      </w:pPr>
      <w:r>
        <w:rPr>
          <w:rFonts w:hint="eastAsia" w:ascii="宋体" w:hAnsi="宋体" w:eastAsia="宋体" w:cs="宋体"/>
          <w:b/>
          <w:bCs/>
          <w:szCs w:val="21"/>
        </w:rPr>
        <w:t>评分标准：</w:t>
      </w:r>
      <w:r>
        <w:rPr>
          <w:rFonts w:ascii="宋体" w:hAnsi="宋体" w:eastAsia="宋体" w:cs="宋体"/>
          <w:szCs w:val="21"/>
        </w:rPr>
        <w:t>每提供一个有效业绩得</w:t>
      </w:r>
      <w:r>
        <w:rPr>
          <w:rFonts w:hint="eastAsia" w:ascii="宋体" w:hAnsi="宋体" w:eastAsia="宋体" w:cs="宋体"/>
          <w:szCs w:val="21"/>
          <w:lang w:val="en-US" w:eastAsia="zh-CN"/>
        </w:rPr>
        <w:t>5</w:t>
      </w:r>
      <w:r>
        <w:rPr>
          <w:rFonts w:ascii="宋体" w:hAnsi="宋体" w:eastAsia="宋体" w:cs="宋体"/>
          <w:szCs w:val="21"/>
        </w:rPr>
        <w:t>分，本项最多得</w:t>
      </w:r>
      <w:r>
        <w:rPr>
          <w:rFonts w:hint="eastAsia" w:ascii="宋体" w:hAnsi="宋体" w:eastAsia="宋体" w:cs="宋体"/>
          <w:szCs w:val="21"/>
          <w:lang w:val="en-US" w:eastAsia="zh-CN"/>
        </w:rPr>
        <w:t>20</w:t>
      </w:r>
      <w:r>
        <w:rPr>
          <w:rFonts w:ascii="宋体" w:hAnsi="宋体" w:eastAsia="宋体" w:cs="宋体"/>
          <w:szCs w:val="21"/>
        </w:rPr>
        <w:t>分</w:t>
      </w:r>
      <w:r>
        <w:rPr>
          <w:rFonts w:hint="eastAsia" w:ascii="宋体" w:hAnsi="宋体" w:eastAsia="宋体" w:cs="宋体"/>
          <w:szCs w:val="21"/>
        </w:rPr>
        <w:t>。</w:t>
      </w:r>
    </w:p>
    <w:p w14:paraId="298CEE9D">
      <w:pPr>
        <w:widowControl/>
        <w:spacing w:line="360" w:lineRule="auto"/>
        <w:jc w:val="left"/>
        <w:rPr>
          <w:rFonts w:hint="eastAsia" w:ascii="宋体" w:hAnsi="宋体" w:eastAsia="宋体" w:cs="宋体"/>
          <w:szCs w:val="21"/>
        </w:rPr>
      </w:pPr>
      <w:r>
        <w:rPr>
          <w:rFonts w:hint="eastAsia" w:ascii="宋体" w:hAnsi="宋体" w:eastAsia="宋体" w:cs="宋体"/>
          <w:b/>
          <w:bCs/>
          <w:szCs w:val="21"/>
        </w:rPr>
        <w:t>证明材料：</w:t>
      </w:r>
      <w:r>
        <w:rPr>
          <w:rFonts w:hint="eastAsia" w:ascii="宋体" w:hAnsi="宋体" w:eastAsia="宋体" w:cs="宋体"/>
          <w:b w:val="0"/>
          <w:bCs w:val="0"/>
          <w:szCs w:val="21"/>
        </w:rPr>
        <w:t>提供合同关键页扫描件，至少包括合同封面、服务内容页、合同各方签字盖章页等。资料不清晰、不完整的不得分</w:t>
      </w:r>
      <w:r>
        <w:rPr>
          <w:rFonts w:ascii="宋体" w:hAnsi="宋体" w:eastAsia="宋体" w:cs="宋体"/>
          <w:szCs w:val="21"/>
        </w:rPr>
        <w:t>。</w:t>
      </w:r>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7B2A319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1EAACD70">
            <w:pPr>
              <w:widowControl/>
              <w:snapToGrid w:val="0"/>
              <w:jc w:val="center"/>
              <w:rPr>
                <w:rFonts w:hint="eastAsia"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1997F158">
            <w:pPr>
              <w:widowControl/>
              <w:snapToGrid w:val="0"/>
              <w:jc w:val="center"/>
              <w:rPr>
                <w:rFonts w:hint="eastAsia"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75128486">
            <w:pPr>
              <w:widowControl/>
              <w:snapToGrid w:val="0"/>
              <w:jc w:val="center"/>
              <w:rPr>
                <w:rFonts w:hint="eastAsia"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6272F46D">
            <w:pPr>
              <w:widowControl/>
              <w:snapToGrid w:val="0"/>
              <w:jc w:val="center"/>
              <w:rPr>
                <w:rFonts w:hint="eastAsia"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6F17DB3A">
            <w:pPr>
              <w:widowControl/>
              <w:snapToGrid w:val="0"/>
              <w:jc w:val="center"/>
              <w:rPr>
                <w:rFonts w:hint="eastAsia"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014233EA">
            <w:pPr>
              <w:widowControl/>
              <w:snapToGrid w:val="0"/>
              <w:jc w:val="center"/>
              <w:rPr>
                <w:rFonts w:hint="eastAsia"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63CE4497">
            <w:pPr>
              <w:widowControl/>
              <w:snapToGrid w:val="0"/>
              <w:jc w:val="center"/>
              <w:rPr>
                <w:rFonts w:hint="eastAsia" w:ascii="宋体" w:hAnsi="宋体" w:eastAsia="宋体" w:cs="宋体"/>
                <w:szCs w:val="21"/>
              </w:rPr>
            </w:pPr>
            <w:r>
              <w:rPr>
                <w:rFonts w:hint="eastAsia" w:ascii="宋体" w:hAnsi="宋体" w:eastAsia="宋体" w:cs="宋体"/>
                <w:szCs w:val="21"/>
              </w:rPr>
              <w:t>合同签订时间</w:t>
            </w:r>
          </w:p>
        </w:tc>
      </w:tr>
      <w:tr w14:paraId="43433A53">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1CBE5AC2">
            <w:pPr>
              <w:widowControl/>
              <w:snapToGrid w:val="0"/>
              <w:jc w:val="center"/>
              <w:rPr>
                <w:rFonts w:hint="eastAsia"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DAC8EBB">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FEC75FF">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5E808F3">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1AC0F58">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0D57E3B">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958806A">
            <w:pPr>
              <w:widowControl/>
              <w:snapToGrid w:val="0"/>
              <w:jc w:val="center"/>
              <w:rPr>
                <w:rFonts w:hint="eastAsia" w:ascii="宋体" w:hAnsi="宋体" w:eastAsia="宋体" w:cs="宋体"/>
                <w:szCs w:val="21"/>
              </w:rPr>
            </w:pPr>
          </w:p>
        </w:tc>
      </w:tr>
      <w:tr w14:paraId="154E33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5215780">
            <w:pPr>
              <w:widowControl/>
              <w:snapToGrid w:val="0"/>
              <w:jc w:val="center"/>
              <w:rPr>
                <w:rFonts w:hint="eastAsia"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B2678B4">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DF17BD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7BF62A9">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438AB1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2D074B19">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0BD8C019">
            <w:pPr>
              <w:widowControl/>
              <w:snapToGrid w:val="0"/>
              <w:jc w:val="center"/>
              <w:rPr>
                <w:rFonts w:hint="eastAsia" w:ascii="宋体" w:hAnsi="宋体" w:eastAsia="宋体" w:cs="宋体"/>
                <w:szCs w:val="21"/>
              </w:rPr>
            </w:pPr>
          </w:p>
        </w:tc>
      </w:tr>
      <w:tr w14:paraId="2556A36B">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41BC7F0">
            <w:pPr>
              <w:widowControl/>
              <w:snapToGrid w:val="0"/>
              <w:jc w:val="center"/>
              <w:rPr>
                <w:rFonts w:hint="eastAsia"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D232B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2F1032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87B8AA0">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4681EAE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011C698C">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A09CEFD">
            <w:pPr>
              <w:widowControl/>
              <w:snapToGrid w:val="0"/>
              <w:jc w:val="center"/>
              <w:rPr>
                <w:rFonts w:hint="eastAsia" w:ascii="宋体" w:hAnsi="宋体" w:eastAsia="宋体" w:cs="宋体"/>
                <w:szCs w:val="21"/>
              </w:rPr>
            </w:pPr>
          </w:p>
        </w:tc>
      </w:tr>
      <w:tr w14:paraId="1A56A91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7C80735">
            <w:pPr>
              <w:widowControl/>
              <w:snapToGrid w:val="0"/>
              <w:jc w:val="center"/>
              <w:rPr>
                <w:rFonts w:hint="eastAsia"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FC92CBC">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03C5EFC8">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986DC9B">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5CA04DF">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2299B54">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138C7D3">
            <w:pPr>
              <w:widowControl/>
              <w:snapToGrid w:val="0"/>
              <w:jc w:val="center"/>
              <w:rPr>
                <w:rFonts w:hint="eastAsia" w:ascii="宋体" w:hAnsi="宋体" w:eastAsia="宋体" w:cs="宋体"/>
                <w:szCs w:val="21"/>
              </w:rPr>
            </w:pPr>
          </w:p>
        </w:tc>
      </w:tr>
      <w:tr w14:paraId="047F398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C60B150">
            <w:pPr>
              <w:widowControl/>
              <w:spacing w:line="360" w:lineRule="auto"/>
              <w:rPr>
                <w:rFonts w:hint="eastAsia" w:ascii="宋体" w:hAnsi="宋体" w:eastAsia="宋体" w:cs="宋体"/>
                <w:szCs w:val="21"/>
              </w:rPr>
            </w:pPr>
            <w:r>
              <w:rPr>
                <w:rFonts w:hint="eastAsia" w:ascii="宋体" w:hAnsi="宋体" w:eastAsia="宋体" w:cs="宋体"/>
                <w:szCs w:val="21"/>
              </w:rPr>
              <w:t>业绩1证明材料：（提供合同关键页扫描件，</w:t>
            </w:r>
            <w:r>
              <w:rPr>
                <w:rFonts w:hint="eastAsia" w:ascii="宋体" w:hAnsi="宋体" w:eastAsia="宋体" w:cs="宋体"/>
                <w:b w:val="0"/>
                <w:bCs w:val="0"/>
                <w:szCs w:val="21"/>
              </w:rPr>
              <w:t>提供合同关键页扫描件，至少包括合同封面、服务内容页、合同各方签字盖章页等。资料不清晰、不完整的不得分</w:t>
            </w:r>
            <w:r>
              <w:rPr>
                <w:rFonts w:hint="eastAsia" w:ascii="宋体" w:hAnsi="宋体" w:eastAsia="宋体" w:cs="宋体"/>
                <w:szCs w:val="21"/>
              </w:rPr>
              <w:t>。）</w:t>
            </w:r>
          </w:p>
        </w:tc>
      </w:tr>
      <w:tr w14:paraId="04FFD2A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1FCFE138">
            <w:pPr>
              <w:widowControl/>
              <w:spacing w:line="360" w:lineRule="auto"/>
              <w:rPr>
                <w:rFonts w:hint="eastAsia" w:ascii="宋体" w:hAnsi="宋体" w:eastAsia="宋体" w:cs="宋体"/>
                <w:szCs w:val="21"/>
              </w:rPr>
            </w:pPr>
            <w:r>
              <w:rPr>
                <w:rFonts w:hint="eastAsia" w:ascii="宋体" w:hAnsi="宋体" w:eastAsia="宋体" w:cs="宋体"/>
                <w:szCs w:val="21"/>
              </w:rPr>
              <w:t>业绩2证明材料：（提供合同关键页扫描件，</w:t>
            </w:r>
            <w:r>
              <w:rPr>
                <w:rFonts w:hint="eastAsia" w:ascii="宋体" w:hAnsi="宋体" w:eastAsia="宋体" w:cs="宋体"/>
                <w:b w:val="0"/>
                <w:bCs w:val="0"/>
                <w:szCs w:val="21"/>
              </w:rPr>
              <w:t>提供合同关键页扫描件，至少包括合同封面、服务内容页、合同各方签字盖章页等。资料不清晰、不完整的不得分</w:t>
            </w:r>
            <w:r>
              <w:rPr>
                <w:rFonts w:hint="eastAsia" w:ascii="宋体" w:hAnsi="宋体" w:eastAsia="宋体" w:cs="宋体"/>
                <w:szCs w:val="21"/>
              </w:rPr>
              <w:t>。）</w:t>
            </w:r>
          </w:p>
        </w:tc>
      </w:tr>
      <w:tr w14:paraId="0785B0EE">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540F1B6">
            <w:pPr>
              <w:widowControl/>
              <w:spacing w:line="360" w:lineRule="auto"/>
              <w:rPr>
                <w:rFonts w:hint="eastAsia" w:ascii="宋体" w:hAnsi="宋体" w:eastAsia="宋体" w:cs="宋体"/>
                <w:szCs w:val="21"/>
              </w:rPr>
            </w:pPr>
            <w:r>
              <w:rPr>
                <w:rFonts w:hint="eastAsia" w:ascii="宋体" w:hAnsi="宋体" w:eastAsia="宋体" w:cs="宋体"/>
                <w:szCs w:val="21"/>
              </w:rPr>
              <w:t>业绩3证明材料：（提供合同关键页扫描件，</w:t>
            </w:r>
            <w:r>
              <w:rPr>
                <w:rFonts w:hint="eastAsia" w:ascii="宋体" w:hAnsi="宋体" w:eastAsia="宋体" w:cs="宋体"/>
                <w:b w:val="0"/>
                <w:bCs w:val="0"/>
                <w:szCs w:val="21"/>
              </w:rPr>
              <w:t>提供合同关键页扫描件，至少包括合同封面、服务内容页、合同各方签字盖章页等。资料不清晰、不完整的不得分</w:t>
            </w:r>
            <w:r>
              <w:rPr>
                <w:rFonts w:hint="eastAsia" w:ascii="宋体" w:hAnsi="宋体" w:eastAsia="宋体" w:cs="宋体"/>
                <w:szCs w:val="21"/>
              </w:rPr>
              <w:t>。）</w:t>
            </w:r>
          </w:p>
        </w:tc>
      </w:tr>
      <w:tr w14:paraId="16D92672">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2EE15DD3">
            <w:pPr>
              <w:widowControl/>
              <w:spacing w:line="360" w:lineRule="auto"/>
              <w:rPr>
                <w:rFonts w:hint="eastAsia" w:ascii="宋体" w:hAnsi="宋体" w:eastAsia="宋体" w:cs="宋体"/>
                <w:szCs w:val="21"/>
              </w:rPr>
            </w:pPr>
            <w:r>
              <w:rPr>
                <w:rFonts w:hint="eastAsia" w:ascii="宋体" w:hAnsi="宋体" w:eastAsia="宋体" w:cs="宋体"/>
                <w:szCs w:val="21"/>
              </w:rPr>
              <w:t>业绩4证明材料：（提供合同关键页扫描件，</w:t>
            </w:r>
            <w:r>
              <w:rPr>
                <w:rFonts w:hint="eastAsia" w:ascii="宋体" w:hAnsi="宋体" w:eastAsia="宋体" w:cs="宋体"/>
                <w:b w:val="0"/>
                <w:bCs w:val="0"/>
                <w:szCs w:val="21"/>
              </w:rPr>
              <w:t>提供合同关键页扫描件，至少包括合同封面、服务内容页、合同各方签字盖章页等。资料不清晰、不完整的不得分</w:t>
            </w:r>
            <w:r>
              <w:rPr>
                <w:rFonts w:hint="eastAsia" w:ascii="宋体" w:hAnsi="宋体" w:eastAsia="宋体" w:cs="宋体"/>
                <w:szCs w:val="21"/>
              </w:rPr>
              <w:t>。）</w:t>
            </w:r>
          </w:p>
        </w:tc>
      </w:tr>
    </w:tbl>
    <w:p w14:paraId="3FD2D9DD">
      <w:pPr>
        <w:widowControl/>
        <w:spacing w:line="360" w:lineRule="auto"/>
        <w:jc w:val="left"/>
        <w:rPr>
          <w:rFonts w:hint="eastAsia" w:ascii="宋体" w:hAnsi="宋体" w:eastAsia="宋体" w:cs="宋体"/>
          <w:szCs w:val="21"/>
        </w:rPr>
      </w:pPr>
    </w:p>
    <w:p w14:paraId="16FCC46F">
      <w:pPr>
        <w:widowControl/>
        <w:jc w:val="left"/>
        <w:rPr>
          <w:rFonts w:hint="eastAsia" w:ascii="宋体" w:hAnsi="宋体" w:eastAsia="宋体" w:cs="宋体"/>
          <w:szCs w:val="21"/>
        </w:rPr>
      </w:pPr>
      <w:r>
        <w:rPr>
          <w:rFonts w:ascii="宋体" w:hAnsi="宋体" w:eastAsia="宋体" w:cs="宋体"/>
          <w:szCs w:val="21"/>
        </w:rPr>
        <w:br w:type="page"/>
      </w:r>
    </w:p>
    <w:p w14:paraId="7A08A54C">
      <w:pPr>
        <w:pStyle w:val="2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团队配置</w:t>
      </w:r>
    </w:p>
    <w:p w14:paraId="38BA3FAF">
      <w:pPr>
        <w:widowControl/>
        <w:spacing w:line="360" w:lineRule="auto"/>
        <w:jc w:val="left"/>
        <w:rPr>
          <w:rFonts w:hint="eastAsia" w:ascii="宋体" w:hAnsi="宋体" w:eastAsia="宋体" w:cs="宋体"/>
          <w:b w:val="0"/>
          <w:bCs w:val="0"/>
          <w:szCs w:val="21"/>
        </w:rPr>
      </w:pPr>
      <w:r>
        <w:rPr>
          <w:rFonts w:hint="eastAsia" w:ascii="宋体" w:hAnsi="宋体" w:eastAsia="宋体" w:cs="宋体"/>
          <w:b/>
          <w:bCs/>
          <w:szCs w:val="21"/>
        </w:rPr>
        <w:t>评审要求：</w:t>
      </w:r>
      <w:r>
        <w:rPr>
          <w:rFonts w:hint="eastAsia" w:ascii="宋体" w:hAnsi="宋体" w:eastAsia="宋体" w:cs="宋体"/>
          <w:b w:val="0"/>
          <w:bCs w:val="0"/>
          <w:szCs w:val="21"/>
          <w:lang w:val="en-US" w:eastAsia="zh-CN"/>
        </w:rPr>
        <w:t>本项目</w:t>
      </w:r>
      <w:r>
        <w:rPr>
          <w:rFonts w:hint="eastAsia" w:ascii="宋体" w:hAnsi="宋体" w:eastAsia="宋体" w:cs="宋体"/>
          <w:b w:val="0"/>
          <w:bCs w:val="0"/>
          <w:szCs w:val="21"/>
        </w:rPr>
        <w:t>拟</w:t>
      </w:r>
      <w:r>
        <w:rPr>
          <w:rFonts w:hint="eastAsia" w:ascii="宋体" w:hAnsi="宋体" w:eastAsia="宋体" w:cs="宋体"/>
          <w:b w:val="0"/>
          <w:bCs w:val="0"/>
          <w:szCs w:val="21"/>
          <w:lang w:val="en-US" w:eastAsia="zh-CN"/>
        </w:rPr>
        <w:t>安排的</w:t>
      </w:r>
      <w:r>
        <w:rPr>
          <w:rFonts w:hint="eastAsia" w:ascii="宋体" w:hAnsi="宋体" w:eastAsia="宋体" w:cs="宋体"/>
          <w:b w:val="0"/>
          <w:bCs w:val="0"/>
          <w:szCs w:val="21"/>
        </w:rPr>
        <w:t>团队</w:t>
      </w:r>
      <w:r>
        <w:rPr>
          <w:rFonts w:hint="eastAsia" w:ascii="宋体" w:hAnsi="宋体" w:eastAsia="宋体" w:cs="宋体"/>
          <w:b w:val="0"/>
          <w:bCs w:val="0"/>
          <w:szCs w:val="21"/>
          <w:lang w:val="en-US" w:eastAsia="zh-CN"/>
        </w:rPr>
        <w:t>成员不少于3人，</w:t>
      </w:r>
      <w:r>
        <w:rPr>
          <w:rFonts w:hint="eastAsia" w:ascii="宋体" w:hAnsi="宋体" w:eastAsia="宋体" w:cs="宋体"/>
          <w:b w:val="0"/>
          <w:bCs w:val="0"/>
          <w:szCs w:val="21"/>
        </w:rPr>
        <w:t>人员配置需全面覆盖编导策划、文案撰写、视频摄制三大核心领域，且团队成员需具备相应的从业资质或相关项目经验。</w:t>
      </w:r>
    </w:p>
    <w:p w14:paraId="1A915FA5">
      <w:pPr>
        <w:widowControl/>
        <w:spacing w:line="360" w:lineRule="auto"/>
        <w:jc w:val="left"/>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lang w:val="en-US" w:eastAsia="zh-CN"/>
        </w:rPr>
        <w:t>评标专家综合比较投标人的团队配置</w:t>
      </w:r>
      <w:r>
        <w:rPr>
          <w:rFonts w:hint="eastAsia" w:ascii="宋体" w:hAnsi="宋体" w:eastAsia="宋体" w:cs="宋体"/>
          <w:b w:val="0"/>
          <w:bCs w:val="0"/>
          <w:szCs w:val="21"/>
        </w:rPr>
        <w:t>。</w:t>
      </w:r>
    </w:p>
    <w:p w14:paraId="7E0AAF5F">
      <w:pPr>
        <w:widowControl/>
        <w:spacing w:line="360" w:lineRule="auto"/>
        <w:jc w:val="left"/>
        <w:rPr>
          <w:rFonts w:hint="eastAsia" w:ascii="宋体" w:hAnsi="宋体" w:eastAsia="宋体" w:cs="宋体"/>
          <w:b w:val="0"/>
          <w:bCs w:val="0"/>
          <w:szCs w:val="21"/>
          <w:lang w:val="en-US" w:eastAsia="zh-CN"/>
        </w:rPr>
      </w:pPr>
      <w:r>
        <w:rPr>
          <w:rFonts w:hint="eastAsia" w:ascii="宋体" w:hAnsi="宋体" w:eastAsia="宋体" w:cs="宋体"/>
          <w:b w:val="0"/>
          <w:bCs w:val="0"/>
          <w:szCs w:val="21"/>
        </w:rPr>
        <w:t>（1）</w:t>
      </w:r>
      <w:r>
        <w:rPr>
          <w:rFonts w:hint="eastAsia" w:ascii="宋体" w:hAnsi="宋体" w:eastAsia="宋体" w:cs="宋体"/>
          <w:b w:val="0"/>
          <w:bCs w:val="0"/>
          <w:szCs w:val="21"/>
          <w:lang w:val="en-US" w:eastAsia="zh-CN"/>
        </w:rPr>
        <w:t>评价为优的得8-10分；</w:t>
      </w:r>
    </w:p>
    <w:p w14:paraId="4882A046">
      <w:pPr>
        <w:widowControl/>
        <w:spacing w:line="360" w:lineRule="auto"/>
        <w:jc w:val="left"/>
        <w:rPr>
          <w:rFonts w:hint="eastAsia" w:ascii="宋体" w:hAnsi="宋体" w:eastAsia="宋体" w:cs="宋体"/>
          <w:b w:val="0"/>
          <w:bCs w:val="0"/>
          <w:szCs w:val="21"/>
          <w:lang w:val="en-US" w:eastAsia="zh-CN"/>
        </w:rPr>
      </w:pP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2</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评价为中的得5-7分；</w:t>
      </w:r>
    </w:p>
    <w:p w14:paraId="1717822A">
      <w:pPr>
        <w:widowControl/>
        <w:spacing w:line="360" w:lineRule="auto"/>
        <w:jc w:val="left"/>
        <w:rPr>
          <w:rFonts w:hint="eastAsia" w:ascii="宋体" w:hAnsi="宋体" w:eastAsia="宋体" w:cs="宋体"/>
          <w:b w:val="0"/>
          <w:bCs w:val="0"/>
          <w:szCs w:val="21"/>
          <w:lang w:val="en-US" w:eastAsia="zh-CN"/>
        </w:rPr>
      </w:pP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3</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评价为一般的得2-4；</w:t>
      </w:r>
    </w:p>
    <w:p w14:paraId="5A857945">
      <w:pPr>
        <w:widowControl/>
        <w:spacing w:line="360" w:lineRule="auto"/>
        <w:jc w:val="left"/>
        <w:rPr>
          <w:rFonts w:hint="eastAsia" w:ascii="宋体" w:hAnsi="宋体" w:eastAsia="宋体" w:cs="宋体"/>
          <w:b w:val="0"/>
          <w:bCs w:val="0"/>
          <w:szCs w:val="21"/>
          <w:lang w:val="en-US" w:eastAsia="zh-CN"/>
        </w:rPr>
      </w:pP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评价为差的得1-0分。</w:t>
      </w:r>
    </w:p>
    <w:p w14:paraId="36B04C75">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注：团队成员配置不全的不得分。</w:t>
      </w:r>
    </w:p>
    <w:p w14:paraId="77B9745F">
      <w:pPr>
        <w:widowControl/>
        <w:spacing w:line="360" w:lineRule="auto"/>
        <w:jc w:val="left"/>
        <w:rPr>
          <w:rFonts w:hint="eastAsia" w:ascii="宋体" w:hAnsi="宋体" w:eastAsia="宋体" w:cs="宋体"/>
          <w:szCs w:val="21"/>
        </w:rPr>
      </w:pPr>
      <w:r>
        <w:rPr>
          <w:rFonts w:hint="eastAsia" w:ascii="宋体" w:hAnsi="宋体" w:eastAsia="宋体" w:cs="宋体"/>
          <w:b/>
          <w:bCs/>
          <w:szCs w:val="21"/>
        </w:rPr>
        <w:t>证明材料：</w:t>
      </w:r>
      <w:r>
        <w:rPr>
          <w:rFonts w:hint="eastAsia" w:ascii="宋体" w:hAnsi="宋体" w:eastAsia="宋体" w:cs="宋体"/>
          <w:b w:val="0"/>
          <w:bCs w:val="0"/>
          <w:szCs w:val="21"/>
          <w:lang w:val="en-US" w:eastAsia="zh-CN"/>
        </w:rPr>
        <w:t>提供团队成员学历证、学位证、职业资格证（若有）、职称证（若有）</w:t>
      </w:r>
      <w:r>
        <w:rPr>
          <w:rFonts w:hint="eastAsia" w:ascii="宋体" w:hAnsi="宋体" w:eastAsia="宋体" w:cs="宋体"/>
          <w:b w:val="0"/>
          <w:bCs w:val="0"/>
          <w:szCs w:val="21"/>
          <w:lang w:eastAsia="zh-CN"/>
        </w:rPr>
        <w:t>、</w:t>
      </w:r>
      <w:r>
        <w:rPr>
          <w:rFonts w:hint="eastAsia" w:ascii="宋体" w:hAnsi="宋体" w:eastAsia="宋体" w:cs="宋体"/>
          <w:b w:val="0"/>
          <w:bCs w:val="0"/>
          <w:szCs w:val="21"/>
        </w:rPr>
        <w:t>同类项目业绩证明、相关工作经验证明材料</w:t>
      </w:r>
      <w:r>
        <w:rPr>
          <w:rFonts w:hint="eastAsia" w:ascii="宋体" w:hAnsi="宋体" w:eastAsia="宋体" w:cs="宋体"/>
          <w:szCs w:val="21"/>
        </w:rPr>
        <w:t>。</w:t>
      </w:r>
    </w:p>
    <w:p w14:paraId="750FDE83">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宋体" w:hAnsi="宋体" w:eastAsia="宋体" w:cs="宋体"/>
          <w:b/>
          <w:bCs w:val="0"/>
          <w:color w:val="auto"/>
          <w:sz w:val="28"/>
          <w:szCs w:val="28"/>
          <w:lang w:val="en-US"/>
        </w:rPr>
      </w:pPr>
      <w:r>
        <w:rPr>
          <w:rFonts w:hint="eastAsia" w:ascii="宋体" w:hAnsi="宋体" w:eastAsia="宋体" w:cs="宋体"/>
          <w:b/>
          <w:bCs w:val="0"/>
          <w:color w:val="auto"/>
          <w:sz w:val="28"/>
          <w:szCs w:val="28"/>
          <w:lang w:val="en-US" w:eastAsia="zh-CN"/>
        </w:rPr>
        <w:t>附表1：团队成员配置表</w:t>
      </w:r>
    </w:p>
    <w:p w14:paraId="53C1F2B2">
      <w:pPr>
        <w:keepNext w:val="0"/>
        <w:keepLines w:val="0"/>
        <w:pageBreakBefore w:val="0"/>
        <w:widowControl w:val="0"/>
        <w:kinsoku/>
        <w:wordWrap/>
        <w:overflowPunct/>
        <w:topLinePunct w:val="0"/>
        <w:autoSpaceDE/>
        <w:autoSpaceDN/>
        <w:bidi w:val="0"/>
        <w:adjustRightInd/>
        <w:snapToGrid/>
        <w:spacing w:line="360" w:lineRule="auto"/>
        <w:textAlignment w:val="auto"/>
        <w:rPr>
          <w:rStyle w:val="67"/>
          <w:rFonts w:ascii="宋体" w:hAnsi="宋体" w:eastAsia="宋体" w:cs="宋体"/>
          <w:sz w:val="24"/>
          <w:szCs w:val="24"/>
          <w:u w:val="single"/>
        </w:rPr>
      </w:pPr>
      <w:r>
        <w:rPr>
          <w:rFonts w:hint="eastAsia" w:ascii="宋体" w:hAnsi="宋体" w:eastAsia="宋体" w:cs="宋体"/>
          <w:bCs/>
          <w:sz w:val="24"/>
          <w:szCs w:val="24"/>
        </w:rPr>
        <w:t>项目名称：</w:t>
      </w:r>
      <w:r>
        <w:rPr>
          <w:rStyle w:val="67"/>
          <w:rFonts w:hint="eastAsia" w:ascii="宋体" w:hAnsi="宋体" w:eastAsia="宋体" w:cs="宋体"/>
          <w:sz w:val="24"/>
          <w:szCs w:val="24"/>
          <w:u w:val="single"/>
          <w:lang w:val="en-US" w:eastAsia="zh-CN"/>
        </w:rPr>
        <w:t>深圳深港科技创新合作区发展有限公司2026年度原创短视频制作及视频号代运营（二次）</w:t>
      </w:r>
    </w:p>
    <w:tbl>
      <w:tblPr>
        <w:tblStyle w:val="13"/>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812"/>
        <w:gridCol w:w="1325"/>
        <w:gridCol w:w="1762"/>
        <w:gridCol w:w="1388"/>
        <w:gridCol w:w="1957"/>
      </w:tblGrid>
      <w:tr w14:paraId="3075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dxa"/>
            <w:tcBorders>
              <w:top w:val="single" w:color="auto" w:sz="4" w:space="0"/>
              <w:left w:val="single" w:color="auto" w:sz="4" w:space="0"/>
              <w:bottom w:val="single" w:color="auto" w:sz="4" w:space="0"/>
              <w:right w:val="single" w:color="auto" w:sz="4" w:space="0"/>
            </w:tcBorders>
            <w:vAlign w:val="center"/>
          </w:tcPr>
          <w:p w14:paraId="0976679D">
            <w:pPr>
              <w:spacing w:line="40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序号</w:t>
            </w:r>
          </w:p>
        </w:tc>
        <w:tc>
          <w:tcPr>
            <w:tcW w:w="1812" w:type="dxa"/>
            <w:tcBorders>
              <w:top w:val="single" w:color="auto" w:sz="4" w:space="0"/>
              <w:left w:val="single" w:color="auto" w:sz="4" w:space="0"/>
              <w:bottom w:val="single" w:color="auto" w:sz="4" w:space="0"/>
              <w:right w:val="single" w:color="auto" w:sz="4" w:space="0"/>
            </w:tcBorders>
            <w:vAlign w:val="center"/>
          </w:tcPr>
          <w:p w14:paraId="3325CF41">
            <w:pPr>
              <w:spacing w:line="400" w:lineRule="exact"/>
              <w:jc w:val="center"/>
              <w:rPr>
                <w:rFonts w:ascii="宋体" w:hAnsi="宋体" w:eastAsia="宋体" w:cs="宋体"/>
                <w:bCs/>
                <w:sz w:val="24"/>
                <w:szCs w:val="24"/>
              </w:rPr>
            </w:pPr>
            <w:r>
              <w:rPr>
                <w:rFonts w:hint="eastAsia" w:ascii="宋体" w:hAnsi="宋体" w:eastAsia="宋体" w:cs="宋体"/>
                <w:bCs/>
                <w:sz w:val="24"/>
                <w:szCs w:val="24"/>
              </w:rPr>
              <w:t>姓名</w:t>
            </w:r>
          </w:p>
        </w:tc>
        <w:tc>
          <w:tcPr>
            <w:tcW w:w="1325" w:type="dxa"/>
            <w:tcBorders>
              <w:top w:val="single" w:color="auto" w:sz="4" w:space="0"/>
              <w:left w:val="single" w:color="auto" w:sz="4" w:space="0"/>
              <w:bottom w:val="single" w:color="auto" w:sz="4" w:space="0"/>
              <w:right w:val="single" w:color="auto" w:sz="4" w:space="0"/>
            </w:tcBorders>
            <w:vAlign w:val="center"/>
          </w:tcPr>
          <w:p w14:paraId="1D205586">
            <w:pPr>
              <w:spacing w:line="400" w:lineRule="exact"/>
              <w:jc w:val="center"/>
              <w:rPr>
                <w:rFonts w:ascii="宋体" w:hAnsi="宋体" w:eastAsia="宋体" w:cs="宋体"/>
                <w:bCs/>
                <w:sz w:val="24"/>
                <w:szCs w:val="24"/>
              </w:rPr>
            </w:pPr>
            <w:r>
              <w:rPr>
                <w:rFonts w:hint="eastAsia" w:ascii="宋体" w:hAnsi="宋体" w:eastAsia="宋体" w:cs="宋体"/>
                <w:bCs/>
                <w:sz w:val="24"/>
                <w:szCs w:val="24"/>
              </w:rPr>
              <w:t>年龄</w:t>
            </w:r>
          </w:p>
        </w:tc>
        <w:tc>
          <w:tcPr>
            <w:tcW w:w="1762" w:type="dxa"/>
            <w:tcBorders>
              <w:top w:val="single" w:color="auto" w:sz="4" w:space="0"/>
              <w:left w:val="single" w:color="auto" w:sz="4" w:space="0"/>
              <w:bottom w:val="single" w:color="auto" w:sz="4" w:space="0"/>
              <w:right w:val="single" w:color="auto" w:sz="4" w:space="0"/>
            </w:tcBorders>
            <w:vAlign w:val="center"/>
          </w:tcPr>
          <w:p w14:paraId="7D59B9D3">
            <w:pPr>
              <w:spacing w:line="400" w:lineRule="exact"/>
              <w:jc w:val="center"/>
              <w:rPr>
                <w:rFonts w:ascii="宋体" w:hAnsi="宋体" w:eastAsia="宋体" w:cs="宋体"/>
                <w:bCs/>
                <w:sz w:val="24"/>
                <w:szCs w:val="24"/>
              </w:rPr>
            </w:pPr>
            <w:r>
              <w:rPr>
                <w:rFonts w:hint="eastAsia" w:ascii="宋体" w:hAnsi="宋体" w:eastAsia="宋体" w:cs="宋体"/>
                <w:bCs/>
                <w:sz w:val="24"/>
                <w:szCs w:val="24"/>
              </w:rPr>
              <w:t>在本项目中担任职务</w:t>
            </w:r>
          </w:p>
        </w:tc>
        <w:tc>
          <w:tcPr>
            <w:tcW w:w="1388" w:type="dxa"/>
            <w:tcBorders>
              <w:top w:val="single" w:color="auto" w:sz="4" w:space="0"/>
              <w:left w:val="single" w:color="auto" w:sz="4" w:space="0"/>
              <w:bottom w:val="single" w:color="auto" w:sz="4" w:space="0"/>
              <w:right w:val="single" w:color="auto" w:sz="4" w:space="0"/>
            </w:tcBorders>
            <w:vAlign w:val="center"/>
          </w:tcPr>
          <w:p w14:paraId="2B290A90">
            <w:pPr>
              <w:spacing w:line="400" w:lineRule="exact"/>
              <w:jc w:val="center"/>
              <w:rPr>
                <w:rFonts w:ascii="宋体" w:hAnsi="宋体" w:eastAsia="宋体" w:cs="宋体"/>
                <w:bCs/>
                <w:sz w:val="24"/>
                <w:szCs w:val="24"/>
              </w:rPr>
            </w:pPr>
            <w:r>
              <w:rPr>
                <w:rFonts w:hint="eastAsia" w:ascii="宋体" w:hAnsi="宋体" w:eastAsia="宋体" w:cs="宋体"/>
                <w:bCs/>
                <w:sz w:val="24"/>
                <w:szCs w:val="24"/>
              </w:rPr>
              <w:t>学历</w:t>
            </w:r>
          </w:p>
        </w:tc>
        <w:tc>
          <w:tcPr>
            <w:tcW w:w="1957" w:type="dxa"/>
            <w:tcBorders>
              <w:top w:val="single" w:color="auto" w:sz="4" w:space="0"/>
              <w:left w:val="single" w:color="auto" w:sz="4" w:space="0"/>
              <w:bottom w:val="single" w:color="auto" w:sz="4" w:space="0"/>
              <w:right w:val="single" w:color="auto" w:sz="4" w:space="0"/>
            </w:tcBorders>
            <w:vAlign w:val="center"/>
          </w:tcPr>
          <w:p w14:paraId="439DCA0D">
            <w:pPr>
              <w:spacing w:line="400" w:lineRule="exact"/>
              <w:jc w:val="center"/>
              <w:rPr>
                <w:rFonts w:ascii="宋体" w:hAnsi="宋体" w:eastAsia="宋体" w:cs="宋体"/>
                <w:bCs/>
                <w:sz w:val="24"/>
                <w:szCs w:val="24"/>
              </w:rPr>
            </w:pPr>
            <w:r>
              <w:rPr>
                <w:rFonts w:hint="eastAsia" w:ascii="宋体" w:hAnsi="宋体" w:eastAsia="宋体" w:cs="宋体"/>
                <w:bCs/>
                <w:sz w:val="24"/>
                <w:szCs w:val="24"/>
              </w:rPr>
              <w:t>从事本类项目</w:t>
            </w:r>
            <w:r>
              <w:rPr>
                <w:rFonts w:hint="eastAsia" w:ascii="宋体" w:hAnsi="宋体" w:eastAsia="宋体" w:cs="宋体"/>
                <w:bCs/>
                <w:sz w:val="24"/>
                <w:szCs w:val="24"/>
              </w:rPr>
              <w:br w:type="textWrapping"/>
            </w:r>
            <w:r>
              <w:rPr>
                <w:rFonts w:hint="eastAsia" w:ascii="宋体" w:hAnsi="宋体" w:eastAsia="宋体" w:cs="宋体"/>
                <w:bCs/>
                <w:sz w:val="24"/>
                <w:szCs w:val="24"/>
              </w:rPr>
              <w:t>工作年限</w:t>
            </w:r>
          </w:p>
        </w:tc>
      </w:tr>
      <w:tr w14:paraId="185F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44" w:type="dxa"/>
            <w:tcBorders>
              <w:top w:val="single" w:color="auto" w:sz="4" w:space="0"/>
              <w:left w:val="single" w:color="auto" w:sz="4" w:space="0"/>
              <w:bottom w:val="single" w:color="auto" w:sz="4" w:space="0"/>
              <w:right w:val="single" w:color="auto" w:sz="4" w:space="0"/>
            </w:tcBorders>
            <w:vAlign w:val="center"/>
          </w:tcPr>
          <w:p w14:paraId="068E681F">
            <w:pPr>
              <w:spacing w:line="40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812" w:type="dxa"/>
            <w:tcBorders>
              <w:top w:val="single" w:color="auto" w:sz="4" w:space="0"/>
              <w:left w:val="single" w:color="auto" w:sz="4" w:space="0"/>
              <w:bottom w:val="single" w:color="auto" w:sz="4" w:space="0"/>
              <w:right w:val="single" w:color="auto" w:sz="4" w:space="0"/>
            </w:tcBorders>
            <w:vAlign w:val="center"/>
          </w:tcPr>
          <w:p w14:paraId="07A489ED">
            <w:pPr>
              <w:spacing w:line="400" w:lineRule="exact"/>
              <w:rPr>
                <w:rFonts w:ascii="宋体" w:hAnsi="宋体" w:eastAsia="宋体" w:cs="宋体"/>
                <w:bCs/>
                <w:sz w:val="24"/>
                <w:szCs w:val="24"/>
              </w:rPr>
            </w:pPr>
          </w:p>
        </w:tc>
        <w:tc>
          <w:tcPr>
            <w:tcW w:w="1325" w:type="dxa"/>
            <w:tcBorders>
              <w:top w:val="single" w:color="auto" w:sz="4" w:space="0"/>
              <w:left w:val="single" w:color="auto" w:sz="4" w:space="0"/>
              <w:bottom w:val="single" w:color="auto" w:sz="4" w:space="0"/>
              <w:right w:val="single" w:color="auto" w:sz="4" w:space="0"/>
            </w:tcBorders>
            <w:vAlign w:val="center"/>
          </w:tcPr>
          <w:p w14:paraId="3001ACC3">
            <w:pPr>
              <w:spacing w:line="400" w:lineRule="exact"/>
              <w:rPr>
                <w:rFonts w:ascii="宋体" w:hAnsi="宋体" w:eastAsia="宋体" w:cs="宋体"/>
                <w:bCs/>
                <w:sz w:val="24"/>
                <w:szCs w:val="24"/>
              </w:rPr>
            </w:pPr>
          </w:p>
        </w:tc>
        <w:tc>
          <w:tcPr>
            <w:tcW w:w="1762" w:type="dxa"/>
            <w:tcBorders>
              <w:top w:val="single" w:color="auto" w:sz="4" w:space="0"/>
              <w:left w:val="single" w:color="auto" w:sz="4" w:space="0"/>
              <w:bottom w:val="single" w:color="auto" w:sz="4" w:space="0"/>
              <w:right w:val="single" w:color="auto" w:sz="4" w:space="0"/>
            </w:tcBorders>
            <w:vAlign w:val="center"/>
          </w:tcPr>
          <w:p w14:paraId="196BCE90">
            <w:pPr>
              <w:spacing w:line="400" w:lineRule="exact"/>
              <w:rPr>
                <w:rFonts w:ascii="宋体" w:hAnsi="宋体" w:eastAsia="宋体" w:cs="宋体"/>
                <w:bCs/>
                <w:sz w:val="24"/>
                <w:szCs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AD767F4">
            <w:pPr>
              <w:spacing w:line="400" w:lineRule="exact"/>
              <w:rPr>
                <w:rFonts w:ascii="宋体" w:hAnsi="宋体" w:eastAsia="宋体" w:cs="宋体"/>
                <w:bCs/>
                <w:sz w:val="24"/>
                <w:szCs w:val="24"/>
              </w:rPr>
            </w:pPr>
          </w:p>
        </w:tc>
        <w:tc>
          <w:tcPr>
            <w:tcW w:w="1957" w:type="dxa"/>
            <w:tcBorders>
              <w:top w:val="single" w:color="auto" w:sz="4" w:space="0"/>
              <w:left w:val="single" w:color="auto" w:sz="4" w:space="0"/>
              <w:bottom w:val="single" w:color="auto" w:sz="4" w:space="0"/>
              <w:right w:val="single" w:color="auto" w:sz="4" w:space="0"/>
            </w:tcBorders>
            <w:vAlign w:val="center"/>
          </w:tcPr>
          <w:p w14:paraId="0F3A4494">
            <w:pPr>
              <w:spacing w:line="400" w:lineRule="exact"/>
              <w:rPr>
                <w:rFonts w:ascii="宋体" w:hAnsi="宋体" w:eastAsia="宋体" w:cs="宋体"/>
                <w:bCs/>
                <w:sz w:val="24"/>
                <w:szCs w:val="24"/>
              </w:rPr>
            </w:pPr>
          </w:p>
        </w:tc>
      </w:tr>
      <w:tr w14:paraId="703E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44" w:type="dxa"/>
            <w:tcBorders>
              <w:top w:val="single" w:color="auto" w:sz="4" w:space="0"/>
              <w:left w:val="single" w:color="auto" w:sz="4" w:space="0"/>
              <w:bottom w:val="single" w:color="auto" w:sz="4" w:space="0"/>
              <w:right w:val="single" w:color="auto" w:sz="4" w:space="0"/>
            </w:tcBorders>
            <w:vAlign w:val="center"/>
          </w:tcPr>
          <w:p w14:paraId="35FE3231">
            <w:pPr>
              <w:spacing w:line="40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1812" w:type="dxa"/>
            <w:tcBorders>
              <w:top w:val="single" w:color="auto" w:sz="4" w:space="0"/>
              <w:left w:val="single" w:color="auto" w:sz="4" w:space="0"/>
              <w:bottom w:val="single" w:color="auto" w:sz="4" w:space="0"/>
              <w:right w:val="single" w:color="auto" w:sz="4" w:space="0"/>
            </w:tcBorders>
            <w:vAlign w:val="center"/>
          </w:tcPr>
          <w:p w14:paraId="5344098D">
            <w:pPr>
              <w:spacing w:line="400" w:lineRule="exact"/>
              <w:rPr>
                <w:rFonts w:ascii="宋体" w:hAnsi="宋体" w:eastAsia="宋体" w:cs="宋体"/>
                <w:bCs/>
                <w:sz w:val="24"/>
                <w:szCs w:val="24"/>
              </w:rPr>
            </w:pPr>
          </w:p>
        </w:tc>
        <w:tc>
          <w:tcPr>
            <w:tcW w:w="1325" w:type="dxa"/>
            <w:tcBorders>
              <w:top w:val="single" w:color="auto" w:sz="4" w:space="0"/>
              <w:left w:val="single" w:color="auto" w:sz="4" w:space="0"/>
              <w:bottom w:val="single" w:color="auto" w:sz="4" w:space="0"/>
              <w:right w:val="single" w:color="auto" w:sz="4" w:space="0"/>
            </w:tcBorders>
            <w:vAlign w:val="center"/>
          </w:tcPr>
          <w:p w14:paraId="536CBB95">
            <w:pPr>
              <w:spacing w:line="400" w:lineRule="exact"/>
              <w:rPr>
                <w:rFonts w:ascii="宋体" w:hAnsi="宋体" w:eastAsia="宋体" w:cs="宋体"/>
                <w:bCs/>
                <w:sz w:val="24"/>
                <w:szCs w:val="24"/>
              </w:rPr>
            </w:pPr>
          </w:p>
        </w:tc>
        <w:tc>
          <w:tcPr>
            <w:tcW w:w="1762" w:type="dxa"/>
            <w:tcBorders>
              <w:top w:val="single" w:color="auto" w:sz="4" w:space="0"/>
              <w:left w:val="single" w:color="auto" w:sz="4" w:space="0"/>
              <w:bottom w:val="single" w:color="auto" w:sz="4" w:space="0"/>
              <w:right w:val="single" w:color="auto" w:sz="4" w:space="0"/>
            </w:tcBorders>
            <w:vAlign w:val="center"/>
          </w:tcPr>
          <w:p w14:paraId="194558E3">
            <w:pPr>
              <w:spacing w:line="400" w:lineRule="exact"/>
              <w:rPr>
                <w:rFonts w:ascii="宋体" w:hAnsi="宋体" w:eastAsia="宋体" w:cs="宋体"/>
                <w:bCs/>
                <w:sz w:val="24"/>
                <w:szCs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38F9B823">
            <w:pPr>
              <w:spacing w:line="400" w:lineRule="exact"/>
              <w:rPr>
                <w:rFonts w:ascii="宋体" w:hAnsi="宋体" w:eastAsia="宋体" w:cs="宋体"/>
                <w:bCs/>
                <w:sz w:val="24"/>
                <w:szCs w:val="24"/>
              </w:rPr>
            </w:pPr>
          </w:p>
        </w:tc>
        <w:tc>
          <w:tcPr>
            <w:tcW w:w="1957" w:type="dxa"/>
            <w:tcBorders>
              <w:top w:val="single" w:color="auto" w:sz="4" w:space="0"/>
              <w:left w:val="single" w:color="auto" w:sz="4" w:space="0"/>
              <w:bottom w:val="single" w:color="auto" w:sz="4" w:space="0"/>
              <w:right w:val="single" w:color="auto" w:sz="4" w:space="0"/>
            </w:tcBorders>
            <w:vAlign w:val="center"/>
          </w:tcPr>
          <w:p w14:paraId="50E45E6F">
            <w:pPr>
              <w:pStyle w:val="8"/>
              <w:spacing w:before="156" w:after="156" w:line="400" w:lineRule="exact"/>
              <w:rPr>
                <w:rFonts w:ascii="宋体" w:hAnsi="宋体" w:eastAsia="宋体" w:cs="宋体"/>
                <w:bCs/>
                <w:szCs w:val="24"/>
              </w:rPr>
            </w:pPr>
          </w:p>
        </w:tc>
      </w:tr>
      <w:tr w14:paraId="04BA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44" w:type="dxa"/>
            <w:tcBorders>
              <w:top w:val="single" w:color="auto" w:sz="4" w:space="0"/>
              <w:left w:val="single" w:color="auto" w:sz="4" w:space="0"/>
              <w:bottom w:val="single" w:color="auto" w:sz="4" w:space="0"/>
              <w:right w:val="single" w:color="auto" w:sz="4" w:space="0"/>
            </w:tcBorders>
            <w:vAlign w:val="center"/>
          </w:tcPr>
          <w:p w14:paraId="0C1CBED6">
            <w:pPr>
              <w:spacing w:line="40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p>
        </w:tc>
        <w:tc>
          <w:tcPr>
            <w:tcW w:w="1812" w:type="dxa"/>
            <w:tcBorders>
              <w:top w:val="single" w:color="auto" w:sz="4" w:space="0"/>
              <w:left w:val="single" w:color="auto" w:sz="4" w:space="0"/>
              <w:bottom w:val="single" w:color="auto" w:sz="4" w:space="0"/>
              <w:right w:val="single" w:color="auto" w:sz="4" w:space="0"/>
            </w:tcBorders>
            <w:vAlign w:val="center"/>
          </w:tcPr>
          <w:p w14:paraId="3B2BDA1F">
            <w:pPr>
              <w:spacing w:line="400" w:lineRule="exact"/>
              <w:rPr>
                <w:rFonts w:ascii="宋体" w:hAnsi="宋体" w:eastAsia="宋体" w:cs="宋体"/>
                <w:bCs/>
                <w:sz w:val="24"/>
                <w:szCs w:val="24"/>
              </w:rPr>
            </w:pPr>
          </w:p>
        </w:tc>
        <w:tc>
          <w:tcPr>
            <w:tcW w:w="1325" w:type="dxa"/>
            <w:tcBorders>
              <w:top w:val="single" w:color="auto" w:sz="4" w:space="0"/>
              <w:left w:val="single" w:color="auto" w:sz="4" w:space="0"/>
              <w:bottom w:val="single" w:color="auto" w:sz="4" w:space="0"/>
              <w:right w:val="single" w:color="auto" w:sz="4" w:space="0"/>
            </w:tcBorders>
            <w:vAlign w:val="center"/>
          </w:tcPr>
          <w:p w14:paraId="184295BE">
            <w:pPr>
              <w:spacing w:line="400" w:lineRule="exact"/>
              <w:rPr>
                <w:rFonts w:ascii="宋体" w:hAnsi="宋体" w:eastAsia="宋体" w:cs="宋体"/>
                <w:bCs/>
                <w:sz w:val="24"/>
                <w:szCs w:val="24"/>
              </w:rPr>
            </w:pPr>
          </w:p>
        </w:tc>
        <w:tc>
          <w:tcPr>
            <w:tcW w:w="1762" w:type="dxa"/>
            <w:tcBorders>
              <w:top w:val="single" w:color="auto" w:sz="4" w:space="0"/>
              <w:left w:val="single" w:color="auto" w:sz="4" w:space="0"/>
              <w:bottom w:val="single" w:color="auto" w:sz="4" w:space="0"/>
              <w:right w:val="single" w:color="auto" w:sz="4" w:space="0"/>
            </w:tcBorders>
            <w:vAlign w:val="center"/>
          </w:tcPr>
          <w:p w14:paraId="2C309A12">
            <w:pPr>
              <w:spacing w:line="400" w:lineRule="exact"/>
              <w:rPr>
                <w:rFonts w:ascii="宋体" w:hAnsi="宋体" w:eastAsia="宋体" w:cs="宋体"/>
                <w:bCs/>
                <w:sz w:val="24"/>
                <w:szCs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49E4C3D9">
            <w:pPr>
              <w:spacing w:line="400" w:lineRule="exact"/>
              <w:rPr>
                <w:rFonts w:ascii="宋体" w:hAnsi="宋体" w:eastAsia="宋体" w:cs="宋体"/>
                <w:bCs/>
                <w:sz w:val="24"/>
                <w:szCs w:val="24"/>
              </w:rPr>
            </w:pPr>
          </w:p>
        </w:tc>
        <w:tc>
          <w:tcPr>
            <w:tcW w:w="1957" w:type="dxa"/>
            <w:tcBorders>
              <w:top w:val="single" w:color="auto" w:sz="4" w:space="0"/>
              <w:left w:val="single" w:color="auto" w:sz="4" w:space="0"/>
              <w:bottom w:val="single" w:color="auto" w:sz="4" w:space="0"/>
              <w:right w:val="single" w:color="auto" w:sz="4" w:space="0"/>
            </w:tcBorders>
            <w:vAlign w:val="center"/>
          </w:tcPr>
          <w:p w14:paraId="6D5C963E">
            <w:pPr>
              <w:spacing w:line="400" w:lineRule="exact"/>
              <w:rPr>
                <w:rFonts w:ascii="宋体" w:hAnsi="宋体" w:eastAsia="宋体" w:cs="宋体"/>
                <w:bCs/>
                <w:sz w:val="24"/>
                <w:szCs w:val="24"/>
              </w:rPr>
            </w:pPr>
          </w:p>
        </w:tc>
      </w:tr>
      <w:tr w14:paraId="62A5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44" w:type="dxa"/>
            <w:tcBorders>
              <w:top w:val="single" w:color="auto" w:sz="4" w:space="0"/>
              <w:left w:val="single" w:color="auto" w:sz="4" w:space="0"/>
              <w:bottom w:val="single" w:color="auto" w:sz="4" w:space="0"/>
              <w:right w:val="single" w:color="auto" w:sz="4" w:space="0"/>
            </w:tcBorders>
            <w:vAlign w:val="center"/>
          </w:tcPr>
          <w:p w14:paraId="77484F1C">
            <w:pPr>
              <w:spacing w:line="400" w:lineRule="exact"/>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4</w:t>
            </w:r>
          </w:p>
        </w:tc>
        <w:tc>
          <w:tcPr>
            <w:tcW w:w="1812" w:type="dxa"/>
            <w:tcBorders>
              <w:top w:val="single" w:color="auto" w:sz="4" w:space="0"/>
              <w:left w:val="single" w:color="auto" w:sz="4" w:space="0"/>
              <w:bottom w:val="single" w:color="auto" w:sz="4" w:space="0"/>
              <w:right w:val="single" w:color="auto" w:sz="4" w:space="0"/>
            </w:tcBorders>
            <w:vAlign w:val="center"/>
          </w:tcPr>
          <w:p w14:paraId="2DC77930">
            <w:pPr>
              <w:spacing w:line="400" w:lineRule="exact"/>
              <w:rPr>
                <w:rFonts w:hint="default" w:ascii="宋体" w:hAnsi="宋体" w:eastAsia="宋体" w:cs="宋体"/>
                <w:bCs/>
                <w:sz w:val="24"/>
                <w:szCs w:val="24"/>
                <w:lang w:val="en-US"/>
              </w:rPr>
            </w:pPr>
          </w:p>
        </w:tc>
        <w:tc>
          <w:tcPr>
            <w:tcW w:w="1325" w:type="dxa"/>
            <w:tcBorders>
              <w:top w:val="single" w:color="auto" w:sz="4" w:space="0"/>
              <w:left w:val="single" w:color="auto" w:sz="4" w:space="0"/>
              <w:bottom w:val="single" w:color="auto" w:sz="4" w:space="0"/>
              <w:right w:val="single" w:color="auto" w:sz="4" w:space="0"/>
            </w:tcBorders>
            <w:vAlign w:val="center"/>
          </w:tcPr>
          <w:p w14:paraId="09AA7D96">
            <w:pPr>
              <w:spacing w:line="400" w:lineRule="exact"/>
              <w:rPr>
                <w:rFonts w:hint="default" w:ascii="宋体" w:hAnsi="宋体" w:eastAsia="宋体" w:cs="宋体"/>
                <w:bCs/>
                <w:sz w:val="24"/>
                <w:szCs w:val="24"/>
                <w:lang w:val="en-US"/>
              </w:rPr>
            </w:pPr>
          </w:p>
        </w:tc>
        <w:tc>
          <w:tcPr>
            <w:tcW w:w="1762" w:type="dxa"/>
            <w:tcBorders>
              <w:top w:val="single" w:color="auto" w:sz="4" w:space="0"/>
              <w:left w:val="single" w:color="auto" w:sz="4" w:space="0"/>
              <w:bottom w:val="single" w:color="auto" w:sz="4" w:space="0"/>
              <w:right w:val="single" w:color="auto" w:sz="4" w:space="0"/>
            </w:tcBorders>
            <w:vAlign w:val="center"/>
          </w:tcPr>
          <w:p w14:paraId="346F41E5">
            <w:pPr>
              <w:spacing w:line="400" w:lineRule="exact"/>
              <w:rPr>
                <w:rFonts w:hint="default" w:ascii="宋体" w:hAnsi="宋体" w:eastAsia="宋体" w:cs="宋体"/>
                <w:bCs/>
                <w:sz w:val="24"/>
                <w:szCs w:val="24"/>
                <w:lang w:val="en-US"/>
              </w:rPr>
            </w:pPr>
          </w:p>
        </w:tc>
        <w:tc>
          <w:tcPr>
            <w:tcW w:w="1388" w:type="dxa"/>
            <w:tcBorders>
              <w:top w:val="single" w:color="auto" w:sz="4" w:space="0"/>
              <w:left w:val="single" w:color="auto" w:sz="4" w:space="0"/>
              <w:bottom w:val="single" w:color="auto" w:sz="4" w:space="0"/>
              <w:right w:val="single" w:color="auto" w:sz="4" w:space="0"/>
            </w:tcBorders>
            <w:vAlign w:val="center"/>
          </w:tcPr>
          <w:p w14:paraId="75B2BCB5">
            <w:pPr>
              <w:spacing w:line="400" w:lineRule="exact"/>
              <w:rPr>
                <w:rFonts w:hint="default" w:ascii="宋体" w:hAnsi="宋体" w:eastAsia="宋体" w:cs="宋体"/>
                <w:bCs/>
                <w:sz w:val="24"/>
                <w:szCs w:val="24"/>
                <w:lang w:val="en-US"/>
              </w:rPr>
            </w:pPr>
          </w:p>
        </w:tc>
        <w:tc>
          <w:tcPr>
            <w:tcW w:w="1957" w:type="dxa"/>
            <w:tcBorders>
              <w:top w:val="single" w:color="auto" w:sz="4" w:space="0"/>
              <w:left w:val="single" w:color="auto" w:sz="4" w:space="0"/>
              <w:bottom w:val="single" w:color="auto" w:sz="4" w:space="0"/>
              <w:right w:val="single" w:color="auto" w:sz="4" w:space="0"/>
            </w:tcBorders>
            <w:vAlign w:val="center"/>
          </w:tcPr>
          <w:p w14:paraId="267C2852">
            <w:pPr>
              <w:spacing w:line="400" w:lineRule="exact"/>
              <w:rPr>
                <w:rFonts w:hint="default" w:ascii="宋体" w:hAnsi="宋体" w:eastAsia="宋体" w:cs="宋体"/>
                <w:bCs/>
                <w:sz w:val="24"/>
                <w:szCs w:val="24"/>
                <w:lang w:val="en-US"/>
              </w:rPr>
            </w:pPr>
          </w:p>
        </w:tc>
      </w:tr>
      <w:tr w14:paraId="1593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44" w:type="dxa"/>
            <w:tcBorders>
              <w:top w:val="single" w:color="auto" w:sz="4" w:space="0"/>
              <w:left w:val="single" w:color="auto" w:sz="4" w:space="0"/>
              <w:bottom w:val="single" w:color="auto" w:sz="4" w:space="0"/>
              <w:right w:val="single" w:color="auto" w:sz="4" w:space="0"/>
            </w:tcBorders>
            <w:vAlign w:val="center"/>
          </w:tcPr>
          <w:p w14:paraId="5C8831F0">
            <w:pPr>
              <w:spacing w:line="400" w:lineRule="exact"/>
              <w:rPr>
                <w:rFonts w:hint="eastAsia" w:ascii="宋体" w:hAnsi="宋体" w:eastAsia="宋体" w:cs="宋体"/>
                <w:bCs/>
                <w:sz w:val="24"/>
                <w:szCs w:val="24"/>
              </w:rPr>
            </w:pPr>
            <w:r>
              <w:rPr>
                <w:rFonts w:hint="eastAsia" w:ascii="宋体" w:hAnsi="宋体" w:eastAsia="宋体" w:cs="宋体"/>
                <w:bCs/>
                <w:sz w:val="24"/>
                <w:szCs w:val="24"/>
              </w:rPr>
              <w:t>……</w:t>
            </w:r>
          </w:p>
        </w:tc>
        <w:tc>
          <w:tcPr>
            <w:tcW w:w="1812" w:type="dxa"/>
            <w:tcBorders>
              <w:top w:val="single" w:color="auto" w:sz="4" w:space="0"/>
              <w:left w:val="single" w:color="auto" w:sz="4" w:space="0"/>
              <w:bottom w:val="single" w:color="auto" w:sz="4" w:space="0"/>
              <w:right w:val="single" w:color="auto" w:sz="4" w:space="0"/>
            </w:tcBorders>
            <w:vAlign w:val="center"/>
          </w:tcPr>
          <w:p w14:paraId="7DBDD2E1">
            <w:pPr>
              <w:spacing w:line="400" w:lineRule="exact"/>
              <w:rPr>
                <w:rFonts w:ascii="宋体" w:hAnsi="宋体" w:eastAsia="宋体" w:cs="宋体"/>
                <w:bCs/>
                <w:sz w:val="24"/>
                <w:szCs w:val="24"/>
              </w:rPr>
            </w:pPr>
          </w:p>
        </w:tc>
        <w:tc>
          <w:tcPr>
            <w:tcW w:w="1325" w:type="dxa"/>
            <w:tcBorders>
              <w:top w:val="single" w:color="auto" w:sz="4" w:space="0"/>
              <w:left w:val="single" w:color="auto" w:sz="4" w:space="0"/>
              <w:bottom w:val="single" w:color="auto" w:sz="4" w:space="0"/>
              <w:right w:val="single" w:color="auto" w:sz="4" w:space="0"/>
            </w:tcBorders>
            <w:vAlign w:val="center"/>
          </w:tcPr>
          <w:p w14:paraId="08757DF4">
            <w:pPr>
              <w:spacing w:line="400" w:lineRule="exact"/>
              <w:rPr>
                <w:rFonts w:ascii="宋体" w:hAnsi="宋体" w:eastAsia="宋体" w:cs="宋体"/>
                <w:bCs/>
                <w:sz w:val="24"/>
                <w:szCs w:val="24"/>
              </w:rPr>
            </w:pPr>
          </w:p>
        </w:tc>
        <w:tc>
          <w:tcPr>
            <w:tcW w:w="1762" w:type="dxa"/>
            <w:tcBorders>
              <w:top w:val="single" w:color="auto" w:sz="4" w:space="0"/>
              <w:left w:val="single" w:color="auto" w:sz="4" w:space="0"/>
              <w:bottom w:val="single" w:color="auto" w:sz="4" w:space="0"/>
              <w:right w:val="single" w:color="auto" w:sz="4" w:space="0"/>
            </w:tcBorders>
            <w:vAlign w:val="center"/>
          </w:tcPr>
          <w:p w14:paraId="14C4E89F">
            <w:pPr>
              <w:spacing w:line="400" w:lineRule="exact"/>
              <w:rPr>
                <w:rFonts w:ascii="宋体" w:hAnsi="宋体" w:eastAsia="宋体" w:cs="宋体"/>
                <w:bCs/>
                <w:sz w:val="24"/>
                <w:szCs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C2E1371">
            <w:pPr>
              <w:spacing w:line="400" w:lineRule="exact"/>
              <w:rPr>
                <w:rFonts w:ascii="宋体" w:hAnsi="宋体" w:eastAsia="宋体" w:cs="宋体"/>
                <w:bCs/>
                <w:sz w:val="24"/>
                <w:szCs w:val="24"/>
              </w:rPr>
            </w:pPr>
          </w:p>
        </w:tc>
        <w:tc>
          <w:tcPr>
            <w:tcW w:w="1957" w:type="dxa"/>
            <w:tcBorders>
              <w:top w:val="single" w:color="auto" w:sz="4" w:space="0"/>
              <w:left w:val="single" w:color="auto" w:sz="4" w:space="0"/>
              <w:bottom w:val="single" w:color="auto" w:sz="4" w:space="0"/>
              <w:right w:val="single" w:color="auto" w:sz="4" w:space="0"/>
            </w:tcBorders>
            <w:vAlign w:val="center"/>
          </w:tcPr>
          <w:p w14:paraId="338B2B8A">
            <w:pPr>
              <w:spacing w:line="400" w:lineRule="exact"/>
              <w:rPr>
                <w:rFonts w:ascii="宋体" w:hAnsi="宋体" w:eastAsia="宋体" w:cs="宋体"/>
                <w:bCs/>
                <w:sz w:val="24"/>
                <w:szCs w:val="24"/>
              </w:rPr>
            </w:pPr>
          </w:p>
        </w:tc>
      </w:tr>
    </w:tbl>
    <w:p w14:paraId="36AF5C74">
      <w:pPr>
        <w:tabs>
          <w:tab w:val="left" w:pos="654"/>
          <w:tab w:val="left" w:pos="1734"/>
          <w:tab w:val="left" w:pos="2814"/>
          <w:tab w:val="left" w:pos="3894"/>
          <w:tab w:val="left" w:pos="5334"/>
          <w:tab w:val="left" w:pos="6414"/>
          <w:tab w:val="left" w:pos="7254"/>
          <w:tab w:val="left" w:pos="8574"/>
          <w:tab w:val="left" w:pos="9654"/>
        </w:tabs>
        <w:spacing w:line="360" w:lineRule="auto"/>
        <w:ind w:firstLine="482" w:firstLineChars="200"/>
        <w:jc w:val="left"/>
        <w:rPr>
          <w:rFonts w:ascii="宋体" w:hAnsi="宋体" w:eastAsia="宋体" w:cs="宋体"/>
          <w:b/>
          <w:sz w:val="24"/>
          <w:szCs w:val="24"/>
        </w:rPr>
      </w:pPr>
    </w:p>
    <w:p w14:paraId="05733330">
      <w:pPr>
        <w:jc w:val="center"/>
        <w:rPr>
          <w:rFonts w:ascii="宋体" w:hAnsi="宋体"/>
          <w:b/>
          <w:sz w:val="36"/>
          <w:szCs w:val="36"/>
        </w:rPr>
      </w:pPr>
    </w:p>
    <w:p w14:paraId="06EF2385">
      <w:pPr>
        <w:spacing w:line="360" w:lineRule="auto"/>
        <w:rPr>
          <w:rFonts w:ascii="宋体" w:hAnsi="宋体" w:cs="宋体"/>
          <w:b/>
          <w:sz w:val="24"/>
        </w:rPr>
      </w:pPr>
    </w:p>
    <w:p w14:paraId="0DC25F73">
      <w:pPr>
        <w:spacing w:line="360" w:lineRule="auto"/>
        <w:rPr>
          <w:rFonts w:ascii="宋体" w:hAnsi="宋体" w:cs="宋体"/>
          <w:b/>
          <w:sz w:val="24"/>
        </w:rPr>
      </w:pPr>
    </w:p>
    <w:p w14:paraId="56C2270F">
      <w:pPr>
        <w:spacing w:line="360" w:lineRule="auto"/>
        <w:rPr>
          <w:rFonts w:ascii="宋体" w:hAnsi="宋体" w:cs="宋体"/>
          <w:b/>
          <w:sz w:val="24"/>
        </w:rPr>
      </w:pPr>
    </w:p>
    <w:p w14:paraId="7B18118B">
      <w:pPr>
        <w:spacing w:line="360" w:lineRule="auto"/>
        <w:rPr>
          <w:rFonts w:ascii="宋体" w:hAnsi="宋体" w:cs="宋体"/>
          <w:b/>
          <w:sz w:val="24"/>
        </w:rPr>
      </w:pPr>
    </w:p>
    <w:p w14:paraId="0C6EC585">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ascii="宋体" w:hAnsi="宋体" w:eastAsia="宋体" w:cs="宋体"/>
          <w:b/>
          <w:sz w:val="24"/>
          <w:szCs w:val="24"/>
        </w:rPr>
      </w:pPr>
      <w:r>
        <w:rPr>
          <w:rFonts w:hint="eastAsia" w:ascii="宋体" w:hAnsi="宋体" w:eastAsia="宋体" w:cs="宋体"/>
          <w:b/>
          <w:bCs w:val="0"/>
          <w:color w:val="auto"/>
          <w:sz w:val="28"/>
          <w:szCs w:val="28"/>
          <w:lang w:val="en-US" w:eastAsia="zh-CN"/>
        </w:rPr>
        <w:t>附表2：团队人员资历表</w:t>
      </w:r>
    </w:p>
    <w:tbl>
      <w:tblPr>
        <w:tblStyle w:val="13"/>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7"/>
        <w:gridCol w:w="1123"/>
        <w:gridCol w:w="269"/>
        <w:gridCol w:w="968"/>
        <w:gridCol w:w="240"/>
        <w:gridCol w:w="882"/>
        <w:gridCol w:w="434"/>
        <w:gridCol w:w="382"/>
        <w:gridCol w:w="950"/>
        <w:gridCol w:w="887"/>
        <w:gridCol w:w="1313"/>
        <w:gridCol w:w="1327"/>
        <w:gridCol w:w="913"/>
      </w:tblGrid>
      <w:tr w14:paraId="12A2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56" w:type="dxa"/>
            <w:gridSpan w:val="14"/>
            <w:noWrap w:val="0"/>
            <w:vAlign w:val="center"/>
          </w:tcPr>
          <w:p w14:paraId="2ABC996C">
            <w:pPr>
              <w:ind w:firstLine="420"/>
              <w:jc w:val="center"/>
              <w:rPr>
                <w:rFonts w:hint="eastAsia" w:ascii="宋体" w:hAnsi="宋体" w:eastAsia="宋体" w:cs="宋体"/>
                <w:bCs/>
                <w:sz w:val="24"/>
                <w:szCs w:val="24"/>
              </w:rPr>
            </w:pPr>
            <w:r>
              <w:rPr>
                <w:rFonts w:hint="eastAsia" w:ascii="宋体" w:hAnsi="宋体" w:eastAsia="宋体" w:cs="宋体"/>
                <w:bCs/>
                <w:sz w:val="24"/>
                <w:szCs w:val="24"/>
              </w:rPr>
              <w:t>1.一般情况</w:t>
            </w:r>
          </w:p>
        </w:tc>
      </w:tr>
      <w:tr w14:paraId="4222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068" w:type="dxa"/>
            <w:gridSpan w:val="2"/>
            <w:noWrap w:val="0"/>
            <w:vAlign w:val="center"/>
          </w:tcPr>
          <w:p w14:paraId="1792915F">
            <w:pPr>
              <w:jc w:val="center"/>
              <w:rPr>
                <w:rFonts w:hint="eastAsia" w:ascii="宋体" w:hAnsi="宋体" w:eastAsia="宋体" w:cs="宋体"/>
                <w:bCs/>
                <w:sz w:val="24"/>
                <w:szCs w:val="24"/>
              </w:rPr>
            </w:pPr>
            <w:r>
              <w:rPr>
                <w:rFonts w:hint="eastAsia" w:ascii="宋体" w:hAnsi="宋体" w:eastAsia="宋体" w:cs="宋体"/>
                <w:bCs/>
                <w:sz w:val="24"/>
                <w:szCs w:val="24"/>
              </w:rPr>
              <w:t>姓名</w:t>
            </w:r>
          </w:p>
        </w:tc>
        <w:tc>
          <w:tcPr>
            <w:tcW w:w="1392" w:type="dxa"/>
            <w:gridSpan w:val="2"/>
            <w:noWrap w:val="0"/>
            <w:vAlign w:val="center"/>
          </w:tcPr>
          <w:p w14:paraId="2F887106">
            <w:pPr>
              <w:ind w:firstLine="420"/>
              <w:jc w:val="center"/>
              <w:rPr>
                <w:rFonts w:hint="eastAsia" w:ascii="宋体" w:hAnsi="宋体" w:eastAsia="宋体" w:cs="宋体"/>
                <w:bCs/>
                <w:sz w:val="24"/>
                <w:szCs w:val="24"/>
              </w:rPr>
            </w:pPr>
          </w:p>
        </w:tc>
        <w:tc>
          <w:tcPr>
            <w:tcW w:w="1208" w:type="dxa"/>
            <w:gridSpan w:val="2"/>
            <w:noWrap w:val="0"/>
            <w:vAlign w:val="center"/>
          </w:tcPr>
          <w:p w14:paraId="77D8360C">
            <w:pPr>
              <w:jc w:val="center"/>
              <w:rPr>
                <w:rFonts w:hint="eastAsia" w:ascii="宋体" w:hAnsi="宋体" w:eastAsia="宋体" w:cs="宋体"/>
                <w:bCs/>
                <w:sz w:val="24"/>
                <w:szCs w:val="24"/>
              </w:rPr>
            </w:pPr>
            <w:r>
              <w:rPr>
                <w:rFonts w:hint="eastAsia" w:ascii="宋体" w:hAnsi="宋体" w:eastAsia="宋体" w:cs="宋体"/>
                <w:bCs/>
                <w:sz w:val="24"/>
                <w:szCs w:val="24"/>
              </w:rPr>
              <w:t>性别</w:t>
            </w:r>
          </w:p>
        </w:tc>
        <w:tc>
          <w:tcPr>
            <w:tcW w:w="882" w:type="dxa"/>
            <w:noWrap w:val="0"/>
            <w:vAlign w:val="center"/>
          </w:tcPr>
          <w:p w14:paraId="738DC814">
            <w:pPr>
              <w:ind w:firstLine="420"/>
              <w:jc w:val="center"/>
              <w:rPr>
                <w:rFonts w:hint="eastAsia" w:ascii="宋体" w:hAnsi="宋体" w:eastAsia="宋体" w:cs="宋体"/>
                <w:bCs/>
                <w:sz w:val="24"/>
                <w:szCs w:val="24"/>
              </w:rPr>
            </w:pPr>
          </w:p>
        </w:tc>
        <w:tc>
          <w:tcPr>
            <w:tcW w:w="816" w:type="dxa"/>
            <w:gridSpan w:val="2"/>
            <w:noWrap w:val="0"/>
            <w:vAlign w:val="center"/>
          </w:tcPr>
          <w:p w14:paraId="2F3622DD">
            <w:pPr>
              <w:jc w:val="center"/>
              <w:rPr>
                <w:rFonts w:hint="eastAsia" w:ascii="宋体" w:hAnsi="宋体" w:eastAsia="宋体" w:cs="宋体"/>
                <w:bCs/>
                <w:sz w:val="24"/>
                <w:szCs w:val="24"/>
              </w:rPr>
            </w:pPr>
            <w:r>
              <w:rPr>
                <w:rFonts w:hint="eastAsia" w:ascii="宋体" w:hAnsi="宋体" w:eastAsia="宋体" w:cs="宋体"/>
                <w:bCs/>
                <w:sz w:val="24"/>
                <w:szCs w:val="24"/>
              </w:rPr>
              <w:t>年龄</w:t>
            </w:r>
          </w:p>
        </w:tc>
        <w:tc>
          <w:tcPr>
            <w:tcW w:w="950" w:type="dxa"/>
            <w:noWrap w:val="0"/>
            <w:vAlign w:val="center"/>
          </w:tcPr>
          <w:p w14:paraId="16DCF100">
            <w:pPr>
              <w:ind w:firstLine="420"/>
              <w:jc w:val="center"/>
              <w:rPr>
                <w:rFonts w:hint="eastAsia" w:ascii="宋体" w:hAnsi="宋体" w:eastAsia="宋体" w:cs="宋体"/>
                <w:bCs/>
                <w:sz w:val="24"/>
                <w:szCs w:val="24"/>
              </w:rPr>
            </w:pPr>
          </w:p>
        </w:tc>
        <w:tc>
          <w:tcPr>
            <w:tcW w:w="887" w:type="dxa"/>
            <w:noWrap w:val="0"/>
            <w:vAlign w:val="center"/>
          </w:tcPr>
          <w:p w14:paraId="4D3C313E">
            <w:pPr>
              <w:jc w:val="center"/>
              <w:rPr>
                <w:rFonts w:hint="eastAsia" w:ascii="宋体" w:hAnsi="宋体" w:eastAsia="宋体" w:cs="宋体"/>
                <w:bCs/>
                <w:sz w:val="24"/>
                <w:szCs w:val="24"/>
              </w:rPr>
            </w:pPr>
            <w:r>
              <w:rPr>
                <w:rFonts w:hint="eastAsia" w:ascii="宋体" w:hAnsi="宋体" w:eastAsia="宋体" w:cs="宋体"/>
                <w:bCs/>
                <w:sz w:val="24"/>
                <w:szCs w:val="24"/>
              </w:rPr>
              <w:t>身份证号</w:t>
            </w:r>
          </w:p>
        </w:tc>
        <w:tc>
          <w:tcPr>
            <w:tcW w:w="3553" w:type="dxa"/>
            <w:gridSpan w:val="3"/>
            <w:noWrap w:val="0"/>
            <w:vAlign w:val="center"/>
          </w:tcPr>
          <w:p w14:paraId="7C577C09">
            <w:pPr>
              <w:ind w:firstLine="420"/>
              <w:jc w:val="center"/>
              <w:rPr>
                <w:rFonts w:hint="eastAsia" w:ascii="宋体" w:hAnsi="宋体" w:eastAsia="宋体" w:cs="宋体"/>
                <w:bCs/>
                <w:sz w:val="24"/>
                <w:szCs w:val="24"/>
              </w:rPr>
            </w:pPr>
          </w:p>
        </w:tc>
      </w:tr>
      <w:tr w14:paraId="31FE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068" w:type="dxa"/>
            <w:gridSpan w:val="2"/>
            <w:noWrap w:val="0"/>
            <w:vAlign w:val="center"/>
          </w:tcPr>
          <w:p w14:paraId="4BD6E649">
            <w:pPr>
              <w:jc w:val="center"/>
              <w:rPr>
                <w:rFonts w:hint="eastAsia" w:ascii="宋体" w:hAnsi="宋体" w:eastAsia="宋体" w:cs="宋体"/>
                <w:bCs/>
                <w:sz w:val="24"/>
                <w:szCs w:val="24"/>
              </w:rPr>
            </w:pPr>
            <w:r>
              <w:rPr>
                <w:rFonts w:hint="eastAsia" w:ascii="宋体" w:hAnsi="宋体" w:eastAsia="宋体" w:cs="宋体"/>
                <w:bCs/>
                <w:sz w:val="24"/>
                <w:szCs w:val="24"/>
              </w:rPr>
              <w:t>职称</w:t>
            </w:r>
          </w:p>
        </w:tc>
        <w:tc>
          <w:tcPr>
            <w:tcW w:w="1392" w:type="dxa"/>
            <w:gridSpan w:val="2"/>
            <w:noWrap w:val="0"/>
            <w:vAlign w:val="center"/>
          </w:tcPr>
          <w:p w14:paraId="2E3803D2">
            <w:pPr>
              <w:ind w:firstLine="420"/>
              <w:jc w:val="center"/>
              <w:rPr>
                <w:rFonts w:hint="eastAsia" w:ascii="宋体" w:hAnsi="宋体" w:eastAsia="宋体" w:cs="宋体"/>
                <w:bCs/>
                <w:sz w:val="24"/>
                <w:szCs w:val="24"/>
              </w:rPr>
            </w:pPr>
          </w:p>
        </w:tc>
        <w:tc>
          <w:tcPr>
            <w:tcW w:w="1208" w:type="dxa"/>
            <w:gridSpan w:val="2"/>
            <w:noWrap w:val="0"/>
            <w:vAlign w:val="center"/>
          </w:tcPr>
          <w:p w14:paraId="7B082EA1">
            <w:pPr>
              <w:jc w:val="center"/>
              <w:rPr>
                <w:rFonts w:hint="eastAsia" w:ascii="宋体" w:hAnsi="宋体" w:eastAsia="宋体" w:cs="宋体"/>
                <w:bCs/>
                <w:sz w:val="24"/>
                <w:szCs w:val="24"/>
              </w:rPr>
            </w:pPr>
            <w:r>
              <w:rPr>
                <w:rFonts w:hint="eastAsia" w:ascii="宋体" w:hAnsi="宋体" w:eastAsia="宋体" w:cs="宋体"/>
                <w:bCs/>
                <w:sz w:val="24"/>
                <w:szCs w:val="24"/>
              </w:rPr>
              <w:t>本项目</w:t>
            </w:r>
          </w:p>
          <w:p w14:paraId="5A6C6869">
            <w:pPr>
              <w:jc w:val="center"/>
              <w:rPr>
                <w:rFonts w:hint="eastAsia" w:ascii="宋体" w:hAnsi="宋体" w:eastAsia="宋体" w:cs="宋体"/>
                <w:bCs/>
                <w:sz w:val="24"/>
                <w:szCs w:val="24"/>
              </w:rPr>
            </w:pPr>
            <w:r>
              <w:rPr>
                <w:rFonts w:hint="eastAsia" w:ascii="宋体" w:hAnsi="宋体" w:eastAsia="宋体" w:cs="宋体"/>
                <w:bCs/>
                <w:sz w:val="24"/>
                <w:szCs w:val="24"/>
              </w:rPr>
              <w:t>拟任职务</w:t>
            </w:r>
          </w:p>
        </w:tc>
        <w:tc>
          <w:tcPr>
            <w:tcW w:w="2648" w:type="dxa"/>
            <w:gridSpan w:val="4"/>
            <w:noWrap w:val="0"/>
            <w:vAlign w:val="center"/>
          </w:tcPr>
          <w:p w14:paraId="41942EC7">
            <w:pPr>
              <w:ind w:firstLine="420"/>
              <w:jc w:val="center"/>
              <w:rPr>
                <w:rFonts w:hint="eastAsia" w:ascii="宋体" w:hAnsi="宋体" w:eastAsia="宋体" w:cs="宋体"/>
                <w:bCs/>
                <w:sz w:val="24"/>
                <w:szCs w:val="24"/>
              </w:rPr>
            </w:pPr>
          </w:p>
        </w:tc>
        <w:tc>
          <w:tcPr>
            <w:tcW w:w="887" w:type="dxa"/>
            <w:noWrap w:val="0"/>
            <w:vAlign w:val="center"/>
          </w:tcPr>
          <w:p w14:paraId="5004178F">
            <w:pPr>
              <w:jc w:val="center"/>
              <w:rPr>
                <w:rFonts w:hint="eastAsia" w:ascii="宋体" w:hAnsi="宋体" w:eastAsia="宋体" w:cs="宋体"/>
                <w:bCs/>
                <w:sz w:val="24"/>
                <w:szCs w:val="24"/>
              </w:rPr>
            </w:pPr>
            <w:r>
              <w:rPr>
                <w:rFonts w:hint="eastAsia" w:ascii="宋体" w:hAnsi="宋体" w:eastAsia="宋体" w:cs="宋体"/>
                <w:bCs/>
                <w:sz w:val="24"/>
                <w:szCs w:val="24"/>
              </w:rPr>
              <w:t>学位</w:t>
            </w:r>
          </w:p>
        </w:tc>
        <w:tc>
          <w:tcPr>
            <w:tcW w:w="1313" w:type="dxa"/>
            <w:noWrap w:val="0"/>
            <w:vAlign w:val="center"/>
          </w:tcPr>
          <w:p w14:paraId="2829EDDB">
            <w:pPr>
              <w:jc w:val="center"/>
              <w:rPr>
                <w:rFonts w:hint="eastAsia" w:ascii="宋体" w:hAnsi="宋体" w:eastAsia="宋体" w:cs="宋体"/>
                <w:bCs/>
                <w:sz w:val="24"/>
                <w:szCs w:val="24"/>
              </w:rPr>
            </w:pPr>
          </w:p>
        </w:tc>
        <w:tc>
          <w:tcPr>
            <w:tcW w:w="1327" w:type="dxa"/>
            <w:noWrap w:val="0"/>
            <w:vAlign w:val="center"/>
          </w:tcPr>
          <w:p w14:paraId="56C68DEA">
            <w:pPr>
              <w:jc w:val="center"/>
              <w:rPr>
                <w:rFonts w:hint="eastAsia" w:ascii="宋体" w:hAnsi="宋体" w:eastAsia="宋体" w:cs="宋体"/>
                <w:bCs/>
                <w:sz w:val="24"/>
                <w:szCs w:val="24"/>
              </w:rPr>
            </w:pPr>
            <w:r>
              <w:rPr>
                <w:rFonts w:hint="eastAsia" w:ascii="宋体" w:hAnsi="宋体" w:eastAsia="宋体" w:cs="宋体"/>
                <w:bCs/>
                <w:sz w:val="24"/>
                <w:szCs w:val="24"/>
              </w:rPr>
              <w:t>本行业从业年限</w:t>
            </w:r>
          </w:p>
        </w:tc>
        <w:tc>
          <w:tcPr>
            <w:tcW w:w="913" w:type="dxa"/>
            <w:noWrap w:val="0"/>
            <w:vAlign w:val="center"/>
          </w:tcPr>
          <w:p w14:paraId="658D833D">
            <w:pPr>
              <w:ind w:firstLine="420"/>
              <w:jc w:val="center"/>
              <w:rPr>
                <w:rFonts w:hint="eastAsia" w:ascii="宋体" w:hAnsi="宋体" w:eastAsia="宋体" w:cs="宋体"/>
                <w:bCs/>
                <w:sz w:val="24"/>
                <w:szCs w:val="24"/>
              </w:rPr>
            </w:pPr>
          </w:p>
        </w:tc>
      </w:tr>
      <w:tr w14:paraId="2FEE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68" w:type="dxa"/>
            <w:gridSpan w:val="2"/>
            <w:noWrap w:val="0"/>
            <w:vAlign w:val="center"/>
          </w:tcPr>
          <w:p w14:paraId="5F385371">
            <w:pPr>
              <w:jc w:val="center"/>
              <w:rPr>
                <w:rFonts w:hint="eastAsia" w:ascii="宋体" w:hAnsi="宋体" w:eastAsia="宋体" w:cs="宋体"/>
                <w:bCs/>
                <w:sz w:val="24"/>
                <w:szCs w:val="24"/>
              </w:rPr>
            </w:pPr>
            <w:r>
              <w:rPr>
                <w:rFonts w:hint="eastAsia" w:ascii="宋体" w:hAnsi="宋体" w:eastAsia="宋体" w:cs="宋体"/>
                <w:bCs/>
                <w:sz w:val="24"/>
                <w:szCs w:val="24"/>
              </w:rPr>
              <w:t>学历</w:t>
            </w:r>
          </w:p>
        </w:tc>
        <w:tc>
          <w:tcPr>
            <w:tcW w:w="9688" w:type="dxa"/>
            <w:gridSpan w:val="12"/>
            <w:noWrap w:val="0"/>
            <w:vAlign w:val="center"/>
          </w:tcPr>
          <w:p w14:paraId="21AB0534">
            <w:pPr>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 xml:space="preserve">年毕业于     </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 xml:space="preserve">               (院校)              (专业)</w:t>
            </w:r>
          </w:p>
        </w:tc>
      </w:tr>
      <w:tr w14:paraId="4B0E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0756" w:type="dxa"/>
            <w:gridSpan w:val="14"/>
            <w:noWrap w:val="0"/>
            <w:vAlign w:val="center"/>
          </w:tcPr>
          <w:p w14:paraId="472CF599">
            <w:pPr>
              <w:jc w:val="center"/>
              <w:rPr>
                <w:rFonts w:hint="eastAsia" w:ascii="宋体" w:hAnsi="宋体" w:eastAsia="宋体" w:cs="宋体"/>
                <w:bCs/>
                <w:sz w:val="24"/>
                <w:szCs w:val="24"/>
              </w:rPr>
            </w:pPr>
            <w:r>
              <w:rPr>
                <w:rFonts w:hint="eastAsia" w:ascii="宋体" w:hAnsi="宋体" w:eastAsia="宋体" w:cs="宋体"/>
                <w:bCs/>
                <w:sz w:val="24"/>
                <w:szCs w:val="24"/>
              </w:rPr>
              <w:t>2.业绩（按评审标准要求填写）</w:t>
            </w:r>
          </w:p>
        </w:tc>
      </w:tr>
      <w:tr w14:paraId="1D24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12181577">
            <w:pPr>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1500" w:type="dxa"/>
            <w:gridSpan w:val="2"/>
            <w:noWrap w:val="0"/>
            <w:vAlign w:val="center"/>
          </w:tcPr>
          <w:p w14:paraId="3B388539">
            <w:pPr>
              <w:jc w:val="center"/>
              <w:rPr>
                <w:rFonts w:hint="eastAsia" w:ascii="宋体" w:hAnsi="宋体" w:eastAsia="宋体" w:cs="宋体"/>
                <w:bCs/>
                <w:sz w:val="24"/>
                <w:szCs w:val="24"/>
              </w:rPr>
            </w:pPr>
            <w:r>
              <w:rPr>
                <w:rFonts w:hint="eastAsia" w:ascii="宋体" w:hAnsi="宋体" w:eastAsia="宋体" w:cs="宋体"/>
                <w:bCs/>
                <w:sz w:val="24"/>
                <w:szCs w:val="24"/>
              </w:rPr>
              <w:t>合同名称</w:t>
            </w:r>
          </w:p>
        </w:tc>
        <w:tc>
          <w:tcPr>
            <w:tcW w:w="1237" w:type="dxa"/>
            <w:gridSpan w:val="2"/>
            <w:noWrap w:val="0"/>
            <w:vAlign w:val="center"/>
          </w:tcPr>
          <w:p w14:paraId="5CA34FEB">
            <w:pPr>
              <w:jc w:val="center"/>
              <w:rPr>
                <w:rFonts w:hint="eastAsia" w:ascii="宋体" w:hAnsi="宋体" w:eastAsia="宋体" w:cs="宋体"/>
                <w:bCs/>
                <w:sz w:val="24"/>
                <w:szCs w:val="24"/>
              </w:rPr>
            </w:pPr>
            <w:r>
              <w:rPr>
                <w:rFonts w:hint="eastAsia" w:ascii="宋体" w:hAnsi="宋体" w:eastAsia="宋体" w:cs="宋体"/>
                <w:bCs/>
                <w:sz w:val="24"/>
                <w:szCs w:val="24"/>
              </w:rPr>
              <w:t>服务内容</w:t>
            </w:r>
          </w:p>
        </w:tc>
        <w:tc>
          <w:tcPr>
            <w:tcW w:w="1556" w:type="dxa"/>
            <w:gridSpan w:val="3"/>
            <w:noWrap w:val="0"/>
            <w:vAlign w:val="center"/>
          </w:tcPr>
          <w:p w14:paraId="4A6214D5">
            <w:pPr>
              <w:jc w:val="center"/>
              <w:rPr>
                <w:rFonts w:hint="eastAsia" w:ascii="宋体" w:hAnsi="宋体" w:eastAsia="宋体" w:cs="宋体"/>
                <w:bCs/>
                <w:sz w:val="24"/>
                <w:szCs w:val="24"/>
              </w:rPr>
            </w:pPr>
            <w:r>
              <w:rPr>
                <w:rFonts w:hint="eastAsia" w:ascii="宋体" w:hAnsi="宋体" w:eastAsia="宋体" w:cs="宋体"/>
                <w:sz w:val="24"/>
                <w:szCs w:val="24"/>
              </w:rPr>
              <w:t>甲方名称</w:t>
            </w:r>
          </w:p>
        </w:tc>
        <w:tc>
          <w:tcPr>
            <w:tcW w:w="2219" w:type="dxa"/>
            <w:gridSpan w:val="3"/>
            <w:noWrap w:val="0"/>
            <w:vAlign w:val="center"/>
          </w:tcPr>
          <w:p w14:paraId="5755EE01">
            <w:pPr>
              <w:jc w:val="center"/>
              <w:rPr>
                <w:rFonts w:hint="eastAsia" w:ascii="宋体" w:hAnsi="宋体" w:eastAsia="宋体" w:cs="宋体"/>
                <w:bCs/>
                <w:sz w:val="24"/>
                <w:szCs w:val="24"/>
              </w:rPr>
            </w:pPr>
            <w:r>
              <w:rPr>
                <w:rFonts w:hint="eastAsia" w:ascii="宋体" w:hAnsi="宋体" w:eastAsia="宋体" w:cs="宋体"/>
                <w:bCs/>
                <w:sz w:val="24"/>
                <w:szCs w:val="24"/>
              </w:rPr>
              <w:t>合同签订时间</w:t>
            </w:r>
          </w:p>
        </w:tc>
        <w:tc>
          <w:tcPr>
            <w:tcW w:w="2640" w:type="dxa"/>
            <w:gridSpan w:val="2"/>
            <w:noWrap w:val="0"/>
            <w:vAlign w:val="center"/>
          </w:tcPr>
          <w:p w14:paraId="57E27CA4">
            <w:pPr>
              <w:jc w:val="center"/>
              <w:rPr>
                <w:rFonts w:hint="eastAsia" w:ascii="宋体" w:hAnsi="宋体" w:eastAsia="宋体" w:cs="宋体"/>
                <w:bCs/>
                <w:sz w:val="24"/>
                <w:szCs w:val="24"/>
              </w:rPr>
            </w:pPr>
            <w:r>
              <w:rPr>
                <w:rFonts w:hint="eastAsia" w:ascii="宋体" w:hAnsi="宋体" w:eastAsia="宋体" w:cs="宋体"/>
                <w:bCs/>
                <w:sz w:val="24"/>
                <w:szCs w:val="24"/>
              </w:rPr>
              <w:t>是否为项目负责人</w:t>
            </w:r>
          </w:p>
        </w:tc>
        <w:tc>
          <w:tcPr>
            <w:tcW w:w="913" w:type="dxa"/>
            <w:noWrap w:val="0"/>
            <w:vAlign w:val="center"/>
          </w:tcPr>
          <w:p w14:paraId="5F1A8554">
            <w:pPr>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6F54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438062DF">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500" w:type="dxa"/>
            <w:gridSpan w:val="2"/>
            <w:noWrap w:val="0"/>
            <w:vAlign w:val="center"/>
          </w:tcPr>
          <w:p w14:paraId="199AAC86">
            <w:pPr>
              <w:jc w:val="center"/>
              <w:rPr>
                <w:rFonts w:hint="eastAsia" w:ascii="宋体" w:hAnsi="宋体" w:eastAsia="宋体" w:cs="宋体"/>
                <w:bCs/>
                <w:sz w:val="24"/>
                <w:szCs w:val="24"/>
              </w:rPr>
            </w:pPr>
          </w:p>
        </w:tc>
        <w:tc>
          <w:tcPr>
            <w:tcW w:w="1237" w:type="dxa"/>
            <w:gridSpan w:val="2"/>
            <w:noWrap w:val="0"/>
            <w:vAlign w:val="center"/>
          </w:tcPr>
          <w:p w14:paraId="06B68DCA">
            <w:pPr>
              <w:jc w:val="center"/>
              <w:rPr>
                <w:rFonts w:hint="eastAsia" w:ascii="宋体" w:hAnsi="宋体" w:eastAsia="宋体" w:cs="宋体"/>
                <w:bCs/>
                <w:sz w:val="24"/>
                <w:szCs w:val="24"/>
              </w:rPr>
            </w:pPr>
          </w:p>
        </w:tc>
        <w:tc>
          <w:tcPr>
            <w:tcW w:w="1556" w:type="dxa"/>
            <w:gridSpan w:val="3"/>
            <w:noWrap w:val="0"/>
            <w:vAlign w:val="center"/>
          </w:tcPr>
          <w:p w14:paraId="7948BA96">
            <w:pPr>
              <w:jc w:val="center"/>
              <w:rPr>
                <w:rFonts w:hint="eastAsia" w:ascii="宋体" w:hAnsi="宋体" w:eastAsia="宋体" w:cs="宋体"/>
                <w:bCs/>
                <w:sz w:val="24"/>
                <w:szCs w:val="24"/>
              </w:rPr>
            </w:pPr>
          </w:p>
        </w:tc>
        <w:tc>
          <w:tcPr>
            <w:tcW w:w="2219" w:type="dxa"/>
            <w:gridSpan w:val="3"/>
            <w:noWrap w:val="0"/>
            <w:vAlign w:val="center"/>
          </w:tcPr>
          <w:p w14:paraId="2AC82721">
            <w:pPr>
              <w:jc w:val="center"/>
              <w:rPr>
                <w:rFonts w:hint="eastAsia" w:ascii="宋体" w:hAnsi="宋体" w:eastAsia="宋体" w:cs="宋体"/>
                <w:bCs/>
                <w:sz w:val="24"/>
                <w:szCs w:val="24"/>
              </w:rPr>
            </w:pPr>
          </w:p>
        </w:tc>
        <w:tc>
          <w:tcPr>
            <w:tcW w:w="2640" w:type="dxa"/>
            <w:gridSpan w:val="2"/>
            <w:noWrap w:val="0"/>
            <w:vAlign w:val="center"/>
          </w:tcPr>
          <w:p w14:paraId="70F4737E">
            <w:pPr>
              <w:jc w:val="left"/>
              <w:rPr>
                <w:rFonts w:hint="default" w:ascii="宋体" w:hAnsi="宋体" w:eastAsia="宋体" w:cs="宋体"/>
                <w:bCs/>
                <w:sz w:val="24"/>
                <w:szCs w:val="24"/>
                <w:lang w:val="en-US" w:eastAsia="zh-CN"/>
              </w:rPr>
            </w:pPr>
          </w:p>
        </w:tc>
        <w:tc>
          <w:tcPr>
            <w:tcW w:w="913" w:type="dxa"/>
            <w:noWrap w:val="0"/>
            <w:vAlign w:val="center"/>
          </w:tcPr>
          <w:p w14:paraId="480B1168">
            <w:pPr>
              <w:jc w:val="center"/>
              <w:rPr>
                <w:rFonts w:hint="eastAsia" w:ascii="宋体" w:hAnsi="宋体" w:eastAsia="宋体" w:cs="宋体"/>
                <w:bCs/>
                <w:sz w:val="24"/>
                <w:szCs w:val="24"/>
              </w:rPr>
            </w:pPr>
          </w:p>
        </w:tc>
      </w:tr>
      <w:tr w14:paraId="312E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3DCA7C0F">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1500" w:type="dxa"/>
            <w:gridSpan w:val="2"/>
            <w:noWrap w:val="0"/>
            <w:vAlign w:val="center"/>
          </w:tcPr>
          <w:p w14:paraId="351C9473">
            <w:pPr>
              <w:jc w:val="center"/>
              <w:rPr>
                <w:rFonts w:hint="eastAsia" w:ascii="宋体" w:hAnsi="宋体" w:eastAsia="宋体" w:cs="宋体"/>
                <w:bCs/>
                <w:sz w:val="24"/>
                <w:szCs w:val="24"/>
              </w:rPr>
            </w:pPr>
          </w:p>
        </w:tc>
        <w:tc>
          <w:tcPr>
            <w:tcW w:w="1237" w:type="dxa"/>
            <w:gridSpan w:val="2"/>
            <w:noWrap w:val="0"/>
            <w:vAlign w:val="center"/>
          </w:tcPr>
          <w:p w14:paraId="115E6F54">
            <w:pPr>
              <w:jc w:val="center"/>
              <w:rPr>
                <w:rFonts w:hint="eastAsia" w:ascii="宋体" w:hAnsi="宋体" w:eastAsia="宋体" w:cs="宋体"/>
                <w:bCs/>
                <w:sz w:val="24"/>
                <w:szCs w:val="24"/>
              </w:rPr>
            </w:pPr>
          </w:p>
        </w:tc>
        <w:tc>
          <w:tcPr>
            <w:tcW w:w="1556" w:type="dxa"/>
            <w:gridSpan w:val="3"/>
            <w:noWrap w:val="0"/>
            <w:vAlign w:val="center"/>
          </w:tcPr>
          <w:p w14:paraId="63F7FD7A">
            <w:pPr>
              <w:jc w:val="center"/>
              <w:rPr>
                <w:rFonts w:hint="eastAsia" w:ascii="宋体" w:hAnsi="宋体" w:eastAsia="宋体" w:cs="宋体"/>
                <w:bCs/>
                <w:sz w:val="24"/>
                <w:szCs w:val="24"/>
              </w:rPr>
            </w:pPr>
          </w:p>
        </w:tc>
        <w:tc>
          <w:tcPr>
            <w:tcW w:w="2219" w:type="dxa"/>
            <w:gridSpan w:val="3"/>
            <w:noWrap w:val="0"/>
            <w:vAlign w:val="center"/>
          </w:tcPr>
          <w:p w14:paraId="5D10C41B">
            <w:pPr>
              <w:jc w:val="center"/>
              <w:rPr>
                <w:rFonts w:hint="eastAsia" w:ascii="宋体" w:hAnsi="宋体" w:eastAsia="宋体" w:cs="宋体"/>
                <w:bCs/>
                <w:sz w:val="24"/>
                <w:szCs w:val="24"/>
              </w:rPr>
            </w:pPr>
          </w:p>
        </w:tc>
        <w:tc>
          <w:tcPr>
            <w:tcW w:w="2640" w:type="dxa"/>
            <w:gridSpan w:val="2"/>
            <w:noWrap w:val="0"/>
            <w:vAlign w:val="center"/>
          </w:tcPr>
          <w:p w14:paraId="1C0C1A63">
            <w:pPr>
              <w:jc w:val="center"/>
              <w:rPr>
                <w:rFonts w:hint="eastAsia" w:ascii="宋体" w:hAnsi="宋体" w:eastAsia="宋体" w:cs="宋体"/>
                <w:bCs/>
                <w:sz w:val="24"/>
                <w:szCs w:val="24"/>
              </w:rPr>
            </w:pPr>
          </w:p>
        </w:tc>
        <w:tc>
          <w:tcPr>
            <w:tcW w:w="913" w:type="dxa"/>
            <w:noWrap w:val="0"/>
            <w:vAlign w:val="center"/>
          </w:tcPr>
          <w:p w14:paraId="14533C84">
            <w:pPr>
              <w:jc w:val="center"/>
              <w:rPr>
                <w:rFonts w:hint="eastAsia" w:ascii="宋体" w:hAnsi="宋体" w:eastAsia="宋体" w:cs="宋体"/>
                <w:bCs/>
                <w:sz w:val="24"/>
                <w:szCs w:val="24"/>
              </w:rPr>
            </w:pPr>
          </w:p>
        </w:tc>
      </w:tr>
      <w:tr w14:paraId="59D5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91" w:type="dxa"/>
            <w:noWrap w:val="0"/>
            <w:vAlign w:val="center"/>
          </w:tcPr>
          <w:p w14:paraId="65157542">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p>
        </w:tc>
        <w:tc>
          <w:tcPr>
            <w:tcW w:w="1500" w:type="dxa"/>
            <w:gridSpan w:val="2"/>
            <w:noWrap w:val="0"/>
            <w:vAlign w:val="center"/>
          </w:tcPr>
          <w:p w14:paraId="0459576A">
            <w:pPr>
              <w:jc w:val="center"/>
              <w:rPr>
                <w:rFonts w:hint="eastAsia" w:ascii="宋体" w:hAnsi="宋体" w:eastAsia="宋体" w:cs="宋体"/>
                <w:bCs/>
                <w:sz w:val="24"/>
                <w:szCs w:val="24"/>
              </w:rPr>
            </w:pPr>
          </w:p>
        </w:tc>
        <w:tc>
          <w:tcPr>
            <w:tcW w:w="1237" w:type="dxa"/>
            <w:gridSpan w:val="2"/>
            <w:noWrap w:val="0"/>
            <w:vAlign w:val="center"/>
          </w:tcPr>
          <w:p w14:paraId="0968E3B8">
            <w:pPr>
              <w:jc w:val="center"/>
              <w:rPr>
                <w:rFonts w:hint="eastAsia" w:ascii="宋体" w:hAnsi="宋体" w:eastAsia="宋体" w:cs="宋体"/>
                <w:bCs/>
                <w:sz w:val="24"/>
                <w:szCs w:val="24"/>
              </w:rPr>
            </w:pPr>
          </w:p>
        </w:tc>
        <w:tc>
          <w:tcPr>
            <w:tcW w:w="1556" w:type="dxa"/>
            <w:gridSpan w:val="3"/>
            <w:noWrap w:val="0"/>
            <w:vAlign w:val="center"/>
          </w:tcPr>
          <w:p w14:paraId="2E8E0A18">
            <w:pPr>
              <w:jc w:val="center"/>
              <w:rPr>
                <w:rFonts w:hint="eastAsia" w:ascii="宋体" w:hAnsi="宋体" w:eastAsia="宋体" w:cs="宋体"/>
                <w:bCs/>
                <w:sz w:val="24"/>
                <w:szCs w:val="24"/>
              </w:rPr>
            </w:pPr>
          </w:p>
        </w:tc>
        <w:tc>
          <w:tcPr>
            <w:tcW w:w="2219" w:type="dxa"/>
            <w:gridSpan w:val="3"/>
            <w:noWrap w:val="0"/>
            <w:vAlign w:val="center"/>
          </w:tcPr>
          <w:p w14:paraId="1BF77D23">
            <w:pPr>
              <w:jc w:val="center"/>
              <w:rPr>
                <w:rFonts w:hint="eastAsia" w:ascii="宋体" w:hAnsi="宋体" w:eastAsia="宋体" w:cs="宋体"/>
                <w:bCs/>
                <w:sz w:val="24"/>
                <w:szCs w:val="24"/>
              </w:rPr>
            </w:pPr>
          </w:p>
        </w:tc>
        <w:tc>
          <w:tcPr>
            <w:tcW w:w="2640" w:type="dxa"/>
            <w:gridSpan w:val="2"/>
            <w:noWrap w:val="0"/>
            <w:vAlign w:val="center"/>
          </w:tcPr>
          <w:p w14:paraId="27C12C1A">
            <w:pPr>
              <w:jc w:val="center"/>
              <w:rPr>
                <w:rFonts w:hint="eastAsia" w:ascii="宋体" w:hAnsi="宋体" w:eastAsia="宋体" w:cs="宋体"/>
                <w:bCs/>
                <w:sz w:val="24"/>
                <w:szCs w:val="24"/>
              </w:rPr>
            </w:pPr>
          </w:p>
        </w:tc>
        <w:tc>
          <w:tcPr>
            <w:tcW w:w="913" w:type="dxa"/>
            <w:noWrap w:val="0"/>
            <w:vAlign w:val="center"/>
          </w:tcPr>
          <w:p w14:paraId="13CD4E9F">
            <w:pPr>
              <w:jc w:val="center"/>
              <w:rPr>
                <w:rFonts w:hint="eastAsia" w:ascii="宋体" w:hAnsi="宋体" w:eastAsia="宋体" w:cs="宋体"/>
                <w:bCs/>
                <w:sz w:val="24"/>
                <w:szCs w:val="24"/>
              </w:rPr>
            </w:pPr>
          </w:p>
        </w:tc>
      </w:tr>
    </w:tbl>
    <w:p w14:paraId="263A6DBD">
      <w:pPr>
        <w:jc w:val="left"/>
        <w:rPr>
          <w:rFonts w:ascii="宋体" w:hAnsi="宋体" w:eastAsia="宋体" w:cs="宋体"/>
          <w:sz w:val="24"/>
          <w:szCs w:val="24"/>
        </w:rPr>
      </w:pPr>
      <w:r>
        <w:rPr>
          <w:rFonts w:hint="eastAsia" w:ascii="宋体" w:hAnsi="宋体" w:eastAsia="宋体" w:cs="宋体"/>
          <w:sz w:val="24"/>
          <w:szCs w:val="24"/>
        </w:rPr>
        <w:t xml:space="preserve">            </w:t>
      </w:r>
    </w:p>
    <w:p w14:paraId="69BF16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注：</w:t>
      </w:r>
    </w:p>
    <w:p w14:paraId="37F208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提供团队成员学历证、学位证、职业资格证（若有）、职称证（若有）</w:t>
      </w:r>
      <w:r>
        <w:rPr>
          <w:rFonts w:hint="eastAsia" w:ascii="宋体" w:hAnsi="宋体" w:eastAsia="宋体" w:cs="宋体"/>
          <w:sz w:val="24"/>
          <w:szCs w:val="24"/>
          <w:lang w:eastAsia="zh-CN"/>
        </w:rPr>
        <w:t>、</w:t>
      </w:r>
      <w:r>
        <w:rPr>
          <w:rFonts w:hint="eastAsia" w:ascii="宋体" w:hAnsi="宋体" w:eastAsia="宋体" w:cs="宋体"/>
          <w:sz w:val="24"/>
          <w:szCs w:val="24"/>
        </w:rPr>
        <w:t>同类项目业绩证明、相关工作经验证明材料</w:t>
      </w:r>
      <w:r>
        <w:rPr>
          <w:rFonts w:hint="eastAsia" w:ascii="宋体" w:hAnsi="宋体" w:eastAsia="宋体" w:cs="宋体"/>
          <w:b w:val="0"/>
          <w:bCs w:val="0"/>
          <w:sz w:val="24"/>
          <w:szCs w:val="24"/>
          <w:lang w:val="en-US" w:eastAsia="zh-CN"/>
        </w:rPr>
        <w:t>，并加盖公司公章</w:t>
      </w:r>
      <w:r>
        <w:rPr>
          <w:rFonts w:hint="eastAsia" w:ascii="宋体" w:hAnsi="宋体" w:eastAsia="宋体" w:cs="宋体"/>
          <w:b w:val="0"/>
          <w:bCs w:val="0"/>
          <w:sz w:val="24"/>
          <w:szCs w:val="24"/>
        </w:rPr>
        <w:t>。</w:t>
      </w:r>
    </w:p>
    <w:p w14:paraId="427F3F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、表格不足时可续页。</w:t>
      </w:r>
    </w:p>
    <w:p w14:paraId="3A3899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、上述内容必须为真实有效，如发现与实际不符，将取消相应资格；</w:t>
      </w:r>
    </w:p>
    <w:p w14:paraId="06141A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、证明材料附在本表后即可。</w:t>
      </w:r>
    </w:p>
    <w:p w14:paraId="276C961E">
      <w:pPr>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63C014E">
      <w:pPr>
        <w:jc w:val="left"/>
        <w:rPr>
          <w:rFonts w:ascii="宋体" w:hAnsi="宋体" w:eastAsia="宋体" w:cs="宋体"/>
          <w:sz w:val="24"/>
          <w:szCs w:val="24"/>
        </w:rPr>
      </w:pPr>
      <w:r>
        <w:rPr>
          <w:rFonts w:hint="eastAsia" w:ascii="宋体" w:hAnsi="宋体" w:eastAsia="宋体" w:cs="宋体"/>
          <w:sz w:val="24"/>
          <w:szCs w:val="24"/>
        </w:rPr>
        <w:t>本人签字：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40E503BB">
      <w:pPr>
        <w:spacing w:line="360" w:lineRule="auto"/>
        <w:rPr>
          <w:rFonts w:hint="eastAsia"/>
        </w:rPr>
      </w:pPr>
      <w:r>
        <w:rPr>
          <w:rFonts w:hint="eastAsia" w:ascii="宋体" w:hAnsi="宋体" w:eastAsia="宋体" w:cs="宋体"/>
          <w:sz w:val="24"/>
          <w:szCs w:val="24"/>
        </w:rPr>
        <w:t>投标人代表签字: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单位盖章：</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4DEC074E">
      <w:pPr>
        <w:spacing w:line="360" w:lineRule="auto"/>
        <w:rPr>
          <w:rFonts w:ascii="宋体" w:hAnsi="宋体" w:cs="宋体"/>
          <w:b/>
          <w:sz w:val="24"/>
        </w:rPr>
      </w:pPr>
    </w:p>
    <w:p w14:paraId="6A4B7FC3">
      <w:pPr>
        <w:spacing w:line="360" w:lineRule="auto"/>
        <w:rPr>
          <w:rFonts w:ascii="宋体" w:hAnsi="宋体" w:cs="宋体"/>
          <w:b/>
          <w:sz w:val="24"/>
        </w:rPr>
      </w:pPr>
    </w:p>
    <w:p w14:paraId="6A3E921C">
      <w:pPr>
        <w:spacing w:line="360" w:lineRule="auto"/>
        <w:rPr>
          <w:rFonts w:ascii="宋体" w:hAnsi="宋体" w:cs="宋体"/>
          <w:b/>
          <w:sz w:val="24"/>
        </w:rPr>
      </w:pPr>
    </w:p>
    <w:p w14:paraId="5C51BFBC">
      <w:pPr>
        <w:pStyle w:val="2"/>
      </w:pPr>
    </w:p>
    <w:p w14:paraId="4F7BE7D1">
      <w:pPr>
        <w:widowControl/>
        <w:jc w:val="left"/>
        <w:rPr>
          <w:rFonts w:ascii="宋体" w:hAnsi="宋体" w:eastAsia="宋体" w:cs="宋体"/>
          <w:szCs w:val="21"/>
        </w:rPr>
      </w:pPr>
    </w:p>
    <w:p w14:paraId="7D46F6CD">
      <w:pPr>
        <w:pStyle w:val="2"/>
        <w:rPr>
          <w:rFonts w:ascii="宋体" w:hAnsi="宋体" w:eastAsia="宋体" w:cs="宋体"/>
          <w:szCs w:val="21"/>
        </w:rPr>
      </w:pPr>
    </w:p>
    <w:p w14:paraId="43EE2A65">
      <w:pPr>
        <w:widowControl/>
        <w:jc w:val="left"/>
        <w:rPr>
          <w:rFonts w:ascii="宋体" w:hAnsi="宋体" w:eastAsia="宋体" w:cs="宋体"/>
          <w:szCs w:val="21"/>
        </w:rPr>
      </w:pPr>
    </w:p>
    <w:p w14:paraId="424D1BD2">
      <w:pPr>
        <w:jc w:val="center"/>
        <w:rPr>
          <w:rFonts w:hint="eastAsia" w:ascii="黑体" w:hAnsi="宋体" w:eastAsia="黑体"/>
          <w:snapToGrid w:val="0"/>
          <w:kern w:val="0"/>
          <w:sz w:val="44"/>
          <w:szCs w:val="44"/>
        </w:rPr>
      </w:pPr>
      <w:r>
        <w:rPr>
          <w:rFonts w:ascii="黑体" w:hAnsi="宋体" w:eastAsia="黑体"/>
          <w:snapToGrid w:val="0"/>
          <w:kern w:val="0"/>
          <w:sz w:val="52"/>
          <w:szCs w:val="52"/>
        </w:rPr>
        <w:fldChar w:fldCharType="begin"/>
      </w:r>
      <w:r>
        <w:rPr>
          <w:rFonts w:ascii="黑体" w:hAnsi="宋体" w:eastAsia="黑体"/>
          <w:snapToGrid w:val="0"/>
          <w:kern w:val="0"/>
          <w:sz w:val="52"/>
          <w:szCs w:val="52"/>
        </w:rPr>
        <w:instrText xml:space="preserve"> </w:instrText>
      </w:r>
      <w:r>
        <w:rPr>
          <w:rFonts w:hint="eastAsia" w:ascii="黑体" w:hAnsi="宋体" w:eastAsia="黑体"/>
          <w:snapToGrid w:val="0"/>
          <w:kern w:val="0"/>
          <w:sz w:val="52"/>
          <w:szCs w:val="52"/>
        </w:rPr>
        <w:instrText xml:space="preserve">REF 项目名称 \h</w:instrText>
      </w:r>
      <w:r>
        <w:rPr>
          <w:rFonts w:ascii="黑体" w:hAnsi="宋体" w:eastAsia="黑体"/>
          <w:snapToGrid w:val="0"/>
          <w:kern w:val="0"/>
          <w:sz w:val="52"/>
          <w:szCs w:val="52"/>
        </w:rPr>
        <w:instrText xml:space="preserve">  \* MERGEFORMAT </w:instrText>
      </w:r>
      <w:r>
        <w:rPr>
          <w:rFonts w:ascii="黑体" w:hAnsi="宋体" w:eastAsia="黑体"/>
          <w:snapToGrid w:val="0"/>
          <w:kern w:val="0"/>
          <w:sz w:val="52"/>
          <w:szCs w:val="52"/>
        </w:rPr>
        <w:fldChar w:fldCharType="separate"/>
      </w:r>
      <w:r>
        <w:rPr>
          <w:rFonts w:hint="eastAsia" w:ascii="黑体" w:eastAsia="黑体"/>
          <w:snapToGrid w:val="0"/>
          <w:kern w:val="0"/>
          <w:sz w:val="52"/>
          <w:szCs w:val="52"/>
          <w:lang w:eastAsia="zh-CN"/>
        </w:rPr>
        <w:t>深圳深港科技创新合作区发展有限公司2026年度原创短视频制作及视频号代运营（二次）</w:t>
      </w:r>
      <w:r>
        <w:rPr>
          <w:rFonts w:ascii="黑体" w:hAnsi="宋体" w:eastAsia="黑体"/>
          <w:snapToGrid w:val="0"/>
          <w:kern w:val="0"/>
          <w:sz w:val="52"/>
          <w:szCs w:val="52"/>
        </w:rPr>
        <w:fldChar w:fldCharType="end"/>
      </w:r>
    </w:p>
    <w:p w14:paraId="23312A59">
      <w:pPr>
        <w:jc w:val="center"/>
        <w:rPr>
          <w:rFonts w:hint="eastAsia" w:ascii="黑体" w:hAnsi="宋体" w:eastAsia="黑体"/>
          <w:snapToGrid w:val="0"/>
          <w:kern w:val="0"/>
          <w:sz w:val="44"/>
          <w:szCs w:val="44"/>
        </w:rPr>
      </w:pPr>
    </w:p>
    <w:p w14:paraId="303250C1">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1550CD57">
      <w:pPr>
        <w:jc w:val="center"/>
        <w:rPr>
          <w:rFonts w:hint="eastAsia" w:ascii="黑体" w:hAnsi="宋体" w:eastAsia="黑体"/>
          <w:snapToGrid w:val="0"/>
          <w:kern w:val="0"/>
          <w:sz w:val="52"/>
          <w:szCs w:val="52"/>
        </w:rPr>
      </w:pPr>
    </w:p>
    <w:p w14:paraId="57E2322F">
      <w:pPr>
        <w:jc w:val="center"/>
        <w:rPr>
          <w:rFonts w:hint="eastAsia" w:ascii="黑体" w:hAnsi="宋体" w:eastAsia="黑体"/>
          <w:snapToGrid w:val="0"/>
          <w:kern w:val="0"/>
          <w:sz w:val="52"/>
          <w:szCs w:val="52"/>
        </w:rPr>
      </w:pPr>
    </w:p>
    <w:p w14:paraId="1BAC1C07">
      <w:pPr>
        <w:jc w:val="center"/>
        <w:outlineLvl w:val="1"/>
        <w:rPr>
          <w:rFonts w:hint="eastAsia" w:ascii="黑体" w:eastAsia="黑体"/>
          <w:b/>
          <w:snapToGrid w:val="0"/>
          <w:kern w:val="0"/>
          <w:sz w:val="44"/>
          <w:szCs w:val="44"/>
        </w:rPr>
      </w:pPr>
      <w:bookmarkStart w:id="34" w:name="_Toc219730839"/>
      <w:r>
        <w:rPr>
          <w:rFonts w:hint="eastAsia" w:ascii="黑体" w:eastAsia="黑体"/>
          <w:b/>
          <w:snapToGrid w:val="0"/>
          <w:kern w:val="0"/>
          <w:sz w:val="44"/>
          <w:szCs w:val="44"/>
        </w:rPr>
        <w:t>技术标</w:t>
      </w:r>
      <w:r>
        <w:rPr>
          <w:rFonts w:ascii="黑体" w:eastAsia="黑体"/>
          <w:b/>
          <w:snapToGrid w:val="0"/>
          <w:kern w:val="0"/>
          <w:sz w:val="44"/>
          <w:szCs w:val="44"/>
        </w:rPr>
        <w:t>文件</w:t>
      </w:r>
      <w:bookmarkEnd w:id="34"/>
    </w:p>
    <w:p w14:paraId="34BC020C">
      <w:pPr>
        <w:jc w:val="center"/>
        <w:rPr>
          <w:rFonts w:hint="eastAsia" w:ascii="黑体" w:eastAsia="黑体"/>
          <w:snapToGrid w:val="0"/>
          <w:kern w:val="0"/>
          <w:sz w:val="44"/>
          <w:szCs w:val="44"/>
        </w:rPr>
      </w:pPr>
    </w:p>
    <w:p w14:paraId="2BA76778">
      <w:pPr>
        <w:jc w:val="center"/>
        <w:rPr>
          <w:rFonts w:hint="eastAsia" w:ascii="黑体" w:eastAsia="黑体"/>
          <w:snapToGrid w:val="0"/>
          <w:kern w:val="0"/>
          <w:sz w:val="44"/>
          <w:szCs w:val="44"/>
        </w:rPr>
      </w:pPr>
    </w:p>
    <w:p w14:paraId="503929A7">
      <w:pPr>
        <w:jc w:val="center"/>
        <w:rPr>
          <w:rFonts w:hint="eastAsia" w:ascii="黑体" w:eastAsia="黑体"/>
          <w:snapToGrid w:val="0"/>
          <w:kern w:val="0"/>
          <w:sz w:val="44"/>
          <w:szCs w:val="44"/>
        </w:rPr>
      </w:pPr>
    </w:p>
    <w:p w14:paraId="3BFFDB50">
      <w:pPr>
        <w:jc w:val="center"/>
        <w:rPr>
          <w:rFonts w:hint="eastAsia" w:ascii="黑体" w:eastAsia="黑体"/>
          <w:snapToGrid w:val="0"/>
          <w:kern w:val="0"/>
          <w:sz w:val="44"/>
          <w:szCs w:val="44"/>
        </w:rPr>
      </w:pPr>
    </w:p>
    <w:p w14:paraId="618D5843">
      <w:pPr>
        <w:jc w:val="center"/>
        <w:rPr>
          <w:rFonts w:hint="eastAsia" w:ascii="黑体" w:eastAsia="黑体"/>
          <w:snapToGrid w:val="0"/>
          <w:kern w:val="0"/>
          <w:sz w:val="44"/>
          <w:szCs w:val="44"/>
        </w:rPr>
      </w:pPr>
    </w:p>
    <w:p w14:paraId="067FF822">
      <w:pPr>
        <w:jc w:val="center"/>
        <w:rPr>
          <w:rFonts w:hint="eastAsia" w:ascii="黑体" w:eastAsia="黑体"/>
          <w:snapToGrid w:val="0"/>
          <w:kern w:val="0"/>
          <w:sz w:val="44"/>
          <w:szCs w:val="44"/>
        </w:rPr>
      </w:pPr>
    </w:p>
    <w:p w14:paraId="765ED224">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EB0AC3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ACB544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56D1EA0">
      <w:pPr>
        <w:widowControl/>
        <w:jc w:val="center"/>
        <w:rPr>
          <w:rFonts w:hint="eastAsia"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763CE379">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42BF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EF82D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7AF22E">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2A9AF86">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5FA6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041746A">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1BE83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A85A6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4A1D64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95B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F29C19">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8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494113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F65D88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2F9F1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F5E64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D0B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4C286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B8040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3E7ED13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22C001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8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3AEC41">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549D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D6100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B32210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D29073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07B44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B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DF32A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8A7FDC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FC06AF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3D4D9E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B1E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939D7F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667E47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2AB47163">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676EB9BB">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DD821D0">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0795EB1A">
      <w:pPr>
        <w:widowControl/>
        <w:spacing w:line="360" w:lineRule="auto"/>
        <w:jc w:val="left"/>
        <w:rPr>
          <w:rFonts w:hint="eastAsia" w:ascii="宋体" w:hAnsi="宋体" w:eastAsia="宋体" w:cs="宋体"/>
          <w:szCs w:val="21"/>
        </w:rPr>
      </w:pPr>
    </w:p>
    <w:p w14:paraId="1D690350">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60B0D6BF">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7B2B508C">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服务方案</w:t>
      </w:r>
    </w:p>
    <w:p w14:paraId="4E96CD20">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要求：</w:t>
      </w:r>
      <w:r>
        <w:rPr>
          <w:rFonts w:hint="eastAsia" w:ascii="宋体" w:hAnsi="宋体" w:eastAsia="宋体" w:cs="宋体"/>
          <w:b w:val="0"/>
          <w:bCs w:val="0"/>
          <w:szCs w:val="21"/>
        </w:rPr>
        <w:t>投标人根据招标文件的内容，根据本项目实际情况提供针对性的服务方案，方案内容包括但不限于结合</w:t>
      </w:r>
      <w:r>
        <w:rPr>
          <w:rFonts w:hint="eastAsia" w:ascii="宋体" w:hAnsi="宋体" w:eastAsia="宋体" w:cs="宋体"/>
          <w:b w:val="0"/>
          <w:bCs w:val="0"/>
          <w:szCs w:val="21"/>
          <w:lang w:val="en-US" w:eastAsia="zh-CN"/>
        </w:rPr>
        <w:t>深港科创公司年度宣传方案、</w:t>
      </w:r>
      <w:r>
        <w:rPr>
          <w:rFonts w:hint="eastAsia" w:ascii="宋体" w:hAnsi="宋体" w:eastAsia="宋体" w:cs="宋体"/>
          <w:b w:val="0"/>
          <w:bCs w:val="0"/>
          <w:szCs w:val="21"/>
        </w:rPr>
        <w:t>实际情况，提出主要思路及服务框架等其他重点内容。</w:t>
      </w:r>
    </w:p>
    <w:p w14:paraId="2CB8F977">
      <w:pPr>
        <w:widowControl/>
        <w:spacing w:line="360" w:lineRule="auto"/>
        <w:jc w:val="left"/>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rPr>
        <w:t>项目理解定位准确，策划方案合理，功能框架完整，针对性强，可实施性高，评标专家横向比较各投标人服务方案：</w:t>
      </w:r>
    </w:p>
    <w:p w14:paraId="7FE02D82">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（1）优秀：得21分～30分；</w:t>
      </w:r>
    </w:p>
    <w:p w14:paraId="373EF669">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lang w:eastAsia="zh-CN"/>
        </w:rPr>
        <w:t>（</w:t>
      </w:r>
      <w:r>
        <w:rPr>
          <w:rFonts w:hint="eastAsia" w:ascii="宋体" w:hAnsi="宋体" w:eastAsia="宋体" w:cs="宋体"/>
          <w:b w:val="0"/>
          <w:bCs w:val="0"/>
          <w:szCs w:val="21"/>
          <w:lang w:val="en-US" w:eastAsia="zh-CN"/>
        </w:rPr>
        <w:t>2</w:t>
      </w:r>
      <w:r>
        <w:rPr>
          <w:rFonts w:hint="eastAsia" w:ascii="宋体" w:hAnsi="宋体" w:eastAsia="宋体" w:cs="宋体"/>
          <w:b w:val="0"/>
          <w:bCs w:val="0"/>
          <w:szCs w:val="21"/>
          <w:lang w:eastAsia="zh-CN"/>
        </w:rPr>
        <w:t>）</w:t>
      </w:r>
      <w:r>
        <w:rPr>
          <w:rFonts w:hint="eastAsia" w:ascii="宋体" w:hAnsi="宋体" w:eastAsia="宋体" w:cs="宋体"/>
          <w:b w:val="0"/>
          <w:bCs w:val="0"/>
          <w:szCs w:val="21"/>
        </w:rPr>
        <w:t>良好：得11分～20分；</w:t>
      </w:r>
    </w:p>
    <w:p w14:paraId="3467FFFF">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lang w:eastAsia="zh-CN"/>
        </w:rPr>
        <w:t>（</w:t>
      </w:r>
      <w:r>
        <w:rPr>
          <w:rFonts w:hint="eastAsia" w:ascii="宋体" w:hAnsi="宋体" w:eastAsia="宋体" w:cs="宋体"/>
          <w:b w:val="0"/>
          <w:bCs w:val="0"/>
          <w:szCs w:val="21"/>
          <w:lang w:val="en-US" w:eastAsia="zh-CN"/>
        </w:rPr>
        <w:t>3</w:t>
      </w:r>
      <w:r>
        <w:rPr>
          <w:rFonts w:hint="eastAsia" w:ascii="宋体" w:hAnsi="宋体" w:eastAsia="宋体" w:cs="宋体"/>
          <w:b w:val="0"/>
          <w:bCs w:val="0"/>
          <w:szCs w:val="21"/>
          <w:lang w:eastAsia="zh-CN"/>
        </w:rPr>
        <w:t>）</w:t>
      </w:r>
      <w:r>
        <w:rPr>
          <w:rFonts w:hint="eastAsia" w:ascii="宋体" w:hAnsi="宋体" w:eastAsia="宋体" w:cs="宋体"/>
          <w:b w:val="0"/>
          <w:bCs w:val="0"/>
          <w:szCs w:val="21"/>
        </w:rPr>
        <w:t>一般：得1分～10分；</w:t>
      </w:r>
    </w:p>
    <w:p w14:paraId="556273BA">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（4）差</w:t>
      </w:r>
      <w:r>
        <w:rPr>
          <w:rFonts w:hint="eastAsia" w:ascii="宋体" w:hAnsi="宋体" w:eastAsia="宋体" w:cs="宋体"/>
          <w:b w:val="0"/>
          <w:bCs w:val="0"/>
          <w:szCs w:val="21"/>
        </w:rPr>
        <w:t>：得0分。</w:t>
      </w:r>
    </w:p>
    <w:p w14:paraId="47BE1208">
      <w:pPr>
        <w:widowControl/>
        <w:spacing w:line="360" w:lineRule="auto"/>
        <w:jc w:val="left"/>
        <w:rPr>
          <w:rFonts w:hint="eastAsia" w:ascii="宋体" w:hAnsi="宋体" w:eastAsia="宋体" w:cs="宋体"/>
          <w:i/>
          <w:iCs/>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8"/>
          <w:szCs w:val="28"/>
        </w:rPr>
        <w:t>格式自拟</w:t>
      </w:r>
    </w:p>
    <w:p w14:paraId="0691D673">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服务质量控制措施</w:t>
      </w:r>
    </w:p>
    <w:p w14:paraId="0F06230D">
      <w:pPr>
        <w:widowControl/>
        <w:spacing w:line="360" w:lineRule="auto"/>
        <w:jc w:val="left"/>
        <w:rPr>
          <w:rFonts w:hint="eastAsia" w:ascii="宋体" w:hAnsi="宋体" w:eastAsia="宋体" w:cs="宋体"/>
          <w:b/>
          <w:bCs/>
          <w:szCs w:val="21"/>
          <w:lang w:eastAsia="zh-CN"/>
        </w:rPr>
      </w:pPr>
      <w:r>
        <w:rPr>
          <w:rFonts w:hint="eastAsia" w:ascii="宋体" w:hAnsi="宋体" w:eastAsia="宋体" w:cs="宋体"/>
          <w:b/>
          <w:bCs/>
          <w:szCs w:val="21"/>
        </w:rPr>
        <w:t>要求：</w:t>
      </w:r>
      <w:r>
        <w:rPr>
          <w:rFonts w:hint="eastAsia" w:ascii="宋体" w:hAnsi="宋体" w:eastAsia="宋体" w:cs="宋体"/>
          <w:b w:val="0"/>
          <w:bCs w:val="0"/>
          <w:szCs w:val="21"/>
        </w:rPr>
        <w:t>投标人提供详细的</w:t>
      </w:r>
      <w:r>
        <w:rPr>
          <w:rFonts w:hint="eastAsia" w:ascii="宋体" w:hAnsi="宋体" w:eastAsia="宋体" w:cs="宋体"/>
          <w:b w:val="0"/>
          <w:bCs w:val="0"/>
          <w:szCs w:val="21"/>
          <w:lang w:val="en-US" w:eastAsia="zh-CN"/>
        </w:rPr>
        <w:t>服务</w:t>
      </w:r>
      <w:r>
        <w:rPr>
          <w:rFonts w:hint="eastAsia" w:ascii="宋体" w:hAnsi="宋体" w:eastAsia="宋体" w:cs="宋体"/>
          <w:b w:val="0"/>
          <w:bCs w:val="0"/>
          <w:szCs w:val="21"/>
        </w:rPr>
        <w:t>质量</w:t>
      </w:r>
      <w:r>
        <w:rPr>
          <w:rFonts w:hint="eastAsia" w:ascii="宋体" w:hAnsi="宋体" w:eastAsia="宋体" w:cs="宋体"/>
          <w:b w:val="0"/>
          <w:bCs w:val="0"/>
          <w:szCs w:val="21"/>
          <w:lang w:val="en-US" w:eastAsia="zh-CN"/>
        </w:rPr>
        <w:t>控制</w:t>
      </w:r>
      <w:r>
        <w:rPr>
          <w:rFonts w:hint="eastAsia" w:ascii="宋体" w:hAnsi="宋体" w:eastAsia="宋体" w:cs="宋体"/>
          <w:b w:val="0"/>
          <w:bCs w:val="0"/>
          <w:szCs w:val="21"/>
        </w:rPr>
        <w:t>措施，内容包括但不限于</w:t>
      </w:r>
      <w:r>
        <w:rPr>
          <w:rFonts w:hint="eastAsia" w:ascii="宋体" w:hAnsi="宋体" w:eastAsia="宋体" w:cs="宋体"/>
          <w:b w:val="0"/>
          <w:bCs w:val="0"/>
          <w:szCs w:val="21"/>
          <w:lang w:val="en-US" w:eastAsia="zh-CN"/>
        </w:rPr>
        <w:t>响应程度与问题处置机制、服务内容审核机制</w:t>
      </w:r>
      <w:r>
        <w:rPr>
          <w:rFonts w:hint="eastAsia" w:ascii="宋体" w:hAnsi="宋体" w:eastAsia="宋体" w:cs="宋体"/>
          <w:b w:val="0"/>
          <w:bCs w:val="0"/>
          <w:szCs w:val="21"/>
        </w:rPr>
        <w:t>等，确保项目能够顺利执行并达到预期效果</w:t>
      </w:r>
      <w:r>
        <w:rPr>
          <w:rFonts w:hint="eastAsia" w:ascii="宋体" w:hAnsi="宋体" w:eastAsia="宋体" w:cs="宋体"/>
          <w:b w:val="0"/>
          <w:bCs w:val="0"/>
          <w:szCs w:val="21"/>
          <w:lang w:eastAsia="zh-CN"/>
        </w:rPr>
        <w:t>。</w:t>
      </w:r>
    </w:p>
    <w:p w14:paraId="0E43CAE1">
      <w:pPr>
        <w:widowControl/>
        <w:spacing w:line="360" w:lineRule="auto"/>
        <w:jc w:val="left"/>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rPr>
        <w:t>评委横向比较投标人方案：</w:t>
      </w:r>
    </w:p>
    <w:p w14:paraId="47476C4B">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（1）优秀：得7分～10分；</w:t>
      </w:r>
    </w:p>
    <w:p w14:paraId="09707426">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（2）良好：得4分～6分；</w:t>
      </w:r>
    </w:p>
    <w:p w14:paraId="29D34620">
      <w:pPr>
        <w:widowControl/>
        <w:spacing w:line="360" w:lineRule="auto"/>
        <w:jc w:val="left"/>
        <w:rPr>
          <w:rFonts w:hint="eastAsia" w:ascii="宋体" w:hAnsi="宋体" w:eastAsia="宋体" w:cs="宋体"/>
          <w:b w:val="0"/>
          <w:bCs w:val="0"/>
          <w:szCs w:val="21"/>
        </w:rPr>
      </w:pPr>
      <w:r>
        <w:rPr>
          <w:rFonts w:hint="eastAsia" w:ascii="宋体" w:hAnsi="宋体" w:eastAsia="宋体" w:cs="宋体"/>
          <w:b w:val="0"/>
          <w:bCs w:val="0"/>
          <w:szCs w:val="21"/>
        </w:rPr>
        <w:t>（3）一般：得1分～3分；</w:t>
      </w:r>
    </w:p>
    <w:p w14:paraId="7A06D3A5">
      <w:pPr>
        <w:pStyle w:val="2"/>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rPr>
        <w:t>（4）差</w:t>
      </w:r>
      <w:r>
        <w:rPr>
          <w:rFonts w:hint="eastAsia" w:ascii="宋体" w:hAnsi="宋体" w:eastAsia="宋体" w:cs="宋体"/>
          <w:b w:val="0"/>
          <w:bCs w:val="0"/>
          <w:kern w:val="2"/>
          <w:sz w:val="21"/>
          <w:szCs w:val="21"/>
        </w:rPr>
        <w:t>：得0分。</w:t>
      </w:r>
    </w:p>
    <w:p w14:paraId="20B89112">
      <w:pPr>
        <w:widowControl/>
        <w:spacing w:line="360" w:lineRule="auto"/>
        <w:jc w:val="left"/>
        <w:rPr>
          <w:rFonts w:hint="eastAsia" w:ascii="宋体" w:hAnsi="宋体" w:eastAsia="宋体" w:cs="宋体"/>
          <w:i/>
          <w:iCs/>
          <w:sz w:val="28"/>
          <w:szCs w:val="28"/>
        </w:rPr>
        <w:sectPr>
          <w:headerReference r:id="rId11" w:type="first"/>
          <w:footerReference r:id="rId14" w:type="first"/>
          <w:headerReference r:id="rId9" w:type="default"/>
          <w:footerReference r:id="rId12" w:type="default"/>
          <w:headerReference r:id="rId10" w:type="even"/>
          <w:footerReference r:id="rId13"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8"/>
          <w:szCs w:val="28"/>
        </w:rPr>
        <w:t>格式自拟</w:t>
      </w:r>
    </w:p>
    <w:p w14:paraId="136CE9C6">
      <w:pPr>
        <w:widowControl/>
        <w:jc w:val="center"/>
        <w:rPr>
          <w:rFonts w:hint="eastAsia" w:ascii="黑体" w:hAnsi="宋体" w:eastAsia="黑体"/>
          <w:snapToGrid w:val="0"/>
          <w:kern w:val="0"/>
          <w:sz w:val="44"/>
          <w:szCs w:val="44"/>
        </w:rPr>
      </w:pPr>
      <w:r>
        <w:rPr>
          <w:rFonts w:ascii="黑体" w:hAnsi="宋体" w:eastAsia="黑体"/>
          <w:snapToGrid w:val="0"/>
          <w:kern w:val="0"/>
          <w:sz w:val="52"/>
          <w:szCs w:val="52"/>
        </w:rPr>
        <w:fldChar w:fldCharType="begin"/>
      </w:r>
      <w:r>
        <w:rPr>
          <w:rFonts w:ascii="黑体" w:hAnsi="宋体" w:eastAsia="黑体"/>
          <w:snapToGrid w:val="0"/>
          <w:kern w:val="0"/>
          <w:sz w:val="52"/>
          <w:szCs w:val="52"/>
        </w:rPr>
        <w:instrText xml:space="preserve"> </w:instrText>
      </w:r>
      <w:r>
        <w:rPr>
          <w:rFonts w:hint="eastAsia" w:ascii="黑体" w:hAnsi="宋体" w:eastAsia="黑体"/>
          <w:snapToGrid w:val="0"/>
          <w:kern w:val="0"/>
          <w:sz w:val="52"/>
          <w:szCs w:val="52"/>
        </w:rPr>
        <w:instrText xml:space="preserve">REF 项目名称 \h</w:instrText>
      </w:r>
      <w:r>
        <w:rPr>
          <w:rFonts w:ascii="黑体" w:hAnsi="宋体" w:eastAsia="黑体"/>
          <w:snapToGrid w:val="0"/>
          <w:kern w:val="0"/>
          <w:sz w:val="52"/>
          <w:szCs w:val="52"/>
        </w:rPr>
        <w:instrText xml:space="preserve">  \* MERGEFORMAT </w:instrText>
      </w:r>
      <w:r>
        <w:rPr>
          <w:rFonts w:ascii="黑体" w:hAnsi="宋体" w:eastAsia="黑体"/>
          <w:snapToGrid w:val="0"/>
          <w:kern w:val="0"/>
          <w:sz w:val="52"/>
          <w:szCs w:val="52"/>
        </w:rPr>
        <w:fldChar w:fldCharType="separate"/>
      </w:r>
      <w:r>
        <w:rPr>
          <w:rFonts w:hint="eastAsia" w:ascii="黑体" w:eastAsia="黑体"/>
          <w:snapToGrid w:val="0"/>
          <w:kern w:val="0"/>
          <w:sz w:val="52"/>
          <w:szCs w:val="52"/>
          <w:lang w:eastAsia="zh-CN"/>
        </w:rPr>
        <w:t>深圳深港科技创新合作区发展有限公司2026年度原创短视频制作及视频号代运营（二次）</w:t>
      </w:r>
      <w:r>
        <w:rPr>
          <w:rFonts w:ascii="黑体" w:hAnsi="宋体" w:eastAsia="黑体"/>
          <w:snapToGrid w:val="0"/>
          <w:kern w:val="0"/>
          <w:sz w:val="52"/>
          <w:szCs w:val="52"/>
        </w:rPr>
        <w:fldChar w:fldCharType="end"/>
      </w:r>
    </w:p>
    <w:p w14:paraId="5451194F">
      <w:pPr>
        <w:jc w:val="center"/>
        <w:rPr>
          <w:rFonts w:hint="eastAsia" w:ascii="黑体" w:hAnsi="宋体" w:eastAsia="黑体"/>
          <w:snapToGrid w:val="0"/>
          <w:kern w:val="0"/>
          <w:sz w:val="44"/>
          <w:szCs w:val="44"/>
        </w:rPr>
      </w:pPr>
    </w:p>
    <w:p w14:paraId="4644D75F">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5A073206">
      <w:pPr>
        <w:jc w:val="center"/>
        <w:rPr>
          <w:rFonts w:hint="eastAsia" w:ascii="黑体" w:hAnsi="宋体" w:eastAsia="黑体"/>
          <w:snapToGrid w:val="0"/>
          <w:kern w:val="0"/>
          <w:sz w:val="52"/>
          <w:szCs w:val="52"/>
        </w:rPr>
      </w:pPr>
    </w:p>
    <w:p w14:paraId="6116FA34">
      <w:pPr>
        <w:jc w:val="center"/>
        <w:rPr>
          <w:rFonts w:hint="eastAsia" w:ascii="黑体" w:hAnsi="宋体" w:eastAsia="黑体"/>
          <w:snapToGrid w:val="0"/>
          <w:kern w:val="0"/>
          <w:sz w:val="52"/>
          <w:szCs w:val="52"/>
        </w:rPr>
      </w:pPr>
    </w:p>
    <w:p w14:paraId="4989778E">
      <w:pPr>
        <w:jc w:val="center"/>
        <w:outlineLvl w:val="1"/>
        <w:rPr>
          <w:rFonts w:hint="eastAsia" w:ascii="黑体" w:eastAsia="黑体"/>
          <w:b/>
          <w:snapToGrid w:val="0"/>
          <w:kern w:val="0"/>
          <w:sz w:val="44"/>
          <w:szCs w:val="44"/>
        </w:rPr>
      </w:pPr>
      <w:bookmarkStart w:id="35" w:name="_Toc219730840"/>
      <w:r>
        <w:rPr>
          <w:rFonts w:hint="eastAsia" w:ascii="黑体" w:eastAsia="黑体"/>
          <w:b/>
          <w:snapToGrid w:val="0"/>
          <w:kern w:val="0"/>
          <w:sz w:val="44"/>
          <w:szCs w:val="44"/>
        </w:rPr>
        <w:t>价格标</w:t>
      </w:r>
      <w:r>
        <w:rPr>
          <w:rFonts w:ascii="黑体" w:eastAsia="黑体"/>
          <w:b/>
          <w:snapToGrid w:val="0"/>
          <w:kern w:val="0"/>
          <w:sz w:val="44"/>
          <w:szCs w:val="44"/>
        </w:rPr>
        <w:t>文件</w:t>
      </w:r>
      <w:bookmarkEnd w:id="35"/>
    </w:p>
    <w:p w14:paraId="39BC542F">
      <w:pPr>
        <w:jc w:val="center"/>
        <w:rPr>
          <w:rFonts w:hint="eastAsia" w:ascii="黑体" w:eastAsia="黑体"/>
          <w:snapToGrid w:val="0"/>
          <w:kern w:val="0"/>
          <w:sz w:val="44"/>
          <w:szCs w:val="44"/>
        </w:rPr>
      </w:pPr>
    </w:p>
    <w:p w14:paraId="08F66180">
      <w:pPr>
        <w:jc w:val="center"/>
        <w:rPr>
          <w:rFonts w:hint="eastAsia" w:ascii="黑体" w:eastAsia="黑体"/>
          <w:snapToGrid w:val="0"/>
          <w:kern w:val="0"/>
          <w:sz w:val="44"/>
          <w:szCs w:val="44"/>
        </w:rPr>
      </w:pPr>
    </w:p>
    <w:p w14:paraId="6F07177B">
      <w:pPr>
        <w:jc w:val="center"/>
        <w:rPr>
          <w:rFonts w:hint="eastAsia" w:ascii="黑体" w:eastAsia="黑体"/>
          <w:snapToGrid w:val="0"/>
          <w:kern w:val="0"/>
          <w:sz w:val="44"/>
          <w:szCs w:val="44"/>
        </w:rPr>
      </w:pPr>
    </w:p>
    <w:p w14:paraId="7E1CBB6C">
      <w:pPr>
        <w:jc w:val="center"/>
        <w:rPr>
          <w:rFonts w:hint="eastAsia" w:ascii="黑体" w:eastAsia="黑体"/>
          <w:snapToGrid w:val="0"/>
          <w:kern w:val="0"/>
          <w:sz w:val="44"/>
          <w:szCs w:val="44"/>
        </w:rPr>
      </w:pPr>
    </w:p>
    <w:p w14:paraId="2F4F143F">
      <w:pPr>
        <w:jc w:val="center"/>
        <w:rPr>
          <w:rFonts w:hint="eastAsia" w:ascii="黑体" w:eastAsia="黑体"/>
          <w:snapToGrid w:val="0"/>
          <w:kern w:val="0"/>
          <w:sz w:val="44"/>
          <w:szCs w:val="44"/>
        </w:rPr>
      </w:pPr>
    </w:p>
    <w:p w14:paraId="07C89207">
      <w:pPr>
        <w:jc w:val="center"/>
        <w:rPr>
          <w:rFonts w:hint="eastAsia" w:ascii="黑体" w:eastAsia="黑体"/>
          <w:snapToGrid w:val="0"/>
          <w:kern w:val="0"/>
          <w:sz w:val="44"/>
          <w:szCs w:val="44"/>
        </w:rPr>
      </w:pPr>
    </w:p>
    <w:p w14:paraId="3496C18E">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168C221B">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19051E2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462AEC8">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8D82F16">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价格标偏离表</w:t>
      </w:r>
    </w:p>
    <w:p w14:paraId="68931F5A">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BE8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26C10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CC7CA4A">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7A83AE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041C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79F8BE6">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EC6C0CF">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9DF9F4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EDB3E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4304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EE176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793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62C51F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D51F0B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B8B55F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B6EEB1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C59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6DC0EF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336A1C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1E806F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D5EE3E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09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5A4EF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67B8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EE4850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FCF986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15CEB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1A7A6D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BC1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BA0BEB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C09B4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811490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A2C979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48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2F52C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2EAEAE80">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E6923A9">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228A0F52">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57A7942">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68AA2DB">
      <w:pPr>
        <w:widowControl/>
        <w:spacing w:line="360" w:lineRule="auto"/>
        <w:jc w:val="left"/>
        <w:rPr>
          <w:rFonts w:hint="eastAsia" w:ascii="宋体" w:hAnsi="宋体" w:eastAsia="宋体" w:cs="宋体"/>
          <w:szCs w:val="21"/>
        </w:rPr>
      </w:pPr>
    </w:p>
    <w:p w14:paraId="6F968924">
      <w:pPr>
        <w:widowControl/>
        <w:spacing w:line="360" w:lineRule="auto"/>
        <w:jc w:val="left"/>
        <w:rPr>
          <w:rFonts w:hint="eastAsia"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D182542">
      <w:pPr>
        <w:widowControl/>
        <w:spacing w:line="360" w:lineRule="auto"/>
        <w:jc w:val="left"/>
        <w:rPr>
          <w:rFonts w:hint="eastAsia" w:ascii="宋体" w:hAnsi="宋体" w:eastAsia="宋体" w:cs="Times New Roman"/>
          <w:b/>
          <w:bCs/>
          <w:szCs w:val="21"/>
        </w:rPr>
      </w:pPr>
      <w:r>
        <w:rPr>
          <w:rFonts w:ascii="宋体" w:hAnsi="宋体" w:eastAsia="宋体" w:cs="Times New Roman"/>
          <w:b/>
          <w:bCs/>
          <w:szCs w:val="21"/>
        </w:rPr>
        <w:br w:type="page"/>
      </w:r>
    </w:p>
    <w:p w14:paraId="225A467F">
      <w:pPr>
        <w:pStyle w:val="2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投标书</w:t>
      </w:r>
    </w:p>
    <w:p w14:paraId="7C4F30CD">
      <w:pPr>
        <w:spacing w:line="360" w:lineRule="auto"/>
        <w:ind w:firstLine="420" w:firstLineChars="200"/>
        <w:rPr>
          <w:rFonts w:hint="eastAsia" w:ascii="宋体" w:hAnsi="宋体" w:eastAsia="宋体" w:cs="Times New Roman"/>
          <w:szCs w:val="21"/>
        </w:rPr>
      </w:pPr>
    </w:p>
    <w:p w14:paraId="051031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93FD7C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根据已收到贵方的</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项目名称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eastAsia="宋体"/>
          <w:sz w:val="21"/>
          <w:szCs w:val="21"/>
          <w:lang w:eastAsia="zh-CN"/>
        </w:rPr>
        <w:t>深圳深港科技创新合作区发展有限公司2026年度原创短视频制作及视频号代运营（二次）</w:t>
      </w:r>
      <w:r>
        <w:rPr>
          <w:rFonts w:ascii="宋体" w:hAnsi="宋体" w:eastAsia="宋体" w:cs="Times New Roman"/>
          <w:szCs w:val="21"/>
        </w:rPr>
        <w:fldChar w:fldCharType="end"/>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14686E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09B10A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67DC7E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10F871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262CA4E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19BF03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4FEB31E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0CE5DA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69024F46">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18A80E0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022E8447">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4D953C9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71420116">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0C309B7C">
      <w:pPr>
        <w:adjustRightInd w:val="0"/>
        <w:snapToGrid w:val="0"/>
        <w:spacing w:line="360" w:lineRule="auto"/>
        <w:ind w:firstLine="420" w:firstLineChars="200"/>
        <w:jc w:val="left"/>
        <w:rPr>
          <w:rFonts w:hint="eastAsia"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3FC9AC81">
      <w:pPr>
        <w:widowControl/>
        <w:spacing w:line="360" w:lineRule="auto"/>
        <w:jc w:val="left"/>
        <w:rPr>
          <w:rFonts w:hint="eastAsia" w:ascii="宋体" w:hAnsi="宋体" w:eastAsia="宋体" w:cs="Times New Roman"/>
          <w:b/>
          <w:szCs w:val="21"/>
        </w:rPr>
      </w:pPr>
      <w:r>
        <w:rPr>
          <w:rFonts w:ascii="宋体" w:hAnsi="宋体" w:eastAsia="宋体" w:cs="Times New Roman"/>
          <w:b/>
          <w:szCs w:val="21"/>
        </w:rPr>
        <w:br w:type="page"/>
      </w:r>
    </w:p>
    <w:p w14:paraId="36EB9D24">
      <w:pPr>
        <w:pStyle w:val="2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投标承诺函</w:t>
      </w:r>
    </w:p>
    <w:p w14:paraId="07F84479">
      <w:pPr>
        <w:spacing w:line="360" w:lineRule="auto"/>
        <w:ind w:firstLine="422" w:firstLineChars="200"/>
        <w:jc w:val="center"/>
        <w:rPr>
          <w:rFonts w:hint="eastAsia" w:ascii="宋体" w:hAnsi="宋体" w:eastAsia="宋体" w:cs="Times New Roman"/>
          <w:b/>
          <w:szCs w:val="21"/>
        </w:rPr>
      </w:pPr>
    </w:p>
    <w:p w14:paraId="5A6799FE">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38B7C6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我司参加贵司关于</w:t>
      </w:r>
      <w:r>
        <w:rPr>
          <w:rFonts w:ascii="宋体" w:hAnsi="宋体" w:eastAsia="宋体" w:cs="Arial Unicode MS"/>
          <w:color w:val="0000FF"/>
          <w:szCs w:val="21"/>
          <w:u w:val="single"/>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项目名称 \h</w:instrText>
      </w:r>
      <w:r>
        <w:rPr>
          <w:rFonts w:ascii="宋体" w:hAnsi="宋体" w:eastAsia="宋体" w:cs="Times New Roman"/>
          <w:szCs w:val="21"/>
        </w:rPr>
        <w:instrText xml:space="preserve"> </w:instrText>
      </w:r>
      <w:r>
        <w:rPr>
          <w:rFonts w:ascii="宋体" w:hAnsi="宋体" w:eastAsia="宋体" w:cs="Arial Unicode MS"/>
          <w:color w:val="0000FF"/>
          <w:szCs w:val="21"/>
          <w:u w:val="single"/>
        </w:rPr>
        <w:instrText xml:space="preserve"> \* MERGEFORMAT </w:instrText>
      </w:r>
      <w:r>
        <w:rPr>
          <w:rFonts w:ascii="宋体" w:hAnsi="宋体" w:eastAsia="宋体" w:cs="Arial Unicode MS"/>
          <w:color w:val="0000FF"/>
          <w:szCs w:val="21"/>
          <w:u w:val="single"/>
        </w:rPr>
        <w:fldChar w:fldCharType="separate"/>
      </w:r>
      <w:r>
        <w:rPr>
          <w:rStyle w:val="25"/>
          <w:rFonts w:hint="eastAsia" w:eastAsia="宋体"/>
          <w:sz w:val="21"/>
          <w:szCs w:val="21"/>
          <w:lang w:eastAsia="zh-CN"/>
        </w:rPr>
        <w:t>深圳深港科技创新合作区发展有限公司2026年度原创短视频制作及视频号代运营（二次）</w:t>
      </w:r>
      <w:r>
        <w:rPr>
          <w:rFonts w:ascii="宋体" w:hAnsi="宋体" w:eastAsia="宋体" w:cs="Arial Unicode MS"/>
          <w:color w:val="0000FF"/>
          <w:szCs w:val="21"/>
          <w:u w:val="single"/>
        </w:rPr>
        <w:fldChar w:fldCharType="end"/>
      </w:r>
      <w:r>
        <w:rPr>
          <w:rFonts w:hint="eastAsia" w:ascii="宋体" w:hAnsi="宋体" w:eastAsia="宋体" w:cs="Times New Roman"/>
          <w:szCs w:val="21"/>
        </w:rPr>
        <w:t>招标项目投标，在此郑重承诺：</w:t>
      </w:r>
    </w:p>
    <w:p w14:paraId="2930D1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如我司中标，将严格遵守以下承诺：</w:t>
      </w:r>
    </w:p>
    <w:p w14:paraId="50EFDF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1．不对本项目进行分包、转包或拆分。</w:t>
      </w:r>
    </w:p>
    <w:p w14:paraId="1D6117D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30DD77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3．贵司有权确认项目组成员。</w:t>
      </w:r>
    </w:p>
    <w:p w14:paraId="3B2E863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02DFFC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65E73C8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730ADCF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02CAF3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3EF4E8E2">
      <w:pPr>
        <w:spacing w:line="360" w:lineRule="auto"/>
        <w:ind w:firstLine="420" w:firstLineChars="200"/>
        <w:rPr>
          <w:rFonts w:hint="eastAsia" w:ascii="宋体" w:hAnsi="宋体" w:eastAsia="宋体" w:cs="Times New Roman"/>
          <w:szCs w:val="21"/>
        </w:rPr>
      </w:pPr>
    </w:p>
    <w:p w14:paraId="5496F6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3E7899A7">
      <w:pPr>
        <w:spacing w:line="360" w:lineRule="auto"/>
        <w:ind w:firstLine="420" w:firstLineChars="200"/>
        <w:rPr>
          <w:rFonts w:hint="eastAsia" w:ascii="宋体" w:hAnsi="宋体" w:eastAsia="宋体" w:cs="Times New Roman"/>
          <w:szCs w:val="21"/>
        </w:rPr>
      </w:pPr>
    </w:p>
    <w:p w14:paraId="33AB5E48">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04CB5FD">
      <w:pPr>
        <w:spacing w:line="360" w:lineRule="auto"/>
        <w:ind w:firstLine="420" w:firstLineChars="200"/>
        <w:rPr>
          <w:rFonts w:hint="eastAsia" w:ascii="宋体" w:hAnsi="宋体" w:eastAsia="宋体" w:cs="Times New Roman"/>
          <w:szCs w:val="21"/>
        </w:rPr>
      </w:pPr>
    </w:p>
    <w:p w14:paraId="29EE8FD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4010F848">
      <w:pPr>
        <w:spacing w:line="360" w:lineRule="auto"/>
        <w:ind w:firstLine="420" w:firstLineChars="200"/>
        <w:rPr>
          <w:rFonts w:hint="eastAsia" w:ascii="宋体" w:hAnsi="宋体" w:eastAsia="宋体" w:cs="Times New Roman"/>
          <w:szCs w:val="21"/>
          <w:u w:val="single"/>
        </w:rPr>
      </w:pPr>
    </w:p>
    <w:p w14:paraId="6611BF71">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51EA315C">
      <w:pPr>
        <w:pStyle w:val="28"/>
        <w:numPr>
          <w:ilvl w:val="0"/>
          <w:numId w:val="10"/>
        </w:numPr>
        <w:spacing w:line="360" w:lineRule="auto"/>
        <w:ind w:firstLineChars="0"/>
        <w:jc w:val="center"/>
        <w:rPr>
          <w:rFonts w:hint="eastAsia" w:ascii="宋体" w:hAnsi="宋体" w:eastAsia="宋体" w:cs="Times New Roman"/>
          <w:b/>
          <w:szCs w:val="21"/>
        </w:rPr>
      </w:pPr>
      <w:r>
        <w:rPr>
          <w:rFonts w:ascii="宋体" w:hAnsi="宋体" w:eastAsia="宋体" w:cs="MS Shell Dlg"/>
          <w:szCs w:val="21"/>
        </w:rPr>
        <w:br w:type="page"/>
      </w:r>
    </w:p>
    <w:p w14:paraId="4E953BD3">
      <w:pPr>
        <w:pStyle w:val="2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告知书</w:t>
      </w:r>
    </w:p>
    <w:p w14:paraId="4EE3AEDD">
      <w:pPr>
        <w:spacing w:line="540" w:lineRule="atLeast"/>
        <w:jc w:val="center"/>
        <w:rPr>
          <w:rFonts w:hint="eastAsia"/>
        </w:rPr>
      </w:pPr>
      <w:r>
        <w:rPr>
          <w:rFonts w:ascii="方正小标宋_GBK" w:hAnsi="方正小标宋_GBK" w:eastAsia="方正小标宋_GBK" w:cs="方正小标宋_GBK"/>
          <w:sz w:val="44"/>
          <w:szCs w:val="44"/>
        </w:rPr>
        <w:t>告知书</w:t>
      </w:r>
    </w:p>
    <w:p w14:paraId="0FB83A0B">
      <w:pPr>
        <w:spacing w:line="440" w:lineRule="exact"/>
        <w:rPr>
          <w:rFonts w:hint="eastAsia" w:ascii="仿宋" w:hAnsi="仿宋" w:eastAsia="仿宋" w:cs="仿宋"/>
          <w:sz w:val="30"/>
          <w:szCs w:val="30"/>
        </w:rPr>
      </w:pPr>
    </w:p>
    <w:p w14:paraId="29975EBC">
      <w:pPr>
        <w:spacing w:line="440" w:lineRule="exact"/>
        <w:rPr>
          <w:rFonts w:hint="eastAsia"/>
        </w:rPr>
      </w:pPr>
      <w:r>
        <w:rPr>
          <w:rFonts w:ascii="仿宋" w:hAnsi="仿宋" w:eastAsia="仿宋" w:cs="仿宋"/>
          <w:sz w:val="30"/>
          <w:szCs w:val="30"/>
        </w:rPr>
        <w:t>敬启者：</w:t>
      </w:r>
    </w:p>
    <w:p w14:paraId="2F1A289E">
      <w:pPr>
        <w:spacing w:line="440" w:lineRule="exact"/>
        <w:ind w:firstLine="600"/>
        <w:rPr>
          <w:rFonts w:hint="eastAsia"/>
        </w:rPr>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1994F278">
      <w:pPr>
        <w:spacing w:line="440" w:lineRule="exact"/>
        <w:ind w:firstLine="600"/>
        <w:rPr>
          <w:rFonts w:hint="eastAsia"/>
        </w:rPr>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02269A7F">
      <w:pPr>
        <w:spacing w:line="440" w:lineRule="exact"/>
        <w:ind w:firstLine="600"/>
        <w:rPr>
          <w:rFonts w:hint="eastAsia"/>
        </w:rPr>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1E01B6C2">
      <w:pPr>
        <w:spacing w:line="440" w:lineRule="exact"/>
        <w:ind w:firstLine="600"/>
        <w:rPr>
          <w:rFonts w:hint="eastAsia"/>
        </w:rPr>
      </w:pPr>
      <w:r>
        <w:rPr>
          <w:rFonts w:ascii="仿宋" w:hAnsi="仿宋" w:eastAsia="仿宋" w:cs="仿宋"/>
          <w:b/>
          <w:bCs/>
          <w:sz w:val="30"/>
          <w:szCs w:val="30"/>
        </w:rPr>
        <w:t>受理电话：</w:t>
      </w:r>
      <w:r>
        <w:rPr>
          <w:rFonts w:ascii="仿宋" w:hAnsi="仿宋" w:eastAsia="仿宋" w:cs="仿宋"/>
          <w:sz w:val="30"/>
          <w:szCs w:val="30"/>
        </w:rPr>
        <w:t>0755-88899112</w:t>
      </w:r>
    </w:p>
    <w:p w14:paraId="42CCE1EF">
      <w:pPr>
        <w:spacing w:line="440" w:lineRule="exact"/>
        <w:ind w:firstLine="600"/>
        <w:rPr>
          <w:rFonts w:hint="eastAsia"/>
        </w:rPr>
      </w:pPr>
      <w:r>
        <w:rPr>
          <w:rFonts w:ascii="仿宋" w:hAnsi="仿宋" w:eastAsia="仿宋" w:cs="仿宋"/>
          <w:b/>
          <w:bCs/>
          <w:sz w:val="30"/>
          <w:szCs w:val="30"/>
        </w:rPr>
        <w:t>受理邮箱：</w:t>
      </w:r>
      <w:r>
        <w:rPr>
          <w:rFonts w:ascii="仿宋" w:hAnsi="仿宋" w:eastAsia="仿宋" w:cs="仿宋"/>
          <w:sz w:val="30"/>
          <w:szCs w:val="30"/>
        </w:rPr>
        <w:t>sgkcxf@sh-stic.com</w:t>
      </w:r>
    </w:p>
    <w:p w14:paraId="490453CF">
      <w:pPr>
        <w:spacing w:line="440" w:lineRule="exact"/>
        <w:ind w:firstLine="600"/>
        <w:rPr>
          <w:rFonts w:hint="eastAsia"/>
        </w:rPr>
      </w:pPr>
      <w:r>
        <w:rPr>
          <w:rFonts w:ascii="仿宋" w:hAnsi="仿宋" w:eastAsia="仿宋" w:cs="仿宋"/>
          <w:sz w:val="30"/>
          <w:szCs w:val="30"/>
        </w:rPr>
        <w:t>我司坚信，通过彼此坦诚沟通、相互监督，必将实现合作价值的最大化。</w:t>
      </w:r>
    </w:p>
    <w:p w14:paraId="460FF8B3">
      <w:pPr>
        <w:spacing w:line="440" w:lineRule="exact"/>
        <w:ind w:firstLine="600"/>
        <w:rPr>
          <w:rFonts w:hint="eastAsia"/>
        </w:rPr>
      </w:pPr>
      <w:r>
        <w:rPr>
          <w:rFonts w:ascii="仿宋" w:hAnsi="仿宋" w:eastAsia="仿宋" w:cs="仿宋"/>
          <w:sz w:val="30"/>
          <w:szCs w:val="30"/>
        </w:rPr>
        <w:t>衷心感谢您的支持与协助！</w:t>
      </w:r>
    </w:p>
    <w:p w14:paraId="6DC4D652">
      <w:pPr>
        <w:spacing w:line="440" w:lineRule="exact"/>
        <w:ind w:firstLine="600"/>
        <w:jc w:val="right"/>
        <w:rPr>
          <w:rFonts w:hint="eastAsia" w:ascii="仿宋" w:hAnsi="仿宋" w:eastAsia="仿宋" w:cs="仿宋"/>
          <w:sz w:val="30"/>
          <w:szCs w:val="30"/>
        </w:rPr>
      </w:pPr>
    </w:p>
    <w:p w14:paraId="335F0C30">
      <w:pPr>
        <w:spacing w:line="440" w:lineRule="exact"/>
        <w:ind w:firstLine="600"/>
        <w:jc w:val="right"/>
        <w:rPr>
          <w:rFonts w:hint="eastAsia"/>
        </w:rPr>
      </w:pPr>
      <w:r>
        <w:rPr>
          <w:rFonts w:ascii="仿宋" w:hAnsi="仿宋" w:eastAsia="仿宋" w:cs="仿宋"/>
          <w:sz w:val="30"/>
          <w:szCs w:val="30"/>
        </w:rPr>
        <w:t>深圳深港科技创新合作区发展有限公司</w:t>
      </w:r>
    </w:p>
    <w:p w14:paraId="606365C7">
      <w:pPr>
        <w:spacing w:line="440" w:lineRule="exact"/>
        <w:rPr>
          <w:rFonts w:hint="eastAsia"/>
        </w:rPr>
      </w:pPr>
      <w:r>
        <w:rPr>
          <w:rFonts w:ascii="仿宋" w:hAnsi="仿宋" w:eastAsia="仿宋" w:cs="仿宋"/>
          <w:sz w:val="30"/>
          <w:szCs w:val="30"/>
        </w:rPr>
        <w:t xml:space="preserve">                                      202</w:t>
      </w:r>
      <w:r>
        <w:rPr>
          <w:rFonts w:hint="eastAsia" w:ascii="仿宋" w:hAnsi="仿宋" w:eastAsia="仿宋" w:cs="仿宋"/>
          <w:sz w:val="30"/>
          <w:szCs w:val="30"/>
        </w:rPr>
        <w:t>6</w:t>
      </w:r>
      <w:r>
        <w:rPr>
          <w:rFonts w:ascii="仿宋" w:hAnsi="仿宋" w:eastAsia="仿宋" w:cs="仿宋"/>
          <w:sz w:val="30"/>
          <w:szCs w:val="30"/>
        </w:rPr>
        <w:t>年</w:t>
      </w:r>
      <w:r>
        <w:rPr>
          <w:rFonts w:hint="eastAsia" w:ascii="仿宋" w:hAnsi="仿宋" w:eastAsia="仿宋" w:cs="仿宋"/>
          <w:sz w:val="30"/>
          <w:szCs w:val="30"/>
          <w:lang w:val="en-US" w:eastAsia="zh-CN"/>
        </w:rPr>
        <w:t>8</w:t>
      </w:r>
      <w:r>
        <w:rPr>
          <w:rFonts w:ascii="仿宋" w:hAnsi="仿宋" w:eastAsia="仿宋" w:cs="仿宋"/>
          <w:sz w:val="30"/>
          <w:szCs w:val="30"/>
        </w:rPr>
        <w:t>月</w:t>
      </w:r>
      <w:r>
        <w:rPr>
          <w:rFonts w:hint="eastAsia" w:ascii="仿宋" w:hAnsi="仿宋" w:eastAsia="仿宋" w:cs="仿宋"/>
          <w:sz w:val="30"/>
          <w:szCs w:val="30"/>
          <w:lang w:val="en-US" w:eastAsia="zh-CN"/>
        </w:rPr>
        <w:t>27</w:t>
      </w:r>
      <w:bookmarkStart w:id="43" w:name="_GoBack"/>
      <w:bookmarkEnd w:id="43"/>
      <w:r>
        <w:rPr>
          <w:rFonts w:ascii="仿宋" w:hAnsi="仿宋" w:eastAsia="仿宋" w:cs="仿宋"/>
          <w:sz w:val="30"/>
          <w:szCs w:val="30"/>
        </w:rPr>
        <w:t xml:space="preserve">日 </w:t>
      </w:r>
    </w:p>
    <w:p w14:paraId="6044630D">
      <w:pPr>
        <w:spacing w:line="440" w:lineRule="exact"/>
        <w:rPr>
          <w:rFonts w:hint="eastAsia"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6"/>
                    <a:stretch>
                      <a:fillRect/>
                    </a:stretch>
                  </pic:blipFill>
                  <pic:spPr>
                    <a:xfrm>
                      <a:off x="0" y="0"/>
                      <a:ext cx="7467600" cy="19050"/>
                    </a:xfrm>
                    <a:prstGeom prst="rect">
                      <a:avLst/>
                    </a:prstGeom>
                  </pic:spPr>
                </pic:pic>
              </a:graphicData>
            </a:graphic>
          </wp:anchor>
        </w:drawing>
      </w:r>
    </w:p>
    <w:p w14:paraId="3A98C8CF">
      <w:pPr>
        <w:spacing w:line="440" w:lineRule="exact"/>
        <w:jc w:val="center"/>
        <w:rPr>
          <w:rFonts w:hint="eastAsia"/>
        </w:rPr>
      </w:pPr>
      <w:r>
        <w:rPr>
          <w:rFonts w:ascii="方正小标宋简体" w:hAnsi="方正小标宋简体" w:eastAsia="方正小标宋简体" w:cs="方正小标宋简体"/>
          <w:sz w:val="40"/>
          <w:szCs w:val="40"/>
        </w:rPr>
        <w:t xml:space="preserve">签收回执 </w:t>
      </w:r>
    </w:p>
    <w:p w14:paraId="125C73EF">
      <w:pPr>
        <w:spacing w:line="440" w:lineRule="exact"/>
        <w:ind w:firstLine="600"/>
        <w:rPr>
          <w:rFonts w:hint="eastAsia"/>
        </w:rPr>
      </w:pPr>
      <w:r>
        <w:rPr>
          <w:rFonts w:ascii="仿宋" w:hAnsi="仿宋" w:eastAsia="仿宋" w:cs="仿宋"/>
          <w:sz w:val="30"/>
          <w:szCs w:val="30"/>
        </w:rPr>
        <w:t>已收悉贵司《告知书》，我们将共同维护健康阳光的商业生态。</w:t>
      </w:r>
    </w:p>
    <w:p w14:paraId="7FD85D47">
      <w:pPr>
        <w:spacing w:line="440" w:lineRule="exact"/>
        <w:ind w:firstLine="600"/>
        <w:jc w:val="center"/>
        <w:rPr>
          <w:rFonts w:hint="eastAsia"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D5C8B14">
      <w:pPr>
        <w:spacing w:line="440" w:lineRule="exact"/>
        <w:ind w:firstLine="600"/>
        <w:jc w:val="center"/>
        <w:rPr>
          <w:rFonts w:hint="eastAsia"/>
        </w:rP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2A7F7B9C">
      <w:pPr>
        <w:spacing w:line="440" w:lineRule="exact"/>
        <w:ind w:firstLine="600"/>
        <w:jc w:val="right"/>
        <w:rPr>
          <w:rFonts w:hint="eastAsia"/>
        </w:rPr>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7B5CB3D">
      <w:pPr>
        <w:ind w:left="630" w:hanging="630"/>
        <w:rPr>
          <w:rFonts w:hint="eastAsia"/>
          <w:szCs w:val="21"/>
        </w:rPr>
      </w:pPr>
      <w:r>
        <w:rPr>
          <w:rFonts w:ascii="仿宋" w:hAnsi="仿宋" w:eastAsia="仿宋" w:cs="仿宋"/>
          <w:b/>
          <w:bCs/>
          <w:szCs w:val="21"/>
        </w:rPr>
        <w:t>备注： 1. 受告知人为法人主体的，优先由法定代表人和财务总监签收、加盖公章。</w:t>
      </w:r>
    </w:p>
    <w:p w14:paraId="1442CC83">
      <w:pPr>
        <w:jc w:val="center"/>
        <w:rPr>
          <w:rFonts w:hint="eastAsia"/>
        </w:rPr>
      </w:pPr>
      <w:r>
        <w:rPr>
          <w:rFonts w:ascii="仿宋" w:hAnsi="仿宋" w:eastAsia="仿宋" w:cs="仿宋"/>
          <w:b/>
          <w:bCs/>
          <w:szCs w:val="21"/>
        </w:rPr>
        <w:t>2. 请投标人将签字、盖章的完整回执（包括《告知书》）扫描件放入资信标中。</w:t>
      </w:r>
    </w:p>
    <w:p w14:paraId="691D02F4">
      <w:pPr>
        <w:widowControl/>
        <w:jc w:val="left"/>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20747210">
      <w:pPr>
        <w:pStyle w:val="28"/>
        <w:numPr>
          <w:ilvl w:val="0"/>
          <w:numId w:val="21"/>
        </w:numPr>
        <w:spacing w:line="360" w:lineRule="auto"/>
        <w:ind w:firstLineChars="0"/>
        <w:jc w:val="center"/>
        <w:rPr>
          <w:rFonts w:hint="eastAsia" w:ascii="宋体" w:hAnsi="宋体" w:eastAsia="宋体" w:cs="Times New Roman"/>
          <w:b/>
          <w:bCs/>
          <w:sz w:val="36"/>
          <w:szCs w:val="36"/>
        </w:rPr>
      </w:pPr>
      <w:r>
        <w:rPr>
          <w:rFonts w:ascii="宋体" w:hAnsi="宋体" w:eastAsia="宋体" w:cs="Times New Roman"/>
          <w:b/>
          <w:bCs/>
          <w:sz w:val="36"/>
          <w:szCs w:val="36"/>
        </w:rPr>
        <w:t>投标报价</w:t>
      </w:r>
    </w:p>
    <w:p w14:paraId="2E4888E9">
      <w:pPr>
        <w:spacing w:line="360" w:lineRule="auto"/>
        <w:ind w:firstLine="420" w:firstLineChars="200"/>
        <w:rPr>
          <w:rFonts w:hint="eastAsia" w:ascii="宋体" w:hAnsi="宋体" w:eastAsia="宋体" w:cs="Times New Roman"/>
          <w:szCs w:val="21"/>
        </w:rPr>
      </w:pPr>
    </w:p>
    <w:p w14:paraId="2FB915D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项目名称：</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项目名称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eastAsia="宋体"/>
          <w:sz w:val="21"/>
          <w:szCs w:val="21"/>
          <w:lang w:eastAsia="zh-CN"/>
        </w:rPr>
        <w:t>深圳深港科技创新合作区发展有限公司2026年度原创短视频制作及视频号代运营（二次）</w:t>
      </w:r>
      <w:r>
        <w:rPr>
          <w:rFonts w:ascii="宋体" w:hAnsi="宋体" w:eastAsia="宋体" w:cs="Times New Roman"/>
          <w:szCs w:val="21"/>
        </w:rPr>
        <w:fldChar w:fldCharType="end"/>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3"/>
        <w:gridCol w:w="2821"/>
        <w:gridCol w:w="2864"/>
        <w:gridCol w:w="1308"/>
      </w:tblGrid>
      <w:tr w14:paraId="2250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shd w:val="clear" w:color="auto" w:fill="DAE3F3" w:themeFill="accent1" w:themeFillTint="32"/>
            <w:vAlign w:val="center"/>
          </w:tcPr>
          <w:p w14:paraId="46A8D1E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微软雅黑" w:hAnsi="微软雅黑" w:eastAsia="微软雅黑" w:cs="微软雅黑"/>
                <w:b/>
                <w:bCs/>
                <w:sz w:val="22"/>
                <w:szCs w:val="22"/>
                <w:lang w:val="en-US" w:eastAsia="zh-CN"/>
              </w:rPr>
            </w:pP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项目名称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eastAsia="宋体"/>
                <w:sz w:val="21"/>
                <w:szCs w:val="21"/>
                <w:lang w:eastAsia="zh-CN"/>
              </w:rPr>
              <w:t>深圳深港科技创新合作区发展有限公司2026年度原创短视频制作及视频号代运营（二次）</w:t>
            </w:r>
            <w:r>
              <w:rPr>
                <w:rFonts w:ascii="宋体" w:hAnsi="宋体" w:eastAsia="宋体" w:cs="Times New Roman"/>
                <w:szCs w:val="21"/>
              </w:rPr>
              <w:fldChar w:fldCharType="end"/>
            </w:r>
          </w:p>
        </w:tc>
      </w:tr>
      <w:tr w14:paraId="54DD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pct"/>
            <w:vAlign w:val="center"/>
          </w:tcPr>
          <w:p w14:paraId="556D96F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szCs w:val="21"/>
              </w:rPr>
            </w:pPr>
            <w:r>
              <w:rPr>
                <w:rFonts w:hint="eastAsia" w:ascii="宋体" w:hAnsi="宋体" w:eastAsia="宋体" w:cs="宋体"/>
                <w:szCs w:val="21"/>
              </w:rPr>
              <w:t>项目名称</w:t>
            </w:r>
          </w:p>
        </w:tc>
        <w:tc>
          <w:tcPr>
            <w:tcW w:w="1501" w:type="pct"/>
            <w:vAlign w:val="center"/>
          </w:tcPr>
          <w:p w14:paraId="6845719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szCs w:val="21"/>
              </w:rPr>
            </w:pPr>
            <w:r>
              <w:rPr>
                <w:rFonts w:hint="eastAsia" w:ascii="宋体" w:hAnsi="宋体" w:eastAsia="宋体" w:cs="宋体"/>
                <w:szCs w:val="21"/>
                <w:lang w:val="en-US" w:eastAsia="zh-CN"/>
              </w:rPr>
              <w:t>含税报价总计（元）</w:t>
            </w:r>
          </w:p>
        </w:tc>
        <w:tc>
          <w:tcPr>
            <w:tcW w:w="1524" w:type="pct"/>
            <w:vAlign w:val="center"/>
          </w:tcPr>
          <w:p w14:paraId="4B23DBB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不含税报价总计（元）</w:t>
            </w:r>
          </w:p>
        </w:tc>
        <w:tc>
          <w:tcPr>
            <w:tcW w:w="694" w:type="pct"/>
            <w:vAlign w:val="center"/>
          </w:tcPr>
          <w:p w14:paraId="575A932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szCs w:val="21"/>
              </w:rPr>
            </w:pPr>
            <w:r>
              <w:rPr>
                <w:rFonts w:hint="eastAsia" w:ascii="宋体" w:hAnsi="宋体" w:eastAsia="宋体" w:cs="宋体"/>
                <w:szCs w:val="21"/>
              </w:rPr>
              <w:t>备注</w:t>
            </w:r>
          </w:p>
        </w:tc>
      </w:tr>
      <w:tr w14:paraId="346A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79" w:type="pct"/>
            <w:vAlign w:val="center"/>
          </w:tcPr>
          <w:p w14:paraId="2A0C311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REF 项目名称 \h  \* MERGEFORMAT </w:instrText>
            </w:r>
            <w:r>
              <w:rPr>
                <w:rFonts w:hint="eastAsia" w:ascii="宋体" w:hAnsi="宋体" w:eastAsia="宋体" w:cs="宋体"/>
                <w:szCs w:val="21"/>
              </w:rPr>
              <w:fldChar w:fldCharType="separate"/>
            </w:r>
            <w:r>
              <w:rPr>
                <w:rFonts w:hint="eastAsia" w:ascii="宋体" w:hAnsi="宋体" w:eastAsia="宋体" w:cs="宋体"/>
                <w:szCs w:val="21"/>
                <w:lang w:eastAsia="zh-CN"/>
              </w:rPr>
              <w:t>深圳深港科技创新合作区发展有限公司2026年度原创短视频制作及视频号代运营（二次）</w:t>
            </w:r>
            <w:r>
              <w:rPr>
                <w:rFonts w:hint="eastAsia" w:ascii="宋体" w:hAnsi="宋体" w:eastAsia="宋体" w:cs="宋体"/>
                <w:szCs w:val="21"/>
              </w:rPr>
              <w:fldChar w:fldCharType="end"/>
            </w:r>
          </w:p>
        </w:tc>
        <w:tc>
          <w:tcPr>
            <w:tcW w:w="1501" w:type="pct"/>
            <w:vAlign w:val="center"/>
          </w:tcPr>
          <w:p w14:paraId="30C32561">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default" w:ascii="宋体" w:hAnsi="宋体" w:eastAsia="宋体" w:cs="宋体"/>
                <w:szCs w:val="21"/>
                <w:lang w:val="en-US" w:eastAsia="zh-CN"/>
              </w:rPr>
            </w:pPr>
            <w:r>
              <w:rPr>
                <w:rFonts w:hint="eastAsia" w:ascii="宋体" w:hAnsi="宋体" w:eastAsia="宋体" w:cs="宋体"/>
                <w:szCs w:val="21"/>
                <w:lang w:val="en-US" w:eastAsia="zh-CN"/>
              </w:rPr>
              <w:t>大写：</w:t>
            </w:r>
            <w:r>
              <w:rPr>
                <w:rFonts w:hint="eastAsia" w:ascii="宋体" w:hAnsi="宋体" w:eastAsia="宋体" w:cs="宋体"/>
                <w:b w:val="0"/>
                <w:bCs w:val="0"/>
                <w:kern w:val="2"/>
                <w:sz w:val="21"/>
                <w:szCs w:val="21"/>
                <w:u w:val="single"/>
                <w:lang w:val="en-US" w:eastAsia="zh-CN"/>
              </w:rPr>
              <w:t xml:space="preserve">                   </w:t>
            </w:r>
            <w:r>
              <w:rPr>
                <w:rFonts w:hint="eastAsia" w:ascii="宋体" w:hAnsi="宋体" w:eastAsia="宋体" w:cs="宋体"/>
                <w:szCs w:val="21"/>
                <w:lang w:val="en-US" w:eastAsia="zh-CN"/>
              </w:rPr>
              <w:t xml:space="preserve">        </w:t>
            </w:r>
          </w:p>
          <w:p w14:paraId="511F1FEC">
            <w:pPr>
              <w:pStyle w:val="2"/>
              <w:rPr>
                <w:rFonts w:hint="default"/>
                <w:u w:val="single"/>
                <w:lang w:val="en-US" w:eastAsia="zh-CN"/>
              </w:rPr>
            </w:pPr>
            <w:r>
              <w:rPr>
                <w:rFonts w:hint="eastAsia" w:ascii="宋体" w:hAnsi="宋体" w:eastAsia="宋体" w:cs="宋体"/>
                <w:b w:val="0"/>
                <w:bCs w:val="0"/>
                <w:kern w:val="2"/>
                <w:sz w:val="21"/>
                <w:szCs w:val="21"/>
                <w:lang w:val="en-US" w:eastAsia="zh-CN"/>
              </w:rPr>
              <w:t>小写：</w:t>
            </w:r>
            <w:r>
              <w:rPr>
                <w:rFonts w:hint="eastAsia" w:ascii="宋体" w:hAnsi="宋体" w:eastAsia="宋体" w:cs="宋体"/>
                <w:b w:val="0"/>
                <w:bCs w:val="0"/>
                <w:kern w:val="2"/>
                <w:sz w:val="21"/>
                <w:szCs w:val="21"/>
                <w:u w:val="single"/>
                <w:lang w:val="en-US" w:eastAsia="zh-CN"/>
              </w:rPr>
              <w:t xml:space="preserve">                   </w:t>
            </w:r>
          </w:p>
        </w:tc>
        <w:tc>
          <w:tcPr>
            <w:tcW w:w="1524" w:type="pct"/>
            <w:vAlign w:val="center"/>
          </w:tcPr>
          <w:p w14:paraId="7C2B128D">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default" w:ascii="宋体" w:hAnsi="宋体" w:eastAsia="宋体" w:cs="宋体"/>
                <w:szCs w:val="21"/>
                <w:lang w:val="en-US" w:eastAsia="zh-CN"/>
              </w:rPr>
            </w:pPr>
            <w:r>
              <w:rPr>
                <w:rFonts w:hint="eastAsia" w:ascii="宋体" w:hAnsi="宋体" w:eastAsia="宋体" w:cs="宋体"/>
                <w:szCs w:val="21"/>
                <w:lang w:val="en-US" w:eastAsia="zh-CN"/>
              </w:rPr>
              <w:t>大写：</w:t>
            </w:r>
            <w:r>
              <w:rPr>
                <w:rFonts w:hint="eastAsia" w:ascii="宋体" w:hAnsi="宋体" w:eastAsia="宋体" w:cs="宋体"/>
                <w:b w:val="0"/>
                <w:bCs w:val="0"/>
                <w:kern w:val="2"/>
                <w:sz w:val="21"/>
                <w:szCs w:val="21"/>
                <w:u w:val="single"/>
                <w:lang w:val="en-US" w:eastAsia="zh-CN"/>
              </w:rPr>
              <w:t xml:space="preserve">                </w:t>
            </w:r>
          </w:p>
          <w:p w14:paraId="4E8FACC2">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宋体" w:hAnsi="宋体" w:eastAsia="宋体" w:cs="宋体"/>
                <w:szCs w:val="21"/>
              </w:rPr>
            </w:pPr>
            <w:r>
              <w:rPr>
                <w:rFonts w:hint="eastAsia" w:ascii="宋体" w:hAnsi="宋体" w:eastAsia="宋体" w:cs="宋体"/>
                <w:b w:val="0"/>
                <w:bCs w:val="0"/>
                <w:kern w:val="2"/>
                <w:sz w:val="21"/>
                <w:szCs w:val="21"/>
                <w:lang w:val="en-US" w:eastAsia="zh-CN"/>
              </w:rPr>
              <w:t>小写：</w:t>
            </w:r>
            <w:r>
              <w:rPr>
                <w:rFonts w:hint="eastAsia" w:ascii="宋体" w:hAnsi="宋体" w:eastAsia="宋体" w:cs="宋体"/>
                <w:b w:val="0"/>
                <w:bCs w:val="0"/>
                <w:kern w:val="2"/>
                <w:sz w:val="21"/>
                <w:szCs w:val="21"/>
                <w:u w:val="single"/>
                <w:lang w:val="en-US" w:eastAsia="zh-CN"/>
              </w:rPr>
              <w:t xml:space="preserve">                </w:t>
            </w:r>
          </w:p>
        </w:tc>
        <w:tc>
          <w:tcPr>
            <w:tcW w:w="694" w:type="pct"/>
            <w:vAlign w:val="center"/>
          </w:tcPr>
          <w:p w14:paraId="762053D1">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宋体" w:hAnsi="宋体" w:eastAsia="宋体" w:cs="宋体"/>
                <w:szCs w:val="21"/>
              </w:rPr>
            </w:pPr>
            <w:r>
              <w:rPr>
                <w:rFonts w:hint="eastAsia" w:ascii="宋体" w:hAnsi="宋体" w:eastAsia="宋体" w:cs="宋体"/>
                <w:szCs w:val="21"/>
              </w:rPr>
              <w:t>税率：</w:t>
            </w:r>
          </w:p>
        </w:tc>
      </w:tr>
    </w:tbl>
    <w:p w14:paraId="783B40B6">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ascii="宋体" w:hAnsi="宋体" w:eastAsia="宋体" w:cs="宋体"/>
          <w:b/>
          <w:bCs/>
          <w:color w:val="FF0000"/>
          <w:szCs w:val="21"/>
        </w:rPr>
      </w:pPr>
      <w:r>
        <w:rPr>
          <w:rFonts w:hint="eastAsia" w:ascii="宋体" w:hAnsi="宋体" w:eastAsia="宋体" w:cs="宋体"/>
          <w:b/>
          <w:bCs/>
          <w:color w:val="FF0000"/>
          <w:szCs w:val="21"/>
        </w:rPr>
        <w:t>重要提示1：本项目清单格式不得更改，清单项不得增减，否则直接按无效标处理。</w:t>
      </w:r>
    </w:p>
    <w:p w14:paraId="633CF43A">
      <w:pPr>
        <w:tabs>
          <w:tab w:val="left" w:pos="654"/>
          <w:tab w:val="left" w:pos="1734"/>
          <w:tab w:val="left" w:pos="2814"/>
          <w:tab w:val="left" w:pos="3894"/>
          <w:tab w:val="left" w:pos="5334"/>
          <w:tab w:val="left" w:pos="6414"/>
          <w:tab w:val="left" w:pos="7254"/>
          <w:tab w:val="left" w:pos="8574"/>
          <w:tab w:val="left" w:pos="9654"/>
        </w:tabs>
        <w:spacing w:line="360" w:lineRule="auto"/>
        <w:ind w:firstLine="0" w:firstLineChars="0"/>
        <w:rPr>
          <w:rFonts w:hint="eastAsia" w:ascii="宋体" w:hAnsi="宋体" w:eastAsia="宋体" w:cs="宋体"/>
          <w:b/>
          <w:bCs/>
          <w:color w:val="auto"/>
          <w:szCs w:val="21"/>
          <w:lang w:val="en-US" w:eastAsia="zh-CN"/>
        </w:rPr>
      </w:pPr>
    </w:p>
    <w:p w14:paraId="69C2A3E8">
      <w:pPr>
        <w:tabs>
          <w:tab w:val="left" w:pos="654"/>
          <w:tab w:val="left" w:pos="1734"/>
          <w:tab w:val="left" w:pos="2814"/>
          <w:tab w:val="left" w:pos="3894"/>
          <w:tab w:val="left" w:pos="5334"/>
          <w:tab w:val="left" w:pos="6414"/>
          <w:tab w:val="left" w:pos="7254"/>
          <w:tab w:val="left" w:pos="8574"/>
          <w:tab w:val="left" w:pos="9654"/>
        </w:tabs>
        <w:spacing w:line="360" w:lineRule="auto"/>
        <w:ind w:firstLine="0" w:firstLineChars="0"/>
        <w:rPr>
          <w:rFonts w:hint="eastAsia" w:ascii="宋体" w:hAnsi="宋体" w:eastAsia="宋体" w:cs="宋体"/>
          <w:b/>
          <w:bCs/>
          <w:color w:val="auto"/>
          <w:szCs w:val="21"/>
          <w:lang w:val="en-US" w:eastAsia="zh-CN"/>
        </w:rPr>
      </w:pPr>
    </w:p>
    <w:p w14:paraId="15DDA252">
      <w:pPr>
        <w:tabs>
          <w:tab w:val="left" w:pos="654"/>
          <w:tab w:val="left" w:pos="1734"/>
          <w:tab w:val="left" w:pos="2814"/>
          <w:tab w:val="left" w:pos="3894"/>
          <w:tab w:val="left" w:pos="5334"/>
          <w:tab w:val="left" w:pos="6414"/>
          <w:tab w:val="left" w:pos="7254"/>
          <w:tab w:val="left" w:pos="8574"/>
          <w:tab w:val="left" w:pos="9654"/>
        </w:tabs>
        <w:spacing w:line="360" w:lineRule="auto"/>
        <w:ind w:firstLine="0" w:firstLineChars="0"/>
        <w:rPr>
          <w:rFonts w:hint="eastAsia" w:ascii="宋体" w:hAnsi="宋体" w:eastAsia="宋体" w:cs="宋体"/>
          <w:b/>
          <w:bCs/>
          <w:color w:val="auto"/>
          <w:szCs w:val="21"/>
          <w:lang w:val="en-US" w:eastAsia="zh-CN"/>
        </w:rPr>
      </w:pPr>
    </w:p>
    <w:p w14:paraId="722B1E0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7B2B02E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3C1B192E">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06906420">
      <w:pPr>
        <w:widowControl/>
        <w:spacing w:line="360" w:lineRule="auto"/>
        <w:jc w:val="left"/>
        <w:rPr>
          <w:rFonts w:ascii="宋体" w:hAnsi="宋体" w:eastAsia="宋体" w:cs="Times New Roman"/>
          <w:szCs w:val="21"/>
          <w:u w:val="single"/>
        </w:rPr>
        <w:sectPr>
          <w:pgSz w:w="11906" w:h="16838"/>
          <w:pgMar w:top="1558" w:right="1286" w:bottom="1246" w:left="1440" w:header="851" w:footer="992" w:gutter="0"/>
          <w:pgNumType w:start="0"/>
          <w:cols w:space="720" w:num="1"/>
          <w:titlePg/>
          <w:docGrid w:type="lines" w:linePitch="312" w:charSpace="0"/>
        </w:sectPr>
      </w:pPr>
      <w:r>
        <w:rPr>
          <w:rFonts w:ascii="宋体" w:hAnsi="宋体" w:eastAsia="宋体" w:cs="Times New Roman"/>
          <w:szCs w:val="21"/>
          <w:u w:val="single"/>
        </w:rPr>
        <w:br w:type="page"/>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7"/>
        <w:gridCol w:w="2074"/>
        <w:gridCol w:w="4523"/>
        <w:gridCol w:w="941"/>
        <w:gridCol w:w="1542"/>
        <w:gridCol w:w="1542"/>
        <w:gridCol w:w="1696"/>
        <w:gridCol w:w="995"/>
      </w:tblGrid>
      <w:tr w14:paraId="1265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D6DCE5" w:themeFill="text2" w:themeFillTint="32"/>
            <w:noWrap/>
            <w:vAlign w:val="center"/>
          </w:tcPr>
          <w:p w14:paraId="299E7CF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70" w:lineRule="atLeast"/>
              <w:ind w:left="0" w:leftChars="0" w:right="0" w:firstLine="562" w:firstLineChars="200"/>
              <w:jc w:val="both"/>
              <w:textAlignment w:val="center"/>
              <w:rPr>
                <w:rFonts w:hint="default" w:ascii="宋体" w:hAnsi="宋体" w:eastAsia="宋体" w:cs="宋体"/>
                <w:b/>
                <w:bCs/>
                <w:i w:val="0"/>
                <w:iCs w:val="0"/>
                <w:color w:val="000000"/>
                <w:sz w:val="28"/>
                <w:szCs w:val="28"/>
                <w:u w:val="none"/>
                <w:lang w:val="en-US"/>
              </w:rPr>
            </w:pPr>
            <w:r>
              <w:rPr>
                <w:rFonts w:hint="eastAsia" w:ascii="仿宋" w:hAnsi="仿宋" w:eastAsia="仿宋" w:cs="仿宋"/>
                <w:b/>
                <w:bCs w:val="0"/>
                <w:strike w:val="0"/>
                <w:dstrike w:val="0"/>
                <w:color w:val="auto"/>
                <w:kern w:val="2"/>
                <w:sz w:val="28"/>
                <w:szCs w:val="28"/>
                <w:highlight w:val="none"/>
                <w:lang w:val="en-US" w:eastAsia="zh-CN" w:bidi="ar-SA"/>
              </w:rPr>
              <w:t>深圳深港科技创新合作区发展有限公司2026年度原创短视频制作及视频号代运营（二次）服务费用清单</w:t>
            </w:r>
          </w:p>
        </w:tc>
      </w:tr>
      <w:tr w14:paraId="5600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DAE3F3" w:themeFill="accent1" w:themeFillTint="32"/>
            <w:noWrap/>
            <w:vAlign w:val="center"/>
          </w:tcPr>
          <w:p w14:paraId="10215D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序号</w:t>
            </w: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DAE3F3" w:themeFill="accent1" w:themeFillTint="32"/>
            <w:noWrap/>
            <w:vAlign w:val="center"/>
          </w:tcPr>
          <w:p w14:paraId="4A610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项目名称</w:t>
            </w:r>
          </w:p>
        </w:tc>
        <w:tc>
          <w:tcPr>
            <w:tcW w:w="1587" w:type="pct"/>
            <w:vMerge w:val="restart"/>
            <w:tcBorders>
              <w:top w:val="single" w:color="000000" w:sz="4" w:space="0"/>
              <w:left w:val="single" w:color="000000" w:sz="4" w:space="0"/>
              <w:bottom w:val="single" w:color="000000" w:sz="4" w:space="0"/>
              <w:right w:val="single" w:color="000000" w:sz="4" w:space="0"/>
            </w:tcBorders>
            <w:shd w:val="clear" w:color="auto" w:fill="DAE3F3" w:themeFill="accent1" w:themeFillTint="32"/>
            <w:noWrap/>
            <w:vAlign w:val="center"/>
          </w:tcPr>
          <w:p w14:paraId="4B621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工作内容</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DAE3F3" w:themeFill="accent1" w:themeFillTint="32"/>
            <w:noWrap/>
            <w:vAlign w:val="center"/>
          </w:tcPr>
          <w:p w14:paraId="77928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单位</w:t>
            </w:r>
          </w:p>
        </w:tc>
        <w:tc>
          <w:tcPr>
            <w:tcW w:w="1677" w:type="pct"/>
            <w:gridSpan w:val="3"/>
            <w:tcBorders>
              <w:top w:val="single" w:color="000000" w:sz="4" w:space="0"/>
              <w:left w:val="single" w:color="000000" w:sz="4" w:space="0"/>
              <w:bottom w:val="single" w:color="000000" w:sz="4" w:space="0"/>
              <w:right w:val="single" w:color="000000" w:sz="4" w:space="0"/>
            </w:tcBorders>
            <w:shd w:val="clear" w:color="auto" w:fill="DAE3F3" w:themeFill="accent1" w:themeFillTint="32"/>
            <w:noWrap/>
            <w:vAlign w:val="center"/>
          </w:tcPr>
          <w:p w14:paraId="5DAD8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投标报价（元)</w:t>
            </w: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DAE3F3" w:themeFill="accent1" w:themeFillTint="32"/>
            <w:vAlign w:val="center"/>
          </w:tcPr>
          <w:p w14:paraId="3D24BB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备注</w:t>
            </w:r>
          </w:p>
        </w:tc>
      </w:tr>
      <w:tr w14:paraId="269F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E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D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15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5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8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tcBorders>
              <w:top w:val="single" w:color="000000" w:sz="4" w:space="0"/>
              <w:left w:val="single" w:color="000000" w:sz="4" w:space="0"/>
              <w:bottom w:val="single" w:color="000000" w:sz="4" w:space="0"/>
              <w:right w:val="single" w:color="000000" w:sz="4" w:space="0"/>
            </w:tcBorders>
            <w:shd w:val="clear" w:color="auto" w:fill="DAE3F3" w:themeFill="accent1" w:themeFillTint="32"/>
            <w:vAlign w:val="center"/>
          </w:tcPr>
          <w:p w14:paraId="34BA5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不含税总价（元）</w:t>
            </w:r>
          </w:p>
        </w:tc>
        <w:tc>
          <w:tcPr>
            <w:tcW w:w="541" w:type="pct"/>
            <w:tcBorders>
              <w:top w:val="single" w:color="000000" w:sz="4" w:space="0"/>
              <w:left w:val="single" w:color="000000" w:sz="4" w:space="0"/>
              <w:bottom w:val="single" w:color="000000" w:sz="4" w:space="0"/>
              <w:right w:val="single" w:color="000000" w:sz="4" w:space="0"/>
            </w:tcBorders>
            <w:shd w:val="clear" w:color="auto" w:fill="DAE3F3" w:themeFill="accent1" w:themeFillTint="32"/>
            <w:vAlign w:val="center"/>
          </w:tcPr>
          <w:p w14:paraId="25005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税金（元）</w:t>
            </w:r>
          </w:p>
        </w:tc>
        <w:tc>
          <w:tcPr>
            <w:tcW w:w="595" w:type="pct"/>
            <w:tcBorders>
              <w:top w:val="single" w:color="000000" w:sz="4" w:space="0"/>
              <w:left w:val="single" w:color="000000" w:sz="4" w:space="0"/>
              <w:bottom w:val="single" w:color="000000" w:sz="4" w:space="0"/>
              <w:right w:val="single" w:color="000000" w:sz="4" w:space="0"/>
            </w:tcBorders>
            <w:shd w:val="clear" w:color="auto" w:fill="DAE3F3" w:themeFill="accent1" w:themeFillTint="32"/>
            <w:vAlign w:val="center"/>
          </w:tcPr>
          <w:p w14:paraId="46321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含税总价</w:t>
            </w:r>
          </w:p>
          <w:p w14:paraId="4367C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（元）</w:t>
            </w: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3C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r>
      <w:tr w14:paraId="4F94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F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一</w:t>
            </w: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62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深圳深港科技创新合作区发展有限公司2026年度原创短视频制作及视频号代运营（二次）服务</w:t>
            </w:r>
          </w:p>
        </w:tc>
        <w:tc>
          <w:tcPr>
            <w:tcW w:w="1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1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组建深港科创公司视频号运营服务团队。</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7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项</w:t>
            </w:r>
          </w:p>
        </w:tc>
        <w:tc>
          <w:tcPr>
            <w:tcW w:w="541" w:type="pct"/>
            <w:vMerge w:val="restart"/>
            <w:tcBorders>
              <w:top w:val="single" w:color="000000" w:sz="4" w:space="0"/>
              <w:left w:val="single" w:color="000000" w:sz="4" w:space="0"/>
              <w:bottom w:val="nil"/>
              <w:right w:val="single" w:color="000000" w:sz="4" w:space="0"/>
            </w:tcBorders>
            <w:shd w:val="clear" w:color="auto" w:fill="auto"/>
            <w:noWrap/>
            <w:vAlign w:val="center"/>
          </w:tcPr>
          <w:p w14:paraId="29DA4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p w14:paraId="29D417A3">
            <w:pPr>
              <w:keepNext w:val="0"/>
              <w:keepLines w:val="0"/>
              <w:suppressLineNumbers w:val="0"/>
              <w:spacing w:before="0" w:beforeAutospacing="0" w:after="0" w:afterAutospacing="0"/>
              <w:ind w:left="0" w:right="0"/>
              <w:rPr>
                <w:rFonts w:hint="eastAsia" w:asciiTheme="minorHAnsi" w:hAnsiTheme="minorHAnsi" w:eastAsiaTheme="minorEastAsia" w:cstheme="minorBidi"/>
                <w:sz w:val="20"/>
                <w:szCs w:val="21"/>
                <w:lang w:val="en-US" w:eastAsia="zh-CN"/>
              </w:rPr>
            </w:pPr>
          </w:p>
          <w:p w14:paraId="07FDF0C7">
            <w:pPr>
              <w:keepNext w:val="0"/>
              <w:keepLines w:val="0"/>
              <w:suppressLineNumbers w:val="0"/>
              <w:spacing w:before="0" w:beforeAutospacing="0" w:after="0" w:afterAutospacing="0"/>
              <w:ind w:left="0" w:right="0"/>
              <w:rPr>
                <w:rFonts w:hint="eastAsia"/>
                <w:sz w:val="20"/>
                <w:szCs w:val="21"/>
                <w:lang w:val="en-US" w:eastAsia="zh-CN"/>
              </w:rPr>
            </w:pPr>
          </w:p>
          <w:p w14:paraId="7296A205">
            <w:pPr>
              <w:keepNext w:val="0"/>
              <w:keepLines w:val="0"/>
              <w:suppressLineNumbers w:val="0"/>
              <w:spacing w:before="0" w:beforeAutospacing="0" w:after="0" w:afterAutospacing="0"/>
              <w:ind w:left="0" w:right="0"/>
              <w:rPr>
                <w:rFonts w:hint="eastAsia"/>
                <w:sz w:val="20"/>
                <w:szCs w:val="21"/>
                <w:lang w:val="en-US" w:eastAsia="zh-CN"/>
              </w:rPr>
            </w:pPr>
          </w:p>
          <w:p w14:paraId="29156E8D">
            <w:pPr>
              <w:keepNext w:val="0"/>
              <w:keepLines w:val="0"/>
              <w:suppressLineNumbers w:val="0"/>
              <w:spacing w:before="0" w:beforeAutospacing="0" w:after="0" w:afterAutospacing="0"/>
              <w:ind w:left="0" w:right="0"/>
              <w:rPr>
                <w:rFonts w:hint="eastAsia"/>
                <w:sz w:val="20"/>
                <w:szCs w:val="21"/>
                <w:lang w:val="en-US" w:eastAsia="zh-CN"/>
              </w:rPr>
            </w:pPr>
          </w:p>
          <w:p w14:paraId="7B2B1337">
            <w:pPr>
              <w:keepNext w:val="0"/>
              <w:keepLines w:val="0"/>
              <w:suppressLineNumbers w:val="0"/>
              <w:spacing w:before="0" w:beforeAutospacing="0" w:after="0" w:afterAutospacing="0"/>
              <w:ind w:left="0" w:right="0"/>
              <w:rPr>
                <w:rFonts w:hint="eastAsia"/>
                <w:sz w:val="20"/>
                <w:szCs w:val="21"/>
                <w:lang w:val="en-US" w:eastAsia="zh-CN"/>
              </w:rPr>
            </w:pPr>
          </w:p>
          <w:p w14:paraId="1EBE1669">
            <w:pPr>
              <w:keepNext w:val="0"/>
              <w:keepLines w:val="0"/>
              <w:suppressLineNumbers w:val="0"/>
              <w:spacing w:before="0" w:beforeAutospacing="0" w:after="0" w:afterAutospacing="0"/>
              <w:ind w:left="0" w:right="0"/>
              <w:rPr>
                <w:rFonts w:hint="eastAsia"/>
                <w:sz w:val="20"/>
                <w:szCs w:val="21"/>
                <w:lang w:val="en-US" w:eastAsia="zh-CN"/>
              </w:rPr>
            </w:pPr>
          </w:p>
          <w:p w14:paraId="669E696B">
            <w:pPr>
              <w:keepNext w:val="0"/>
              <w:keepLines w:val="0"/>
              <w:suppressLineNumbers w:val="0"/>
              <w:spacing w:before="0" w:beforeAutospacing="0" w:after="0" w:afterAutospacing="0"/>
              <w:ind w:left="0" w:right="0"/>
              <w:rPr>
                <w:rFonts w:hint="eastAsia"/>
                <w:sz w:val="20"/>
                <w:szCs w:val="21"/>
                <w:lang w:val="en-US" w:eastAsia="zh-CN"/>
              </w:rPr>
            </w:pPr>
          </w:p>
          <w:p w14:paraId="41226E8A">
            <w:pPr>
              <w:keepNext w:val="0"/>
              <w:keepLines w:val="0"/>
              <w:suppressLineNumbers w:val="0"/>
              <w:spacing w:before="0" w:beforeAutospacing="0" w:after="0" w:afterAutospacing="0"/>
              <w:ind w:left="0" w:right="0"/>
              <w:rPr>
                <w:rFonts w:hint="eastAsia"/>
                <w:sz w:val="20"/>
                <w:szCs w:val="21"/>
                <w:lang w:val="en-US" w:eastAsia="zh-CN"/>
              </w:rPr>
            </w:pPr>
          </w:p>
          <w:p w14:paraId="1D407D45">
            <w:pPr>
              <w:keepNext w:val="0"/>
              <w:keepLines w:val="0"/>
              <w:suppressLineNumbers w:val="0"/>
              <w:spacing w:before="0" w:beforeAutospacing="0" w:after="0" w:afterAutospacing="0"/>
              <w:ind w:left="0" w:right="0"/>
              <w:rPr>
                <w:rFonts w:hint="eastAsia"/>
                <w:sz w:val="20"/>
                <w:szCs w:val="21"/>
                <w:lang w:val="en-US" w:eastAsia="zh-CN"/>
              </w:rPr>
            </w:pPr>
          </w:p>
          <w:p w14:paraId="130815B6">
            <w:pPr>
              <w:keepNext w:val="0"/>
              <w:keepLines w:val="0"/>
              <w:suppressLineNumbers w:val="0"/>
              <w:spacing w:before="0" w:beforeAutospacing="0" w:after="0" w:afterAutospacing="0"/>
              <w:ind w:left="0" w:right="0"/>
              <w:rPr>
                <w:rFonts w:hint="eastAsia"/>
                <w:sz w:val="20"/>
                <w:szCs w:val="21"/>
                <w:lang w:val="en-US" w:eastAsia="zh-CN"/>
              </w:rPr>
            </w:pPr>
          </w:p>
          <w:p w14:paraId="33F8BDBB">
            <w:pPr>
              <w:keepNext w:val="0"/>
              <w:keepLines w:val="0"/>
              <w:suppressLineNumbers w:val="0"/>
              <w:spacing w:before="0" w:beforeAutospacing="0" w:after="0" w:afterAutospacing="0"/>
              <w:ind w:left="0" w:right="0"/>
              <w:jc w:val="left"/>
              <w:rPr>
                <w:rFonts w:hint="eastAsia"/>
                <w:sz w:val="20"/>
                <w:szCs w:val="21"/>
                <w:lang w:val="en-US" w:eastAsia="zh-CN"/>
              </w:rPr>
            </w:pPr>
          </w:p>
        </w:tc>
        <w:tc>
          <w:tcPr>
            <w:tcW w:w="541" w:type="pct"/>
            <w:vMerge w:val="restart"/>
            <w:tcBorders>
              <w:top w:val="single" w:color="000000" w:sz="4" w:space="0"/>
              <w:left w:val="single" w:color="000000" w:sz="4" w:space="0"/>
              <w:bottom w:val="nil"/>
              <w:right w:val="single" w:color="000000" w:sz="4" w:space="0"/>
            </w:tcBorders>
            <w:shd w:val="clear" w:color="auto" w:fill="auto"/>
            <w:noWrap/>
            <w:vAlign w:val="center"/>
          </w:tcPr>
          <w:p w14:paraId="288D2B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95" w:type="pct"/>
            <w:vMerge w:val="restart"/>
            <w:tcBorders>
              <w:top w:val="single" w:color="000000" w:sz="4" w:space="0"/>
              <w:left w:val="single" w:color="000000" w:sz="4" w:space="0"/>
              <w:bottom w:val="nil"/>
              <w:right w:val="single" w:color="000000" w:sz="4" w:space="0"/>
            </w:tcBorders>
            <w:shd w:val="clear" w:color="auto" w:fill="auto"/>
            <w:noWrap/>
            <w:vAlign w:val="center"/>
          </w:tcPr>
          <w:p w14:paraId="27271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39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r>
      <w:tr w14:paraId="374D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E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B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1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A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完成视频号内容采编、视频制作、平台管理及维护，全年度制作不少于20条高质量短视频，单条视频时长20秒至6分钟。</w:t>
            </w: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F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6494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07CE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95"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B095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1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r>
      <w:tr w14:paraId="1930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2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14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1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9B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视频号平台引流、原创内容在市级以上官方媒体新媒体平台推广不少于3次。</w:t>
            </w: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C0DD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39D78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95"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E405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60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r>
      <w:tr w14:paraId="7F01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9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center"/>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5E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1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B5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使用正版素材授权</w:t>
            </w: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9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D010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41"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3306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595"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BE8A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92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atLeast"/>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p>
        </w:tc>
      </w:tr>
      <w:tr w14:paraId="2DF9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E36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center"/>
              <w:rPr>
                <w:rFonts w:hint="eastAsia" w:ascii="仿宋" w:hAnsi="仿宋" w:eastAsia="仿宋" w:cs="仿宋"/>
                <w:b w:val="0"/>
                <w:bCs/>
                <w:strike w:val="0"/>
                <w:dstrike w:val="0"/>
                <w:color w:val="auto"/>
                <w:kern w:val="2"/>
                <w:sz w:val="24"/>
                <w:szCs w:val="24"/>
                <w:highlight w:val="none"/>
                <w:lang w:val="en-US" w:eastAsia="zh-CN" w:bidi="ar-SA"/>
              </w:rPr>
            </w:pPr>
            <w:r>
              <w:rPr>
                <w:rFonts w:hint="eastAsia" w:ascii="仿宋" w:hAnsi="仿宋" w:eastAsia="仿宋" w:cs="仿宋"/>
                <w:b w:val="0"/>
                <w:bCs/>
                <w:strike w:val="0"/>
                <w:dstrike w:val="0"/>
                <w:color w:val="auto"/>
                <w:kern w:val="2"/>
                <w:sz w:val="24"/>
                <w:szCs w:val="24"/>
                <w:highlight w:val="none"/>
                <w:lang w:val="en-US" w:eastAsia="zh-CN" w:bidi="ar-SA"/>
              </w:rPr>
              <w:t>备注：</w:t>
            </w:r>
            <w:r>
              <w:rPr>
                <w:rFonts w:hint="eastAsia" w:ascii="仿宋" w:hAnsi="仿宋" w:eastAsia="仿宋" w:cs="仿宋"/>
                <w:b w:val="0"/>
                <w:bCs/>
                <w:strike w:val="0"/>
                <w:dstrike w:val="0"/>
                <w:color w:val="auto"/>
                <w:kern w:val="2"/>
                <w:sz w:val="24"/>
                <w:szCs w:val="24"/>
                <w:highlight w:val="none"/>
                <w:lang w:val="en-US" w:eastAsia="zh-CN" w:bidi="ar-SA"/>
              </w:rPr>
              <w:br w:type="textWrapping"/>
            </w:r>
            <w:r>
              <w:rPr>
                <w:rFonts w:hint="eastAsia" w:ascii="仿宋" w:hAnsi="仿宋" w:eastAsia="仿宋" w:cs="仿宋"/>
                <w:b w:val="0"/>
                <w:bCs/>
                <w:strike w:val="0"/>
                <w:dstrike w:val="0"/>
                <w:color w:val="auto"/>
                <w:kern w:val="2"/>
                <w:sz w:val="24"/>
                <w:szCs w:val="24"/>
                <w:highlight w:val="none"/>
                <w:lang w:val="en-US" w:eastAsia="zh-CN" w:bidi="ar-SA"/>
              </w:rPr>
              <w:t>1、服务范围及内容详见合同文本。</w:t>
            </w:r>
            <w:r>
              <w:rPr>
                <w:rFonts w:hint="eastAsia" w:ascii="仿宋" w:hAnsi="仿宋" w:eastAsia="仿宋" w:cs="仿宋"/>
                <w:b w:val="0"/>
                <w:bCs/>
                <w:strike w:val="0"/>
                <w:dstrike w:val="0"/>
                <w:color w:val="auto"/>
                <w:kern w:val="2"/>
                <w:sz w:val="24"/>
                <w:szCs w:val="24"/>
                <w:highlight w:val="none"/>
                <w:lang w:val="en-US" w:eastAsia="zh-CN" w:bidi="ar-SA"/>
              </w:rPr>
              <w:br w:type="textWrapping"/>
            </w:r>
            <w:r>
              <w:rPr>
                <w:rFonts w:hint="eastAsia" w:ascii="仿宋" w:hAnsi="仿宋" w:eastAsia="仿宋" w:cs="仿宋"/>
                <w:b w:val="0"/>
                <w:bCs/>
                <w:strike w:val="0"/>
                <w:dstrike w:val="0"/>
                <w:color w:val="auto"/>
                <w:kern w:val="2"/>
                <w:sz w:val="24"/>
                <w:szCs w:val="24"/>
                <w:highlight w:val="none"/>
                <w:lang w:val="en-US" w:eastAsia="zh-CN" w:bidi="ar-SA"/>
              </w:rPr>
              <w:t>2、报价不得超过对应的控制价，各项超过对应控制价按废标处理。</w:t>
            </w:r>
            <w:r>
              <w:rPr>
                <w:rFonts w:hint="eastAsia" w:ascii="仿宋" w:hAnsi="仿宋" w:eastAsia="仿宋" w:cs="仿宋"/>
                <w:b w:val="0"/>
                <w:bCs/>
                <w:strike w:val="0"/>
                <w:dstrike w:val="0"/>
                <w:color w:val="auto"/>
                <w:kern w:val="2"/>
                <w:sz w:val="24"/>
                <w:szCs w:val="24"/>
                <w:highlight w:val="none"/>
                <w:lang w:val="en-US" w:eastAsia="zh-CN" w:bidi="ar-SA"/>
              </w:rPr>
              <w:br w:type="textWrapping"/>
            </w:r>
            <w:r>
              <w:rPr>
                <w:rFonts w:hint="eastAsia" w:ascii="仿宋" w:hAnsi="仿宋" w:eastAsia="仿宋" w:cs="仿宋"/>
                <w:b w:val="0"/>
                <w:bCs/>
                <w:strike w:val="0"/>
                <w:dstrike w:val="0"/>
                <w:color w:val="auto"/>
                <w:kern w:val="2"/>
                <w:sz w:val="24"/>
                <w:szCs w:val="24"/>
                <w:highlight w:val="none"/>
                <w:lang w:val="en-US" w:eastAsia="zh-CN" w:bidi="ar-SA"/>
              </w:rPr>
              <w:t>3、本次报价包括但不限于：栏目策划、画面拍摄、特效包装、差旅费、管理费、保险费、税费和利润等一切费用。</w:t>
            </w:r>
          </w:p>
        </w:tc>
      </w:tr>
    </w:tbl>
    <w:p w14:paraId="5C25CC96">
      <w:pPr>
        <w:pStyle w:val="2"/>
        <w:rPr>
          <w:rFonts w:hint="eastAsia"/>
        </w:rPr>
        <w:sectPr>
          <w:pgSz w:w="16838" w:h="11906" w:orient="landscape"/>
          <w:pgMar w:top="1440" w:right="1558" w:bottom="1286" w:left="1246" w:header="851" w:footer="992" w:gutter="0"/>
          <w:pgNumType w:start="0"/>
          <w:cols w:space="720" w:num="1"/>
          <w:titlePg/>
          <w:docGrid w:type="lines" w:linePitch="312" w:charSpace="0"/>
        </w:sectPr>
      </w:pPr>
    </w:p>
    <w:p w14:paraId="16D6CAAD">
      <w:pPr>
        <w:rPr>
          <w:rFonts w:hint="eastAsia"/>
        </w:rPr>
      </w:pPr>
    </w:p>
    <w:p w14:paraId="3A740BE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6" w:name="_Toc219730841"/>
      <w:r>
        <w:rPr>
          <w:rFonts w:hint="eastAsia" w:ascii="宋体" w:hAnsi="宋体" w:eastAsia="宋体" w:cs="Times New Roman"/>
          <w:b/>
          <w:bCs/>
          <w:kern w:val="44"/>
          <w:sz w:val="44"/>
          <w:szCs w:val="44"/>
        </w:rPr>
        <w:t>其他</w:t>
      </w:r>
      <w:bookmarkEnd w:id="36"/>
    </w:p>
    <w:p w14:paraId="10FA6BED">
      <w:pPr>
        <w:widowControl/>
        <w:jc w:val="left"/>
        <w:rPr>
          <w:rFonts w:hint="eastAsia" w:ascii="宋体" w:hAnsi="宋体" w:eastAsia="宋体" w:cs="Times New Roman"/>
          <w:sz w:val="28"/>
          <w:szCs w:val="24"/>
          <w:u w:val="single"/>
        </w:rPr>
      </w:pPr>
    </w:p>
    <w:p w14:paraId="720B1AFE">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一、招标投标分段限时异议的规定：</w:t>
      </w:r>
    </w:p>
    <w:p w14:paraId="2F176F72">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311B34E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7BC9E04D">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0AAEEE6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73FB8AD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140AACF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7899EBDF">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（2）未在异议期限内提出的；</w:t>
      </w:r>
    </w:p>
    <w:p w14:paraId="43FAC50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06661AB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（4）异议书未按照要求签字盖章的；</w:t>
      </w:r>
    </w:p>
    <w:p w14:paraId="161C225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（5）异议书未提供有效联系人和联系方式的；</w:t>
      </w:r>
    </w:p>
    <w:p w14:paraId="505E5C77">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4F0E1A8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6B1D341D">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5A6532C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7759A1AE">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449C828D">
      <w:pPr>
        <w:widowControl/>
        <w:spacing w:line="360" w:lineRule="auto"/>
        <w:jc w:val="left"/>
        <w:rPr>
          <w:rFonts w:hint="eastAsia" w:ascii="宋体" w:hAnsi="宋体" w:eastAsia="宋体" w:cs="Times New Roman"/>
          <w:szCs w:val="21"/>
        </w:rPr>
      </w:pPr>
      <w:r>
        <w:rPr>
          <w:rFonts w:ascii="宋体" w:hAnsi="宋体" w:eastAsia="宋体" w:cs="Times New Roman"/>
          <w:szCs w:val="21"/>
        </w:rPr>
        <w:t>2.评标委员会否决所有投标的；</w:t>
      </w:r>
    </w:p>
    <w:p w14:paraId="43493C4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6B996C1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77D3BBF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10DDD875">
      <w:pPr>
        <w:widowControl/>
        <w:jc w:val="left"/>
        <w:rPr>
          <w:rFonts w:hint="eastAsia" w:ascii="宋体" w:hAnsi="宋体" w:eastAsia="宋体" w:cs="Times New Roman"/>
          <w:szCs w:val="21"/>
          <w:u w:val="single"/>
        </w:rPr>
      </w:pPr>
      <w:r>
        <w:rPr>
          <w:rFonts w:ascii="宋体" w:hAnsi="宋体" w:eastAsia="宋体" w:cs="Times New Roman"/>
          <w:szCs w:val="21"/>
          <w:u w:val="single"/>
        </w:rPr>
        <w:br w:type="page"/>
      </w:r>
    </w:p>
    <w:p w14:paraId="29C5B422">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7" w:name="_Toc219730842"/>
      <w:r>
        <w:rPr>
          <w:rFonts w:hint="eastAsia" w:ascii="宋体" w:hAnsi="宋体" w:eastAsia="宋体" w:cs="Times New Roman"/>
          <w:b/>
          <w:bCs/>
          <w:kern w:val="44"/>
          <w:sz w:val="44"/>
          <w:szCs w:val="44"/>
        </w:rPr>
        <w:t>评分标准</w:t>
      </w:r>
      <w:bookmarkEnd w:id="37"/>
    </w:p>
    <w:tbl>
      <w:tblPr>
        <w:tblStyle w:val="13"/>
        <w:tblW w:w="9213"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31"/>
        <w:gridCol w:w="1316"/>
        <w:gridCol w:w="5948"/>
        <w:gridCol w:w="706"/>
        <w:gridCol w:w="12"/>
      </w:tblGrid>
      <w:tr w14:paraId="0F768F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2" w:type="dxa"/>
          <w:trHeight w:val="20" w:hRule="atLeast"/>
        </w:trPr>
        <w:tc>
          <w:tcPr>
            <w:tcW w:w="1231" w:type="dxa"/>
            <w:vAlign w:val="center"/>
          </w:tcPr>
          <w:p w14:paraId="427EF025">
            <w:pPr>
              <w:widowControl/>
              <w:adjustRightInd w:val="0"/>
              <w:snapToGrid w:val="0"/>
              <w:spacing w:after="160"/>
              <w:ind w:left="1084" w:hanging="1084" w:hangingChars="450"/>
              <w:contextualSpacing/>
              <w:jc w:val="center"/>
              <w:rPr>
                <w:rFonts w:hint="eastAsia" w:ascii="宋体" w:hAnsi="宋体" w:eastAsia="宋体" w:cs="宋体"/>
                <w:b/>
                <w:sz w:val="24"/>
              </w:rPr>
            </w:pPr>
            <w:bookmarkStart w:id="38" w:name="_Hlk164865377"/>
            <w:r>
              <w:rPr>
                <w:rFonts w:ascii="宋体" w:hAnsi="宋体" w:eastAsia="宋体" w:cs="宋体"/>
                <w:b/>
                <w:sz w:val="24"/>
              </w:rPr>
              <w:t>评审项目</w:t>
            </w:r>
          </w:p>
        </w:tc>
        <w:tc>
          <w:tcPr>
            <w:tcW w:w="1316" w:type="dxa"/>
            <w:vAlign w:val="center"/>
          </w:tcPr>
          <w:p w14:paraId="1ACF9EA6">
            <w:pPr>
              <w:widowControl/>
              <w:adjustRightInd w:val="0"/>
              <w:snapToGrid w:val="0"/>
              <w:spacing w:after="160"/>
              <w:ind w:left="1084" w:hanging="1084" w:hangingChars="450"/>
              <w:contextualSpacing/>
              <w:jc w:val="center"/>
              <w:rPr>
                <w:rFonts w:hint="eastAsia" w:ascii="宋体" w:hAnsi="宋体" w:eastAsia="宋体" w:cs="宋体"/>
                <w:b/>
                <w:sz w:val="24"/>
              </w:rPr>
            </w:pPr>
            <w:r>
              <w:rPr>
                <w:rFonts w:ascii="宋体" w:hAnsi="宋体" w:eastAsia="宋体" w:cs="宋体"/>
                <w:b/>
                <w:sz w:val="24"/>
              </w:rPr>
              <w:t>评审内容</w:t>
            </w:r>
          </w:p>
        </w:tc>
        <w:tc>
          <w:tcPr>
            <w:tcW w:w="5948" w:type="dxa"/>
            <w:vAlign w:val="center"/>
          </w:tcPr>
          <w:p w14:paraId="2A060CAA">
            <w:pPr>
              <w:widowControl/>
              <w:adjustRightInd w:val="0"/>
              <w:snapToGrid w:val="0"/>
              <w:spacing w:after="160"/>
              <w:ind w:left="1084" w:hanging="1084" w:hangingChars="450"/>
              <w:contextualSpacing/>
              <w:jc w:val="center"/>
              <w:rPr>
                <w:rFonts w:hint="eastAsia" w:ascii="宋体" w:hAnsi="宋体" w:eastAsia="宋体" w:cs="宋体"/>
                <w:b/>
                <w:sz w:val="24"/>
              </w:rPr>
            </w:pPr>
            <w:r>
              <w:rPr>
                <w:rFonts w:ascii="宋体" w:hAnsi="宋体" w:eastAsia="宋体" w:cs="宋体"/>
                <w:b/>
                <w:sz w:val="24"/>
              </w:rPr>
              <w:t>评审标准</w:t>
            </w:r>
          </w:p>
        </w:tc>
        <w:tc>
          <w:tcPr>
            <w:tcW w:w="706" w:type="dxa"/>
            <w:vAlign w:val="center"/>
          </w:tcPr>
          <w:p w14:paraId="45209EBD">
            <w:pPr>
              <w:widowControl/>
              <w:adjustRightInd w:val="0"/>
              <w:snapToGrid w:val="0"/>
              <w:spacing w:after="160"/>
              <w:ind w:left="1084" w:hanging="1084" w:hangingChars="450"/>
              <w:contextualSpacing/>
              <w:jc w:val="center"/>
              <w:rPr>
                <w:rFonts w:hint="eastAsia" w:ascii="宋体" w:hAnsi="宋体" w:eastAsia="宋体" w:cs="宋体"/>
                <w:b/>
                <w:sz w:val="24"/>
              </w:rPr>
            </w:pPr>
            <w:r>
              <w:rPr>
                <w:rFonts w:ascii="宋体" w:hAnsi="宋体" w:eastAsia="宋体" w:cs="宋体"/>
                <w:b/>
                <w:sz w:val="24"/>
              </w:rPr>
              <w:t>分值</w:t>
            </w:r>
          </w:p>
        </w:tc>
      </w:tr>
      <w:tr w14:paraId="63A6C2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2" w:type="dxa"/>
          <w:trHeight w:val="20" w:hRule="atLeast"/>
        </w:trPr>
        <w:tc>
          <w:tcPr>
            <w:tcW w:w="1231" w:type="dxa"/>
            <w:vMerge w:val="restart"/>
            <w:vAlign w:val="center"/>
          </w:tcPr>
          <w:p w14:paraId="52664F9A">
            <w:pPr>
              <w:spacing w:after="160"/>
              <w:contextualSpacing/>
              <w:jc w:val="center"/>
              <w:rPr>
                <w:rFonts w:hint="eastAsia" w:ascii="宋体" w:hAnsi="宋体" w:eastAsia="宋体" w:cs="Times New Roman"/>
                <w:b/>
                <w:bCs/>
                <w:sz w:val="24"/>
              </w:rPr>
            </w:pPr>
            <w:r>
              <w:rPr>
                <w:rFonts w:ascii="宋体" w:hAnsi="宋体" w:eastAsia="宋体" w:cs="Times New Roman"/>
                <w:b/>
                <w:bCs/>
                <w:sz w:val="24"/>
              </w:rPr>
              <w:t>商务部分</w:t>
            </w:r>
          </w:p>
          <w:p w14:paraId="3A08B3F7">
            <w:pPr>
              <w:spacing w:after="160"/>
              <w:contextualSpacing/>
              <w:jc w:val="center"/>
              <w:rPr>
                <w:rFonts w:hint="eastAsia" w:ascii="宋体" w:hAnsi="宋体" w:eastAsia="宋体" w:cs="Times New Roman"/>
                <w:b/>
                <w:bCs/>
                <w:sz w:val="24"/>
              </w:rPr>
            </w:pPr>
            <w:r>
              <w:rPr>
                <w:rFonts w:ascii="宋体" w:hAnsi="宋体" w:eastAsia="宋体" w:cs="Times New Roman"/>
                <w:b/>
                <w:bCs/>
                <w:sz w:val="24"/>
              </w:rPr>
              <w:t>(</w:t>
            </w:r>
            <w:r>
              <w:rPr>
                <w:rFonts w:hint="eastAsia" w:ascii="宋体" w:hAnsi="宋体" w:eastAsia="宋体" w:cs="Times New Roman"/>
                <w:b/>
                <w:bCs/>
                <w:sz w:val="24"/>
                <w:lang w:val="en-US" w:eastAsia="zh-CN"/>
              </w:rPr>
              <w:t>3</w:t>
            </w:r>
            <w:r>
              <w:rPr>
                <w:rFonts w:ascii="宋体" w:hAnsi="宋体" w:eastAsia="宋体" w:cs="Times New Roman"/>
                <w:b/>
                <w:bCs/>
                <w:sz w:val="24"/>
              </w:rPr>
              <w:t>0分)</w:t>
            </w:r>
          </w:p>
        </w:tc>
        <w:tc>
          <w:tcPr>
            <w:tcW w:w="1316" w:type="dxa"/>
            <w:vAlign w:val="center"/>
          </w:tcPr>
          <w:p w14:paraId="7AECEF95">
            <w:pPr>
              <w:spacing w:after="160"/>
              <w:contextualSpacing/>
              <w:jc w:val="center"/>
              <w:rPr>
                <w:rFonts w:hint="eastAsia" w:ascii="宋体" w:hAnsi="宋体" w:eastAsia="宋体" w:cs="Times New Roman"/>
                <w:b/>
                <w:bCs/>
                <w:sz w:val="24"/>
              </w:rPr>
            </w:pPr>
            <w:bookmarkStart w:id="39" w:name="_Hlk210061623"/>
            <w:r>
              <w:rPr>
                <w:rFonts w:ascii="宋体" w:hAnsi="宋体" w:eastAsia="宋体" w:cs="Times New Roman"/>
                <w:b/>
                <w:bCs/>
                <w:sz w:val="24"/>
              </w:rPr>
              <w:t>企业业绩</w:t>
            </w:r>
            <w:bookmarkEnd w:id="39"/>
          </w:p>
        </w:tc>
        <w:tc>
          <w:tcPr>
            <w:tcW w:w="5948" w:type="dxa"/>
            <w:vAlign w:val="center"/>
          </w:tcPr>
          <w:p w14:paraId="495896C0">
            <w:pPr>
              <w:spacing w:after="160"/>
              <w:contextualSpacing/>
              <w:jc w:val="left"/>
              <w:rPr>
                <w:rFonts w:hint="eastAsia" w:ascii="宋体" w:hAnsi="宋体" w:eastAsia="宋体" w:cs="Times New Roman"/>
                <w:sz w:val="24"/>
              </w:rPr>
            </w:pPr>
            <w:bookmarkStart w:id="40" w:name="_Hlk165122019"/>
            <w:r>
              <w:rPr>
                <w:rFonts w:hint="eastAsia" w:ascii="宋体" w:hAnsi="宋体" w:eastAsia="宋体" w:cs="Times New Roman"/>
                <w:b/>
                <w:bCs/>
                <w:sz w:val="24"/>
              </w:rPr>
              <w:t>评审要求：</w:t>
            </w:r>
            <w:r>
              <w:rPr>
                <w:rFonts w:hint="eastAsia" w:ascii="宋体" w:hAnsi="宋体" w:eastAsia="宋体" w:cs="Times New Roman"/>
                <w:sz w:val="24"/>
              </w:rPr>
              <w:t>提供近3年（2023年</w:t>
            </w:r>
            <w:r>
              <w:rPr>
                <w:rFonts w:hint="eastAsia" w:ascii="宋体" w:hAnsi="宋体" w:eastAsia="宋体" w:cs="Times New Roman"/>
                <w:sz w:val="24"/>
                <w:lang w:val="en-US" w:eastAsia="zh-CN"/>
              </w:rPr>
              <w:t>9</w:t>
            </w:r>
            <w:r>
              <w:rPr>
                <w:rFonts w:hint="eastAsia" w:ascii="宋体" w:hAnsi="宋体" w:eastAsia="宋体" w:cs="Times New Roman"/>
                <w:sz w:val="24"/>
              </w:rPr>
              <w:t>月1日至今，以合同签订时间为准）承接过</w:t>
            </w:r>
            <w:r>
              <w:rPr>
                <w:rFonts w:hint="eastAsia" w:ascii="宋体" w:hAnsi="宋体" w:eastAsia="宋体" w:cs="Times New Roman"/>
                <w:sz w:val="24"/>
                <w:lang w:val="en-US" w:eastAsia="zh-CN"/>
              </w:rPr>
              <w:t>视频号运营服务或系列原创短视频制作</w:t>
            </w:r>
            <w:r>
              <w:rPr>
                <w:rFonts w:hint="eastAsia" w:ascii="宋体" w:hAnsi="宋体" w:eastAsia="宋体" w:cs="Times New Roman"/>
                <w:sz w:val="24"/>
              </w:rPr>
              <w:t>业绩，至多提供4项</w:t>
            </w:r>
            <w:r>
              <w:rPr>
                <w:rFonts w:hint="eastAsia" w:ascii="宋体" w:hAnsi="宋体" w:eastAsia="宋体" w:cs="Times New Roman"/>
                <w:sz w:val="24"/>
                <w:lang w:eastAsia="zh-CN"/>
              </w:rPr>
              <w:t>（</w:t>
            </w:r>
            <w:r>
              <w:rPr>
                <w:rFonts w:hint="eastAsia" w:ascii="宋体" w:hAnsi="宋体" w:eastAsia="宋体" w:cs="Times New Roman"/>
                <w:sz w:val="24"/>
                <w:lang w:val="en-US" w:eastAsia="zh-CN"/>
              </w:rPr>
              <w:t>其中仅包含原创短视频制作（无运营）的业绩不超过2项，视频号运营服务的业绩不超过2项</w:t>
            </w:r>
            <w:r>
              <w:rPr>
                <w:rFonts w:hint="eastAsia" w:ascii="宋体" w:hAnsi="宋体" w:eastAsia="宋体" w:cs="Times New Roman"/>
                <w:sz w:val="24"/>
                <w:lang w:eastAsia="zh-CN"/>
              </w:rPr>
              <w:t>）</w:t>
            </w:r>
            <w:r>
              <w:rPr>
                <w:rFonts w:hint="eastAsia" w:ascii="宋体" w:hAnsi="宋体" w:eastAsia="宋体" w:cs="Times New Roman"/>
                <w:sz w:val="24"/>
              </w:rPr>
              <w:t>。</w:t>
            </w:r>
          </w:p>
          <w:p w14:paraId="14F50D8E">
            <w:pPr>
              <w:spacing w:after="160"/>
              <w:contextualSpacing/>
              <w:jc w:val="left"/>
              <w:rPr>
                <w:rFonts w:hint="eastAsia" w:ascii="宋体" w:hAnsi="宋体" w:eastAsia="宋体" w:cs="Times New Roman"/>
                <w:sz w:val="24"/>
              </w:rPr>
            </w:pPr>
            <w:r>
              <w:rPr>
                <w:rFonts w:hint="eastAsia" w:ascii="宋体" w:hAnsi="宋体" w:eastAsia="宋体" w:cs="Times New Roman"/>
                <w:b/>
                <w:bCs/>
                <w:sz w:val="24"/>
              </w:rPr>
              <w:t>评分标准：</w:t>
            </w:r>
            <w:r>
              <w:rPr>
                <w:rFonts w:hint="eastAsia" w:ascii="宋体" w:hAnsi="宋体" w:eastAsia="宋体" w:cs="Times New Roman"/>
                <w:sz w:val="24"/>
              </w:rPr>
              <w:t>每项满足要求的业绩得5分，最高得20分。</w:t>
            </w:r>
          </w:p>
          <w:p w14:paraId="29CA9C82">
            <w:pPr>
              <w:spacing w:after="160"/>
              <w:contextualSpacing/>
              <w:jc w:val="left"/>
              <w:rPr>
                <w:rFonts w:hint="eastAsia" w:ascii="宋体" w:hAnsi="宋体" w:eastAsia="宋体" w:cs="Times New Roman"/>
                <w:sz w:val="24"/>
              </w:rPr>
            </w:pPr>
            <w:r>
              <w:rPr>
                <w:rFonts w:hint="eastAsia" w:ascii="宋体" w:hAnsi="宋体" w:eastAsia="宋体" w:cs="Times New Roman"/>
                <w:b/>
                <w:bCs/>
                <w:sz w:val="24"/>
              </w:rPr>
              <w:t>证明材料：</w:t>
            </w:r>
            <w:r>
              <w:rPr>
                <w:rFonts w:hint="eastAsia" w:ascii="宋体" w:hAnsi="宋体" w:eastAsia="宋体" w:cs="Times New Roman"/>
                <w:sz w:val="24"/>
              </w:rPr>
              <w:t>提供合同关键页扫描件，至少包括合同封面、服务内容页、合同各方签字盖章页等。资料不清晰、不完整的不得分。</w:t>
            </w:r>
            <w:bookmarkEnd w:id="40"/>
          </w:p>
        </w:tc>
        <w:tc>
          <w:tcPr>
            <w:tcW w:w="706" w:type="dxa"/>
            <w:vAlign w:val="center"/>
          </w:tcPr>
          <w:p w14:paraId="1410CD75">
            <w:pPr>
              <w:spacing w:after="160"/>
              <w:contextualSpacing/>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20</w:t>
            </w:r>
          </w:p>
        </w:tc>
      </w:tr>
      <w:tr w14:paraId="4C8D97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2" w:type="dxa"/>
          <w:trHeight w:val="3294" w:hRule="atLeast"/>
        </w:trPr>
        <w:tc>
          <w:tcPr>
            <w:tcW w:w="1231" w:type="dxa"/>
            <w:vMerge w:val="continue"/>
            <w:vAlign w:val="center"/>
          </w:tcPr>
          <w:p w14:paraId="0F821B73">
            <w:pPr>
              <w:spacing w:after="160"/>
              <w:contextualSpacing/>
              <w:jc w:val="center"/>
              <w:rPr>
                <w:rFonts w:hint="eastAsia" w:ascii="宋体" w:hAnsi="宋体" w:eastAsia="宋体" w:cs="Times New Roman"/>
                <w:b/>
                <w:bCs/>
                <w:sz w:val="24"/>
              </w:rPr>
            </w:pPr>
          </w:p>
        </w:tc>
        <w:tc>
          <w:tcPr>
            <w:tcW w:w="1316" w:type="dxa"/>
            <w:vAlign w:val="center"/>
          </w:tcPr>
          <w:p w14:paraId="0D63D329">
            <w:pPr>
              <w:spacing w:after="160"/>
              <w:contextualSpacing/>
              <w:jc w:val="center"/>
              <w:rPr>
                <w:rFonts w:hint="default" w:ascii="宋体" w:hAnsi="宋体" w:eastAsia="宋体" w:cs="Times New Roman"/>
                <w:b/>
                <w:bCs/>
                <w:sz w:val="24"/>
                <w:lang w:val="en-US" w:eastAsia="zh-CN"/>
              </w:rPr>
            </w:pPr>
            <w:r>
              <w:rPr>
                <w:rFonts w:hint="eastAsia" w:ascii="宋体" w:hAnsi="宋体" w:eastAsia="宋体" w:cs="Times New Roman"/>
                <w:b/>
                <w:bCs/>
                <w:sz w:val="24"/>
                <w:lang w:val="en-US" w:eastAsia="zh-CN"/>
              </w:rPr>
              <w:t>团队配置</w:t>
            </w:r>
          </w:p>
        </w:tc>
        <w:tc>
          <w:tcPr>
            <w:tcW w:w="5948" w:type="dxa"/>
            <w:vAlign w:val="center"/>
          </w:tcPr>
          <w:p w14:paraId="3E018E0C">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bCs/>
                <w:sz w:val="24"/>
                <w:lang w:val="en-US" w:eastAsia="zh-CN"/>
              </w:rPr>
              <w:t>评审</w:t>
            </w:r>
            <w:r>
              <w:rPr>
                <w:rFonts w:hint="eastAsia" w:ascii="宋体" w:hAnsi="宋体" w:eastAsia="宋体" w:cs="Times New Roman"/>
                <w:b/>
                <w:bCs/>
                <w:sz w:val="24"/>
              </w:rPr>
              <w:t>要求：</w:t>
            </w:r>
            <w:bookmarkStart w:id="41" w:name="_Hlk196644538"/>
            <w:r>
              <w:rPr>
                <w:rFonts w:hint="eastAsia" w:ascii="宋体" w:hAnsi="宋体" w:eastAsia="宋体" w:cs="Times New Roman"/>
                <w:b w:val="0"/>
                <w:bCs w:val="0"/>
                <w:sz w:val="24"/>
                <w:lang w:val="en-US" w:eastAsia="zh-CN"/>
              </w:rPr>
              <w:t>本项目</w:t>
            </w:r>
            <w:r>
              <w:rPr>
                <w:rFonts w:hint="eastAsia" w:ascii="宋体" w:hAnsi="宋体" w:eastAsia="宋体" w:cs="Times New Roman"/>
                <w:b w:val="0"/>
                <w:bCs w:val="0"/>
                <w:sz w:val="24"/>
              </w:rPr>
              <w:t>拟</w:t>
            </w:r>
            <w:r>
              <w:rPr>
                <w:rFonts w:hint="eastAsia" w:ascii="宋体" w:hAnsi="宋体" w:eastAsia="宋体" w:cs="Times New Roman"/>
                <w:b w:val="0"/>
                <w:bCs w:val="0"/>
                <w:sz w:val="24"/>
                <w:lang w:val="en-US" w:eastAsia="zh-CN"/>
              </w:rPr>
              <w:t>安排的</w:t>
            </w:r>
            <w:r>
              <w:rPr>
                <w:rFonts w:hint="eastAsia" w:ascii="宋体" w:hAnsi="宋体" w:eastAsia="宋体" w:cs="Times New Roman"/>
                <w:b w:val="0"/>
                <w:bCs w:val="0"/>
                <w:sz w:val="24"/>
              </w:rPr>
              <w:t>团队</w:t>
            </w:r>
            <w:r>
              <w:rPr>
                <w:rFonts w:hint="eastAsia" w:ascii="宋体" w:hAnsi="宋体" w:eastAsia="宋体" w:cs="Times New Roman"/>
                <w:b w:val="0"/>
                <w:bCs w:val="0"/>
                <w:sz w:val="24"/>
                <w:lang w:val="en-US" w:eastAsia="zh-CN"/>
              </w:rPr>
              <w:t>成员不少于3人，</w:t>
            </w:r>
            <w:r>
              <w:rPr>
                <w:rFonts w:hint="eastAsia" w:ascii="宋体" w:hAnsi="宋体" w:eastAsia="宋体" w:cs="Times New Roman"/>
                <w:b w:val="0"/>
                <w:bCs w:val="0"/>
                <w:sz w:val="24"/>
              </w:rPr>
              <w:t>人员配置需全面覆盖编导策划、文案撰写、视频摄制三大核心领域，且团队成员需具备相应的从业资质或相关项目经验。</w:t>
            </w:r>
          </w:p>
          <w:bookmarkEnd w:id="41"/>
          <w:p w14:paraId="7B46F857">
            <w:pPr>
              <w:spacing w:after="160"/>
              <w:contextualSpacing/>
              <w:jc w:val="left"/>
              <w:rPr>
                <w:rFonts w:hint="eastAsia" w:ascii="宋体" w:hAnsi="宋体" w:eastAsia="宋体" w:cs="Times New Roman"/>
                <w:b w:val="0"/>
                <w:bCs w:val="0"/>
                <w:sz w:val="24"/>
                <w:lang w:val="en-US" w:eastAsia="zh-CN"/>
              </w:rPr>
            </w:pPr>
            <w:r>
              <w:rPr>
                <w:rFonts w:hint="eastAsia" w:ascii="宋体" w:hAnsi="宋体" w:eastAsia="宋体" w:cs="Times New Roman"/>
                <w:b/>
                <w:bCs/>
                <w:sz w:val="24"/>
              </w:rPr>
              <w:t>评分标准：</w:t>
            </w:r>
            <w:r>
              <w:rPr>
                <w:rFonts w:hint="eastAsia" w:ascii="宋体" w:hAnsi="宋体" w:eastAsia="宋体" w:cs="Times New Roman"/>
                <w:b w:val="0"/>
                <w:bCs w:val="0"/>
                <w:sz w:val="24"/>
                <w:lang w:val="en-US" w:eastAsia="zh-CN"/>
              </w:rPr>
              <w:t>评标专家综合比较投标人的团队配置。</w:t>
            </w:r>
          </w:p>
          <w:p w14:paraId="5002D355">
            <w:pPr>
              <w:spacing w:after="160"/>
              <w:contextualSpacing/>
              <w:jc w:val="left"/>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rPr>
              <w:t>（1）</w:t>
            </w:r>
            <w:r>
              <w:rPr>
                <w:rFonts w:hint="eastAsia" w:ascii="宋体" w:hAnsi="宋体" w:eastAsia="宋体" w:cs="Times New Roman"/>
                <w:b w:val="0"/>
                <w:bCs w:val="0"/>
                <w:sz w:val="24"/>
                <w:lang w:val="en-US" w:eastAsia="zh-CN"/>
              </w:rPr>
              <w:t>评价为优的得8-10分；</w:t>
            </w:r>
          </w:p>
          <w:p w14:paraId="7EB1CBDA">
            <w:pPr>
              <w:spacing w:after="160"/>
              <w:contextualSpacing/>
              <w:jc w:val="left"/>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2</w:t>
            </w: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评价为中的得5-7分；</w:t>
            </w:r>
          </w:p>
          <w:p w14:paraId="2576B15D">
            <w:pPr>
              <w:spacing w:after="160"/>
              <w:contextualSpacing/>
              <w:jc w:val="left"/>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3</w:t>
            </w: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评价为一般的得2-4；</w:t>
            </w:r>
          </w:p>
          <w:p w14:paraId="2258B440">
            <w:pPr>
              <w:spacing w:after="160"/>
              <w:contextualSpacing/>
              <w:jc w:val="left"/>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4</w:t>
            </w:r>
            <w:r>
              <w:rPr>
                <w:rFonts w:hint="eastAsia" w:ascii="宋体" w:hAnsi="宋体" w:eastAsia="宋体" w:cs="Times New Roman"/>
                <w:b w:val="0"/>
                <w:bCs w:val="0"/>
                <w:sz w:val="24"/>
              </w:rPr>
              <w:t>）</w:t>
            </w:r>
            <w:r>
              <w:rPr>
                <w:rFonts w:hint="eastAsia" w:ascii="宋体" w:hAnsi="宋体" w:eastAsia="宋体" w:cs="Times New Roman"/>
                <w:b w:val="0"/>
                <w:bCs w:val="0"/>
                <w:sz w:val="24"/>
                <w:lang w:val="en-US" w:eastAsia="zh-CN"/>
              </w:rPr>
              <w:t>评价为差的得1-0分。</w:t>
            </w:r>
          </w:p>
          <w:p w14:paraId="7C036E32">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lang w:val="en-US" w:eastAsia="zh-CN"/>
              </w:rPr>
              <w:t>团队成员配置不全的不得分。</w:t>
            </w:r>
          </w:p>
          <w:p w14:paraId="769CC686">
            <w:pPr>
              <w:spacing w:after="160"/>
              <w:contextualSpacing/>
              <w:jc w:val="left"/>
              <w:rPr>
                <w:rFonts w:hint="eastAsia" w:ascii="宋体" w:hAnsi="宋体" w:eastAsia="宋体" w:cs="Times New Roman"/>
                <w:b/>
                <w:bCs/>
                <w:sz w:val="24"/>
              </w:rPr>
            </w:pPr>
            <w:r>
              <w:rPr>
                <w:rFonts w:hint="eastAsia" w:ascii="宋体" w:hAnsi="宋体" w:eastAsia="宋体" w:cs="Times New Roman"/>
                <w:b/>
                <w:bCs/>
                <w:sz w:val="24"/>
              </w:rPr>
              <w:t>证明材料：</w:t>
            </w:r>
            <w:r>
              <w:rPr>
                <w:rFonts w:hint="eastAsia" w:ascii="宋体" w:hAnsi="宋体" w:eastAsia="宋体" w:cs="Times New Roman"/>
                <w:b w:val="0"/>
                <w:bCs w:val="0"/>
                <w:sz w:val="24"/>
                <w:lang w:val="en-US" w:eastAsia="zh-CN"/>
              </w:rPr>
              <w:t>提供团队成员学历证、学位证、职业资格证（若有）、职称证（若有）</w:t>
            </w:r>
            <w:r>
              <w:rPr>
                <w:rFonts w:hint="eastAsia" w:ascii="宋体" w:hAnsi="宋体" w:eastAsia="宋体" w:cs="Times New Roman"/>
                <w:b w:val="0"/>
                <w:bCs w:val="0"/>
                <w:sz w:val="24"/>
                <w:lang w:eastAsia="zh-CN"/>
              </w:rPr>
              <w:t>、</w:t>
            </w:r>
            <w:r>
              <w:rPr>
                <w:rFonts w:hint="eastAsia" w:ascii="宋体" w:hAnsi="宋体" w:eastAsia="宋体" w:cs="Times New Roman"/>
                <w:b w:val="0"/>
                <w:bCs w:val="0"/>
                <w:sz w:val="24"/>
              </w:rPr>
              <w:t>同类项目业绩证明、相关工作经验证明材料。</w:t>
            </w:r>
          </w:p>
        </w:tc>
        <w:tc>
          <w:tcPr>
            <w:tcW w:w="706" w:type="dxa"/>
            <w:vAlign w:val="center"/>
          </w:tcPr>
          <w:p w14:paraId="3B0BBE3A">
            <w:pPr>
              <w:spacing w:after="160"/>
              <w:contextualSpacing/>
              <w:jc w:val="center"/>
              <w:rPr>
                <w:rFonts w:hint="eastAsia" w:ascii="宋体" w:hAnsi="宋体" w:eastAsia="宋体" w:cs="Times New Roman"/>
                <w:sz w:val="24"/>
              </w:rPr>
            </w:pPr>
            <w:r>
              <w:rPr>
                <w:rFonts w:ascii="宋体" w:hAnsi="宋体" w:eastAsia="宋体" w:cs="Times New Roman"/>
                <w:sz w:val="24"/>
              </w:rPr>
              <w:t>10</w:t>
            </w:r>
          </w:p>
        </w:tc>
      </w:tr>
      <w:tr w14:paraId="43A990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2" w:type="dxa"/>
          <w:trHeight w:val="20" w:hRule="atLeast"/>
        </w:trPr>
        <w:tc>
          <w:tcPr>
            <w:tcW w:w="1231" w:type="dxa"/>
            <w:vMerge w:val="restart"/>
            <w:vAlign w:val="center"/>
          </w:tcPr>
          <w:p w14:paraId="6EF72110">
            <w:pPr>
              <w:adjustRightInd w:val="0"/>
              <w:snapToGrid w:val="0"/>
              <w:jc w:val="center"/>
              <w:rPr>
                <w:rFonts w:hint="eastAsia" w:ascii="宋体" w:hAnsi="宋体" w:eastAsia="宋体" w:cs="Times New Roman"/>
                <w:b/>
                <w:bCs/>
                <w:sz w:val="24"/>
              </w:rPr>
            </w:pPr>
            <w:r>
              <w:rPr>
                <w:rFonts w:ascii="宋体" w:hAnsi="宋体" w:eastAsia="宋体" w:cs="宋体"/>
                <w:b/>
                <w:bCs/>
                <w:color w:val="000000"/>
                <w:sz w:val="24"/>
              </w:rPr>
              <w:t>技术</w:t>
            </w:r>
            <w:r>
              <w:rPr>
                <w:rFonts w:ascii="宋体" w:hAnsi="宋体" w:eastAsia="宋体" w:cs="Times New Roman"/>
                <w:b/>
                <w:bCs/>
                <w:sz w:val="24"/>
              </w:rPr>
              <w:t>部分</w:t>
            </w:r>
          </w:p>
          <w:p w14:paraId="19BC554E">
            <w:pPr>
              <w:adjustRightInd w:val="0"/>
              <w:snapToGrid w:val="0"/>
              <w:jc w:val="center"/>
              <w:rPr>
                <w:rFonts w:hint="eastAsia" w:ascii="宋体" w:hAnsi="宋体" w:eastAsia="宋体" w:cs="Times New Roman"/>
                <w:b/>
                <w:bCs/>
                <w:sz w:val="24"/>
              </w:rPr>
            </w:pPr>
            <w:r>
              <w:rPr>
                <w:rFonts w:ascii="宋体" w:hAnsi="宋体" w:eastAsia="宋体" w:cs="Times New Roman"/>
                <w:b/>
                <w:bCs/>
                <w:sz w:val="24"/>
              </w:rPr>
              <w:t>(</w:t>
            </w:r>
            <w:r>
              <w:rPr>
                <w:rFonts w:hint="eastAsia" w:ascii="宋体" w:hAnsi="宋体" w:eastAsia="宋体" w:cs="Times New Roman"/>
                <w:b/>
                <w:bCs/>
                <w:sz w:val="24"/>
                <w:lang w:val="en-US" w:eastAsia="zh-CN"/>
              </w:rPr>
              <w:t>4</w:t>
            </w:r>
            <w:r>
              <w:rPr>
                <w:rFonts w:ascii="宋体" w:hAnsi="宋体" w:eastAsia="宋体" w:cs="Times New Roman"/>
                <w:b/>
                <w:bCs/>
                <w:sz w:val="24"/>
              </w:rPr>
              <w:t>0分)</w:t>
            </w:r>
          </w:p>
        </w:tc>
        <w:tc>
          <w:tcPr>
            <w:tcW w:w="1316" w:type="dxa"/>
            <w:vAlign w:val="center"/>
          </w:tcPr>
          <w:p w14:paraId="692159CA">
            <w:pPr>
              <w:spacing w:after="160"/>
              <w:contextualSpacing/>
              <w:jc w:val="center"/>
              <w:rPr>
                <w:rFonts w:hint="eastAsia" w:ascii="宋体" w:hAnsi="宋体" w:eastAsia="宋体" w:cs="Times New Roman"/>
                <w:b/>
                <w:bCs/>
                <w:sz w:val="24"/>
              </w:rPr>
            </w:pPr>
            <w:r>
              <w:rPr>
                <w:rFonts w:hint="eastAsia" w:ascii="宋体" w:hAnsi="宋体" w:eastAsia="宋体" w:cs="Times New Roman"/>
                <w:b/>
                <w:bCs/>
                <w:sz w:val="24"/>
                <w:lang w:val="en-US" w:eastAsia="zh-CN"/>
              </w:rPr>
              <w:t>服务方案</w:t>
            </w:r>
          </w:p>
        </w:tc>
        <w:tc>
          <w:tcPr>
            <w:tcW w:w="5948" w:type="dxa"/>
            <w:vAlign w:val="center"/>
          </w:tcPr>
          <w:p w14:paraId="59E1E777">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bCs/>
                <w:sz w:val="24"/>
              </w:rPr>
              <w:t>评审内容：</w:t>
            </w:r>
            <w:r>
              <w:rPr>
                <w:rFonts w:hint="eastAsia" w:ascii="宋体" w:hAnsi="宋体" w:eastAsia="宋体" w:cs="Times New Roman"/>
                <w:b w:val="0"/>
                <w:bCs w:val="0"/>
                <w:sz w:val="24"/>
              </w:rPr>
              <w:t>投标人提供详细的</w:t>
            </w:r>
            <w:r>
              <w:rPr>
                <w:rFonts w:hint="eastAsia" w:ascii="宋体" w:hAnsi="宋体" w:eastAsia="宋体" w:cs="Times New Roman"/>
                <w:b w:val="0"/>
                <w:bCs w:val="0"/>
                <w:sz w:val="24"/>
                <w:lang w:val="en-US" w:eastAsia="zh-CN"/>
              </w:rPr>
              <w:t>服务</w:t>
            </w:r>
            <w:r>
              <w:rPr>
                <w:rFonts w:hint="eastAsia" w:ascii="宋体" w:hAnsi="宋体" w:eastAsia="宋体" w:cs="Times New Roman"/>
                <w:b w:val="0"/>
                <w:bCs w:val="0"/>
                <w:sz w:val="24"/>
              </w:rPr>
              <w:t>质量</w:t>
            </w:r>
            <w:r>
              <w:rPr>
                <w:rFonts w:hint="eastAsia" w:ascii="宋体" w:hAnsi="宋体" w:eastAsia="宋体" w:cs="Times New Roman"/>
                <w:b w:val="0"/>
                <w:bCs w:val="0"/>
                <w:sz w:val="24"/>
                <w:lang w:val="en-US" w:eastAsia="zh-CN"/>
              </w:rPr>
              <w:t>控制</w:t>
            </w:r>
            <w:r>
              <w:rPr>
                <w:rFonts w:hint="eastAsia" w:ascii="宋体" w:hAnsi="宋体" w:eastAsia="宋体" w:cs="Times New Roman"/>
                <w:b w:val="0"/>
                <w:bCs w:val="0"/>
                <w:sz w:val="24"/>
              </w:rPr>
              <w:t>措施，内容</w:t>
            </w:r>
          </w:p>
          <w:p w14:paraId="784D3A07">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rPr>
              <w:t>包括但不限于</w:t>
            </w:r>
            <w:r>
              <w:rPr>
                <w:rFonts w:hint="eastAsia" w:ascii="宋体" w:hAnsi="宋体" w:eastAsia="宋体" w:cs="Times New Roman"/>
                <w:b w:val="0"/>
                <w:bCs w:val="0"/>
                <w:sz w:val="24"/>
                <w:lang w:val="en-US" w:eastAsia="zh-CN"/>
              </w:rPr>
              <w:t>响应程度与问题处置机制、服务内容审核机制</w:t>
            </w:r>
            <w:r>
              <w:rPr>
                <w:rFonts w:hint="eastAsia" w:ascii="宋体" w:hAnsi="宋体" w:eastAsia="宋体" w:cs="Times New Roman"/>
                <w:b w:val="0"/>
                <w:bCs w:val="0"/>
                <w:sz w:val="24"/>
              </w:rPr>
              <w:t>等，确保项目能够顺利执行并达到预期效果。</w:t>
            </w:r>
          </w:p>
          <w:p w14:paraId="6F9FB42B">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bCs/>
                <w:sz w:val="24"/>
              </w:rPr>
              <w:t>评分标准：</w:t>
            </w:r>
            <w:r>
              <w:rPr>
                <w:rFonts w:hint="eastAsia" w:ascii="宋体" w:hAnsi="宋体" w:eastAsia="宋体" w:cs="Times New Roman"/>
                <w:b w:val="0"/>
                <w:bCs w:val="0"/>
                <w:sz w:val="24"/>
              </w:rPr>
              <w:t>项目理解定位准确，策划方案合理，功能框架完整，针对性强，可实施性高，评标专家横向比较各投标人服务方案：</w:t>
            </w:r>
          </w:p>
          <w:p w14:paraId="518C5302">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rPr>
              <w:t>（1）优秀：得21分～30分；</w:t>
            </w:r>
          </w:p>
          <w:p w14:paraId="3778B747">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rPr>
              <w:t>良好：得11分～20分；</w:t>
            </w:r>
          </w:p>
          <w:p w14:paraId="069C8F99">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rPr>
              <w:t>一般：得1分～10分；</w:t>
            </w:r>
          </w:p>
          <w:p w14:paraId="04124987">
            <w:pPr>
              <w:spacing w:after="160"/>
              <w:contextualSpacing/>
              <w:jc w:val="left"/>
              <w:rPr>
                <w:rFonts w:hint="eastAsia" w:ascii="宋体" w:hAnsi="宋体" w:eastAsia="宋体" w:cs="Times New Roman"/>
                <w:b w:val="0"/>
                <w:bCs w:val="0"/>
                <w:sz w:val="24"/>
              </w:rPr>
            </w:pPr>
            <w:r>
              <w:rPr>
                <w:rFonts w:hint="eastAsia" w:ascii="宋体" w:hAnsi="宋体" w:eastAsia="宋体" w:cs="Times New Roman"/>
                <w:b w:val="0"/>
                <w:bCs w:val="0"/>
                <w:sz w:val="24"/>
                <w:lang w:val="en-US" w:eastAsia="zh-CN"/>
              </w:rPr>
              <w:t>差</w:t>
            </w:r>
            <w:r>
              <w:rPr>
                <w:rFonts w:hint="eastAsia" w:ascii="宋体" w:hAnsi="宋体" w:eastAsia="宋体" w:cs="Times New Roman"/>
                <w:b w:val="0"/>
                <w:bCs w:val="0"/>
                <w:sz w:val="24"/>
              </w:rPr>
              <w:t>：得0分。</w:t>
            </w:r>
          </w:p>
          <w:p w14:paraId="3FC3585F">
            <w:pPr>
              <w:spacing w:after="160"/>
              <w:contextualSpacing/>
              <w:jc w:val="left"/>
              <w:rPr>
                <w:rFonts w:hint="eastAsia" w:ascii="宋体" w:hAnsi="宋体" w:eastAsia="宋体" w:cs="Times New Roman"/>
                <w:b/>
                <w:bCs/>
                <w:sz w:val="24"/>
              </w:rPr>
            </w:pPr>
            <w:r>
              <w:rPr>
                <w:rFonts w:hint="eastAsia" w:ascii="宋体" w:hAnsi="宋体" w:eastAsia="宋体" w:cs="Times New Roman"/>
                <w:b w:val="0"/>
                <w:bCs w:val="0"/>
                <w:sz w:val="24"/>
              </w:rPr>
              <w:t>注：未提供服务方案的不得分。</w:t>
            </w:r>
          </w:p>
        </w:tc>
        <w:tc>
          <w:tcPr>
            <w:tcW w:w="706" w:type="dxa"/>
            <w:vAlign w:val="center"/>
          </w:tcPr>
          <w:p w14:paraId="6430EAB8">
            <w:pPr>
              <w:spacing w:after="160"/>
              <w:contextualSpacing/>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30</w:t>
            </w:r>
          </w:p>
        </w:tc>
      </w:tr>
      <w:tr w14:paraId="64E796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2" w:type="dxa"/>
          <w:trHeight w:val="359" w:hRule="atLeast"/>
        </w:trPr>
        <w:tc>
          <w:tcPr>
            <w:tcW w:w="1231" w:type="dxa"/>
            <w:vMerge w:val="continue"/>
            <w:vAlign w:val="center"/>
          </w:tcPr>
          <w:p w14:paraId="7A586BC5">
            <w:pPr>
              <w:adjustRightInd w:val="0"/>
              <w:snapToGrid w:val="0"/>
              <w:jc w:val="center"/>
              <w:rPr>
                <w:rFonts w:ascii="宋体" w:hAnsi="宋体" w:eastAsia="宋体" w:cs="Times New Roman"/>
                <w:b/>
                <w:bCs/>
                <w:sz w:val="24"/>
              </w:rPr>
            </w:pPr>
          </w:p>
        </w:tc>
        <w:tc>
          <w:tcPr>
            <w:tcW w:w="1316" w:type="dxa"/>
            <w:vAlign w:val="center"/>
          </w:tcPr>
          <w:p w14:paraId="15CC0BF4">
            <w:pPr>
              <w:spacing w:after="160"/>
              <w:contextualSpacing/>
              <w:jc w:val="center"/>
              <w:rPr>
                <w:rFonts w:hint="default" w:ascii="Calibri" w:hAnsi="Calibri" w:eastAsia="宋体" w:cs="Times New Roman"/>
                <w:b/>
                <w:bCs/>
                <w:sz w:val="24"/>
                <w:lang w:val="en-US" w:eastAsia="zh-CN"/>
              </w:rPr>
            </w:pPr>
            <w:r>
              <w:rPr>
                <w:rFonts w:hint="eastAsia" w:ascii="Calibri" w:hAnsi="Calibri" w:eastAsia="宋体" w:cs="Times New Roman"/>
                <w:b/>
                <w:bCs/>
                <w:sz w:val="24"/>
                <w:lang w:val="en-US" w:eastAsia="zh-CN"/>
              </w:rPr>
              <w:t>服务质量控制措施</w:t>
            </w:r>
          </w:p>
          <w:p w14:paraId="634CD59F">
            <w:pPr>
              <w:spacing w:after="160"/>
              <w:contextualSpacing/>
              <w:jc w:val="center"/>
              <w:rPr>
                <w:rFonts w:ascii="Calibri" w:hAnsi="Calibri" w:eastAsia="宋体" w:cs="Times New Roman"/>
                <w:b/>
                <w:bCs/>
                <w:sz w:val="24"/>
              </w:rPr>
            </w:pPr>
          </w:p>
        </w:tc>
        <w:tc>
          <w:tcPr>
            <w:tcW w:w="5948" w:type="dxa"/>
            <w:vAlign w:val="center"/>
          </w:tcPr>
          <w:p w14:paraId="271B11A2">
            <w:pPr>
              <w:spacing w:after="160"/>
              <w:contextualSpacing/>
              <w:jc w:val="left"/>
              <w:rPr>
                <w:rFonts w:hint="eastAsia" w:ascii="Calibri" w:hAnsi="Calibri" w:eastAsia="宋体" w:cs="Times New Roman"/>
                <w:b w:val="0"/>
                <w:bCs w:val="0"/>
                <w:sz w:val="24"/>
              </w:rPr>
            </w:pPr>
            <w:r>
              <w:rPr>
                <w:rFonts w:hint="eastAsia" w:ascii="Calibri" w:hAnsi="Calibri" w:eastAsia="宋体" w:cs="Times New Roman"/>
                <w:b/>
                <w:bCs/>
                <w:sz w:val="24"/>
              </w:rPr>
              <w:t>评审内容：</w:t>
            </w:r>
            <w:r>
              <w:rPr>
                <w:rFonts w:hint="eastAsia" w:ascii="Calibri" w:hAnsi="Calibri" w:eastAsia="宋体" w:cs="Times New Roman"/>
                <w:b w:val="0"/>
                <w:bCs w:val="0"/>
                <w:sz w:val="24"/>
              </w:rPr>
              <w:t>投标人提供详细的</w:t>
            </w:r>
            <w:r>
              <w:rPr>
                <w:rFonts w:hint="eastAsia" w:ascii="Calibri" w:hAnsi="Calibri" w:eastAsia="宋体" w:cs="Times New Roman"/>
                <w:b w:val="0"/>
                <w:bCs w:val="0"/>
                <w:sz w:val="24"/>
                <w:lang w:val="en-US" w:eastAsia="zh-CN"/>
              </w:rPr>
              <w:t>服务</w:t>
            </w:r>
            <w:r>
              <w:rPr>
                <w:rFonts w:hint="eastAsia" w:ascii="Calibri" w:hAnsi="Calibri" w:eastAsia="宋体" w:cs="Times New Roman"/>
                <w:b w:val="0"/>
                <w:bCs w:val="0"/>
                <w:sz w:val="24"/>
              </w:rPr>
              <w:t>质量</w:t>
            </w:r>
            <w:r>
              <w:rPr>
                <w:rFonts w:hint="eastAsia" w:ascii="Calibri" w:hAnsi="Calibri" w:eastAsia="宋体" w:cs="Times New Roman"/>
                <w:b w:val="0"/>
                <w:bCs w:val="0"/>
                <w:sz w:val="24"/>
                <w:lang w:val="en-US" w:eastAsia="zh-CN"/>
              </w:rPr>
              <w:t>控制</w:t>
            </w:r>
            <w:r>
              <w:rPr>
                <w:rFonts w:hint="eastAsia" w:ascii="Calibri" w:hAnsi="Calibri" w:eastAsia="宋体" w:cs="Times New Roman"/>
                <w:b w:val="0"/>
                <w:bCs w:val="0"/>
                <w:sz w:val="24"/>
              </w:rPr>
              <w:t>措施，内容</w:t>
            </w:r>
          </w:p>
          <w:p w14:paraId="6CED372A">
            <w:pPr>
              <w:spacing w:after="160"/>
              <w:contextualSpacing/>
              <w:jc w:val="left"/>
              <w:rPr>
                <w:rFonts w:hint="eastAsia" w:ascii="Calibri" w:hAnsi="Calibri" w:eastAsia="宋体" w:cs="Times New Roman"/>
                <w:b w:val="0"/>
                <w:bCs w:val="0"/>
                <w:sz w:val="24"/>
              </w:rPr>
            </w:pPr>
            <w:r>
              <w:rPr>
                <w:rFonts w:hint="eastAsia" w:ascii="Calibri" w:hAnsi="Calibri" w:eastAsia="宋体" w:cs="Times New Roman"/>
                <w:b w:val="0"/>
                <w:bCs w:val="0"/>
                <w:sz w:val="24"/>
              </w:rPr>
              <w:t>包括但不限于</w:t>
            </w:r>
            <w:r>
              <w:rPr>
                <w:rFonts w:hint="eastAsia" w:ascii="Calibri" w:hAnsi="Calibri" w:eastAsia="宋体" w:cs="Times New Roman"/>
                <w:b w:val="0"/>
                <w:bCs w:val="0"/>
                <w:sz w:val="24"/>
                <w:lang w:val="en-US" w:eastAsia="zh-CN"/>
              </w:rPr>
              <w:t>响应程度与问题处置机制、服务内容审核机制</w:t>
            </w:r>
            <w:r>
              <w:rPr>
                <w:rFonts w:hint="eastAsia" w:ascii="Calibri" w:hAnsi="Calibri" w:eastAsia="宋体" w:cs="Times New Roman"/>
                <w:b w:val="0"/>
                <w:bCs w:val="0"/>
                <w:sz w:val="24"/>
              </w:rPr>
              <w:t>等，确保项目能够顺利执行并达到预期效果。</w:t>
            </w:r>
          </w:p>
          <w:p w14:paraId="1ECFA35A">
            <w:pPr>
              <w:spacing w:after="160"/>
              <w:contextualSpacing/>
              <w:jc w:val="left"/>
              <w:rPr>
                <w:rFonts w:hint="eastAsia" w:ascii="Calibri" w:hAnsi="Calibri" w:eastAsia="宋体" w:cs="Times New Roman"/>
                <w:b w:val="0"/>
                <w:bCs w:val="0"/>
                <w:sz w:val="24"/>
              </w:rPr>
            </w:pPr>
            <w:r>
              <w:rPr>
                <w:rFonts w:hint="eastAsia" w:ascii="Calibri" w:hAnsi="Calibri" w:eastAsia="宋体" w:cs="Times New Roman"/>
                <w:b/>
                <w:bCs/>
                <w:sz w:val="24"/>
              </w:rPr>
              <w:t>评分标准：</w:t>
            </w:r>
            <w:r>
              <w:rPr>
                <w:rFonts w:hint="eastAsia" w:ascii="Calibri" w:hAnsi="Calibri" w:eastAsia="宋体" w:cs="Times New Roman"/>
                <w:b w:val="0"/>
                <w:bCs w:val="0"/>
                <w:sz w:val="24"/>
              </w:rPr>
              <w:t>评委横向比较投标人方案：</w:t>
            </w:r>
          </w:p>
          <w:p w14:paraId="545F928D">
            <w:pPr>
              <w:spacing w:after="160"/>
              <w:contextualSpacing/>
              <w:jc w:val="left"/>
              <w:rPr>
                <w:rFonts w:hint="eastAsia" w:ascii="宋体" w:hAnsi="宋体" w:eastAsia="宋体" w:cs="宋体"/>
                <w:b w:val="0"/>
                <w:bCs w:val="0"/>
                <w:sz w:val="24"/>
              </w:rPr>
            </w:pPr>
            <w:r>
              <w:rPr>
                <w:rFonts w:hint="eastAsia" w:ascii="宋体" w:hAnsi="宋体" w:eastAsia="宋体" w:cs="宋体"/>
                <w:b w:val="0"/>
                <w:bCs w:val="0"/>
                <w:sz w:val="24"/>
              </w:rPr>
              <w:t>（1）优秀：得7分～10分；</w:t>
            </w:r>
          </w:p>
          <w:p w14:paraId="04850A1F">
            <w:pPr>
              <w:spacing w:after="160"/>
              <w:contextualSpacing/>
              <w:jc w:val="left"/>
              <w:rPr>
                <w:rFonts w:hint="eastAsia" w:ascii="宋体" w:hAnsi="宋体" w:eastAsia="宋体" w:cs="宋体"/>
                <w:b w:val="0"/>
                <w:bCs w:val="0"/>
                <w:sz w:val="24"/>
              </w:rPr>
            </w:pPr>
            <w:r>
              <w:rPr>
                <w:rFonts w:hint="eastAsia" w:ascii="宋体" w:hAnsi="宋体" w:eastAsia="宋体" w:cs="宋体"/>
                <w:b w:val="0"/>
                <w:bCs w:val="0"/>
                <w:sz w:val="24"/>
              </w:rPr>
              <w:t>（2）良好：得4分～6分；</w:t>
            </w:r>
          </w:p>
          <w:p w14:paraId="09FE7A9D">
            <w:pPr>
              <w:spacing w:after="160"/>
              <w:contextualSpacing/>
              <w:jc w:val="left"/>
              <w:rPr>
                <w:rFonts w:hint="eastAsia" w:ascii="宋体" w:hAnsi="宋体" w:eastAsia="宋体" w:cs="宋体"/>
                <w:b w:val="0"/>
                <w:bCs w:val="0"/>
                <w:sz w:val="24"/>
              </w:rPr>
            </w:pPr>
            <w:r>
              <w:rPr>
                <w:rFonts w:hint="eastAsia" w:ascii="宋体" w:hAnsi="宋体" w:eastAsia="宋体" w:cs="宋体"/>
                <w:b w:val="0"/>
                <w:bCs w:val="0"/>
                <w:sz w:val="24"/>
              </w:rPr>
              <w:t>（3）一般：得1分～3分；</w:t>
            </w:r>
          </w:p>
          <w:p w14:paraId="04426BB6">
            <w:pPr>
              <w:spacing w:after="160"/>
              <w:contextualSpacing/>
              <w:jc w:val="left"/>
              <w:rPr>
                <w:rFonts w:hint="eastAsia" w:ascii="宋体" w:hAnsi="宋体" w:eastAsia="宋体" w:cs="宋体"/>
                <w:b w:val="0"/>
                <w:bCs w:val="0"/>
                <w:sz w:val="24"/>
              </w:rPr>
            </w:pPr>
            <w:r>
              <w:rPr>
                <w:rFonts w:hint="eastAsia" w:ascii="宋体" w:hAnsi="宋体" w:eastAsia="宋体" w:cs="宋体"/>
                <w:b w:val="0"/>
                <w:bCs w:val="0"/>
                <w:sz w:val="24"/>
                <w:lang w:val="en-US" w:eastAsia="zh-CN"/>
              </w:rPr>
              <w:t>（4）差</w:t>
            </w:r>
            <w:r>
              <w:rPr>
                <w:rFonts w:hint="eastAsia" w:ascii="宋体" w:hAnsi="宋体" w:eastAsia="宋体" w:cs="宋体"/>
                <w:b w:val="0"/>
                <w:bCs w:val="0"/>
                <w:sz w:val="24"/>
              </w:rPr>
              <w:t>：得0分。</w:t>
            </w:r>
          </w:p>
          <w:p w14:paraId="2C96B6D9">
            <w:pPr>
              <w:spacing w:after="160"/>
              <w:contextualSpacing/>
              <w:jc w:val="left"/>
              <w:rPr>
                <w:rFonts w:ascii="Calibri" w:hAnsi="Calibri" w:eastAsia="宋体" w:cs="Times New Roman"/>
                <w:b/>
                <w:bCs/>
                <w:sz w:val="24"/>
              </w:rPr>
            </w:pPr>
            <w:r>
              <w:rPr>
                <w:rFonts w:hint="eastAsia" w:ascii="Calibri" w:hAnsi="Calibri" w:eastAsia="宋体" w:cs="Times New Roman"/>
                <w:b w:val="0"/>
                <w:bCs w:val="0"/>
                <w:sz w:val="24"/>
              </w:rPr>
              <w:t>注：未提供方案的不得分。</w:t>
            </w:r>
          </w:p>
        </w:tc>
        <w:tc>
          <w:tcPr>
            <w:tcW w:w="706" w:type="dxa"/>
            <w:vAlign w:val="center"/>
          </w:tcPr>
          <w:p w14:paraId="415C79B5">
            <w:pPr>
              <w:spacing w:after="160"/>
              <w:contextualSpacing/>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10</w:t>
            </w:r>
          </w:p>
        </w:tc>
      </w:tr>
      <w:tr w14:paraId="69F076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trPr>
        <w:tc>
          <w:tcPr>
            <w:tcW w:w="1231" w:type="dxa"/>
            <w:vAlign w:val="center"/>
          </w:tcPr>
          <w:p w14:paraId="5B23E667">
            <w:pPr>
              <w:spacing w:after="160"/>
              <w:contextualSpacing/>
              <w:jc w:val="center"/>
              <w:rPr>
                <w:rFonts w:hint="eastAsia" w:ascii="宋体" w:hAnsi="宋体" w:eastAsia="宋体" w:cs="Times New Roman"/>
                <w:b/>
                <w:bCs/>
                <w:sz w:val="24"/>
              </w:rPr>
            </w:pPr>
            <w:r>
              <w:rPr>
                <w:rFonts w:ascii="宋体" w:hAnsi="宋体" w:eastAsia="宋体" w:cs="Times New Roman"/>
                <w:b/>
                <w:bCs/>
                <w:sz w:val="24"/>
              </w:rPr>
              <w:t>报价部分</w:t>
            </w:r>
          </w:p>
          <w:p w14:paraId="0B4ADB88">
            <w:pPr>
              <w:spacing w:after="160"/>
              <w:contextualSpacing/>
              <w:jc w:val="center"/>
              <w:rPr>
                <w:rFonts w:hint="eastAsia" w:ascii="宋体" w:hAnsi="宋体" w:eastAsia="宋体" w:cs="Times New Roman"/>
                <w:b/>
                <w:bCs/>
                <w:sz w:val="24"/>
              </w:rPr>
            </w:pPr>
            <w:r>
              <w:rPr>
                <w:rFonts w:hint="eastAsia" w:ascii="宋体" w:hAnsi="宋体" w:eastAsia="宋体" w:cs="Times New Roman"/>
                <w:b/>
                <w:bCs/>
                <w:sz w:val="24"/>
                <w:lang w:val="en-US" w:eastAsia="zh-CN"/>
              </w:rPr>
              <w:t>（30</w:t>
            </w:r>
            <w:r>
              <w:rPr>
                <w:rFonts w:ascii="宋体" w:hAnsi="宋体" w:eastAsia="宋体" w:cs="Times New Roman"/>
                <w:b/>
                <w:bCs/>
                <w:sz w:val="24"/>
              </w:rPr>
              <w:t>分)</w:t>
            </w:r>
          </w:p>
        </w:tc>
        <w:tc>
          <w:tcPr>
            <w:tcW w:w="7982" w:type="dxa"/>
            <w:gridSpan w:val="4"/>
            <w:vAlign w:val="center"/>
          </w:tcPr>
          <w:p w14:paraId="2EE73803">
            <w:pPr>
              <w:widowControl/>
              <w:contextualSpacing/>
              <w:jc w:val="left"/>
              <w:rPr>
                <w:rFonts w:hint="eastAsia" w:ascii="宋体" w:hAnsi="宋体" w:eastAsia="宋体" w:cs="宋体"/>
                <w:b w:val="0"/>
                <w:bCs w:val="0"/>
                <w:sz w:val="24"/>
                <w:szCs w:val="24"/>
              </w:rPr>
            </w:pPr>
            <w:bookmarkStart w:id="42" w:name="OLE_LINK12"/>
            <w:r>
              <w:rPr>
                <w:rFonts w:hint="eastAsia" w:ascii="宋体" w:hAnsi="宋体" w:eastAsia="宋体" w:cs="宋体"/>
                <w:b w:val="0"/>
                <w:bCs w:val="0"/>
                <w:sz w:val="24"/>
                <w:szCs w:val="24"/>
              </w:rPr>
              <w:t>价格得分=（1-A×｜1-投标报价/Z｜）×M</w:t>
            </w:r>
          </w:p>
          <w:p w14:paraId="5DB0C086">
            <w:pPr>
              <w:widowControl/>
              <w:contextualSpacing/>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1、M＝价格分满分分值，Z为本次有效投标报价的最低值</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不含税</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w:t>
            </w:r>
          </w:p>
          <w:p w14:paraId="30557EA3">
            <w:pPr>
              <w:widowControl/>
              <w:contextualSpacing/>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2、A为价格调整系数，取A=1；</w:t>
            </w:r>
          </w:p>
          <w:p w14:paraId="10FC3F73">
            <w:pPr>
              <w:widowControl/>
              <w:contextualSpacing/>
              <w:jc w:val="left"/>
              <w:rPr>
                <w:rFonts w:hint="eastAsia" w:ascii="宋体" w:hAnsi="宋体" w:eastAsia="宋体" w:cs="宋体"/>
                <w:b/>
                <w:bCs/>
                <w:szCs w:val="20"/>
              </w:rPr>
            </w:pPr>
            <w:r>
              <w:rPr>
                <w:rFonts w:hint="eastAsia" w:ascii="宋体" w:hAnsi="宋体" w:eastAsia="宋体" w:cs="宋体"/>
                <w:b w:val="0"/>
                <w:bCs w:val="0"/>
                <w:sz w:val="24"/>
                <w:szCs w:val="24"/>
              </w:rPr>
              <w:t>3、计算分数时四舍五入取小数点后两位，当价格分＜0时，取0。</w:t>
            </w:r>
            <w:bookmarkEnd w:id="42"/>
          </w:p>
        </w:tc>
      </w:tr>
      <w:bookmarkEnd w:id="38"/>
    </w:tbl>
    <w:p w14:paraId="5F8893AD">
      <w:pPr>
        <w:widowControl/>
        <w:spacing w:line="360" w:lineRule="auto"/>
        <w:jc w:val="left"/>
        <w:rPr>
          <w:rFonts w:hint="eastAsia" w:ascii="宋体" w:hAnsi="宋体" w:eastAsia="宋体" w:cs="Times New Roman"/>
          <w:b/>
          <w:bCs/>
          <w:szCs w:val="21"/>
        </w:rPr>
      </w:pPr>
    </w:p>
    <w:sectPr>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365F2C-147C-4A6D-8C26-0BFAE82EEF7B}"/>
  </w:font>
  <w:font w:name="Courier New">
    <w:panose1 w:val="02070309020205020404"/>
    <w:charset w:val="01"/>
    <w:family w:val="modern"/>
    <w:pitch w:val="default"/>
    <w:sig w:usb0="E0002EFF" w:usb1="C0007843" w:usb2="00000009" w:usb3="00000000" w:csb0="400001FF" w:csb1="FFFF0000"/>
    <w:embedRegular r:id="rId2" w:fontKey="{34D68AA1-3565-41F7-BE71-2B9439CBABA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0A9FC22-80EA-478E-8C4F-8349DB891B79}"/>
  </w:font>
  <w:font w:name="等线">
    <w:panose1 w:val="02010600030101010101"/>
    <w:charset w:val="86"/>
    <w:family w:val="auto"/>
    <w:pitch w:val="default"/>
    <w:sig w:usb0="A00002BF" w:usb1="38CF7CFA" w:usb2="00000016" w:usb3="00000000" w:csb0="0004000F" w:csb1="00000000"/>
    <w:embedRegular r:id="rId4" w:fontKey="{E66370C0-F340-4F40-BD04-63E5B3895401}"/>
  </w:font>
  <w:font w:name="Arial Unicode MS">
    <w:panose1 w:val="020B0604020202020204"/>
    <w:charset w:val="86"/>
    <w:family w:val="swiss"/>
    <w:pitch w:val="default"/>
    <w:sig w:usb0="FFFFFFFF" w:usb1="E9FFFFFF" w:usb2="0000003F" w:usb3="00000000" w:csb0="603F01FF" w:csb1="FFFF0000"/>
    <w:embedRegular r:id="rId5" w:fontKey="{C6AE4717-44E4-49E5-A9F4-EF0F736EC206}"/>
  </w:font>
  <w:font w:name="微软雅黑">
    <w:panose1 w:val="020B0503020204020204"/>
    <w:charset w:val="86"/>
    <w:family w:val="swiss"/>
    <w:pitch w:val="default"/>
    <w:sig w:usb0="80000287" w:usb1="2ACF3C50" w:usb2="00000016" w:usb3="00000000" w:csb0="0004001F" w:csb1="00000000"/>
    <w:embedRegular r:id="rId6" w:fontKey="{2815055C-5563-42E5-AE03-93D0AA6D6A0C}"/>
  </w:font>
  <w:font w:name="仿宋_GB2312">
    <w:panose1 w:val="02010609030101010101"/>
    <w:charset w:val="86"/>
    <w:family w:val="modern"/>
    <w:pitch w:val="default"/>
    <w:sig w:usb0="00000001" w:usb1="080E0000" w:usb2="00000000" w:usb3="00000000" w:csb0="00040000" w:csb1="00000000"/>
    <w:embedRegular r:id="rId7" w:fontKey="{7329189E-6A29-475F-BB49-D0C2FEB11F67}"/>
  </w:font>
  <w:font w:name="MS Gothic">
    <w:panose1 w:val="020B0609070205080204"/>
    <w:charset w:val="80"/>
    <w:family w:val="modern"/>
    <w:pitch w:val="default"/>
    <w:sig w:usb0="E00002FF" w:usb1="6AC7FDFB" w:usb2="08000012" w:usb3="00000000" w:csb0="4002009F" w:csb1="DFD70000"/>
    <w:embedRegular r:id="rId8" w:fontKey="{B14A5D1A-62B5-4CC8-B68C-74D84D351F4D}"/>
  </w:font>
  <w:font w:name="MS Shell Dlg">
    <w:altName w:val="Microsoft Sans Serif"/>
    <w:panose1 w:val="020B0604020202020204"/>
    <w:charset w:val="00"/>
    <w:family w:val="swiss"/>
    <w:pitch w:val="default"/>
    <w:sig w:usb0="00000000" w:usb1="00000000" w:usb2="00000029" w:usb3="00000000" w:csb0="000101FF" w:csb1="00000000"/>
    <w:embedRegular r:id="rId9" w:fontKey="{110C4623-2A71-4533-A0D6-637C7AF24930}"/>
  </w:font>
  <w:font w:name="Microsoft Sans Serif">
    <w:panose1 w:val="020B0604020202020204"/>
    <w:charset w:val="00"/>
    <w:family w:val="auto"/>
    <w:pitch w:val="default"/>
    <w:sig w:usb0="E5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embedRegular r:id="rId10" w:fontKey="{34A52DFC-7338-4FCC-90D3-F5774B965B86}"/>
  </w:font>
  <w:font w:name="仿宋">
    <w:panose1 w:val="02010609060101010101"/>
    <w:charset w:val="86"/>
    <w:family w:val="modern"/>
    <w:pitch w:val="default"/>
    <w:sig w:usb0="800002BF" w:usb1="38CF7CFA" w:usb2="00000016" w:usb3="00000000" w:csb0="00040001" w:csb1="00000000"/>
    <w:embedRegular r:id="rId11" w:fontKey="{A5F4D26B-8209-420D-A008-1D5F73B4DFC2}"/>
  </w:font>
  <w:font w:name="方正小标宋简体">
    <w:panose1 w:val="02000000000000000000"/>
    <w:charset w:val="86"/>
    <w:family w:val="auto"/>
    <w:pitch w:val="default"/>
    <w:sig w:usb0="00000001" w:usb1="080E0000" w:usb2="00000000" w:usb3="00000000" w:csb0="00040000" w:csb1="00000000"/>
    <w:embedRegular r:id="rId12" w:fontKey="{6FCE81EE-E70E-44EE-9D87-671CE25AC9CF}"/>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432D">
    <w:pPr>
      <w:pStyle w:val="5"/>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4E41">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023ADAB9">
    <w:pPr>
      <w:pStyle w:val="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BB4D">
    <w:pPr>
      <w:pStyle w:val="5"/>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4B40A">
    <w:pPr>
      <w:pStyle w:val="5"/>
      <w:ind w:right="36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C5C95">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100C2F91">
    <w:pPr>
      <w:pStyle w:val="5"/>
      <w:ind w:right="36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B139">
    <w:pPr>
      <w:pStyle w:val="5"/>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53F8">
    <w:pPr>
      <w:pStyle w:val="6"/>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5EE8">
    <w:pPr>
      <w:pStyle w:val="6"/>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9F39">
    <w:pPr>
      <w:pStyle w:val="6"/>
      <w:pBdr>
        <w:bottom w:val="none" w:color="auto" w:sz="0" w:space="0"/>
      </w:pBdr>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A141E">
    <w:pPr>
      <w:pStyle w:val="6"/>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BCA09">
    <w:pPr>
      <w:pStyle w:val="6"/>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496F">
    <w:pPr>
      <w:pStyle w:val="6"/>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8">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1">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4">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7">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8">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0">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9"/>
  </w:num>
  <w:num w:numId="3">
    <w:abstractNumId w:val="4"/>
  </w:num>
  <w:num w:numId="4">
    <w:abstractNumId w:val="5"/>
  </w:num>
  <w:num w:numId="5">
    <w:abstractNumId w:val="10"/>
  </w:num>
  <w:num w:numId="6">
    <w:abstractNumId w:val="6"/>
  </w:num>
  <w:num w:numId="7">
    <w:abstractNumId w:val="12"/>
  </w:num>
  <w:num w:numId="8">
    <w:abstractNumId w:val="19"/>
  </w:num>
  <w:num w:numId="9">
    <w:abstractNumId w:val="17"/>
  </w:num>
  <w:num w:numId="10">
    <w:abstractNumId w:val="18"/>
  </w:num>
  <w:num w:numId="11">
    <w:abstractNumId w:val="0"/>
  </w:num>
  <w:num w:numId="12">
    <w:abstractNumId w:val="13"/>
  </w:num>
  <w:num w:numId="13">
    <w:abstractNumId w:val="3"/>
  </w:num>
  <w:num w:numId="14">
    <w:abstractNumId w:val="16"/>
  </w:num>
  <w:num w:numId="15">
    <w:abstractNumId w:val="2"/>
  </w:num>
  <w:num w:numId="16">
    <w:abstractNumId w:val="1"/>
  </w:num>
  <w:num w:numId="17">
    <w:abstractNumId w:val="8"/>
  </w:num>
  <w:num w:numId="18">
    <w:abstractNumId w:val="7"/>
  </w:num>
  <w:num w:numId="19">
    <w:abstractNumId w:val="14"/>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779"/>
    <w:rsid w:val="002C1968"/>
    <w:rsid w:val="002C2950"/>
    <w:rsid w:val="002D4E91"/>
    <w:rsid w:val="002D5EE2"/>
    <w:rsid w:val="002E0292"/>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5524"/>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5D8"/>
    <w:rsid w:val="00D977FF"/>
    <w:rsid w:val="00DA19FE"/>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EF27C8"/>
    <w:rsid w:val="03F46D4D"/>
    <w:rsid w:val="04932617"/>
    <w:rsid w:val="063167D8"/>
    <w:rsid w:val="0AB15C77"/>
    <w:rsid w:val="0FF87EA4"/>
    <w:rsid w:val="187B5FE7"/>
    <w:rsid w:val="1BCA23A3"/>
    <w:rsid w:val="1E7D7EF2"/>
    <w:rsid w:val="20D62FAC"/>
    <w:rsid w:val="210A4A32"/>
    <w:rsid w:val="23ED1676"/>
    <w:rsid w:val="28C52928"/>
    <w:rsid w:val="29471828"/>
    <w:rsid w:val="2B88437A"/>
    <w:rsid w:val="2CE07B13"/>
    <w:rsid w:val="2CE13D42"/>
    <w:rsid w:val="2EF51D26"/>
    <w:rsid w:val="2F0E22DB"/>
    <w:rsid w:val="301D32E3"/>
    <w:rsid w:val="328F5FEE"/>
    <w:rsid w:val="334228DB"/>
    <w:rsid w:val="34D66156"/>
    <w:rsid w:val="363560F0"/>
    <w:rsid w:val="36FE1CE8"/>
    <w:rsid w:val="3A785CF6"/>
    <w:rsid w:val="3ADB0022"/>
    <w:rsid w:val="3B074E07"/>
    <w:rsid w:val="3D2C2DB7"/>
    <w:rsid w:val="3D3E0523"/>
    <w:rsid w:val="3DD60F75"/>
    <w:rsid w:val="3EB50A74"/>
    <w:rsid w:val="431A3049"/>
    <w:rsid w:val="435E7A42"/>
    <w:rsid w:val="45300390"/>
    <w:rsid w:val="478C4FF2"/>
    <w:rsid w:val="480B000A"/>
    <w:rsid w:val="49601CAD"/>
    <w:rsid w:val="49724248"/>
    <w:rsid w:val="4A2607ED"/>
    <w:rsid w:val="4E5B34FC"/>
    <w:rsid w:val="54AD4386"/>
    <w:rsid w:val="54C905DB"/>
    <w:rsid w:val="58490869"/>
    <w:rsid w:val="5CAC13C7"/>
    <w:rsid w:val="64052487"/>
    <w:rsid w:val="65A45331"/>
    <w:rsid w:val="65DC4ACB"/>
    <w:rsid w:val="69BE48BF"/>
    <w:rsid w:val="6A783A1F"/>
    <w:rsid w:val="6FA046F1"/>
    <w:rsid w:val="717D5A3E"/>
    <w:rsid w:val="76AE5A35"/>
    <w:rsid w:val="77440722"/>
    <w:rsid w:val="787B4617"/>
    <w:rsid w:val="7B9B0CB6"/>
    <w:rsid w:val="7D81111C"/>
    <w:rsid w:val="7E0471DB"/>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ind w:firstLine="0" w:firstLineChars="0"/>
      <w:outlineLvl w:val="0"/>
    </w:pPr>
    <w:rPr>
      <w:b/>
      <w:bCs/>
      <w:kern w:val="44"/>
      <w:sz w:val="28"/>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4D8A220C">
          <w:pPr>
            <w:rPr>
              <w:rFonts w:hint="eastAsia"/>
            </w:rPr>
          </w:pPr>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1FA0A2FA">
          <w:pPr>
            <w:rPr>
              <w:rFonts w:hint="eastAsia"/>
            </w:rPr>
          </w:pPr>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22536A06">
          <w:pPr>
            <w:rPr>
              <w:rFonts w:hint="eastAsia"/>
            </w:rPr>
          </w:pPr>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5001A763">
          <w:pPr>
            <w:pStyle w:val="6"/>
            <w:rPr>
              <w:rFonts w:hint="eastAsia"/>
            </w:rPr>
          </w:pPr>
          <w:r>
            <w:rPr>
              <w:rStyle w:val="4"/>
            </w:rPr>
            <w:t>单击或点击此处输入文字。</w:t>
          </w:r>
        </w:p>
      </w:docPartBody>
    </w:docPart>
    <w:docPart>
      <w:docPartPr>
        <w:name w:val="B2DBDA214CF64509BA7A802C46C2D422"/>
        <w:style w:val=""/>
        <w:category>
          <w:name w:val="常规"/>
          <w:gallery w:val="placeholder"/>
        </w:category>
        <w:types>
          <w:type w:val="bbPlcHdr"/>
        </w:types>
        <w:behaviors>
          <w:behavior w:val="content"/>
        </w:behaviors>
        <w:description w:val=""/>
        <w:guid w:val="{56E91257-02FB-4987-A9BB-E01166967E8F}"/>
      </w:docPartPr>
      <w:docPartBody>
        <w:p w14:paraId="0EA20CDA">
          <w:pPr>
            <w:pStyle w:val="7"/>
            <w:rPr>
              <w:rFonts w:hint="eastAsia"/>
            </w:rPr>
          </w:pPr>
          <w:r>
            <w:rPr>
              <w:rStyle w:val="4"/>
            </w:rPr>
            <w:t>选择一项。</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F14B22F">
          <w:pPr>
            <w:pStyle w:val="8"/>
            <w:rPr>
              <w:rFonts w:hint="eastAsia"/>
            </w:rPr>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114824F8">
          <w:pPr>
            <w:pStyle w:val="9"/>
            <w:rPr>
              <w:rFonts w:hint="eastAsia"/>
            </w:rPr>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36244299">
          <w:pPr>
            <w:pStyle w:val="10"/>
            <w:rPr>
              <w:rFonts w:hint="eastAsia"/>
            </w:rPr>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427577C7">
          <w:pPr>
            <w:pStyle w:val="13"/>
            <w:rPr>
              <w:rFonts w:hint="eastAsia"/>
            </w:rPr>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45325F49">
          <w:pPr>
            <w:pStyle w:val="14"/>
            <w:rPr>
              <w:rFonts w:hint="eastAsia"/>
            </w:rPr>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6586BACE">
          <w:pPr>
            <w:pStyle w:val="15"/>
            <w:rPr>
              <w:rFonts w:hint="eastAsia"/>
            </w:rPr>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41D5A0B9">
          <w:pPr>
            <w:pStyle w:val="16"/>
            <w:rPr>
              <w:rFonts w:hint="eastAsia"/>
            </w:rPr>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50D28CBE">
          <w:pPr>
            <w:pStyle w:val="17"/>
            <w:rPr>
              <w:rFonts w:hint="eastAsia"/>
            </w:rPr>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65F649FB">
          <w:pPr>
            <w:pStyle w:val="18"/>
            <w:rPr>
              <w:rFonts w:hint="eastAsia"/>
            </w:rPr>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5F700DD0">
          <w:pPr>
            <w:pStyle w:val="19"/>
            <w:rPr>
              <w:rFonts w:hint="eastAsia"/>
            </w:rPr>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091A947B">
          <w:pPr>
            <w:pStyle w:val="20"/>
            <w:rPr>
              <w:rFonts w:hint="eastAsia"/>
            </w:rPr>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3303A2EC">
          <w:pPr>
            <w:pStyle w:val="22"/>
            <w:rPr>
              <w:rFonts w:hint="eastAsia"/>
            </w:rPr>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107479CE">
          <w:pPr>
            <w:rPr>
              <w:rFonts w:hint="eastAsia"/>
            </w:rPr>
          </w:pPr>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6F57E898">
          <w:pPr>
            <w:pStyle w:val="28"/>
            <w:rPr>
              <w:rFonts w:hint="eastAsia"/>
            </w:rPr>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6C47D458">
          <w:pPr>
            <w:pStyle w:val="29"/>
            <w:rPr>
              <w:rFonts w:hint="eastAsia"/>
            </w:rPr>
          </w:pPr>
          <w:r>
            <w:rPr>
              <w:rStyle w:val="4"/>
            </w:rPr>
            <w:t>选择一项。</w:t>
          </w:r>
        </w:p>
      </w:docPartBody>
    </w:docPart>
    <w:docPart>
      <w:docPartPr>
        <w:name w:val="{89f830c6-a4f8-4e61-b2c4-a63becb722d4}"/>
        <w:style w:val=""/>
        <w:category>
          <w:name w:val="常规"/>
          <w:gallery w:val="placeholder"/>
        </w:category>
        <w:types>
          <w:type w:val="bbPlcHdr"/>
        </w:types>
        <w:behaviors>
          <w:behavior w:val="content"/>
        </w:behaviors>
        <w:description w:val=""/>
        <w:guid w:val="{89f830c6-a4f8-4e61-b2c4-a63becb722d4}"/>
      </w:docPartPr>
      <w:docPartBody>
        <w:p w14:paraId="29A764CF">
          <w:pPr>
            <w:pStyle w:val="30"/>
          </w:pPr>
          <w:r>
            <w:rPr>
              <w:rStyle w:val="4"/>
            </w:rPr>
            <w:t>单击或点击此处输入文字。</w:t>
          </w:r>
        </w:p>
      </w:docPartBody>
    </w:docPart>
    <w:docPart>
      <w:docPartPr>
        <w:name w:val="{d0261010-8ec7-4e87-be07-10aa17394036}"/>
        <w:style w:val=""/>
        <w:category>
          <w:name w:val="常规"/>
          <w:gallery w:val="placeholder"/>
        </w:category>
        <w:types>
          <w:type w:val="bbPlcHdr"/>
        </w:types>
        <w:behaviors>
          <w:behavior w:val="content"/>
        </w:behaviors>
        <w:description w:val=""/>
        <w:guid w:val="{d0261010-8ec7-4e87-be07-10aa17394036}"/>
      </w:docPartPr>
      <w:docPartBody>
        <w:p w14:paraId="31EAD2C4">
          <w:r>
            <w:rPr>
              <w:rStyle w:val="4"/>
            </w:rPr>
            <w:t>单击或点击此处输入文字。</w:t>
          </w:r>
        </w:p>
      </w:docPartBody>
    </w:docPart>
    <w:docPart>
      <w:docPartPr>
        <w:name w:val="{c2ee5f1b-fc1c-4be5-8de8-94f54518beb4}"/>
        <w:style w:val=""/>
        <w:category>
          <w:name w:val="常规"/>
          <w:gallery w:val="placeholder"/>
        </w:category>
        <w:types>
          <w:type w:val="bbPlcHdr"/>
        </w:types>
        <w:behaviors>
          <w:behavior w:val="content"/>
        </w:behaviors>
        <w:description w:val=""/>
        <w:guid w:val="{c2ee5f1b-fc1c-4be5-8de8-94f54518beb4}"/>
      </w:docPartPr>
      <w:docPartBody>
        <w:p w14:paraId="61802EB3">
          <w:pPr>
            <w:pStyle w:val="11"/>
          </w:pPr>
          <w:r>
            <w:rPr>
              <w:rStyle w:val="4"/>
            </w:rPr>
            <w:t>单击或点击此处输入文字。</w:t>
          </w:r>
        </w:p>
      </w:docPartBody>
    </w:docPart>
    <w:docPart>
      <w:docPartPr>
        <w:name w:val="{5d86eabb-cbdc-4361-b9bd-5a39a73d2738}"/>
        <w:style w:val=""/>
        <w:category>
          <w:name w:val="常规"/>
          <w:gallery w:val="placeholder"/>
        </w:category>
        <w:types>
          <w:type w:val="bbPlcHdr"/>
        </w:types>
        <w:behaviors>
          <w:behavior w:val="content"/>
        </w:behaviors>
        <w:description w:val=""/>
        <w:guid w:val="{5d86eabb-cbdc-4361-b9bd-5a39a73d2738}"/>
      </w:docPartPr>
      <w:docPartBody>
        <w:p w14:paraId="6D70A122">
          <w:pPr>
            <w:pStyle w:val="12"/>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417F0"/>
    <w:rsid w:val="00C64D37"/>
    <w:rsid w:val="00C66B5C"/>
    <w:rsid w:val="00C70248"/>
    <w:rsid w:val="00C81958"/>
    <w:rsid w:val="00CA6780"/>
    <w:rsid w:val="00CB359A"/>
    <w:rsid w:val="00CC650D"/>
    <w:rsid w:val="00D07A74"/>
    <w:rsid w:val="00D23981"/>
    <w:rsid w:val="00D42FDE"/>
    <w:rsid w:val="00D63339"/>
    <w:rsid w:val="00D633E0"/>
    <w:rsid w:val="00D64AF6"/>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D6721"/>
    <w:rsid w:val="00ED6C2A"/>
    <w:rsid w:val="00EE08CD"/>
    <w:rsid w:val="00EE43A3"/>
    <w:rsid w:val="00EF2657"/>
    <w:rsid w:val="00EF4B56"/>
    <w:rsid w:val="00F30C2C"/>
    <w:rsid w:val="00F367E5"/>
    <w:rsid w:val="00F44742"/>
    <w:rsid w:val="00F47A63"/>
    <w:rsid w:val="00F61BC4"/>
    <w:rsid w:val="00F67440"/>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E4A53A4E2C478BA91865DBDFF045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0DDC30456B24BEDBDFD6A06684ABB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87C26AEE6031465888A70CFD14720C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06590B8FBC9413EB75E1784709F8B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FC7898119AB74F97BEFB306C6863DEF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36A74F8524E04EC89A0B011E88FA40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9DC47BC29D894E16B7F4B5382C73C3B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D989F7BA83D84449A180FDE5DB64EE4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39</Pages>
  <Words>8894</Words>
  <Characters>9087</Characters>
  <Lines>464</Lines>
  <Paragraphs>542</Paragraphs>
  <TotalTime>4</TotalTime>
  <ScaleCrop>false</ScaleCrop>
  <LinksUpToDate>false</LinksUpToDate>
  <CharactersWithSpaces>9528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2023-02-28T03:05:00Z</dcterms:created>
  <dcterms:modified xsi:type="dcterms:W3CDTF">2026-08-27T06:25:30Z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87010CC884884C4B9A7EA7FEB691C632_12</vt:lpwstr>
  </property>
  <property fmtid="{D5CDD505-2E9C-101B-9397-08002B2CF9AE}" pid="4" name="KSOTemplateDocerSaveRecord">
    <vt:lpwstr>eyJoZGlkIjoiYWY3NmVmZGYzM2E3YzJmNDFkZmY3Zjg4NWMwNzU5Y2EiLCJ1c2VySWQiOiI1NTg3MzEwMzgifQ==</vt:lpwstr>
  </property>
</Properties>
</file>