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全自动电子血压计</w:t>
      </w:r>
      <w:r>
        <w:rPr>
          <w:rFonts w:hint="eastAsia" w:asciiTheme="minorEastAsia" w:hAnsiTheme="minorEastAsia" w:eastAsiaTheme="minorEastAsia"/>
          <w:b/>
          <w:sz w:val="32"/>
          <w:szCs w:val="32"/>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5EE554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全自动电子血压计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D306B1B">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F9B2670">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SZZZ2025-QA0109</w:t>
      </w:r>
    </w:p>
    <w:p w14:paraId="12F2FDE9">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全自动电子血压计</w:t>
      </w:r>
    </w:p>
    <w:p w14:paraId="369D02C4">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676E4565">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360,000.00</w:t>
      </w:r>
      <w:r>
        <w:rPr>
          <w:rFonts w:hint="eastAsia" w:ascii="宋体" w:hAnsi="宋体" w:eastAsia="宋体"/>
          <w:snapToGrid w:val="0"/>
          <w:color w:val="auto"/>
          <w:sz w:val="21"/>
          <w:szCs w:val="21"/>
        </w:rPr>
        <w:t>元</w:t>
      </w:r>
    </w:p>
    <w:p w14:paraId="41397A89">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360,000.00</w:t>
      </w:r>
      <w:r>
        <w:rPr>
          <w:rFonts w:hint="eastAsia" w:ascii="宋体" w:hAnsi="宋体" w:eastAsia="宋体"/>
          <w:snapToGrid w:val="0"/>
          <w:color w:val="auto"/>
          <w:sz w:val="21"/>
          <w:szCs w:val="21"/>
        </w:rPr>
        <w:t>元</w:t>
      </w:r>
    </w:p>
    <w:p w14:paraId="6F28041E">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6794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76712B0F">
            <w:pPr>
              <w:pStyle w:val="8"/>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644C4EA0">
            <w:pPr>
              <w:pStyle w:val="8"/>
              <w:spacing w:line="360" w:lineRule="auto"/>
              <w:jc w:val="center"/>
              <w:rPr>
                <w:sz w:val="21"/>
              </w:rPr>
            </w:pPr>
            <w:r>
              <w:rPr>
                <w:sz w:val="21"/>
              </w:rPr>
              <w:t>标的名称</w:t>
            </w:r>
          </w:p>
        </w:tc>
        <w:tc>
          <w:tcPr>
            <w:tcW w:w="850" w:type="dxa"/>
            <w:shd w:val="clear" w:color="auto" w:fill="ABCDEF"/>
            <w:vAlign w:val="center"/>
          </w:tcPr>
          <w:p w14:paraId="4B14FADA">
            <w:pPr>
              <w:pStyle w:val="8"/>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7D0055BE">
            <w:pPr>
              <w:pStyle w:val="8"/>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65E0476B">
            <w:pPr>
              <w:pStyle w:val="8"/>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743EF5F3">
            <w:pPr>
              <w:pStyle w:val="8"/>
              <w:spacing w:before="0" w:beforeAutospacing="0" w:after="0" w:afterAutospacing="0" w:line="360" w:lineRule="auto"/>
              <w:jc w:val="center"/>
              <w:rPr>
                <w:sz w:val="21"/>
              </w:rPr>
            </w:pPr>
            <w:r>
              <w:rPr>
                <w:sz w:val="21"/>
              </w:rPr>
              <w:t>备注</w:t>
            </w:r>
          </w:p>
        </w:tc>
      </w:tr>
      <w:tr w14:paraId="5FE8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55810367">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12946041">
            <w:pPr>
              <w:pStyle w:val="8"/>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74676645">
            <w:pPr>
              <w:pStyle w:val="8"/>
              <w:spacing w:before="0" w:beforeAutospacing="0" w:after="0" w:afterAutospacing="0" w:line="360" w:lineRule="auto"/>
              <w:jc w:val="center"/>
              <w:rPr>
                <w:rFonts w:hint="default" w:eastAsia="宋体" w:asciiTheme="minorEastAsia" w:hAnsiTheme="minorEastAsia"/>
                <w:sz w:val="21"/>
                <w:szCs w:val="21"/>
                <w:lang w:val="en-US" w:eastAsia="zh-CN"/>
              </w:rPr>
            </w:pPr>
            <w:r>
              <w:rPr>
                <w:rFonts w:hint="eastAsia" w:ascii="宋体" w:hAnsi="宋体" w:cs="宋体"/>
                <w:sz w:val="21"/>
                <w:szCs w:val="21"/>
                <w:lang w:val="en-US" w:eastAsia="zh-CN"/>
              </w:rPr>
              <w:t>20</w:t>
            </w:r>
          </w:p>
        </w:tc>
        <w:tc>
          <w:tcPr>
            <w:tcW w:w="851" w:type="dxa"/>
            <w:shd w:val="clear" w:color="auto" w:fill="auto"/>
            <w:vAlign w:val="center"/>
          </w:tcPr>
          <w:p w14:paraId="564410BC">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lang w:val="en-US" w:eastAsia="zh-CN"/>
              </w:rPr>
              <w:t>台</w:t>
            </w:r>
          </w:p>
        </w:tc>
        <w:tc>
          <w:tcPr>
            <w:tcW w:w="2977" w:type="dxa"/>
            <w:shd w:val="clear" w:color="auto" w:fill="auto"/>
            <w:vAlign w:val="center"/>
          </w:tcPr>
          <w:p w14:paraId="7858F874">
            <w:pPr>
              <w:pStyle w:val="8"/>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494FE18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3BC32D9F">
      <w:pPr>
        <w:pStyle w:val="1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6E5811C">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46F60C29">
      <w:pPr>
        <w:pStyle w:val="1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7ED2312">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32B7FB5">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5D9C449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5B5E494">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1ACA2B3B">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82F9BE3">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44C22EC">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E9086C0">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FEEA63F">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0586D77C">
      <w:pPr>
        <w:pStyle w:val="1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6E6AE236">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1CAAB68">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131F2C3">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75C6C099">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26BD45">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4EE8C0F9">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33AAFD3">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BB5ED3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8D9978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3FF0A2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9F638BA">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A1DDCE1">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6AEE88E">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953B7DC">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6C06AB4">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8FD1FAE">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F561110">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46A28C30">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7A41528">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CFFB22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0020026">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EA62AD5">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F7F8281">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1496902">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CB8987C">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48082441">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77C54012">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AC89D64">
      <w:pPr>
        <w:pStyle w:val="1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B8220E2">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C90ADD0">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B5FC9E8">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名称：深圳市新华医院</w:t>
      </w:r>
    </w:p>
    <w:p w14:paraId="2DECF29C">
      <w:pPr>
        <w:pStyle w:val="1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p>
    <w:p w14:paraId="0C72CC04">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曾老师、张老师，0755-83923333</w:t>
      </w:r>
    </w:p>
    <w:p w14:paraId="1CB3DA8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074DF9F">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EDED6B0">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3C017D2">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035900D6">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bookmarkStart w:id="1" w:name="_GoBack"/>
      <w:bookmarkEnd w:id="1"/>
    </w:p>
    <w:p w14:paraId="758BF9F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32FFAA34">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D72E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5D18BE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6</w:t>
      </w:r>
      <w:r>
        <w:rPr>
          <w:rFonts w:hint="eastAsia" w:ascii="宋体" w:hAnsi="宋体"/>
          <w:snapToGrid w:val="0"/>
          <w:kern w:val="0"/>
          <w:sz w:val="24"/>
        </w:rPr>
        <w:t>日</w:t>
      </w:r>
    </w:p>
    <w:p w14:paraId="31F604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EA2881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206365BD"/>
    <w:rsid w:val="347A0881"/>
    <w:rsid w:val="657F25A2"/>
    <w:rsid w:val="7A70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2195</Words>
  <Characters>2391</Characters>
  <Lines>18</Lines>
  <Paragraphs>5</Paragraphs>
  <TotalTime>0</TotalTime>
  <ScaleCrop>false</ScaleCrop>
  <LinksUpToDate>false</LinksUpToDate>
  <CharactersWithSpaces>2395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2025-08-06T11:04:36Z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