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371A3">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宝龙街道交通安全劝导服务项目采购公告</w:t>
      </w:r>
    </w:p>
    <w:p w14:paraId="5A647CE2">
      <w:pPr>
        <w:jc w:val="center"/>
        <w:rPr>
          <w:rFonts w:ascii="华文中宋" w:hAnsi="华文中宋" w:eastAsia="华文中宋"/>
          <w:b/>
          <w:sz w:val="28"/>
          <w:szCs w:val="28"/>
        </w:rPr>
      </w:pPr>
    </w:p>
    <w:p w14:paraId="549F1504">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3A582C6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宝龙街道交通安全劝导服务项目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18</w:t>
      </w:r>
      <w:r>
        <w:rPr>
          <w:rFonts w:hint="eastAsia" w:ascii="宋体" w:hAnsi="宋体" w:cs="Arial Unicode MS"/>
          <w:snapToGrid w:val="0"/>
          <w:kern w:val="0"/>
          <w:szCs w:val="21"/>
          <w:u w:val="single"/>
        </w:rPr>
        <w:t>日1</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001AD2EE">
      <w:pPr>
        <w:adjustRightInd w:val="0"/>
        <w:snapToGrid w:val="0"/>
        <w:spacing w:line="360" w:lineRule="auto"/>
        <w:ind w:firstLine="420" w:firstLineChars="200"/>
        <w:jc w:val="left"/>
        <w:rPr>
          <w:rFonts w:ascii="宋体" w:hAnsi="宋体" w:cs="Arial Unicode MS"/>
          <w:snapToGrid w:val="0"/>
          <w:kern w:val="0"/>
          <w:szCs w:val="21"/>
        </w:rPr>
      </w:pPr>
    </w:p>
    <w:p w14:paraId="4CA1F2FB">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4F4682AC">
      <w:pPr>
        <w:pStyle w:val="1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highlight w:val="none"/>
          <w:lang w:eastAsia="zh-CN"/>
        </w:rPr>
        <w:t>SZZZ2025-QC0127</w:t>
      </w:r>
    </w:p>
    <w:p w14:paraId="355621EA">
      <w:pPr>
        <w:pStyle w:val="1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2、项目名称：宝龙街道交通安全劝导服务项目</w:t>
      </w:r>
    </w:p>
    <w:p w14:paraId="1C5C199B">
      <w:pPr>
        <w:pStyle w:val="1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6E52B2AF">
      <w:pPr>
        <w:pStyle w:val="1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4、预算金额：人民币849,200.00元</w:t>
      </w:r>
    </w:p>
    <w:p w14:paraId="550F1510">
      <w:pPr>
        <w:pStyle w:val="1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5、最高限价：人民币849,200.00元</w:t>
      </w:r>
    </w:p>
    <w:p w14:paraId="78A0D6AB">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9"/>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1C164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102CE267">
            <w:pPr>
              <w:pStyle w:val="8"/>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44EE1116">
            <w:pPr>
              <w:pStyle w:val="8"/>
              <w:spacing w:line="360" w:lineRule="auto"/>
              <w:jc w:val="center"/>
              <w:rPr>
                <w:sz w:val="21"/>
              </w:rPr>
            </w:pPr>
            <w:r>
              <w:rPr>
                <w:sz w:val="21"/>
              </w:rPr>
              <w:t>标的名称</w:t>
            </w:r>
          </w:p>
        </w:tc>
        <w:tc>
          <w:tcPr>
            <w:tcW w:w="921" w:type="dxa"/>
            <w:shd w:val="clear" w:color="auto" w:fill="ABCDEF"/>
            <w:vAlign w:val="center"/>
          </w:tcPr>
          <w:p w14:paraId="241F05A2">
            <w:pPr>
              <w:pStyle w:val="8"/>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63F339C1">
            <w:pPr>
              <w:pStyle w:val="8"/>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3A3D8AC9">
            <w:pPr>
              <w:pStyle w:val="8"/>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7CD6B285">
            <w:pPr>
              <w:pStyle w:val="8"/>
              <w:spacing w:before="0" w:beforeAutospacing="0" w:after="0" w:afterAutospacing="0" w:line="360" w:lineRule="auto"/>
              <w:jc w:val="center"/>
              <w:rPr>
                <w:sz w:val="21"/>
              </w:rPr>
            </w:pPr>
            <w:r>
              <w:rPr>
                <w:sz w:val="21"/>
              </w:rPr>
              <w:t>备注</w:t>
            </w:r>
          </w:p>
        </w:tc>
      </w:tr>
      <w:tr w14:paraId="62AB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792F4B4C">
            <w:pPr>
              <w:pStyle w:val="8"/>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21E76474">
            <w:pPr>
              <w:pStyle w:val="8"/>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宝龙街道交通安全劝导服务项目</w:t>
            </w:r>
          </w:p>
        </w:tc>
        <w:tc>
          <w:tcPr>
            <w:tcW w:w="921" w:type="dxa"/>
            <w:shd w:val="clear" w:color="auto" w:fill="auto"/>
            <w:vAlign w:val="center"/>
          </w:tcPr>
          <w:p w14:paraId="7FB0D311">
            <w:pPr>
              <w:pStyle w:val="8"/>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341A22D8">
            <w:pPr>
              <w:pStyle w:val="8"/>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2FD54DC0">
            <w:pPr>
              <w:pStyle w:val="8"/>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1E2E02EA">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75F05AD">
      <w:pPr>
        <w:pStyle w:val="1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7A436E1">
      <w:pPr>
        <w:pStyle w:val="1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6B805BF6">
      <w:pPr>
        <w:pStyle w:val="1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7913BB94">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79D09DB4">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04033588">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w:t>
      </w:r>
      <w:r>
        <w:rPr>
          <w:rFonts w:hint="eastAsia" w:asciiTheme="minorEastAsia" w:hAnsiTheme="minorEastAsia" w:eastAsiaTheme="minorEastAsia"/>
          <w:snapToGrid w:val="0"/>
          <w:color w:val="auto"/>
          <w:sz w:val="21"/>
          <w:highlight w:val="yellow"/>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r>
        <w:rPr>
          <w:rFonts w:hint="eastAsia" w:asciiTheme="minorEastAsia" w:hAnsiTheme="minorEastAsia" w:eastAsiaTheme="minorEastAsia"/>
          <w:snapToGrid w:val="0"/>
          <w:color w:val="auto"/>
          <w:sz w:val="21"/>
        </w:rPr>
        <w:t>。</w:t>
      </w:r>
    </w:p>
    <w:p w14:paraId="25857713">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6A6F4E5B">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34B63D7E">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4CAB98B">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BCC0BC1">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2C580706">
      <w:pPr>
        <w:pStyle w:val="13"/>
        <w:adjustRightInd w:val="0"/>
        <w:snapToGrid w:val="0"/>
        <w:spacing w:before="0" w:beforeAutospacing="0" w:after="0" w:afterAutospacing="0" w:line="360" w:lineRule="auto"/>
        <w:ind w:firstLine="420" w:firstLineChars="200"/>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416C032A">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41CC0AA4">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301F6EED">
      <w:pPr>
        <w:pStyle w:val="1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3380F51D">
      <w:pPr>
        <w:pStyle w:val="1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30E7C6B">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p>
    <w:p w14:paraId="2D1417D6">
      <w:pPr>
        <w:pStyle w:val="1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14</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449EA1E5">
      <w:pPr>
        <w:pStyle w:val="1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p>
    <w:p w14:paraId="40D95B7E">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0EF0B39B">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08ED91D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243F4652">
      <w:pPr>
        <w:pStyle w:val="1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46F98BCD">
      <w:pPr>
        <w:pStyle w:val="1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089573D4">
      <w:pPr>
        <w:pStyle w:val="1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036286EB">
      <w:pPr>
        <w:pStyle w:val="1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7BFABEB">
      <w:pPr>
        <w:pStyle w:val="1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8FB426B">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7C78879A">
      <w:pPr>
        <w:pStyle w:val="1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18</w:t>
      </w:r>
      <w:r>
        <w:rPr>
          <w:rFonts w:hint="eastAsia" w:ascii="宋体" w:hAnsi="宋体" w:eastAsia="宋体"/>
          <w:snapToGrid w:val="0"/>
          <w:color w:val="auto"/>
          <w:sz w:val="21"/>
          <w:szCs w:val="21"/>
          <w:u w:val="single"/>
        </w:rPr>
        <w:t>日1</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w:t>
      </w:r>
      <w:r>
        <w:rPr>
          <w:rFonts w:hint="eastAsia" w:ascii="宋体" w:hAnsi="宋体" w:eastAsia="宋体"/>
          <w:snapToGrid w:val="0"/>
          <w:color w:val="auto"/>
          <w:sz w:val="21"/>
          <w:szCs w:val="21"/>
          <w:u w:val="single"/>
        </w:rPr>
        <w:t>0分（北京时间）</w:t>
      </w:r>
    </w:p>
    <w:p w14:paraId="6274C78B">
      <w:pPr>
        <w:pStyle w:val="1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yellow"/>
        </w:rPr>
      </w:pPr>
      <w:r>
        <w:rPr>
          <w:rFonts w:hint="eastAsia" w:ascii="宋体" w:hAnsi="宋体" w:eastAsia="宋体"/>
          <w:snapToGrid w:val="0"/>
          <w:color w:val="auto"/>
          <w:sz w:val="21"/>
          <w:szCs w:val="21"/>
        </w:rPr>
        <w:t>2、地点：</w:t>
      </w:r>
      <w:r>
        <w:rPr>
          <w:rFonts w:hint="eastAsia" w:ascii="宋体" w:hAnsi="宋体" w:eastAsia="宋体"/>
          <w:snapToGrid w:val="0"/>
          <w:color w:val="auto"/>
          <w:sz w:val="21"/>
          <w:szCs w:val="21"/>
          <w:highlight w:val="yellow"/>
        </w:rPr>
        <w:t>深圳市龙岗区龙西社区添利鑫创业园添利鑫大厦801</w:t>
      </w:r>
    </w:p>
    <w:p w14:paraId="0E35880C">
      <w:pPr>
        <w:pStyle w:val="1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1D95D57A">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BDFD776">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5D2A11BF">
      <w:pPr>
        <w:pStyle w:val="1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A2A8C8">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1089FFCB">
      <w:pPr>
        <w:pStyle w:val="1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794FE479">
      <w:pPr>
        <w:pStyle w:val="1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4420BDB">
      <w:pPr>
        <w:pStyle w:val="1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445AE40F">
      <w:pPr>
        <w:pStyle w:val="1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642BD572">
      <w:pPr>
        <w:pStyle w:val="1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3B1DA21C">
      <w:pPr>
        <w:pStyle w:val="1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64321768">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3FB9AE3B">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名称：深圳市龙岗区宝龙街道办事处</w:t>
      </w:r>
    </w:p>
    <w:p w14:paraId="2E2B6B09">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地址：深圳市龙岗区宝龙街道冬青路 18 号</w:t>
      </w:r>
    </w:p>
    <w:p w14:paraId="6657F008">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ascii="宋体" w:hAnsi="宋体" w:eastAsia="宋体"/>
          <w:snapToGrid w:val="0"/>
          <w:color w:val="auto"/>
          <w:sz w:val="21"/>
          <w:szCs w:val="21"/>
        </w:rPr>
        <w:t>王工</w:t>
      </w:r>
      <w:r>
        <w:rPr>
          <w:rFonts w:hint="eastAsia" w:ascii="宋体" w:hAnsi="宋体" w:eastAsia="宋体"/>
          <w:snapToGrid w:val="0"/>
          <w:color w:val="auto"/>
          <w:sz w:val="21"/>
          <w:szCs w:val="21"/>
        </w:rPr>
        <w:t>，</w:t>
      </w:r>
      <w:r>
        <w:rPr>
          <w:rFonts w:ascii="宋体" w:hAnsi="宋体" w:eastAsia="宋体"/>
          <w:snapToGrid w:val="0"/>
          <w:color w:val="auto"/>
          <w:sz w:val="21"/>
          <w:szCs w:val="21"/>
        </w:rPr>
        <w:t>0755-23255447</w:t>
      </w:r>
    </w:p>
    <w:p w14:paraId="1DC7C1C0">
      <w:pPr>
        <w:pStyle w:val="13"/>
        <w:numPr>
          <w:ilvl w:val="0"/>
          <w:numId w:val="1"/>
        </w:numPr>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采购代理机构信息</w:t>
      </w:r>
    </w:p>
    <w:p w14:paraId="3E6CE249">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3B9A54A">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941A549">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联系方式：刘小姐，0755-83026699</w:t>
      </w:r>
    </w:p>
    <w:p w14:paraId="3FC585C4">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7F8F309">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项目联系人：刘小姐</w:t>
      </w:r>
    </w:p>
    <w:p w14:paraId="4A292890">
      <w:pPr>
        <w:pStyle w:val="1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EFF7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39A59CC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hint="eastAsia" w:ascii="宋体" w:hAnsi="宋体"/>
          <w:snapToGrid w:val="0"/>
          <w:kern w:val="0"/>
          <w:sz w:val="24"/>
        </w:rPr>
        <w:t>2025</w:t>
      </w:r>
      <w:r>
        <w:rPr>
          <w:rFonts w:ascii="宋体" w:hAnsi="宋体"/>
          <w:snapToGrid w:val="0"/>
          <w:kern w:val="0"/>
          <w:sz w:val="24"/>
        </w:rPr>
        <w:t>年</w:t>
      </w:r>
      <w:r>
        <w:rPr>
          <w:rFonts w:hint="eastAsia" w:ascii="宋体" w:hAnsi="宋体"/>
          <w:snapToGrid w:val="0"/>
          <w:kern w:val="0"/>
          <w:sz w:val="24"/>
          <w:lang w:val="en-US" w:eastAsia="zh-CN"/>
        </w:rPr>
        <w:t>4</w:t>
      </w:r>
      <w:r>
        <w:rPr>
          <w:rFonts w:ascii="宋体" w:hAnsi="宋体"/>
          <w:snapToGrid w:val="0"/>
          <w:kern w:val="0"/>
          <w:sz w:val="24"/>
        </w:rPr>
        <w:t>月</w:t>
      </w:r>
      <w:r>
        <w:rPr>
          <w:rFonts w:hint="eastAsia" w:ascii="宋体" w:hAnsi="宋体"/>
          <w:snapToGrid w:val="0"/>
          <w:kern w:val="0"/>
          <w:sz w:val="24"/>
          <w:lang w:val="en-US" w:eastAsia="zh-CN"/>
        </w:rPr>
        <w:t>7</w:t>
      </w:r>
      <w:r>
        <w:rPr>
          <w:rFonts w:hint="eastAsia" w:ascii="宋体" w:hAnsi="宋体"/>
          <w:snapToGrid w:val="0"/>
          <w:kern w:val="0"/>
          <w:sz w:val="24"/>
        </w:rPr>
        <w:t>日</w:t>
      </w:r>
    </w:p>
    <w:p w14:paraId="1286F65A">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B4B86"/>
    <w:multiLevelType w:val="singleLevel"/>
    <w:tmpl w:val="1ACB4B8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2YmRlNDU3NGEzNjI1NDQyMDllNWVlNzk1MzhhMzIifQ=="/>
  </w:docVars>
  <w:rsids>
    <w:rsidRoot w:val="00105E9C"/>
    <w:rsid w:val="000066E3"/>
    <w:rsid w:val="00053F4E"/>
    <w:rsid w:val="000A2C82"/>
    <w:rsid w:val="000A436D"/>
    <w:rsid w:val="000B11B5"/>
    <w:rsid w:val="00105E9C"/>
    <w:rsid w:val="00116D21"/>
    <w:rsid w:val="00125AB8"/>
    <w:rsid w:val="001511AE"/>
    <w:rsid w:val="001A47BF"/>
    <w:rsid w:val="001B53CA"/>
    <w:rsid w:val="001C16D1"/>
    <w:rsid w:val="001F0A01"/>
    <w:rsid w:val="002160B2"/>
    <w:rsid w:val="00255635"/>
    <w:rsid w:val="00307312"/>
    <w:rsid w:val="0032013D"/>
    <w:rsid w:val="00321AAF"/>
    <w:rsid w:val="00322A44"/>
    <w:rsid w:val="00325CAD"/>
    <w:rsid w:val="0034380F"/>
    <w:rsid w:val="00353978"/>
    <w:rsid w:val="004219E9"/>
    <w:rsid w:val="00423F65"/>
    <w:rsid w:val="0042443F"/>
    <w:rsid w:val="00430DB2"/>
    <w:rsid w:val="0044535E"/>
    <w:rsid w:val="004456CA"/>
    <w:rsid w:val="00446F32"/>
    <w:rsid w:val="004860C1"/>
    <w:rsid w:val="004C159C"/>
    <w:rsid w:val="004C5E78"/>
    <w:rsid w:val="005C325E"/>
    <w:rsid w:val="005C6716"/>
    <w:rsid w:val="005E20A9"/>
    <w:rsid w:val="005E57B8"/>
    <w:rsid w:val="00607B4A"/>
    <w:rsid w:val="00616C90"/>
    <w:rsid w:val="0062488E"/>
    <w:rsid w:val="00643547"/>
    <w:rsid w:val="006756D0"/>
    <w:rsid w:val="006B6F17"/>
    <w:rsid w:val="0071619C"/>
    <w:rsid w:val="007A5BB3"/>
    <w:rsid w:val="007B0811"/>
    <w:rsid w:val="00800E36"/>
    <w:rsid w:val="0082111F"/>
    <w:rsid w:val="0083796F"/>
    <w:rsid w:val="008478F8"/>
    <w:rsid w:val="008660A6"/>
    <w:rsid w:val="0087229F"/>
    <w:rsid w:val="008761FB"/>
    <w:rsid w:val="00890F39"/>
    <w:rsid w:val="00894685"/>
    <w:rsid w:val="00897C2E"/>
    <w:rsid w:val="00921F40"/>
    <w:rsid w:val="0094386F"/>
    <w:rsid w:val="009568C1"/>
    <w:rsid w:val="009730B3"/>
    <w:rsid w:val="00984694"/>
    <w:rsid w:val="009E3F27"/>
    <w:rsid w:val="00A26C9B"/>
    <w:rsid w:val="00A43B0A"/>
    <w:rsid w:val="00A5548C"/>
    <w:rsid w:val="00A55557"/>
    <w:rsid w:val="00A63FA1"/>
    <w:rsid w:val="00AC1F7E"/>
    <w:rsid w:val="00AD68BB"/>
    <w:rsid w:val="00AE0C97"/>
    <w:rsid w:val="00AF3249"/>
    <w:rsid w:val="00B25F16"/>
    <w:rsid w:val="00B46447"/>
    <w:rsid w:val="00B5071A"/>
    <w:rsid w:val="00B5491C"/>
    <w:rsid w:val="00B82C5F"/>
    <w:rsid w:val="00BA6535"/>
    <w:rsid w:val="00BE710B"/>
    <w:rsid w:val="00C14386"/>
    <w:rsid w:val="00C32F51"/>
    <w:rsid w:val="00C4125B"/>
    <w:rsid w:val="00C52B73"/>
    <w:rsid w:val="00C54A60"/>
    <w:rsid w:val="00C76695"/>
    <w:rsid w:val="00C921D1"/>
    <w:rsid w:val="00CB79EF"/>
    <w:rsid w:val="00CD3F2C"/>
    <w:rsid w:val="00CD61D9"/>
    <w:rsid w:val="00D20742"/>
    <w:rsid w:val="00D648BB"/>
    <w:rsid w:val="00D66EB9"/>
    <w:rsid w:val="00D71342"/>
    <w:rsid w:val="00D93CCA"/>
    <w:rsid w:val="00DB3ED7"/>
    <w:rsid w:val="00DB75B9"/>
    <w:rsid w:val="00DF52D5"/>
    <w:rsid w:val="00E015B8"/>
    <w:rsid w:val="00E07C84"/>
    <w:rsid w:val="00E341FA"/>
    <w:rsid w:val="00E56A95"/>
    <w:rsid w:val="00EB21D1"/>
    <w:rsid w:val="00ED1AE0"/>
    <w:rsid w:val="00EE1122"/>
    <w:rsid w:val="00F239AE"/>
    <w:rsid w:val="00F4393F"/>
    <w:rsid w:val="00F51BA0"/>
    <w:rsid w:val="00F97CDC"/>
    <w:rsid w:val="00FC699E"/>
    <w:rsid w:val="391D6AFB"/>
    <w:rsid w:val="40746961"/>
    <w:rsid w:val="492731C7"/>
    <w:rsid w:val="4B21768F"/>
    <w:rsid w:val="6B84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toc 7"/>
    <w:basedOn w:val="1"/>
    <w:next w:val="1"/>
    <w:qFormat/>
    <w:uiPriority w:val="0"/>
    <w:pPr>
      <w:ind w:left="1260"/>
      <w:jc w:val="left"/>
    </w:pPr>
    <w:rPr>
      <w:szCs w:val="21"/>
    </w:rPr>
  </w:style>
  <w:style w:type="paragraph" w:styleId="4">
    <w:name w:val="annotation text"/>
    <w:basedOn w:val="1"/>
    <w:link w:val="12"/>
    <w:qFormat/>
    <w:uiPriority w:val="99"/>
    <w:pPr>
      <w:jc w:val="left"/>
    </w:pPr>
  </w:style>
  <w:style w:type="paragraph" w:styleId="5">
    <w:name w:val="Balloon Text"/>
    <w:basedOn w:val="1"/>
    <w:link w:val="14"/>
    <w:semiHidden/>
    <w:unhideWhenUsed/>
    <w:qFormat/>
    <w:uiPriority w:val="99"/>
    <w:rPr>
      <w:sz w:val="18"/>
      <w:szCs w:val="18"/>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kern w:val="0"/>
      <w:sz w:val="24"/>
    </w:rPr>
  </w:style>
  <w:style w:type="character" w:styleId="11">
    <w:name w:val="annotation reference"/>
    <w:qFormat/>
    <w:uiPriority w:val="99"/>
    <w:rPr>
      <w:sz w:val="21"/>
      <w:szCs w:val="21"/>
    </w:rPr>
  </w:style>
  <w:style w:type="character" w:customStyle="1" w:styleId="12">
    <w:name w:val="批注文字 Char"/>
    <w:basedOn w:val="10"/>
    <w:link w:val="4"/>
    <w:qFormat/>
    <w:uiPriority w:val="99"/>
    <w:rPr>
      <w:rFonts w:ascii="Times New Roman" w:hAnsi="Times New Roman" w:eastAsia="宋体" w:cs="Times New Roman"/>
      <w:szCs w:val="24"/>
    </w:rPr>
  </w:style>
  <w:style w:type="paragraph" w:customStyle="1" w:styleId="1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 w:type="character" w:customStyle="1" w:styleId="15">
    <w:name w:val="页眉 Char"/>
    <w:basedOn w:val="10"/>
    <w:link w:val="7"/>
    <w:semiHidden/>
    <w:qFormat/>
    <w:uiPriority w:val="99"/>
    <w:rPr>
      <w:rFonts w:ascii="Times New Roman" w:hAnsi="Times New Roman" w:eastAsia="宋体" w:cs="Times New Roman"/>
      <w:sz w:val="18"/>
      <w:szCs w:val="18"/>
    </w:rPr>
  </w:style>
  <w:style w:type="character" w:customStyle="1" w:styleId="16">
    <w:name w:val="页脚 Char"/>
    <w:basedOn w:val="10"/>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2296</Words>
  <Characters>2592</Characters>
  <Lines>15</Lines>
  <Paragraphs>4</Paragraphs>
  <TotalTime>0</TotalTime>
  <ScaleCrop>false</ScaleCrop>
  <LinksUpToDate>false</LinksUpToDate>
  <CharactersWithSpaces>2596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2020-07-01T02:14:00Z</dcterms:created>
  <dc:creator>User</dc:creator>
  <cp:lastModifiedBy>中正招标刘工</cp:lastModifiedBy>
  <dcterms:modified xsi:type="dcterms:W3CDTF">2025-04-07T11:11:15Z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0F896317A9B645AFB566E8574FF04B35_12</vt:lpwstr>
  </property>
  <property fmtid="{D5CDD505-2E9C-101B-9397-08002B2CF9AE}" pid="4" name="KSOTemplateDocerSaveRecord">
    <vt:lpwstr>eyJoZGlkIjoiOTlkMTI5NzAxYzQyZmM0NTRjYTE4ZDIzYTE0MjlmNmUiLCJ1c2VySWQiOiIxMjAzMDAzMzMwIn0=</vt:lpwstr>
  </property>
</Properties>
</file>