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DC9F1">
      <w:pPr>
        <w:jc w:val="center"/>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深圳市龙岗区青少年业余体校游泳项目训练器材采购</w:t>
      </w:r>
    </w:p>
    <w:p w14:paraId="764371A3">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采购公告</w:t>
      </w:r>
    </w:p>
    <w:p w14:paraId="5A647CE2">
      <w:pPr>
        <w:jc w:val="center"/>
        <w:rPr>
          <w:rFonts w:ascii="华文中宋" w:hAnsi="华文中宋" w:eastAsia="华文中宋"/>
          <w:b/>
          <w:sz w:val="28"/>
          <w:szCs w:val="28"/>
        </w:rPr>
      </w:pPr>
    </w:p>
    <w:p w14:paraId="5B6482ED">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7985E21E">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rPr>
        <w:t>深圳市龙岗区青少年业余体校游泳项目训练器材采购</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28</w:t>
      </w:r>
      <w:r>
        <w:rPr>
          <w:rFonts w:hint="eastAsia" w:ascii="宋体" w:hAnsi="宋体" w:cs="Arial Unicode MS"/>
          <w:snapToGrid w:val="0"/>
          <w:kern w:val="0"/>
          <w:szCs w:val="21"/>
          <w:u w:val="single"/>
        </w:rPr>
        <w:t>日1</w:t>
      </w:r>
      <w:r>
        <w:rPr>
          <w:rFonts w:hint="eastAsia" w:ascii="宋体" w:hAnsi="宋体" w:cs="Arial Unicode MS"/>
          <w:snapToGrid w:val="0"/>
          <w:kern w:val="0"/>
          <w:szCs w:val="21"/>
          <w:u w:val="single"/>
          <w:lang w:val="en-US" w:eastAsia="zh-CN"/>
        </w:rPr>
        <w:t>5</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0</w:t>
      </w:r>
      <w:r>
        <w:rPr>
          <w:rFonts w:hint="eastAsia" w:ascii="宋体" w:hAnsi="宋体" w:cs="Arial Unicode MS"/>
          <w:snapToGrid w:val="0"/>
          <w:kern w:val="0"/>
          <w:szCs w:val="21"/>
          <w:u w:val="single"/>
        </w:rPr>
        <w:t>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04D123D2">
      <w:pPr>
        <w:adjustRightInd w:val="0"/>
        <w:snapToGrid w:val="0"/>
        <w:spacing w:line="360" w:lineRule="auto"/>
        <w:ind w:firstLine="420" w:firstLineChars="200"/>
        <w:jc w:val="left"/>
        <w:rPr>
          <w:rFonts w:ascii="宋体" w:hAnsi="宋体" w:cs="Arial Unicode MS"/>
          <w:snapToGrid w:val="0"/>
          <w:kern w:val="0"/>
          <w:szCs w:val="21"/>
        </w:rPr>
      </w:pPr>
    </w:p>
    <w:p w14:paraId="4CA1F2FB">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0B76EC7C">
      <w:pPr>
        <w:pStyle w:val="12"/>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1、招标编号：</w:t>
      </w:r>
      <w:r>
        <w:rPr>
          <w:rFonts w:hint="eastAsia" w:asciiTheme="minorEastAsia" w:hAnsiTheme="minorEastAsia" w:eastAsiaTheme="minorEastAsia"/>
          <w:sz w:val="21"/>
          <w:szCs w:val="21"/>
        </w:rPr>
        <w:t>SZZZ2025-QA0163</w:t>
      </w:r>
    </w:p>
    <w:p w14:paraId="597D32B5">
      <w:pPr>
        <w:pStyle w:val="12"/>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2、项目名称：深圳市龙岗区青少年业余体校游泳项目训练器材采购</w:t>
      </w:r>
    </w:p>
    <w:p w14:paraId="611C24AF">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3、采购方式：公开招标</w:t>
      </w:r>
    </w:p>
    <w:p w14:paraId="0C6F68AA">
      <w:pPr>
        <w:pStyle w:val="12"/>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4、预算金额：人民币392，170.00元</w:t>
      </w:r>
    </w:p>
    <w:p w14:paraId="5990D0CF">
      <w:pPr>
        <w:pStyle w:val="12"/>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5、最高限价：人民币392，170.00元</w:t>
      </w:r>
    </w:p>
    <w:p w14:paraId="6C72E286">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8"/>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5EEB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5C147396">
            <w:pPr>
              <w:pStyle w:val="7"/>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4658342D">
            <w:pPr>
              <w:pStyle w:val="7"/>
              <w:spacing w:line="360" w:lineRule="auto"/>
              <w:jc w:val="center"/>
              <w:rPr>
                <w:sz w:val="21"/>
              </w:rPr>
            </w:pPr>
            <w:r>
              <w:rPr>
                <w:sz w:val="21"/>
              </w:rPr>
              <w:t>标的名称</w:t>
            </w:r>
          </w:p>
        </w:tc>
        <w:tc>
          <w:tcPr>
            <w:tcW w:w="850" w:type="dxa"/>
            <w:shd w:val="clear" w:color="auto" w:fill="ABCDEF"/>
            <w:vAlign w:val="center"/>
          </w:tcPr>
          <w:p w14:paraId="4F142770">
            <w:pPr>
              <w:pStyle w:val="7"/>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6C4102F1">
            <w:pPr>
              <w:pStyle w:val="7"/>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3F923F24">
            <w:pPr>
              <w:pStyle w:val="7"/>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18E04008">
            <w:pPr>
              <w:pStyle w:val="7"/>
              <w:spacing w:before="0" w:beforeAutospacing="0" w:after="0" w:afterAutospacing="0" w:line="360" w:lineRule="auto"/>
              <w:jc w:val="center"/>
              <w:rPr>
                <w:sz w:val="21"/>
              </w:rPr>
            </w:pPr>
            <w:r>
              <w:rPr>
                <w:sz w:val="21"/>
              </w:rPr>
              <w:t>备注</w:t>
            </w:r>
          </w:p>
        </w:tc>
      </w:tr>
      <w:tr w14:paraId="6D59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3D35EEFA">
            <w:pPr>
              <w:pStyle w:val="7"/>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4A8F4867">
            <w:pPr>
              <w:pStyle w:val="7"/>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1D7694EE">
            <w:pPr>
              <w:pStyle w:val="7"/>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11168AB2">
            <w:pPr>
              <w:pStyle w:val="7"/>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批</w:t>
            </w:r>
          </w:p>
        </w:tc>
        <w:tc>
          <w:tcPr>
            <w:tcW w:w="2977" w:type="dxa"/>
            <w:shd w:val="clear" w:color="auto" w:fill="auto"/>
            <w:vAlign w:val="center"/>
          </w:tcPr>
          <w:p w14:paraId="63606EF5">
            <w:pPr>
              <w:pStyle w:val="7"/>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32D5FA1E">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11DFB922">
      <w:pPr>
        <w:pStyle w:val="12"/>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75847994">
      <w:pPr>
        <w:pStyle w:val="12"/>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54B0FC10">
      <w:pPr>
        <w:pStyle w:val="12"/>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64F8DB4">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6225EDD3">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68001F7F">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3B927FB2">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0492925C">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1729F80A">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7C2A23E7">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BC6494C">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8C90151">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（5）单位负责人为同一人或者存在直接控股、管理关系的不同供应商，不得参加同一合同项下的政府采购活动（须按本项目投标文件格式要求提供《政府采购投标及履约承诺函》加盖投标人公章）；</w:t>
      </w:r>
    </w:p>
    <w:p w14:paraId="4AAE67D0">
      <w:pPr>
        <w:pStyle w:val="12"/>
        <w:adjustRightInd w:val="0"/>
        <w:snapToGrid w:val="0"/>
        <w:spacing w:before="0" w:beforeAutospacing="0" w:after="0" w:afterAutospacing="0" w:line="360" w:lineRule="auto"/>
        <w:ind w:firstLine="420" w:firstLineChars="200"/>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10516599">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48F8E49B">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（8）本项目不接受联合体投标，不允许非</w:t>
      </w:r>
      <w:bookmarkStart w:id="1" w:name="_GoBack"/>
      <w:bookmarkEnd w:id="1"/>
      <w:r>
        <w:rPr>
          <w:rFonts w:hint="eastAsia" w:asciiTheme="minorEastAsia" w:hAnsiTheme="minorEastAsia" w:eastAsiaTheme="minorEastAsia"/>
          <w:snapToGrid w:val="0"/>
          <w:color w:val="auto"/>
          <w:sz w:val="21"/>
        </w:rPr>
        <w:t>法分包或转包；</w:t>
      </w:r>
    </w:p>
    <w:p w14:paraId="14AAF125">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（9）</w:t>
      </w:r>
      <w:r>
        <w:rPr>
          <w:rFonts w:hint="eastAsia" w:asciiTheme="minorEastAsia" w:hAnsiTheme="minorEastAsia" w:eastAsiaTheme="minorEastAsia"/>
          <w:snapToGrid w:val="0"/>
          <w:color w:val="FF0000"/>
          <w:sz w:val="21"/>
        </w:rPr>
        <w:t>本项目不接受进口产品投标</w:t>
      </w:r>
      <w:r>
        <w:rPr>
          <w:rFonts w:hint="eastAsia" w:asciiTheme="minorEastAsia" w:hAnsiTheme="minorEastAsia" w:eastAsiaTheme="minorEastAsia"/>
          <w:snapToGrid w:val="0"/>
          <w:color w:val="auto"/>
          <w:sz w:val="21"/>
        </w:rPr>
        <w:t>（进口产品是指通过中国海关报关验放进入中国境内且产自关境外的产品，相关内容以“财库【2007】119号文”和“财办库【2008】248号文”的相关规定为准）。</w:t>
      </w:r>
    </w:p>
    <w:p w14:paraId="23BD48A3">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3F03EDA">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71F91A47">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17</w:t>
      </w:r>
      <w:r>
        <w:rPr>
          <w:rFonts w:hint="eastAsia" w:ascii="宋体" w:hAnsi="宋体" w:eastAsia="宋体"/>
          <w:snapToGrid w:val="0"/>
          <w:color w:val="auto"/>
          <w:sz w:val="21"/>
          <w:szCs w:val="21"/>
          <w:u w:val="single"/>
        </w:rPr>
        <w:t>日至2025年</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30A04FA0">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1A516E9F">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80723AA">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411FDE">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6AA9B063">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1693B80D">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0FDED15">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35E393A8">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55F7F810">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FDB5758">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6C28334">
      <w:pPr>
        <w:pStyle w:val="12"/>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28</w:t>
      </w:r>
      <w:r>
        <w:rPr>
          <w:rFonts w:hint="eastAsia" w:ascii="宋体" w:hAnsi="宋体" w:eastAsia="宋体"/>
          <w:snapToGrid w:val="0"/>
          <w:color w:val="auto"/>
          <w:sz w:val="21"/>
          <w:szCs w:val="21"/>
          <w:u w:val="single"/>
        </w:rPr>
        <w:t>日1</w:t>
      </w:r>
      <w:r>
        <w:rPr>
          <w:rFonts w:hint="eastAsia" w:ascii="宋体" w:hAnsi="宋体" w:eastAsia="宋体"/>
          <w:snapToGrid w:val="0"/>
          <w:color w:val="auto"/>
          <w:sz w:val="21"/>
          <w:szCs w:val="21"/>
          <w:u w:val="single"/>
          <w:lang w:val="en-US" w:eastAsia="zh-CN"/>
        </w:rPr>
        <w:t>5</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0</w:t>
      </w:r>
      <w:r>
        <w:rPr>
          <w:rFonts w:hint="eastAsia" w:ascii="宋体" w:hAnsi="宋体" w:eastAsia="宋体"/>
          <w:snapToGrid w:val="0"/>
          <w:color w:val="auto"/>
          <w:sz w:val="21"/>
          <w:szCs w:val="21"/>
          <w:u w:val="single"/>
        </w:rPr>
        <w:t>0分（北京时间）</w:t>
      </w:r>
    </w:p>
    <w:p w14:paraId="369006FD">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highlight w:val="yellow"/>
        </w:rPr>
      </w:pPr>
      <w:r>
        <w:rPr>
          <w:rFonts w:hint="eastAsia" w:ascii="宋体" w:hAnsi="宋体" w:eastAsia="宋体"/>
          <w:snapToGrid w:val="0"/>
          <w:color w:val="auto"/>
          <w:sz w:val="21"/>
          <w:szCs w:val="21"/>
        </w:rPr>
        <w:t>2、地点：</w:t>
      </w:r>
      <w:r>
        <w:rPr>
          <w:rFonts w:hint="eastAsia" w:ascii="宋体" w:hAnsi="宋体" w:eastAsia="宋体"/>
          <w:snapToGrid w:val="0"/>
          <w:color w:val="auto"/>
          <w:sz w:val="21"/>
          <w:szCs w:val="21"/>
          <w:highlight w:val="yellow"/>
        </w:rPr>
        <w:t>深圳市龙岗区龙西社区添利鑫创业园添利鑫大厦801会议室</w:t>
      </w:r>
    </w:p>
    <w:p w14:paraId="653287FC">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242946C">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0D3B1BB0">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4F46F901">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4D6CCDC">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4C92023B">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7273F18C">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99CA343">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2BF08F4D">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64E2AF0D">
      <w:pPr>
        <w:pStyle w:val="12"/>
        <w:adjustRightInd w:val="0"/>
        <w:snapToGrid w:val="0"/>
        <w:spacing w:before="0" w:beforeAutospacing="0" w:after="0" w:afterAutospacing="0" w:line="360" w:lineRule="auto"/>
        <w:ind w:firstLine="420" w:firstLineChars="200"/>
        <w:rPr>
          <w:rFonts w:ascii="宋体" w:hAnsi="宋体" w:eastAsia="宋体"/>
          <w:snapToGrid w:val="0"/>
          <w:color w:val="FF0000"/>
          <w:sz w:val="21"/>
          <w:szCs w:val="21"/>
        </w:rPr>
      </w:pPr>
    </w:p>
    <w:p w14:paraId="0895CA68">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0E28230D">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0256E0E5">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名称：深圳市龙岗区青少年业余体校</w:t>
      </w:r>
    </w:p>
    <w:p w14:paraId="53C43FAC">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地址：广东省深圳市龙岗区风采路体育运动学校南校区北门 1号门(深圳市龙岗区青少年业余体校过渡办公区)</w:t>
      </w:r>
    </w:p>
    <w:p w14:paraId="654F29F5">
      <w:pPr>
        <w:pStyle w:val="12"/>
        <w:adjustRightInd w:val="0"/>
        <w:snapToGrid w:val="0"/>
        <w:spacing w:before="0" w:beforeAutospacing="0" w:after="0" w:afterAutospacing="0" w:line="360" w:lineRule="auto"/>
        <w:ind w:left="359" w:leftChars="171" w:firstLine="65" w:firstLineChars="31"/>
        <w:rPr>
          <w:rFonts w:ascii="宋体" w:hAnsi="宋体"/>
          <w:snapToGrid w:val="0"/>
          <w:color w:val="auto"/>
          <w:sz w:val="21"/>
          <w:szCs w:val="21"/>
        </w:rPr>
      </w:pPr>
      <w:r>
        <w:rPr>
          <w:rFonts w:hint="eastAsia" w:ascii="宋体" w:hAnsi="宋体" w:eastAsia="宋体"/>
          <w:snapToGrid w:val="0"/>
          <w:color w:val="auto"/>
          <w:sz w:val="21"/>
          <w:szCs w:val="21"/>
        </w:rPr>
        <w:t>联系方式：何老师，0755-28937205</w:t>
      </w:r>
    </w:p>
    <w:p w14:paraId="4D0F4177">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09F9247B">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7AADB08">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1D52E16E">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联系方式：刘工，0755-83026699</w:t>
      </w:r>
    </w:p>
    <w:p w14:paraId="33D018F5">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F7EECC1">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项目联系人：刘工</w:t>
      </w:r>
    </w:p>
    <w:p w14:paraId="164FA675">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3AAA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2878DC0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9</w:t>
      </w:r>
      <w:r>
        <w:rPr>
          <w:rFonts w:ascii="宋体" w:hAnsi="宋体"/>
          <w:snapToGrid w:val="0"/>
          <w:kern w:val="0"/>
          <w:sz w:val="24"/>
        </w:rPr>
        <w:t>月</w:t>
      </w:r>
      <w:r>
        <w:rPr>
          <w:rFonts w:hint="eastAsia" w:ascii="宋体" w:hAnsi="宋体"/>
          <w:snapToGrid w:val="0"/>
          <w:kern w:val="0"/>
          <w:sz w:val="24"/>
          <w:lang w:val="en-US" w:eastAsia="zh-CN"/>
        </w:rPr>
        <w:t>17</w:t>
      </w:r>
      <w:r>
        <w:rPr>
          <w:rFonts w:hint="eastAsia" w:ascii="宋体" w:hAnsi="宋体"/>
          <w:snapToGrid w:val="0"/>
          <w:kern w:val="0"/>
          <w:sz w:val="24"/>
        </w:rPr>
        <w:t>日</w:t>
      </w:r>
    </w:p>
    <w:p w14:paraId="5F22675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p w14:paraId="26F24AF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M2YmRlNDU3NGEzNjI1NDQyMDllNWVlNzk1MzhhMzIifQ=="/>
  </w:docVars>
  <w:rsids>
    <w:rsidRoot w:val="00105E9C"/>
    <w:rsid w:val="000066E3"/>
    <w:rsid w:val="00053F4E"/>
    <w:rsid w:val="000A2C82"/>
    <w:rsid w:val="000A436D"/>
    <w:rsid w:val="000B11B5"/>
    <w:rsid w:val="00105E9C"/>
    <w:rsid w:val="00116D21"/>
    <w:rsid w:val="00125AB8"/>
    <w:rsid w:val="001511AE"/>
    <w:rsid w:val="001A47BF"/>
    <w:rsid w:val="001B53CA"/>
    <w:rsid w:val="001C16D1"/>
    <w:rsid w:val="001F0A01"/>
    <w:rsid w:val="002160B2"/>
    <w:rsid w:val="00255635"/>
    <w:rsid w:val="00307312"/>
    <w:rsid w:val="0032013D"/>
    <w:rsid w:val="00321AAF"/>
    <w:rsid w:val="00322A44"/>
    <w:rsid w:val="00325CAD"/>
    <w:rsid w:val="0034380F"/>
    <w:rsid w:val="00353978"/>
    <w:rsid w:val="004219E9"/>
    <w:rsid w:val="00423F65"/>
    <w:rsid w:val="0042443F"/>
    <w:rsid w:val="00430DB2"/>
    <w:rsid w:val="0044535E"/>
    <w:rsid w:val="004456CA"/>
    <w:rsid w:val="00446F32"/>
    <w:rsid w:val="004860C1"/>
    <w:rsid w:val="004C159C"/>
    <w:rsid w:val="004C5E78"/>
    <w:rsid w:val="005C325E"/>
    <w:rsid w:val="005C6716"/>
    <w:rsid w:val="005E20A9"/>
    <w:rsid w:val="005E57B8"/>
    <w:rsid w:val="00607B4A"/>
    <w:rsid w:val="00616C90"/>
    <w:rsid w:val="0062488E"/>
    <w:rsid w:val="00643547"/>
    <w:rsid w:val="006756D0"/>
    <w:rsid w:val="006B6F17"/>
    <w:rsid w:val="0071619C"/>
    <w:rsid w:val="007A5BB3"/>
    <w:rsid w:val="007B0811"/>
    <w:rsid w:val="00800E36"/>
    <w:rsid w:val="0082111F"/>
    <w:rsid w:val="0083796F"/>
    <w:rsid w:val="008478F8"/>
    <w:rsid w:val="008660A6"/>
    <w:rsid w:val="0087229F"/>
    <w:rsid w:val="008761FB"/>
    <w:rsid w:val="00890F39"/>
    <w:rsid w:val="00894685"/>
    <w:rsid w:val="00897C2E"/>
    <w:rsid w:val="00921F40"/>
    <w:rsid w:val="0094386F"/>
    <w:rsid w:val="009568C1"/>
    <w:rsid w:val="009730B3"/>
    <w:rsid w:val="00984694"/>
    <w:rsid w:val="009E3F27"/>
    <w:rsid w:val="00A26C9B"/>
    <w:rsid w:val="00A43B0A"/>
    <w:rsid w:val="00A5548C"/>
    <w:rsid w:val="00A55557"/>
    <w:rsid w:val="00A63FA1"/>
    <w:rsid w:val="00AC1F7E"/>
    <w:rsid w:val="00AD68BB"/>
    <w:rsid w:val="00AE0C97"/>
    <w:rsid w:val="00AF3249"/>
    <w:rsid w:val="00B25F16"/>
    <w:rsid w:val="00B46447"/>
    <w:rsid w:val="00B5071A"/>
    <w:rsid w:val="00B5491C"/>
    <w:rsid w:val="00B82C5F"/>
    <w:rsid w:val="00BA6535"/>
    <w:rsid w:val="00BE710B"/>
    <w:rsid w:val="00C14386"/>
    <w:rsid w:val="00C32F51"/>
    <w:rsid w:val="00C4125B"/>
    <w:rsid w:val="00C52B73"/>
    <w:rsid w:val="00C54A60"/>
    <w:rsid w:val="00C76695"/>
    <w:rsid w:val="00C921D1"/>
    <w:rsid w:val="00CB79EF"/>
    <w:rsid w:val="00CD3F2C"/>
    <w:rsid w:val="00CD61D9"/>
    <w:rsid w:val="00D20742"/>
    <w:rsid w:val="00D648BB"/>
    <w:rsid w:val="00D66EB9"/>
    <w:rsid w:val="00D71342"/>
    <w:rsid w:val="00D93CCA"/>
    <w:rsid w:val="00DB3ED7"/>
    <w:rsid w:val="00DB75B9"/>
    <w:rsid w:val="00DF52D5"/>
    <w:rsid w:val="00E015B8"/>
    <w:rsid w:val="00E07C84"/>
    <w:rsid w:val="00E341FA"/>
    <w:rsid w:val="00E56A95"/>
    <w:rsid w:val="00EB21D1"/>
    <w:rsid w:val="00ED1AE0"/>
    <w:rsid w:val="00EE1122"/>
    <w:rsid w:val="00F239AE"/>
    <w:rsid w:val="00F4393F"/>
    <w:rsid w:val="00F51BA0"/>
    <w:rsid w:val="00F97CDC"/>
    <w:rsid w:val="00FC699E"/>
    <w:rsid w:val="391D6AFB"/>
    <w:rsid w:val="4B21768F"/>
    <w:rsid w:val="634A7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qFormat/>
    <w:uiPriority w:val="0"/>
    <w:pPr>
      <w:ind w:left="1260"/>
      <w:jc w:val="left"/>
    </w:pPr>
    <w:rPr>
      <w:szCs w:val="21"/>
    </w:rPr>
  </w:style>
  <w:style w:type="paragraph" w:styleId="3">
    <w:name w:val="annotation text"/>
    <w:basedOn w:val="1"/>
    <w:link w:val="11"/>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kern w:val="0"/>
      <w:sz w:val="24"/>
    </w:rPr>
  </w:style>
  <w:style w:type="character" w:styleId="10">
    <w:name w:val="annotation reference"/>
    <w:qFormat/>
    <w:uiPriority w:val="99"/>
    <w:rPr>
      <w:sz w:val="21"/>
      <w:szCs w:val="21"/>
    </w:rPr>
  </w:style>
  <w:style w:type="character" w:customStyle="1" w:styleId="11">
    <w:name w:val="批注文字 Char"/>
    <w:basedOn w:val="9"/>
    <w:link w:val="3"/>
    <w:qFormat/>
    <w:uiPriority w:val="99"/>
    <w:rPr>
      <w:rFonts w:ascii="Times New Roman" w:hAnsi="Times New Roman" w:eastAsia="宋体" w:cs="Times New Roman"/>
      <w:szCs w:val="24"/>
    </w:rPr>
  </w:style>
  <w:style w:type="paragraph" w:customStyle="1" w:styleId="12">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character" w:customStyle="1" w:styleId="14">
    <w:name w:val="页眉 Char"/>
    <w:basedOn w:val="9"/>
    <w:link w:val="6"/>
    <w:semiHidden/>
    <w:qFormat/>
    <w:uiPriority w:val="99"/>
    <w:rPr>
      <w:rFonts w:ascii="Times New Roman" w:hAnsi="Times New Roman" w:eastAsia="宋体" w:cs="Times New Roman"/>
      <w:sz w:val="18"/>
      <w:szCs w:val="18"/>
    </w:rPr>
  </w:style>
  <w:style w:type="character" w:customStyle="1" w:styleId="15">
    <w:name w:val="页脚 Char"/>
    <w:basedOn w:val="9"/>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1767</Words>
  <Characters>2016</Characters>
  <Lines>15</Lines>
  <Paragraphs>4</Paragraphs>
  <TotalTime>0</TotalTime>
  <ScaleCrop>false</ScaleCrop>
  <LinksUpToDate>false</LinksUpToDate>
  <CharactersWithSpaces>2035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中正招标刘工</cp:lastModifiedBy>
  <dcterms:modified xsi:type="dcterms:W3CDTF">2025-09-17T06:25:05Z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0F896317A9B645AFB566E8574FF04B35_12</vt:lpwstr>
  </property>
  <property fmtid="{D5CDD505-2E9C-101B-9397-08002B2CF9AE}" pid="4" name="KSOTemplateDocerSaveRecord">
    <vt:lpwstr>eyJoZGlkIjoiOTlkMTI5NzAxYzQyZmM0NTRjYTE4ZDIzYTE0MjlmNmUiLCJ1c2VySWQiOiIxMjAzMDAzMzMwIn0=</vt:lpwstr>
  </property>
</Properties>
</file>