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1A3">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智能科普数字人定制化产品服务项目</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第二次）的</w:t>
      </w:r>
      <w:bookmarkStart w:id="0" w:name="_GoBack"/>
      <w:bookmarkEnd w:id="0"/>
      <w:r>
        <w:rPr>
          <w:rFonts w:hint="eastAsia" w:asciiTheme="minorEastAsia" w:hAnsiTheme="minorEastAsia" w:eastAsiaTheme="minorEastAsia"/>
          <w:b/>
          <w:sz w:val="32"/>
          <w:szCs w:val="32"/>
        </w:rPr>
        <w:t>采购公告</w:t>
      </w:r>
    </w:p>
    <w:p w14:paraId="5A647CE2">
      <w:pPr>
        <w:jc w:val="center"/>
        <w:rPr>
          <w:rFonts w:ascii="华文中宋" w:hAnsi="华文中宋" w:eastAsia="华文中宋"/>
          <w:b/>
          <w:sz w:val="28"/>
          <w:szCs w:val="28"/>
        </w:rPr>
      </w:pP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EACC14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智能科普数字人定制化产品服务项目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2025年6月9日09点30分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A33EAF7">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SZZZ2025-QC0198</w:t>
      </w:r>
    </w:p>
    <w:p w14:paraId="5AE276F0">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2、项目名称：智能科普数字人定制化产品服务项目</w:t>
      </w:r>
    </w:p>
    <w:p w14:paraId="0ADFA0C5">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1AEFD3A">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4、预算金额：人民币250,000.00元</w:t>
      </w:r>
    </w:p>
    <w:p w14:paraId="17F23486">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5、最高限价：人民币250,000.00元</w:t>
      </w:r>
    </w:p>
    <w:p w14:paraId="33DB7C8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750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69AC4D5">
            <w:pPr>
              <w:pStyle w:val="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5CBFA85">
            <w:pPr>
              <w:pStyle w:val="7"/>
              <w:spacing w:line="360" w:lineRule="auto"/>
              <w:jc w:val="center"/>
              <w:rPr>
                <w:sz w:val="21"/>
              </w:rPr>
            </w:pPr>
            <w:r>
              <w:rPr>
                <w:sz w:val="21"/>
              </w:rPr>
              <w:t>标的名称</w:t>
            </w:r>
          </w:p>
        </w:tc>
        <w:tc>
          <w:tcPr>
            <w:tcW w:w="921" w:type="dxa"/>
            <w:shd w:val="clear" w:color="auto" w:fill="ABCDEF"/>
            <w:vAlign w:val="center"/>
          </w:tcPr>
          <w:p w14:paraId="627334D1">
            <w:pPr>
              <w:pStyle w:val="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730ED315">
            <w:pPr>
              <w:pStyle w:val="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5C645694">
            <w:pPr>
              <w:pStyle w:val="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2CAC0E0D">
            <w:pPr>
              <w:pStyle w:val="7"/>
              <w:spacing w:before="0" w:beforeAutospacing="0" w:after="0" w:afterAutospacing="0" w:line="360" w:lineRule="auto"/>
              <w:jc w:val="center"/>
              <w:rPr>
                <w:sz w:val="21"/>
              </w:rPr>
            </w:pPr>
            <w:r>
              <w:rPr>
                <w:sz w:val="21"/>
              </w:rPr>
              <w:t>备注</w:t>
            </w:r>
          </w:p>
        </w:tc>
      </w:tr>
      <w:tr w14:paraId="5B42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6C5F3AD">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6B1A08C6">
            <w:pPr>
              <w:pStyle w:val="7"/>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智能科普数字人定制化产品服务项目</w:t>
            </w:r>
          </w:p>
        </w:tc>
        <w:tc>
          <w:tcPr>
            <w:tcW w:w="921" w:type="dxa"/>
            <w:shd w:val="clear" w:color="auto" w:fill="auto"/>
            <w:vAlign w:val="center"/>
          </w:tcPr>
          <w:p w14:paraId="70E25FDD">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0C99184">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0348C62B">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3D23D9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7E91D81C">
      <w:pPr>
        <w:pStyle w:val="12"/>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65E29B2">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8CA09C7">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911C3A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6E23CA9">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58602E0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asciiTheme="minorEastAsia" w:hAnsiTheme="minorEastAsia" w:eastAsiaTheme="minorEastAsia"/>
          <w:snapToGrid w:val="0"/>
          <w:color w:val="auto"/>
          <w:sz w:val="21"/>
        </w:rPr>
        <w:t>无</w:t>
      </w:r>
      <w:r>
        <w:rPr>
          <w:rFonts w:hint="eastAsia" w:asciiTheme="minorEastAsia" w:hAnsiTheme="minorEastAsia" w:eastAsiaTheme="minorEastAsia"/>
          <w:snapToGrid w:val="0"/>
          <w:color w:val="auto"/>
          <w:sz w:val="21"/>
        </w:rPr>
        <w:t>。</w:t>
      </w:r>
    </w:p>
    <w:p w14:paraId="7FFD544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6C04BB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AD7E5E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C209B4">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6FA0A8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DA40B35">
      <w:pPr>
        <w:pStyle w:val="12"/>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C0070CF">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6D0F00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4D4076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3C54458E">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2109B2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ABAFFC2">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D966F0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1DFC3F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A027A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9E9B8B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8AC1D4A">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28E8003">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C102152">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1A21B4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CF08B5D">
      <w:pPr>
        <w:pStyle w:val="12"/>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auto"/>
          <w:sz w:val="21"/>
        </w:rPr>
      </w:pPr>
      <w:r>
        <w:rPr>
          <w:rFonts w:hint="eastAsia" w:asciiTheme="minorEastAsia" w:hAnsiTheme="minorEastAsia" w:eastAsiaTheme="minorEastAsia"/>
          <w:b/>
          <w:bCs/>
          <w:snapToGrid w:val="0"/>
          <w:color w:val="auto"/>
          <w:sz w:val="21"/>
        </w:rPr>
        <w:t>注：按深圳政府采购自行采购系统操作要求，供应商需办理注册手续，注册网址为：https://trade.szggzy.com/ggzy/center/#/register。</w:t>
      </w:r>
    </w:p>
    <w:p w14:paraId="584E6E3A">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4558A7F">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3162C49">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2025年6月9日09点30分</w:t>
      </w:r>
      <w:r>
        <w:rPr>
          <w:rFonts w:hint="eastAsia" w:ascii="宋体" w:hAnsi="宋体" w:eastAsia="宋体"/>
          <w:snapToGrid w:val="0"/>
          <w:color w:val="auto"/>
          <w:sz w:val="21"/>
          <w:szCs w:val="21"/>
          <w:u w:val="single"/>
        </w:rPr>
        <w:t>（北京时间）</w:t>
      </w:r>
    </w:p>
    <w:p w14:paraId="561042F4">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446C51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03E22F5">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5997CE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7F09E2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D99AEF">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3E0D7D0">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65C8102">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478DEDAE">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2）深圳市中正招标网（www.szzzt.com）。</w:t>
      </w:r>
    </w:p>
    <w:p w14:paraId="6785A97A">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C189C18">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FA887AC">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11A6D4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C3F48E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名称：深圳市南山区疾病预防控制中心（深圳市南山区卫生监督所）</w:t>
      </w:r>
    </w:p>
    <w:p w14:paraId="6A3273F9">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地址：深圳市南山区南商路95号</w:t>
      </w:r>
    </w:p>
    <w:p w14:paraId="236DB12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联系方式：宋小姐，0755-88121325 </w:t>
      </w:r>
    </w:p>
    <w:p w14:paraId="0A208821">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AEC9AD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E70605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EBC200D">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14:paraId="1176EA8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25B99E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14:paraId="49718BA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C289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570D62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p>
    <w:p w14:paraId="7D0994B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p w14:paraId="26F24A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5E9C"/>
    <w:rsid w:val="000066E3"/>
    <w:rsid w:val="00053F4E"/>
    <w:rsid w:val="000A2C82"/>
    <w:rsid w:val="000A436D"/>
    <w:rsid w:val="000B11B5"/>
    <w:rsid w:val="00105E9C"/>
    <w:rsid w:val="00116D21"/>
    <w:rsid w:val="00125AB8"/>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19E9"/>
    <w:rsid w:val="00423F65"/>
    <w:rsid w:val="0042443F"/>
    <w:rsid w:val="00430DB2"/>
    <w:rsid w:val="0044535E"/>
    <w:rsid w:val="004456CA"/>
    <w:rsid w:val="00446F32"/>
    <w:rsid w:val="004860C1"/>
    <w:rsid w:val="004C159C"/>
    <w:rsid w:val="004C5E78"/>
    <w:rsid w:val="005C325E"/>
    <w:rsid w:val="005C6716"/>
    <w:rsid w:val="005E20A9"/>
    <w:rsid w:val="005E57B8"/>
    <w:rsid w:val="00607B4A"/>
    <w:rsid w:val="00616C90"/>
    <w:rsid w:val="0062488E"/>
    <w:rsid w:val="00643547"/>
    <w:rsid w:val="006756D0"/>
    <w:rsid w:val="006B6F17"/>
    <w:rsid w:val="0071619C"/>
    <w:rsid w:val="007A5BB3"/>
    <w:rsid w:val="007B0811"/>
    <w:rsid w:val="00800E36"/>
    <w:rsid w:val="0082111F"/>
    <w:rsid w:val="0083796F"/>
    <w:rsid w:val="008478F8"/>
    <w:rsid w:val="008660A6"/>
    <w:rsid w:val="0087229F"/>
    <w:rsid w:val="008761FB"/>
    <w:rsid w:val="00890F39"/>
    <w:rsid w:val="00894685"/>
    <w:rsid w:val="00897C2E"/>
    <w:rsid w:val="00921F40"/>
    <w:rsid w:val="0094386F"/>
    <w:rsid w:val="009568C1"/>
    <w:rsid w:val="009730B3"/>
    <w:rsid w:val="00984694"/>
    <w:rsid w:val="009E3F27"/>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54A60"/>
    <w:rsid w:val="00C76695"/>
    <w:rsid w:val="00C921D1"/>
    <w:rsid w:val="00CB79EF"/>
    <w:rsid w:val="00CD3F2C"/>
    <w:rsid w:val="00CD61D9"/>
    <w:rsid w:val="00D20742"/>
    <w:rsid w:val="00D648BB"/>
    <w:rsid w:val="00D66EB9"/>
    <w:rsid w:val="00D71342"/>
    <w:rsid w:val="00D93CCA"/>
    <w:rsid w:val="00DB3ED7"/>
    <w:rsid w:val="00DB75B9"/>
    <w:rsid w:val="00DF52D5"/>
    <w:rsid w:val="00E015B8"/>
    <w:rsid w:val="00E07C84"/>
    <w:rsid w:val="00E341FA"/>
    <w:rsid w:val="00E56A95"/>
    <w:rsid w:val="00EB21D1"/>
    <w:rsid w:val="00ED1AE0"/>
    <w:rsid w:val="00EE1122"/>
    <w:rsid w:val="00F239AE"/>
    <w:rsid w:val="00F4393F"/>
    <w:rsid w:val="00F51BA0"/>
    <w:rsid w:val="00F97CDC"/>
    <w:rsid w:val="00FC699E"/>
    <w:rsid w:val="2740078D"/>
    <w:rsid w:val="27E271AC"/>
    <w:rsid w:val="391D6AFB"/>
    <w:rsid w:val="4B21768F"/>
    <w:rsid w:val="672F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2231</Words>
  <Characters>2572</Characters>
  <Lines>15</Lines>
  <Paragraphs>4</Paragraphs>
  <TotalTime>0</TotalTime>
  <ScaleCrop>false</ScaleCrop>
  <LinksUpToDate>false</LinksUpToDate>
  <CharactersWithSpaces>2578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倒懦晒重允</cp:lastModifiedBy>
  <dcterms:modified xsi:type="dcterms:W3CDTF">2025-05-27T09:40:39Z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0F896317A9B645AFB566E8574FF04B35_12</vt:lpwstr>
  </property>
  <property fmtid="{D5CDD505-2E9C-101B-9397-08002B2CF9AE}" pid="4" name="KSOTemplateDocerSaveRecord">
    <vt:lpwstr>eyJoZGlkIjoiYTA0Yzg3ODFmYmI3MjQyZTczZTYzN2YwYmY5NDEyYjQiLCJ1c2VySWQiOiIxNTgzODE4NDI5In0=</vt:lpwstr>
  </property>
</Properties>
</file>