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3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7"/>
        <w:gridCol w:w="7662"/>
      </w:tblGrid>
      <w:tr w14:paraId="07C9A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tblHeader/>
          <w:jc w:val="center"/>
        </w:trPr>
        <w:tc>
          <w:tcPr>
            <w:tcW w:w="10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5F7B456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中标候选人名称</w:t>
            </w:r>
          </w:p>
        </w:tc>
        <w:tc>
          <w:tcPr>
            <w:tcW w:w="39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6249C21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业绩</w:t>
            </w:r>
            <w:r>
              <w:rPr>
                <w:rFonts w:hint="eastAsia" w:ascii="宋体" w:hAnsi="宋体" w:cs="宋体"/>
                <w:b/>
                <w:sz w:val="21"/>
                <w:szCs w:val="21"/>
                <w:lang w:val="en-US" w:eastAsia="zh-CN"/>
              </w:rPr>
              <w:t>情况</w:t>
            </w:r>
          </w:p>
        </w:tc>
      </w:tr>
      <w:tr w14:paraId="6109A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3" w:hRule="atLeast"/>
          <w:jc w:val="center"/>
        </w:trPr>
        <w:tc>
          <w:tcPr>
            <w:tcW w:w="10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B3E58">
            <w:pPr>
              <w:keepNext w:val="0"/>
              <w:keepLines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深圳市机场保安服务有限公司</w:t>
            </w:r>
          </w:p>
          <w:p w14:paraId="68C8A475">
            <w:pPr>
              <w:keepNext w:val="0"/>
              <w:keepLines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（第一中标候选人）</w:t>
            </w:r>
          </w:p>
        </w:tc>
        <w:tc>
          <w:tcPr>
            <w:tcW w:w="39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F2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深圳机场防爆检查及三超行李拦截业务外包合同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深圳市机场股份有 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2025.5.6</w:t>
            </w:r>
          </w:p>
          <w:p w14:paraId="34F10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深圳机场防爆检查及三超行李拦截业务外包合同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深圳市机场股份有限公司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2023.7.20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43D03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深圳机场防爆检查及三超行李拦截业务外包服务合同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深圳市机场股份有限公司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2022.5.18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30A30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深圳机场防爆检查及三超行李拦截业务外包服务合同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深圳市机场股份有限公司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2020.5.28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441EC529">
            <w:pPr>
              <w:pStyle w:val="4"/>
              <w:keepLines/>
              <w:widowControl w:val="0"/>
              <w:numPr>
                <w:ilvl w:val="0"/>
                <w:numId w:val="0"/>
              </w:numPr>
              <w:wordWrap/>
              <w:spacing w:before="0" w:beforeAutospacing="0" w:after="0" w:afterAutospacing="0" w:line="3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</w:t>
            </w:r>
            <w:r>
              <w:rPr>
                <w:rFonts w:ascii="宋体" w:hAnsi="宋体" w:eastAsia="宋体" w:cs="宋体"/>
                <w:sz w:val="24"/>
                <w:szCs w:val="24"/>
              </w:rPr>
              <w:t>集中隔离场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>所保安服务外包项目（会展）服务合同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深圳市湾区国际酒店有限公司会展国际酒店分公司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2022.12.15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51602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0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4D7A0">
            <w:pPr>
              <w:keepNext w:val="0"/>
              <w:keepLines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深圳市龙岗区保安服务有限公司</w:t>
            </w:r>
          </w:p>
          <w:p w14:paraId="3D1AA4EB">
            <w:pPr>
              <w:keepNext w:val="0"/>
              <w:keepLines/>
              <w:widowControl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（第二中标候选人）</w:t>
            </w:r>
          </w:p>
        </w:tc>
        <w:tc>
          <w:tcPr>
            <w:tcW w:w="39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E8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深圳地铁2号线(AL-2202 标)安检员和列车安全员服务合同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深圳市地铁集团有限公司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2022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</w:p>
          <w:p w14:paraId="3F573E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/>
              <w:textAlignment w:val="auto"/>
              <w:rPr>
                <w:rFonts w:hint="default" w:ascii="宋体" w:hAnsi="宋体" w:cs="宋体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深圳地铁12号线(AL-2212 标)安检员和列车安全员服务合同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深圳市地铁集团有限公司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2023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24"/>
                <w:szCs w:val="24"/>
              </w:rPr>
              <w:t>24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</w:tbl>
    <w:p w14:paraId="305A6C4F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17012"/>
    <w:rsid w:val="118F1EE6"/>
    <w:rsid w:val="20512CE8"/>
    <w:rsid w:val="55310940"/>
    <w:rsid w:val="55902348"/>
    <w:rsid w:val="611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/>
      <w:spacing w:line="360" w:lineRule="auto"/>
      <w:ind w:firstLine="200" w:firstLineChars="200"/>
    </w:pPr>
    <w:rPr>
      <w:szCs w:val="24"/>
      <w:lang w:val="zh-CN"/>
    </w:rPr>
  </w:style>
  <w:style w:type="paragraph" w:styleId="3">
    <w:name w:val="Body Text"/>
    <w:basedOn w:val="1"/>
    <w:next w:val="1"/>
    <w:qFormat/>
    <w:uiPriority w:val="1"/>
    <w:rPr>
      <w:sz w:val="29"/>
      <w:szCs w:val="29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 w:line="283" w:lineRule="atLeast"/>
      <w:ind w:firstLine="200" w:firstLineChars="200"/>
      <w:jc w:val="left"/>
    </w:pPr>
    <w:rPr>
      <w:rFonts w:ascii="宋体" w:hAnsi="宋体"/>
      <w:color w:val="000000"/>
      <w:kern w:val="0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2108</Words>
  <Characters>2857</Characters>
  <Lines>0</Lines>
  <Paragraphs>0</Paragraphs>
  <TotalTime>0</TotalTime>
  <ScaleCrop>false</ScaleCrop>
  <LinksUpToDate>false</LinksUpToDate>
  <CharactersWithSpaces>2868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2024-11-19T08:24:00Z</dcterms:created>
  <dc:creator>liu</dc:creator>
  <cp:lastModifiedBy>刘心美</cp:lastModifiedBy>
  <dcterms:modified xsi:type="dcterms:W3CDTF">2026-07-22T07:56:52Z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509F488B5A2E45EEB28AE54A68FFFED4_12</vt:lpwstr>
  </property>
  <property fmtid="{D5CDD505-2E9C-101B-9397-08002B2CF9AE}" pid="4" name="KSOTemplateDocerSaveRecord">
    <vt:lpwstr>eyJoZGlkIjoiMjIyOTk3Y2MyNjQ5Y2ExOWE4OGVhZTFmNzg5Zjc1ZmMiLCJ1c2VySWQiOiIxNjA5MDI4Mjk0In0=</vt:lpwstr>
  </property>
</Properties>
</file>