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page" w:horzAnchor="page" w:tblpX="1319" w:tblpY="2175"/>
        <w:tblOverlap w:val="never"/>
        <w:tblW w:w="96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6"/>
        <w:gridCol w:w="7539"/>
      </w:tblGrid>
      <w:tr w14:paraId="63484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tblHeader/>
        </w:trPr>
        <w:tc>
          <w:tcPr>
            <w:tcW w:w="2136" w:type="dxa"/>
            <w:shd w:val="clear" w:color="auto" w:fill="D7D7D7" w:themeFill="background1" w:themeFillShade="D8"/>
            <w:vAlign w:val="center"/>
          </w:tcPr>
          <w:p w14:paraId="200F038E">
            <w:pPr>
              <w:snapToGrid w:val="0"/>
              <w:jc w:val="center"/>
              <w:rPr>
                <w:rFonts w:hint="eastAsia" w:ascii="宋体" w:hAnsi="宋体" w:eastAsia="宋体" w:cs="宋体"/>
                <w:b/>
                <w:sz w:val="21"/>
                <w:szCs w:val="21"/>
              </w:rPr>
            </w:pPr>
            <w:r>
              <w:rPr>
                <w:rFonts w:hint="eastAsia" w:ascii="宋体" w:hAnsi="宋体" w:eastAsia="宋体" w:cs="宋体"/>
                <w:b/>
                <w:sz w:val="21"/>
                <w:szCs w:val="21"/>
              </w:rPr>
              <w:t>中标候选人名称</w:t>
            </w:r>
          </w:p>
        </w:tc>
        <w:tc>
          <w:tcPr>
            <w:tcW w:w="7539" w:type="dxa"/>
            <w:shd w:val="clear" w:color="auto" w:fill="D7D7D7" w:themeFill="background1" w:themeFillShade="D8"/>
            <w:vAlign w:val="center"/>
          </w:tcPr>
          <w:p w14:paraId="270BE1E0">
            <w:pPr>
              <w:widowControl/>
              <w:snapToGrid w:val="0"/>
              <w:spacing w:line="400" w:lineRule="exact"/>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业绩</w:t>
            </w:r>
          </w:p>
        </w:tc>
      </w:tr>
      <w:tr w14:paraId="03BE6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4" w:hRule="atLeast"/>
          <w:tblHeader/>
        </w:trPr>
        <w:tc>
          <w:tcPr>
            <w:tcW w:w="2136" w:type="dxa"/>
            <w:shd w:val="clear" w:color="auto" w:fill="auto"/>
            <w:vAlign w:val="center"/>
          </w:tcPr>
          <w:p w14:paraId="7F8C942C">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u w:val="none"/>
                <w:lang w:val="en-US" w:eastAsia="zh-CN" w:bidi="ar"/>
              </w:rPr>
            </w:pPr>
            <w:bookmarkStart w:id="0" w:name="_GoBack" w:colFirst="0" w:colLast="1"/>
            <w:r>
              <w:rPr>
                <w:rFonts w:hint="eastAsia" w:ascii="宋体" w:hAnsi="宋体" w:eastAsia="宋体" w:cs="宋体"/>
                <w:b/>
                <w:bCs/>
                <w:i w:val="0"/>
                <w:iCs w:val="0"/>
                <w:color w:val="auto"/>
                <w:kern w:val="0"/>
                <w:sz w:val="21"/>
                <w:szCs w:val="21"/>
                <w:u w:val="none"/>
                <w:lang w:val="en-US" w:eastAsia="zh-CN" w:bidi="ar"/>
              </w:rPr>
              <w:t>广州地铁设计研究院股份有限公司</w:t>
            </w:r>
          </w:p>
          <w:p w14:paraId="356E9467">
            <w:pPr>
              <w:keepNext w:val="0"/>
              <w:keepLines w:val="0"/>
              <w:widowControl/>
              <w:suppressLineNumbers w:val="0"/>
              <w:jc w:val="center"/>
              <w:textAlignment w:val="center"/>
              <w:rPr>
                <w:rFonts w:hint="eastAsia" w:ascii="宋体" w:hAnsi="宋体" w:eastAsia="宋体" w:cs="宋体"/>
                <w:b/>
                <w:bCs w:val="0"/>
                <w:i w:val="0"/>
                <w:iCs w:val="0"/>
                <w:color w:val="auto"/>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（第一中标候选人）</w:t>
            </w:r>
          </w:p>
        </w:tc>
        <w:tc>
          <w:tcPr>
            <w:tcW w:w="7539" w:type="dxa"/>
            <w:shd w:val="clear" w:color="auto" w:fill="auto"/>
            <w:vAlign w:val="center"/>
          </w:tcPr>
          <w:p w14:paraId="7CA0B7D5">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i w:val="0"/>
                <w:iCs w:val="0"/>
                <w:caps w:val="0"/>
                <w:color w:val="0F1115"/>
                <w:spacing w:val="0"/>
                <w:sz w:val="21"/>
                <w:szCs w:val="21"/>
                <w:shd w:val="clear" w:fill="FFFFFF"/>
              </w:rPr>
              <w:t>1.（黄埔区红山街双沙旧村改造项目6#地块临近地铁安全评估及地铁振动噪声环评分析）咨询服务/广州市弘鑫房地产开发有限公司/2024.5；</w:t>
            </w:r>
            <w:r>
              <w:rPr>
                <w:rFonts w:hint="eastAsia" w:ascii="宋体" w:hAnsi="宋体" w:eastAsia="宋体" w:cs="宋体"/>
                <w:i w:val="0"/>
                <w:iCs w:val="0"/>
                <w:caps w:val="0"/>
                <w:color w:val="0F1115"/>
                <w:spacing w:val="0"/>
                <w:sz w:val="21"/>
                <w:szCs w:val="21"/>
                <w:shd w:val="clear" w:fill="FFFFFF"/>
              </w:rPr>
              <w:br w:type="textWrapping"/>
            </w:r>
            <w:r>
              <w:rPr>
                <w:rFonts w:hint="eastAsia" w:ascii="宋体" w:hAnsi="宋体" w:eastAsia="宋体" w:cs="宋体"/>
                <w:i w:val="0"/>
                <w:iCs w:val="0"/>
                <w:caps w:val="0"/>
                <w:color w:val="0F1115"/>
                <w:spacing w:val="0"/>
                <w:sz w:val="21"/>
                <w:szCs w:val="21"/>
                <w:shd w:val="clear" w:fill="FFFFFF"/>
              </w:rPr>
              <w:t>2.琶洲西区331地块项目地铁安全评估及减振降噪评估咨询服务/广州粤恒房地产开发有限公司/2024.6；</w:t>
            </w:r>
            <w:r>
              <w:rPr>
                <w:rFonts w:hint="eastAsia" w:ascii="宋体" w:hAnsi="宋体" w:eastAsia="宋体" w:cs="宋体"/>
                <w:i w:val="0"/>
                <w:iCs w:val="0"/>
                <w:caps w:val="0"/>
                <w:color w:val="0F1115"/>
                <w:spacing w:val="0"/>
                <w:sz w:val="21"/>
                <w:szCs w:val="21"/>
                <w:shd w:val="clear" w:fill="FFFFFF"/>
              </w:rPr>
              <w:br w:type="textWrapping"/>
            </w:r>
            <w:r>
              <w:rPr>
                <w:rFonts w:hint="eastAsia" w:ascii="宋体" w:hAnsi="宋体" w:eastAsia="宋体" w:cs="宋体"/>
                <w:i w:val="0"/>
                <w:iCs w:val="0"/>
                <w:caps w:val="0"/>
                <w:color w:val="0F1115"/>
                <w:spacing w:val="0"/>
                <w:sz w:val="21"/>
                <w:szCs w:val="21"/>
                <w:shd w:val="clear" w:fill="FFFFFF"/>
              </w:rPr>
              <w:t>3.白云区怡新路以南AB3101046地块项目地铁安全评估及减振降噪评估咨询/广州越秀华城房地产开发有限公司/2025.3；</w:t>
            </w:r>
            <w:r>
              <w:rPr>
                <w:rFonts w:hint="eastAsia" w:ascii="宋体" w:hAnsi="宋体" w:eastAsia="宋体" w:cs="宋体"/>
                <w:i w:val="0"/>
                <w:iCs w:val="0"/>
                <w:caps w:val="0"/>
                <w:color w:val="0F1115"/>
                <w:spacing w:val="0"/>
                <w:sz w:val="21"/>
                <w:szCs w:val="21"/>
                <w:shd w:val="clear" w:fill="FFFFFF"/>
              </w:rPr>
              <w:br w:type="textWrapping"/>
            </w:r>
            <w:r>
              <w:rPr>
                <w:rFonts w:hint="eastAsia" w:ascii="宋体" w:hAnsi="宋体" w:eastAsia="宋体" w:cs="宋体"/>
                <w:i w:val="0"/>
                <w:iCs w:val="0"/>
                <w:caps w:val="0"/>
                <w:color w:val="0F1115"/>
                <w:spacing w:val="0"/>
                <w:sz w:val="21"/>
                <w:szCs w:val="21"/>
                <w:shd w:val="clear" w:fill="FFFFFF"/>
              </w:rPr>
              <w:t>4.天河区奥体新城保障性住房项目临近地铁安全评估及地铁振动与二次辐射噪声评估/广州城投住房租赁发展投资有限公司/2024.9；</w:t>
            </w:r>
            <w:r>
              <w:rPr>
                <w:rFonts w:hint="eastAsia" w:ascii="宋体" w:hAnsi="宋体" w:eastAsia="宋体" w:cs="宋体"/>
                <w:i w:val="0"/>
                <w:iCs w:val="0"/>
                <w:caps w:val="0"/>
                <w:color w:val="0F1115"/>
                <w:spacing w:val="0"/>
                <w:sz w:val="21"/>
                <w:szCs w:val="21"/>
                <w:shd w:val="clear" w:fill="FFFFFF"/>
              </w:rPr>
              <w:br w:type="textWrapping"/>
            </w:r>
            <w:r>
              <w:rPr>
                <w:rFonts w:hint="eastAsia" w:ascii="宋体" w:hAnsi="宋体" w:eastAsia="宋体" w:cs="宋体"/>
                <w:i w:val="0"/>
                <w:iCs w:val="0"/>
                <w:caps w:val="0"/>
                <w:color w:val="0F1115"/>
                <w:spacing w:val="0"/>
                <w:sz w:val="21"/>
                <w:szCs w:val="21"/>
                <w:shd w:val="clear" w:fill="FFFFFF"/>
              </w:rPr>
              <w:t>5.天河区AT0606021、AT0606011地块地铁安全评估及减振降噪评估咨询服务/广州天越房地产开发有限公司/2026.1；</w:t>
            </w:r>
            <w:r>
              <w:rPr>
                <w:rFonts w:hint="eastAsia" w:ascii="宋体" w:hAnsi="宋体" w:eastAsia="宋体" w:cs="宋体"/>
                <w:i w:val="0"/>
                <w:iCs w:val="0"/>
                <w:caps w:val="0"/>
                <w:color w:val="0F1115"/>
                <w:spacing w:val="0"/>
                <w:sz w:val="21"/>
                <w:szCs w:val="21"/>
                <w:shd w:val="clear" w:fill="FFFFFF"/>
              </w:rPr>
              <w:br w:type="textWrapping"/>
            </w:r>
            <w:r>
              <w:rPr>
                <w:rFonts w:hint="eastAsia" w:ascii="宋体" w:hAnsi="宋体" w:eastAsia="宋体" w:cs="宋体"/>
                <w:i w:val="0"/>
                <w:iCs w:val="0"/>
                <w:caps w:val="0"/>
                <w:color w:val="0F1115"/>
                <w:spacing w:val="0"/>
                <w:sz w:val="21"/>
                <w:szCs w:val="21"/>
                <w:shd w:val="clear" w:fill="FFFFFF"/>
              </w:rPr>
              <w:t>6.世界大观四期项目地铁安全评估及减振降噪评估咨询服务/广州宸茂置业有限公司/2025.10；</w:t>
            </w:r>
            <w:r>
              <w:rPr>
                <w:rFonts w:hint="eastAsia" w:ascii="宋体" w:hAnsi="宋体" w:eastAsia="宋体" w:cs="宋体"/>
                <w:i w:val="0"/>
                <w:iCs w:val="0"/>
                <w:caps w:val="0"/>
                <w:color w:val="0F1115"/>
                <w:spacing w:val="0"/>
                <w:sz w:val="21"/>
                <w:szCs w:val="21"/>
                <w:shd w:val="clear" w:fill="FFFFFF"/>
              </w:rPr>
              <w:br w:type="textWrapping"/>
            </w:r>
            <w:r>
              <w:rPr>
                <w:rFonts w:hint="eastAsia" w:ascii="宋体" w:hAnsi="宋体" w:eastAsia="宋体" w:cs="宋体"/>
                <w:i w:val="0"/>
                <w:iCs w:val="0"/>
                <w:caps w:val="0"/>
                <w:color w:val="0F1115"/>
                <w:spacing w:val="0"/>
                <w:sz w:val="21"/>
                <w:szCs w:val="21"/>
                <w:shd w:val="clear" w:fill="FFFFFF"/>
              </w:rPr>
              <w:t>7.白云区沙太路以西AB3101018地块项目地铁安全评估及减振降噪评估咨询服务/广州和秀房地产开发有限公司/2025.9；</w:t>
            </w:r>
            <w:r>
              <w:rPr>
                <w:rFonts w:hint="eastAsia" w:ascii="宋体" w:hAnsi="宋体" w:eastAsia="宋体" w:cs="宋体"/>
                <w:i w:val="0"/>
                <w:iCs w:val="0"/>
                <w:caps w:val="0"/>
                <w:color w:val="0F1115"/>
                <w:spacing w:val="0"/>
                <w:sz w:val="21"/>
                <w:szCs w:val="21"/>
                <w:shd w:val="clear" w:fill="FFFFFF"/>
              </w:rPr>
              <w:br w:type="textWrapping"/>
            </w:r>
            <w:r>
              <w:rPr>
                <w:rFonts w:hint="eastAsia" w:ascii="宋体" w:hAnsi="宋体" w:eastAsia="宋体" w:cs="宋体"/>
                <w:i w:val="0"/>
                <w:iCs w:val="0"/>
                <w:caps w:val="0"/>
                <w:color w:val="0F1115"/>
                <w:spacing w:val="0"/>
                <w:sz w:val="21"/>
                <w:szCs w:val="21"/>
                <w:shd w:val="clear" w:fill="FFFFFF"/>
              </w:rPr>
              <w:t>8.白云区嘉禾望岗AB2112039、AB2112050地块项目地铁安全评估及减振降噪评估咨询服务/广州越嘉房地产开发有限公司/2025.9</w:t>
            </w:r>
            <w:r>
              <w:rPr>
                <w:rFonts w:hint="eastAsia" w:ascii="宋体" w:hAnsi="宋体" w:cs="宋体"/>
                <w:i w:val="0"/>
                <w:iCs w:val="0"/>
                <w:caps w:val="0"/>
                <w:color w:val="0F1115"/>
                <w:spacing w:val="0"/>
                <w:sz w:val="21"/>
                <w:szCs w:val="21"/>
                <w:shd w:val="clear" w:fill="FFFFFF"/>
                <w:lang w:eastAsia="zh-CN"/>
              </w:rPr>
              <w:t>。</w:t>
            </w:r>
          </w:p>
        </w:tc>
      </w:tr>
      <w:tr w14:paraId="2E352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7" w:hRule="atLeast"/>
          <w:tblHeader/>
        </w:trPr>
        <w:tc>
          <w:tcPr>
            <w:tcW w:w="2136" w:type="dxa"/>
            <w:shd w:val="clear" w:color="auto" w:fill="auto"/>
            <w:vAlign w:val="center"/>
          </w:tcPr>
          <w:p w14:paraId="088FC70E">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铁科院（深圳）检测工程有限公司</w:t>
            </w:r>
          </w:p>
          <w:p w14:paraId="7A2A0C58">
            <w:pPr>
              <w:keepNext w:val="0"/>
              <w:keepLines w:val="0"/>
              <w:widowControl/>
              <w:suppressLineNumbers w:val="0"/>
              <w:jc w:val="center"/>
              <w:textAlignment w:val="center"/>
              <w:rPr>
                <w:rFonts w:hint="eastAsia" w:ascii="宋体" w:hAnsi="宋体" w:eastAsia="宋体" w:cs="宋体"/>
                <w:b/>
                <w:bCs w:val="0"/>
                <w:i w:val="0"/>
                <w:iCs w:val="0"/>
                <w:color w:val="auto"/>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（第二中标候选人）</w:t>
            </w:r>
          </w:p>
        </w:tc>
        <w:tc>
          <w:tcPr>
            <w:tcW w:w="7539" w:type="dxa"/>
            <w:shd w:val="clear" w:color="auto" w:fill="auto"/>
            <w:vAlign w:val="center"/>
          </w:tcPr>
          <w:p w14:paraId="5C977BFA">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b w:val="0"/>
                <w:bCs w:val="0"/>
                <w:i w:val="0"/>
                <w:iCs w:val="0"/>
                <w:color w:val="000000"/>
                <w:kern w:val="0"/>
                <w:sz w:val="21"/>
                <w:szCs w:val="21"/>
                <w:u w:val="none"/>
                <w:lang w:val="zh-CN" w:eastAsia="zh-CN" w:bidi="ar"/>
              </w:rPr>
            </w:pPr>
            <w:r>
              <w:rPr>
                <w:rFonts w:hint="eastAsia" w:ascii="宋体" w:hAnsi="宋体" w:eastAsia="宋体" w:cs="宋体"/>
                <w:i w:val="0"/>
                <w:iCs w:val="0"/>
                <w:caps w:val="0"/>
                <w:color w:val="0F1115"/>
                <w:spacing w:val="0"/>
                <w:sz w:val="21"/>
                <w:szCs w:val="21"/>
                <w:shd w:val="clear" w:fill="FFFFFF"/>
              </w:rPr>
              <w:t>1.城市轨道交通全寿命周期振动噪声测试服务项目/铁科院（深圳）研究设计院有限公司/2024.8.20；</w:t>
            </w:r>
            <w:r>
              <w:rPr>
                <w:rFonts w:hint="default" w:ascii="宋体" w:hAnsi="宋体" w:eastAsia="宋体" w:cs="宋体"/>
                <w:i w:val="0"/>
                <w:iCs w:val="0"/>
                <w:caps w:val="0"/>
                <w:color w:val="0F1115"/>
                <w:spacing w:val="0"/>
                <w:sz w:val="21"/>
                <w:szCs w:val="21"/>
                <w:shd w:val="clear" w:fill="FFFFFF"/>
              </w:rPr>
              <w:br w:type="textWrapping"/>
            </w:r>
            <w:r>
              <w:rPr>
                <w:rFonts w:hint="default" w:ascii="宋体" w:hAnsi="宋体" w:eastAsia="宋体" w:cs="宋体"/>
                <w:i w:val="0"/>
                <w:iCs w:val="0"/>
                <w:caps w:val="0"/>
                <w:color w:val="0F1115"/>
                <w:spacing w:val="0"/>
                <w:sz w:val="21"/>
                <w:szCs w:val="21"/>
                <w:shd w:val="clear" w:fill="FFFFFF"/>
              </w:rPr>
              <w:t>2.深铁运营“9·7”极端特大暴雨1号线受损钢弹簧浮置板及弹性短轨枕道床减振性能检测评估项目/深圳市深铁罗宝鹏腾管理有限公司/2024.3.5；</w:t>
            </w:r>
            <w:r>
              <w:rPr>
                <w:rFonts w:hint="default" w:ascii="宋体" w:hAnsi="宋体" w:eastAsia="宋体" w:cs="宋体"/>
                <w:i w:val="0"/>
                <w:iCs w:val="0"/>
                <w:caps w:val="0"/>
                <w:color w:val="0F1115"/>
                <w:spacing w:val="0"/>
                <w:sz w:val="21"/>
                <w:szCs w:val="21"/>
                <w:shd w:val="clear" w:fill="FFFFFF"/>
              </w:rPr>
              <w:br w:type="textWrapping"/>
            </w:r>
            <w:r>
              <w:rPr>
                <w:rFonts w:hint="default" w:ascii="宋体" w:hAnsi="宋体" w:eastAsia="宋体" w:cs="宋体"/>
                <w:i w:val="0"/>
                <w:iCs w:val="0"/>
                <w:caps w:val="0"/>
                <w:color w:val="0F1115"/>
                <w:spacing w:val="0"/>
                <w:sz w:val="21"/>
                <w:szCs w:val="21"/>
                <w:shd w:val="clear" w:fill="FFFFFF"/>
              </w:rPr>
              <w:t>3.深铁运营“9·7”极端特大暴雨2、9号线受损钢弹簧浮置板及弹性短轨枕道床减振性能检测评估项目/深圳市地铁集团有限公司/2024.2.23；</w:t>
            </w:r>
            <w:r>
              <w:rPr>
                <w:rFonts w:hint="default" w:ascii="宋体" w:hAnsi="宋体" w:eastAsia="宋体" w:cs="宋体"/>
                <w:i w:val="0"/>
                <w:iCs w:val="0"/>
                <w:caps w:val="0"/>
                <w:color w:val="0F1115"/>
                <w:spacing w:val="0"/>
                <w:sz w:val="21"/>
                <w:szCs w:val="21"/>
                <w:shd w:val="clear" w:fill="FFFFFF"/>
              </w:rPr>
              <w:br w:type="textWrapping"/>
            </w:r>
            <w:r>
              <w:rPr>
                <w:rFonts w:hint="default" w:ascii="宋体" w:hAnsi="宋体" w:eastAsia="宋体" w:cs="宋体"/>
                <w:i w:val="0"/>
                <w:iCs w:val="0"/>
                <w:caps w:val="0"/>
                <w:color w:val="0F1115"/>
                <w:spacing w:val="0"/>
                <w:sz w:val="21"/>
                <w:szCs w:val="21"/>
                <w:shd w:val="clear" w:fill="FFFFFF"/>
              </w:rPr>
              <w:t>4.深铁运营“9·7”极端特大暴雨3号线受损钢弹簧浮置板及弹性短轨枕道床减振性能检测评估项目/深圳市地铁三号线投资有限公司运营分公司/2024.2.23</w:t>
            </w:r>
            <w:r>
              <w:rPr>
                <w:rFonts w:hint="eastAsia" w:ascii="宋体" w:hAnsi="宋体" w:cs="宋体"/>
                <w:i w:val="0"/>
                <w:iCs w:val="0"/>
                <w:caps w:val="0"/>
                <w:color w:val="0F1115"/>
                <w:spacing w:val="0"/>
                <w:sz w:val="21"/>
                <w:szCs w:val="21"/>
                <w:shd w:val="clear" w:fill="FFFFFF"/>
                <w:lang w:eastAsia="zh-CN"/>
              </w:rPr>
              <w:t>。</w:t>
            </w:r>
          </w:p>
        </w:tc>
      </w:tr>
      <w:bookmarkEnd w:id="0"/>
    </w:tbl>
    <w:p w14:paraId="7E489463">
      <w:pPr>
        <w:pStyle w:val="2"/>
        <w:outlineLvl w:val="0"/>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中标候选人</w:t>
      </w:r>
      <w:r>
        <w:rPr>
          <w:rFonts w:hint="eastAsia" w:ascii="仿宋_GB2312" w:hAnsi="仿宋_GB2312" w:eastAsia="仿宋_GB2312" w:cs="仿宋_GB2312"/>
          <w:sz w:val="28"/>
          <w:szCs w:val="28"/>
        </w:rPr>
        <w:t>业绩情况表（公示中标候选人所提供的所有业绩）</w:t>
      </w:r>
    </w:p>
    <w:p w14:paraId="26B56807"/>
    <w:p w14:paraId="0740576B"/>
    <w:p w14:paraId="7E9775B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5ZDM3NDA2NWRhZGJlYjkzNjg4YmFlMDA5YThkZDAifQ=="/>
  </w:docVars>
  <w:rsids>
    <w:rsidRoot w:val="00000000"/>
    <w:rsid w:val="00B8154A"/>
    <w:rsid w:val="032C06DB"/>
    <w:rsid w:val="097070D6"/>
    <w:rsid w:val="14CD3259"/>
    <w:rsid w:val="1B8138BC"/>
    <w:rsid w:val="3985700E"/>
    <w:rsid w:val="4B9C7F0F"/>
    <w:rsid w:val="53107B1F"/>
    <w:rsid w:val="54B931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unhideWhenUsed/>
    <w:qFormat/>
    <w:uiPriority w:val="0"/>
    <w:pPr>
      <w:ind w:left="420" w:leftChars="200"/>
    </w:pPr>
    <w:rPr>
      <w:rFonts w:ascii="Calibri" w:hAnsi="Calibri"/>
    </w:rPr>
  </w:style>
  <w:style w:type="paragraph" w:styleId="3">
    <w:name w:val="Normal (Web)"/>
    <w:basedOn w:val="1"/>
    <w:qFormat/>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772</Words>
  <Characters>902</Characters>
  <Lines>0</Lines>
  <Paragraphs>0</Paragraphs>
  <TotalTime>0</TotalTime>
  <ScaleCrop>false</ScaleCrop>
  <LinksUpToDate>false</LinksUpToDate>
  <CharactersWithSpaces>902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2025-12-16T01:22:00Z</dcterms:created>
  <dc:creator>SZJC</dc:creator>
  <cp:lastModifiedBy>曲值</cp:lastModifiedBy>
  <dcterms:modified xsi:type="dcterms:W3CDTF">2026-07-22T08:32:09Z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84AE93B0F30F429180AFD8606E200F1D_12</vt:lpwstr>
  </property>
  <property fmtid="{D5CDD505-2E9C-101B-9397-08002B2CF9AE}" pid="4" name="KSOTemplateDocerSaveRecord">
    <vt:lpwstr>eyJoZGlkIjoiNWU5ZDM3NDA2NWRhZGJlYjkzNjg4YmFlMDA5YThkZDAiLCJ1c2VySWQiOiIxNjA5MDIzNTUzIn0=</vt:lpwstr>
  </property>
</Properties>
</file>