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9972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hint="eastAsia"/>
          <w:b/>
          <w:bCs w:val="0"/>
          <w:sz w:val="30"/>
          <w:szCs w:val="30"/>
          <w:lang w:val="en-US" w:eastAsia="zh-CN"/>
        </w:rPr>
      </w:pPr>
      <w:r>
        <w:rPr>
          <w:rFonts w:hint="eastAsia" w:ascii="Arial" w:hAnsi="Arial" w:eastAsia="黑体" w:cstheme="minorBidi"/>
          <w:b/>
          <w:bCs w:val="0"/>
          <w:kern w:val="2"/>
          <w:sz w:val="30"/>
          <w:szCs w:val="30"/>
          <w:lang w:val="en-US" w:eastAsia="zh-CN" w:bidi="ar-SA"/>
        </w:rPr>
        <w:t>湖南振业</w:t>
      </w: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关于</w:t>
      </w:r>
      <w:r>
        <w:rPr>
          <w:rFonts w:hint="eastAsia"/>
          <w:b/>
          <w:bCs w:val="0"/>
          <w:sz w:val="30"/>
          <w:szCs w:val="30"/>
          <w:lang w:val="en-US" w:eastAsia="zh-CN"/>
        </w:rPr>
        <w:t>长沙振业城五期屋顶光伏发电采购安装工程</w:t>
      </w:r>
    </w:p>
    <w:p w14:paraId="5BFF6B3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hint="eastAsia"/>
          <w:b/>
          <w:bCs w:val="0"/>
          <w:sz w:val="30"/>
          <w:szCs w:val="30"/>
          <w:lang w:val="en-US" w:eastAsia="zh-CN"/>
        </w:rPr>
      </w:pPr>
      <w:r>
        <w:rPr>
          <w:rFonts w:hint="eastAsia" w:ascii="Arial" w:hAnsi="Arial" w:eastAsia="黑体" w:cstheme="minorBidi"/>
          <w:b/>
          <w:bCs w:val="0"/>
          <w:kern w:val="2"/>
          <w:sz w:val="30"/>
          <w:szCs w:val="30"/>
          <w:lang w:val="en-US" w:eastAsia="zh-CN" w:bidi="ar-SA"/>
        </w:rPr>
        <w:t>中标</w:t>
      </w: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候选人</w:t>
      </w:r>
      <w:r>
        <w:rPr>
          <w:rFonts w:hint="eastAsia" w:ascii="Arial" w:hAnsi="Arial" w:eastAsia="黑体" w:cstheme="minorBidi"/>
          <w:b/>
          <w:bCs w:val="0"/>
          <w:kern w:val="2"/>
          <w:sz w:val="30"/>
          <w:szCs w:val="30"/>
          <w:lang w:val="en-US" w:eastAsia="zh-CN" w:bidi="ar-SA"/>
        </w:rPr>
        <w:t>公示</w:t>
      </w:r>
    </w:p>
    <w:p w14:paraId="737D50DF">
      <w:pPr>
        <w:pStyle w:val="5"/>
        <w:keepNext w:val="0"/>
        <w:keepLines w:val="0"/>
        <w:widowControl/>
        <w:suppressLineNumbers w:val="0"/>
      </w:pPr>
      <w:r>
        <w:rPr>
          <w:rFonts w:ascii="仿宋" w:hAnsi="仿宋" w:eastAsia="仿宋" w:cs="仿宋"/>
          <w:sz w:val="28"/>
          <w:szCs w:val="28"/>
        </w:rPr>
        <w:t>致各投标人：</w:t>
      </w:r>
    </w:p>
    <w:p w14:paraId="7CECBC5B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sz w:val="28"/>
          <w:szCs w:val="28"/>
        </w:rPr>
        <w:t>我司于202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日至202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日公示的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长沙</w:t>
      </w:r>
      <w:r>
        <w:rPr>
          <w:rFonts w:hint="eastAsia" w:ascii="仿宋" w:hAnsi="仿宋" w:eastAsia="仿宋" w:cs="仿宋"/>
          <w:sz w:val="28"/>
          <w:szCs w:val="28"/>
        </w:rPr>
        <w:t>振业城五期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屋顶光伏发电采购安装工程，</w:t>
      </w:r>
      <w:r>
        <w:rPr>
          <w:rFonts w:hint="eastAsia" w:ascii="仿宋" w:hAnsi="仿宋" w:eastAsia="仿宋" w:cs="仿宋"/>
          <w:sz w:val="28"/>
          <w:szCs w:val="28"/>
        </w:rPr>
        <w:t>招标评审工作已结束，感谢各投标单位的积极参与。</w:t>
      </w:r>
    </w:p>
    <w:p w14:paraId="66CF73C0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sz w:val="28"/>
          <w:szCs w:val="28"/>
        </w:rPr>
        <w:t>经评审，本次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长沙</w:t>
      </w:r>
      <w:r>
        <w:rPr>
          <w:rFonts w:hint="eastAsia" w:ascii="仿宋" w:hAnsi="仿宋" w:eastAsia="仿宋" w:cs="仿宋"/>
          <w:sz w:val="28"/>
          <w:szCs w:val="28"/>
        </w:rPr>
        <w:t>振业城五期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屋顶光伏发电采购安装</w:t>
      </w:r>
      <w:r>
        <w:rPr>
          <w:rFonts w:hint="eastAsia" w:ascii="仿宋" w:hAnsi="仿宋" w:eastAsia="仿宋" w:cs="仿宋"/>
          <w:sz w:val="28"/>
          <w:szCs w:val="28"/>
        </w:rPr>
        <w:t>项目第一中标候选人为：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湖南雄隆电力工程有限公司</w:t>
      </w:r>
      <w:r>
        <w:rPr>
          <w:rFonts w:hint="eastAsia" w:ascii="仿宋" w:hAnsi="仿宋" w:eastAsia="仿宋" w:cs="仿宋"/>
          <w:sz w:val="28"/>
          <w:szCs w:val="28"/>
          <w:lang w:val="zh-CN" w:eastAsia="zh-CN"/>
        </w:rPr>
        <w:t>，中标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金额</w:t>
      </w:r>
      <w:r>
        <w:rPr>
          <w:rFonts w:hint="eastAsia" w:ascii="仿宋" w:hAnsi="仿宋" w:eastAsia="仿宋" w:cs="仿宋"/>
          <w:sz w:val="28"/>
          <w:szCs w:val="28"/>
          <w:lang w:val="zh-CN" w:eastAsia="zh-CN"/>
        </w:rPr>
        <w:t>为人民币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/>
        </w:rPr>
        <w:t>贰拾玖万伍仟叁佰玖拾玖元壹角陆分</w:t>
      </w:r>
      <w:r>
        <w:rPr>
          <w:rFonts w:hint="eastAsia" w:ascii="仿宋" w:hAnsi="仿宋" w:eastAsia="仿宋" w:cs="仿宋"/>
          <w:sz w:val="28"/>
          <w:szCs w:val="28"/>
          <w:lang w:val="zh-CN"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￥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295399.16</w:t>
      </w:r>
      <w:r>
        <w:rPr>
          <w:rFonts w:hint="eastAsia" w:ascii="仿宋" w:hAnsi="仿宋" w:eastAsia="仿宋" w:cs="仿宋"/>
          <w:sz w:val="28"/>
          <w:szCs w:val="28"/>
          <w:lang w:val="zh-CN" w:eastAsia="zh-CN"/>
        </w:rPr>
        <w:t>元）</w:t>
      </w:r>
      <w:r>
        <w:rPr>
          <w:rFonts w:hint="eastAsia" w:ascii="仿宋" w:hAnsi="仿宋" w:eastAsia="仿宋" w:cs="仿宋"/>
          <w:sz w:val="28"/>
          <w:szCs w:val="28"/>
        </w:rPr>
        <w:t>。现对以上中标结果公示三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天</w:t>
      </w:r>
      <w:r>
        <w:rPr>
          <w:rFonts w:hint="eastAsia" w:ascii="仿宋" w:hAnsi="仿宋" w:eastAsia="仿宋" w:cs="仿宋"/>
          <w:sz w:val="28"/>
          <w:szCs w:val="28"/>
        </w:rPr>
        <w:t>,若对上述结果有任何疑问，可通过以下方式联系振业集团监督部门。</w:t>
      </w:r>
    </w:p>
    <w:p w14:paraId="1BDB7CFE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sz w:val="28"/>
          <w:szCs w:val="28"/>
        </w:rPr>
        <w:t>1.在微信公众号（振业阳光招采）本条中标结果公示下留言，注明企业名称并留下联系方式。</w:t>
      </w:r>
    </w:p>
    <w:p w14:paraId="3DF57973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color w:val="333333"/>
          <w:sz w:val="28"/>
          <w:szCs w:val="28"/>
        </w:rPr>
        <w:t>2.电话联系。</w:t>
      </w:r>
    </w:p>
    <w:p w14:paraId="490487B1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sz w:val="28"/>
          <w:szCs w:val="28"/>
        </w:rPr>
        <w:t>纪检监察室联系人：陈工 </w:t>
      </w:r>
    </w:p>
    <w:p w14:paraId="742F40A8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sz w:val="28"/>
          <w:szCs w:val="28"/>
        </w:rPr>
        <w:t>联系电话：0755-25862349</w:t>
      </w:r>
    </w:p>
    <w:p w14:paraId="27E9C852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sz w:val="28"/>
          <w:szCs w:val="28"/>
        </w:rPr>
        <w:t>成本管理部联系人：陈工</w:t>
      </w:r>
      <w:bookmarkStart w:id="0" w:name="_GoBack"/>
      <w:bookmarkEnd w:id="0"/>
    </w:p>
    <w:p w14:paraId="33F8129E">
      <w:pPr>
        <w:pStyle w:val="5"/>
        <w:keepNext w:val="0"/>
        <w:keepLines w:val="0"/>
        <w:widowControl/>
        <w:suppressLineNumbers w:val="0"/>
        <w:ind w:left="0" w:firstLine="555"/>
      </w:pPr>
      <w:r>
        <w:rPr>
          <w:rFonts w:hint="eastAsia" w:ascii="仿宋" w:hAnsi="仿宋" w:eastAsia="仿宋" w:cs="仿宋"/>
          <w:sz w:val="28"/>
          <w:szCs w:val="28"/>
        </w:rPr>
        <w:t>联系电话：0755-25863389</w:t>
      </w:r>
    </w:p>
    <w:p w14:paraId="7C1B24D6">
      <w:pPr>
        <w:pStyle w:val="5"/>
        <w:keepNext w:val="0"/>
        <w:keepLines w:val="0"/>
        <w:widowControl/>
        <w:suppressLineNumbers w:val="0"/>
      </w:pPr>
      <w:r>
        <w:rPr>
          <w:rFonts w:hint="eastAsia" w:ascii="仿宋" w:hAnsi="仿宋" w:eastAsia="仿宋" w:cs="仿宋"/>
          <w:color w:val="333333"/>
          <w:sz w:val="28"/>
          <w:szCs w:val="28"/>
        </w:rPr>
        <w:t>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湖南振业房地产开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发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有限公司</w:t>
      </w:r>
    </w:p>
    <w:p w14:paraId="381E3E79">
      <w:pPr>
        <w:pStyle w:val="5"/>
        <w:keepNext w:val="0"/>
        <w:keepLines w:val="0"/>
        <w:widowControl/>
        <w:suppressLineNumbers w:val="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  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 202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mMzU2NjBjOGVkZDMyNzRhOTkzMzdlMWZlNGIwYzYifQ=="/>
  </w:docVars>
  <w:rsids>
    <w:rsidRoot w:val="3E976A09"/>
    <w:rsid w:val="023B38D1"/>
    <w:rsid w:val="03CC5D27"/>
    <w:rsid w:val="049924DB"/>
    <w:rsid w:val="04FE63B4"/>
    <w:rsid w:val="054D10EA"/>
    <w:rsid w:val="055F050A"/>
    <w:rsid w:val="059C6334"/>
    <w:rsid w:val="0B0A4206"/>
    <w:rsid w:val="105C5A8F"/>
    <w:rsid w:val="14A079C3"/>
    <w:rsid w:val="168D7598"/>
    <w:rsid w:val="16DD385C"/>
    <w:rsid w:val="172F472D"/>
    <w:rsid w:val="186239A0"/>
    <w:rsid w:val="1B9A760D"/>
    <w:rsid w:val="1D9E3A9D"/>
    <w:rsid w:val="1EA57449"/>
    <w:rsid w:val="1FBF453A"/>
    <w:rsid w:val="23B56380"/>
    <w:rsid w:val="258536D2"/>
    <w:rsid w:val="25F55CA4"/>
    <w:rsid w:val="26B66402"/>
    <w:rsid w:val="280D4A8F"/>
    <w:rsid w:val="2CA576B5"/>
    <w:rsid w:val="324B42C8"/>
    <w:rsid w:val="32F12E4C"/>
    <w:rsid w:val="33105381"/>
    <w:rsid w:val="341E6D3C"/>
    <w:rsid w:val="35690D78"/>
    <w:rsid w:val="3821348C"/>
    <w:rsid w:val="3CC316B6"/>
    <w:rsid w:val="3E6E142A"/>
    <w:rsid w:val="3E976A09"/>
    <w:rsid w:val="43B62F10"/>
    <w:rsid w:val="440717F3"/>
    <w:rsid w:val="442745DC"/>
    <w:rsid w:val="4467501D"/>
    <w:rsid w:val="44984274"/>
    <w:rsid w:val="4A6004AB"/>
    <w:rsid w:val="4CA42921"/>
    <w:rsid w:val="4F3501F1"/>
    <w:rsid w:val="523F47F7"/>
    <w:rsid w:val="558A0B6B"/>
    <w:rsid w:val="56202FCE"/>
    <w:rsid w:val="591F5771"/>
    <w:rsid w:val="5C68661B"/>
    <w:rsid w:val="5C797243"/>
    <w:rsid w:val="5CC35825"/>
    <w:rsid w:val="5CFF5172"/>
    <w:rsid w:val="6114238B"/>
    <w:rsid w:val="683C09C0"/>
    <w:rsid w:val="699304EB"/>
    <w:rsid w:val="6AD55F8D"/>
    <w:rsid w:val="6ADD5BE8"/>
    <w:rsid w:val="6BD821D8"/>
    <w:rsid w:val="6D1C3644"/>
    <w:rsid w:val="6DE01C43"/>
    <w:rsid w:val="6E5D599F"/>
    <w:rsid w:val="70614C79"/>
    <w:rsid w:val="71351C2D"/>
    <w:rsid w:val="78FF0DA4"/>
    <w:rsid w:val="79143DCE"/>
    <w:rsid w:val="7AC9133B"/>
    <w:rsid w:val="7D4C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630"/>
    </w:pPr>
    <w:rPr>
      <w:rFonts w:ascii="宋体" w:hAnsi="宋体"/>
      <w:sz w:val="24"/>
      <w:szCs w:val="20"/>
    </w:rPr>
  </w:style>
  <w:style w:type="paragraph" w:styleId="4">
    <w:name w:val="Body Text 2"/>
    <w:basedOn w:val="1"/>
    <w:qFormat/>
    <w:uiPriority w:val="0"/>
    <w:pPr>
      <w:spacing w:after="120" w:line="480" w:lineRule="auto"/>
    </w:pPr>
  </w:style>
  <w:style w:type="paragraph" w:styleId="5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364</Characters>
  <Lines>0</Lines>
  <Paragraphs>0</Paragraphs>
  <TotalTime>269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2023-10-31T11:51:00Z</dcterms:created>
  <dc:creator>2023</dc:creator>
  <cp:lastModifiedBy>lin</cp:lastModifiedBy>
  <dcterms:modified xsi:type="dcterms:W3CDTF">2026-08-04T01:28:39Z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B54A0C802FEF45BDB2DB0EBA88D5E290_13</vt:lpwstr>
  </property>
  <property fmtid="{D5CDD505-2E9C-101B-9397-08002B2CF9AE}" pid="4" name="KSOTemplateDocerSaveRecord">
    <vt:lpwstr>eyJoZGlkIjoiNjc4OTU2MjUzMmQwZDI3OGU0MTA1ZjBiYjI2MGEyZTYiLCJ1c2VySWQiOiI0MzQxNzkxMTIifQ==</vt:lpwstr>
  </property>
</Properties>
</file>