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12D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深圳市龙岗区龙城街道御景中央幼儿园班级厕所改造工程中标（成交）结果公示</w:t>
      </w:r>
    </w:p>
    <w:p w14:paraId="6758F7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4741C7DA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项目编号：LCZB-25025</w:t>
      </w:r>
    </w:p>
    <w:p w14:paraId="75D64E53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项目名称：深圳市龙岗区龙城街道御景中央幼儿园班级厕所改造工程</w:t>
      </w:r>
    </w:p>
    <w:p w14:paraId="2F8C1F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三、投标（响应）供应商名称及报价、得分、名次：</w:t>
      </w:r>
    </w:p>
    <w:tbl>
      <w:tblPr>
        <w:tblStyle w:val="10"/>
        <w:tblW w:w="7963" w:type="dxa"/>
        <w:tblCellSpacing w:w="0" w:type="dxa"/>
        <w:tblInd w:w="4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4"/>
        <w:gridCol w:w="2915"/>
        <w:gridCol w:w="1329"/>
        <w:gridCol w:w="800"/>
        <w:gridCol w:w="445"/>
      </w:tblGrid>
      <w:tr w14:paraId="286B6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247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1FA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采购内容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6311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投标人名称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430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金额</w:t>
            </w:r>
          </w:p>
          <w:p w14:paraId="5E41F4C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7D85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综合得分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610E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名次</w:t>
            </w:r>
          </w:p>
        </w:tc>
      </w:tr>
      <w:tr w14:paraId="0A236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DFB1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深圳市龙岗区龙城街道御景中央幼儿园班级厕所改造工程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A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宏伟建设工程股份有限公司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6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222695.72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B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92.80 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B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1 </w:t>
            </w:r>
          </w:p>
        </w:tc>
      </w:tr>
      <w:tr w14:paraId="3902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68A4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A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深圳市华夏建工集团股份有限公司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223537.87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A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79.65 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2 </w:t>
            </w:r>
          </w:p>
        </w:tc>
      </w:tr>
      <w:tr w14:paraId="174C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E7FB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深圳市中饰南方建设工程有限公司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223657.56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7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79.63 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3 </w:t>
            </w:r>
          </w:p>
        </w:tc>
      </w:tr>
    </w:tbl>
    <w:p w14:paraId="6E86C3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四、候选中标（成交）供应商名单</w:t>
      </w:r>
    </w:p>
    <w:p w14:paraId="12893CA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第一中标候选人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宏伟建设工程股份有限公司</w:t>
      </w:r>
    </w:p>
    <w:p w14:paraId="1033D4E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第二中标候选人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深圳市华夏建工集团股份有限公司</w:t>
      </w:r>
    </w:p>
    <w:p w14:paraId="217F92A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第三中标候选人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深圳市中饰南方建设工程有限公司</w:t>
      </w:r>
    </w:p>
    <w:p w14:paraId="4464E5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五、中标（成交）信息</w:t>
      </w:r>
    </w:p>
    <w:p w14:paraId="2D7B815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供应商名称: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宏伟建设工程股份有限公司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 </w:t>
      </w:r>
    </w:p>
    <w:p w14:paraId="45B43F3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供应商地址:深圳市宝安区西乡街道共乐路南侧香缇湾花园2栋204A区(办公场所)</w:t>
      </w:r>
    </w:p>
    <w:p w14:paraId="4A0168F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中标金额: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222695.72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</w:t>
      </w:r>
    </w:p>
    <w:p w14:paraId="442AEE0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六、主要标的信息</w:t>
      </w:r>
    </w:p>
    <w:tbl>
      <w:tblPr>
        <w:tblStyle w:val="10"/>
        <w:tblW w:w="0" w:type="auto"/>
        <w:tblCellSpacing w:w="0" w:type="dxa"/>
        <w:tblInd w:w="5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23"/>
      </w:tblGrid>
      <w:tr w14:paraId="58FD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80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7CEF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工程类</w:t>
            </w:r>
            <w:bookmarkStart w:id="0" w:name="_GoBack"/>
            <w:bookmarkEnd w:id="0"/>
          </w:p>
        </w:tc>
      </w:tr>
      <w:tr w14:paraId="353A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8929B9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工程名称:深圳市龙岗区龙城街道御景中央幼儿园班级厕所改造工程</w:t>
            </w:r>
          </w:p>
          <w:p w14:paraId="13C1AD8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工程施工工期:详见招投标文件</w:t>
            </w:r>
          </w:p>
          <w:p w14:paraId="3AA6A0D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工程项目经理:详见招投标文件</w:t>
            </w:r>
          </w:p>
          <w:p w14:paraId="5A22126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工程施工范围:详见招投标文件</w:t>
            </w:r>
          </w:p>
          <w:p w14:paraId="0974858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工程执业证书信息:详见招投标文件</w:t>
            </w:r>
          </w:p>
        </w:tc>
      </w:tr>
    </w:tbl>
    <w:p w14:paraId="520AFA16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Style w:val="1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评审委员会成员名单：</w:t>
      </w:r>
    </w:p>
    <w:p w14:paraId="5F38058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420" w:firstLineChars="200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张维国、李艳华、陈定明、赵麦仓、黄东亮</w:t>
      </w:r>
    </w:p>
    <w:p w14:paraId="5144A1A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八、代理服务收费标准及金额：</w:t>
      </w:r>
    </w:p>
    <w:p w14:paraId="5C8F6A9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招标代理服务费按深圳市财政局（深财购[2018]27号）文件及招标文件要求收取，金额：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人民币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仟元整（¥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5000.00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）</w:t>
      </w:r>
    </w:p>
    <w:p w14:paraId="1DE510A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九、公示期限</w:t>
      </w:r>
    </w:p>
    <w:p w14:paraId="77B910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06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日至202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06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</w:p>
    <w:p w14:paraId="5C19715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十、其他补充事宜</w:t>
      </w:r>
    </w:p>
    <w:p w14:paraId="513E77D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公示期内如有异议，异议人应当在公示期满前以书面形式向招标采购代理机构提出，逾期将不予受理。</w:t>
      </w:r>
    </w:p>
    <w:p w14:paraId="38A7D59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十一、凡对本次公示内容提出询问，请按以下方式联系。</w:t>
      </w:r>
    </w:p>
    <w:p w14:paraId="4E7D6A88">
      <w:pPr>
        <w:tabs>
          <w:tab w:val="left" w:pos="426"/>
        </w:tabs>
        <w:spacing w:line="276" w:lineRule="auto"/>
        <w:ind w:firstLine="420" w:firstLineChars="200"/>
        <w:jc w:val="left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1.采购人信息</w:t>
      </w:r>
    </w:p>
    <w:p w14:paraId="5842402D">
      <w:pPr>
        <w:tabs>
          <w:tab w:val="left" w:pos="426"/>
        </w:tabs>
        <w:spacing w:line="276" w:lineRule="auto"/>
        <w:ind w:firstLine="420" w:firstLineChars="200"/>
        <w:jc w:val="left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名  称：深圳市龙岗区龙城街道御景中央幼儿园</w:t>
      </w:r>
    </w:p>
    <w:p w14:paraId="71456CF1">
      <w:pPr>
        <w:tabs>
          <w:tab w:val="left" w:pos="426"/>
        </w:tabs>
        <w:spacing w:line="276" w:lineRule="auto"/>
        <w:ind w:firstLine="420" w:firstLineChars="200"/>
        <w:jc w:val="left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地　址：深圳市龙岗区龙城街道清辉路与塘心路交叉口</w:t>
      </w:r>
    </w:p>
    <w:p w14:paraId="276048CB">
      <w:pPr>
        <w:tabs>
          <w:tab w:val="left" w:pos="426"/>
        </w:tabs>
        <w:spacing w:line="276" w:lineRule="auto"/>
        <w:ind w:firstLine="420" w:firstLineChars="200"/>
        <w:jc w:val="left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联系方式：陆老师,0755-28510562</w:t>
      </w:r>
    </w:p>
    <w:p w14:paraId="7A1BCE97">
      <w:pPr>
        <w:tabs>
          <w:tab w:val="left" w:pos="426"/>
        </w:tabs>
        <w:spacing w:line="276" w:lineRule="auto"/>
        <w:ind w:firstLine="420" w:firstLineChars="200"/>
        <w:jc w:val="left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2.采购代理机构信息</w:t>
      </w:r>
    </w:p>
    <w:p w14:paraId="3853955E">
      <w:pPr>
        <w:tabs>
          <w:tab w:val="left" w:pos="426"/>
        </w:tabs>
        <w:spacing w:line="276" w:lineRule="auto"/>
        <w:ind w:firstLine="420" w:firstLineChars="200"/>
        <w:jc w:val="left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名　称：深圳市龙城工程咨询有限公司</w:t>
      </w:r>
    </w:p>
    <w:p w14:paraId="41002B2A">
      <w:pPr>
        <w:tabs>
          <w:tab w:val="left" w:pos="426"/>
        </w:tabs>
        <w:spacing w:line="276" w:lineRule="auto"/>
        <w:ind w:firstLine="420" w:firstLineChars="200"/>
        <w:jc w:val="left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地  址：深圳市龙岗区青春路与龙飞大道交汇处启迪协信科技园4栋1320-1324室</w:t>
      </w:r>
    </w:p>
    <w:p w14:paraId="24E1C4A2">
      <w:pPr>
        <w:tabs>
          <w:tab w:val="left" w:pos="426"/>
        </w:tabs>
        <w:spacing w:line="276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联系方式：谢工,0755-28701080</w:t>
      </w:r>
    </w:p>
    <w:p w14:paraId="5B70B2D2">
      <w:pPr>
        <w:tabs>
          <w:tab w:val="left" w:pos="426"/>
        </w:tabs>
        <w:spacing w:line="276" w:lineRule="auto"/>
        <w:ind w:firstLine="420" w:firstLineChars="200"/>
        <w:jc w:val="left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3.项目联系方式</w:t>
      </w:r>
    </w:p>
    <w:p w14:paraId="59FC8F2F">
      <w:pPr>
        <w:tabs>
          <w:tab w:val="left" w:pos="426"/>
        </w:tabs>
        <w:spacing w:line="276" w:lineRule="auto"/>
        <w:ind w:firstLine="420" w:firstLineChars="200"/>
        <w:jc w:val="left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项目联系人：谢工</w:t>
      </w:r>
    </w:p>
    <w:p w14:paraId="44AB4828">
      <w:pPr>
        <w:tabs>
          <w:tab w:val="left" w:pos="426"/>
        </w:tabs>
        <w:spacing w:line="276" w:lineRule="auto"/>
        <w:ind w:firstLine="420" w:firstLineChars="200"/>
        <w:jc w:val="left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电  话：0755-28701080　</w:t>
      </w:r>
    </w:p>
    <w:p w14:paraId="16495C1F">
      <w:pPr>
        <w:tabs>
          <w:tab w:val="left" w:pos="426"/>
        </w:tabs>
        <w:spacing w:line="276" w:lineRule="auto"/>
        <w:ind w:firstLine="420" w:firstLineChars="200"/>
        <w:jc w:val="left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报名缴费账户：</w:t>
      </w:r>
    </w:p>
    <w:p w14:paraId="48CBC10D">
      <w:pPr>
        <w:tabs>
          <w:tab w:val="left" w:pos="426"/>
        </w:tabs>
        <w:spacing w:line="276" w:lineRule="auto"/>
        <w:ind w:firstLine="420" w:firstLineChars="200"/>
        <w:jc w:val="left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账户名称：深圳市龙城工程咨询有限公司</w:t>
      </w:r>
    </w:p>
    <w:p w14:paraId="7B0675B2">
      <w:pPr>
        <w:tabs>
          <w:tab w:val="left" w:pos="426"/>
        </w:tabs>
        <w:spacing w:line="276" w:lineRule="auto"/>
        <w:ind w:firstLine="420" w:firstLineChars="200"/>
        <w:jc w:val="left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账  号：4000092809100380949</w:t>
      </w:r>
    </w:p>
    <w:p w14:paraId="750AE7E7">
      <w:pPr>
        <w:tabs>
          <w:tab w:val="left" w:pos="426"/>
        </w:tabs>
        <w:spacing w:line="276" w:lineRule="auto"/>
        <w:ind w:firstLine="420" w:firstLineChars="200"/>
        <w:jc w:val="left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开户银行：中国工商银行股份有限公司深圳横岗支行　　　　　　　　　　</w:t>
      </w:r>
    </w:p>
    <w:p w14:paraId="2DC6B40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</w:p>
    <w:p w14:paraId="62F9EE6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深圳市龙城工程咨询有限公司</w:t>
      </w:r>
    </w:p>
    <w:p w14:paraId="6F665F6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/>
        <w:jc w:val="righ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2025年06月09日   </w:t>
      </w:r>
    </w:p>
    <w:p w14:paraId="0478F0E9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77C9E"/>
    <w:multiLevelType w:val="singleLevel"/>
    <w:tmpl w:val="26777C9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F0F749"/>
    <w:multiLevelType w:val="singleLevel"/>
    <w:tmpl w:val="77F0F7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jYxZWIwNDIxNzBhNWQzMTFhYmYzZmZhZTBjN2UifQ=="/>
  </w:docVars>
  <w:rsids>
    <w:rsidRoot w:val="00000000"/>
    <w:rsid w:val="00321F0D"/>
    <w:rsid w:val="03321D76"/>
    <w:rsid w:val="075F4307"/>
    <w:rsid w:val="0889683A"/>
    <w:rsid w:val="088A4403"/>
    <w:rsid w:val="09324414"/>
    <w:rsid w:val="0A3C5E6F"/>
    <w:rsid w:val="0A821835"/>
    <w:rsid w:val="0ADC5DDF"/>
    <w:rsid w:val="0BAB2EE5"/>
    <w:rsid w:val="0BD04822"/>
    <w:rsid w:val="0C637445"/>
    <w:rsid w:val="0EA93835"/>
    <w:rsid w:val="0FA47B58"/>
    <w:rsid w:val="13FC4407"/>
    <w:rsid w:val="15EC4007"/>
    <w:rsid w:val="16EB2F54"/>
    <w:rsid w:val="175C542D"/>
    <w:rsid w:val="17EF7BEC"/>
    <w:rsid w:val="1A4E5290"/>
    <w:rsid w:val="1AAA24E7"/>
    <w:rsid w:val="1B324BB2"/>
    <w:rsid w:val="1BE51C24"/>
    <w:rsid w:val="1CA97685"/>
    <w:rsid w:val="1DCF55B0"/>
    <w:rsid w:val="21FE134A"/>
    <w:rsid w:val="228D6C0A"/>
    <w:rsid w:val="255D3B83"/>
    <w:rsid w:val="26B446CD"/>
    <w:rsid w:val="27A225F6"/>
    <w:rsid w:val="27A949A8"/>
    <w:rsid w:val="28E045CD"/>
    <w:rsid w:val="29373393"/>
    <w:rsid w:val="29534671"/>
    <w:rsid w:val="29787C34"/>
    <w:rsid w:val="2B6D6765"/>
    <w:rsid w:val="2C994A91"/>
    <w:rsid w:val="2E1E4B22"/>
    <w:rsid w:val="2E6533E5"/>
    <w:rsid w:val="2F09413D"/>
    <w:rsid w:val="2FA36573"/>
    <w:rsid w:val="312B7C81"/>
    <w:rsid w:val="33863764"/>
    <w:rsid w:val="35A85D44"/>
    <w:rsid w:val="394E6C03"/>
    <w:rsid w:val="3B882160"/>
    <w:rsid w:val="3BAA3A7D"/>
    <w:rsid w:val="3C812E4B"/>
    <w:rsid w:val="3DC322DA"/>
    <w:rsid w:val="3F0B4A93"/>
    <w:rsid w:val="42731488"/>
    <w:rsid w:val="42BE0955"/>
    <w:rsid w:val="42F44377"/>
    <w:rsid w:val="45073438"/>
    <w:rsid w:val="47897EC1"/>
    <w:rsid w:val="4CE511D4"/>
    <w:rsid w:val="4D862070"/>
    <w:rsid w:val="4EDF08C5"/>
    <w:rsid w:val="4FD23C92"/>
    <w:rsid w:val="5060304C"/>
    <w:rsid w:val="51256043"/>
    <w:rsid w:val="53D81298"/>
    <w:rsid w:val="53FF7254"/>
    <w:rsid w:val="54962E4E"/>
    <w:rsid w:val="54A44C12"/>
    <w:rsid w:val="572679FD"/>
    <w:rsid w:val="57305189"/>
    <w:rsid w:val="58584F50"/>
    <w:rsid w:val="58907BEE"/>
    <w:rsid w:val="59341B0B"/>
    <w:rsid w:val="59682F71"/>
    <w:rsid w:val="5C6F53A4"/>
    <w:rsid w:val="5E0626F8"/>
    <w:rsid w:val="60311E38"/>
    <w:rsid w:val="6051543B"/>
    <w:rsid w:val="60B847DE"/>
    <w:rsid w:val="613B39A0"/>
    <w:rsid w:val="628F7248"/>
    <w:rsid w:val="640D3093"/>
    <w:rsid w:val="66C0263F"/>
    <w:rsid w:val="67173C05"/>
    <w:rsid w:val="67292AA1"/>
    <w:rsid w:val="67D67327"/>
    <w:rsid w:val="68232E85"/>
    <w:rsid w:val="69ED4032"/>
    <w:rsid w:val="6CFF1419"/>
    <w:rsid w:val="6D5B09CB"/>
    <w:rsid w:val="6DBB3B60"/>
    <w:rsid w:val="6EBC7B8F"/>
    <w:rsid w:val="6FDD600F"/>
    <w:rsid w:val="70A95F3E"/>
    <w:rsid w:val="72817803"/>
    <w:rsid w:val="7426663D"/>
    <w:rsid w:val="7460720F"/>
    <w:rsid w:val="754E0E15"/>
    <w:rsid w:val="76DA5057"/>
    <w:rsid w:val="77132ED6"/>
    <w:rsid w:val="774150D6"/>
    <w:rsid w:val="7785416D"/>
    <w:rsid w:val="780305DD"/>
    <w:rsid w:val="78A45A72"/>
    <w:rsid w:val="79832380"/>
    <w:rsid w:val="7A277AFD"/>
    <w:rsid w:val="7C4F2043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tabs>
        <w:tab w:val="left" w:pos="426"/>
      </w:tabs>
      <w:spacing w:before="260" w:after="260" w:line="240" w:lineRule="auto"/>
      <w:outlineLvl w:val="2"/>
    </w:pPr>
    <w:rPr>
      <w:rFonts w:ascii="宋体" w:hAnsi="宋体" w:eastAsia="宋体"/>
      <w:sz w:val="24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line="360" w:lineRule="auto"/>
    </w:pPr>
    <w:rPr>
      <w:b/>
      <w:bCs/>
      <w:sz w:val="24"/>
    </w:rPr>
  </w:style>
  <w:style w:type="paragraph" w:styleId="5">
    <w:name w:val="Body Text Indent"/>
    <w:basedOn w:val="1"/>
    <w:qFormat/>
    <w:uiPriority w:val="0"/>
    <w:pPr>
      <w:tabs>
        <w:tab w:val="left" w:pos="426"/>
      </w:tabs>
      <w:ind w:firstLine="420" w:firstLineChars="200"/>
    </w:pPr>
    <w:rPr>
      <w:rFonts w:ascii="Times New Roman" w:hAnsi="Times New Roman" w:cs="Times New Roman"/>
      <w:kern w:val="2"/>
    </w:rPr>
  </w:style>
  <w:style w:type="paragraph" w:styleId="6">
    <w:name w:val="Plain Text"/>
    <w:basedOn w:val="1"/>
    <w:autoRedefine/>
    <w:qFormat/>
    <w:uiPriority w:val="0"/>
    <w:pPr>
      <w:tabs>
        <w:tab w:val="left" w:pos="426"/>
      </w:tabs>
    </w:pPr>
    <w:rPr>
      <w:rFonts w:hAnsi="Courier New" w:cs="Times New Roman"/>
      <w:kern w:val="2"/>
      <w:szCs w:val="20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9">
    <w:name w:val="Body Text First Indent 2"/>
    <w:basedOn w:val="5"/>
    <w:autoRedefine/>
    <w:qFormat/>
    <w:uiPriority w:val="0"/>
    <w:pPr>
      <w:spacing w:after="120" w:line="240" w:lineRule="auto"/>
      <w:ind w:left="420" w:leftChars="200"/>
    </w:pPr>
  </w:style>
  <w:style w:type="character" w:styleId="12">
    <w:name w:val="Strong"/>
    <w:basedOn w:val="11"/>
    <w:autoRedefine/>
    <w:qFormat/>
    <w:uiPriority w:val="0"/>
    <w:rPr>
      <w:b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993</Characters>
  <Lines>0</Lines>
  <Paragraphs>0</Paragraphs>
  <TotalTime>0</TotalTime>
  <ScaleCrop>false</ScaleCrop>
  <LinksUpToDate>false</LinksUpToDate>
  <CharactersWithSpaces>1031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2024-03-16T02:25:00Z</dcterms:created>
  <dc:creator>zczcz</dc:creator>
  <cp:lastModifiedBy>企业用户_503776481</cp:lastModifiedBy>
  <dcterms:modified xsi:type="dcterms:W3CDTF">2025-06-09T09:18:20Z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D6E2AA807BEF477B8D718FE0C6C375CE_13</vt:lpwstr>
  </property>
  <property fmtid="{D5CDD505-2E9C-101B-9397-08002B2CF9AE}" pid="4" name="KSOTemplateDocerSaveRecord">
    <vt:lpwstr>eyJoZGlkIjoiZTQ4ODQwNThiYTg4YTBlNDhkZDRmNGNiNWM5NWE1YzAiLCJ1c2VySWQiOiIxNTYxOTI5MTY2In0=</vt:lpwstr>
  </property>
</Properties>
</file>