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CBCF3">
      <w:pPr>
        <w:rPr>
          <w:rFonts w:hint="eastAsia" w:ascii="Calibri" w:eastAsia="宋体"/>
          <w:b w:val="0"/>
          <w:bCs w:val="0"/>
          <w:color w:val="auto"/>
          <w:kern w:val="2"/>
          <w:sz w:val="21"/>
          <w:szCs w:val="24"/>
        </w:rPr>
      </w:pPr>
    </w:p>
    <w:p w14:paraId="6AB012D8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</w:pPr>
      <w:bookmarkStart w:id="1" w:name="_GoBack"/>
      <w:bookmarkStart w:id="0" w:name="OLE_LINK1"/>
      <w:r>
        <w:rPr>
          <w:rFonts w:hint="eastAsia" w:ascii="宋体" w:hAnsi="宋体" w:cs="宋体"/>
          <w:b/>
          <w:bCs/>
          <w:color w:val="auto"/>
          <w:sz w:val="30"/>
          <w:szCs w:val="30"/>
          <w:lang w:eastAsia="zh-CN"/>
        </w:rPr>
        <w:t>2025年吉华实验学校班级文化及校园文化货物采购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中标（成交）结果公示</w:t>
      </w:r>
    </w:p>
    <w:bookmarkEnd w:id="0"/>
    <w:p w14:paraId="52A6E88A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项目编号：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JSZB2025-019</w:t>
      </w:r>
    </w:p>
    <w:p w14:paraId="3BA9D40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项目名称：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2025年吉华实验学校班级文化及校园文化货物采购</w:t>
      </w:r>
    </w:p>
    <w:p w14:paraId="1ACBF0A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投标供应商名称及报价：</w:t>
      </w:r>
    </w:p>
    <w:tbl>
      <w:tblPr>
        <w:tblStyle w:val="14"/>
        <w:tblW w:w="4911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3725"/>
        <w:gridCol w:w="1849"/>
      </w:tblGrid>
      <w:tr w14:paraId="3E0A54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90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14D32EE2">
            <w:pPr>
              <w:pStyle w:val="12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采购内容</w:t>
            </w:r>
          </w:p>
        </w:tc>
        <w:tc>
          <w:tcPr>
            <w:tcW w:w="2278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2B914F1E">
            <w:pPr>
              <w:pStyle w:val="12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投标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</w:t>
            </w:r>
          </w:p>
        </w:tc>
        <w:tc>
          <w:tcPr>
            <w:tcW w:w="1131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268C7B07">
            <w:pPr>
              <w:pStyle w:val="12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投标报价</w:t>
            </w:r>
          </w:p>
          <w:p w14:paraId="662A2206">
            <w:pPr>
              <w:pStyle w:val="12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40D09F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590" w:type="pct"/>
            <w:vMerge w:val="restart"/>
            <w:tcBorders>
              <w:top w:val="inset" w:color="000000" w:sz="6" w:space="0"/>
              <w:left w:val="inset" w:color="000000" w:sz="6" w:space="0"/>
              <w:right w:val="inset" w:color="000000" w:sz="6" w:space="0"/>
            </w:tcBorders>
            <w:noWrap w:val="0"/>
            <w:vAlign w:val="center"/>
          </w:tcPr>
          <w:p w14:paraId="21F82F5C">
            <w:pPr>
              <w:pStyle w:val="12"/>
              <w:widowControl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2025年吉华实验学校班级文化及校园文化货物采购</w:t>
            </w:r>
          </w:p>
        </w:tc>
        <w:tc>
          <w:tcPr>
            <w:tcW w:w="3718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5AB33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深圳备钦家具科技有限公司</w:t>
            </w:r>
          </w:p>
        </w:tc>
        <w:tc>
          <w:tcPr>
            <w:tcW w:w="184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4B017E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722185.00 </w:t>
            </w:r>
          </w:p>
        </w:tc>
      </w:tr>
      <w:tr w14:paraId="7AE234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675" w:hRule="atLeast"/>
          <w:jc w:val="center"/>
        </w:trPr>
        <w:tc>
          <w:tcPr>
            <w:tcW w:w="1590" w:type="pct"/>
            <w:vMerge w:val="continue"/>
            <w:tcBorders>
              <w:left w:val="inset" w:color="000000" w:sz="6" w:space="0"/>
              <w:right w:val="inset" w:color="000000" w:sz="6" w:space="0"/>
            </w:tcBorders>
            <w:noWrap w:val="0"/>
            <w:vAlign w:val="center"/>
          </w:tcPr>
          <w:p w14:paraId="36F01C0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18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46EE2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深圳市博信创科信息技术有限公司</w:t>
            </w:r>
          </w:p>
        </w:tc>
        <w:tc>
          <w:tcPr>
            <w:tcW w:w="184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191FC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716760.00 </w:t>
            </w:r>
          </w:p>
        </w:tc>
      </w:tr>
      <w:tr w14:paraId="0A8B057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590" w:type="pct"/>
            <w:vMerge w:val="continue"/>
            <w:tcBorders>
              <w:left w:val="inset" w:color="000000" w:sz="6" w:space="0"/>
              <w:right w:val="inset" w:color="000000" w:sz="6" w:space="0"/>
            </w:tcBorders>
            <w:noWrap w:val="0"/>
            <w:vAlign w:val="center"/>
          </w:tcPr>
          <w:p w14:paraId="7AA91F3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18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09D6D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深圳市欧梵家具有限公司</w:t>
            </w:r>
          </w:p>
        </w:tc>
        <w:tc>
          <w:tcPr>
            <w:tcW w:w="184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5D685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650385.00 </w:t>
            </w:r>
          </w:p>
        </w:tc>
      </w:tr>
    </w:tbl>
    <w:p w14:paraId="7DF3BC48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1EB83A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投标供应商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资格性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符合性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情况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</w:p>
    <w:tbl>
      <w:tblPr>
        <w:tblStyle w:val="14"/>
        <w:tblW w:w="4939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3227"/>
        <w:gridCol w:w="1130"/>
        <w:gridCol w:w="1156"/>
      </w:tblGrid>
      <w:tr w14:paraId="4BFCF5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646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730D75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采购内容</w:t>
            </w:r>
          </w:p>
        </w:tc>
        <w:tc>
          <w:tcPr>
            <w:tcW w:w="1962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735253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投标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</w:t>
            </w:r>
          </w:p>
        </w:tc>
        <w:tc>
          <w:tcPr>
            <w:tcW w:w="687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6F2AAE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资格性检查结果</w:t>
            </w:r>
          </w:p>
        </w:tc>
        <w:tc>
          <w:tcPr>
            <w:tcW w:w="703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71D3D9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符合性检查结果</w:t>
            </w:r>
          </w:p>
        </w:tc>
      </w:tr>
      <w:tr w14:paraId="6A656F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46" w:type="pct"/>
            <w:vMerge w:val="restart"/>
            <w:tcBorders>
              <w:top w:val="inset" w:color="000000" w:sz="6" w:space="0"/>
              <w:left w:val="inset" w:color="000000" w:sz="6" w:space="0"/>
              <w:right w:val="inset" w:color="000000" w:sz="6" w:space="0"/>
            </w:tcBorders>
            <w:noWrap w:val="0"/>
            <w:vAlign w:val="center"/>
          </w:tcPr>
          <w:p w14:paraId="1743F5B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2025年吉华实验学校班级文化及校园文化货物采购</w:t>
            </w:r>
          </w:p>
        </w:tc>
        <w:tc>
          <w:tcPr>
            <w:tcW w:w="1962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7CB45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深圳备钦家具科技有限公司</w:t>
            </w:r>
          </w:p>
        </w:tc>
        <w:tc>
          <w:tcPr>
            <w:tcW w:w="687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1352D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通过</w:t>
            </w:r>
          </w:p>
        </w:tc>
        <w:tc>
          <w:tcPr>
            <w:tcW w:w="703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36450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通过</w:t>
            </w:r>
          </w:p>
        </w:tc>
      </w:tr>
      <w:tr w14:paraId="13EAE77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46" w:type="pct"/>
            <w:vMerge w:val="continue"/>
            <w:tcBorders>
              <w:left w:val="inset" w:color="000000" w:sz="6" w:space="0"/>
              <w:right w:val="inset" w:color="000000" w:sz="6" w:space="0"/>
            </w:tcBorders>
            <w:noWrap w:val="0"/>
            <w:vAlign w:val="center"/>
          </w:tcPr>
          <w:p w14:paraId="6B06D26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2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393D8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深圳市博信创科信息技术有限公司</w:t>
            </w:r>
          </w:p>
        </w:tc>
        <w:tc>
          <w:tcPr>
            <w:tcW w:w="687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1C6F4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通过</w:t>
            </w:r>
          </w:p>
        </w:tc>
        <w:tc>
          <w:tcPr>
            <w:tcW w:w="703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33F51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通过</w:t>
            </w:r>
          </w:p>
        </w:tc>
      </w:tr>
      <w:tr w14:paraId="4F723C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646" w:type="pct"/>
            <w:vMerge w:val="continue"/>
            <w:tcBorders>
              <w:left w:val="inset" w:color="000000" w:sz="6" w:space="0"/>
              <w:right w:val="inset" w:color="000000" w:sz="6" w:space="0"/>
            </w:tcBorders>
            <w:noWrap w:val="0"/>
            <w:vAlign w:val="center"/>
          </w:tcPr>
          <w:p w14:paraId="56D02E5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2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74471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深圳市欧梵家具有限公司</w:t>
            </w:r>
          </w:p>
        </w:tc>
        <w:tc>
          <w:tcPr>
            <w:tcW w:w="687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1C947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通过</w:t>
            </w:r>
          </w:p>
        </w:tc>
        <w:tc>
          <w:tcPr>
            <w:tcW w:w="703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22BF9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通过</w:t>
            </w:r>
          </w:p>
        </w:tc>
      </w:tr>
    </w:tbl>
    <w:p w14:paraId="26F96D1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候选中标供应商：</w:t>
      </w:r>
    </w:p>
    <w:tbl>
      <w:tblPr>
        <w:tblStyle w:val="14"/>
        <w:tblW w:w="502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57"/>
        <w:gridCol w:w="3898"/>
      </w:tblGrid>
      <w:tr w14:paraId="45FD9D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667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490A77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采购内容</w:t>
            </w:r>
          </w:p>
        </w:tc>
        <w:tc>
          <w:tcPr>
            <w:tcW w:w="2332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6AEF87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投标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</w:t>
            </w:r>
          </w:p>
        </w:tc>
      </w:tr>
      <w:tr w14:paraId="61B3FF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667" w:type="pct"/>
            <w:vMerge w:val="restart"/>
            <w:tcBorders>
              <w:top w:val="inset" w:color="000000" w:sz="6" w:space="0"/>
              <w:left w:val="inset" w:color="000000" w:sz="6" w:space="0"/>
              <w:right w:val="inset" w:color="000000" w:sz="6" w:space="0"/>
            </w:tcBorders>
            <w:noWrap w:val="0"/>
            <w:vAlign w:val="center"/>
          </w:tcPr>
          <w:p w14:paraId="0B54576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2025年吉华实验学校班级文化及校园文化货物采购</w:t>
            </w:r>
          </w:p>
        </w:tc>
        <w:tc>
          <w:tcPr>
            <w:tcW w:w="2332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741A0C5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深圳市博信创科信息技术有限公司</w:t>
            </w:r>
          </w:p>
        </w:tc>
      </w:tr>
      <w:tr w14:paraId="2A3F23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67" w:type="pct"/>
            <w:vMerge w:val="continue"/>
            <w:tcBorders>
              <w:left w:val="inset" w:color="000000" w:sz="6" w:space="0"/>
              <w:right w:val="inset" w:color="000000" w:sz="6" w:space="0"/>
            </w:tcBorders>
            <w:noWrap w:val="0"/>
            <w:vAlign w:val="center"/>
          </w:tcPr>
          <w:p w14:paraId="06A4F18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32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712EB6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深圳备钦家具科技有限公司</w:t>
            </w:r>
          </w:p>
        </w:tc>
      </w:tr>
      <w:tr w14:paraId="53C89F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667" w:type="pct"/>
            <w:vMerge w:val="continue"/>
            <w:tcBorders>
              <w:left w:val="inset" w:color="000000" w:sz="6" w:space="0"/>
              <w:right w:val="inset" w:color="000000" w:sz="6" w:space="0"/>
            </w:tcBorders>
            <w:noWrap w:val="0"/>
            <w:vAlign w:val="center"/>
          </w:tcPr>
          <w:p w14:paraId="7044041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32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2ACA262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深圳市欧梵家具有限公司</w:t>
            </w:r>
          </w:p>
        </w:tc>
      </w:tr>
    </w:tbl>
    <w:p w14:paraId="05E346A5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EC1B0F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评审委员会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名单及供应商得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分排名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明细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</w:p>
    <w:tbl>
      <w:tblPr>
        <w:tblStyle w:val="14"/>
        <w:tblW w:w="4937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7"/>
        <w:gridCol w:w="771"/>
        <w:gridCol w:w="750"/>
        <w:gridCol w:w="795"/>
        <w:gridCol w:w="765"/>
        <w:gridCol w:w="795"/>
        <w:gridCol w:w="780"/>
        <w:gridCol w:w="744"/>
        <w:gridCol w:w="780"/>
        <w:gridCol w:w="754"/>
      </w:tblGrid>
      <w:tr w14:paraId="04EDDC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A42E38">
            <w:pPr>
              <w:widowControl/>
              <w:jc w:val="center"/>
              <w:rPr>
                <w:rFonts w:hint="eastAsia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cs="宋体"/>
                <w:color w:val="auto"/>
                <w:kern w:val="0"/>
                <w:sz w:val="24"/>
                <w:szCs w:val="24"/>
              </w:rPr>
              <w:t>投标</w:t>
            </w:r>
            <w:r>
              <w:rPr>
                <w:rFonts w:hint="eastAsia" w:cs="宋体"/>
                <w:color w:val="auto"/>
                <w:kern w:val="0"/>
                <w:sz w:val="24"/>
                <w:szCs w:val="24"/>
                <w:lang w:val="en-US" w:eastAsia="zh-CN"/>
              </w:rPr>
              <w:t>供应商</w:t>
            </w: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74F870"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</w:rPr>
              <w:t>技术、</w:t>
            </w:r>
            <w:r>
              <w:rPr>
                <w:rFonts w:hint="eastAsia" w:cs="宋体"/>
                <w:color w:val="auto"/>
                <w:kern w:val="0"/>
                <w:sz w:val="24"/>
                <w:szCs w:val="24"/>
                <w:lang w:val="en-US" w:eastAsia="zh-CN"/>
              </w:rPr>
              <w:t>商务</w:t>
            </w:r>
            <w:r>
              <w:rPr>
                <w:rFonts w:hint="eastAsia" w:cs="宋体"/>
                <w:color w:val="auto"/>
                <w:kern w:val="0"/>
                <w:sz w:val="24"/>
                <w:szCs w:val="24"/>
              </w:rPr>
              <w:t>评分</w:t>
            </w:r>
          </w:p>
        </w:tc>
        <w:tc>
          <w:tcPr>
            <w:tcW w:w="4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56C7E8"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cs="宋体"/>
                <w:color w:val="auto"/>
                <w:kern w:val="0"/>
                <w:sz w:val="24"/>
                <w:szCs w:val="24"/>
              </w:rPr>
              <w:t>技术、</w:t>
            </w:r>
            <w:r>
              <w:rPr>
                <w:rFonts w:hint="eastAsia" w:cs="宋体"/>
                <w:color w:val="auto"/>
                <w:kern w:val="0"/>
                <w:sz w:val="24"/>
                <w:szCs w:val="24"/>
                <w:lang w:val="en-US" w:eastAsia="zh-CN"/>
              </w:rPr>
              <w:t>商务</w:t>
            </w:r>
            <w:r>
              <w:rPr>
                <w:rFonts w:cs="宋体"/>
                <w:color w:val="auto"/>
                <w:kern w:val="0"/>
                <w:sz w:val="24"/>
                <w:szCs w:val="24"/>
              </w:rPr>
              <w:t>最终得分</w:t>
            </w:r>
          </w:p>
        </w:tc>
        <w:tc>
          <w:tcPr>
            <w:tcW w:w="4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52D48"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cs="宋体"/>
                <w:color w:val="auto"/>
                <w:kern w:val="0"/>
                <w:sz w:val="24"/>
                <w:szCs w:val="24"/>
              </w:rPr>
              <w:t>价格分</w:t>
            </w:r>
          </w:p>
        </w:tc>
        <w:tc>
          <w:tcPr>
            <w:tcW w:w="4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640F20"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cs="宋体"/>
                <w:color w:val="auto"/>
                <w:kern w:val="0"/>
                <w:sz w:val="24"/>
                <w:szCs w:val="24"/>
              </w:rPr>
              <w:t>总分</w:t>
            </w:r>
          </w:p>
        </w:tc>
        <w:tc>
          <w:tcPr>
            <w:tcW w:w="4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BEE131"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cs="宋体"/>
                <w:color w:val="auto"/>
                <w:kern w:val="0"/>
                <w:sz w:val="24"/>
                <w:szCs w:val="24"/>
              </w:rPr>
              <w:t>名次</w:t>
            </w:r>
          </w:p>
        </w:tc>
      </w:tr>
      <w:tr w14:paraId="33A64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DFB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0A12B1"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B187B7">
            <w:pPr>
              <w:widowControl/>
              <w:jc w:val="center"/>
              <w:rPr>
                <w:rFonts w:hint="eastAsia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4"/>
                <w:szCs w:val="24"/>
              </w:rPr>
              <w:t>陈玉华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E07CD">
            <w:pPr>
              <w:widowControl/>
              <w:jc w:val="center"/>
              <w:rPr>
                <w:rFonts w:hint="eastAsia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4"/>
                <w:szCs w:val="24"/>
              </w:rPr>
              <w:t>任学军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1457F9">
            <w:pPr>
              <w:widowControl/>
              <w:jc w:val="center"/>
              <w:rPr>
                <w:rFonts w:hint="eastAsia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4"/>
                <w:szCs w:val="24"/>
              </w:rPr>
              <w:t>胡岚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927D4E">
            <w:pPr>
              <w:widowControl/>
              <w:jc w:val="center"/>
              <w:rPr>
                <w:rFonts w:hint="eastAsia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4"/>
                <w:szCs w:val="24"/>
              </w:rPr>
              <w:t>刘茹冰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8820C2">
            <w:pPr>
              <w:widowControl/>
              <w:jc w:val="center"/>
              <w:rPr>
                <w:rFonts w:hint="eastAsia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4"/>
                <w:szCs w:val="24"/>
              </w:rPr>
              <w:t>邱梦葵</w:t>
            </w: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DFB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CBF44E"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DFB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20C75A"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DFB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775EA4"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DFB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5BD745"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CE200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25D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Calibri" w:hAnsi="Calibri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深圳备钦家具科技有限公司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F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49.90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16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49.90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B2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52.90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7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52.90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58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49.90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C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51.10 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84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27.02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BB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78.12 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F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EA8A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043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Calibri" w:hAnsi="Calibri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深圳市博信创科信息技术有限公司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D7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64.00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5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64.00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69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64.00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69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67.00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5E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64.00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AB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64.60 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B7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27.22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79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91.82 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09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2CE0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9C7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Calibri" w:hAnsi="Calibri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深圳市欧梵家具有限公司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C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43.60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C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43.60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76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46.60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BF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46.60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39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43.60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5A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44.80 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03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30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74.80 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C4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 w14:paraId="36BDC715">
      <w:pPr>
        <w:pStyle w:val="13"/>
        <w:ind w:left="0" w:leftChars="0" w:firstLine="0" w:firstLineChars="0"/>
        <w:rPr>
          <w:rFonts w:hint="eastAsia"/>
        </w:rPr>
      </w:pPr>
    </w:p>
    <w:p w14:paraId="5A81451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、中标信息</w:t>
      </w:r>
    </w:p>
    <w:p w14:paraId="52730DA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供应商名称：</w:t>
      </w:r>
      <w:r>
        <w:rPr>
          <w:rFonts w:hint="eastAsia" w:ascii="宋体" w:hAnsi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深圳市博信创科信息技术有限公司</w:t>
      </w:r>
    </w:p>
    <w:p w14:paraId="63C7D1ED">
      <w:pPr>
        <w:spacing w:line="360" w:lineRule="auto"/>
        <w:rPr>
          <w:rFonts w:hint="default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 xml:space="preserve">供应商地址：深圳市龙岗区龙城街道黄阁坑社区清林路442号天健现代城1栋203 </w:t>
      </w:r>
    </w:p>
    <w:p w14:paraId="19847D6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中标报价为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cs="宋体"/>
          <w:i w:val="0"/>
          <w:iCs w:val="0"/>
          <w:color w:val="auto"/>
          <w:kern w:val="2"/>
          <w:sz w:val="21"/>
          <w:szCs w:val="21"/>
          <w:u w:val="none"/>
          <w:lang w:val="en-US" w:eastAsia="zh-CN" w:bidi="ar-SA"/>
        </w:rPr>
        <w:t>716760.00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元</w:t>
      </w:r>
    </w:p>
    <w:p w14:paraId="7DA0DAC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主要标的信息</w:t>
      </w:r>
    </w:p>
    <w:tbl>
      <w:tblPr>
        <w:tblStyle w:val="15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4"/>
      </w:tblGrid>
      <w:tr w14:paraId="3762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14" w:type="dxa"/>
            <w:shd w:val="clear" w:color="auto" w:fill="auto"/>
            <w:noWrap w:val="0"/>
            <w:vAlign w:val="top"/>
          </w:tcPr>
          <w:p w14:paraId="3799300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auto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cs="宋体"/>
                <w:color w:val="auto"/>
                <w:kern w:val="0"/>
                <w:sz w:val="28"/>
                <w:szCs w:val="28"/>
              </w:rPr>
              <w:t>类</w:t>
            </w:r>
          </w:p>
        </w:tc>
      </w:tr>
      <w:tr w14:paraId="3A9F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514" w:type="dxa"/>
            <w:shd w:val="clear" w:color="auto" w:fill="auto"/>
            <w:noWrap w:val="0"/>
            <w:vAlign w:val="top"/>
          </w:tcPr>
          <w:p w14:paraId="1C25FB72">
            <w:pPr>
              <w:shd w:val="clear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名称：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2025年吉华实验学校班级文化及校园文化货物采购</w:t>
            </w:r>
          </w:p>
          <w:p w14:paraId="7104E113">
            <w:pPr>
              <w:shd w:val="clear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品牌（如有）：详见招投标文件</w:t>
            </w:r>
          </w:p>
          <w:p w14:paraId="46A3BC55">
            <w:pPr>
              <w:shd w:val="clear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规格型号：详见招投标文件</w:t>
            </w:r>
          </w:p>
          <w:p w14:paraId="533EEE35">
            <w:pPr>
              <w:shd w:val="clear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数量：详见招投标文件</w:t>
            </w:r>
          </w:p>
          <w:p w14:paraId="451B80E3">
            <w:pPr>
              <w:shd w:val="clear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单价：详见招投标文件</w:t>
            </w:r>
          </w:p>
        </w:tc>
      </w:tr>
    </w:tbl>
    <w:p w14:paraId="15311779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24FB1B74">
      <w:pPr>
        <w:pStyle w:val="27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九、代理服务收费标准及金额：</w:t>
      </w:r>
    </w:p>
    <w:p w14:paraId="028E9237">
      <w:pPr>
        <w:pStyle w:val="27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招标代理服务费按深圳市财政局（深财购[2018]27号）文件及招标文件要求收取，金额：人民币壹万零柒佰伍拾壹元整（¥10751.00）</w:t>
      </w:r>
    </w:p>
    <w:p w14:paraId="3E7DFB20">
      <w:pPr>
        <w:tabs>
          <w:tab w:val="left" w:pos="426"/>
        </w:tabs>
        <w:spacing w:line="360" w:lineRule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招标代理服务缴费账户</w:t>
      </w:r>
    </w:p>
    <w:p w14:paraId="48261D14">
      <w:pPr>
        <w:tabs>
          <w:tab w:val="left" w:pos="426"/>
        </w:tabs>
        <w:spacing w:line="360" w:lineRule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账户名称：深圳市璟晟工程设计咨询有限公司</w:t>
      </w:r>
    </w:p>
    <w:p w14:paraId="32F2037D">
      <w:pPr>
        <w:tabs>
          <w:tab w:val="left" w:pos="426"/>
        </w:tabs>
        <w:spacing w:line="360" w:lineRule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帐  号：650914931400015</w:t>
      </w:r>
    </w:p>
    <w:p w14:paraId="0CC4E5B9">
      <w:pPr>
        <w:tabs>
          <w:tab w:val="left" w:pos="426"/>
        </w:tabs>
        <w:spacing w:line="360" w:lineRule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开户银行：深圳市福田银座村镇股份有限公司龙岗支行</w:t>
      </w:r>
    </w:p>
    <w:p w14:paraId="75DAA80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、公示期限</w:t>
      </w:r>
    </w:p>
    <w:p w14:paraId="349F226F">
      <w:pPr>
        <w:pStyle w:val="3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2025年08月02日至2025年08月05日</w:t>
      </w:r>
    </w:p>
    <w:p w14:paraId="08EDDA1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、其他补充事宜</w:t>
      </w:r>
    </w:p>
    <w:p w14:paraId="55289A9A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公示期内如有异议，异议人应当在公示期满前以书面形式向招标采购代理机构提出，逾期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将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不予受理。</w:t>
      </w:r>
    </w:p>
    <w:p w14:paraId="6355CA6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、凡对本次公示内容提出询问，请按以下方式联系。</w:t>
      </w:r>
    </w:p>
    <w:p w14:paraId="61D3795A">
      <w:pPr>
        <w:pStyle w:val="4"/>
        <w:spacing w:before="0" w:after="0" w:line="360" w:lineRule="auto"/>
        <w:rPr>
          <w:rFonts w:hint="eastAsia" w:ascii="宋体" w:hAnsi="宋体" w:eastAsia="宋体" w:cs="宋体"/>
          <w:b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</w:rPr>
        <w:t>采购人信息</w:t>
      </w:r>
    </w:p>
    <w:p w14:paraId="2CC70E67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名　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称：深圳市龙岗区吉华实验学校</w:t>
      </w:r>
    </w:p>
    <w:p w14:paraId="4BED1912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地　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址：深圳市龙岗区吉华街道三联社区联中路与联东路交汇处东北角　　　　　　　　　　</w:t>
      </w:r>
    </w:p>
    <w:p w14:paraId="479223AC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联系方式：谢老师 0755-28740167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eastAsia="zh-CN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 xml:space="preserve">　　　　　　　　　 </w:t>
      </w:r>
    </w:p>
    <w:p w14:paraId="03E4E81C">
      <w:pPr>
        <w:pStyle w:val="4"/>
        <w:spacing w:before="0" w:after="0" w:line="360" w:lineRule="auto"/>
        <w:rPr>
          <w:rFonts w:hint="eastAsia" w:ascii="宋体" w:hAnsi="宋体" w:eastAsia="宋体" w:cs="宋体"/>
          <w:b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lang w:eastAsia="zh-CN"/>
        </w:rPr>
        <w:t>采购代理机构信息</w:t>
      </w:r>
    </w:p>
    <w:p w14:paraId="48E4451D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名    称：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深圳市璟晟工程设计咨询有限公司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　　　　　　　　 　　</w:t>
      </w:r>
    </w:p>
    <w:p w14:paraId="340B18F5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地　  址：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深圳市龙岗区龙城街道爱联社区陂头背新村三区16号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 xml:space="preserve">　　　　　　　　　　 </w:t>
      </w:r>
    </w:p>
    <w:p w14:paraId="449EC417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联系方式：吕工 18376068479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　</w:t>
      </w:r>
    </w:p>
    <w:p w14:paraId="65311F81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3.项目联系方式</w:t>
      </w:r>
    </w:p>
    <w:p w14:paraId="0FBC1DD3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项目联系人：吕工</w:t>
      </w:r>
    </w:p>
    <w:p w14:paraId="644267BD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电　话：18376068479</w:t>
      </w:r>
    </w:p>
    <w:p w14:paraId="752CB5F0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 xml:space="preserve">　　　　　　　 </w:t>
      </w:r>
    </w:p>
    <w:p w14:paraId="1DD72D6D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　　　　　　　　　　</w:t>
      </w:r>
    </w:p>
    <w:p w14:paraId="2E10C553">
      <w:pPr>
        <w:pStyle w:val="5"/>
        <w:numPr>
          <w:ilvl w:val="0"/>
          <w:numId w:val="0"/>
        </w:numPr>
        <w:jc w:val="right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</w:p>
    <w:p w14:paraId="71E21368">
      <w:pPr>
        <w:pStyle w:val="5"/>
        <w:numPr>
          <w:ilvl w:val="0"/>
          <w:numId w:val="0"/>
        </w:numPr>
        <w:jc w:val="right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</w:p>
    <w:p w14:paraId="0777415A">
      <w:pPr>
        <w:pStyle w:val="5"/>
        <w:numPr>
          <w:ilvl w:val="0"/>
          <w:numId w:val="0"/>
        </w:numPr>
        <w:jc w:val="right"/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u w:val="none"/>
          <w:lang w:eastAsia="zh-CN"/>
        </w:rPr>
        <w:t>深圳市璟晟工程设计咨询有限公司</w:t>
      </w:r>
    </w:p>
    <w:p w14:paraId="5BB84FEE">
      <w:pPr>
        <w:pStyle w:val="8"/>
        <w:jc w:val="right"/>
        <w:rPr>
          <w:rFonts w:hint="default" w:eastAsia="仿宋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日</w:t>
      </w:r>
    </w:p>
    <w:bookmarkEnd w:id="1"/>
    <w:p w14:paraId="01275DB2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MTYyYjE0OGUwZmJmYjJiYTY5NDhlYzgwNGI1MWMifQ=="/>
  </w:docVars>
  <w:rsids>
    <w:rsidRoot w:val="09754F8B"/>
    <w:rsid w:val="000E2709"/>
    <w:rsid w:val="00D4157F"/>
    <w:rsid w:val="02223D56"/>
    <w:rsid w:val="02F02186"/>
    <w:rsid w:val="0303102A"/>
    <w:rsid w:val="03C638F5"/>
    <w:rsid w:val="03CA0201"/>
    <w:rsid w:val="0434540E"/>
    <w:rsid w:val="045E2CCC"/>
    <w:rsid w:val="05BB0BC2"/>
    <w:rsid w:val="07762E6A"/>
    <w:rsid w:val="089D7C92"/>
    <w:rsid w:val="09754F8B"/>
    <w:rsid w:val="0B6E1133"/>
    <w:rsid w:val="0C210BDA"/>
    <w:rsid w:val="0D313DA4"/>
    <w:rsid w:val="0DD0775A"/>
    <w:rsid w:val="0DE10621"/>
    <w:rsid w:val="0EC529AC"/>
    <w:rsid w:val="0FAA5D49"/>
    <w:rsid w:val="0FEE5277"/>
    <w:rsid w:val="10057156"/>
    <w:rsid w:val="10281276"/>
    <w:rsid w:val="11082369"/>
    <w:rsid w:val="111156C1"/>
    <w:rsid w:val="113A4ED7"/>
    <w:rsid w:val="120A476D"/>
    <w:rsid w:val="1262308B"/>
    <w:rsid w:val="13EC3550"/>
    <w:rsid w:val="14424021"/>
    <w:rsid w:val="14942050"/>
    <w:rsid w:val="17086B65"/>
    <w:rsid w:val="184E2D57"/>
    <w:rsid w:val="190855FC"/>
    <w:rsid w:val="1C223215"/>
    <w:rsid w:val="1C4C6F8D"/>
    <w:rsid w:val="1DFE0FAE"/>
    <w:rsid w:val="1EB72FDA"/>
    <w:rsid w:val="1EF65EF6"/>
    <w:rsid w:val="1EF96217"/>
    <w:rsid w:val="20210D51"/>
    <w:rsid w:val="20340A84"/>
    <w:rsid w:val="20AB293A"/>
    <w:rsid w:val="21040C47"/>
    <w:rsid w:val="215A0BA6"/>
    <w:rsid w:val="21AE5342"/>
    <w:rsid w:val="243F3E9B"/>
    <w:rsid w:val="270311B0"/>
    <w:rsid w:val="2D3206BB"/>
    <w:rsid w:val="2DF81343"/>
    <w:rsid w:val="2E610DD3"/>
    <w:rsid w:val="2E61338C"/>
    <w:rsid w:val="2EEE384F"/>
    <w:rsid w:val="2F052708"/>
    <w:rsid w:val="2F6D1465"/>
    <w:rsid w:val="32396E69"/>
    <w:rsid w:val="338A58DD"/>
    <w:rsid w:val="338A5BF7"/>
    <w:rsid w:val="351750E2"/>
    <w:rsid w:val="35491F4F"/>
    <w:rsid w:val="35D96A14"/>
    <w:rsid w:val="363F6E59"/>
    <w:rsid w:val="36E30ABF"/>
    <w:rsid w:val="37531CE0"/>
    <w:rsid w:val="37C14611"/>
    <w:rsid w:val="38250AB6"/>
    <w:rsid w:val="38EA7D50"/>
    <w:rsid w:val="3A7A3295"/>
    <w:rsid w:val="3AE90B8C"/>
    <w:rsid w:val="3BF647DB"/>
    <w:rsid w:val="3D56109F"/>
    <w:rsid w:val="3DD13D6F"/>
    <w:rsid w:val="3F22587A"/>
    <w:rsid w:val="413B7A6D"/>
    <w:rsid w:val="41B30E78"/>
    <w:rsid w:val="41C43D17"/>
    <w:rsid w:val="41D132D5"/>
    <w:rsid w:val="41E611EB"/>
    <w:rsid w:val="426F6CEF"/>
    <w:rsid w:val="42A67168"/>
    <w:rsid w:val="42B87B9F"/>
    <w:rsid w:val="46063E4F"/>
    <w:rsid w:val="46A102DE"/>
    <w:rsid w:val="46D324F5"/>
    <w:rsid w:val="47603719"/>
    <w:rsid w:val="481C45A3"/>
    <w:rsid w:val="489131D8"/>
    <w:rsid w:val="4BC92119"/>
    <w:rsid w:val="4C1E00BC"/>
    <w:rsid w:val="4C4145EC"/>
    <w:rsid w:val="4D060974"/>
    <w:rsid w:val="4DCB3F26"/>
    <w:rsid w:val="4E4A5793"/>
    <w:rsid w:val="4F3D1B7C"/>
    <w:rsid w:val="501B2655"/>
    <w:rsid w:val="510B1A19"/>
    <w:rsid w:val="5151145D"/>
    <w:rsid w:val="52003D40"/>
    <w:rsid w:val="52224331"/>
    <w:rsid w:val="53B813FC"/>
    <w:rsid w:val="547C420C"/>
    <w:rsid w:val="55752B49"/>
    <w:rsid w:val="57E93031"/>
    <w:rsid w:val="5A556B12"/>
    <w:rsid w:val="5A9C7376"/>
    <w:rsid w:val="5AAE15FC"/>
    <w:rsid w:val="5AC97A40"/>
    <w:rsid w:val="5CA56DF6"/>
    <w:rsid w:val="5EA9083C"/>
    <w:rsid w:val="60361920"/>
    <w:rsid w:val="60B22D66"/>
    <w:rsid w:val="611759A9"/>
    <w:rsid w:val="61223983"/>
    <w:rsid w:val="6201143C"/>
    <w:rsid w:val="634B0B0A"/>
    <w:rsid w:val="63C53F67"/>
    <w:rsid w:val="64511EE0"/>
    <w:rsid w:val="64800B74"/>
    <w:rsid w:val="651715FB"/>
    <w:rsid w:val="66147CF2"/>
    <w:rsid w:val="68574331"/>
    <w:rsid w:val="69602462"/>
    <w:rsid w:val="69AF0748"/>
    <w:rsid w:val="6BEB1F0C"/>
    <w:rsid w:val="6C996352"/>
    <w:rsid w:val="6CDD7EFF"/>
    <w:rsid w:val="70C21259"/>
    <w:rsid w:val="70CA49D7"/>
    <w:rsid w:val="70E64A50"/>
    <w:rsid w:val="711D4EF6"/>
    <w:rsid w:val="72795E7F"/>
    <w:rsid w:val="72BD5C84"/>
    <w:rsid w:val="74F72AEF"/>
    <w:rsid w:val="76851315"/>
    <w:rsid w:val="76B32005"/>
    <w:rsid w:val="76E732D0"/>
    <w:rsid w:val="77A25449"/>
    <w:rsid w:val="77C616E6"/>
    <w:rsid w:val="793A796B"/>
    <w:rsid w:val="7AA939A7"/>
    <w:rsid w:val="7ADB730F"/>
    <w:rsid w:val="7B751D67"/>
    <w:rsid w:val="7B95154C"/>
    <w:rsid w:val="7C6C01B4"/>
    <w:rsid w:val="7F3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autoRedefine/>
    <w:qFormat/>
    <w:uiPriority w:val="0"/>
    <w:pPr>
      <w:ind w:firstLine="420"/>
    </w:pPr>
    <w:rPr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a heading"/>
    <w:basedOn w:val="1"/>
    <w:next w:val="1"/>
    <w:qFormat/>
    <w:uiPriority w:val="0"/>
    <w:pPr>
      <w:tabs>
        <w:tab w:val="left" w:pos="426"/>
      </w:tabs>
      <w:spacing w:before="120"/>
    </w:pPr>
    <w:rPr>
      <w:rFonts w:ascii="Arial" w:hAnsi="Arial"/>
      <w:sz w:val="24"/>
      <w:szCs w:val="20"/>
    </w:rPr>
  </w:style>
  <w:style w:type="paragraph" w:styleId="8">
    <w:name w:val="Body Text"/>
    <w:basedOn w:val="1"/>
    <w:next w:val="9"/>
    <w:autoRedefine/>
    <w:qFormat/>
    <w:uiPriority w:val="0"/>
    <w:pPr>
      <w:spacing w:after="120"/>
    </w:pPr>
  </w:style>
  <w:style w:type="paragraph" w:styleId="9">
    <w:name w:val="Title"/>
    <w:basedOn w:val="1"/>
    <w:next w:val="1"/>
    <w:qFormat/>
    <w:uiPriority w:val="0"/>
    <w:pPr>
      <w:tabs>
        <w:tab w:val="left" w:pos="426"/>
      </w:tabs>
      <w:spacing w:before="240" w:after="60"/>
      <w:jc w:val="center"/>
      <w:outlineLvl w:val="0"/>
    </w:pPr>
    <w:rPr>
      <w:rFonts w:ascii="Arial" w:hAnsi="Arial" w:cs="Times New Roman"/>
      <w:b/>
      <w:bCs/>
      <w:kern w:val="2"/>
      <w:sz w:val="36"/>
      <w:szCs w:val="32"/>
    </w:rPr>
  </w:style>
  <w:style w:type="paragraph" w:styleId="10">
    <w:name w:val="Body Text Indent"/>
    <w:basedOn w:val="1"/>
    <w:autoRedefine/>
    <w:qFormat/>
    <w:uiPriority w:val="0"/>
    <w:pPr>
      <w:tabs>
        <w:tab w:val="left" w:pos="426"/>
      </w:tabs>
      <w:ind w:firstLine="420" w:firstLineChars="200"/>
    </w:pPr>
    <w:rPr>
      <w:rFonts w:ascii="Times New Roman" w:hAnsi="Times New Roman" w:cs="Times New Roman"/>
      <w:kern w:val="2"/>
    </w:rPr>
  </w:style>
  <w:style w:type="paragraph" w:styleId="11">
    <w:name w:val="Plain Text"/>
    <w:basedOn w:val="1"/>
    <w:autoRedefine/>
    <w:unhideWhenUsed/>
    <w:qFormat/>
    <w:uiPriority w:val="99"/>
    <w:rPr>
      <w:rFonts w:ascii="宋体" w:hAnsi="Courier New" w:cs="黑体"/>
      <w:szCs w:val="22"/>
    </w:rPr>
  </w:style>
  <w:style w:type="paragraph" w:styleId="1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10"/>
    <w:autoRedefine/>
    <w:qFormat/>
    <w:uiPriority w:val="0"/>
    <w:pPr>
      <w:spacing w:after="120" w:line="240" w:lineRule="auto"/>
      <w:ind w:left="420" w:leftChars="200"/>
    </w:pPr>
  </w:style>
  <w:style w:type="table" w:styleId="15">
    <w:name w:val="Table Grid"/>
    <w:basedOn w:val="14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</w:style>
  <w:style w:type="character" w:styleId="18">
    <w:name w:val="FollowedHyperlink"/>
    <w:basedOn w:val="16"/>
    <w:qFormat/>
    <w:uiPriority w:val="0"/>
    <w:rPr>
      <w:color w:val="000000"/>
      <w:u w:val="none"/>
    </w:rPr>
  </w:style>
  <w:style w:type="character" w:styleId="19">
    <w:name w:val="Emphasis"/>
    <w:basedOn w:val="16"/>
    <w:qFormat/>
    <w:uiPriority w:val="0"/>
  </w:style>
  <w:style w:type="character" w:styleId="20">
    <w:name w:val="HTML Definition"/>
    <w:basedOn w:val="16"/>
    <w:qFormat/>
    <w:uiPriority w:val="0"/>
  </w:style>
  <w:style w:type="character" w:styleId="21">
    <w:name w:val="HTML Acronym"/>
    <w:basedOn w:val="16"/>
    <w:qFormat/>
    <w:uiPriority w:val="0"/>
  </w:style>
  <w:style w:type="character" w:styleId="22">
    <w:name w:val="HTML Variable"/>
    <w:basedOn w:val="16"/>
    <w:qFormat/>
    <w:uiPriority w:val="0"/>
  </w:style>
  <w:style w:type="character" w:styleId="23">
    <w:name w:val="Hyperlink"/>
    <w:basedOn w:val="16"/>
    <w:qFormat/>
    <w:uiPriority w:val="0"/>
    <w:rPr>
      <w:color w:val="000000"/>
      <w:u w:val="none"/>
    </w:rPr>
  </w:style>
  <w:style w:type="character" w:styleId="24">
    <w:name w:val="HTML Code"/>
    <w:basedOn w:val="16"/>
    <w:qFormat/>
    <w:uiPriority w:val="0"/>
    <w:rPr>
      <w:rFonts w:ascii="Courier New" w:hAnsi="Courier New"/>
      <w:sz w:val="20"/>
    </w:rPr>
  </w:style>
  <w:style w:type="character" w:styleId="25">
    <w:name w:val="HTML Cite"/>
    <w:basedOn w:val="16"/>
    <w:qFormat/>
    <w:uiPriority w:val="0"/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l正文"/>
    <w:basedOn w:val="1"/>
    <w:autoRedefine/>
    <w:qFormat/>
    <w:uiPriority w:val="0"/>
    <w:pPr>
      <w:spacing w:line="300" w:lineRule="auto"/>
      <w:ind w:firstLine="200" w:firstLineChars="200"/>
    </w:pPr>
    <w:rPr>
      <w:rFonts w:ascii="楷体_GB2312" w:hAnsi="Times" w:eastAsia="楷体_GB2312"/>
      <w:sz w:val="24"/>
    </w:rPr>
  </w:style>
  <w:style w:type="paragraph" w:customStyle="1" w:styleId="28">
    <w:name w:val="样式1"/>
    <w:basedOn w:val="1"/>
    <w:autoRedefine/>
    <w:qFormat/>
    <w:uiPriority w:val="0"/>
    <w:pPr>
      <w:tabs>
        <w:tab w:val="right" w:leader="dot" w:pos="8320"/>
      </w:tabs>
      <w:jc w:val="center"/>
    </w:pPr>
    <w:rPr>
      <w:rFonts w:hint="eastAsia" w:ascii="Calibri" w:hAnsi="Calibri" w:eastAsia="黑体" w:cs="Times New Roman"/>
      <w:b/>
      <w:sz w:val="32"/>
    </w:rPr>
  </w:style>
  <w:style w:type="paragraph" w:customStyle="1" w:styleId="29">
    <w:name w:val="样式2"/>
    <w:basedOn w:val="1"/>
    <w:autoRedefine/>
    <w:qFormat/>
    <w:uiPriority w:val="0"/>
    <w:pPr>
      <w:tabs>
        <w:tab w:val="right" w:leader="dot" w:pos="8320"/>
      </w:tabs>
      <w:ind w:left="420" w:leftChars="200"/>
      <w:jc w:val="left"/>
    </w:pPr>
    <w:rPr>
      <w:rFonts w:hint="eastAsia" w:ascii="Calibri" w:hAnsi="Calibri" w:eastAsia="微软雅黑" w:cs="Times New Roman"/>
      <w:b/>
      <w:sz w:val="28"/>
    </w:rPr>
  </w:style>
  <w:style w:type="paragraph" w:customStyle="1" w:styleId="30">
    <w:name w:val="列出段落2"/>
    <w:basedOn w:val="1"/>
    <w:autoRedefine/>
    <w:qFormat/>
    <w:uiPriority w:val="34"/>
    <w:pPr>
      <w:ind w:firstLine="420" w:firstLineChars="200"/>
    </w:pPr>
  </w:style>
  <w:style w:type="character" w:customStyle="1" w:styleId="31">
    <w:name w:val="before"/>
    <w:basedOn w:val="16"/>
    <w:qFormat/>
    <w:uiPriority w:val="0"/>
    <w:rPr>
      <w:shd w:val="clear" w:fill="E22323"/>
    </w:rPr>
  </w:style>
  <w:style w:type="character" w:customStyle="1" w:styleId="32">
    <w:name w:val="margin_right20"/>
    <w:basedOn w:val="16"/>
    <w:qFormat/>
    <w:uiPriority w:val="0"/>
  </w:style>
  <w:style w:type="character" w:customStyle="1" w:styleId="33">
    <w:name w:val="active5"/>
    <w:basedOn w:val="16"/>
    <w:qFormat/>
    <w:uiPriority w:val="0"/>
    <w:rPr>
      <w:color w:val="FFFFFF"/>
      <w:shd w:val="clear" w:fill="E22323"/>
    </w:rPr>
  </w:style>
  <w:style w:type="character" w:customStyle="1" w:styleId="34">
    <w:name w:val="hover5"/>
    <w:basedOn w:val="16"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1008</Words>
  <Characters>1251</Characters>
  <Lines>0</Lines>
  <Paragraphs>0</Paragraphs>
  <TotalTime>3</TotalTime>
  <ScaleCrop>false</ScaleCrop>
  <LinksUpToDate>false</LinksUpToDate>
  <CharactersWithSpaces>1359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2022-01-27T02:59:00Z</dcterms:created>
  <dc:creator>小圆</dc:creator>
  <cp:lastModifiedBy>苏幕.</cp:lastModifiedBy>
  <dcterms:modified xsi:type="dcterms:W3CDTF">2025-08-02T10:05:33Z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A961014BF26B4391B6E65437178DCD02_13</vt:lpwstr>
  </property>
  <property fmtid="{D5CDD505-2E9C-101B-9397-08002B2CF9AE}" pid="4" name="KSOTemplateDocerSaveRecord">
    <vt:lpwstr>eyJoZGlkIjoiYWEyMTYyYjE0OGUwZmJmYjJiYTY5NDhlYzgwNGI1MWMiLCJ1c2VySWQiOiI2ODYyNTQxNjYifQ==</vt:lpwstr>
  </property>
</Properties>
</file>