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DEF50">
      <w:pPr>
        <w:pStyle w:val="2"/>
        <w:bidi w:val="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宝岗小学2025-2026学年教职工餐配送服务项目中标（成交）结果更正公告</w:t>
      </w:r>
    </w:p>
    <w:p w14:paraId="6DF53B6F">
      <w:pPr>
        <w:widowControl/>
        <w:shd w:val="clear" w:color="auto" w:fill="FFFFFF"/>
        <w:wordWrap w:val="0"/>
        <w:spacing w:line="450" w:lineRule="atLeast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一、项目基本情况</w:t>
      </w:r>
    </w:p>
    <w:p w14:paraId="4FFC8933">
      <w:pPr>
        <w:widowControl/>
        <w:spacing w:afterLines="0" w:line="360" w:lineRule="auto"/>
        <w:ind w:firstLine="560" w:firstLineChars="200"/>
        <w:jc w:val="left"/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原公告的采购项目编号：ZPZB2025039</w:t>
      </w:r>
    </w:p>
    <w:p w14:paraId="2C854B6D">
      <w:pPr>
        <w:widowControl/>
        <w:spacing w:afterLines="0"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原公告的采购项目名称：宝岗小学2025-2026学年教职工餐配送服务项目</w:t>
      </w:r>
    </w:p>
    <w:p w14:paraId="3FC37029">
      <w:pPr>
        <w:widowControl/>
        <w:spacing w:afterLines="0" w:line="360" w:lineRule="auto"/>
        <w:ind w:firstLine="560" w:firstLineChars="20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首次公告日期：2025年07月19日</w:t>
      </w:r>
    </w:p>
    <w:p w14:paraId="6523B319">
      <w:pPr>
        <w:widowControl/>
        <w:shd w:val="clear" w:color="auto" w:fill="FFFFFF"/>
        <w:wordWrap w:val="0"/>
        <w:spacing w:line="450" w:lineRule="atLeast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二、更正信息</w:t>
      </w:r>
    </w:p>
    <w:p w14:paraId="00F0344B">
      <w:pPr>
        <w:widowControl/>
        <w:spacing w:afterLines="0" w:line="360" w:lineRule="auto"/>
        <w:ind w:firstLine="560" w:firstLineChars="200"/>
        <w:jc w:val="left"/>
        <w:rPr>
          <w:rFonts w:hint="default" w:ascii="仿宋" w:hAnsi="仿宋" w:eastAsia="仿宋" w:cs="仿宋"/>
          <w:color w:val="auto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更正事项：□采购公告 □采购文件 ☑采购结果</w:t>
      </w:r>
    </w:p>
    <w:p w14:paraId="743937C0">
      <w:pPr>
        <w:tabs>
          <w:tab w:val="left" w:pos="4303"/>
        </w:tabs>
        <w:spacing w:line="579" w:lineRule="exact"/>
        <w:ind w:firstLine="560" w:firstLineChars="200"/>
        <w:jc w:val="both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u w:val="single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更正内容：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u w:val="none"/>
          <w:lang w:val="en-US" w:eastAsia="zh-CN" w:bidi="ar-SA"/>
        </w:rPr>
        <w:t>因第一中标候选供应商深圳市峻豪餐饮服务有限公司放弃中标，依据相关法规和招标文件要求，本项目中标供应商放弃中标，经采购人确认，按照招标文件规定的定标方法，从其他候选中标供应商中确定替补中标供应商，确定深圳市豫金香餐饮管理有限公司为替补中标供应商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none"/>
          <w:lang w:val="en-US" w:eastAsia="zh-CN"/>
        </w:rPr>
        <w:t>。</w:t>
      </w:r>
    </w:p>
    <w:p w14:paraId="337CAF8C">
      <w:pPr>
        <w:tabs>
          <w:tab w:val="left" w:pos="4303"/>
        </w:tabs>
        <w:spacing w:line="579" w:lineRule="exact"/>
        <w:ind w:firstLine="640"/>
        <w:jc w:val="left"/>
        <w:outlineLvl w:val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更正日期：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single"/>
          <w:lang w:val="en-US" w:eastAsia="zh-CN"/>
        </w:rPr>
        <w:t>07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u w:val="single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日</w:t>
      </w:r>
    </w:p>
    <w:p w14:paraId="7551724A">
      <w:pPr>
        <w:widowControl/>
        <w:shd w:val="clear" w:color="auto" w:fill="FFFFFF"/>
        <w:wordWrap w:val="0"/>
        <w:spacing w:line="450" w:lineRule="atLeast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三、其他补充事宜</w:t>
      </w:r>
    </w:p>
    <w:p w14:paraId="3AB8383B">
      <w:pPr>
        <w:tabs>
          <w:tab w:val="left" w:pos="4303"/>
        </w:tabs>
        <w:spacing w:line="579" w:lineRule="exact"/>
        <w:ind w:firstLine="640"/>
        <w:jc w:val="left"/>
        <w:outlineLvl w:val="0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1.为体现“公开、公平、公正”的原则，本公告期限为三个工作日。</w:t>
      </w:r>
    </w:p>
    <w:p w14:paraId="6A652927">
      <w:pPr>
        <w:tabs>
          <w:tab w:val="left" w:pos="4303"/>
        </w:tabs>
        <w:spacing w:line="579" w:lineRule="exact"/>
        <w:ind w:firstLine="640"/>
        <w:jc w:val="left"/>
        <w:outlineLvl w:val="0"/>
        <w:rPr>
          <w:rFonts w:hint="eastAsia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2.投标人有义务在采购活动期间浏览相关网站，在网上公布的与本次采购项目有关的信息视为已送达各投标人。</w:t>
      </w:r>
    </w:p>
    <w:p w14:paraId="69B6C321">
      <w:pPr>
        <w:widowControl/>
        <w:shd w:val="clear" w:color="auto" w:fill="FFFFFF"/>
        <w:wordWrap w:val="0"/>
        <w:spacing w:line="450" w:lineRule="atLeast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</w:rPr>
        <w:t>四、凡对本次公告内容提出询问，请按以下方式联系。</w:t>
      </w:r>
    </w:p>
    <w:p w14:paraId="21464A07">
      <w:pPr>
        <w:widowControl/>
        <w:shd w:val="clear" w:color="auto" w:fill="FFFFFF"/>
        <w:wordWrap w:val="0"/>
        <w:spacing w:line="450" w:lineRule="atLeas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1.采购人信息</w:t>
      </w:r>
    </w:p>
    <w:p w14:paraId="205ACC31">
      <w:pPr>
        <w:widowControl/>
        <w:shd w:val="clear" w:color="auto" w:fill="FFFFFF"/>
        <w:wordWrap w:val="0"/>
        <w:spacing w:line="450" w:lineRule="atLeas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名　  称：深圳市龙岗区坂田街道宝岗小学</w:t>
      </w:r>
    </w:p>
    <w:p w14:paraId="12ABA62C">
      <w:pPr>
        <w:widowControl/>
        <w:shd w:val="clear" w:color="auto" w:fill="FFFFFF"/>
        <w:wordWrap w:val="0"/>
        <w:spacing w:line="450" w:lineRule="atLeas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通讯地址：深圳市龙岗区坂田街道岗头社区居里夫人大道1号　</w:t>
      </w:r>
    </w:p>
    <w:p w14:paraId="6015052B">
      <w:pPr>
        <w:widowControl/>
        <w:shd w:val="clear" w:color="auto" w:fill="FFFFFF"/>
        <w:wordWrap w:val="0"/>
        <w:spacing w:line="450" w:lineRule="atLeas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联 系 人：欧阳老师</w:t>
      </w:r>
    </w:p>
    <w:p w14:paraId="2F7D8A8E">
      <w:pPr>
        <w:widowControl/>
        <w:shd w:val="clear" w:color="auto" w:fill="FFFFFF"/>
        <w:wordWrap w:val="0"/>
        <w:spacing w:line="450" w:lineRule="atLeas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电    话：0755-84719913</w:t>
      </w:r>
    </w:p>
    <w:p w14:paraId="38C80CEB">
      <w:pPr>
        <w:widowControl/>
        <w:shd w:val="clear" w:color="auto" w:fill="FFFFFF"/>
        <w:wordWrap w:val="0"/>
        <w:spacing w:line="450" w:lineRule="atLeas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2.采购代理机构信息</w:t>
      </w:r>
    </w:p>
    <w:p w14:paraId="2C66F5CA">
      <w:pPr>
        <w:widowControl/>
        <w:shd w:val="clear" w:color="auto" w:fill="FFFFFF"/>
        <w:wordWrap w:val="0"/>
        <w:spacing w:line="450" w:lineRule="atLeas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名　  称：深圳市中鹏项目管理有限公司</w:t>
      </w:r>
    </w:p>
    <w:p w14:paraId="64C1850F">
      <w:pPr>
        <w:widowControl/>
        <w:shd w:val="clear" w:color="auto" w:fill="FFFFFF"/>
        <w:wordWrap w:val="0"/>
        <w:spacing w:line="450" w:lineRule="atLeas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通讯地址：深圳市龙岗区龙城街道爱联社区陂头背新村三区16号401</w:t>
      </w:r>
    </w:p>
    <w:p w14:paraId="3C8B55AD">
      <w:pPr>
        <w:widowControl/>
        <w:shd w:val="clear" w:color="auto" w:fill="FFFFFF"/>
        <w:wordWrap w:val="0"/>
        <w:spacing w:line="450" w:lineRule="atLeas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联 系 人：郑工</w:t>
      </w:r>
    </w:p>
    <w:p w14:paraId="6C1D081F">
      <w:pPr>
        <w:widowControl/>
        <w:shd w:val="clear" w:color="auto" w:fill="FFFFFF"/>
        <w:wordWrap w:val="0"/>
        <w:spacing w:line="450" w:lineRule="atLeas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电　　话：0755-28452351</w:t>
      </w:r>
    </w:p>
    <w:p w14:paraId="43C6E64A">
      <w:pPr>
        <w:widowControl/>
        <w:shd w:val="clear" w:color="auto" w:fill="FFFFFF"/>
        <w:wordWrap w:val="0"/>
        <w:spacing w:line="450" w:lineRule="atLeas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公司网址：http://www.zpxmgl.cn/</w:t>
      </w:r>
    </w:p>
    <w:p w14:paraId="5F80AB18">
      <w:pPr>
        <w:widowControl/>
        <w:shd w:val="clear" w:color="auto" w:fill="FFFFFF"/>
        <w:wordWrap w:val="0"/>
        <w:spacing w:line="450" w:lineRule="atLeas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E－ mail：Zpgcz2023@163.com</w:t>
      </w:r>
    </w:p>
    <w:p w14:paraId="4799F55E">
      <w:pPr>
        <w:widowControl/>
        <w:shd w:val="clear" w:color="auto" w:fill="FFFFFF"/>
        <w:wordWrap w:val="0"/>
        <w:spacing w:line="450" w:lineRule="atLeas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3.项目联系方式</w:t>
      </w:r>
    </w:p>
    <w:p w14:paraId="49364545">
      <w:pPr>
        <w:widowControl/>
        <w:shd w:val="clear" w:color="auto" w:fill="FFFFFF"/>
        <w:wordWrap w:val="0"/>
        <w:spacing w:line="450" w:lineRule="atLeas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项目联系人：郑工</w:t>
      </w:r>
    </w:p>
    <w:p w14:paraId="359980DB">
      <w:pPr>
        <w:widowControl/>
        <w:shd w:val="clear" w:color="auto" w:fill="FFFFFF"/>
        <w:wordWrap w:val="0"/>
        <w:spacing w:line="450" w:lineRule="atLeast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电　  话：17727905895</w:t>
      </w:r>
    </w:p>
    <w:p w14:paraId="2E8DC20A">
      <w:pPr>
        <w:tabs>
          <w:tab w:val="left" w:pos="426"/>
        </w:tabs>
        <w:spacing w:line="276" w:lineRule="auto"/>
        <w:ind w:firstLine="560" w:firstLineChars="200"/>
        <w:rPr>
          <w:rFonts w:hint="eastAsia"/>
          <w:color w:val="auto"/>
          <w:sz w:val="28"/>
          <w:szCs w:val="28"/>
        </w:rPr>
      </w:pPr>
    </w:p>
    <w:p w14:paraId="1431433E">
      <w:pPr>
        <w:pStyle w:val="3"/>
        <w:rPr>
          <w:rFonts w:hint="eastAsia"/>
          <w:sz w:val="28"/>
          <w:szCs w:val="28"/>
        </w:rPr>
      </w:pPr>
    </w:p>
    <w:p w14:paraId="23F9702B">
      <w:pPr>
        <w:widowControl/>
        <w:shd w:val="clear" w:color="auto" w:fill="FFFFFF"/>
        <w:wordWrap w:val="0"/>
        <w:spacing w:line="450" w:lineRule="atLeast"/>
        <w:jc w:val="right"/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深圳市中鹏项目管理有限公司</w:t>
      </w:r>
    </w:p>
    <w:p w14:paraId="22405EEF">
      <w:pPr>
        <w:widowControl/>
        <w:shd w:val="clear" w:color="auto" w:fill="FFFFFF"/>
        <w:wordWrap w:val="0"/>
        <w:spacing w:line="450" w:lineRule="atLeast"/>
        <w:jc w:val="right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202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07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yMTYyYjE0OGUwZmJmYjJiYTY5NDhlYzgwNGI1MWMifQ=="/>
  </w:docVars>
  <w:rsids>
    <w:rsidRoot w:val="00000000"/>
    <w:rsid w:val="00BA61DE"/>
    <w:rsid w:val="0AF848C8"/>
    <w:rsid w:val="0EB40C93"/>
    <w:rsid w:val="0FB11BDD"/>
    <w:rsid w:val="17122C4D"/>
    <w:rsid w:val="1E4B02DB"/>
    <w:rsid w:val="22966732"/>
    <w:rsid w:val="231E50CC"/>
    <w:rsid w:val="258F35BA"/>
    <w:rsid w:val="2B620CCB"/>
    <w:rsid w:val="33A04EB6"/>
    <w:rsid w:val="33AF1915"/>
    <w:rsid w:val="362F74ED"/>
    <w:rsid w:val="36366165"/>
    <w:rsid w:val="452C5874"/>
    <w:rsid w:val="4BD03354"/>
    <w:rsid w:val="4CDF5113"/>
    <w:rsid w:val="5DDF7A45"/>
    <w:rsid w:val="65F46926"/>
    <w:rsid w:val="671F7BBB"/>
    <w:rsid w:val="67913F44"/>
    <w:rsid w:val="6CD66937"/>
    <w:rsid w:val="706432C0"/>
    <w:rsid w:val="711361A6"/>
    <w:rsid w:val="731735E6"/>
    <w:rsid w:val="747565CE"/>
    <w:rsid w:val="7514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tabs>
        <w:tab w:val="left" w:pos="426"/>
      </w:tabs>
      <w:textAlignment w:val="baseline"/>
      <w:outlineLvl w:val="1"/>
    </w:pPr>
    <w:rPr>
      <w:kern w:val="0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spacing w:after="200" w:line="600" w:lineRule="exact"/>
      <w:ind w:firstLine="420"/>
    </w:pPr>
    <w:rPr>
      <w:rFonts w:ascii="Times New Roman" w:hAnsi="Times New Roman" w:eastAsia="CESI仿宋-GB2312"/>
      <w:sz w:val="32"/>
      <w:szCs w:val="20"/>
    </w:rPr>
  </w:style>
  <w:style w:type="paragraph" w:styleId="5">
    <w:name w:val="Body Text"/>
    <w:basedOn w:val="1"/>
    <w:next w:val="1"/>
    <w:qFormat/>
    <w:uiPriority w:val="0"/>
    <w:pPr>
      <w:spacing w:line="360" w:lineRule="auto"/>
    </w:pPr>
    <w:rPr>
      <w:b/>
      <w:bCs/>
      <w:sz w:val="24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662</Characters>
  <Lines>0</Lines>
  <Paragraphs>0</Paragraphs>
  <TotalTime>20</TotalTime>
  <ScaleCrop>false</ScaleCrop>
  <LinksUpToDate>false</LinksUpToDate>
  <CharactersWithSpaces>685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2022-05-07T10:34:00Z</dcterms:created>
  <dc:creator>Administrator</dc:creator>
  <cp:lastModifiedBy>苏幕.</cp:lastModifiedBy>
  <dcterms:modified xsi:type="dcterms:W3CDTF">2025-07-22T06:54:14Z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F7EE5DE29E3F4490B7719CC274AC9E4B</vt:lpwstr>
  </property>
  <property fmtid="{D5CDD505-2E9C-101B-9397-08002B2CF9AE}" pid="4" name="KSOTemplateDocerSaveRecord">
    <vt:lpwstr>eyJoZGlkIjoiYWEyMTYyYjE0OGUwZmJmYjJiYTY5NDhlYzgwNGI1MWMiLCJ1c2VySWQiOiI2ODYyNTQxNjYifQ==</vt:lpwstr>
  </property>
</Properties>
</file>