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bookmarkStart w:id="0" w:name="OLE_LINK2"/>
      <w:bookmarkStart w:id="1" w:name="OLE_LINK9"/>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深圳市</w:t>
      </w:r>
      <w:bookmarkEnd w:id="0"/>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龙岗区粮食有限公司粮食储备分公司</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rPr>
      </w:pPr>
      <w:bookmarkStart w:id="2" w:name="OLE_LINK6"/>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西坑粮食储备库电器设备</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采购</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项目</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公告</w:t>
      </w:r>
      <w:bookmarkEnd w:id="1"/>
      <w:bookmarkEnd w:id="2"/>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根据深圳市龙岗区粮食有限公司粮食储备分公司经营发展需求，为完善</w:t>
      </w:r>
      <w:bookmarkStart w:id="3" w:name="OLE_LINK8"/>
      <w:r>
        <w:rPr>
          <w:rFonts w:hint="eastAsia" w:ascii="仿宋_GB2312" w:hAnsi="仿宋_GB2312" w:eastAsia="仿宋_GB2312" w:cs="仿宋_GB2312"/>
          <w:i w:val="0"/>
          <w:iCs w:val="0"/>
          <w:caps w:val="0"/>
          <w:color w:val="auto"/>
          <w:spacing w:val="0"/>
          <w:sz w:val="32"/>
          <w:szCs w:val="32"/>
          <w:shd w:val="clear" w:fill="FFFFFF"/>
        </w:rPr>
        <w:t>西坑</w:t>
      </w:r>
      <w:r>
        <w:rPr>
          <w:rFonts w:hint="eastAsia" w:ascii="仿宋_GB2312" w:hAnsi="仿宋_GB2312" w:eastAsia="仿宋_GB2312" w:cs="仿宋_GB2312"/>
          <w:i w:val="0"/>
          <w:iCs w:val="0"/>
          <w:caps w:val="0"/>
          <w:color w:val="auto"/>
          <w:spacing w:val="0"/>
          <w:sz w:val="32"/>
          <w:szCs w:val="32"/>
          <w:shd w:val="clear" w:fill="FFFFFF"/>
          <w:lang w:val="en-US" w:eastAsia="zh-CN"/>
        </w:rPr>
        <w:t>粮食储备库</w:t>
      </w:r>
      <w:bookmarkEnd w:id="3"/>
      <w:r>
        <w:rPr>
          <w:rFonts w:hint="eastAsia" w:ascii="仿宋_GB2312" w:hAnsi="仿宋_GB2312" w:eastAsia="仿宋_GB2312" w:cs="仿宋_GB2312"/>
          <w:i w:val="0"/>
          <w:iCs w:val="0"/>
          <w:caps w:val="0"/>
          <w:color w:val="auto"/>
          <w:spacing w:val="0"/>
          <w:sz w:val="32"/>
          <w:szCs w:val="32"/>
          <w:shd w:val="clear" w:fill="FFFFFF"/>
        </w:rPr>
        <w:t>办公及生活配套设施，现对“</w:t>
      </w:r>
      <w:r>
        <w:rPr>
          <w:rFonts w:hint="eastAsia" w:ascii="仿宋_GB2312" w:hAnsi="仿宋_GB2312" w:eastAsia="仿宋_GB2312" w:cs="仿宋_GB2312"/>
          <w:i w:val="0"/>
          <w:iCs w:val="0"/>
          <w:caps w:val="0"/>
          <w:color w:val="auto"/>
          <w:spacing w:val="0"/>
          <w:sz w:val="32"/>
          <w:szCs w:val="32"/>
          <w:shd w:val="clear" w:fill="FFFFFF"/>
          <w:lang w:eastAsia="zh-CN"/>
        </w:rPr>
        <w:t>西坑粮食储备库</w:t>
      </w:r>
      <w:r>
        <w:rPr>
          <w:rFonts w:hint="eastAsia" w:ascii="仿宋_GB2312" w:hAnsi="仿宋_GB2312" w:eastAsia="仿宋_GB2312" w:cs="仿宋_GB2312"/>
          <w:i w:val="0"/>
          <w:iCs w:val="0"/>
          <w:caps w:val="0"/>
          <w:color w:val="auto"/>
          <w:spacing w:val="0"/>
          <w:sz w:val="32"/>
          <w:szCs w:val="32"/>
          <w:shd w:val="clear" w:fill="FFFFFF"/>
        </w:rPr>
        <w:t>电器设备采购项目”进行公开询价，欢迎符合资格要求的供应商参与报价。</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rPr>
        <w:t>一、项目</w:t>
      </w:r>
      <w:r>
        <w:rPr>
          <w:rFonts w:hint="eastAsia" w:ascii="黑体" w:hAnsi="黑体" w:eastAsia="黑体" w:cs="黑体"/>
          <w:i w:val="0"/>
          <w:iCs w:val="0"/>
          <w:caps w:val="0"/>
          <w:color w:val="auto"/>
          <w:spacing w:val="0"/>
          <w:sz w:val="32"/>
          <w:szCs w:val="32"/>
          <w:shd w:val="clear" w:fill="FFFFFF"/>
          <w:lang w:val="en-US" w:eastAsia="zh-CN"/>
        </w:rPr>
        <w:t>概况</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1.项目名称：</w:t>
      </w:r>
      <w:r>
        <w:rPr>
          <w:rFonts w:hint="eastAsia" w:ascii="仿宋_GB2312" w:hAnsi="仿宋_GB2312" w:eastAsia="仿宋_GB2312" w:cs="仿宋_GB2312"/>
          <w:i w:val="0"/>
          <w:iCs w:val="0"/>
          <w:caps w:val="0"/>
          <w:color w:val="auto"/>
          <w:spacing w:val="0"/>
          <w:sz w:val="32"/>
          <w:szCs w:val="32"/>
          <w:shd w:val="clear" w:fill="FFFFFF"/>
          <w:lang w:eastAsia="zh-CN"/>
        </w:rPr>
        <w:t>西坑粮食储备库</w:t>
      </w:r>
      <w:r>
        <w:rPr>
          <w:rFonts w:hint="eastAsia" w:ascii="仿宋_GB2312" w:hAnsi="仿宋_GB2312" w:eastAsia="仿宋_GB2312" w:cs="仿宋_GB2312"/>
          <w:i w:val="0"/>
          <w:iCs w:val="0"/>
          <w:caps w:val="0"/>
          <w:color w:val="auto"/>
          <w:spacing w:val="0"/>
          <w:sz w:val="32"/>
          <w:szCs w:val="32"/>
          <w:shd w:val="clear" w:fill="FFFFFF"/>
        </w:rPr>
        <w:t>电器设备采购项目。</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2.采购内容：本项目分为2个独立采购包，具体如下：</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包1（空调设备）：格力（GREE）大1匹挂机、1.5匹挂机、2匹柜机、3匹柜机、5匹天花机，共38台；</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包2（燃气热水器）：万和（Vanward）12L热水器15台。</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bookmarkStart w:id="4" w:name="OLE_LINK12"/>
      <w:bookmarkStart w:id="5" w:name="OLE_LINK11"/>
      <w:r>
        <w:rPr>
          <w:rFonts w:hint="eastAsia" w:ascii="仿宋_GB2312" w:hAnsi="仿宋_GB2312" w:eastAsia="仿宋_GB2312" w:cs="仿宋_GB2312"/>
          <w:color w:val="auto"/>
          <w:sz w:val="32"/>
          <w:szCs w:val="32"/>
          <w:lang w:val="en-US" w:eastAsia="zh-CN"/>
        </w:rPr>
        <w:t>采购控制价：包1上限175950元，包2上限22500元，合计</w:t>
      </w:r>
      <w:bookmarkStart w:id="6" w:name="OLE_LINK10"/>
      <w:r>
        <w:rPr>
          <w:rFonts w:hint="eastAsia" w:ascii="仿宋_GB2312" w:hAnsi="仿宋_GB2312" w:eastAsia="仿宋_GB2312" w:cs="仿宋_GB2312"/>
          <w:color w:val="auto"/>
          <w:sz w:val="32"/>
          <w:szCs w:val="32"/>
          <w:lang w:val="en-US" w:eastAsia="zh-CN"/>
        </w:rPr>
        <w:t>198450</w:t>
      </w:r>
      <w:bookmarkEnd w:id="6"/>
      <w:r>
        <w:rPr>
          <w:rFonts w:hint="eastAsia" w:ascii="仿宋_GB2312" w:hAnsi="仿宋_GB2312" w:eastAsia="仿宋_GB2312" w:cs="仿宋_GB2312"/>
          <w:color w:val="auto"/>
          <w:sz w:val="32"/>
          <w:szCs w:val="32"/>
          <w:lang w:val="en-US" w:eastAsia="zh-CN"/>
        </w:rPr>
        <w:t>元以内（含货物、辅材、运输、安装、调试、税费等全部费用）。</w:t>
      </w:r>
      <w:bookmarkEnd w:id="4"/>
    </w:p>
    <w:bookmarkEnd w:id="5"/>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4.配送及安装地点：深圳市龙岗区横岗街道西坑社区均全围39号-1附近。</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5.服务要求：所供设备均为全新正品，符合国家3C认证、能效及质量安全标准；产品须为品牌线下正规渠道型号，不得提供电商专供机。</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lang w:val="en-US" w:eastAsia="zh-CN"/>
        </w:rPr>
        <w:t>二</w:t>
      </w:r>
      <w:r>
        <w:rPr>
          <w:rFonts w:hint="eastAsia" w:ascii="黑体" w:hAnsi="黑体" w:eastAsia="黑体" w:cs="黑体"/>
          <w:i w:val="0"/>
          <w:iCs w:val="0"/>
          <w:caps w:val="0"/>
          <w:color w:val="auto"/>
          <w:spacing w:val="0"/>
          <w:sz w:val="32"/>
          <w:szCs w:val="32"/>
          <w:shd w:val="clear" w:fill="FFFFFF"/>
        </w:rPr>
        <w:t>、投标人资格要求</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1.具备独立法人资格，持有有效营业执照；</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2.为所投品牌的合法授权经销商或代理商；</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3.近3年（2023年6月1日至今;如成立不足3年，则自成立之日起）未被列入“信用中国”失信被执行人名单及市场监管部门严重违法失信企业名单；</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4.不接受联合体投标。</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三、评标方式</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本次采购采用低价中标法，各包独立评标：</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（一）有效投标人数量达3家及以上时，选择报价最低的投标人作为中标候选人；</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（二）若出现2个及以上有效投标人报价相同且均为最低报价的情况，按以下优先顺序确定中标候选人：</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1.优先选择交货及安装完成周期更短的投标人；</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2.若交货及安装完成周期相同，则优先选择在深圳市设有常驻售后服务网点或能提供本地化快速响应服务的投标人；</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3.若上述条件仍无法确定中标候选人，则通过现场抽签方式确定。</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（三）若有效投标人不足3家时，按公司采购管理细则相关规定，转为竞争性谈判或单一来源采购。</w:t>
      </w:r>
    </w:p>
    <w:p>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黑体" w:hAnsi="黑体" w:eastAsia="黑体" w:cs="黑体"/>
          <w:b w:val="0"/>
          <w:i w:val="0"/>
          <w:color w:val="000000"/>
          <w:sz w:val="32"/>
          <w:szCs w:val="32"/>
          <w:lang w:val="en-US" w:eastAsia="zh-CN"/>
        </w:rPr>
      </w:pPr>
      <w:r>
        <w:rPr>
          <w:rFonts w:hint="eastAsia" w:ascii="黑体" w:hAnsi="黑体" w:eastAsia="黑体" w:cs="黑体"/>
          <w:i w:val="0"/>
          <w:iCs w:val="0"/>
          <w:caps w:val="0"/>
          <w:color w:val="auto"/>
          <w:spacing w:val="0"/>
          <w:sz w:val="32"/>
          <w:szCs w:val="32"/>
          <w:shd w:val="clear" w:fill="FFFFFF"/>
          <w:lang w:val="en-US" w:eastAsia="zh-CN"/>
        </w:rPr>
        <w:t>四、</w:t>
      </w:r>
      <w:r>
        <w:rPr>
          <w:rFonts w:hint="eastAsia" w:ascii="黑体" w:hAnsi="黑体" w:eastAsia="黑体" w:cs="黑体"/>
          <w:b w:val="0"/>
          <w:i w:val="0"/>
          <w:color w:val="000000"/>
          <w:sz w:val="32"/>
          <w:szCs w:val="32"/>
          <w:lang w:val="en-US" w:eastAsia="zh-CN"/>
        </w:rPr>
        <w:t>付款及结算方式</w:t>
      </w:r>
    </w:p>
    <w:p>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b w:val="0"/>
          <w:i w:val="0"/>
          <w:color w:val="000000"/>
          <w:sz w:val="32"/>
          <w:szCs w:val="32"/>
          <w:lang w:val="en-US" w:eastAsia="zh-CN"/>
        </w:rPr>
      </w:pPr>
      <w:r>
        <w:rPr>
          <w:rFonts w:hint="eastAsia" w:ascii="仿宋_GB2312" w:hAnsi="仿宋_GB2312" w:eastAsia="仿宋_GB2312" w:cs="仿宋_GB2312"/>
          <w:b w:val="0"/>
          <w:i w:val="0"/>
          <w:color w:val="000000"/>
          <w:sz w:val="32"/>
          <w:szCs w:val="32"/>
          <w:lang w:val="en-US" w:eastAsia="zh-CN"/>
        </w:rPr>
        <w:t>1.采购人以分期结算方式支付款项，货物交付并初步验收合格后支付合同总价的70%，全部安装调试完成、最终验收合格且质保期满6个月后支付剩余30%；</w:t>
      </w:r>
    </w:p>
    <w:p>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b w:val="0"/>
          <w:i w:val="0"/>
          <w:color w:val="000000"/>
          <w:sz w:val="32"/>
          <w:szCs w:val="32"/>
          <w:lang w:val="en-US" w:eastAsia="zh-CN"/>
        </w:rPr>
      </w:pPr>
      <w:r>
        <w:rPr>
          <w:rFonts w:hint="eastAsia" w:ascii="仿宋_GB2312" w:hAnsi="仿宋_GB2312" w:eastAsia="仿宋_GB2312" w:cs="仿宋_GB2312"/>
          <w:b w:val="0"/>
          <w:i w:val="0"/>
          <w:color w:val="000000"/>
          <w:sz w:val="32"/>
          <w:szCs w:val="32"/>
          <w:lang w:val="en-US" w:eastAsia="zh-CN"/>
        </w:rPr>
        <w:t>2.每笔款项支付前，供应商需向采购人提供对应金额的合规发票及验收证明文件，经采购人核对确认后，10个工作日内通过银行转账方式支付；</w:t>
      </w:r>
    </w:p>
    <w:p>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仿宋_GB2312" w:hAnsi="仿宋_GB2312" w:eastAsia="仿宋_GB2312" w:cs="仿宋_GB2312"/>
          <w:b w:val="0"/>
          <w:i w:val="0"/>
          <w:color w:val="000000"/>
          <w:sz w:val="32"/>
          <w:szCs w:val="32"/>
          <w:lang w:val="en-US" w:eastAsia="zh-CN"/>
        </w:rPr>
      </w:pPr>
      <w:r>
        <w:rPr>
          <w:rFonts w:hint="eastAsia" w:ascii="仿宋_GB2312" w:hAnsi="仿宋_GB2312" w:eastAsia="仿宋_GB2312" w:cs="仿宋_GB2312"/>
          <w:b w:val="0"/>
          <w:i w:val="0"/>
          <w:color w:val="000000"/>
          <w:sz w:val="32"/>
          <w:szCs w:val="32"/>
          <w:lang w:val="en-US" w:eastAsia="zh-CN"/>
        </w:rPr>
        <w:t>3.供应商需确保发票真实合法有效，符合国家税务相关规定，否则采购人有权暂缓付款。</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b w:val="0"/>
          <w:i w:val="0"/>
          <w:color w:val="000000"/>
          <w:sz w:val="32"/>
          <w:szCs w:val="32"/>
          <w:lang w:val="en-US" w:eastAsia="zh-CN"/>
        </w:rPr>
        <w:t>五、</w:t>
      </w:r>
      <w:r>
        <w:rPr>
          <w:rFonts w:hint="eastAsia" w:ascii="黑体" w:hAnsi="黑体" w:eastAsia="黑体" w:cs="黑体"/>
          <w:i w:val="0"/>
          <w:iCs w:val="0"/>
          <w:caps w:val="0"/>
          <w:color w:val="auto"/>
          <w:spacing w:val="0"/>
          <w:sz w:val="32"/>
          <w:szCs w:val="32"/>
          <w:shd w:val="clear" w:fill="FFFFFF"/>
          <w:lang w:val="en-US" w:eastAsia="zh-CN"/>
        </w:rPr>
        <w:t>投标</w:t>
      </w:r>
      <w:r>
        <w:rPr>
          <w:rFonts w:hint="eastAsia" w:ascii="黑体" w:hAnsi="黑体" w:eastAsia="黑体" w:cs="黑体"/>
          <w:i w:val="0"/>
          <w:iCs w:val="0"/>
          <w:caps w:val="0"/>
          <w:color w:val="auto"/>
          <w:spacing w:val="0"/>
          <w:sz w:val="32"/>
          <w:szCs w:val="32"/>
          <w:shd w:val="clear" w:fill="FFFFFF"/>
        </w:rPr>
        <w:t>文件要求</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eastAsia="zh-CN"/>
        </w:rPr>
        <w:t>（一）</w:t>
      </w:r>
      <w:r>
        <w:rPr>
          <w:rFonts w:hint="eastAsia" w:ascii="仿宋_GB2312" w:hAnsi="仿宋_GB2312" w:eastAsia="仿宋_GB2312" w:cs="仿宋_GB2312"/>
          <w:i w:val="0"/>
          <w:iCs w:val="0"/>
          <w:caps w:val="0"/>
          <w:color w:val="auto"/>
          <w:spacing w:val="0"/>
          <w:sz w:val="32"/>
          <w:szCs w:val="32"/>
          <w:shd w:val="clear" w:fill="FFFFFF"/>
        </w:rPr>
        <w:t>本次公告</w:t>
      </w:r>
      <w:r>
        <w:rPr>
          <w:rFonts w:hint="eastAsia" w:ascii="仿宋_GB2312" w:hAnsi="仿宋_GB2312" w:eastAsia="仿宋_GB2312" w:cs="仿宋_GB2312"/>
          <w:i w:val="0"/>
          <w:iCs w:val="0"/>
          <w:caps w:val="0"/>
          <w:color w:val="auto"/>
          <w:spacing w:val="0"/>
          <w:sz w:val="32"/>
          <w:szCs w:val="32"/>
          <w:shd w:val="clear" w:fill="FFFFFF"/>
          <w:lang w:val="en-US" w:eastAsia="zh-CN"/>
        </w:rPr>
        <w:t>期限</w:t>
      </w:r>
      <w:r>
        <w:rPr>
          <w:rFonts w:hint="eastAsia" w:ascii="仿宋_GB2312" w:hAnsi="仿宋_GB2312" w:eastAsia="仿宋_GB2312" w:cs="仿宋_GB2312"/>
          <w:i w:val="0"/>
          <w:iCs w:val="0"/>
          <w:caps w:val="0"/>
          <w:color w:val="auto"/>
          <w:spacing w:val="0"/>
          <w:sz w:val="32"/>
          <w:szCs w:val="32"/>
          <w:shd w:val="clear" w:fill="FFFFFF"/>
        </w:rPr>
        <w:t>从202</w:t>
      </w: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22</w:t>
      </w:r>
      <w:r>
        <w:rPr>
          <w:rFonts w:hint="eastAsia" w:ascii="仿宋_GB2312" w:hAnsi="仿宋_GB2312" w:eastAsia="仿宋_GB2312" w:cs="仿宋_GB2312"/>
          <w:i w:val="0"/>
          <w:iCs w:val="0"/>
          <w:caps w:val="0"/>
          <w:color w:val="auto"/>
          <w:spacing w:val="0"/>
          <w:sz w:val="32"/>
          <w:szCs w:val="32"/>
          <w:shd w:val="clear" w:fill="FFFFFF"/>
        </w:rPr>
        <w:t>日—</w:t>
      </w: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29</w:t>
      </w:r>
      <w:r>
        <w:rPr>
          <w:rFonts w:hint="eastAsia" w:ascii="仿宋_GB2312" w:hAnsi="仿宋_GB2312" w:eastAsia="仿宋_GB2312" w:cs="仿宋_GB2312"/>
          <w:i w:val="0"/>
          <w:iCs w:val="0"/>
          <w:caps w:val="0"/>
          <w:color w:val="auto"/>
          <w:spacing w:val="0"/>
          <w:sz w:val="32"/>
          <w:szCs w:val="32"/>
          <w:shd w:val="clear" w:fill="FFFFFF"/>
        </w:rPr>
        <w:t>日止，投标人应于202</w:t>
      </w: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29</w:t>
      </w:r>
      <w:r>
        <w:rPr>
          <w:rFonts w:hint="eastAsia" w:ascii="仿宋_GB2312" w:hAnsi="仿宋_GB2312" w:eastAsia="仿宋_GB2312" w:cs="仿宋_GB2312"/>
          <w:i w:val="0"/>
          <w:iCs w:val="0"/>
          <w:caps w:val="0"/>
          <w:color w:val="auto"/>
          <w:spacing w:val="0"/>
          <w:sz w:val="32"/>
          <w:szCs w:val="32"/>
          <w:shd w:val="clear" w:fill="FFFFFF"/>
        </w:rPr>
        <w:t>日下午5:30</w:t>
      </w:r>
      <w:r>
        <w:rPr>
          <w:rFonts w:hint="eastAsia" w:ascii="仿宋_GB2312" w:hAnsi="仿宋_GB2312" w:eastAsia="仿宋_GB2312" w:cs="仿宋_GB2312"/>
          <w:i w:val="0"/>
          <w:iCs w:val="0"/>
          <w:caps w:val="0"/>
          <w:color w:val="auto"/>
          <w:spacing w:val="0"/>
          <w:sz w:val="32"/>
          <w:szCs w:val="32"/>
          <w:shd w:val="clear" w:fill="FFFFFF"/>
          <w:lang w:val="en-US" w:eastAsia="zh-CN"/>
        </w:rPr>
        <w:t>前</w:t>
      </w:r>
      <w:r>
        <w:rPr>
          <w:rFonts w:hint="eastAsia" w:ascii="仿宋_GB2312" w:hAnsi="仿宋_GB2312" w:eastAsia="仿宋_GB2312" w:cs="仿宋_GB2312"/>
          <w:i w:val="0"/>
          <w:iCs w:val="0"/>
          <w:caps w:val="0"/>
          <w:color w:val="auto"/>
          <w:spacing w:val="0"/>
          <w:sz w:val="32"/>
          <w:szCs w:val="32"/>
          <w:shd w:val="clear" w:fill="FFFFFF"/>
        </w:rPr>
        <w:t>将</w:t>
      </w:r>
      <w:r>
        <w:rPr>
          <w:rFonts w:hint="eastAsia" w:ascii="仿宋_GB2312" w:hAnsi="仿宋_GB2312" w:eastAsia="仿宋_GB2312" w:cs="仿宋_GB2312"/>
          <w:i w:val="0"/>
          <w:iCs w:val="0"/>
          <w:caps w:val="0"/>
          <w:color w:val="auto"/>
          <w:spacing w:val="0"/>
          <w:sz w:val="32"/>
          <w:szCs w:val="32"/>
          <w:shd w:val="clear" w:fill="FFFFFF"/>
          <w:lang w:val="en-US" w:eastAsia="zh-CN"/>
        </w:rPr>
        <w:t>投标</w:t>
      </w:r>
      <w:r>
        <w:rPr>
          <w:rFonts w:hint="eastAsia" w:ascii="仿宋_GB2312" w:hAnsi="仿宋_GB2312" w:eastAsia="仿宋_GB2312" w:cs="仿宋_GB2312"/>
          <w:i w:val="0"/>
          <w:iCs w:val="0"/>
          <w:caps w:val="0"/>
          <w:color w:val="auto"/>
          <w:spacing w:val="0"/>
          <w:sz w:val="32"/>
          <w:szCs w:val="32"/>
          <w:shd w:val="clear" w:fill="FFFFFF"/>
        </w:rPr>
        <w:t>文件</w:t>
      </w:r>
      <w:r>
        <w:rPr>
          <w:rFonts w:hint="eastAsia" w:ascii="仿宋_GB2312" w:hAnsi="仿宋_GB2312" w:eastAsia="仿宋_GB2312" w:cs="仿宋_GB2312"/>
          <w:i w:val="0"/>
          <w:iCs w:val="0"/>
          <w:caps w:val="0"/>
          <w:color w:val="auto"/>
          <w:spacing w:val="0"/>
          <w:sz w:val="32"/>
          <w:szCs w:val="32"/>
          <w:shd w:val="clear" w:fill="FFFFFF"/>
          <w:lang w:val="en-US" w:eastAsia="zh-CN"/>
        </w:rPr>
        <w:t>密封</w:t>
      </w:r>
      <w:r>
        <w:rPr>
          <w:rFonts w:hint="eastAsia" w:ascii="仿宋_GB2312" w:hAnsi="仿宋_GB2312" w:eastAsia="仿宋_GB2312" w:cs="仿宋_GB2312"/>
          <w:i w:val="0"/>
          <w:iCs w:val="0"/>
          <w:caps w:val="0"/>
          <w:color w:val="auto"/>
          <w:spacing w:val="0"/>
          <w:sz w:val="32"/>
          <w:szCs w:val="32"/>
          <w:shd w:val="clear" w:fill="FFFFFF"/>
        </w:rPr>
        <w:t>送</w:t>
      </w:r>
      <w:r>
        <w:rPr>
          <w:rFonts w:hint="eastAsia" w:ascii="仿宋_GB2312" w:hAnsi="仿宋_GB2312" w:eastAsia="仿宋_GB2312" w:cs="仿宋_GB2312"/>
          <w:i w:val="0"/>
          <w:iCs w:val="0"/>
          <w:caps w:val="0"/>
          <w:color w:val="auto"/>
          <w:spacing w:val="0"/>
          <w:sz w:val="32"/>
          <w:szCs w:val="32"/>
          <w:shd w:val="clear" w:fill="FFFFFF"/>
          <w:lang w:val="en-US" w:eastAsia="zh-CN"/>
        </w:rPr>
        <w:t>至</w:t>
      </w:r>
      <w:r>
        <w:rPr>
          <w:rFonts w:hint="eastAsia" w:ascii="仿宋_GB2312" w:hAnsi="仿宋_GB2312" w:eastAsia="仿宋_GB2312" w:cs="仿宋_GB2312"/>
          <w:i w:val="0"/>
          <w:iCs w:val="0"/>
          <w:caps w:val="0"/>
          <w:color w:val="auto"/>
          <w:spacing w:val="0"/>
          <w:sz w:val="32"/>
          <w:szCs w:val="32"/>
          <w:shd w:val="clear" w:fill="FFFFFF"/>
        </w:rPr>
        <w:t>深圳市龙岗区龙城街道如意路36区97号西粮食公司20</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室</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联系人：</w:t>
      </w:r>
      <w:r>
        <w:rPr>
          <w:rFonts w:hint="eastAsia" w:ascii="仿宋_GB2312" w:hAnsi="仿宋_GB2312" w:eastAsia="仿宋_GB2312" w:cs="仿宋_GB2312"/>
          <w:i w:val="0"/>
          <w:iCs w:val="0"/>
          <w:caps w:val="0"/>
          <w:color w:val="auto"/>
          <w:spacing w:val="0"/>
          <w:sz w:val="32"/>
          <w:szCs w:val="32"/>
          <w:shd w:val="clear" w:fill="FFFFFF"/>
          <w:lang w:val="en-US" w:eastAsia="zh-CN"/>
        </w:rPr>
        <w:t>陈</w:t>
      </w:r>
      <w:r>
        <w:rPr>
          <w:rFonts w:hint="eastAsia" w:ascii="仿宋_GB2312" w:hAnsi="仿宋_GB2312" w:eastAsia="仿宋_GB2312" w:cs="仿宋_GB2312"/>
          <w:i w:val="0"/>
          <w:iCs w:val="0"/>
          <w:caps w:val="0"/>
          <w:color w:val="auto"/>
          <w:spacing w:val="0"/>
          <w:sz w:val="32"/>
          <w:szCs w:val="32"/>
          <w:shd w:val="clear" w:fill="FFFFFF"/>
        </w:rPr>
        <w:t>小姐，</w:t>
      </w:r>
      <w:r>
        <w:rPr>
          <w:rFonts w:hint="eastAsia" w:ascii="仿宋_GB2312" w:hAnsi="仿宋_GB2312" w:eastAsia="仿宋_GB2312" w:cs="仿宋_GB2312"/>
          <w:i w:val="0"/>
          <w:iCs w:val="0"/>
          <w:caps w:val="0"/>
          <w:color w:val="auto"/>
          <w:spacing w:val="0"/>
          <w:sz w:val="32"/>
          <w:szCs w:val="32"/>
          <w:shd w:val="clear" w:fill="FFFFFF"/>
          <w:lang w:val="en-US" w:eastAsia="zh-CN"/>
        </w:rPr>
        <w:t>联系电话：</w:t>
      </w:r>
      <w:r>
        <w:rPr>
          <w:rFonts w:hint="eastAsia" w:ascii="仿宋_GB2312" w:hAnsi="仿宋_GB2312" w:eastAsia="仿宋_GB2312" w:cs="仿宋_GB2312"/>
          <w:i w:val="0"/>
          <w:iCs w:val="0"/>
          <w:caps w:val="0"/>
          <w:color w:val="auto"/>
          <w:spacing w:val="0"/>
          <w:sz w:val="32"/>
          <w:szCs w:val="32"/>
          <w:shd w:val="clear" w:fill="FFFFFF"/>
        </w:rPr>
        <w:t>0755-28526261</w:t>
      </w:r>
      <w:r>
        <w:rPr>
          <w:rFonts w:hint="eastAsia" w:ascii="仿宋_GB2312" w:hAnsi="仿宋_GB2312" w:eastAsia="仿宋_GB2312" w:cs="仿宋_GB2312"/>
          <w:i w:val="0"/>
          <w:iCs w:val="0"/>
          <w:caps w:val="0"/>
          <w:color w:val="auto"/>
          <w:spacing w:val="0"/>
          <w:sz w:val="32"/>
          <w:szCs w:val="32"/>
          <w:shd w:val="clear" w:fill="FFFFFF"/>
          <w:lang w:eastAsia="zh-CN"/>
        </w:rPr>
        <w:t>），逾期送达或未按要求密封将予以拒收或原封退回。</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（二）投标人须按包分别编制投标文件，每个包单独封装于1个信封内。若投多个包，应分别准备多套独立密封文件，不得将多个包的材料混装在1个信封内。</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（三）信封正面须清晰标注“西坑粮食储备库电器设备采购项目—包X（X为1/2）投标文件”，同时标注投标人全称、联系人及联系电话。</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（四）投标文件需按“附件1投标材料清单”顺序装订成册，所有材料加盖单位公章后密封，信封封口处需加盖投标人单位公章及骑缝章。</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六</w:t>
      </w:r>
      <w:r>
        <w:rPr>
          <w:rFonts w:hint="default" w:ascii="黑体" w:hAnsi="黑体" w:eastAsia="黑体" w:cs="黑体"/>
          <w:i w:val="0"/>
          <w:iCs w:val="0"/>
          <w:caps w:val="0"/>
          <w:color w:val="auto"/>
          <w:spacing w:val="0"/>
          <w:sz w:val="32"/>
          <w:szCs w:val="32"/>
          <w:shd w:val="clear" w:fill="FFFFFF"/>
          <w:lang w:val="en-US" w:eastAsia="zh-CN"/>
        </w:rPr>
        <w:t>、采购结果公示</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采购人将自行组织响应文件开启、评审等工作，确定成交单位后将在深圳阳光采购平台进行结果公示，公示时间5个工作日。</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七</w:t>
      </w:r>
      <w:r>
        <w:rPr>
          <w:rFonts w:hint="default" w:ascii="黑体" w:hAnsi="黑体" w:eastAsia="黑体" w:cs="黑体"/>
          <w:i w:val="0"/>
          <w:iCs w:val="0"/>
          <w:caps w:val="0"/>
          <w:color w:val="auto"/>
          <w:spacing w:val="0"/>
          <w:sz w:val="32"/>
          <w:szCs w:val="32"/>
          <w:shd w:val="clear" w:fill="FFFFFF"/>
          <w:lang w:val="en-US" w:eastAsia="zh-CN"/>
        </w:rPr>
        <w:t>、注意事项</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1.投标人须满足上述全部资格要求，方为资格审查合格。</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2.所有投标人视为同意本公告全部内容，确定为成交单位后按公告约定签署合同。</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3.本项目不组织现场踏勘，投标人可自行前往项目地点了解情况。</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附件：1</w:t>
      </w:r>
      <w:r>
        <w:rPr>
          <w:rFonts w:hint="eastAsia" w:ascii="仿宋_GB2312" w:hAnsi="仿宋_GB2312" w:eastAsia="仿宋_GB2312" w:cs="仿宋_GB2312"/>
          <w:i w:val="0"/>
          <w:iCs w:val="0"/>
          <w:caps w:val="0"/>
          <w:color w:val="auto"/>
          <w:spacing w:val="0"/>
          <w:sz w:val="32"/>
          <w:szCs w:val="32"/>
          <w:shd w:val="clear" w:fill="FFFFFF"/>
          <w:lang w:val="en-US" w:eastAsia="zh-CN"/>
        </w:rPr>
        <w:t>.投标材料清单</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1895" w:leftChars="761" w:right="0" w:hanging="297" w:hangingChars="93"/>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2.报价单</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1600" w:firstLineChars="5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承诺函</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1600" w:firstLineChars="500"/>
        <w:jc w:val="left"/>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4.龙岗区进一步规范政商交往行为告知书</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1600" w:firstLineChars="500"/>
        <w:jc w:val="left"/>
        <w:textAlignment w:val="auto"/>
        <w:rPr>
          <w:rFonts w:hint="eastAsia" w:ascii="仿宋_GB2312" w:hAnsi="仿宋_GB2312" w:eastAsia="仿宋_GB2312" w:cs="仿宋_GB2312"/>
          <w:i w:val="0"/>
          <w:iCs w:val="0"/>
          <w:caps w:val="0"/>
          <w:color w:val="auto"/>
          <w:spacing w:val="0"/>
          <w:sz w:val="32"/>
          <w:szCs w:val="32"/>
          <w:shd w:val="clear" w:fill="FFFFFF"/>
        </w:rPr>
      </w:pP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1600" w:firstLineChars="500"/>
        <w:jc w:val="left"/>
        <w:textAlignment w:val="auto"/>
        <w:rPr>
          <w:rFonts w:hint="eastAsia" w:ascii="仿宋_GB2312" w:hAnsi="仿宋_GB2312" w:eastAsia="仿宋_GB2312" w:cs="仿宋_GB2312"/>
          <w:i w:val="0"/>
          <w:iCs w:val="0"/>
          <w:caps w:val="0"/>
          <w:color w:val="auto"/>
          <w:spacing w:val="0"/>
          <w:sz w:val="32"/>
          <w:szCs w:val="32"/>
          <w:shd w:val="clear" w:fill="FFFFFF"/>
        </w:rPr>
      </w:pP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rPr>
        <w:t>　　深圳市龙岗区</w:t>
      </w:r>
      <w:r>
        <w:rPr>
          <w:rFonts w:hint="eastAsia" w:ascii="仿宋_GB2312" w:hAnsi="仿宋_GB2312" w:eastAsia="仿宋_GB2312" w:cs="仿宋_GB2312"/>
          <w:i w:val="0"/>
          <w:iCs w:val="0"/>
          <w:caps w:val="0"/>
          <w:color w:val="auto"/>
          <w:spacing w:val="0"/>
          <w:sz w:val="32"/>
          <w:szCs w:val="32"/>
          <w:shd w:val="clear" w:fill="FFFFFF"/>
          <w:lang w:val="en-US" w:eastAsia="zh-CN"/>
        </w:rPr>
        <w:t>粮食</w:t>
      </w:r>
      <w:r>
        <w:rPr>
          <w:rFonts w:hint="eastAsia" w:ascii="仿宋_GB2312" w:hAnsi="仿宋_GB2312" w:eastAsia="仿宋_GB2312" w:cs="仿宋_GB2312"/>
          <w:i w:val="0"/>
          <w:iCs w:val="0"/>
          <w:caps w:val="0"/>
          <w:color w:val="auto"/>
          <w:spacing w:val="0"/>
          <w:sz w:val="32"/>
          <w:szCs w:val="32"/>
          <w:shd w:val="clear" w:fill="FFFFFF"/>
        </w:rPr>
        <w:t>有限公司</w:t>
      </w:r>
      <w:r>
        <w:rPr>
          <w:rFonts w:hint="eastAsia" w:ascii="仿宋_GB2312" w:hAnsi="仿宋_GB2312" w:eastAsia="仿宋_GB2312" w:cs="仿宋_GB2312"/>
          <w:i w:val="0"/>
          <w:iCs w:val="0"/>
          <w:caps w:val="0"/>
          <w:color w:val="auto"/>
          <w:spacing w:val="0"/>
          <w:sz w:val="32"/>
          <w:szCs w:val="32"/>
          <w:shd w:val="clear" w:fill="FFFFFF"/>
          <w:lang w:val="en-US" w:eastAsia="zh-CN"/>
        </w:rPr>
        <w:t>粮食储备分公司</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微软雅黑" w:hAnsi="微软雅黑" w:eastAsia="微软雅黑" w:cs="微软雅黑"/>
          <w:i w:val="0"/>
          <w:iCs w:val="0"/>
          <w:caps w:val="0"/>
          <w:color w:val="00A1D6"/>
          <w:spacing w:val="0"/>
          <w:sz w:val="36"/>
          <w:szCs w:val="36"/>
          <w:u w:val="single"/>
          <w:shd w:val="clear" w:fill="FFFFFF"/>
        </w:rPr>
      </w:pPr>
      <w:r>
        <w:rPr>
          <w:rFonts w:hint="eastAsia" w:ascii="仿宋_GB2312" w:hAnsi="仿宋_GB2312" w:eastAsia="仿宋_GB2312" w:cs="仿宋_GB2312"/>
          <w:i w:val="0"/>
          <w:iCs w:val="0"/>
          <w:caps w:val="0"/>
          <w:color w:val="auto"/>
          <w:spacing w:val="0"/>
          <w:sz w:val="32"/>
          <w:szCs w:val="32"/>
          <w:shd w:val="clear" w:fill="FFFFFF"/>
        </w:rPr>
        <w:t>　　202</w:t>
      </w: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22</w:t>
      </w:r>
      <w:bookmarkStart w:id="12" w:name="_GoBack"/>
      <w:bookmarkEnd w:id="12"/>
      <w:r>
        <w:rPr>
          <w:rFonts w:hint="eastAsia" w:ascii="仿宋_GB2312" w:hAnsi="仿宋_GB2312" w:eastAsia="仿宋_GB2312" w:cs="仿宋_GB2312"/>
          <w:i w:val="0"/>
          <w:iCs w:val="0"/>
          <w:caps w:val="0"/>
          <w:color w:val="auto"/>
          <w:spacing w:val="0"/>
          <w:sz w:val="32"/>
          <w:szCs w:val="32"/>
          <w:shd w:val="clear" w:fill="FFFFFF"/>
        </w:rPr>
        <w:t>日</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p>
    <w:p>
      <w:pPr>
        <w:keepNext w:val="0"/>
        <w:keepLines w:val="0"/>
        <w:pageBreakBefore w:val="0"/>
        <w:widowControl w:val="0"/>
        <w:kinsoku/>
        <w:overflowPunct/>
        <w:topLinePunct w:val="0"/>
        <w:autoSpaceDE/>
        <w:autoSpaceDN/>
        <w:bidi w:val="0"/>
        <w:adjustRightInd/>
        <w:snapToGrid/>
        <w:textAlignment w:val="auto"/>
        <w:rPr>
          <w:rFonts w:hint="eastAsia" w:ascii="微软雅黑" w:hAnsi="微软雅黑" w:eastAsia="微软雅黑" w:cs="微软雅黑"/>
          <w:i w:val="0"/>
          <w:iCs w:val="0"/>
          <w:caps w:val="0"/>
          <w:color w:val="00A1D6"/>
          <w:spacing w:val="0"/>
          <w:sz w:val="36"/>
          <w:szCs w:val="36"/>
          <w:u w:val="single"/>
          <w:shd w:val="clear" w:fill="FFFFFF"/>
        </w:rPr>
      </w:pPr>
      <w:r>
        <w:rPr>
          <w:rFonts w:hint="eastAsia" w:ascii="微软雅黑" w:hAnsi="微软雅黑" w:eastAsia="微软雅黑" w:cs="微软雅黑"/>
          <w:i w:val="0"/>
          <w:iCs w:val="0"/>
          <w:caps w:val="0"/>
          <w:color w:val="00A1D6"/>
          <w:spacing w:val="0"/>
          <w:sz w:val="36"/>
          <w:szCs w:val="36"/>
          <w:u w:val="single"/>
          <w:shd w:val="clear" w:fill="FFFFFF"/>
        </w:rPr>
        <w:br w:type="page"/>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附件1</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pPr>
        <w:pStyle w:val="17"/>
        <w:keepNext w:val="0"/>
        <w:keepLines w:val="0"/>
        <w:pageBreakBefore w:val="0"/>
        <w:widowControl/>
        <w:kinsoku/>
        <w:wordWrap/>
        <w:overflowPunct/>
        <w:topLinePunct w:val="0"/>
        <w:autoSpaceDE/>
        <w:autoSpaceDN/>
        <w:bidi w:val="0"/>
        <w:spacing w:line="560" w:lineRule="exact"/>
        <w:ind w:left="0" w:leftChars="0"/>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投标材料清单</w:t>
      </w:r>
    </w:p>
    <w:p>
      <w:pPr>
        <w:pStyle w:val="17"/>
        <w:keepNext w:val="0"/>
        <w:keepLines w:val="0"/>
        <w:pageBreakBefore w:val="0"/>
        <w:widowControl/>
        <w:kinsoku/>
        <w:wordWrap/>
        <w:overflowPunct/>
        <w:topLinePunct w:val="0"/>
        <w:autoSpaceDE/>
        <w:autoSpaceDN/>
        <w:bidi w:val="0"/>
        <w:adjustRightInd/>
        <w:snapToGrid/>
        <w:spacing w:line="280" w:lineRule="exact"/>
        <w:ind w:left="0" w:leftChars="0"/>
        <w:textAlignment w:val="auto"/>
        <w:rPr>
          <w:rFonts w:hint="eastAsia" w:ascii="方正小标宋简体" w:hAnsi="方正小标宋简体" w:eastAsia="方正小标宋简体" w:cs="方正小标宋简体"/>
          <w:b w:val="0"/>
          <w:bCs/>
          <w:sz w:val="44"/>
          <w:szCs w:val="44"/>
        </w:rPr>
      </w:pPr>
    </w:p>
    <w:tbl>
      <w:tblPr>
        <w:tblStyle w:val="12"/>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725"/>
        <w:gridCol w:w="5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035" w:type="dxa"/>
            <w:noWrap w:val="0"/>
            <w:vAlign w:val="center"/>
          </w:tcPr>
          <w:p>
            <w:pPr>
              <w:pStyle w:val="18"/>
              <w:keepNext w:val="0"/>
              <w:keepLines w:val="0"/>
              <w:pageBreakBefore w:val="0"/>
              <w:kinsoku/>
              <w:wordWrap/>
              <w:overflowPunct/>
              <w:topLinePunct w:val="0"/>
              <w:autoSpaceDE/>
              <w:autoSpaceDN/>
              <w:bidi w:val="0"/>
              <w:spacing w:line="560" w:lineRule="exact"/>
              <w:ind w:left="0" w:leftChars="0" w:firstLine="0" w:firstLineChars="0"/>
              <w:jc w:val="center"/>
              <w:rPr>
                <w:rFonts w:hint="eastAsia" w:ascii="黑体" w:hAnsi="黑体" w:eastAsia="黑体" w:cs="黑体"/>
                <w:sz w:val="28"/>
                <w:szCs w:val="28"/>
              </w:rPr>
            </w:pPr>
            <w:r>
              <w:rPr>
                <w:rFonts w:hint="eastAsia" w:ascii="黑体" w:hAnsi="黑体" w:eastAsia="黑体" w:cs="黑体"/>
                <w:sz w:val="28"/>
                <w:szCs w:val="28"/>
              </w:rPr>
              <w:t>序号</w:t>
            </w:r>
          </w:p>
        </w:tc>
        <w:tc>
          <w:tcPr>
            <w:tcW w:w="2725" w:type="dxa"/>
            <w:noWrap w:val="0"/>
            <w:vAlign w:val="center"/>
          </w:tcPr>
          <w:p>
            <w:pPr>
              <w:pStyle w:val="18"/>
              <w:keepNext w:val="0"/>
              <w:keepLines w:val="0"/>
              <w:pageBreakBefore w:val="0"/>
              <w:kinsoku/>
              <w:wordWrap/>
              <w:overflowPunct/>
              <w:topLinePunct w:val="0"/>
              <w:autoSpaceDE/>
              <w:autoSpaceDN/>
              <w:bidi w:val="0"/>
              <w:spacing w:line="560" w:lineRule="exact"/>
              <w:ind w:left="0" w:leftChars="0" w:firstLine="0" w:firstLineChars="0"/>
              <w:jc w:val="center"/>
              <w:rPr>
                <w:rFonts w:hint="eastAsia" w:ascii="黑体" w:hAnsi="黑体" w:eastAsia="黑体" w:cs="黑体"/>
                <w:sz w:val="28"/>
                <w:szCs w:val="28"/>
              </w:rPr>
            </w:pPr>
            <w:r>
              <w:rPr>
                <w:rFonts w:hint="eastAsia" w:ascii="黑体" w:hAnsi="黑体" w:eastAsia="黑体" w:cs="黑体"/>
                <w:sz w:val="28"/>
                <w:szCs w:val="28"/>
              </w:rPr>
              <w:t>文件名称</w:t>
            </w:r>
          </w:p>
        </w:tc>
        <w:tc>
          <w:tcPr>
            <w:tcW w:w="5271" w:type="dxa"/>
            <w:noWrap w:val="0"/>
            <w:vAlign w:val="center"/>
          </w:tcPr>
          <w:p>
            <w:pPr>
              <w:pStyle w:val="18"/>
              <w:keepNext w:val="0"/>
              <w:keepLines w:val="0"/>
              <w:pageBreakBefore w:val="0"/>
              <w:kinsoku/>
              <w:wordWrap/>
              <w:overflowPunct/>
              <w:topLinePunct w:val="0"/>
              <w:autoSpaceDE/>
              <w:autoSpaceDN/>
              <w:bidi w:val="0"/>
              <w:spacing w:line="560" w:lineRule="exact"/>
              <w:ind w:left="0" w:leftChars="0" w:firstLine="0" w:firstLineChars="0"/>
              <w:jc w:val="center"/>
              <w:rPr>
                <w:rFonts w:hint="eastAsia" w:ascii="黑体" w:hAnsi="黑体" w:eastAsia="黑体" w:cs="黑体"/>
                <w:sz w:val="28"/>
                <w:szCs w:val="28"/>
              </w:rPr>
            </w:pPr>
            <w:r>
              <w:rPr>
                <w:rFonts w:hint="eastAsia" w:ascii="黑体" w:hAnsi="黑体" w:eastAsia="黑体" w:cs="黑体"/>
                <w:sz w:val="28"/>
                <w:szCs w:val="28"/>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1035" w:type="dxa"/>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szCs w:val="24"/>
                <w:lang w:val="en-US" w:eastAsia="zh-CN"/>
              </w:rPr>
              <w:t>1</w:t>
            </w:r>
          </w:p>
        </w:tc>
        <w:tc>
          <w:tcPr>
            <w:tcW w:w="2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jc w:val="left"/>
              <w:textAlignment w:val="auto"/>
              <w:rPr>
                <w:rFonts w:hint="eastAsia" w:ascii="宋体" w:hAnsi="宋体" w:eastAsia="宋体" w:cs="Times New Roman"/>
                <w:b w:val="0"/>
                <w:bCs w:val="0"/>
                <w:color w:val="auto"/>
                <w:sz w:val="24"/>
                <w:szCs w:val="24"/>
                <w:highlight w:val="none"/>
                <w:lang w:val="en-US" w:eastAsia="zh-CN"/>
              </w:rPr>
            </w:pPr>
            <w:r>
              <w:rPr>
                <w:rFonts w:hint="eastAsia" w:ascii="宋体" w:hAnsi="宋体"/>
                <w:sz w:val="24"/>
                <w:szCs w:val="24"/>
              </w:rPr>
              <w:t>基本情况资料</w:t>
            </w:r>
          </w:p>
        </w:tc>
        <w:tc>
          <w:tcPr>
            <w:tcW w:w="5271"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jc w:val="left"/>
              <w:textAlignment w:val="auto"/>
              <w:rPr>
                <w:rFonts w:hint="eastAsia" w:ascii="宋体" w:hAnsi="宋体"/>
                <w:color w:val="000000"/>
                <w:sz w:val="24"/>
                <w:szCs w:val="24"/>
                <w:lang w:val="en-US" w:eastAsia="zh-CN"/>
              </w:rPr>
            </w:pPr>
            <w:r>
              <w:rPr>
                <w:rFonts w:hint="eastAsia" w:ascii="宋体" w:hAnsi="宋体"/>
                <w:color w:val="000000"/>
                <w:sz w:val="24"/>
                <w:szCs w:val="24"/>
                <w:lang w:val="en-US" w:eastAsia="zh-CN"/>
              </w:rPr>
              <w:t>1.企业营业执照复印件；</w:t>
            </w:r>
          </w:p>
          <w:p>
            <w:pPr>
              <w:keepNext w:val="0"/>
              <w:keepLines w:val="0"/>
              <w:pageBreakBefore w:val="0"/>
              <w:widowControl w:val="0"/>
              <w:kinsoku/>
              <w:wordWrap/>
              <w:overflowPunct/>
              <w:topLinePunct w:val="0"/>
              <w:autoSpaceDE/>
              <w:autoSpaceDN/>
              <w:bidi w:val="0"/>
              <w:adjustRightInd/>
              <w:snapToGrid/>
              <w:spacing w:line="0" w:lineRule="atLeast"/>
              <w:ind w:left="0" w:leftChars="0"/>
              <w:jc w:val="left"/>
              <w:textAlignment w:val="auto"/>
              <w:rPr>
                <w:rFonts w:hint="eastAsia" w:ascii="宋体" w:hAnsi="宋体"/>
                <w:color w:val="000000"/>
                <w:sz w:val="24"/>
                <w:szCs w:val="24"/>
                <w:lang w:val="en-US" w:eastAsia="zh-CN"/>
              </w:rPr>
            </w:pPr>
            <w:r>
              <w:rPr>
                <w:rFonts w:hint="eastAsia" w:ascii="宋体" w:hAnsi="宋体"/>
                <w:color w:val="000000"/>
                <w:sz w:val="24"/>
                <w:szCs w:val="24"/>
                <w:lang w:val="en-US" w:eastAsia="zh-CN"/>
              </w:rPr>
              <w:t>2.法定代表人证明书及身份证复印件、法定代表人授权委托书及被授权人身份证复印件（如有）；</w:t>
            </w:r>
          </w:p>
          <w:p>
            <w:pPr>
              <w:keepNext w:val="0"/>
              <w:keepLines w:val="0"/>
              <w:pageBreakBefore w:val="0"/>
              <w:widowControl w:val="0"/>
              <w:kinsoku/>
              <w:wordWrap/>
              <w:overflowPunct/>
              <w:topLinePunct w:val="0"/>
              <w:autoSpaceDE/>
              <w:autoSpaceDN/>
              <w:bidi w:val="0"/>
              <w:adjustRightInd/>
              <w:snapToGrid/>
              <w:spacing w:line="0" w:lineRule="atLeast"/>
              <w:ind w:left="0" w:leftChars="0"/>
              <w:jc w:val="left"/>
              <w:textAlignment w:val="auto"/>
              <w:rPr>
                <w:rFonts w:hint="eastAsia" w:ascii="宋体" w:hAnsi="宋体"/>
                <w:color w:val="000000"/>
                <w:sz w:val="24"/>
                <w:szCs w:val="24"/>
                <w:lang w:val="en-US" w:eastAsia="zh-CN"/>
              </w:rPr>
            </w:pPr>
            <w:r>
              <w:rPr>
                <w:rFonts w:hint="eastAsia" w:ascii="宋体" w:hAnsi="宋体"/>
                <w:color w:val="000000"/>
                <w:sz w:val="24"/>
                <w:szCs w:val="24"/>
                <w:lang w:val="en-US" w:eastAsia="zh-CN"/>
              </w:rPr>
              <w:t>3.所投品牌有效授权证明（覆盖所投产品）；</w:t>
            </w:r>
          </w:p>
          <w:p>
            <w:pPr>
              <w:keepNext w:val="0"/>
              <w:keepLines w:val="0"/>
              <w:pageBreakBefore w:val="0"/>
              <w:widowControl w:val="0"/>
              <w:kinsoku/>
              <w:wordWrap/>
              <w:overflowPunct/>
              <w:topLinePunct w:val="0"/>
              <w:autoSpaceDE/>
              <w:autoSpaceDN/>
              <w:bidi w:val="0"/>
              <w:adjustRightInd/>
              <w:snapToGrid/>
              <w:spacing w:line="0" w:lineRule="atLeast"/>
              <w:ind w:left="0" w:leftChars="0"/>
              <w:jc w:val="left"/>
              <w:textAlignment w:val="auto"/>
              <w:rPr>
                <w:rFonts w:hint="default" w:ascii="宋体" w:hAnsi="宋体"/>
                <w:color w:val="000000"/>
                <w:sz w:val="24"/>
                <w:szCs w:val="24"/>
                <w:lang w:val="en-US" w:eastAsia="zh-CN"/>
              </w:rPr>
            </w:pPr>
            <w:r>
              <w:rPr>
                <w:rFonts w:hint="eastAsia" w:ascii="宋体" w:hAnsi="宋体"/>
                <w:color w:val="000000"/>
                <w:sz w:val="24"/>
                <w:szCs w:val="24"/>
                <w:lang w:val="en-US" w:eastAsia="zh-CN"/>
              </w:rPr>
              <w:t>4.“信用中国”网站投标截止日前30日内的信用信息查询截图、“国家企业信用信息公示系统”投标截止日前30日内的“严重违法失信名单”查询截图。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035" w:type="dxa"/>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宋体" w:hAnsi="宋体" w:eastAsiaTheme="minorEastAsia" w:cstheme="minorBidi"/>
                <w:kern w:val="2"/>
                <w:sz w:val="24"/>
                <w:szCs w:val="24"/>
                <w:lang w:val="en-US" w:eastAsia="zh-CN" w:bidi="ar-SA"/>
              </w:rPr>
            </w:pPr>
            <w:r>
              <w:rPr>
                <w:rFonts w:hint="eastAsia" w:ascii="宋体" w:hAnsi="宋体"/>
                <w:sz w:val="24"/>
                <w:szCs w:val="24"/>
                <w:lang w:val="en-US" w:eastAsia="zh-CN"/>
              </w:rPr>
              <w:t>2</w:t>
            </w:r>
          </w:p>
        </w:tc>
        <w:tc>
          <w:tcPr>
            <w:tcW w:w="27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jc w:val="left"/>
              <w:textAlignment w:val="auto"/>
              <w:rPr>
                <w:rFonts w:hint="eastAsia" w:ascii="宋体" w:hAnsi="宋体" w:eastAsiaTheme="minorEastAsia" w:cstheme="minorBidi"/>
                <w:kern w:val="2"/>
                <w:sz w:val="24"/>
                <w:szCs w:val="24"/>
                <w:lang w:val="en-US" w:eastAsia="zh-CN" w:bidi="ar-SA"/>
              </w:rPr>
            </w:pPr>
            <w:r>
              <w:rPr>
                <w:rFonts w:hint="eastAsia" w:ascii="宋体" w:hAnsi="宋体" w:eastAsia="宋体" w:cs="Times New Roman"/>
                <w:b w:val="0"/>
                <w:bCs w:val="0"/>
                <w:color w:val="auto"/>
                <w:sz w:val="24"/>
                <w:szCs w:val="24"/>
                <w:highlight w:val="none"/>
                <w:lang w:val="en-US" w:eastAsia="zh-CN"/>
              </w:rPr>
              <w:t>报价单</w:t>
            </w:r>
          </w:p>
        </w:tc>
        <w:tc>
          <w:tcPr>
            <w:tcW w:w="527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jc w:val="left"/>
              <w:textAlignment w:val="auto"/>
              <w:rPr>
                <w:rFonts w:hint="eastAsia" w:ascii="宋体" w:hAnsi="宋体" w:eastAsiaTheme="minorEastAsia" w:cstheme="minorBidi"/>
                <w:color w:val="000000"/>
                <w:kern w:val="2"/>
                <w:sz w:val="24"/>
                <w:szCs w:val="24"/>
                <w:lang w:val="en-US" w:eastAsia="zh-CN" w:bidi="ar-SA"/>
              </w:rPr>
            </w:pPr>
            <w:bookmarkStart w:id="7" w:name="OLE_LINK1"/>
            <w:r>
              <w:rPr>
                <w:rFonts w:hint="eastAsia" w:ascii="宋体" w:hAnsi="宋体"/>
                <w:color w:val="000000"/>
                <w:sz w:val="24"/>
                <w:szCs w:val="24"/>
                <w:lang w:val="en-US" w:eastAsia="zh-CN"/>
              </w:rPr>
              <w:t>按附件2格式填写</w:t>
            </w:r>
            <w:bookmarkEnd w:id="7"/>
            <w:r>
              <w:rPr>
                <w:rFonts w:hint="eastAsia" w:ascii="宋体" w:hAnsi="宋体"/>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035" w:type="dxa"/>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宋体" w:hAnsi="宋体"/>
                <w:sz w:val="24"/>
                <w:szCs w:val="24"/>
                <w:lang w:val="en-US" w:eastAsia="zh-CN"/>
              </w:rPr>
            </w:pPr>
            <w:r>
              <w:rPr>
                <w:rFonts w:hint="eastAsia" w:ascii="宋体" w:hAnsi="宋体"/>
                <w:sz w:val="24"/>
                <w:szCs w:val="24"/>
                <w:lang w:val="en-US" w:eastAsia="zh-CN"/>
              </w:rPr>
              <w:t>3</w:t>
            </w:r>
          </w:p>
        </w:tc>
        <w:tc>
          <w:tcPr>
            <w:tcW w:w="27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jc w:val="left"/>
              <w:textAlignment w:val="auto"/>
              <w:rPr>
                <w:rFonts w:hint="eastAsia" w:ascii="宋体" w:hAnsi="宋体" w:eastAsia="宋体" w:cstheme="minorBidi"/>
                <w:kern w:val="2"/>
                <w:sz w:val="24"/>
                <w:szCs w:val="24"/>
                <w:lang w:val="en-US" w:eastAsia="zh-CN" w:bidi="ar-SA"/>
              </w:rPr>
            </w:pPr>
            <w:r>
              <w:rPr>
                <w:rFonts w:hint="eastAsia" w:ascii="宋体" w:hAnsi="宋体"/>
                <w:sz w:val="24"/>
                <w:szCs w:val="24"/>
                <w:lang w:val="en-US" w:eastAsia="zh-CN"/>
              </w:rPr>
              <w:t>承诺函</w:t>
            </w:r>
          </w:p>
        </w:tc>
        <w:tc>
          <w:tcPr>
            <w:tcW w:w="5271" w:type="dxa"/>
            <w:shd w:val="clear" w:color="auto"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left"/>
              <w:textAlignment w:val="auto"/>
              <w:rPr>
                <w:rFonts w:hint="eastAsia" w:ascii="宋体" w:hAnsi="宋体" w:eastAsia="宋体" w:cstheme="minorBidi"/>
                <w:kern w:val="2"/>
                <w:sz w:val="24"/>
                <w:szCs w:val="24"/>
                <w:lang w:val="en-US" w:eastAsia="zh-CN" w:bidi="ar-SA"/>
              </w:rPr>
            </w:pPr>
            <w:r>
              <w:rPr>
                <w:rFonts w:hint="eastAsia" w:ascii="宋体" w:hAnsi="宋体"/>
                <w:color w:val="000000"/>
                <w:sz w:val="24"/>
                <w:szCs w:val="24"/>
                <w:lang w:val="en-US" w:eastAsia="zh-CN"/>
              </w:rPr>
              <w:t>按附件3格式填写</w:t>
            </w:r>
            <w:r>
              <w:rPr>
                <w:rFonts w:hint="eastAsia" w:ascii="宋体" w:hAnsi="宋体"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035"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4</w:t>
            </w:r>
          </w:p>
        </w:tc>
        <w:tc>
          <w:tcPr>
            <w:tcW w:w="2725"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left"/>
              <w:textAlignment w:val="auto"/>
              <w:rPr>
                <w:rFonts w:hint="default" w:ascii="宋体" w:hAnsi="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其他材料</w:t>
            </w:r>
          </w:p>
        </w:tc>
        <w:tc>
          <w:tcPr>
            <w:tcW w:w="5271" w:type="dxa"/>
            <w:noWrap w:val="0"/>
            <w:vAlign w:val="center"/>
          </w:tcPr>
          <w:p>
            <w:pPr>
              <w:pStyle w:val="18"/>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left"/>
              <w:textAlignment w:val="auto"/>
              <w:rPr>
                <w:rFonts w:hint="default" w:ascii="宋体" w:hAnsi="宋体" w:eastAsia="宋体"/>
                <w:color w:val="000000"/>
                <w:kern w:val="2"/>
                <w:sz w:val="24"/>
                <w:szCs w:val="24"/>
                <w:highlight w:val="none"/>
                <w:lang w:val="en-US" w:eastAsia="zh-CN" w:bidi="ar-SA"/>
              </w:rPr>
            </w:pPr>
            <w:r>
              <w:rPr>
                <w:rFonts w:hint="eastAsia" w:ascii="宋体" w:hAnsi="宋体" w:cs="宋体"/>
                <w:kern w:val="0"/>
                <w:sz w:val="24"/>
                <w:szCs w:val="24"/>
                <w:highlight w:val="none"/>
                <w:lang w:val="en-US" w:eastAsia="zh-CN"/>
              </w:rPr>
              <w:t>投标人</w:t>
            </w:r>
            <w:r>
              <w:rPr>
                <w:rFonts w:hint="eastAsia" w:ascii="宋体" w:hAnsi="宋体" w:cs="宋体"/>
                <w:kern w:val="0"/>
                <w:sz w:val="24"/>
                <w:szCs w:val="24"/>
                <w:highlight w:val="none"/>
              </w:rPr>
              <w:t>认为需要加以说明的其他内容</w:t>
            </w:r>
            <w:r>
              <w:rPr>
                <w:rFonts w:hint="eastAsia" w:ascii="宋体" w:hAnsi="宋体" w:cs="宋体"/>
                <w:kern w:val="0"/>
                <w:sz w:val="24"/>
                <w:szCs w:val="24"/>
                <w:highlight w:val="none"/>
                <w:lang w:eastAsia="zh-CN"/>
              </w:rPr>
              <w:t>（</w:t>
            </w:r>
            <w:r>
              <w:rPr>
                <w:rFonts w:hint="eastAsia" w:ascii="宋体" w:hAnsi="宋体"/>
                <w:color w:val="000000"/>
                <w:sz w:val="24"/>
                <w:szCs w:val="24"/>
                <w:highlight w:val="none"/>
                <w:lang w:val="en-US" w:eastAsia="zh-CN"/>
              </w:rPr>
              <w:t>如有</w:t>
            </w:r>
            <w:r>
              <w:rPr>
                <w:rFonts w:hint="eastAsia" w:ascii="宋体" w:hAnsi="宋体" w:cs="宋体"/>
                <w:kern w:val="0"/>
                <w:sz w:val="24"/>
                <w:szCs w:val="24"/>
                <w:highlight w:val="none"/>
                <w:lang w:eastAsia="zh-CN"/>
              </w:rPr>
              <w:t>）</w:t>
            </w:r>
            <w:r>
              <w:rPr>
                <w:rFonts w:hint="eastAsia" w:ascii="宋体" w:hAnsi="宋体"/>
                <w:color w:val="000000"/>
                <w:sz w:val="24"/>
                <w:szCs w:val="24"/>
                <w:highlight w:val="none"/>
                <w:lang w:val="en-US" w:eastAsia="zh-CN"/>
              </w:rPr>
              <w:t>。</w:t>
            </w:r>
          </w:p>
        </w:tc>
      </w:tr>
    </w:tbl>
    <w:p>
      <w:pPr>
        <w:rPr>
          <w:rFonts w:hint="eastAsia" w:ascii="仿宋_GB2312" w:eastAsia="仿宋_GB2312"/>
          <w:b w:val="0"/>
          <w:bCs w:val="0"/>
          <w:sz w:val="24"/>
          <w:szCs w:val="24"/>
          <w:lang w:val="en-US" w:eastAsia="zh-CN"/>
        </w:rPr>
      </w:pPr>
    </w:p>
    <w:p>
      <w:pPr>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备注：</w:t>
      </w:r>
    </w:p>
    <w:p>
      <w:pPr>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1.以上投标资料均须加盖单位公章，未加盖公章资料视为无效资料；</w:t>
      </w:r>
    </w:p>
    <w:p>
      <w:pPr>
        <w:rPr>
          <w:rFonts w:hint="eastAsia" w:ascii="楷体_GB2312" w:hAnsi="楷体_GB2312" w:eastAsia="楷体_GB2312" w:cs="楷体_GB2312"/>
          <w:sz w:val="24"/>
          <w:szCs w:val="24"/>
        </w:rPr>
      </w:pPr>
      <w:r>
        <w:rPr>
          <w:rFonts w:hint="eastAsia" w:ascii="楷体_GB2312" w:hAnsi="楷体_GB2312" w:eastAsia="楷体_GB2312" w:cs="楷体_GB2312"/>
          <w:b w:val="0"/>
          <w:bCs w:val="0"/>
          <w:sz w:val="24"/>
          <w:szCs w:val="24"/>
          <w:lang w:val="en-US" w:eastAsia="zh-CN"/>
        </w:rPr>
        <w:t>2.每个包的投标材料需按本清单顺序装订成册，单独密封标注后提交。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p>
    <w:p>
      <w:pPr>
        <w:rPr>
          <w:rFonts w:hint="eastAsia" w:ascii="黑体" w:hAnsi="黑体" w:eastAsia="黑体" w:cs="黑体"/>
          <w:i w:val="0"/>
          <w:iCs w:val="0"/>
          <w:caps w:val="0"/>
          <w:color w:val="333333"/>
          <w:spacing w:val="0"/>
          <w:sz w:val="32"/>
          <w:szCs w:val="32"/>
          <w:shd w:val="clear" w:fill="FFFFFF"/>
          <w:lang w:val="en-US" w:eastAsia="zh-CN"/>
        </w:rPr>
        <w:sectPr>
          <w:footerReference r:id="rId3" w:type="default"/>
          <w:pgSz w:w="11906" w:h="16838"/>
          <w:pgMar w:top="2098" w:right="1531" w:bottom="1417" w:left="1531" w:header="851" w:footer="1134" w:gutter="0"/>
          <w:pgBorders>
            <w:top w:val="none" w:sz="0" w:space="0"/>
            <w:left w:val="none" w:sz="0" w:space="0"/>
            <w:bottom w:val="none" w:sz="0" w:space="0"/>
            <w:right w:val="none" w:sz="0" w:space="0"/>
          </w:pgBorders>
          <w:pgNumType w:fmt="decimal"/>
          <w:cols w:space="0" w:num="1"/>
          <w:rtlGutter w:val="0"/>
          <w:docGrid w:type="lines" w:linePitch="316" w:charSpace="0"/>
        </w:sectPr>
      </w:pPr>
      <w:r>
        <w:rPr>
          <w:rFonts w:hint="eastAsia" w:ascii="黑体" w:hAnsi="黑体" w:eastAsia="黑体" w:cs="黑体"/>
          <w:i w:val="0"/>
          <w:iCs w:val="0"/>
          <w:caps w:val="0"/>
          <w:color w:val="333333"/>
          <w:spacing w:val="0"/>
          <w:sz w:val="32"/>
          <w:szCs w:val="32"/>
          <w:shd w:val="clear" w:fill="FFFFFF"/>
          <w:lang w:val="en-US" w:eastAsia="zh-CN"/>
        </w:rPr>
        <w:br w:type="page"/>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附件2-1</w:t>
      </w:r>
    </w:p>
    <w:p>
      <w:pPr>
        <w:pStyle w:val="6"/>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方正小标宋简体" w:hAnsi="方正小标宋简体" w:eastAsia="方正小标宋简体" w:cs="方正小标宋简体"/>
          <w:sz w:val="36"/>
          <w:szCs w:val="36"/>
          <w:lang w:val="en-US" w:eastAsia="zh-CN"/>
        </w:rPr>
      </w:pPr>
      <w:bookmarkStart w:id="8" w:name="OLE_LINK7"/>
      <w:r>
        <w:rPr>
          <w:rFonts w:hint="eastAsia" w:ascii="方正小标宋简体" w:hAnsi="方正小标宋简体" w:eastAsia="方正小标宋简体" w:cs="方正小标宋简体"/>
          <w:sz w:val="36"/>
          <w:szCs w:val="36"/>
          <w:lang w:val="en-US" w:eastAsia="zh-CN"/>
        </w:rPr>
        <w:t>深圳市龙岗区粮食有限公司粮食储备分公司</w:t>
      </w:r>
    </w:p>
    <w:p>
      <w:pPr>
        <w:pStyle w:val="6"/>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西坑粮食储备库电器设备采购项目报价单</w:t>
      </w:r>
      <w:bookmarkEnd w:id="8"/>
    </w:p>
    <w:p>
      <w:pPr>
        <w:pStyle w:val="6"/>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（包1：空调设备）</w:t>
      </w:r>
    </w:p>
    <w:tbl>
      <w:tblPr>
        <w:tblStyle w:val="12"/>
        <w:tblW w:w="10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79"/>
        <w:gridCol w:w="1201"/>
        <w:gridCol w:w="3769"/>
        <w:gridCol w:w="490"/>
        <w:gridCol w:w="508"/>
        <w:gridCol w:w="977"/>
        <w:gridCol w:w="595"/>
        <w:gridCol w:w="113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54" w:hRule="atLeast"/>
          <w:tblHeader/>
          <w:jc w:val="center"/>
        </w:trPr>
        <w:tc>
          <w:tcPr>
            <w:tcW w:w="6447" w:type="dxa"/>
            <w:gridSpan w:val="5"/>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0"/>
              <w:jc w:val="left"/>
              <w:textAlignment w:val="auto"/>
              <w:rPr>
                <w:rFonts w:hint="eastAsia" w:ascii="黑体" w:hAnsi="黑体" w:eastAsia="黑体" w:cs="黑体"/>
                <w:b w:val="0"/>
                <w:bCs w:val="0"/>
                <w:color w:val="auto"/>
                <w:kern w:val="0"/>
                <w:sz w:val="21"/>
                <w:szCs w:val="21"/>
                <w:lang w:val="en-US" w:eastAsia="zh-CN" w:bidi="ar"/>
              </w:rPr>
            </w:pPr>
            <w:bookmarkStart w:id="9" w:name="OLE_LINK3"/>
            <w:r>
              <w:rPr>
                <w:rFonts w:hint="eastAsia" w:asciiTheme="minorEastAsia" w:hAnsiTheme="minorEastAsia" w:eastAsiaTheme="minorEastAsia" w:cstheme="minorEastAsia"/>
                <w:sz w:val="24"/>
                <w:szCs w:val="24"/>
                <w:lang w:val="en-US" w:eastAsia="zh-CN"/>
              </w:rPr>
              <w:t>单位名称（盖章）：</w:t>
            </w:r>
          </w:p>
        </w:tc>
        <w:tc>
          <w:tcPr>
            <w:tcW w:w="3872" w:type="dxa"/>
            <w:gridSpan w:val="4"/>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0"/>
              <w:jc w:val="left"/>
              <w:textAlignment w:val="auto"/>
              <w:rPr>
                <w:rFonts w:hint="default" w:ascii="黑体" w:hAnsi="黑体" w:eastAsia="黑体" w:cs="黑体"/>
                <w:b w:val="0"/>
                <w:bCs w:val="0"/>
                <w:color w:val="auto"/>
                <w:sz w:val="21"/>
                <w:szCs w:val="21"/>
                <w:lang w:val="en-US" w:eastAsia="zh-CN"/>
              </w:rPr>
            </w:pPr>
            <w:r>
              <w:rPr>
                <w:rFonts w:hint="eastAsia" w:asciiTheme="minorEastAsia" w:hAnsiTheme="minorEastAsia" w:eastAsiaTheme="minorEastAsia" w:cstheme="minorEastAsia"/>
                <w:sz w:val="24"/>
                <w:szCs w:val="24"/>
                <w:lang w:val="en-US" w:eastAsia="zh-CN"/>
              </w:rPr>
              <w:t>报价日期：</w:t>
            </w:r>
            <w:r>
              <w:rPr>
                <w:rFonts w:hint="eastAsia" w:asciiTheme="minorEastAsia" w:hAnsiTheme="minorEastAsia" w:cstheme="minorEastAsia"/>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54" w:hRule="atLeast"/>
          <w:tblHeader/>
          <w:jc w:val="center"/>
        </w:trPr>
        <w:tc>
          <w:tcPr>
            <w:tcW w:w="6447" w:type="dxa"/>
            <w:gridSpan w:val="5"/>
            <w:tcBorders>
              <w:top w:val="nil"/>
              <w:left w:val="nil"/>
              <w:bottom w:val="single" w:color="000000" w:sz="8"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0"/>
              <w:jc w:val="left"/>
              <w:textAlignment w:val="auto"/>
              <w:rPr>
                <w:rFonts w:hint="eastAsia" w:ascii="黑体" w:hAnsi="黑体" w:eastAsia="黑体" w:cs="黑体"/>
                <w:b w:val="0"/>
                <w:bCs w:val="0"/>
                <w:color w:val="auto"/>
                <w:kern w:val="0"/>
                <w:sz w:val="21"/>
                <w:szCs w:val="21"/>
                <w:lang w:val="en-US" w:eastAsia="zh-CN" w:bidi="ar"/>
              </w:rPr>
            </w:pPr>
            <w:r>
              <w:rPr>
                <w:rFonts w:hint="eastAsia" w:asciiTheme="minorEastAsia" w:hAnsiTheme="minorEastAsia" w:eastAsiaTheme="minorEastAsia" w:cstheme="minorEastAsia"/>
                <w:sz w:val="24"/>
                <w:szCs w:val="24"/>
                <w:lang w:val="en-US" w:eastAsia="zh-CN"/>
              </w:rPr>
              <w:t>联系人：</w:t>
            </w:r>
          </w:p>
        </w:tc>
        <w:tc>
          <w:tcPr>
            <w:tcW w:w="3872" w:type="dxa"/>
            <w:gridSpan w:val="4"/>
            <w:tcBorders>
              <w:top w:val="nil"/>
              <w:left w:val="nil"/>
              <w:bottom w:val="single" w:color="000000" w:sz="8"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0"/>
              <w:jc w:val="left"/>
              <w:textAlignment w:val="auto"/>
              <w:rPr>
                <w:rFonts w:hint="eastAsia" w:ascii="黑体" w:hAnsi="黑体" w:eastAsia="黑体" w:cs="黑体"/>
                <w:b w:val="0"/>
                <w:bCs w:val="0"/>
                <w:color w:val="auto"/>
                <w:sz w:val="21"/>
                <w:szCs w:val="21"/>
                <w:lang w:val="en-US" w:eastAsia="zh-CN"/>
              </w:rPr>
            </w:pPr>
            <w:r>
              <w:rPr>
                <w:rFonts w:hint="eastAsia" w:asciiTheme="minorEastAsia" w:hAnsiTheme="minorEastAsia" w:eastAsiaTheme="minorEastAsia" w:cstheme="minorEastAsia"/>
                <w:sz w:val="24"/>
                <w:szCs w:val="24"/>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0" w:hRule="atLeast"/>
          <w:jc w:val="center"/>
        </w:trPr>
        <w:tc>
          <w:tcPr>
            <w:tcW w:w="479" w:type="dxa"/>
            <w:tcBorders>
              <w:top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0"/>
                <w:sz w:val="21"/>
                <w:szCs w:val="21"/>
                <w:lang w:val="en-US" w:eastAsia="zh-CN" w:bidi="ar"/>
              </w:rPr>
              <w:t>序号</w:t>
            </w:r>
          </w:p>
        </w:tc>
        <w:tc>
          <w:tcPr>
            <w:tcW w:w="1201" w:type="dxa"/>
            <w:tcBorders>
              <w:top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0"/>
                <w:sz w:val="21"/>
                <w:szCs w:val="21"/>
                <w:lang w:val="en-US" w:eastAsia="zh-CN" w:bidi="ar"/>
              </w:rPr>
              <w:t>产品名称</w:t>
            </w:r>
          </w:p>
        </w:tc>
        <w:tc>
          <w:tcPr>
            <w:tcW w:w="3769" w:type="dxa"/>
            <w:tcBorders>
              <w:top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技术参数及品牌型号要求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default"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（型号更新时需保证参数不低于此标准）</w:t>
            </w:r>
          </w:p>
        </w:tc>
        <w:tc>
          <w:tcPr>
            <w:tcW w:w="490" w:type="dxa"/>
            <w:tcBorders>
              <w:top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0"/>
                <w:sz w:val="21"/>
                <w:szCs w:val="21"/>
                <w:lang w:val="en-US" w:eastAsia="zh-CN" w:bidi="ar"/>
              </w:rPr>
              <w:t>数量</w:t>
            </w:r>
          </w:p>
        </w:tc>
        <w:tc>
          <w:tcPr>
            <w:tcW w:w="508" w:type="dxa"/>
            <w:tcBorders>
              <w:top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0"/>
                <w:sz w:val="21"/>
                <w:szCs w:val="21"/>
                <w:lang w:val="en-US" w:eastAsia="zh-CN" w:bidi="ar"/>
              </w:rPr>
              <w:t>单位</w:t>
            </w:r>
          </w:p>
        </w:tc>
        <w:tc>
          <w:tcPr>
            <w:tcW w:w="1572" w:type="dxa"/>
            <w:gridSpan w:val="2"/>
            <w:tcBorders>
              <w:top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具体品牌型号</w:t>
            </w:r>
          </w:p>
        </w:tc>
        <w:tc>
          <w:tcPr>
            <w:tcW w:w="1130" w:type="dxa"/>
            <w:tcBorders>
              <w:top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单价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default"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（含税，元）</w:t>
            </w:r>
          </w:p>
        </w:tc>
        <w:tc>
          <w:tcPr>
            <w:tcW w:w="1170" w:type="dxa"/>
            <w:tcBorders>
              <w:top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总价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0"/>
                <w:sz w:val="21"/>
                <w:szCs w:val="21"/>
                <w:lang w:val="en-US" w:eastAsia="zh-CN" w:bidi="ar"/>
              </w:rPr>
              <w:t>（含税，元）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0" w:hRule="atLeast"/>
          <w:jc w:val="center"/>
        </w:trPr>
        <w:tc>
          <w:tcPr>
            <w:tcW w:w="479" w:type="dxa"/>
            <w:tcBorders>
              <w:top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1201" w:type="dxa"/>
            <w:tcBorders>
              <w:top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color w:val="auto"/>
                <w:kern w:val="0"/>
                <w:sz w:val="21"/>
                <w:szCs w:val="21"/>
                <w:lang w:val="en-US" w:eastAsia="zh-CN" w:bidi="ar"/>
              </w:rPr>
              <w:t>格力</w:t>
            </w:r>
            <w:r>
              <w:rPr>
                <w:rFonts w:hint="eastAsia" w:ascii="宋体" w:hAnsi="宋体" w:eastAsia="宋体" w:cs="宋体"/>
                <w:kern w:val="0"/>
                <w:sz w:val="21"/>
                <w:szCs w:val="21"/>
                <w:lang w:val="en-US" w:eastAsia="zh-CN" w:bidi="ar"/>
              </w:rPr>
              <w:t>空调大</w:t>
            </w:r>
            <w:r>
              <w:rPr>
                <w:rFonts w:ascii="宋体" w:hAnsi="宋体" w:eastAsia="宋体" w:cs="宋体"/>
                <w:kern w:val="0"/>
                <w:sz w:val="21"/>
                <w:szCs w:val="21"/>
                <w:lang w:val="en-US" w:eastAsia="zh-CN" w:bidi="ar"/>
              </w:rPr>
              <w:t>1匹挂机</w:t>
            </w:r>
          </w:p>
        </w:tc>
        <w:tc>
          <w:tcPr>
            <w:tcW w:w="3769" w:type="dxa"/>
            <w:tcBorders>
              <w:top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left"/>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大1匹，新一级能效变频，制冷量≥2600W，型号如：KFR-26GW/(26553)FNhAa-B1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（含不锈钢支架、铜管、打孔、排水、高空作业服务等）</w:t>
            </w:r>
          </w:p>
        </w:tc>
        <w:tc>
          <w:tcPr>
            <w:tcW w:w="490" w:type="dxa"/>
            <w:tcBorders>
              <w:top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w:t>
            </w:r>
          </w:p>
        </w:tc>
        <w:tc>
          <w:tcPr>
            <w:tcW w:w="508" w:type="dxa"/>
            <w:tcBorders>
              <w:top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台</w:t>
            </w:r>
          </w:p>
        </w:tc>
        <w:tc>
          <w:tcPr>
            <w:tcW w:w="1572" w:type="dxa"/>
            <w:gridSpan w:val="2"/>
            <w:tcBorders>
              <w:top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kern w:val="0"/>
                <w:sz w:val="21"/>
                <w:szCs w:val="21"/>
                <w:lang w:val="en-US" w:eastAsia="zh-CN" w:bidi="ar"/>
              </w:rPr>
            </w:pPr>
          </w:p>
        </w:tc>
        <w:tc>
          <w:tcPr>
            <w:tcW w:w="1130" w:type="dxa"/>
            <w:tcBorders>
              <w:top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right"/>
              <w:textAlignment w:val="auto"/>
              <w:rPr>
                <w:rFonts w:hint="default" w:ascii="宋体" w:hAnsi="宋体" w:eastAsia="宋体" w:cs="宋体"/>
                <w:color w:val="auto"/>
                <w:kern w:val="0"/>
                <w:sz w:val="21"/>
                <w:szCs w:val="21"/>
                <w:lang w:val="en-US" w:eastAsia="zh-CN" w:bidi="ar"/>
              </w:rPr>
            </w:pPr>
          </w:p>
        </w:tc>
        <w:tc>
          <w:tcPr>
            <w:tcW w:w="1170" w:type="dxa"/>
            <w:tcBorders>
              <w:top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right"/>
              <w:textAlignment w:val="auto"/>
              <w:rPr>
                <w:rFonts w:hint="eastAsia" w:ascii="宋体" w:hAnsi="宋体" w:eastAsia="宋体" w:cs="宋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0" w:hRule="atLeast"/>
          <w:jc w:val="center"/>
        </w:trPr>
        <w:tc>
          <w:tcPr>
            <w:tcW w:w="47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w:t>
            </w:r>
          </w:p>
        </w:tc>
        <w:tc>
          <w:tcPr>
            <w:tcW w:w="1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left"/>
              <w:textAlignment w:val="auto"/>
              <w:rPr>
                <w:rFonts w:ascii="宋体" w:hAnsi="宋体" w:eastAsia="宋体" w:cs="宋体"/>
                <w:kern w:val="0"/>
                <w:sz w:val="21"/>
                <w:szCs w:val="21"/>
                <w:lang w:val="en-US" w:eastAsia="zh-CN" w:bidi="ar"/>
              </w:rPr>
            </w:pPr>
            <w:r>
              <w:rPr>
                <w:rFonts w:hint="eastAsia" w:ascii="宋体" w:hAnsi="宋体" w:eastAsia="宋体" w:cs="宋体"/>
                <w:color w:val="auto"/>
                <w:kern w:val="0"/>
                <w:sz w:val="21"/>
                <w:szCs w:val="21"/>
                <w:lang w:val="en-US" w:eastAsia="zh-CN" w:bidi="ar"/>
              </w:rPr>
              <w:t>格力</w:t>
            </w:r>
            <w:r>
              <w:rPr>
                <w:rFonts w:hint="eastAsia" w:ascii="宋体" w:hAnsi="宋体" w:eastAsia="宋体" w:cs="宋体"/>
                <w:kern w:val="0"/>
                <w:sz w:val="21"/>
                <w:szCs w:val="21"/>
                <w:lang w:val="en-US" w:eastAsia="zh-CN" w:bidi="ar"/>
              </w:rPr>
              <w:t>空调</w:t>
            </w:r>
            <w:r>
              <w:rPr>
                <w:rFonts w:ascii="宋体" w:hAnsi="宋体" w:eastAsia="宋体" w:cs="宋体"/>
                <w:kern w:val="0"/>
                <w:sz w:val="21"/>
                <w:szCs w:val="21"/>
                <w:lang w:val="en-US" w:eastAsia="zh-CN" w:bidi="ar"/>
              </w:rPr>
              <w:t>1.5匹挂机</w:t>
            </w:r>
          </w:p>
        </w:tc>
        <w:tc>
          <w:tcPr>
            <w:tcW w:w="37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1.5匹，新一级能效变频，制冷量≥3500W，型号如：KFR-35GW/(35553)FNhAa-B1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left"/>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（含不锈钢支架、铜管、打孔、排水、高空作业服务等）</w:t>
            </w:r>
          </w:p>
        </w:tc>
        <w:tc>
          <w:tcPr>
            <w:tcW w:w="4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5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台</w:t>
            </w:r>
          </w:p>
        </w:tc>
        <w:tc>
          <w:tcPr>
            <w:tcW w:w="157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kern w:val="0"/>
                <w:sz w:val="21"/>
                <w:szCs w:val="21"/>
                <w:lang w:val="en-US" w:eastAsia="zh-CN" w:bidi="ar"/>
              </w:rPr>
            </w:pPr>
          </w:p>
        </w:tc>
        <w:tc>
          <w:tcPr>
            <w:tcW w:w="11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right"/>
              <w:textAlignment w:val="auto"/>
              <w:rPr>
                <w:rFonts w:hint="eastAsia" w:ascii="宋体" w:hAnsi="宋体" w:eastAsia="宋体" w:cs="宋体"/>
                <w:color w:val="auto"/>
                <w:kern w:val="0"/>
                <w:sz w:val="21"/>
                <w:szCs w:val="21"/>
                <w:lang w:val="en-US" w:eastAsia="zh-CN" w:bidi="ar"/>
              </w:rPr>
            </w:pPr>
          </w:p>
        </w:tc>
        <w:tc>
          <w:tcPr>
            <w:tcW w:w="11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right"/>
              <w:textAlignment w:val="auto"/>
              <w:rPr>
                <w:rFonts w:hint="eastAsia" w:ascii="宋体" w:hAnsi="宋体" w:eastAsia="宋体" w:cs="宋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0" w:hRule="atLeast"/>
          <w:jc w:val="center"/>
        </w:trPr>
        <w:tc>
          <w:tcPr>
            <w:tcW w:w="47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w:t>
            </w:r>
          </w:p>
        </w:tc>
        <w:tc>
          <w:tcPr>
            <w:tcW w:w="1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left"/>
              <w:textAlignment w:val="auto"/>
              <w:rPr>
                <w:rFonts w:hint="default" w:ascii="宋体" w:hAnsi="宋体" w:eastAsia="宋体" w:cs="宋体"/>
                <w:kern w:val="0"/>
                <w:sz w:val="21"/>
                <w:szCs w:val="21"/>
                <w:lang w:val="en-US" w:eastAsia="zh-CN" w:bidi="ar"/>
              </w:rPr>
            </w:pPr>
            <w:r>
              <w:rPr>
                <w:rFonts w:hint="eastAsia" w:ascii="宋体" w:hAnsi="宋体" w:eastAsia="宋体" w:cs="宋体"/>
                <w:color w:val="auto"/>
                <w:kern w:val="0"/>
                <w:sz w:val="21"/>
                <w:szCs w:val="21"/>
                <w:lang w:val="en-US" w:eastAsia="zh-CN" w:bidi="ar"/>
              </w:rPr>
              <w:t>格力</w:t>
            </w:r>
            <w:r>
              <w:rPr>
                <w:rFonts w:hint="eastAsia" w:ascii="宋体" w:hAnsi="宋体" w:eastAsia="宋体" w:cs="宋体"/>
                <w:kern w:val="0"/>
                <w:sz w:val="21"/>
                <w:szCs w:val="21"/>
                <w:lang w:val="en-US" w:eastAsia="zh-CN" w:bidi="ar"/>
              </w:rPr>
              <w:t>空调2匹柜机</w:t>
            </w:r>
          </w:p>
        </w:tc>
        <w:tc>
          <w:tcPr>
            <w:tcW w:w="37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2匹，新一级能效变频，制冷量≥5000W，型号如：KFR-50LW/(50530)FNhAa-B1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left"/>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（含不锈钢支架、铜管、打孔、排水、高空作业服务等）</w:t>
            </w:r>
          </w:p>
        </w:tc>
        <w:tc>
          <w:tcPr>
            <w:tcW w:w="4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14</w:t>
            </w:r>
          </w:p>
        </w:tc>
        <w:tc>
          <w:tcPr>
            <w:tcW w:w="5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台</w:t>
            </w:r>
          </w:p>
        </w:tc>
        <w:tc>
          <w:tcPr>
            <w:tcW w:w="157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kern w:val="0"/>
                <w:sz w:val="21"/>
                <w:szCs w:val="21"/>
                <w:lang w:val="en-US" w:eastAsia="zh-CN" w:bidi="ar"/>
              </w:rPr>
            </w:pPr>
          </w:p>
        </w:tc>
        <w:tc>
          <w:tcPr>
            <w:tcW w:w="11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right"/>
              <w:textAlignment w:val="auto"/>
              <w:rPr>
                <w:rFonts w:hint="eastAsia" w:ascii="宋体" w:hAnsi="宋体" w:eastAsia="宋体" w:cs="宋体"/>
                <w:color w:val="auto"/>
                <w:kern w:val="0"/>
                <w:sz w:val="21"/>
                <w:szCs w:val="21"/>
                <w:lang w:val="en-US" w:eastAsia="zh-CN" w:bidi="ar"/>
              </w:rPr>
            </w:pPr>
          </w:p>
        </w:tc>
        <w:tc>
          <w:tcPr>
            <w:tcW w:w="11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right"/>
              <w:textAlignment w:val="auto"/>
              <w:rPr>
                <w:rFonts w:hint="eastAsia" w:ascii="宋体" w:hAnsi="宋体" w:eastAsia="宋体" w:cs="宋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0" w:hRule="atLeast"/>
          <w:jc w:val="center"/>
        </w:trPr>
        <w:tc>
          <w:tcPr>
            <w:tcW w:w="47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w:t>
            </w:r>
          </w:p>
        </w:tc>
        <w:tc>
          <w:tcPr>
            <w:tcW w:w="1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color w:val="auto"/>
                <w:kern w:val="0"/>
                <w:sz w:val="21"/>
                <w:szCs w:val="21"/>
                <w:lang w:val="en-US" w:eastAsia="zh-CN" w:bidi="ar"/>
              </w:rPr>
              <w:t>格力</w:t>
            </w:r>
            <w:r>
              <w:rPr>
                <w:rFonts w:hint="eastAsia" w:ascii="宋体" w:hAnsi="宋体" w:eastAsia="宋体" w:cs="宋体"/>
                <w:kern w:val="0"/>
                <w:sz w:val="21"/>
                <w:szCs w:val="21"/>
                <w:lang w:val="en-US" w:eastAsia="zh-CN" w:bidi="ar"/>
              </w:rPr>
              <w:t>空调3匹柜机</w:t>
            </w:r>
          </w:p>
        </w:tc>
        <w:tc>
          <w:tcPr>
            <w:tcW w:w="37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3匹，新一级能效变频，制冷量≥7200W，型号如：KFR-72LW/(72530)FNhAa-B1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left"/>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（含不锈钢支架、铜管、打孔、排水、高空作业服务等）</w:t>
            </w:r>
          </w:p>
        </w:tc>
        <w:tc>
          <w:tcPr>
            <w:tcW w:w="4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p>
        </w:tc>
        <w:tc>
          <w:tcPr>
            <w:tcW w:w="5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台</w:t>
            </w:r>
          </w:p>
        </w:tc>
        <w:tc>
          <w:tcPr>
            <w:tcW w:w="157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kern w:val="0"/>
                <w:sz w:val="21"/>
                <w:szCs w:val="21"/>
                <w:lang w:val="en-US" w:eastAsia="zh-CN" w:bidi="ar"/>
              </w:rPr>
            </w:pPr>
          </w:p>
        </w:tc>
        <w:tc>
          <w:tcPr>
            <w:tcW w:w="11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right"/>
              <w:textAlignment w:val="auto"/>
              <w:rPr>
                <w:rFonts w:hint="eastAsia" w:ascii="宋体" w:hAnsi="宋体" w:eastAsia="宋体" w:cs="宋体"/>
                <w:color w:val="auto"/>
                <w:kern w:val="0"/>
                <w:sz w:val="21"/>
                <w:szCs w:val="21"/>
                <w:lang w:val="en-US" w:eastAsia="zh-CN" w:bidi="ar"/>
              </w:rPr>
            </w:pPr>
          </w:p>
        </w:tc>
        <w:tc>
          <w:tcPr>
            <w:tcW w:w="11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right"/>
              <w:textAlignment w:val="auto"/>
              <w:rPr>
                <w:rFonts w:hint="eastAsia" w:ascii="宋体" w:hAnsi="宋体" w:eastAsia="宋体" w:cs="宋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0" w:hRule="atLeast"/>
          <w:jc w:val="center"/>
        </w:trPr>
        <w:tc>
          <w:tcPr>
            <w:tcW w:w="47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w:t>
            </w:r>
          </w:p>
        </w:tc>
        <w:tc>
          <w:tcPr>
            <w:tcW w:w="1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格力</w:t>
            </w:r>
            <w:r>
              <w:rPr>
                <w:rFonts w:hint="eastAsia" w:ascii="宋体" w:hAnsi="宋体" w:eastAsia="宋体" w:cs="宋体"/>
                <w:kern w:val="0"/>
                <w:sz w:val="21"/>
                <w:szCs w:val="21"/>
                <w:lang w:val="en-US" w:eastAsia="zh-CN" w:bidi="ar"/>
              </w:rPr>
              <w:t>空调5匹天花机</w:t>
            </w:r>
          </w:p>
        </w:tc>
        <w:tc>
          <w:tcPr>
            <w:tcW w:w="37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5匹，新三级能效，型号如：KFR-120TW/(12550S)NhBa-3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left"/>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（含不锈钢支架、铜管、打孔、排水、高空作业服务等）</w:t>
            </w:r>
          </w:p>
        </w:tc>
        <w:tc>
          <w:tcPr>
            <w:tcW w:w="4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5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台</w:t>
            </w:r>
          </w:p>
        </w:tc>
        <w:tc>
          <w:tcPr>
            <w:tcW w:w="157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kern w:val="0"/>
                <w:sz w:val="21"/>
                <w:szCs w:val="21"/>
                <w:lang w:val="en-US" w:eastAsia="zh-CN" w:bidi="ar"/>
              </w:rPr>
            </w:pPr>
          </w:p>
        </w:tc>
        <w:tc>
          <w:tcPr>
            <w:tcW w:w="11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right"/>
              <w:textAlignment w:val="auto"/>
              <w:rPr>
                <w:rFonts w:hint="eastAsia" w:ascii="宋体" w:hAnsi="宋体" w:eastAsia="宋体" w:cs="宋体"/>
                <w:color w:val="auto"/>
                <w:kern w:val="0"/>
                <w:sz w:val="21"/>
                <w:szCs w:val="21"/>
                <w:lang w:val="en-US" w:eastAsia="zh-CN" w:bidi="ar"/>
              </w:rPr>
            </w:pPr>
          </w:p>
        </w:tc>
        <w:tc>
          <w:tcPr>
            <w:tcW w:w="11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right"/>
              <w:textAlignment w:val="auto"/>
              <w:rPr>
                <w:rFonts w:hint="eastAsia" w:ascii="宋体" w:hAnsi="宋体" w:eastAsia="宋体" w:cs="宋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52" w:hRule="atLeast"/>
          <w:jc w:val="center"/>
        </w:trPr>
        <w:tc>
          <w:tcPr>
            <w:tcW w:w="1680"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宋体" w:hAnsi="宋体" w:eastAsia="宋体" w:cs="宋体"/>
                <w:color w:val="FF0000"/>
                <w:kern w:val="0"/>
                <w:sz w:val="21"/>
                <w:szCs w:val="21"/>
                <w:lang w:val="en-US" w:eastAsia="zh-CN" w:bidi="ar"/>
              </w:rPr>
            </w:pPr>
            <w:r>
              <w:rPr>
                <w:rFonts w:hint="eastAsia" w:ascii="黑体" w:hAnsi="黑体" w:eastAsia="黑体" w:cs="黑体"/>
                <w:color w:val="auto"/>
                <w:kern w:val="0"/>
                <w:sz w:val="21"/>
                <w:szCs w:val="21"/>
                <w:lang w:val="en-US" w:eastAsia="zh-CN" w:bidi="ar"/>
              </w:rPr>
              <w:t>合计（含税）</w:t>
            </w:r>
          </w:p>
        </w:tc>
        <w:tc>
          <w:tcPr>
            <w:tcW w:w="8639"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人民币（大写）_______________________（小写：¥_____________）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77" w:hRule="atLeast"/>
          <w:jc w:val="center"/>
        </w:trPr>
        <w:tc>
          <w:tcPr>
            <w:tcW w:w="1680"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整机质保年限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宋体" w:hAnsi="宋体" w:eastAsia="宋体" w:cs="宋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（不得低于3年）</w:t>
            </w:r>
          </w:p>
        </w:tc>
        <w:tc>
          <w:tcPr>
            <w:tcW w:w="376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黑体" w:hAnsi="黑体" w:eastAsia="黑体" w:cs="黑体"/>
                <w:color w:val="auto"/>
                <w:kern w:val="0"/>
                <w:sz w:val="21"/>
                <w:szCs w:val="21"/>
                <w:lang w:val="en-US" w:eastAsia="zh-CN" w:bidi="ar"/>
              </w:rPr>
            </w:pPr>
            <w:r>
              <w:rPr>
                <w:rFonts w:hint="eastAsia"/>
                <w:color w:val="auto"/>
                <w:sz w:val="21"/>
                <w:szCs w:val="21"/>
                <w:lang w:val="en-US" w:eastAsia="zh-CN"/>
              </w:rPr>
              <w:t>自设备安装调试完成并经采购人最终验收合格之日起 ______ 年</w:t>
            </w:r>
          </w:p>
        </w:tc>
        <w:tc>
          <w:tcPr>
            <w:tcW w:w="1975" w:type="dxa"/>
            <w:gridSpan w:val="3"/>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交货及安装完成周期</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宋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（不得超过30日）</w:t>
            </w:r>
          </w:p>
        </w:tc>
        <w:tc>
          <w:tcPr>
            <w:tcW w:w="2895"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自合同签订之日起 ______ 日内完成（不含节假日、恶劣天气等不可抗力因素，实际工期以现场协调为准）。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95" w:hRule="atLeast"/>
          <w:jc w:val="center"/>
        </w:trPr>
        <w:tc>
          <w:tcPr>
            <w:tcW w:w="168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其他（本地服务能力/增值服务等）</w:t>
            </w:r>
          </w:p>
        </w:tc>
        <w:tc>
          <w:tcPr>
            <w:tcW w:w="8639"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color w:val="auto"/>
                <w:sz w:val="21"/>
                <w:szCs w:val="21"/>
                <w:lang w:eastAsia="zh-CN"/>
              </w:rPr>
            </w:pPr>
            <w:r>
              <w:rPr>
                <w:rFonts w:hint="eastAsia" w:eastAsiaTheme="minorEastAsia"/>
                <w:color w:val="auto"/>
                <w:sz w:val="21"/>
                <w:szCs w:val="21"/>
                <w:lang w:eastAsia="zh-CN"/>
              </w:rPr>
              <w:t>具备深圳市常驻售后服务网点或本地化快速响应能力</w:t>
            </w:r>
            <w:r>
              <w:rPr>
                <w:rFonts w:hint="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color w:val="auto"/>
                <w:sz w:val="21"/>
                <w:szCs w:val="21"/>
                <w:lang w:eastAsia="zh-CN"/>
              </w:rPr>
            </w:pPr>
            <w:r>
              <w:rPr>
                <w:rFonts w:hint="eastAsia" w:eastAsiaTheme="minorEastAsia"/>
                <w:color w:val="auto"/>
                <w:sz w:val="21"/>
                <w:szCs w:val="21"/>
                <w:lang w:eastAsia="zh-CN"/>
              </w:rPr>
              <w:t>网点地址</w:t>
            </w:r>
            <w:r>
              <w:rPr>
                <w:rFonts w:hint="eastAsia"/>
                <w:color w:val="auto"/>
                <w:sz w:val="21"/>
                <w:szCs w:val="21"/>
                <w:lang w:eastAsia="zh-CN"/>
              </w:rPr>
              <w:t>：深圳</w:t>
            </w:r>
            <w:r>
              <w:rPr>
                <w:rFonts w:hint="eastAsia"/>
                <w:color w:val="auto"/>
                <w:sz w:val="21"/>
                <w:szCs w:val="21"/>
                <w:lang w:val="en-US" w:eastAsia="zh-CN"/>
              </w:rPr>
              <w:t xml:space="preserve">市 ______ </w:t>
            </w:r>
            <w:r>
              <w:rPr>
                <w:rFonts w:hint="eastAsia"/>
                <w:color w:val="auto"/>
                <w:sz w:val="21"/>
                <w:szCs w:val="21"/>
                <w:lang w:eastAsia="zh-CN"/>
              </w:rPr>
              <w:t>区 ______ 号售后服务中心，</w:t>
            </w:r>
            <w:r>
              <w:rPr>
                <w:rFonts w:hint="eastAsia" w:eastAsiaTheme="minorEastAsia"/>
                <w:color w:val="auto"/>
                <w:sz w:val="21"/>
                <w:szCs w:val="21"/>
                <w:lang w:eastAsia="zh-CN"/>
              </w:rPr>
              <w:t>服务电话</w:t>
            </w:r>
            <w:r>
              <w:rPr>
                <w:rFonts w:hint="eastAsia"/>
                <w:color w:val="auto"/>
                <w:sz w:val="21"/>
                <w:szCs w:val="21"/>
                <w:lang w:eastAsia="zh-CN"/>
              </w:rPr>
              <w:t>： ____________ ，</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kern w:val="0"/>
                <w:sz w:val="21"/>
                <w:szCs w:val="21"/>
                <w:lang w:val="en-US" w:eastAsia="zh-CN" w:bidi="ar"/>
              </w:rPr>
            </w:pPr>
            <w:r>
              <w:rPr>
                <w:rFonts w:hint="eastAsia" w:eastAsiaTheme="minorEastAsia"/>
                <w:color w:val="auto"/>
                <w:sz w:val="21"/>
                <w:szCs w:val="21"/>
                <w:lang w:eastAsia="zh-CN"/>
              </w:rPr>
              <w:t>承诺响应时效</w:t>
            </w:r>
            <w:r>
              <w:rPr>
                <w:rFonts w:hint="eastAsia"/>
                <w:color w:val="auto"/>
                <w:sz w:val="21"/>
                <w:szCs w:val="21"/>
                <w:lang w:eastAsia="zh-CN"/>
              </w:rPr>
              <w:t>：</w:t>
            </w:r>
            <w:r>
              <w:rPr>
                <w:rFonts w:hint="eastAsia"/>
                <w:color w:val="auto"/>
                <w:sz w:val="21"/>
                <w:szCs w:val="21"/>
                <w:u w:val="single"/>
                <w:lang w:val="en-US" w:eastAsia="zh-CN"/>
              </w:rPr>
              <w:t xml:space="preserve">    </w:t>
            </w:r>
            <w:r>
              <w:rPr>
                <w:rFonts w:hint="eastAsia"/>
                <w:color w:val="auto"/>
                <w:sz w:val="21"/>
                <w:szCs w:val="21"/>
                <w:lang w:eastAsia="zh-CN"/>
              </w:rPr>
              <w:t>小时内响应、</w:t>
            </w:r>
            <w:r>
              <w:rPr>
                <w:rFonts w:hint="eastAsia"/>
                <w:color w:val="auto"/>
                <w:sz w:val="21"/>
                <w:szCs w:val="21"/>
                <w:u w:val="single"/>
                <w:lang w:val="en-US" w:eastAsia="zh-CN"/>
              </w:rPr>
              <w:t xml:space="preserve">    </w:t>
            </w:r>
            <w:r>
              <w:rPr>
                <w:rFonts w:hint="eastAsia"/>
                <w:color w:val="auto"/>
                <w:sz w:val="21"/>
                <w:szCs w:val="21"/>
                <w:lang w:eastAsia="zh-CN"/>
              </w:rPr>
              <w:t>小时内到场</w:t>
            </w:r>
            <w:r>
              <w:rPr>
                <w:rFonts w:hint="eastAsia" w:eastAsiaTheme="minorEastAsia"/>
                <w:color w:val="auto"/>
                <w:sz w:val="21"/>
                <w:szCs w:val="21"/>
                <w:lang w:eastAsia="zh-CN"/>
              </w:rPr>
              <w:t>。</w:t>
            </w:r>
          </w:p>
        </w:tc>
      </w:tr>
      <w:bookmarkEnd w:id="9"/>
    </w:tbl>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楷体_GB2312" w:hAnsi="楷体_GB2312" w:eastAsia="楷体_GB2312" w:cs="楷体_GB2312"/>
          <w:sz w:val="24"/>
          <w:szCs w:val="24"/>
          <w:lang w:val="en-US" w:eastAsia="zh-CN"/>
        </w:rPr>
      </w:pPr>
      <w:bookmarkStart w:id="10" w:name="OLE_LINK4"/>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备注：1.所投产品须为品牌线下正规型号，不得为电商专供机。</w:t>
      </w:r>
    </w:p>
    <w:p>
      <w:pPr>
        <w:keepNext w:val="0"/>
        <w:keepLines w:val="0"/>
        <w:pageBreakBefore w:val="0"/>
        <w:widowControl w:val="0"/>
        <w:kinsoku/>
        <w:wordWrap/>
        <w:overflowPunct/>
        <w:topLinePunct w:val="0"/>
        <w:autoSpaceDE/>
        <w:autoSpaceDN/>
        <w:bidi w:val="0"/>
        <w:adjustRightInd/>
        <w:snapToGrid/>
        <w:spacing w:line="0" w:lineRule="atLeast"/>
        <w:ind w:left="958" w:leftChars="342" w:hanging="240" w:hangingChars="100"/>
        <w:textAlignment w:val="auto"/>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2.本报价包含设备、运输、全部安装辅材及人工，全包干。</w:t>
      </w:r>
    </w:p>
    <w:bookmarkEnd w:id="10"/>
    <w:p>
      <w:pPr>
        <w:keepNext w:val="0"/>
        <w:keepLines w:val="0"/>
        <w:pageBreakBefore w:val="0"/>
        <w:widowControl w:val="0"/>
        <w:kinsoku/>
        <w:overflowPunct/>
        <w:topLinePunct w:val="0"/>
        <w:autoSpaceDE/>
        <w:autoSpaceDN/>
        <w:bidi w:val="0"/>
        <w:adjustRightInd/>
        <w:snapToGrid/>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default" w:ascii="仿宋_GB2312" w:hAnsi="仿宋_GB2312" w:eastAsia="仿宋_GB2312" w:cs="仿宋_GB2312"/>
          <w:i w:val="0"/>
          <w:iCs w:val="0"/>
          <w:caps w:val="0"/>
          <w:color w:val="333333"/>
          <w:spacing w:val="0"/>
          <w:sz w:val="32"/>
          <w:szCs w:val="32"/>
          <w:shd w:val="clear" w:fill="FFFFFF"/>
          <w:lang w:val="en-US" w:eastAsia="zh-CN"/>
        </w:rPr>
        <w:br w:type="page"/>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附件2-2</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left"/>
        <w:textAlignment w:val="auto"/>
        <w:rPr>
          <w:rFonts w:hint="default" w:ascii="黑体" w:hAnsi="黑体" w:eastAsia="黑体" w:cs="黑体"/>
          <w:i w:val="0"/>
          <w:iCs w:val="0"/>
          <w:caps w:val="0"/>
          <w:color w:val="333333"/>
          <w:spacing w:val="0"/>
          <w:sz w:val="32"/>
          <w:szCs w:val="32"/>
          <w:shd w:val="clear" w:fill="FFFFFF"/>
          <w:lang w:val="en-US" w:eastAsia="zh-CN"/>
        </w:rPr>
      </w:pPr>
    </w:p>
    <w:p>
      <w:pPr>
        <w:pStyle w:val="6"/>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深圳市龙岗区粮食有限公司粮食储备分公司</w:t>
      </w:r>
    </w:p>
    <w:p>
      <w:pPr>
        <w:pStyle w:val="6"/>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西坑粮食储备库电器设备采购项目报价单</w:t>
      </w:r>
    </w:p>
    <w:p>
      <w:pPr>
        <w:pStyle w:val="6"/>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（包2：燃气热水器）</w:t>
      </w:r>
    </w:p>
    <w:p>
      <w:pPr>
        <w:pStyle w:val="5"/>
        <w:rPr>
          <w:rFonts w:hint="eastAsia"/>
          <w:lang w:val="en-US" w:eastAsia="zh-CN"/>
        </w:rPr>
      </w:pPr>
    </w:p>
    <w:tbl>
      <w:tblPr>
        <w:tblStyle w:val="12"/>
        <w:tblW w:w="10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79"/>
        <w:gridCol w:w="1555"/>
        <w:gridCol w:w="3157"/>
        <w:gridCol w:w="516"/>
        <w:gridCol w:w="524"/>
        <w:gridCol w:w="935"/>
        <w:gridCol w:w="927"/>
        <w:gridCol w:w="113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Header/>
          <w:jc w:val="center"/>
        </w:trPr>
        <w:tc>
          <w:tcPr>
            <w:tcW w:w="6231" w:type="dxa"/>
            <w:gridSpan w:val="5"/>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0"/>
              <w:jc w:val="left"/>
              <w:textAlignment w:val="auto"/>
              <w:rPr>
                <w:rFonts w:hint="eastAsia" w:ascii="黑体" w:hAnsi="黑体" w:eastAsia="黑体" w:cs="黑体"/>
                <w:b w:val="0"/>
                <w:bCs w:val="0"/>
                <w:color w:val="auto"/>
                <w:kern w:val="0"/>
                <w:sz w:val="21"/>
                <w:szCs w:val="21"/>
                <w:lang w:val="en-US" w:eastAsia="zh-CN" w:bidi="ar"/>
              </w:rPr>
            </w:pPr>
            <w:r>
              <w:rPr>
                <w:rFonts w:hint="eastAsia" w:asciiTheme="minorEastAsia" w:hAnsiTheme="minorEastAsia" w:eastAsiaTheme="minorEastAsia" w:cstheme="minorEastAsia"/>
                <w:sz w:val="24"/>
                <w:szCs w:val="24"/>
                <w:lang w:val="en-US" w:eastAsia="zh-CN"/>
              </w:rPr>
              <w:t>单位名称（盖章）：</w:t>
            </w:r>
          </w:p>
        </w:tc>
        <w:tc>
          <w:tcPr>
            <w:tcW w:w="4162" w:type="dxa"/>
            <w:gridSpan w:val="4"/>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0"/>
              <w:jc w:val="left"/>
              <w:textAlignment w:val="auto"/>
              <w:rPr>
                <w:rFonts w:hint="default" w:ascii="黑体" w:hAnsi="黑体" w:eastAsia="黑体" w:cs="黑体"/>
                <w:b w:val="0"/>
                <w:bCs w:val="0"/>
                <w:color w:val="auto"/>
                <w:sz w:val="21"/>
                <w:szCs w:val="21"/>
                <w:lang w:val="en-US" w:eastAsia="zh-CN"/>
              </w:rPr>
            </w:pPr>
            <w:r>
              <w:rPr>
                <w:rFonts w:hint="eastAsia" w:asciiTheme="minorEastAsia" w:hAnsiTheme="minorEastAsia" w:eastAsiaTheme="minorEastAsia" w:cstheme="minorEastAsia"/>
                <w:sz w:val="24"/>
                <w:szCs w:val="24"/>
                <w:lang w:val="en-US" w:eastAsia="zh-CN"/>
              </w:rPr>
              <w:t>报价日期：</w:t>
            </w:r>
            <w:r>
              <w:rPr>
                <w:rFonts w:hint="eastAsia" w:asciiTheme="minorEastAsia" w:hAnsiTheme="minorEastAsia" w:cstheme="minorEastAsia"/>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54" w:hRule="atLeast"/>
          <w:tblHeader/>
          <w:jc w:val="center"/>
        </w:trPr>
        <w:tc>
          <w:tcPr>
            <w:tcW w:w="6231" w:type="dxa"/>
            <w:gridSpan w:val="5"/>
            <w:tcBorders>
              <w:top w:val="nil"/>
              <w:left w:val="nil"/>
              <w:bottom w:val="single" w:color="auto"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0"/>
              <w:jc w:val="left"/>
              <w:textAlignment w:val="auto"/>
              <w:rPr>
                <w:rFonts w:hint="eastAsia" w:ascii="黑体" w:hAnsi="黑体" w:eastAsia="黑体" w:cs="黑体"/>
                <w:b w:val="0"/>
                <w:bCs w:val="0"/>
                <w:color w:val="auto"/>
                <w:kern w:val="0"/>
                <w:sz w:val="21"/>
                <w:szCs w:val="21"/>
                <w:lang w:val="en-US" w:eastAsia="zh-CN" w:bidi="ar"/>
              </w:rPr>
            </w:pPr>
            <w:r>
              <w:rPr>
                <w:rFonts w:hint="eastAsia" w:asciiTheme="minorEastAsia" w:hAnsiTheme="minorEastAsia" w:eastAsiaTheme="minorEastAsia" w:cstheme="minorEastAsia"/>
                <w:sz w:val="24"/>
                <w:szCs w:val="24"/>
                <w:lang w:val="en-US" w:eastAsia="zh-CN"/>
              </w:rPr>
              <w:t>联系人：</w:t>
            </w:r>
          </w:p>
        </w:tc>
        <w:tc>
          <w:tcPr>
            <w:tcW w:w="4162" w:type="dxa"/>
            <w:gridSpan w:val="4"/>
            <w:tcBorders>
              <w:top w:val="nil"/>
              <w:left w:val="nil"/>
              <w:bottom w:val="single" w:color="auto"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0"/>
              <w:jc w:val="left"/>
              <w:textAlignment w:val="auto"/>
              <w:rPr>
                <w:rFonts w:hint="eastAsia" w:ascii="黑体" w:hAnsi="黑体" w:eastAsia="黑体" w:cs="黑体"/>
                <w:b w:val="0"/>
                <w:bCs w:val="0"/>
                <w:color w:val="auto"/>
                <w:sz w:val="21"/>
                <w:szCs w:val="21"/>
                <w:lang w:val="en-US" w:eastAsia="zh-CN"/>
              </w:rPr>
            </w:pPr>
            <w:r>
              <w:rPr>
                <w:rFonts w:hint="eastAsia" w:asciiTheme="minorEastAsia" w:hAnsiTheme="minorEastAsia" w:eastAsiaTheme="minorEastAsia" w:cstheme="minorEastAsia"/>
                <w:sz w:val="24"/>
                <w:szCs w:val="24"/>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27" w:hRule="atLeast"/>
          <w:jc w:val="center"/>
        </w:trPr>
        <w:tc>
          <w:tcPr>
            <w:tcW w:w="479" w:type="dxa"/>
            <w:tcBorders>
              <w:top w:val="single" w:color="auto" w:sz="4" w:space="0"/>
              <w:bottom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0"/>
                <w:sz w:val="21"/>
                <w:szCs w:val="21"/>
                <w:lang w:val="en-US" w:eastAsia="zh-CN" w:bidi="ar"/>
              </w:rPr>
              <w:t>序号</w:t>
            </w:r>
          </w:p>
        </w:tc>
        <w:tc>
          <w:tcPr>
            <w:tcW w:w="1555" w:type="dxa"/>
            <w:tcBorders>
              <w:top w:val="single" w:color="auto" w:sz="4" w:space="0"/>
              <w:bottom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0"/>
                <w:sz w:val="21"/>
                <w:szCs w:val="21"/>
                <w:lang w:val="en-US" w:eastAsia="zh-CN" w:bidi="ar"/>
              </w:rPr>
              <w:t>产品名称</w:t>
            </w:r>
          </w:p>
        </w:tc>
        <w:tc>
          <w:tcPr>
            <w:tcW w:w="3157" w:type="dxa"/>
            <w:tcBorders>
              <w:top w:val="single" w:color="auto" w:sz="4" w:space="0"/>
              <w:bottom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技术参数及品牌型号要求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（型号更新时需保证参数不低于此标准）</w:t>
            </w:r>
          </w:p>
        </w:tc>
        <w:tc>
          <w:tcPr>
            <w:tcW w:w="516" w:type="dxa"/>
            <w:tcBorders>
              <w:top w:val="single" w:color="auto" w:sz="4" w:space="0"/>
              <w:bottom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0"/>
                <w:sz w:val="21"/>
                <w:szCs w:val="21"/>
                <w:lang w:val="en-US" w:eastAsia="zh-CN" w:bidi="ar"/>
              </w:rPr>
              <w:t>数量</w:t>
            </w:r>
          </w:p>
        </w:tc>
        <w:tc>
          <w:tcPr>
            <w:tcW w:w="524" w:type="dxa"/>
            <w:tcBorders>
              <w:top w:val="single" w:color="auto" w:sz="4" w:space="0"/>
              <w:bottom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0"/>
                <w:sz w:val="21"/>
                <w:szCs w:val="21"/>
                <w:lang w:val="en-US" w:eastAsia="zh-CN" w:bidi="ar"/>
              </w:rPr>
              <w:t>单位</w:t>
            </w:r>
          </w:p>
        </w:tc>
        <w:tc>
          <w:tcPr>
            <w:tcW w:w="1862" w:type="dxa"/>
            <w:gridSpan w:val="2"/>
            <w:tcBorders>
              <w:top w:val="single" w:color="auto" w:sz="4" w:space="0"/>
              <w:bottom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具体品牌型号</w:t>
            </w:r>
          </w:p>
        </w:tc>
        <w:tc>
          <w:tcPr>
            <w:tcW w:w="1130" w:type="dxa"/>
            <w:tcBorders>
              <w:top w:val="single" w:color="auto" w:sz="4" w:space="0"/>
              <w:bottom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单价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default"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（含税，元）</w:t>
            </w:r>
          </w:p>
        </w:tc>
        <w:tc>
          <w:tcPr>
            <w:tcW w:w="1170" w:type="dxa"/>
            <w:tcBorders>
              <w:top w:val="single" w:color="auto" w:sz="4" w:space="0"/>
              <w:bottom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黑体" w:hAnsi="黑体" w:eastAsia="黑体" w:cs="黑体"/>
                <w:b w:val="0"/>
                <w:bCs w:val="0"/>
                <w:color w:val="auto"/>
                <w:kern w:val="0"/>
                <w:sz w:val="21"/>
                <w:szCs w:val="21"/>
                <w:lang w:val="en-US" w:eastAsia="zh-CN" w:bidi="ar"/>
              </w:rPr>
            </w:pPr>
            <w:r>
              <w:rPr>
                <w:rFonts w:hint="eastAsia" w:ascii="黑体" w:hAnsi="黑体" w:eastAsia="黑体" w:cs="黑体"/>
                <w:b w:val="0"/>
                <w:bCs w:val="0"/>
                <w:color w:val="auto"/>
                <w:kern w:val="0"/>
                <w:sz w:val="21"/>
                <w:szCs w:val="21"/>
                <w:lang w:val="en-US" w:eastAsia="zh-CN" w:bidi="ar"/>
              </w:rPr>
              <w:t>总价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0"/>
                <w:sz w:val="21"/>
                <w:szCs w:val="21"/>
                <w:lang w:val="en-US" w:eastAsia="zh-CN" w:bidi="ar"/>
              </w:rPr>
              <w:t>（含税，元）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62" w:hRule="atLeast"/>
          <w:jc w:val="center"/>
        </w:trPr>
        <w:tc>
          <w:tcPr>
            <w:tcW w:w="479" w:type="dxa"/>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1555" w:type="dxa"/>
            <w:tcBorders>
              <w:top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万和（Vanward）</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left"/>
              <w:textAlignment w:val="auto"/>
              <w:rPr>
                <w:rFonts w:asciiTheme="minorHAnsi" w:hAnsiTheme="minorHAnsi" w:eastAsiaTheme="minorEastAsia" w:cstheme="minorBidi"/>
                <w:kern w:val="2"/>
                <w:sz w:val="21"/>
                <w:szCs w:val="21"/>
                <w:lang w:val="en-US" w:eastAsia="zh-CN" w:bidi="ar-SA"/>
              </w:rPr>
            </w:pPr>
            <w:r>
              <w:rPr>
                <w:rFonts w:ascii="宋体" w:hAnsi="宋体" w:eastAsia="宋体" w:cs="宋体"/>
                <w:kern w:val="0"/>
                <w:sz w:val="21"/>
                <w:szCs w:val="21"/>
                <w:lang w:val="en-US" w:eastAsia="zh-CN" w:bidi="ar"/>
              </w:rPr>
              <w:t>燃气热水器</w:t>
            </w:r>
            <w:r>
              <w:rPr>
                <w:rFonts w:hint="eastAsia" w:ascii="宋体" w:hAnsi="宋体" w:eastAsia="宋体" w:cs="宋体"/>
                <w:kern w:val="0"/>
                <w:sz w:val="21"/>
                <w:szCs w:val="21"/>
                <w:lang w:val="en-US" w:eastAsia="zh-CN" w:bidi="ar"/>
              </w:rPr>
              <w:t>12</w:t>
            </w:r>
            <w:r>
              <w:rPr>
                <w:rFonts w:ascii="宋体" w:hAnsi="宋体" w:eastAsia="宋体" w:cs="宋体"/>
                <w:kern w:val="0"/>
                <w:sz w:val="21"/>
                <w:szCs w:val="21"/>
                <w:lang w:val="en-US" w:eastAsia="zh-CN" w:bidi="ar"/>
              </w:rPr>
              <w:t>L</w:t>
            </w:r>
          </w:p>
        </w:tc>
        <w:tc>
          <w:tcPr>
            <w:tcW w:w="3157" w:type="dxa"/>
            <w:tcBorders>
              <w:top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12L，天然气，强排式，二级能效，型号如：JSQ24-12Q2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left"/>
              <w:textAlignment w:val="auto"/>
              <w:rPr>
                <w:rFonts w:hint="default"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（含烟管</w:t>
            </w:r>
            <w:r>
              <w:rPr>
                <w:rFonts w:hint="eastAsia" w:ascii="宋体" w:hAnsi="宋体" w:eastAsia="宋体" w:cs="宋体"/>
                <w:color w:val="auto"/>
                <w:kern w:val="0"/>
                <w:sz w:val="21"/>
                <w:szCs w:val="21"/>
                <w:lang w:val="en-US" w:eastAsia="zh-CN" w:bidi="ar"/>
              </w:rPr>
              <w:t>、</w:t>
            </w:r>
            <w:r>
              <w:rPr>
                <w:rFonts w:hint="default" w:ascii="宋体" w:hAnsi="宋体" w:eastAsia="宋体" w:cs="宋体"/>
                <w:color w:val="auto"/>
                <w:kern w:val="0"/>
                <w:sz w:val="21"/>
                <w:szCs w:val="21"/>
                <w:lang w:val="en-US" w:eastAsia="zh-CN" w:bidi="ar"/>
              </w:rPr>
              <w:t>角阀</w:t>
            </w:r>
            <w:r>
              <w:rPr>
                <w:rFonts w:hint="eastAsia" w:ascii="宋体" w:hAnsi="宋体" w:eastAsia="宋体" w:cs="宋体"/>
                <w:color w:val="auto"/>
                <w:kern w:val="0"/>
                <w:sz w:val="21"/>
                <w:szCs w:val="21"/>
                <w:lang w:val="en-US" w:eastAsia="zh-CN" w:bidi="ar"/>
              </w:rPr>
              <w:t>、</w:t>
            </w:r>
            <w:r>
              <w:rPr>
                <w:rFonts w:hint="default" w:ascii="宋体" w:hAnsi="宋体" w:eastAsia="宋体" w:cs="宋体"/>
                <w:color w:val="auto"/>
                <w:kern w:val="0"/>
                <w:sz w:val="21"/>
                <w:szCs w:val="21"/>
                <w:lang w:val="en-US" w:eastAsia="zh-CN" w:bidi="ar"/>
              </w:rPr>
              <w:t>燃气管</w:t>
            </w:r>
            <w:r>
              <w:rPr>
                <w:rFonts w:hint="eastAsia" w:ascii="宋体" w:hAnsi="宋体" w:eastAsia="宋体" w:cs="宋体"/>
                <w:color w:val="auto"/>
                <w:kern w:val="0"/>
                <w:sz w:val="21"/>
                <w:szCs w:val="21"/>
                <w:lang w:val="en-US" w:eastAsia="zh-CN" w:bidi="ar"/>
              </w:rPr>
              <w:t>及</w:t>
            </w:r>
            <w:r>
              <w:rPr>
                <w:rFonts w:hint="default" w:ascii="宋体" w:hAnsi="宋体" w:eastAsia="宋体" w:cs="宋体"/>
                <w:color w:val="auto"/>
                <w:kern w:val="0"/>
                <w:sz w:val="21"/>
                <w:szCs w:val="21"/>
                <w:lang w:val="en-US" w:eastAsia="zh-CN" w:bidi="ar"/>
              </w:rPr>
              <w:t>人工</w:t>
            </w:r>
            <w:r>
              <w:rPr>
                <w:rFonts w:hint="eastAsia" w:ascii="宋体" w:hAnsi="宋体" w:eastAsia="宋体" w:cs="宋体"/>
                <w:color w:val="auto"/>
                <w:kern w:val="0"/>
                <w:sz w:val="21"/>
                <w:szCs w:val="21"/>
                <w:lang w:val="en-US" w:eastAsia="zh-CN" w:bidi="ar"/>
              </w:rPr>
              <w:t>等费用</w:t>
            </w:r>
            <w:r>
              <w:rPr>
                <w:rFonts w:hint="default" w:ascii="宋体" w:hAnsi="宋体" w:eastAsia="宋体" w:cs="宋体"/>
                <w:color w:val="auto"/>
                <w:kern w:val="0"/>
                <w:sz w:val="21"/>
                <w:szCs w:val="21"/>
                <w:lang w:val="en-US" w:eastAsia="zh-CN" w:bidi="ar"/>
              </w:rPr>
              <w:t>）</w:t>
            </w:r>
          </w:p>
        </w:tc>
        <w:tc>
          <w:tcPr>
            <w:tcW w:w="516" w:type="dxa"/>
            <w:tcBorders>
              <w:top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default" w:asciiTheme="minorHAnsi" w:hAnsiTheme="minorHAnsi" w:eastAsiaTheme="minorEastAsia" w:cstheme="minorBidi"/>
                <w:kern w:val="2"/>
                <w:sz w:val="21"/>
                <w:szCs w:val="21"/>
                <w:lang w:val="en-US" w:eastAsia="zh-CN" w:bidi="ar-SA"/>
              </w:rPr>
            </w:pPr>
            <w:r>
              <w:rPr>
                <w:rFonts w:hint="eastAsia" w:ascii="宋体" w:hAnsi="宋体" w:eastAsia="宋体" w:cs="宋体"/>
                <w:kern w:val="0"/>
                <w:sz w:val="21"/>
                <w:szCs w:val="21"/>
                <w:lang w:val="en-US" w:eastAsia="zh-CN" w:bidi="ar"/>
              </w:rPr>
              <w:t>15</w:t>
            </w:r>
          </w:p>
        </w:tc>
        <w:tc>
          <w:tcPr>
            <w:tcW w:w="524" w:type="dxa"/>
            <w:tcBorders>
              <w:top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台</w:t>
            </w:r>
          </w:p>
        </w:tc>
        <w:tc>
          <w:tcPr>
            <w:tcW w:w="1862" w:type="dxa"/>
            <w:gridSpan w:val="2"/>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kern w:val="0"/>
                <w:sz w:val="21"/>
                <w:szCs w:val="21"/>
                <w:lang w:val="en-US" w:eastAsia="zh-CN" w:bidi="ar"/>
              </w:rPr>
            </w:pPr>
          </w:p>
        </w:tc>
        <w:tc>
          <w:tcPr>
            <w:tcW w:w="113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right"/>
              <w:textAlignment w:val="auto"/>
              <w:rPr>
                <w:rFonts w:hint="default" w:ascii="宋体" w:hAnsi="宋体" w:eastAsia="宋体" w:cs="宋体"/>
                <w:color w:val="auto"/>
                <w:kern w:val="0"/>
                <w:sz w:val="21"/>
                <w:szCs w:val="21"/>
                <w:lang w:val="en-US" w:eastAsia="zh-CN" w:bidi="ar"/>
              </w:rPr>
            </w:pPr>
          </w:p>
        </w:tc>
        <w:tc>
          <w:tcPr>
            <w:tcW w:w="117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right"/>
              <w:textAlignment w:val="auto"/>
              <w:rPr>
                <w:rFonts w:hint="eastAsia" w:ascii="宋体" w:hAnsi="宋体" w:eastAsia="宋体" w:cs="宋体"/>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2" w:hRule="atLeast"/>
          <w:jc w:val="center"/>
        </w:trPr>
        <w:tc>
          <w:tcPr>
            <w:tcW w:w="2034"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宋体" w:hAnsi="宋体" w:eastAsia="宋体" w:cs="宋体"/>
                <w:color w:val="FF0000"/>
                <w:kern w:val="0"/>
                <w:sz w:val="21"/>
                <w:szCs w:val="21"/>
                <w:lang w:val="en-US" w:eastAsia="zh-CN" w:bidi="ar"/>
              </w:rPr>
            </w:pPr>
            <w:r>
              <w:rPr>
                <w:rFonts w:hint="eastAsia" w:ascii="黑体" w:hAnsi="黑体" w:eastAsia="黑体" w:cs="黑体"/>
                <w:color w:val="auto"/>
                <w:kern w:val="0"/>
                <w:sz w:val="21"/>
                <w:szCs w:val="21"/>
                <w:lang w:val="en-US" w:eastAsia="zh-CN" w:bidi="ar"/>
              </w:rPr>
              <w:t>合计（含税）</w:t>
            </w:r>
          </w:p>
        </w:tc>
        <w:tc>
          <w:tcPr>
            <w:tcW w:w="8359"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人民币（大写）_______________________（小写：¥_____________）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82" w:hRule="atLeast"/>
          <w:jc w:val="center"/>
        </w:trPr>
        <w:tc>
          <w:tcPr>
            <w:tcW w:w="2034"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default"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整机质保年限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宋体" w:hAnsi="宋体" w:eastAsia="宋体" w:cs="宋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（不得低于3年）</w:t>
            </w:r>
          </w:p>
        </w:tc>
        <w:tc>
          <w:tcPr>
            <w:tcW w:w="315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黑体" w:hAnsi="黑体" w:eastAsia="黑体" w:cs="黑体"/>
                <w:color w:val="auto"/>
                <w:kern w:val="0"/>
                <w:sz w:val="21"/>
                <w:szCs w:val="21"/>
                <w:lang w:val="en-US" w:eastAsia="zh-CN" w:bidi="ar"/>
              </w:rPr>
            </w:pPr>
            <w:r>
              <w:rPr>
                <w:rFonts w:hint="eastAsia"/>
                <w:color w:val="auto"/>
                <w:sz w:val="21"/>
                <w:szCs w:val="21"/>
                <w:lang w:val="en-US" w:eastAsia="zh-CN"/>
              </w:rPr>
              <w:t>自设备安装调试完成并经采购人最终验收合格之日起 ______ 年</w:t>
            </w:r>
          </w:p>
        </w:tc>
        <w:tc>
          <w:tcPr>
            <w:tcW w:w="1975" w:type="dxa"/>
            <w:gridSpan w:val="3"/>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交货及安装完成周期</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宋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（不得超过30日）</w:t>
            </w:r>
          </w:p>
        </w:tc>
        <w:tc>
          <w:tcPr>
            <w:tcW w:w="3227"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自合同签订之日起 ______ 日内完成（不含节假日、恶劣天气等不可抗力因素，实际工期以现场协调为准）。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15" w:hRule="atLeast"/>
          <w:jc w:val="center"/>
        </w:trPr>
        <w:tc>
          <w:tcPr>
            <w:tcW w:w="203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黑体" w:hAnsi="黑体" w:eastAsia="黑体" w:cs="黑体"/>
                <w:color w:val="auto"/>
                <w:kern w:val="0"/>
                <w:sz w:val="21"/>
                <w:szCs w:val="21"/>
                <w:lang w:val="en-US" w:eastAsia="zh-CN" w:bidi="ar"/>
              </w:rPr>
            </w:pPr>
            <w:r>
              <w:rPr>
                <w:rFonts w:hint="eastAsia" w:ascii="黑体" w:hAnsi="黑体" w:eastAsia="黑体" w:cs="黑体"/>
                <w:color w:val="auto"/>
                <w:kern w:val="0"/>
                <w:sz w:val="21"/>
                <w:szCs w:val="21"/>
                <w:lang w:val="en-US" w:eastAsia="zh-CN" w:bidi="ar"/>
              </w:rPr>
              <w:t>其他（本地服务能力/增值服务等）</w:t>
            </w:r>
          </w:p>
        </w:tc>
        <w:tc>
          <w:tcPr>
            <w:tcW w:w="8359"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color w:val="auto"/>
                <w:sz w:val="21"/>
                <w:szCs w:val="21"/>
                <w:lang w:eastAsia="zh-CN"/>
              </w:rPr>
            </w:pPr>
            <w:r>
              <w:rPr>
                <w:rFonts w:hint="eastAsia" w:eastAsiaTheme="minorEastAsia"/>
                <w:color w:val="auto"/>
                <w:sz w:val="21"/>
                <w:szCs w:val="21"/>
                <w:lang w:eastAsia="zh-CN"/>
              </w:rPr>
              <w:t>具备深圳市常驻售后服务网点或本地化快速响应能力</w:t>
            </w:r>
            <w:r>
              <w:rPr>
                <w:rFonts w:hint="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color w:val="auto"/>
                <w:sz w:val="21"/>
                <w:szCs w:val="21"/>
                <w:lang w:eastAsia="zh-CN"/>
              </w:rPr>
            </w:pPr>
            <w:r>
              <w:rPr>
                <w:rFonts w:hint="eastAsia" w:eastAsiaTheme="minorEastAsia"/>
                <w:color w:val="auto"/>
                <w:sz w:val="21"/>
                <w:szCs w:val="21"/>
                <w:lang w:eastAsia="zh-CN"/>
              </w:rPr>
              <w:t>网点地址</w:t>
            </w:r>
            <w:r>
              <w:rPr>
                <w:rFonts w:hint="eastAsia"/>
                <w:color w:val="auto"/>
                <w:sz w:val="21"/>
                <w:szCs w:val="21"/>
                <w:lang w:eastAsia="zh-CN"/>
              </w:rPr>
              <w:t>：深圳</w:t>
            </w:r>
            <w:r>
              <w:rPr>
                <w:rFonts w:hint="eastAsia"/>
                <w:color w:val="auto"/>
                <w:sz w:val="21"/>
                <w:szCs w:val="21"/>
                <w:lang w:val="en-US" w:eastAsia="zh-CN"/>
              </w:rPr>
              <w:t xml:space="preserve">市 ______ </w:t>
            </w:r>
            <w:r>
              <w:rPr>
                <w:rFonts w:hint="eastAsia"/>
                <w:color w:val="auto"/>
                <w:sz w:val="21"/>
                <w:szCs w:val="21"/>
                <w:lang w:eastAsia="zh-CN"/>
              </w:rPr>
              <w:t>区 ______ 号售后服务中心，</w:t>
            </w:r>
            <w:r>
              <w:rPr>
                <w:rFonts w:hint="eastAsia" w:eastAsiaTheme="minorEastAsia"/>
                <w:color w:val="auto"/>
                <w:sz w:val="21"/>
                <w:szCs w:val="21"/>
                <w:lang w:eastAsia="zh-CN"/>
              </w:rPr>
              <w:t>服务电话</w:t>
            </w:r>
            <w:r>
              <w:rPr>
                <w:rFonts w:hint="eastAsia"/>
                <w:color w:val="auto"/>
                <w:sz w:val="21"/>
                <w:szCs w:val="21"/>
                <w:lang w:eastAsia="zh-CN"/>
              </w:rPr>
              <w:t>： ____________ ，</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auto"/>
                <w:kern w:val="0"/>
                <w:sz w:val="21"/>
                <w:szCs w:val="21"/>
                <w:lang w:val="en-US" w:eastAsia="zh-CN" w:bidi="ar"/>
              </w:rPr>
            </w:pPr>
            <w:r>
              <w:rPr>
                <w:rFonts w:hint="eastAsia" w:eastAsiaTheme="minorEastAsia"/>
                <w:color w:val="auto"/>
                <w:sz w:val="21"/>
                <w:szCs w:val="21"/>
                <w:lang w:eastAsia="zh-CN"/>
              </w:rPr>
              <w:t>承诺响应时效</w:t>
            </w:r>
            <w:r>
              <w:rPr>
                <w:rFonts w:hint="eastAsia"/>
                <w:color w:val="auto"/>
                <w:sz w:val="21"/>
                <w:szCs w:val="21"/>
                <w:lang w:eastAsia="zh-CN"/>
              </w:rPr>
              <w:t>：</w:t>
            </w:r>
            <w:r>
              <w:rPr>
                <w:rFonts w:hint="eastAsia"/>
                <w:color w:val="auto"/>
                <w:sz w:val="21"/>
                <w:szCs w:val="21"/>
                <w:u w:val="single"/>
                <w:lang w:val="en-US" w:eastAsia="zh-CN"/>
              </w:rPr>
              <w:t xml:space="preserve">    </w:t>
            </w:r>
            <w:r>
              <w:rPr>
                <w:rFonts w:hint="eastAsia"/>
                <w:color w:val="auto"/>
                <w:sz w:val="21"/>
                <w:szCs w:val="21"/>
                <w:lang w:eastAsia="zh-CN"/>
              </w:rPr>
              <w:t>小时内响应、</w:t>
            </w:r>
            <w:r>
              <w:rPr>
                <w:rFonts w:hint="eastAsia"/>
                <w:color w:val="auto"/>
                <w:sz w:val="21"/>
                <w:szCs w:val="21"/>
                <w:u w:val="single"/>
                <w:lang w:val="en-US" w:eastAsia="zh-CN"/>
              </w:rPr>
              <w:t xml:space="preserve">    </w:t>
            </w:r>
            <w:r>
              <w:rPr>
                <w:rFonts w:hint="eastAsia"/>
                <w:color w:val="auto"/>
                <w:sz w:val="21"/>
                <w:szCs w:val="21"/>
                <w:lang w:eastAsia="zh-CN"/>
              </w:rPr>
              <w:t>小时内到场</w:t>
            </w:r>
            <w:r>
              <w:rPr>
                <w:rFonts w:hint="eastAsia" w:eastAsiaTheme="minorEastAsia"/>
                <w:color w:val="auto"/>
                <w:sz w:val="21"/>
                <w:szCs w:val="21"/>
                <w:lang w:eastAsia="zh-CN"/>
              </w:rPr>
              <w:t>。</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楷体_GB2312" w:hAnsi="楷体_GB2312" w:eastAsia="楷体_GB2312" w:cs="楷体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备注：1.所投产品须为品牌线下正规型号，不得为电商专供机。</w:t>
      </w:r>
    </w:p>
    <w:p>
      <w:pPr>
        <w:keepNext w:val="0"/>
        <w:keepLines w:val="0"/>
        <w:pageBreakBefore w:val="0"/>
        <w:widowControl w:val="0"/>
        <w:kinsoku/>
        <w:wordWrap/>
        <w:overflowPunct/>
        <w:topLinePunct w:val="0"/>
        <w:autoSpaceDE/>
        <w:autoSpaceDN/>
        <w:bidi w:val="0"/>
        <w:adjustRightInd/>
        <w:snapToGrid/>
        <w:spacing w:line="0" w:lineRule="atLeast"/>
        <w:ind w:firstLine="720" w:firstLineChars="300"/>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2.本报价包含设备、运输、全部安装辅材及人工，全包干。</w:t>
      </w:r>
    </w:p>
    <w:p>
      <w:pPr>
        <w:keepNext w:val="0"/>
        <w:keepLines w:val="0"/>
        <w:pageBreakBefore w:val="0"/>
        <w:widowControl w:val="0"/>
        <w:kinsoku/>
        <w:wordWrap/>
        <w:overflowPunct/>
        <w:topLinePunct w:val="0"/>
        <w:autoSpaceDE/>
        <w:autoSpaceDN/>
        <w:bidi w:val="0"/>
        <w:adjustRightInd/>
        <w:snapToGrid/>
        <w:spacing w:line="0" w:lineRule="atLeast"/>
        <w:ind w:firstLine="960" w:firstLineChars="300"/>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default" w:ascii="仿宋_GB2312" w:hAnsi="仿宋_GB2312" w:eastAsia="仿宋_GB2312" w:cs="仿宋_GB2312"/>
          <w:i w:val="0"/>
          <w:iCs w:val="0"/>
          <w:caps w:val="0"/>
          <w:color w:val="333333"/>
          <w:spacing w:val="0"/>
          <w:sz w:val="32"/>
          <w:szCs w:val="32"/>
          <w:shd w:val="clear" w:fill="FFFFFF"/>
          <w:lang w:val="en-US" w:eastAsia="zh-CN"/>
        </w:rPr>
        <w:br w:type="page"/>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附件3</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方正小标宋简体" w:hAnsi="方正小标宋简体" w:eastAsia="方正小标宋简体" w:cs="方正小标宋简体"/>
          <w:sz w:val="36"/>
          <w:szCs w:val="36"/>
          <w:lang w:val="en-US" w:eastAsia="zh-CN"/>
        </w:rPr>
      </w:pPr>
      <w:bookmarkStart w:id="11" w:name="OLE_LINK5"/>
      <w:r>
        <w:rPr>
          <w:rFonts w:hint="eastAsia" w:ascii="方正小标宋简体" w:hAnsi="方正小标宋简体" w:eastAsia="方正小标宋简体" w:cs="方正小标宋简体"/>
          <w:sz w:val="36"/>
          <w:szCs w:val="36"/>
        </w:rPr>
        <w:t>承诺函</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hAnsi="宋体" w:eastAsiaTheme="minorEastAsia"/>
          <w:bCs/>
          <w:sz w:val="24"/>
          <w:szCs w:val="24"/>
          <w:u w:val="none"/>
          <w:lang w:val="en-US" w:eastAsia="zh-CN"/>
        </w:rPr>
      </w:pPr>
      <w:r>
        <w:rPr>
          <w:rFonts w:hint="eastAsia" w:hAnsi="宋体"/>
          <w:sz w:val="24"/>
          <w:szCs w:val="24"/>
          <w:u w:val="none"/>
          <w:lang w:val="en-US" w:eastAsia="zh-CN"/>
        </w:rPr>
        <w:t>深圳市龙岗区粮食有限公司粮食储备分公司：</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hAnsi="宋体"/>
          <w:bCs/>
          <w:sz w:val="24"/>
          <w:szCs w:val="24"/>
        </w:rPr>
      </w:pPr>
      <w:r>
        <w:rPr>
          <w:rFonts w:hint="eastAsia" w:hAnsi="宋体"/>
          <w:bCs/>
          <w:sz w:val="24"/>
          <w:szCs w:val="24"/>
        </w:rPr>
        <w:t>关于参与贵司</w:t>
      </w:r>
      <w:r>
        <w:rPr>
          <w:rFonts w:hint="eastAsia" w:hAnsi="宋体"/>
          <w:bCs/>
          <w:sz w:val="24"/>
          <w:szCs w:val="24"/>
          <w:lang w:eastAsia="zh-CN"/>
        </w:rPr>
        <w:t>西坑粮食储备库</w:t>
      </w:r>
      <w:r>
        <w:rPr>
          <w:rFonts w:hint="eastAsia" w:hAnsi="宋体"/>
          <w:bCs/>
          <w:sz w:val="24"/>
          <w:szCs w:val="24"/>
        </w:rPr>
        <w:t>电器设备采购项目</w:t>
      </w:r>
      <w:r>
        <w:rPr>
          <w:rFonts w:hint="eastAsia" w:hAnsi="宋体"/>
          <w:b/>
          <w:bCs w:val="0"/>
          <w:sz w:val="24"/>
          <w:szCs w:val="24"/>
        </w:rPr>
        <w:t>（包X：XXX</w:t>
      </w:r>
      <w:r>
        <w:rPr>
          <w:rFonts w:hint="eastAsia" w:hAnsi="宋体"/>
          <w:b/>
          <w:bCs w:val="0"/>
          <w:sz w:val="24"/>
          <w:szCs w:val="24"/>
          <w:lang w:val="en-US" w:eastAsia="zh-CN"/>
        </w:rPr>
        <w:t>X</w:t>
      </w:r>
      <w:r>
        <w:rPr>
          <w:rFonts w:hint="eastAsia" w:hAnsi="宋体"/>
          <w:b/>
          <w:bCs w:val="0"/>
          <w:sz w:val="24"/>
          <w:szCs w:val="24"/>
        </w:rPr>
        <w:t>）</w:t>
      </w:r>
      <w:r>
        <w:rPr>
          <w:rFonts w:hint="eastAsia" w:hAnsi="宋体"/>
          <w:bCs/>
          <w:sz w:val="24"/>
          <w:szCs w:val="24"/>
        </w:rPr>
        <w:t>的投标，</w:t>
      </w:r>
      <w:r>
        <w:rPr>
          <w:rFonts w:hint="eastAsia" w:hAnsi="宋体"/>
          <w:b/>
          <w:bCs w:val="0"/>
          <w:sz w:val="24"/>
          <w:szCs w:val="24"/>
        </w:rPr>
        <w:t>[投标人全称]</w:t>
      </w:r>
      <w:r>
        <w:rPr>
          <w:rFonts w:hint="eastAsia" w:hAnsi="宋体"/>
          <w:bCs/>
          <w:sz w:val="24"/>
          <w:szCs w:val="24"/>
        </w:rPr>
        <w:t>（统一社会信用代码：</w:t>
      </w:r>
      <w:r>
        <w:rPr>
          <w:rFonts w:hint="eastAsia" w:hAnsi="宋体"/>
          <w:b/>
          <w:bCs w:val="0"/>
          <w:sz w:val="24"/>
          <w:szCs w:val="24"/>
          <w:u w:val="single"/>
          <w:lang w:val="en-US" w:eastAsia="zh-CN"/>
        </w:rPr>
        <w:t xml:space="preserve">               </w:t>
      </w:r>
      <w:r>
        <w:rPr>
          <w:rFonts w:hint="eastAsia" w:hAnsi="宋体"/>
          <w:bCs/>
          <w:sz w:val="24"/>
          <w:szCs w:val="24"/>
        </w:rPr>
        <w:t>），完全接受贵司采购公告的所有内容及要求，并在此郑重承诺如下：</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hAnsi="宋体"/>
          <w:bCs/>
          <w:sz w:val="24"/>
          <w:szCs w:val="24"/>
        </w:rPr>
      </w:pPr>
      <w:r>
        <w:rPr>
          <w:rFonts w:hint="eastAsia" w:hAnsi="宋体"/>
          <w:bCs/>
          <w:sz w:val="24"/>
          <w:szCs w:val="24"/>
        </w:rPr>
        <w:t>一、我司确认本次投标为独立投标，不以任何形式与其他单位组成联合体，中标后独立履行合同义务并承担全部责任。</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hAnsi="宋体"/>
          <w:bCs/>
          <w:sz w:val="24"/>
          <w:szCs w:val="24"/>
        </w:rPr>
      </w:pPr>
      <w:r>
        <w:rPr>
          <w:rFonts w:hint="eastAsia" w:hAnsi="宋体"/>
          <w:bCs/>
          <w:sz w:val="24"/>
          <w:szCs w:val="24"/>
        </w:rPr>
        <w:t>二、我司承诺本次投标报价已包含货物、</w:t>
      </w:r>
      <w:r>
        <w:rPr>
          <w:rFonts w:hint="eastAsia" w:hAnsi="宋体"/>
          <w:bCs/>
          <w:sz w:val="24"/>
          <w:szCs w:val="24"/>
          <w:lang w:val="en-US" w:eastAsia="zh-CN"/>
        </w:rPr>
        <w:t>辅材、</w:t>
      </w:r>
      <w:r>
        <w:rPr>
          <w:rFonts w:hint="eastAsia" w:hAnsi="宋体"/>
          <w:bCs/>
          <w:sz w:val="24"/>
          <w:szCs w:val="24"/>
        </w:rPr>
        <w:t>运输、安装、调试、税费等全部费用，中标后不得以任何理由提出增加合同价款的要求。</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hAnsi="宋体"/>
          <w:bCs/>
          <w:sz w:val="24"/>
          <w:szCs w:val="24"/>
        </w:rPr>
      </w:pPr>
      <w:r>
        <w:rPr>
          <w:rFonts w:hint="eastAsia" w:hAnsi="宋体"/>
          <w:bCs/>
          <w:sz w:val="24"/>
          <w:szCs w:val="24"/>
        </w:rPr>
        <w:t>三、我司保证所供产品均为全新正品，符合国家强制性产品认证（3C）、能效及质量安全标准，并提供3C证书复印件或可验证的3C认证信息。</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hAnsi="宋体"/>
          <w:bCs/>
          <w:sz w:val="24"/>
          <w:szCs w:val="24"/>
        </w:rPr>
      </w:pPr>
      <w:r>
        <w:rPr>
          <w:rFonts w:hint="eastAsia" w:hAnsi="宋体"/>
          <w:bCs/>
          <w:sz w:val="24"/>
          <w:szCs w:val="24"/>
        </w:rPr>
        <w:t>四、我司承诺所投产品均为品牌厂商面向线下实体渠道或工程项目供应的正规型号，非电商平台专供型号。若实际供货型号与投标型号不符或被证实为电商专供机，我司自愿接受取消中标资格、退货，并承担相应违约责任。</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hAnsi="宋体"/>
          <w:bCs/>
          <w:sz w:val="24"/>
          <w:szCs w:val="24"/>
        </w:rPr>
      </w:pPr>
      <w:r>
        <w:rPr>
          <w:rFonts w:hint="eastAsia" w:hAnsi="宋体"/>
          <w:bCs/>
          <w:sz w:val="24"/>
          <w:szCs w:val="24"/>
          <w:lang w:val="en-US" w:eastAsia="zh-CN"/>
        </w:rPr>
        <w:t>五、</w:t>
      </w:r>
      <w:r>
        <w:rPr>
          <w:rFonts w:hint="eastAsia" w:hAnsi="宋体"/>
          <w:bCs/>
          <w:sz w:val="24"/>
          <w:szCs w:val="24"/>
        </w:rPr>
        <w:t>我司确保安装作业由具备相应资格的人员实施，严格遵守国家有关安全操作规范。安装人员须持有效证件上岗，无证不得施工；如因安装不合规导致验收不合格，我司将及时整改，并承担由此产生的相关责任。</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hAnsi="宋体"/>
          <w:bCs/>
          <w:sz w:val="24"/>
          <w:szCs w:val="24"/>
        </w:rPr>
      </w:pPr>
      <w:r>
        <w:rPr>
          <w:rFonts w:hint="eastAsia" w:hAnsi="宋体"/>
          <w:bCs/>
          <w:sz w:val="24"/>
          <w:szCs w:val="24"/>
          <w:lang w:val="en-US" w:eastAsia="zh-CN"/>
        </w:rPr>
        <w:t>六</w:t>
      </w:r>
      <w:r>
        <w:rPr>
          <w:rFonts w:hint="eastAsia" w:hAnsi="宋体"/>
          <w:bCs/>
          <w:sz w:val="24"/>
          <w:szCs w:val="24"/>
        </w:rPr>
        <w:t>、我司承诺中标后不转包、不分包本项目的供货义务；运输、安装等辅助工作可委托第三方实施，但我司作为合同主体，对产品质量、安装安全及售后服务承担全部责任。</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hAnsi="宋体"/>
          <w:bCs/>
          <w:sz w:val="24"/>
          <w:szCs w:val="24"/>
        </w:rPr>
      </w:pPr>
      <w:r>
        <w:rPr>
          <w:rFonts w:hint="eastAsia" w:hAnsi="宋体"/>
          <w:bCs/>
          <w:sz w:val="24"/>
          <w:szCs w:val="24"/>
          <w:lang w:val="en-US" w:eastAsia="zh-CN"/>
        </w:rPr>
        <w:t>七</w:t>
      </w:r>
      <w:r>
        <w:rPr>
          <w:rFonts w:hint="eastAsia" w:hAnsi="宋体"/>
          <w:bCs/>
          <w:sz w:val="24"/>
          <w:szCs w:val="24"/>
        </w:rPr>
        <w:t>、我司接受贵司对履约全过程的监督。如因我方原因造成验收不合格或发生其他违约行为，自愿承担整改、赔偿损失、解除合同等相应法律责任。</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hAnsi="宋体"/>
          <w:bCs/>
          <w:sz w:val="24"/>
          <w:szCs w:val="24"/>
        </w:rPr>
      </w:pPr>
      <w:r>
        <w:rPr>
          <w:rFonts w:hint="eastAsia" w:hAnsi="宋体"/>
          <w:bCs/>
          <w:sz w:val="24"/>
          <w:szCs w:val="24"/>
          <w:lang w:val="en-US" w:eastAsia="zh-CN"/>
        </w:rPr>
        <w:t>八</w:t>
      </w:r>
      <w:r>
        <w:rPr>
          <w:rFonts w:hint="eastAsia" w:hAnsi="宋体"/>
          <w:bCs/>
          <w:sz w:val="24"/>
          <w:szCs w:val="24"/>
        </w:rPr>
        <w:t>、我司承诺在投标及履约过程中遵守国家法律法规，杜绝提供虚假材料、串通投标等违法违规行为，否则愿依法承担相应责任。</w:t>
      </w:r>
    </w:p>
    <w:p>
      <w:pPr>
        <w:pStyle w:val="5"/>
        <w:rPr>
          <w:rFonts w:hint="eastAsia"/>
        </w:rPr>
      </w:pP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hAnsi="宋体"/>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3600" w:firstLineChars="1500"/>
        <w:textAlignment w:val="auto"/>
        <w:rPr>
          <w:rFonts w:hint="eastAsia" w:ascii="宋体" w:hAnsi="宋体"/>
          <w:bCs/>
          <w:kern w:val="2"/>
          <w:sz w:val="24"/>
          <w:szCs w:val="24"/>
          <w:lang w:val="en-US" w:eastAsia="zh-CN" w:bidi="ar-SA"/>
        </w:rPr>
      </w:pPr>
      <w:r>
        <w:rPr>
          <w:rFonts w:hint="eastAsia" w:ascii="宋体" w:hAnsi="宋体"/>
          <w:bCs/>
          <w:kern w:val="2"/>
          <w:sz w:val="24"/>
          <w:szCs w:val="24"/>
          <w:lang w:val="en-US" w:eastAsia="zh-CN" w:bidi="ar-SA"/>
        </w:rPr>
        <w:t>承诺单位（盖章）：</w:t>
      </w:r>
    </w:p>
    <w:p>
      <w:pPr>
        <w:keepNext w:val="0"/>
        <w:keepLines w:val="0"/>
        <w:pageBreakBefore w:val="0"/>
        <w:widowControl w:val="0"/>
        <w:kinsoku/>
        <w:wordWrap/>
        <w:overflowPunct/>
        <w:topLinePunct w:val="0"/>
        <w:autoSpaceDE/>
        <w:autoSpaceDN/>
        <w:bidi w:val="0"/>
        <w:adjustRightInd/>
        <w:snapToGrid/>
        <w:spacing w:line="440" w:lineRule="exact"/>
        <w:ind w:firstLine="960" w:firstLineChars="400"/>
        <w:textAlignment w:val="auto"/>
        <w:rPr>
          <w:rFonts w:hint="default" w:ascii="宋体" w:hAnsi="宋体"/>
          <w:bCs/>
          <w:kern w:val="2"/>
          <w:sz w:val="24"/>
          <w:szCs w:val="24"/>
          <w:lang w:val="en-US" w:eastAsia="zh-CN" w:bidi="ar-SA"/>
        </w:rPr>
      </w:pPr>
      <w:r>
        <w:rPr>
          <w:rFonts w:hint="eastAsia" w:ascii="宋体" w:hAnsi="宋体"/>
          <w:bCs/>
          <w:kern w:val="2"/>
          <w:sz w:val="24"/>
          <w:szCs w:val="24"/>
          <w:lang w:val="en-US" w:eastAsia="zh-CN" w:bidi="ar-SA"/>
        </w:rPr>
        <w:t>法定代表人或授权委托人（签字或盖私章）：</w:t>
      </w:r>
    </w:p>
    <w:p>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ascii="宋体" w:hAnsi="宋体"/>
          <w:bCs/>
          <w:kern w:val="2"/>
          <w:sz w:val="24"/>
          <w:szCs w:val="24"/>
          <w:lang w:val="en-US" w:eastAsia="zh-CN" w:bidi="ar-SA"/>
        </w:rPr>
        <w:t xml:space="preserve">                                      签署日期：    年    月    日</w:t>
      </w:r>
    </w:p>
    <w:bookmarkEnd w:id="11"/>
    <w:p>
      <w:pPr>
        <w:keepNext w:val="0"/>
        <w:keepLines w:val="0"/>
        <w:pageBreakBefore w:val="0"/>
        <w:widowControl w:val="0"/>
        <w:kinsoku/>
        <w:overflowPunct/>
        <w:topLinePunct w:val="0"/>
        <w:autoSpaceDE/>
        <w:autoSpaceDN/>
        <w:bidi w:val="0"/>
        <w:adjustRightInd/>
        <w:snapToGrid/>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default" w:ascii="仿宋_GB2312" w:hAnsi="仿宋_GB2312" w:eastAsia="仿宋_GB2312" w:cs="仿宋_GB2312"/>
          <w:i w:val="0"/>
          <w:iCs w:val="0"/>
          <w:caps w:val="0"/>
          <w:color w:val="333333"/>
          <w:spacing w:val="0"/>
          <w:sz w:val="32"/>
          <w:szCs w:val="32"/>
          <w:shd w:val="clear" w:fill="FFFFFF"/>
          <w:lang w:val="en-US" w:eastAsia="zh-CN"/>
        </w:rPr>
        <w:br w:type="page"/>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left"/>
        <w:textAlignment w:val="auto"/>
        <w:rPr>
          <w:rFonts w:hint="default"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附件4</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caps w:val="0"/>
          <w:color w:val="333333"/>
          <w:spacing w:val="0"/>
          <w:sz w:val="44"/>
          <w:szCs w:val="44"/>
          <w:shd w:val="clear" w:color="auto" w:fill="FFFFFF"/>
          <w:lang w:eastAsia="zh-CN"/>
        </w:rPr>
      </w:pPr>
      <w:r>
        <w:rPr>
          <w:rFonts w:hint="eastAsia" w:ascii="方正小标宋简体" w:hAnsi="方正小标宋简体" w:eastAsia="方正小标宋简体" w:cs="方正小标宋简体"/>
          <w:b w:val="0"/>
          <w:bCs/>
          <w:caps w:val="0"/>
          <w:color w:val="auto"/>
          <w:spacing w:val="0"/>
          <w:sz w:val="44"/>
          <w:szCs w:val="44"/>
          <w:shd w:val="clear" w:color="auto" w:fill="FFFFFF"/>
          <w:lang w:eastAsia="zh-CN"/>
        </w:rPr>
        <w:t>龙岗区进一步规范政商交往行为告知书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深入构建“亲”“清”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一、不得向公职人员赠送礼品、礼金、消费卡等财物。</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二、不得违规向公职人员提供宴请、旅游、娱乐等安排。</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三、不得通过打麻将等形式向公职人员输送利益。</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四、不得为公职人员报销应由其个人支付的费用。</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五、不得违规向公职人员及其亲友借贷款。</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六、不得违规将车辆、住房等借给公职人员使用。</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七、不得在招投标中与公职人员搞暗箱操作、围标串标。</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八、不得为利益相关人和公职人员牵线搭桥或者代为传递信息、传递财物。</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九、不得让公职人员在企业违规兼职取酬。</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十、不得为公职人员亲友违规承揽业务提供便利。</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560" w:firstLineChars="200"/>
        <w:jc w:val="both"/>
        <w:textAlignment w:val="auto"/>
        <w:outlineLvl w:val="9"/>
        <w:rPr>
          <w:rFonts w:hint="eastAsia" w:ascii="仿宋_GB2312" w:hAnsi="仿宋_GB2312" w:eastAsia="仿宋_GB2312" w:cs="仿宋_GB2312"/>
          <w:color w:val="auto"/>
          <w:spacing w:val="-20"/>
          <w:sz w:val="32"/>
          <w:szCs w:val="32"/>
          <w:lang w:eastAsia="zh-CN"/>
        </w:rPr>
      </w:pP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560" w:firstLineChars="200"/>
        <w:jc w:val="both"/>
        <w:textAlignment w:val="auto"/>
        <w:outlineLvl w:val="9"/>
        <w:rPr>
          <w:rFonts w:hint="eastAsia" w:ascii="仿宋_GB2312" w:hAnsi="仿宋_GB2312" w:eastAsia="仿宋_GB2312" w:cs="仿宋_GB2312"/>
          <w:color w:val="auto"/>
          <w:spacing w:val="-20"/>
          <w:sz w:val="32"/>
          <w:szCs w:val="32"/>
          <w:u w:val="single"/>
          <w:lang w:val="en-US" w:eastAsia="zh-CN"/>
        </w:rPr>
      </w:pPr>
      <w:r>
        <w:rPr>
          <w:rFonts w:hint="eastAsia" w:ascii="仿宋_GB2312" w:hAnsi="仿宋_GB2312" w:eastAsia="仿宋_GB2312" w:cs="仿宋_GB2312"/>
          <w:color w:val="auto"/>
          <w:spacing w:val="-20"/>
          <w:sz w:val="32"/>
          <w:szCs w:val="32"/>
          <w:lang w:eastAsia="zh-CN"/>
        </w:rPr>
        <w:t>本人已知晓上述告知内容，并愿意遵照执行（签名）：</w:t>
      </w:r>
      <w:r>
        <w:rPr>
          <w:rFonts w:hint="eastAsia" w:ascii="仿宋_GB2312" w:hAnsi="仿宋_GB2312" w:eastAsia="仿宋_GB2312" w:cs="仿宋_GB2312"/>
          <w:color w:val="auto"/>
          <w:spacing w:val="-20"/>
          <w:sz w:val="32"/>
          <w:szCs w:val="32"/>
          <w:u w:val="single"/>
          <w:lang w:val="en-US" w:eastAsia="zh-CN"/>
        </w:rPr>
        <w:t xml:space="preserve">             </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leftChars="0" w:right="0" w:rightChars="0" w:firstLine="560" w:firstLineChars="200"/>
        <w:jc w:val="both"/>
        <w:textAlignment w:val="auto"/>
        <w:outlineLvl w:val="9"/>
        <w:rPr>
          <w:rFonts w:hint="default"/>
          <w:sz w:val="21"/>
          <w:szCs w:val="21"/>
          <w:lang w:val="en-US" w:eastAsia="zh-CN"/>
        </w:rPr>
      </w:pPr>
      <w:r>
        <w:rPr>
          <w:rFonts w:hint="eastAsia" w:ascii="仿宋_GB2312" w:hAnsi="仿宋_GB2312" w:eastAsia="仿宋_GB2312" w:cs="仿宋_GB2312"/>
          <w:color w:val="auto"/>
          <w:spacing w:val="-20"/>
          <w:sz w:val="32"/>
          <w:szCs w:val="32"/>
          <w:u w:val="none"/>
          <w:lang w:val="en-US" w:eastAsia="zh-CN"/>
        </w:rPr>
        <w:t xml:space="preserve">                                         20</w:t>
      </w:r>
      <w:r>
        <w:rPr>
          <w:rFonts w:hint="eastAsia" w:ascii="仿宋_GB2312" w:hAnsi="仿宋_GB2312" w:eastAsia="仿宋_GB2312" w:cs="仿宋_GB2312"/>
          <w:color w:val="auto"/>
          <w:spacing w:val="-20"/>
          <w:sz w:val="32"/>
          <w:szCs w:val="32"/>
          <w:u w:val="single"/>
          <w:lang w:val="en-US" w:eastAsia="zh-CN"/>
        </w:rPr>
        <w:t xml:space="preserve">    </w:t>
      </w:r>
      <w:r>
        <w:rPr>
          <w:rFonts w:hint="eastAsia" w:ascii="仿宋_GB2312" w:hAnsi="仿宋_GB2312" w:eastAsia="仿宋_GB2312" w:cs="仿宋_GB2312"/>
          <w:color w:val="auto"/>
          <w:spacing w:val="-20"/>
          <w:sz w:val="32"/>
          <w:szCs w:val="32"/>
          <w:u w:val="none"/>
          <w:lang w:val="en-US" w:eastAsia="zh-CN"/>
        </w:rPr>
        <w:t>年</w:t>
      </w:r>
      <w:r>
        <w:rPr>
          <w:rFonts w:hint="eastAsia" w:ascii="仿宋_GB2312" w:hAnsi="仿宋_GB2312" w:eastAsia="仿宋_GB2312" w:cs="仿宋_GB2312"/>
          <w:color w:val="auto"/>
          <w:spacing w:val="-20"/>
          <w:sz w:val="32"/>
          <w:szCs w:val="32"/>
          <w:u w:val="single"/>
          <w:lang w:val="en-US" w:eastAsia="zh-CN"/>
        </w:rPr>
        <w:t xml:space="preserve">    </w:t>
      </w:r>
      <w:r>
        <w:rPr>
          <w:rFonts w:hint="eastAsia" w:ascii="仿宋_GB2312" w:hAnsi="仿宋_GB2312" w:eastAsia="仿宋_GB2312" w:cs="仿宋_GB2312"/>
          <w:color w:val="auto"/>
          <w:spacing w:val="-20"/>
          <w:sz w:val="32"/>
          <w:szCs w:val="32"/>
          <w:u w:val="none"/>
          <w:lang w:val="en-US" w:eastAsia="zh-CN"/>
        </w:rPr>
        <w:t>月</w:t>
      </w:r>
      <w:r>
        <w:rPr>
          <w:rFonts w:hint="eastAsia" w:ascii="仿宋_GB2312" w:hAnsi="仿宋_GB2312" w:eastAsia="仿宋_GB2312" w:cs="仿宋_GB2312"/>
          <w:color w:val="auto"/>
          <w:spacing w:val="-20"/>
          <w:sz w:val="32"/>
          <w:szCs w:val="32"/>
          <w:u w:val="single"/>
          <w:lang w:val="en-US" w:eastAsia="zh-CN"/>
        </w:rPr>
        <w:t xml:space="preserve">    </w:t>
      </w:r>
      <w:r>
        <w:rPr>
          <w:rFonts w:hint="eastAsia" w:ascii="仿宋_GB2312" w:hAnsi="仿宋_GB2312" w:eastAsia="仿宋_GB2312" w:cs="仿宋_GB2312"/>
          <w:color w:val="auto"/>
          <w:spacing w:val="-20"/>
          <w:sz w:val="32"/>
          <w:szCs w:val="32"/>
          <w:u w:val="none"/>
          <w:lang w:val="en-US" w:eastAsia="zh-CN"/>
        </w:rPr>
        <w:t>日</w:t>
      </w:r>
    </w:p>
    <w:sectPr>
      <w:pgSz w:w="11906" w:h="16838"/>
      <w:pgMar w:top="1417" w:right="850" w:bottom="1417" w:left="850" w:header="851" w:footer="850"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xZmZhNWVlYTc2ZThjZTY0Zjc5ODYwMmU3NmVmNjQifQ=="/>
  </w:docVars>
  <w:rsids>
    <w:rsidRoot w:val="2B72033B"/>
    <w:rsid w:val="007A3768"/>
    <w:rsid w:val="070F49A2"/>
    <w:rsid w:val="09420417"/>
    <w:rsid w:val="0DF3724D"/>
    <w:rsid w:val="13291C18"/>
    <w:rsid w:val="13F10443"/>
    <w:rsid w:val="176231EC"/>
    <w:rsid w:val="17887D5F"/>
    <w:rsid w:val="191D5EC2"/>
    <w:rsid w:val="1FA140B4"/>
    <w:rsid w:val="213239F4"/>
    <w:rsid w:val="25DA0753"/>
    <w:rsid w:val="29DD5BC6"/>
    <w:rsid w:val="2B72033B"/>
    <w:rsid w:val="2B9D3F3B"/>
    <w:rsid w:val="2EA465D7"/>
    <w:rsid w:val="31D20791"/>
    <w:rsid w:val="324416C2"/>
    <w:rsid w:val="338F6F1B"/>
    <w:rsid w:val="3F9908DE"/>
    <w:rsid w:val="401E5CEA"/>
    <w:rsid w:val="43096278"/>
    <w:rsid w:val="441A06E1"/>
    <w:rsid w:val="44375126"/>
    <w:rsid w:val="45C80793"/>
    <w:rsid w:val="47856CAB"/>
    <w:rsid w:val="48C76BF4"/>
    <w:rsid w:val="49730047"/>
    <w:rsid w:val="4D967D9A"/>
    <w:rsid w:val="4DB369F9"/>
    <w:rsid w:val="4E0A3AE7"/>
    <w:rsid w:val="4FDD5E74"/>
    <w:rsid w:val="56B13BF8"/>
    <w:rsid w:val="5A93041E"/>
    <w:rsid w:val="5B9E06A1"/>
    <w:rsid w:val="5D3F4D0A"/>
    <w:rsid w:val="60BF66BE"/>
    <w:rsid w:val="60C14DBF"/>
    <w:rsid w:val="650D74DA"/>
    <w:rsid w:val="66342969"/>
    <w:rsid w:val="68C324AC"/>
    <w:rsid w:val="6AAC752F"/>
    <w:rsid w:val="732F41E1"/>
    <w:rsid w:val="79B06543"/>
    <w:rsid w:val="7A4D142B"/>
    <w:rsid w:val="7A500938"/>
    <w:rsid w:val="7C8E13EA"/>
    <w:rsid w:val="7DB85903"/>
    <w:rsid w:val="7E446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1400" w:leftChars="1400"/>
    </w:pPr>
  </w:style>
  <w:style w:type="paragraph" w:styleId="6">
    <w:name w:val="Plain Text"/>
    <w:basedOn w:val="1"/>
    <w:next w:val="5"/>
    <w:qFormat/>
    <w:uiPriority w:val="0"/>
    <w:rPr>
      <w:rFonts w:ascii="宋体" w:hAnsi="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spacing w:line="600" w:lineRule="exact"/>
      <w:ind w:firstLine="880" w:firstLineChars="200"/>
    </w:pPr>
    <w:rPr>
      <w:rFonts w:eastAsia="仿宋_GB2312"/>
      <w:sz w:val="32"/>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character" w:styleId="16">
    <w:name w:val="HTML Code"/>
    <w:basedOn w:val="14"/>
    <w:qFormat/>
    <w:uiPriority w:val="0"/>
    <w:rPr>
      <w:rFonts w:ascii="Courier New" w:hAnsi="Courier New"/>
      <w:sz w:val="20"/>
    </w:rPr>
  </w:style>
  <w:style w:type="paragraph" w:customStyle="1" w:styleId="17">
    <w:name w:val="p3"/>
    <w:basedOn w:val="1"/>
    <w:qFormat/>
    <w:uiPriority w:val="0"/>
    <w:pPr>
      <w:spacing w:line="30" w:lineRule="atLeast"/>
      <w:jc w:val="center"/>
    </w:pPr>
    <w:rPr>
      <w:rFonts w:hint="eastAsia" w:ascii="宋体" w:hAnsi="宋体" w:cs="宋体"/>
      <w:kern w:val="0"/>
      <w:sz w:val="36"/>
      <w:szCs w:val="36"/>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2727</Words>
  <Characters>2836</Characters>
  <Lines>0</Lines>
  <Paragraphs>0</Paragraphs>
  <TotalTime>117</TotalTime>
  <ScaleCrop>false</ScaleCrop>
  <LinksUpToDate>false</LinksUpToDate>
  <CharactersWithSpaces>3034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2024-10-11T05:54:00Z</dcterms:created>
  <dc:creator>韵</dc:creator>
  <cp:lastModifiedBy>徐斯琳</cp:lastModifiedBy>
  <cp:lastPrinted>2024-10-23T01:24:00Z</cp:lastPrinted>
  <dcterms:modified xsi:type="dcterms:W3CDTF">2026-06-22T08:16:47Z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6F34CA4FAB99489EA4D13722CB1A2F3E</vt:lpwstr>
  </property>
</Properties>
</file>