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1E2D5">
      <w:pPr>
        <w:pStyle w:val="4"/>
        <w:numPr>
          <w:ilvl w:val="0"/>
          <w:numId w:val="0"/>
        </w:numPr>
        <w:jc w:val="center"/>
        <w:rPr>
          <w:b/>
          <w:bCs/>
          <w:sz w:val="28"/>
          <w:szCs w:val="21"/>
        </w:rPr>
      </w:pPr>
      <w:r>
        <w:rPr>
          <w:rFonts w:hint="eastAsia"/>
          <w:b/>
          <w:bCs/>
          <w:sz w:val="28"/>
          <w:szCs w:val="21"/>
        </w:rPr>
        <w:t>基于AIoT的智慧教室管控一体化平台购置项目</w:t>
      </w:r>
      <w:r>
        <w:rPr>
          <w:rFonts w:hint="eastAsia"/>
          <w:b/>
          <w:bCs/>
          <w:sz w:val="28"/>
          <w:szCs w:val="21"/>
          <w:lang w:eastAsia="zh-CN"/>
        </w:rPr>
        <w:t>（</w:t>
      </w:r>
      <w:r>
        <w:rPr>
          <w:rFonts w:hint="eastAsia"/>
          <w:b/>
          <w:bCs/>
          <w:sz w:val="28"/>
          <w:szCs w:val="21"/>
          <w:lang w:val="en-US" w:eastAsia="zh-CN"/>
        </w:rPr>
        <w:t>二次征集</w:t>
      </w:r>
      <w:r>
        <w:rPr>
          <w:rFonts w:hint="eastAsia"/>
          <w:b/>
          <w:bCs/>
          <w:sz w:val="28"/>
          <w:szCs w:val="21"/>
          <w:lang w:eastAsia="zh-CN"/>
        </w:rPr>
        <w:t>）</w:t>
      </w:r>
      <w:r>
        <w:rPr>
          <w:rFonts w:hint="eastAsia"/>
          <w:b/>
          <w:bCs/>
          <w:sz w:val="28"/>
          <w:szCs w:val="21"/>
        </w:rPr>
        <w:t>征集公告</w:t>
      </w:r>
    </w:p>
    <w:p w14:paraId="601A7FA1"/>
    <w:p w14:paraId="70816F3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0" w:name="_Hlk44659119"/>
      <w:bookmarkStart w:id="1" w:name="_Hlk47453404"/>
      <w:r>
        <w:rPr>
          <w:rFonts w:hint="eastAsia" w:ascii="宋体" w:hAnsi="宋体"/>
          <w:szCs w:val="21"/>
        </w:rPr>
        <w:t>项目概况</w:t>
      </w:r>
    </w:p>
    <w:p w14:paraId="2B58A6A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基于AIoT 的智慧教室管控一体化平台购置项目（二次征集）</w:t>
      </w:r>
      <w:r>
        <w:rPr>
          <w:rFonts w:hint="eastAsia" w:ascii="宋体" w:hAnsi="宋体"/>
          <w:szCs w:val="21"/>
        </w:rPr>
        <w:t>的潜在投标人应在</w:t>
      </w:r>
      <w:r>
        <w:rPr>
          <w:rFonts w:hint="eastAsia" w:ascii="宋体" w:hAnsi="宋体"/>
          <w:szCs w:val="21"/>
          <w:u w:val="single"/>
        </w:rPr>
        <w:t>深圳市罗湖区桂园街道老围社区红宝路139号蔡屋围金龙大厦10楼1003室（深圳市振东招标代理有限公司）</w:t>
      </w:r>
      <w:r>
        <w:rPr>
          <w:rFonts w:hint="eastAsia" w:ascii="宋体" w:hAnsi="宋体"/>
          <w:szCs w:val="21"/>
        </w:rPr>
        <w:t>获取公开征集文件，并于</w:t>
      </w:r>
      <w:r>
        <w:rPr>
          <w:rFonts w:hint="eastAsia" w:ascii="宋体" w:hAnsi="宋体"/>
          <w:szCs w:val="21"/>
          <w:u w:val="single"/>
        </w:rPr>
        <w:t>2025年</w:t>
      </w:r>
      <w:r>
        <w:rPr>
          <w:rFonts w:hint="eastAsia" w:ascii="宋体" w:hAnsi="宋体"/>
          <w:szCs w:val="21"/>
          <w:u w:val="single"/>
          <w:lang w:val="en-US" w:eastAsia="zh-CN"/>
        </w:rPr>
        <w:t>10</w:t>
      </w:r>
      <w:r>
        <w:rPr>
          <w:rFonts w:hint="eastAsia" w:ascii="宋体" w:hAnsi="宋体"/>
          <w:szCs w:val="21"/>
          <w:u w:val="single"/>
        </w:rPr>
        <w:t>月</w:t>
      </w:r>
      <w:r>
        <w:rPr>
          <w:rFonts w:hint="eastAsia" w:ascii="宋体" w:hAnsi="宋体"/>
          <w:szCs w:val="21"/>
          <w:u w:val="single"/>
          <w:lang w:val="en-US" w:eastAsia="zh-CN"/>
        </w:rPr>
        <w:t>14</w:t>
      </w:r>
      <w:r>
        <w:rPr>
          <w:rFonts w:hint="eastAsia" w:ascii="宋体" w:hAnsi="宋体"/>
          <w:szCs w:val="21"/>
          <w:u w:val="single"/>
        </w:rPr>
        <w:t>日</w:t>
      </w:r>
      <w:r>
        <w:rPr>
          <w:rFonts w:hint="eastAsia" w:ascii="宋体" w:hAnsi="宋体"/>
          <w:szCs w:val="21"/>
          <w:u w:val="single"/>
          <w:lang w:val="en-US" w:eastAsia="zh-CN"/>
        </w:rPr>
        <w:t>10</w:t>
      </w:r>
      <w:r>
        <w:rPr>
          <w:rFonts w:hint="eastAsia" w:ascii="宋体" w:hAnsi="宋体"/>
          <w:szCs w:val="21"/>
          <w:u w:val="single"/>
        </w:rPr>
        <w:t>时</w:t>
      </w:r>
      <w:r>
        <w:rPr>
          <w:rFonts w:hint="eastAsia" w:ascii="宋体" w:hAnsi="宋体"/>
          <w:szCs w:val="21"/>
          <w:u w:val="single"/>
          <w:lang w:val="en-US" w:eastAsia="zh-CN"/>
        </w:rPr>
        <w:t>0</w:t>
      </w:r>
      <w:r>
        <w:rPr>
          <w:rFonts w:hint="eastAsia" w:ascii="宋体" w:hAnsi="宋体"/>
          <w:szCs w:val="21"/>
          <w:u w:val="single"/>
        </w:rPr>
        <w:t>0分</w:t>
      </w:r>
      <w:r>
        <w:rPr>
          <w:rFonts w:hint="eastAsia" w:ascii="宋体" w:hAnsi="宋体"/>
          <w:szCs w:val="21"/>
        </w:rPr>
        <w:t>（北京时间）前递交投标</w:t>
      </w:r>
      <w:r>
        <w:rPr>
          <w:rFonts w:ascii="宋体" w:hAnsi="宋体"/>
          <w:szCs w:val="21"/>
        </w:rPr>
        <w:t>文件</w:t>
      </w:r>
      <w:r>
        <w:rPr>
          <w:rFonts w:hint="eastAsia" w:ascii="宋体" w:hAnsi="宋体"/>
          <w:szCs w:val="21"/>
        </w:rPr>
        <w:t>。</w:t>
      </w:r>
    </w:p>
    <w:p w14:paraId="2B4C9BA9">
      <w:pPr>
        <w:spacing w:line="360" w:lineRule="auto"/>
        <w:ind w:firstLine="200"/>
        <w:rPr>
          <w:rFonts w:ascii="宋体" w:hAnsi="宋体"/>
          <w:szCs w:val="21"/>
        </w:rPr>
      </w:pPr>
    </w:p>
    <w:p w14:paraId="57B3E9BD">
      <w:pPr>
        <w:pStyle w:val="4"/>
        <w:spacing w:line="360" w:lineRule="auto"/>
        <w:jc w:val="left"/>
        <w:rPr>
          <w:rFonts w:ascii="宋体" w:hAnsi="宋体" w:cs="宋体"/>
          <w:sz w:val="21"/>
          <w:szCs w:val="21"/>
        </w:rPr>
      </w:pPr>
      <w:r>
        <w:rPr>
          <w:rFonts w:hint="eastAsia" w:ascii="宋体" w:hAnsi="宋体" w:cs="宋体"/>
          <w:sz w:val="21"/>
          <w:szCs w:val="21"/>
        </w:rPr>
        <w:t>一、项目基本情况</w:t>
      </w:r>
    </w:p>
    <w:p w14:paraId="341796E9">
      <w:pPr>
        <w:spacing w:line="360" w:lineRule="auto"/>
        <w:ind w:firstLine="420" w:firstLineChars="200"/>
        <w:rPr>
          <w:rFonts w:ascii="宋体" w:hAnsi="宋体"/>
          <w:szCs w:val="21"/>
          <w:highlight w:val="none"/>
        </w:rPr>
      </w:pPr>
      <w:r>
        <w:rPr>
          <w:rFonts w:hint="eastAsia" w:ascii="宋体" w:hAnsi="宋体"/>
          <w:szCs w:val="21"/>
          <w:highlight w:val="none"/>
        </w:rPr>
        <w:t>采购方式：公开征集</w:t>
      </w:r>
    </w:p>
    <w:p w14:paraId="247FEAD6">
      <w:pPr>
        <w:spacing w:line="360" w:lineRule="auto"/>
        <w:ind w:firstLine="420" w:firstLineChars="200"/>
        <w:rPr>
          <w:rFonts w:hint="default" w:ascii="宋体" w:hAnsi="宋体" w:eastAsia="宋体"/>
          <w:szCs w:val="21"/>
          <w:highlight w:val="none"/>
          <w:lang w:val="en-US" w:eastAsia="zh-CN"/>
        </w:rPr>
      </w:pPr>
      <w:r>
        <w:rPr>
          <w:rFonts w:hint="eastAsia" w:ascii="宋体" w:hAnsi="宋体"/>
          <w:szCs w:val="21"/>
          <w:highlight w:val="none"/>
        </w:rPr>
        <w:t>项目编号：</w:t>
      </w:r>
      <w:r>
        <w:rPr>
          <w:rFonts w:hint="eastAsia" w:ascii="宋体" w:hAnsi="宋体"/>
          <w:szCs w:val="21"/>
          <w:highlight w:val="none"/>
          <w:lang w:eastAsia="zh-CN"/>
        </w:rPr>
        <w:t>0868-2544ZD865H</w:t>
      </w:r>
      <w:r>
        <w:rPr>
          <w:rFonts w:hint="eastAsia" w:ascii="宋体" w:hAnsi="宋体"/>
          <w:szCs w:val="21"/>
          <w:highlight w:val="none"/>
          <w:lang w:val="en-US" w:eastAsia="zh-CN"/>
        </w:rPr>
        <w:t>-D</w:t>
      </w:r>
    </w:p>
    <w:p w14:paraId="0D80ADF1">
      <w:pPr>
        <w:spacing w:line="360" w:lineRule="auto"/>
        <w:ind w:firstLine="420" w:firstLineChars="200"/>
        <w:rPr>
          <w:rFonts w:ascii="宋体" w:hAnsi="宋体"/>
          <w:szCs w:val="21"/>
          <w:highlight w:val="none"/>
        </w:rPr>
      </w:pPr>
      <w:r>
        <w:rPr>
          <w:rFonts w:hint="eastAsia" w:ascii="宋体" w:hAnsi="宋体"/>
          <w:szCs w:val="21"/>
          <w:highlight w:val="none"/>
        </w:rPr>
        <w:t>项目名称：基于AIoT的智慧教室管控一体化平台购置项目（二次征集）</w:t>
      </w:r>
    </w:p>
    <w:p w14:paraId="74212B51">
      <w:pPr>
        <w:spacing w:line="360" w:lineRule="auto"/>
        <w:ind w:firstLine="420" w:firstLineChars="200"/>
        <w:rPr>
          <w:rFonts w:ascii="宋体" w:hAnsi="宋体"/>
          <w:szCs w:val="21"/>
          <w:highlight w:val="none"/>
        </w:rPr>
      </w:pPr>
      <w:r>
        <w:rPr>
          <w:rFonts w:hint="eastAsia" w:ascii="宋体" w:hAnsi="宋体"/>
          <w:szCs w:val="21"/>
          <w:highlight w:val="none"/>
        </w:rPr>
        <w:t>预算限额：</w:t>
      </w:r>
      <w:r>
        <w:rPr>
          <w:rFonts w:hint="eastAsia" w:ascii="宋体" w:hAnsi="宋体" w:cs="宋体"/>
          <w:szCs w:val="21"/>
          <w:highlight w:val="none"/>
        </w:rPr>
        <w:t>人民币14.2万元</w:t>
      </w:r>
    </w:p>
    <w:p w14:paraId="2F43AD1D">
      <w:pPr>
        <w:spacing w:line="360" w:lineRule="auto"/>
        <w:ind w:firstLine="420" w:firstLineChars="200"/>
        <w:rPr>
          <w:rFonts w:ascii="宋体" w:hAnsi="宋体"/>
          <w:szCs w:val="21"/>
          <w:highlight w:val="none"/>
        </w:rPr>
      </w:pPr>
      <w:r>
        <w:rPr>
          <w:rFonts w:hint="eastAsia" w:ascii="宋体" w:hAnsi="宋体"/>
          <w:szCs w:val="21"/>
          <w:highlight w:val="none"/>
        </w:rPr>
        <w:t>采购需求：基于AIOT的智慧教室管控一体化平台一套，具体要求详见公开征集文件</w:t>
      </w:r>
    </w:p>
    <w:p w14:paraId="7595E959">
      <w:pPr>
        <w:spacing w:line="360" w:lineRule="auto"/>
        <w:ind w:firstLine="420" w:firstLineChars="200"/>
        <w:rPr>
          <w:rFonts w:ascii="宋体" w:hAnsi="宋体"/>
          <w:szCs w:val="21"/>
          <w:highlight w:val="none"/>
        </w:rPr>
      </w:pPr>
      <w:r>
        <w:rPr>
          <w:rFonts w:hint="eastAsia" w:ascii="宋体" w:hAnsi="宋体"/>
          <w:szCs w:val="21"/>
          <w:highlight w:val="none"/>
        </w:rPr>
        <w:t>合同履行期限：详见公开征集文件</w:t>
      </w:r>
    </w:p>
    <w:p w14:paraId="0E4748B0">
      <w:pPr>
        <w:pStyle w:val="4"/>
        <w:spacing w:line="360" w:lineRule="auto"/>
        <w:jc w:val="left"/>
        <w:rPr>
          <w:rFonts w:ascii="宋体" w:hAnsi="宋体" w:cs="宋体"/>
          <w:sz w:val="21"/>
          <w:szCs w:val="21"/>
          <w:highlight w:val="none"/>
        </w:rPr>
      </w:pPr>
      <w:r>
        <w:rPr>
          <w:rFonts w:hint="eastAsia" w:ascii="宋体" w:hAnsi="宋体" w:cs="宋体"/>
          <w:sz w:val="21"/>
          <w:szCs w:val="21"/>
          <w:highlight w:val="none"/>
        </w:rPr>
        <w:t>二、申请人的资格要求：</w:t>
      </w:r>
    </w:p>
    <w:p w14:paraId="5E4C1A9B">
      <w:pPr>
        <w:spacing w:line="360" w:lineRule="auto"/>
        <w:ind w:firstLine="420" w:firstLineChars="200"/>
        <w:rPr>
          <w:rFonts w:ascii="宋体" w:hAnsi="宋体"/>
          <w:szCs w:val="21"/>
          <w:highlight w:val="none"/>
        </w:rPr>
      </w:pPr>
      <w:r>
        <w:rPr>
          <w:rFonts w:hint="eastAsia" w:ascii="宋体" w:hAnsi="宋体"/>
          <w:szCs w:val="21"/>
          <w:highlight w:val="none"/>
        </w:rPr>
        <w:t>1.满足《中华人民共和国政府采购法》第二十二条规定；</w:t>
      </w:r>
    </w:p>
    <w:p w14:paraId="7F608E76">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2.落实政府采购政策需满足的资格要求：无；</w:t>
      </w:r>
    </w:p>
    <w:p w14:paraId="1D7DB921">
      <w:pPr>
        <w:spacing w:line="360" w:lineRule="auto"/>
        <w:ind w:firstLine="420" w:firstLineChars="200"/>
        <w:rPr>
          <w:rFonts w:ascii="宋体" w:hAnsi="宋体"/>
          <w:szCs w:val="21"/>
        </w:rPr>
      </w:pPr>
      <w:r>
        <w:rPr>
          <w:rFonts w:hint="eastAsia" w:ascii="宋体" w:hAnsi="宋体"/>
          <w:szCs w:val="21"/>
        </w:rPr>
        <w:t>3.本项目的特定资格要求：</w:t>
      </w:r>
    </w:p>
    <w:p w14:paraId="53B8BFE6">
      <w:pPr>
        <w:spacing w:line="360" w:lineRule="auto"/>
        <w:ind w:firstLine="420" w:firstLineChars="200"/>
        <w:rPr>
          <w:rFonts w:ascii="宋体" w:hAnsi="宋体"/>
          <w:szCs w:val="21"/>
        </w:rPr>
      </w:pPr>
      <w:r>
        <w:rPr>
          <w:rFonts w:hint="eastAsia" w:ascii="宋体" w:hAnsi="宋体"/>
          <w:szCs w:val="21"/>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r>
        <w:rPr>
          <w:rFonts w:ascii="宋体" w:hAnsi="宋体"/>
          <w:szCs w:val="21"/>
        </w:rPr>
        <w:t xml:space="preserve"> </w:t>
      </w:r>
    </w:p>
    <w:p w14:paraId="1042FEF6">
      <w:pPr>
        <w:spacing w:line="360" w:lineRule="auto"/>
        <w:ind w:firstLine="420" w:firstLineChars="200"/>
        <w:rPr>
          <w:rFonts w:ascii="宋体" w:hAnsi="宋体"/>
          <w:szCs w:val="21"/>
        </w:rPr>
      </w:pPr>
      <w:r>
        <w:rPr>
          <w:rFonts w:hint="eastAsia" w:ascii="宋体" w:hAnsi="宋体"/>
          <w:szCs w:val="21"/>
        </w:rPr>
        <w:t>（2）①具备《中华人民共和国政府采购法》第二十二条的条件；②参加本次采购活动前三年内无行贿犯罪记录，不存在《深圳市财政局政府采购供应商信用信息管理办法》（深财规〔2023〕3号）列明的严重违法失信行为；③参与本项目采购活动时不存在被禁止参与政府采购活动情形；④单位负责人为同一人或者存在直接控股、管理关系的不同供应商，不得参加同一合同项下的采购活动；⑤除单一来源采购，为采购项目提供整体设计、规范编制或者项目管理、监理、检测等服务的供应商，不得再参加该采购项目的其他采购活动（须提供《投标及履约承诺函》原件加盖投标人公章）；</w:t>
      </w:r>
    </w:p>
    <w:p w14:paraId="063AB6D0">
      <w:pPr>
        <w:spacing w:line="360" w:lineRule="auto"/>
        <w:ind w:firstLine="420" w:firstLineChars="200"/>
        <w:rPr>
          <w:rFonts w:ascii="宋体" w:hAnsi="宋体"/>
          <w:szCs w:val="21"/>
        </w:rPr>
      </w:pPr>
      <w:r>
        <w:rPr>
          <w:rFonts w:hint="eastAsia" w:ascii="宋体" w:hAnsi="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相关信息以开标当日的查询结果为准。信用信息查询记录应当作为项目档案材料一并保存】；</w:t>
      </w:r>
    </w:p>
    <w:p w14:paraId="7A708D8C">
      <w:pPr>
        <w:spacing w:line="360" w:lineRule="auto"/>
        <w:ind w:firstLine="420" w:firstLineChars="200"/>
        <w:rPr>
          <w:rFonts w:ascii="宋体" w:hAnsi="宋体"/>
          <w:szCs w:val="21"/>
        </w:rPr>
      </w:pPr>
      <w:r>
        <w:rPr>
          <w:rFonts w:hint="eastAsia" w:ascii="宋体" w:hAnsi="宋体"/>
          <w:szCs w:val="21"/>
        </w:rPr>
        <w:t>（4）本项目不允许联合体投标；不允许分包、转包，拒绝进口。</w:t>
      </w:r>
    </w:p>
    <w:p w14:paraId="6CBC0228">
      <w:pPr>
        <w:pStyle w:val="4"/>
        <w:spacing w:line="360" w:lineRule="auto"/>
        <w:jc w:val="left"/>
        <w:rPr>
          <w:rFonts w:ascii="宋体" w:hAnsi="宋体" w:cs="宋体"/>
          <w:sz w:val="21"/>
          <w:szCs w:val="21"/>
        </w:rPr>
      </w:pPr>
      <w:r>
        <w:rPr>
          <w:rFonts w:hint="eastAsia" w:ascii="宋体" w:hAnsi="宋体" w:cs="宋体"/>
          <w:sz w:val="21"/>
          <w:szCs w:val="21"/>
        </w:rPr>
        <w:t>三、获取公开征集文件</w:t>
      </w:r>
    </w:p>
    <w:p w14:paraId="24A10685">
      <w:pPr>
        <w:spacing w:line="360" w:lineRule="auto"/>
        <w:ind w:firstLine="420" w:firstLineChars="200"/>
        <w:rPr>
          <w:rFonts w:ascii="宋体" w:hAnsi="宋体" w:cs="宋体"/>
          <w:kern w:val="0"/>
          <w:szCs w:val="21"/>
        </w:rPr>
      </w:pPr>
      <w:r>
        <w:rPr>
          <w:rFonts w:hint="eastAsia" w:ascii="宋体" w:hAnsi="宋体" w:cs="宋体"/>
          <w:kern w:val="0"/>
          <w:szCs w:val="21"/>
        </w:rPr>
        <w:t>时间：</w:t>
      </w:r>
      <w:r>
        <w:rPr>
          <w:rFonts w:hint="eastAsia" w:ascii="宋体" w:hAnsi="宋体" w:cs="宋体"/>
          <w:kern w:val="0"/>
          <w:szCs w:val="21"/>
          <w:u w:val="single"/>
        </w:rPr>
        <w:t>2025年</w:t>
      </w:r>
      <w:r>
        <w:rPr>
          <w:rFonts w:hint="eastAsia" w:ascii="宋体" w:hAnsi="宋体" w:cs="宋体"/>
          <w:kern w:val="0"/>
          <w:szCs w:val="21"/>
          <w:u w:val="single"/>
          <w:lang w:val="en-US" w:eastAsia="zh-CN"/>
        </w:rPr>
        <w:t>9</w:t>
      </w:r>
      <w:r>
        <w:rPr>
          <w:rFonts w:hint="eastAsia" w:ascii="宋体" w:hAnsi="宋体" w:cs="宋体"/>
          <w:kern w:val="0"/>
          <w:szCs w:val="21"/>
          <w:u w:val="single"/>
        </w:rPr>
        <w:t>月</w:t>
      </w:r>
      <w:r>
        <w:rPr>
          <w:rFonts w:hint="eastAsia" w:ascii="宋体" w:hAnsi="宋体" w:cs="宋体"/>
          <w:kern w:val="0"/>
          <w:szCs w:val="21"/>
          <w:u w:val="single"/>
          <w:lang w:val="en-US" w:eastAsia="zh-CN"/>
        </w:rPr>
        <w:t>29</w:t>
      </w:r>
      <w:r>
        <w:rPr>
          <w:rFonts w:hint="eastAsia" w:ascii="宋体" w:hAnsi="宋体" w:cs="宋体"/>
          <w:kern w:val="0"/>
          <w:szCs w:val="21"/>
          <w:u w:val="single"/>
        </w:rPr>
        <w:t>日至2025年</w:t>
      </w:r>
      <w:r>
        <w:rPr>
          <w:rFonts w:hint="eastAsia" w:ascii="宋体" w:hAnsi="宋体" w:cs="宋体"/>
          <w:kern w:val="0"/>
          <w:szCs w:val="21"/>
          <w:u w:val="single"/>
          <w:lang w:val="en-US" w:eastAsia="zh-CN"/>
        </w:rPr>
        <w:t>10</w:t>
      </w:r>
      <w:r>
        <w:rPr>
          <w:rFonts w:hint="eastAsia" w:ascii="宋体" w:hAnsi="宋体" w:cs="宋体"/>
          <w:kern w:val="0"/>
          <w:szCs w:val="21"/>
          <w:u w:val="single"/>
        </w:rPr>
        <w:t>月</w:t>
      </w:r>
      <w:r>
        <w:rPr>
          <w:rFonts w:hint="eastAsia" w:ascii="宋体" w:hAnsi="宋体" w:cs="宋体"/>
          <w:kern w:val="0"/>
          <w:szCs w:val="21"/>
          <w:u w:val="single"/>
          <w:lang w:val="en-US" w:eastAsia="zh-CN"/>
        </w:rPr>
        <w:t>11</w:t>
      </w:r>
      <w:r>
        <w:rPr>
          <w:rFonts w:hint="eastAsia" w:ascii="宋体" w:hAnsi="宋体" w:cs="宋体"/>
          <w:kern w:val="0"/>
          <w:szCs w:val="21"/>
          <w:u w:val="single"/>
        </w:rPr>
        <w:t>日</w:t>
      </w:r>
      <w:r>
        <w:rPr>
          <w:rFonts w:hint="eastAsia" w:ascii="宋体" w:hAnsi="宋体" w:cs="宋体"/>
          <w:kern w:val="0"/>
          <w:szCs w:val="21"/>
        </w:rPr>
        <w:t>，每天上午9时30分至11时30分，下午14时至17时30分（北京时间，法定节假日除外）</w:t>
      </w:r>
    </w:p>
    <w:p w14:paraId="35C3E2FF">
      <w:pPr>
        <w:spacing w:line="360" w:lineRule="auto"/>
        <w:ind w:firstLine="420" w:firstLineChars="200"/>
        <w:rPr>
          <w:rFonts w:ascii="宋体" w:hAnsi="宋体" w:cs="宋体"/>
          <w:kern w:val="0"/>
          <w:szCs w:val="21"/>
        </w:rPr>
      </w:pPr>
      <w:r>
        <w:rPr>
          <w:rFonts w:hint="eastAsia" w:ascii="宋体" w:hAnsi="宋体" w:cs="宋体"/>
          <w:kern w:val="0"/>
          <w:szCs w:val="21"/>
        </w:rPr>
        <w:t>地点：深圳市罗湖区桂园街道老围社区红宝路139号蔡屋围金龙大厦10楼1003室</w:t>
      </w:r>
    </w:p>
    <w:p w14:paraId="37995E03">
      <w:pPr>
        <w:spacing w:line="360" w:lineRule="auto"/>
        <w:ind w:firstLine="420" w:firstLineChars="200"/>
        <w:rPr>
          <w:rFonts w:ascii="宋体" w:hAnsi="宋体" w:cs="宋体"/>
          <w:kern w:val="0"/>
          <w:szCs w:val="21"/>
        </w:rPr>
      </w:pPr>
      <w:r>
        <w:rPr>
          <w:rFonts w:hint="eastAsia" w:ascii="宋体" w:hAnsi="宋体" w:cs="宋体"/>
          <w:kern w:val="0"/>
          <w:szCs w:val="21"/>
        </w:rPr>
        <w:t>方式：在线获取</w:t>
      </w:r>
    </w:p>
    <w:p w14:paraId="46F148DE">
      <w:pPr>
        <w:spacing w:line="360" w:lineRule="auto"/>
        <w:ind w:firstLine="420" w:firstLineChars="200"/>
        <w:rPr>
          <w:rFonts w:ascii="宋体" w:hAnsi="宋体" w:cs="宋体"/>
          <w:kern w:val="0"/>
          <w:szCs w:val="21"/>
        </w:rPr>
      </w:pPr>
      <w:r>
        <w:rPr>
          <w:rFonts w:hint="eastAsia" w:ascii="宋体" w:hAnsi="宋体" w:cs="宋体"/>
          <w:kern w:val="0"/>
          <w:szCs w:val="21"/>
        </w:rPr>
        <w:t>售价：￥500.00</w:t>
      </w:r>
    </w:p>
    <w:p w14:paraId="2B25053F">
      <w:pPr>
        <w:pStyle w:val="4"/>
        <w:spacing w:line="360" w:lineRule="auto"/>
        <w:jc w:val="left"/>
        <w:rPr>
          <w:rFonts w:ascii="宋体" w:hAnsi="宋体" w:cs="宋体"/>
          <w:sz w:val="21"/>
          <w:szCs w:val="21"/>
        </w:rPr>
      </w:pPr>
      <w:r>
        <w:rPr>
          <w:rFonts w:hint="eastAsia" w:ascii="宋体" w:hAnsi="宋体" w:cs="宋体"/>
          <w:sz w:val="21"/>
          <w:szCs w:val="21"/>
        </w:rPr>
        <w:t>四、提交投标文件截止时间、开标时间和地点</w:t>
      </w:r>
    </w:p>
    <w:p w14:paraId="5B649619">
      <w:pPr>
        <w:spacing w:line="360" w:lineRule="auto"/>
        <w:ind w:firstLine="420" w:firstLineChars="200"/>
        <w:rPr>
          <w:rFonts w:ascii="宋体" w:hAnsi="宋体"/>
          <w:szCs w:val="21"/>
        </w:rPr>
      </w:pPr>
      <w:r>
        <w:rPr>
          <w:rFonts w:hint="eastAsia" w:ascii="宋体" w:hAnsi="宋体"/>
          <w:szCs w:val="21"/>
          <w:u w:val="single"/>
        </w:rPr>
        <w:t>2025年</w:t>
      </w:r>
      <w:r>
        <w:rPr>
          <w:rFonts w:hint="eastAsia" w:ascii="宋体" w:hAnsi="宋体" w:cs="宋体"/>
          <w:kern w:val="0"/>
          <w:szCs w:val="21"/>
          <w:u w:val="single"/>
          <w:lang w:val="en-US" w:eastAsia="zh-CN"/>
        </w:rPr>
        <w:t>10</w:t>
      </w:r>
      <w:r>
        <w:rPr>
          <w:rFonts w:hint="eastAsia" w:ascii="宋体" w:hAnsi="宋体"/>
          <w:szCs w:val="21"/>
          <w:u w:val="single"/>
        </w:rPr>
        <w:t>月</w:t>
      </w:r>
      <w:r>
        <w:rPr>
          <w:rFonts w:hint="eastAsia" w:ascii="宋体" w:hAnsi="宋体"/>
          <w:szCs w:val="21"/>
          <w:u w:val="single"/>
          <w:lang w:val="en-US" w:eastAsia="zh-CN"/>
        </w:rPr>
        <w:t>14</w:t>
      </w:r>
      <w:r>
        <w:rPr>
          <w:rFonts w:hint="eastAsia" w:ascii="宋体" w:hAnsi="宋体"/>
          <w:szCs w:val="21"/>
          <w:u w:val="single"/>
        </w:rPr>
        <w:t>日</w:t>
      </w:r>
      <w:r>
        <w:rPr>
          <w:rFonts w:hint="eastAsia" w:ascii="宋体" w:hAnsi="宋体" w:cs="宋体"/>
          <w:kern w:val="0"/>
          <w:szCs w:val="21"/>
          <w:u w:val="single"/>
          <w:lang w:val="en-US" w:eastAsia="zh-CN"/>
        </w:rPr>
        <w:t>10</w:t>
      </w:r>
      <w:r>
        <w:rPr>
          <w:rFonts w:hint="eastAsia" w:ascii="宋体" w:hAnsi="宋体"/>
          <w:szCs w:val="21"/>
          <w:u w:val="single"/>
        </w:rPr>
        <w:t>时</w:t>
      </w:r>
      <w:r>
        <w:rPr>
          <w:rFonts w:hint="eastAsia" w:ascii="宋体" w:hAnsi="宋体"/>
          <w:szCs w:val="21"/>
          <w:u w:val="single"/>
          <w:lang w:val="en-US" w:eastAsia="zh-CN"/>
        </w:rPr>
        <w:t>00</w:t>
      </w:r>
      <w:r>
        <w:rPr>
          <w:rFonts w:hint="eastAsia" w:ascii="宋体" w:hAnsi="宋体"/>
          <w:szCs w:val="21"/>
          <w:u w:val="single"/>
        </w:rPr>
        <w:t>分</w:t>
      </w:r>
      <w:r>
        <w:rPr>
          <w:rFonts w:hint="eastAsia" w:ascii="宋体" w:hAnsi="宋体"/>
          <w:szCs w:val="21"/>
        </w:rPr>
        <w:t>（北京时间）</w:t>
      </w:r>
    </w:p>
    <w:p w14:paraId="57EC3D92">
      <w:pPr>
        <w:spacing w:line="360" w:lineRule="auto"/>
        <w:ind w:firstLine="420" w:firstLineChars="200"/>
        <w:rPr>
          <w:rFonts w:ascii="宋体" w:hAnsi="宋体"/>
          <w:szCs w:val="21"/>
        </w:rPr>
      </w:pPr>
      <w:r>
        <w:rPr>
          <w:rFonts w:hint="eastAsia" w:ascii="宋体" w:hAnsi="宋体"/>
          <w:szCs w:val="21"/>
        </w:rPr>
        <w:t>地点：深圳市罗湖区桂园街道老围社区红宝路139号蔡屋围金龙大厦10楼1002、1003、1006号</w:t>
      </w:r>
    </w:p>
    <w:p w14:paraId="5C41652A">
      <w:pPr>
        <w:spacing w:line="360" w:lineRule="auto"/>
        <w:ind w:firstLine="420" w:firstLineChars="200"/>
        <w:rPr>
          <w:rFonts w:ascii="宋体" w:hAnsi="宋体"/>
          <w:szCs w:val="21"/>
        </w:rPr>
      </w:pPr>
      <w:r>
        <w:rPr>
          <w:rFonts w:hint="eastAsia" w:ascii="宋体" w:hAnsi="宋体"/>
          <w:szCs w:val="21"/>
        </w:rPr>
        <w:t>特别说明：供应商应于截标前30分钟内递交投标文件，除邮寄投标文件的情形之外不接受投标人提前递交投标文件。截标之后不再接收投标文件。具体要求详见“六、其他补充事宜”中“5.其他事项”</w:t>
      </w:r>
    </w:p>
    <w:p w14:paraId="3280EA81">
      <w:pPr>
        <w:pStyle w:val="4"/>
        <w:spacing w:line="360" w:lineRule="auto"/>
        <w:jc w:val="left"/>
        <w:rPr>
          <w:rFonts w:ascii="宋体" w:hAnsi="宋体" w:cs="宋体"/>
          <w:sz w:val="21"/>
          <w:szCs w:val="21"/>
        </w:rPr>
      </w:pPr>
      <w:r>
        <w:rPr>
          <w:rFonts w:hint="eastAsia" w:ascii="宋体" w:hAnsi="宋体" w:cs="宋体"/>
          <w:sz w:val="21"/>
          <w:szCs w:val="21"/>
        </w:rPr>
        <w:t>五、公告期限</w:t>
      </w:r>
    </w:p>
    <w:p w14:paraId="2BCE697C">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A06F1B5">
      <w:pPr>
        <w:pStyle w:val="4"/>
        <w:spacing w:line="360" w:lineRule="auto"/>
        <w:jc w:val="left"/>
        <w:rPr>
          <w:rFonts w:ascii="宋体" w:hAnsi="宋体" w:cs="宋体"/>
          <w:sz w:val="21"/>
          <w:szCs w:val="21"/>
        </w:rPr>
      </w:pPr>
      <w:r>
        <w:rPr>
          <w:rFonts w:hint="eastAsia" w:ascii="宋体" w:hAnsi="宋体" w:cs="宋体"/>
          <w:sz w:val="21"/>
          <w:szCs w:val="21"/>
        </w:rPr>
        <w:t>六、其他补充事宜</w:t>
      </w:r>
    </w:p>
    <w:p w14:paraId="45FEABEA">
      <w:pPr>
        <w:spacing w:line="360" w:lineRule="auto"/>
        <w:ind w:firstLine="420" w:firstLineChars="200"/>
        <w:rPr>
          <w:rFonts w:ascii="宋体" w:hAnsi="宋体" w:cs="宋体"/>
          <w:kern w:val="0"/>
          <w:szCs w:val="21"/>
        </w:rPr>
      </w:pPr>
      <w:r>
        <w:rPr>
          <w:rFonts w:hint="eastAsia" w:ascii="宋体" w:hAnsi="宋体" w:cs="宋体"/>
          <w:kern w:val="0"/>
          <w:szCs w:val="21"/>
        </w:rPr>
        <w:t>1.报名相关事项：</w:t>
      </w:r>
    </w:p>
    <w:p w14:paraId="317003E9">
      <w:pPr>
        <w:spacing w:line="360" w:lineRule="auto"/>
        <w:ind w:firstLine="420" w:firstLineChars="200"/>
        <w:rPr>
          <w:rFonts w:ascii="宋体" w:hAnsi="宋体" w:cs="宋体"/>
          <w:kern w:val="0"/>
          <w:szCs w:val="21"/>
        </w:rPr>
      </w:pPr>
      <w:r>
        <w:rPr>
          <w:rFonts w:hint="eastAsia" w:ascii="宋体" w:hAnsi="宋体" w:cs="宋体"/>
          <w:kern w:val="0"/>
          <w:szCs w:val="21"/>
        </w:rPr>
        <w:t>（1）凡有意参加投标者，请在“三、获取公开征集文件”所述时间内进行报名登记。提供“报名须提供的资料”（盖章彩色扫描件，形成一个PDF格式）发送至邮箱：339288519@qq.com进行报名，并缴纳标书费（仅接受现金或对公转账），逾期不接受报名。</w:t>
      </w:r>
    </w:p>
    <w:p w14:paraId="6C42E952">
      <w:pPr>
        <w:spacing w:line="360" w:lineRule="auto"/>
        <w:ind w:firstLine="420" w:firstLineChars="200"/>
        <w:rPr>
          <w:rFonts w:ascii="宋体" w:hAnsi="宋体" w:cs="宋体"/>
          <w:kern w:val="0"/>
          <w:szCs w:val="21"/>
        </w:rPr>
      </w:pPr>
      <w:r>
        <w:rPr>
          <w:rFonts w:hint="eastAsia" w:ascii="宋体" w:hAnsi="宋体" w:cs="宋体"/>
          <w:kern w:val="0"/>
          <w:szCs w:val="21"/>
        </w:rPr>
        <w:t>（2）联系人：杨女士联系电话/传真：0755-82786028（仅提供公开征集文件获取相关咨询服务，其他投标事宜请联系下方采购代理机构联系人）。</w:t>
      </w:r>
    </w:p>
    <w:p w14:paraId="6192181E">
      <w:pPr>
        <w:spacing w:line="360" w:lineRule="auto"/>
        <w:ind w:firstLine="420" w:firstLineChars="200"/>
        <w:rPr>
          <w:rFonts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（3）报名成功条件：①供应商按要求提供“报名须提供的资料”；②供应商正常缴纳标书费。相关事项均需在获取公开征集文件截止时间前办理。</w:t>
      </w:r>
    </w:p>
    <w:p w14:paraId="69858A88">
      <w:pPr>
        <w:spacing w:line="360" w:lineRule="auto"/>
        <w:ind w:firstLine="420" w:firstLineChars="200"/>
        <w:rPr>
          <w:rFonts w:ascii="宋体" w:hAnsi="宋体" w:cs="宋体"/>
          <w:kern w:val="0"/>
          <w:szCs w:val="21"/>
        </w:rPr>
      </w:pPr>
      <w:r>
        <w:rPr>
          <w:rFonts w:hint="eastAsia" w:ascii="宋体" w:hAnsi="宋体" w:cs="宋体"/>
          <w:kern w:val="0"/>
          <w:szCs w:val="21"/>
        </w:rPr>
        <w:t>2.报名须提供的资料：</w:t>
      </w:r>
    </w:p>
    <w:p w14:paraId="0E4AC94C">
      <w:pPr>
        <w:spacing w:line="360" w:lineRule="auto"/>
        <w:ind w:firstLine="420" w:firstLineChars="200"/>
        <w:rPr>
          <w:rFonts w:ascii="宋体" w:hAnsi="宋体" w:cs="宋体"/>
          <w:kern w:val="0"/>
          <w:szCs w:val="21"/>
        </w:rPr>
      </w:pPr>
      <w:r>
        <w:rPr>
          <w:rFonts w:hint="eastAsia" w:ascii="宋体" w:hAnsi="宋体" w:cs="宋体"/>
          <w:kern w:val="0"/>
          <w:szCs w:val="21"/>
        </w:rPr>
        <w:t>（1）投标登记表（下载地址：http://www.szzdzb.cn/ “下载中心”）；</w:t>
      </w:r>
    </w:p>
    <w:p w14:paraId="347E190B">
      <w:pPr>
        <w:spacing w:line="360" w:lineRule="auto"/>
        <w:ind w:firstLine="420" w:firstLineChars="200"/>
        <w:rPr>
          <w:rFonts w:ascii="宋体" w:hAnsi="宋体" w:cs="宋体"/>
          <w:kern w:val="0"/>
          <w:szCs w:val="21"/>
        </w:rPr>
      </w:pPr>
      <w:r>
        <w:rPr>
          <w:rFonts w:hint="eastAsia" w:ascii="宋体" w:hAnsi="宋体" w:cs="宋体"/>
          <w:kern w:val="0"/>
          <w:szCs w:val="21"/>
        </w:rPr>
        <w:t>（2）营业执照（法人证书等）扫描件；</w:t>
      </w:r>
    </w:p>
    <w:p w14:paraId="638B158A">
      <w:pPr>
        <w:spacing w:line="360" w:lineRule="auto"/>
        <w:ind w:firstLine="420" w:firstLineChars="200"/>
        <w:rPr>
          <w:rFonts w:ascii="宋体" w:hAnsi="宋体" w:cs="宋体"/>
          <w:kern w:val="0"/>
          <w:szCs w:val="21"/>
        </w:rPr>
      </w:pPr>
      <w:r>
        <w:rPr>
          <w:rFonts w:hint="eastAsia" w:ascii="宋体" w:hAnsi="宋体" w:cs="宋体"/>
          <w:kern w:val="0"/>
          <w:szCs w:val="21"/>
        </w:rPr>
        <w:t>（3）法定代表人授权委托书；</w:t>
      </w:r>
    </w:p>
    <w:p w14:paraId="44D2F439">
      <w:pPr>
        <w:spacing w:line="360" w:lineRule="auto"/>
        <w:ind w:firstLine="420" w:firstLineChars="200"/>
        <w:rPr>
          <w:rFonts w:ascii="宋体" w:hAnsi="宋体" w:cs="宋体"/>
          <w:kern w:val="0"/>
          <w:szCs w:val="21"/>
        </w:rPr>
      </w:pPr>
      <w:r>
        <w:rPr>
          <w:rFonts w:hint="eastAsia" w:ascii="宋体" w:hAnsi="宋体" w:cs="宋体"/>
          <w:kern w:val="0"/>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559410A9">
      <w:pPr>
        <w:spacing w:line="360" w:lineRule="auto"/>
        <w:ind w:firstLine="420" w:firstLineChars="200"/>
        <w:rPr>
          <w:rFonts w:ascii="宋体" w:hAnsi="宋体" w:cs="宋体"/>
          <w:kern w:val="0"/>
          <w:szCs w:val="21"/>
        </w:rPr>
      </w:pPr>
      <w:r>
        <w:rPr>
          <w:rFonts w:hint="eastAsia" w:ascii="宋体" w:hAnsi="宋体" w:cs="宋体"/>
          <w:kern w:val="0"/>
          <w:szCs w:val="21"/>
        </w:rPr>
        <w:t>以上资料均需加盖投标人公章。</w:t>
      </w:r>
    </w:p>
    <w:p w14:paraId="49C7DA8F">
      <w:pPr>
        <w:spacing w:line="360" w:lineRule="auto"/>
        <w:ind w:firstLine="420" w:firstLineChars="200"/>
        <w:rPr>
          <w:rFonts w:ascii="宋体" w:hAnsi="宋体" w:cs="宋体"/>
          <w:kern w:val="0"/>
          <w:szCs w:val="21"/>
        </w:rPr>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1141E738">
      <w:pPr>
        <w:pStyle w:val="2"/>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78524EED">
      <w:pPr>
        <w:pStyle w:val="2"/>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0E063F86">
      <w:pPr>
        <w:pStyle w:val="2"/>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4782B827">
      <w:pPr>
        <w:pStyle w:val="2"/>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银行账号：755914788210601</w:t>
      </w:r>
    </w:p>
    <w:p w14:paraId="37AA8B91">
      <w:pPr>
        <w:spacing w:line="360" w:lineRule="auto"/>
        <w:ind w:firstLine="420" w:firstLineChars="200"/>
        <w:rPr>
          <w:rFonts w:ascii="宋体" w:hAnsi="宋体" w:cs="宋体"/>
          <w:kern w:val="0"/>
          <w:szCs w:val="21"/>
        </w:rPr>
      </w:pPr>
      <w:r>
        <w:rPr>
          <w:rFonts w:hint="eastAsia" w:ascii="宋体" w:hAnsi="宋体" w:cs="宋体"/>
          <w:kern w:val="0"/>
          <w:szCs w:val="21"/>
        </w:rPr>
        <w:t>4.公示网址：</w:t>
      </w:r>
    </w:p>
    <w:p w14:paraId="7D75FC8E">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（1）深圳政府采购自行采购系统网站（https://zxcg.szggzy.com/home/index.html）</w:t>
      </w:r>
    </w:p>
    <w:p w14:paraId="7E55B74B">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（2）深圳市振东招标代理有限公司网站（http://www.szzdzb.cn）；</w:t>
      </w:r>
    </w:p>
    <w:p w14:paraId="64C2F6CF">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投标人有义务在招标活动期间浏览以上网站，在以上网站公布的与本次招标项目有关的信息视为已送达各投标人。</w:t>
      </w:r>
    </w:p>
    <w:p w14:paraId="73441773">
      <w:pPr>
        <w:pStyle w:val="2"/>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5.其他事项</w:t>
      </w:r>
    </w:p>
    <w:p w14:paraId="6A9B693E">
      <w:pPr>
        <w:pStyle w:val="2"/>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1）各供应商法定代表人（负责人）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“下载中心”），扫描件优先发送至项目负责人邮箱coconutreal@qq.com，原件（无需密封）同投标文件一并邮寄至代理机构。供应商通过邮寄递交投标文件的视为不参与现场开标环节且认同开标结果。</w:t>
      </w:r>
    </w:p>
    <w:p w14:paraId="68CF155B">
      <w:pPr>
        <w:pStyle w:val="2"/>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（2）不接受供应商以顺丰同城、闪送、美团跑腿等同城服务递交投标文件。不接受供应商派专人提前送达投标文件。</w:t>
      </w:r>
    </w:p>
    <w:p w14:paraId="143BDE9E">
      <w:pPr>
        <w:pStyle w:val="4"/>
        <w:spacing w:line="360" w:lineRule="auto"/>
        <w:jc w:val="left"/>
        <w:rPr>
          <w:rFonts w:ascii="宋体" w:hAnsi="宋体" w:cs="宋体"/>
          <w:sz w:val="21"/>
          <w:szCs w:val="21"/>
        </w:rPr>
      </w:pPr>
      <w:r>
        <w:rPr>
          <w:rFonts w:hint="eastAsia" w:ascii="宋体" w:hAnsi="宋体" w:cs="宋体"/>
          <w:sz w:val="21"/>
          <w:szCs w:val="21"/>
        </w:rPr>
        <w:t>七、对本次招标提出询问，请按</w:t>
      </w:r>
      <w:r>
        <w:rPr>
          <w:rFonts w:ascii="宋体" w:hAnsi="宋体" w:cs="宋体"/>
          <w:sz w:val="21"/>
          <w:szCs w:val="21"/>
        </w:rPr>
        <w:t>以下方式</w:t>
      </w:r>
      <w:r>
        <w:rPr>
          <w:rFonts w:hint="eastAsia" w:ascii="宋体" w:hAnsi="宋体" w:cs="宋体"/>
          <w:sz w:val="21"/>
          <w:szCs w:val="21"/>
        </w:rPr>
        <w:t>联系。</w:t>
      </w:r>
    </w:p>
    <w:p w14:paraId="635280FB">
      <w:pPr>
        <w:pStyle w:val="2"/>
        <w:spacing w:line="288" w:lineRule="auto"/>
        <w:ind w:firstLine="420" w:firstLineChars="200"/>
        <w:rPr>
          <w:rFonts w:ascii="宋体" w:hAnsi="宋体" w:cs="宋体"/>
          <w:b w:val="0"/>
          <w:bCs w:val="0"/>
          <w:kern w:val="0"/>
          <w:sz w:val="21"/>
          <w:szCs w:val="21"/>
          <w:highlight w:val="none"/>
        </w:rPr>
      </w:pPr>
      <w:r>
        <w:rPr>
          <w:rFonts w:hint="eastAsia" w:ascii="宋体" w:hAnsi="宋体" w:cs="宋体"/>
          <w:b w:val="0"/>
          <w:bCs w:val="0"/>
          <w:kern w:val="0"/>
          <w:sz w:val="21"/>
          <w:szCs w:val="21"/>
          <w:highlight w:val="none"/>
        </w:rPr>
        <w:t>1.采购人信息</w:t>
      </w:r>
    </w:p>
    <w:p w14:paraId="419A104A">
      <w:pPr>
        <w:pStyle w:val="2"/>
        <w:spacing w:line="288" w:lineRule="auto"/>
        <w:ind w:firstLine="420" w:firstLineChars="200"/>
        <w:rPr>
          <w:rFonts w:ascii="宋体" w:hAnsi="宋体" w:cs="宋体"/>
          <w:b w:val="0"/>
          <w:bCs w:val="0"/>
          <w:kern w:val="0"/>
          <w:sz w:val="21"/>
          <w:szCs w:val="21"/>
          <w:highlight w:val="none"/>
        </w:rPr>
      </w:pPr>
      <w:r>
        <w:rPr>
          <w:rFonts w:hint="eastAsia" w:ascii="宋体" w:hAnsi="宋体" w:cs="宋体"/>
          <w:b w:val="0"/>
          <w:bCs w:val="0"/>
          <w:kern w:val="0"/>
          <w:sz w:val="21"/>
          <w:szCs w:val="21"/>
          <w:highlight w:val="none"/>
        </w:rPr>
        <w:t>名　称：深圳市第一职业技术学校</w:t>
      </w:r>
    </w:p>
    <w:p w14:paraId="200C17AA">
      <w:pPr>
        <w:pStyle w:val="2"/>
        <w:spacing w:line="288" w:lineRule="auto"/>
        <w:ind w:firstLine="420" w:firstLineChars="200"/>
        <w:rPr>
          <w:rFonts w:ascii="宋体" w:hAnsi="宋体" w:cs="宋体"/>
          <w:b w:val="0"/>
          <w:bCs w:val="0"/>
          <w:kern w:val="0"/>
          <w:sz w:val="21"/>
          <w:szCs w:val="21"/>
          <w:highlight w:val="none"/>
        </w:rPr>
      </w:pPr>
      <w:r>
        <w:rPr>
          <w:rFonts w:hint="eastAsia" w:ascii="宋体" w:hAnsi="宋体" w:cs="宋体"/>
          <w:b w:val="0"/>
          <w:bCs w:val="0"/>
          <w:kern w:val="0"/>
          <w:sz w:val="21"/>
          <w:szCs w:val="21"/>
          <w:highlight w:val="none"/>
        </w:rPr>
        <w:t>地　址：深圳市福田区福中路13号</w:t>
      </w:r>
    </w:p>
    <w:p w14:paraId="45B8A1BE">
      <w:pPr>
        <w:pStyle w:val="2"/>
        <w:spacing w:line="288" w:lineRule="auto"/>
        <w:ind w:firstLine="420" w:firstLineChars="200"/>
        <w:rPr>
          <w:rFonts w:hint="default" w:ascii="宋体" w:hAnsi="宋体" w:eastAsia="宋体" w:cs="宋体"/>
          <w:b w:val="0"/>
          <w:bCs w:val="0"/>
          <w:kern w:val="0"/>
          <w:sz w:val="21"/>
          <w:szCs w:val="21"/>
          <w:highlight w:val="none"/>
          <w:lang w:val="en-US" w:eastAsia="zh-CN"/>
        </w:rPr>
      </w:pPr>
      <w:r>
        <w:rPr>
          <w:rFonts w:hint="eastAsia" w:ascii="宋体" w:hAnsi="宋体" w:cs="宋体"/>
          <w:b w:val="0"/>
          <w:bCs w:val="0"/>
          <w:kern w:val="0"/>
          <w:sz w:val="21"/>
          <w:szCs w:val="21"/>
          <w:highlight w:val="none"/>
        </w:rPr>
        <w:t>联系方式：</w:t>
      </w:r>
      <w:r>
        <w:rPr>
          <w:rFonts w:hint="eastAsia" w:ascii="宋体" w:hAnsi="宋体" w:cs="宋体"/>
          <w:b w:val="0"/>
          <w:bCs w:val="0"/>
          <w:kern w:val="0"/>
          <w:sz w:val="21"/>
          <w:szCs w:val="21"/>
          <w:highlight w:val="none"/>
          <w:lang w:val="en-US" w:eastAsia="zh-CN"/>
        </w:rPr>
        <w:t>13544152970</w:t>
      </w:r>
    </w:p>
    <w:p w14:paraId="6950FE8D">
      <w:pPr>
        <w:pStyle w:val="2"/>
        <w:spacing w:line="288" w:lineRule="auto"/>
        <w:ind w:firstLine="420" w:firstLineChars="200"/>
        <w:rPr>
          <w:rFonts w:ascii="宋体" w:hAnsi="宋体" w:cs="宋体"/>
          <w:b w:val="0"/>
          <w:bCs w:val="0"/>
          <w:kern w:val="0"/>
          <w:sz w:val="21"/>
          <w:szCs w:val="21"/>
          <w:highlight w:val="none"/>
        </w:rPr>
      </w:pPr>
      <w:r>
        <w:rPr>
          <w:rFonts w:hint="eastAsia" w:ascii="宋体" w:hAnsi="宋体" w:cs="宋体"/>
          <w:b w:val="0"/>
          <w:bCs w:val="0"/>
          <w:kern w:val="0"/>
          <w:sz w:val="21"/>
          <w:szCs w:val="21"/>
          <w:highlight w:val="none"/>
        </w:rPr>
        <w:t>2.采购代理机构信息</w:t>
      </w:r>
    </w:p>
    <w:p w14:paraId="0D8D791C">
      <w:pPr>
        <w:pStyle w:val="2"/>
        <w:spacing w:line="288" w:lineRule="auto"/>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名　称：深圳市振东招标代理有限公司</w:t>
      </w:r>
    </w:p>
    <w:p w14:paraId="3BFBCA76">
      <w:pPr>
        <w:pStyle w:val="2"/>
        <w:spacing w:line="288" w:lineRule="auto"/>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地  址：深圳市罗湖区桂园街道老围社区红宝路139号蔡屋围金龙大厦1003、1006房</w:t>
      </w:r>
    </w:p>
    <w:p w14:paraId="1CFE1ACC">
      <w:pPr>
        <w:pStyle w:val="2"/>
        <w:spacing w:line="288" w:lineRule="auto"/>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3.项目联系方式</w:t>
      </w:r>
    </w:p>
    <w:p w14:paraId="6544E6E5">
      <w:pPr>
        <w:pStyle w:val="2"/>
        <w:spacing w:line="288" w:lineRule="auto"/>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采购业务及项目咨询：何工  联系电话：0755-82786018/82786038 分机号：806</w:t>
      </w:r>
    </w:p>
    <w:p w14:paraId="40E3612C">
      <w:pPr>
        <w:pStyle w:val="2"/>
        <w:spacing w:line="288" w:lineRule="auto"/>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报名及采购文件获取：杨女士  联系电话：0755-82786028</w:t>
      </w:r>
    </w:p>
    <w:bookmarkEnd w:id="0"/>
    <w:bookmarkEnd w:id="1"/>
    <w:p w14:paraId="636CF007">
      <w:pPr>
        <w:pStyle w:val="2"/>
        <w:ind w:firstLine="420" w:firstLineChars="200"/>
        <w:jc w:val="right"/>
        <w:rPr>
          <w:rFonts w:hint="eastAsia" w:ascii="宋体" w:hAnsi="宋体" w:cs="宋体"/>
          <w:b w:val="0"/>
          <w:bCs w:val="0"/>
          <w:kern w:val="0"/>
          <w:sz w:val="21"/>
          <w:szCs w:val="21"/>
        </w:rPr>
      </w:pPr>
    </w:p>
    <w:p w14:paraId="5E404D23">
      <w:pPr>
        <w:pStyle w:val="2"/>
        <w:ind w:firstLine="420" w:firstLineChars="200"/>
        <w:jc w:val="right"/>
        <w:rPr>
          <w:rFonts w:ascii="宋体" w:hAnsi="宋体" w:cs="宋体"/>
          <w:b w:val="0"/>
          <w:bCs w:val="0"/>
          <w:kern w:val="0"/>
          <w:sz w:val="21"/>
          <w:szCs w:val="21"/>
        </w:rPr>
      </w:pPr>
      <w:bookmarkStart w:id="2" w:name="_GoBack"/>
      <w:bookmarkEnd w:id="2"/>
      <w:r>
        <w:rPr>
          <w:rFonts w:hint="eastAsia" w:ascii="宋体" w:hAnsi="宋体" w:cs="宋体"/>
          <w:b w:val="0"/>
          <w:bCs w:val="0"/>
          <w:kern w:val="0"/>
          <w:sz w:val="21"/>
          <w:szCs w:val="21"/>
        </w:rPr>
        <w:t>深圳市振东招标代理有限公司</w:t>
      </w:r>
    </w:p>
    <w:p w14:paraId="77F3B100">
      <w:pPr>
        <w:pStyle w:val="2"/>
        <w:wordWrap w:val="0"/>
        <w:ind w:firstLine="420" w:firstLineChars="200"/>
        <w:jc w:val="right"/>
        <w:rPr>
          <w:rFonts w:hint="default" w:hAnsi="宋体" w:eastAsia="宋体" w:cs="宋体"/>
          <w:szCs w:val="21"/>
          <w:lang w:val="en-US" w:eastAsia="zh-CN"/>
        </w:rPr>
      </w:pPr>
      <w:r>
        <w:rPr>
          <w:rFonts w:hint="eastAsia" w:ascii="宋体" w:hAnsi="宋体" w:cs="宋体"/>
          <w:b w:val="0"/>
          <w:bCs w:val="0"/>
          <w:kern w:val="0"/>
          <w:sz w:val="21"/>
          <w:szCs w:val="21"/>
        </w:rPr>
        <w:t>2025年</w:t>
      </w:r>
      <w:r>
        <w:rPr>
          <w:rFonts w:hint="eastAsia" w:ascii="宋体" w:hAnsi="宋体" w:cs="宋体"/>
          <w:b w:val="0"/>
          <w:bCs w:val="0"/>
          <w:kern w:val="0"/>
          <w:sz w:val="21"/>
          <w:szCs w:val="21"/>
          <w:lang w:val="en-US" w:eastAsia="zh-CN"/>
        </w:rPr>
        <w:t>9</w:t>
      </w:r>
      <w:r>
        <w:rPr>
          <w:rFonts w:hint="eastAsia" w:ascii="宋体" w:hAnsi="宋体" w:cs="宋体"/>
          <w:b w:val="0"/>
          <w:bCs w:val="0"/>
          <w:kern w:val="0"/>
          <w:sz w:val="21"/>
          <w:szCs w:val="21"/>
        </w:rPr>
        <w:t>月</w:t>
      </w:r>
      <w:r>
        <w:rPr>
          <w:rFonts w:hint="eastAsia" w:ascii="宋体" w:hAnsi="宋体" w:cs="宋体"/>
          <w:b w:val="0"/>
          <w:bCs w:val="0"/>
          <w:kern w:val="0"/>
          <w:sz w:val="21"/>
          <w:szCs w:val="21"/>
          <w:lang w:val="en-US" w:eastAsia="zh-CN"/>
        </w:rPr>
        <w:t>29</w:t>
      </w:r>
      <w:r>
        <w:rPr>
          <w:rFonts w:hint="eastAsia" w:ascii="宋体" w:hAnsi="宋体" w:cs="宋体"/>
          <w:b w:val="0"/>
          <w:bCs w:val="0"/>
          <w:kern w:val="0"/>
          <w:sz w:val="21"/>
          <w:szCs w:val="21"/>
        </w:rPr>
        <w:t>日</w:t>
      </w:r>
      <w:r>
        <w:rPr>
          <w:rFonts w:hint="eastAsia" w:ascii="宋体" w:hAnsi="宋体" w:cs="宋体"/>
          <w:b w:val="0"/>
          <w:bCs w:val="0"/>
          <w:kern w:val="0"/>
          <w:sz w:val="21"/>
          <w:szCs w:val="21"/>
          <w:lang w:val="en-US" w:eastAsia="zh-CN"/>
        </w:rPr>
        <w:t xml:space="preserve">   </w:t>
      </w:r>
    </w:p>
    <w:p w14:paraId="45B2F1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24604"/>
    <w:rsid w:val="0DD931E3"/>
    <w:rsid w:val="0E307EEE"/>
    <w:rsid w:val="2D8C43C6"/>
    <w:rsid w:val="2E6938B5"/>
    <w:rsid w:val="57924604"/>
    <w:rsid w:val="6E38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adjustRightInd w:val="0"/>
      <w:jc w:val="center"/>
      <w:textAlignment w:val="baseline"/>
      <w:outlineLvl w:val="1"/>
    </w:pPr>
    <w:rPr>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2564</Words>
  <Characters>2949</Characters>
  <Lines>0</Lines>
  <Paragraphs>0</Paragraphs>
  <TotalTime>10</TotalTime>
  <ScaleCrop>false</ScaleCrop>
  <LinksUpToDate>false</LinksUpToDate>
  <CharactersWithSpaces>2966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2025-09-29T10:19:00Z</dcterms:created>
  <dc:creator>振东二组</dc:creator>
  <cp:lastModifiedBy>振东二组</cp:lastModifiedBy>
  <dcterms:modified xsi:type="dcterms:W3CDTF">2025-09-29T10:37:18Z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21B893B287AC4481B1CF7F4BB77BFC0B_11</vt:lpwstr>
  </property>
  <property fmtid="{D5CDD505-2E9C-101B-9397-08002B2CF9AE}" pid="4" name="KSOTemplateDocerSaveRecord">
    <vt:lpwstr>eyJoZGlkIjoiMTEyZTVkZjlmZGVmNGFiODMwMGE5ODY0YjNlZmZjOGIiLCJ1c2VySWQiOiIxNTU2NDg5MjQ4In0=</vt:lpwstr>
  </property>
</Properties>
</file>