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63614" w14:textId="77777777" w:rsidR="007B5C98" w:rsidRDefault="007B5C98" w:rsidP="007B5C98">
      <w:pPr>
        <w:wordWrap w:val="0"/>
        <w:jc w:val="center"/>
        <w:rPr>
          <w:rFonts w:ascii="仿宋_GB2312" w:eastAsia="仿宋_GB2312" w:hAnsi="仿宋_GB2312" w:cs="仿宋_GB2312"/>
          <w:b/>
          <w:bCs/>
          <w:sz w:val="72"/>
          <w:szCs w:val="72"/>
        </w:rPr>
      </w:pPr>
    </w:p>
    <w:p w14:paraId="1C955F35" w14:textId="77777777" w:rsidR="007B5C98" w:rsidRDefault="007B5C98" w:rsidP="007B5C98">
      <w:pPr>
        <w:wordWrap w:val="0"/>
        <w:jc w:val="center"/>
        <w:rPr>
          <w:rFonts w:ascii="仿宋_GB2312" w:eastAsia="仿宋_GB2312" w:hAnsi="仿宋_GB2312" w:cs="仿宋_GB2312"/>
          <w:b/>
          <w:bCs/>
          <w:sz w:val="110"/>
          <w:szCs w:val="110"/>
        </w:rPr>
      </w:pPr>
      <w:r>
        <w:rPr>
          <w:rFonts w:ascii="仿宋_GB2312" w:eastAsia="仿宋_GB2312" w:hAnsi="仿宋_GB2312" w:cs="仿宋_GB2312" w:hint="eastAsia"/>
          <w:b/>
          <w:bCs/>
          <w:sz w:val="110"/>
          <w:szCs w:val="110"/>
        </w:rPr>
        <w:t>深圳市房屋租赁</w:t>
      </w:r>
    </w:p>
    <w:p w14:paraId="29722D3D" w14:textId="77777777" w:rsidR="007B5C98" w:rsidRDefault="007B5C98" w:rsidP="007B5C98">
      <w:pPr>
        <w:wordWrap w:val="0"/>
        <w:jc w:val="center"/>
        <w:rPr>
          <w:rFonts w:ascii="仿宋_GB2312" w:eastAsia="仿宋_GB2312" w:hAnsi="仿宋_GB2312" w:cs="仿宋_GB2312"/>
          <w:b/>
          <w:bCs/>
          <w:sz w:val="40"/>
          <w:szCs w:val="40"/>
        </w:rPr>
      </w:pPr>
    </w:p>
    <w:p w14:paraId="1C3E491A" w14:textId="77777777" w:rsidR="007B5C98" w:rsidRDefault="007B5C98" w:rsidP="007B5C98">
      <w:pPr>
        <w:wordWrap w:val="0"/>
        <w:jc w:val="center"/>
        <w:rPr>
          <w:rFonts w:ascii="仿宋_GB2312" w:eastAsia="仿宋_GB2312" w:hAnsi="仿宋_GB2312" w:cs="仿宋_GB2312"/>
          <w:b/>
          <w:bCs/>
          <w:sz w:val="120"/>
          <w:szCs w:val="120"/>
        </w:rPr>
      </w:pPr>
      <w:r>
        <w:rPr>
          <w:rFonts w:ascii="仿宋_GB2312" w:eastAsia="仿宋_GB2312" w:hAnsi="仿宋_GB2312" w:cs="仿宋_GB2312" w:hint="eastAsia"/>
          <w:b/>
          <w:bCs/>
          <w:sz w:val="120"/>
          <w:szCs w:val="120"/>
        </w:rPr>
        <w:t>合</w:t>
      </w:r>
    </w:p>
    <w:p w14:paraId="1C8734AA" w14:textId="77777777" w:rsidR="007B5C98" w:rsidRDefault="007B5C98" w:rsidP="007B5C98">
      <w:pPr>
        <w:wordWrap w:val="0"/>
        <w:jc w:val="center"/>
        <w:rPr>
          <w:rFonts w:ascii="仿宋_GB2312" w:eastAsia="仿宋_GB2312" w:hAnsi="仿宋_GB2312" w:cs="仿宋_GB2312"/>
          <w:b/>
          <w:bCs/>
          <w:sz w:val="40"/>
          <w:szCs w:val="40"/>
        </w:rPr>
      </w:pPr>
    </w:p>
    <w:p w14:paraId="09FC2129" w14:textId="77777777" w:rsidR="007B5C98" w:rsidRDefault="007B5C98" w:rsidP="007B5C98">
      <w:pPr>
        <w:wordWrap w:val="0"/>
        <w:jc w:val="center"/>
        <w:rPr>
          <w:rFonts w:ascii="仿宋_GB2312" w:eastAsia="仿宋_GB2312" w:hAnsi="仿宋_GB2312" w:cs="仿宋_GB2312"/>
          <w:b/>
          <w:bCs/>
          <w:sz w:val="120"/>
          <w:szCs w:val="120"/>
        </w:rPr>
      </w:pPr>
      <w:r>
        <w:rPr>
          <w:rFonts w:ascii="仿宋_GB2312" w:eastAsia="仿宋_GB2312" w:hAnsi="仿宋_GB2312" w:cs="仿宋_GB2312" w:hint="eastAsia"/>
          <w:b/>
          <w:bCs/>
          <w:sz w:val="120"/>
          <w:szCs w:val="120"/>
        </w:rPr>
        <w:t>同</w:t>
      </w:r>
    </w:p>
    <w:p w14:paraId="2890D0FD" w14:textId="77777777" w:rsidR="007B5C98" w:rsidRDefault="007B5C98" w:rsidP="007B5C98">
      <w:pPr>
        <w:wordWrap w:val="0"/>
        <w:jc w:val="center"/>
        <w:rPr>
          <w:rFonts w:ascii="仿宋_GB2312" w:eastAsia="仿宋_GB2312" w:hAnsi="仿宋_GB2312" w:cs="仿宋_GB2312"/>
          <w:b/>
          <w:bCs/>
          <w:sz w:val="40"/>
          <w:szCs w:val="40"/>
        </w:rPr>
      </w:pPr>
    </w:p>
    <w:p w14:paraId="56AE46C0" w14:textId="77777777" w:rsidR="007B5C98" w:rsidRDefault="007B5C98" w:rsidP="007B5C98">
      <w:pPr>
        <w:wordWrap w:val="0"/>
        <w:jc w:val="center"/>
        <w:rPr>
          <w:rFonts w:ascii="仿宋_GB2312" w:eastAsia="仿宋_GB2312" w:hAnsi="仿宋_GB2312" w:cs="仿宋_GB2312"/>
          <w:b/>
          <w:bCs/>
          <w:sz w:val="72"/>
          <w:szCs w:val="72"/>
        </w:rPr>
      </w:pPr>
      <w:r>
        <w:rPr>
          <w:rFonts w:ascii="仿宋_GB2312" w:eastAsia="仿宋_GB2312" w:hAnsi="仿宋_GB2312" w:cs="仿宋_GB2312" w:hint="eastAsia"/>
          <w:b/>
          <w:bCs/>
          <w:sz w:val="120"/>
          <w:szCs w:val="120"/>
        </w:rPr>
        <w:t>书</w:t>
      </w:r>
    </w:p>
    <w:p w14:paraId="76DD04DB" w14:textId="77777777" w:rsidR="007B5C98" w:rsidRDefault="007B5C98" w:rsidP="007B5C98">
      <w:pPr>
        <w:wordWrap w:val="0"/>
        <w:jc w:val="center"/>
        <w:rPr>
          <w:rFonts w:ascii="仿宋_GB2312" w:eastAsia="仿宋_GB2312" w:hAnsi="仿宋_GB2312" w:cs="仿宋_GB2312"/>
          <w:b/>
          <w:bCs/>
          <w:sz w:val="72"/>
          <w:szCs w:val="72"/>
        </w:rPr>
      </w:pPr>
      <w:r>
        <w:rPr>
          <w:rFonts w:ascii="仿宋_GB2312" w:eastAsia="仿宋_GB2312" w:hAnsi="仿宋_GB2312" w:cs="仿宋_GB2312" w:hint="eastAsia"/>
          <w:b/>
          <w:bCs/>
          <w:sz w:val="72"/>
          <w:szCs w:val="72"/>
        </w:rPr>
        <w:t>（非住宅）</w:t>
      </w:r>
    </w:p>
    <w:p w14:paraId="18104AA2" w14:textId="77777777" w:rsidR="007B5C98" w:rsidRDefault="007B5C98" w:rsidP="007B5C98">
      <w:pPr>
        <w:wordWrap w:val="0"/>
        <w:jc w:val="center"/>
        <w:rPr>
          <w:rFonts w:ascii="仿宋_GB2312" w:eastAsia="仿宋_GB2312" w:hAnsi="仿宋_GB2312" w:cs="仿宋_GB2312"/>
          <w:b/>
          <w:bCs/>
          <w:sz w:val="44"/>
          <w:szCs w:val="44"/>
        </w:rPr>
      </w:pPr>
    </w:p>
    <w:p w14:paraId="440BF31B" w14:textId="77777777" w:rsidR="007B5C98" w:rsidRDefault="007B5C98" w:rsidP="007B5C98">
      <w:pPr>
        <w:wordWrap w:val="0"/>
        <w:jc w:val="center"/>
        <w:rPr>
          <w:rFonts w:ascii="仿宋_GB2312" w:eastAsia="仿宋_GB2312" w:hAnsi="仿宋_GB2312" w:cs="仿宋_GB2312"/>
          <w:b/>
          <w:bCs/>
          <w:sz w:val="44"/>
          <w:szCs w:val="44"/>
        </w:rPr>
      </w:pPr>
    </w:p>
    <w:p w14:paraId="197A2CE0" w14:textId="77777777" w:rsidR="007B5C98" w:rsidRDefault="007B5C98" w:rsidP="007B5C98">
      <w:pPr>
        <w:wordWrap w:val="0"/>
        <w:jc w:val="center"/>
        <w:rPr>
          <w:rFonts w:ascii="仿宋_GB2312" w:eastAsia="仿宋_GB2312" w:hAnsi="仿宋_GB2312" w:cs="仿宋_GB2312"/>
          <w:b/>
          <w:bCs/>
          <w:sz w:val="36"/>
          <w:szCs w:val="36"/>
        </w:rPr>
      </w:pPr>
      <w:r>
        <w:rPr>
          <w:noProof/>
          <w:sz w:val="36"/>
        </w:rPr>
        <mc:AlternateContent>
          <mc:Choice Requires="wps">
            <w:drawing>
              <wp:anchor distT="0" distB="0" distL="114300" distR="114300" simplePos="0" relativeHeight="251656704" behindDoc="0" locked="0" layoutInCell="1" allowOverlap="1" wp14:anchorId="19B64759" wp14:editId="00DBDBEE">
                <wp:simplePos x="0" y="0"/>
                <wp:positionH relativeFrom="column">
                  <wp:posOffset>3978910</wp:posOffset>
                </wp:positionH>
                <wp:positionV relativeFrom="paragraph">
                  <wp:posOffset>104140</wp:posOffset>
                </wp:positionV>
                <wp:extent cx="810895" cy="439420"/>
                <wp:effectExtent l="0" t="0" r="0" b="0"/>
                <wp:wrapNone/>
                <wp:docPr id="1" name="文本框 1"/>
                <wp:cNvGraphicFramePr/>
                <a:graphic xmlns:a="http://schemas.openxmlformats.org/drawingml/2006/main">
                  <a:graphicData uri="http://schemas.microsoft.com/office/word/2010/wordprocessingShape">
                    <wps:wsp>
                      <wps:cNvSpPr txBox="1"/>
                      <wps:spPr>
                        <a:xfrm>
                          <a:off x="4975225" y="8495665"/>
                          <a:ext cx="810895" cy="439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B4B59" w14:textId="77777777" w:rsidR="007B5C98" w:rsidRDefault="007B5C98" w:rsidP="007B5C98">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9B64759" id="_x0000_t202" coordsize="21600,21600" o:spt="202" path="m,l,21600r21600,l21600,xe">
                <v:stroke joinstyle="miter"/>
                <v:path gradientshapeok="t" o:connecttype="rect"/>
              </v:shapetype>
              <v:shape id="文本框 1" o:spid="_x0000_s1026" type="#_x0000_t202" style="position:absolute;left:0;text-align:left;margin-left:313.3pt;margin-top:8.2pt;width:63.85pt;height:34.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" filled="f" stroked="f" strokeweight=".5pt">
                <v:textbox>
                  <w:txbxContent>
                    <w:p w14:paraId="00BB4B59" w14:textId="77777777" w:rsidR="007B5C98" w:rsidRDefault="007B5C98" w:rsidP="007B5C98">
                      <w:pPr>
                        <w:rPr>
                          <w:color w:val="000000" w:themeColor="text1"/>
                        </w:rPr>
                      </w:pPr>
                    </w:p>
                  </w:txbxContent>
                </v:textbox>
              </v:shape>
            </w:pict>
          </mc:Fallback>
        </mc:AlternateContent>
      </w:r>
      <w:r>
        <w:rPr>
          <w:rFonts w:ascii="仿宋_GB2312" w:eastAsia="仿宋_GB2312" w:hAnsi="仿宋_GB2312" w:cs="仿宋_GB2312" w:hint="eastAsia"/>
          <w:b/>
          <w:bCs/>
          <w:sz w:val="36"/>
          <w:szCs w:val="36"/>
        </w:rPr>
        <w:t>深圳市住房和建设局制</w:t>
      </w:r>
    </w:p>
    <w:p w14:paraId="7F184D96" w14:textId="77777777" w:rsidR="007B5C98" w:rsidRDefault="007B5C98" w:rsidP="007B5C98">
      <w:pPr>
        <w:wordWrap w:val="0"/>
        <w:jc w:val="center"/>
        <w:rPr>
          <w:rFonts w:ascii="仿宋_GB2312" w:eastAsia="仿宋_GB2312" w:hAnsi="仿宋_GB2312" w:cs="仿宋_GB2312"/>
          <w:b/>
          <w:bCs/>
          <w:sz w:val="36"/>
          <w:szCs w:val="36"/>
        </w:rPr>
      </w:pPr>
    </w:p>
    <w:p w14:paraId="3751B04B" w14:textId="77777777" w:rsidR="007B5C98" w:rsidRDefault="007B5C98" w:rsidP="007B5C98">
      <w:pPr>
        <w:wordWrap w:val="0"/>
        <w:jc w:val="center"/>
        <w:rPr>
          <w:rFonts w:ascii="仿宋_GB2312" w:eastAsia="仿宋_GB2312" w:hAnsi="仿宋_GB2312" w:cs="仿宋_GB2312"/>
          <w:b/>
          <w:bCs/>
          <w:sz w:val="36"/>
          <w:szCs w:val="36"/>
        </w:rPr>
      </w:pPr>
    </w:p>
    <w:p w14:paraId="135393EB" w14:textId="77777777" w:rsidR="007B5C98" w:rsidRDefault="007B5C98" w:rsidP="007B5C98">
      <w:pPr>
        <w:wordWrap w:val="0"/>
        <w:jc w:val="center"/>
        <w:rPr>
          <w:rFonts w:ascii="仿宋_GB2312" w:eastAsia="仿宋_GB2312" w:hAnsi="仿宋_GB2312" w:cs="仿宋_GB2312"/>
          <w:b/>
          <w:bCs/>
          <w:sz w:val="36"/>
          <w:szCs w:val="36"/>
        </w:rPr>
      </w:pPr>
    </w:p>
    <w:p w14:paraId="626566E1" w14:textId="77777777" w:rsidR="007B5C98" w:rsidRDefault="007B5C98" w:rsidP="007B5C98">
      <w:pPr>
        <w:wordWrap w:val="0"/>
        <w:jc w:val="center"/>
        <w:rPr>
          <w:rFonts w:ascii="仿宋_GB2312" w:eastAsia="仿宋_GB2312" w:hAnsi="仿宋_GB2312" w:cs="仿宋_GB2312"/>
          <w:b/>
          <w:bCs/>
          <w:sz w:val="72"/>
          <w:szCs w:val="72"/>
        </w:rPr>
        <w:sectPr w:rsidR="007B5C98" w:rsidSect="007B5C98">
          <w:footerReference w:type="default" r:id="rId8"/>
          <w:type w:val="continuous"/>
          <w:pgSz w:w="11906" w:h="16838"/>
          <w:pgMar w:top="1701" w:right="1134" w:bottom="1134" w:left="1587" w:header="851" w:footer="992" w:gutter="0"/>
          <w:pgNumType w:start="1"/>
          <w:cols w:space="425"/>
          <w:docGrid w:type="lines" w:linePitch="319"/>
        </w:sectPr>
      </w:pPr>
    </w:p>
    <w:p w14:paraId="6728BB73" w14:textId="77777777" w:rsidR="007B5C98" w:rsidRDefault="007B5C98" w:rsidP="007B5C98">
      <w:pPr>
        <w:wordWrap w:val="0"/>
        <w:jc w:val="center"/>
        <w:rPr>
          <w:rFonts w:ascii="仿宋_GB2312" w:eastAsia="仿宋_GB2312" w:hAnsi="仿宋_GB2312" w:cs="仿宋_GB2312"/>
          <w:b/>
          <w:bCs/>
          <w:sz w:val="36"/>
          <w:szCs w:val="36"/>
        </w:rPr>
      </w:pPr>
      <w:r>
        <w:rPr>
          <w:rFonts w:ascii="仿宋_GB2312" w:eastAsia="仿宋_GB2312" w:hAnsi="仿宋_GB2312" w:cs="仿宋_GB2312" w:hint="eastAsia"/>
          <w:b/>
          <w:bCs/>
          <w:sz w:val="36"/>
          <w:szCs w:val="36"/>
        </w:rPr>
        <w:t>说  明</w:t>
      </w:r>
    </w:p>
    <w:p w14:paraId="20AC1255"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1.本合同文本为示范文本，双方当事人签署时可在有关法律、法规规定的范围内，结合实际情况调整合同相应内容。 </w:t>
      </w:r>
    </w:p>
    <w:p w14:paraId="0447FB68"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2.在签订合同前，出租人与承租人需按以下要求提供相应材料：</w:t>
      </w:r>
    </w:p>
    <w:p w14:paraId="588484EB"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（1）出租人应当向承租人出示证明其享有出租权的不动产权利证书、房屋买卖合同或者其他有效证明文件，同时：</w:t>
      </w:r>
    </w:p>
    <w:p w14:paraId="6EEC17CA"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房屋受他人委托代管出租的，还需提供委托人的授权委托书；</w:t>
      </w:r>
    </w:p>
    <w:p w14:paraId="72599A37"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共有房屋出租的，须提供所有共有人同意出租的证明和授权委托书；</w:t>
      </w:r>
    </w:p>
    <w:p w14:paraId="727E174E"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房屋系转租的，转租人需向次承租人提供出租人同意转租的证明文件、材料。</w:t>
      </w:r>
    </w:p>
    <w:p w14:paraId="6A50F7C1"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（2）承租人应当向出租人提供承租人真实合法有效的身份证明文件。</w:t>
      </w:r>
    </w:p>
    <w:p w14:paraId="3F3DA106" w14:textId="77777777" w:rsidR="007B5C98" w:rsidRDefault="007B5C98" w:rsidP="007B5C98">
      <w:pPr>
        <w:wordWrap w:val="0"/>
        <w:adjustRightInd w:val="0"/>
        <w:snapToGrid w:val="0"/>
        <w:spacing w:line="324" w:lineRule="auto"/>
        <w:ind w:firstLineChars="200" w:firstLine="480"/>
        <w:rPr>
          <w:rFonts w:ascii="Calibri" w:eastAsia="仿宋_GB2312" w:hAnsi="Calibri" w:cs="Calibri"/>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sz w:val="24"/>
          <w:szCs w:val="24"/>
        </w:rPr>
        <w:t>.本合同文本□中选择内容、空格部位填写内容以及其他需要删除或添加的内容，双方当事人应当协商确定。□中选择内容，以划√方式选定；对于实际情况未发生或双方当事人不作约定时，应当在空格部位打×，以示删除。</w:t>
      </w:r>
      <w:r>
        <w:rPr>
          <w:rFonts w:ascii="Calibri" w:eastAsia="仿宋_GB2312" w:hAnsi="Calibri" w:cs="Calibri"/>
          <w:sz w:val="24"/>
          <w:szCs w:val="24"/>
        </w:rPr>
        <w:t> </w:t>
      </w:r>
    </w:p>
    <w:p w14:paraId="3A572AF6"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4.出租人与承租人可以针对本合同文本中未约定或者约定不明确的内容，根据具体情况在相关条款后的空白行中进行补充约定，也可在附件一《补充条款》中加以约定。</w:t>
      </w:r>
      <w:r>
        <w:rPr>
          <w:rFonts w:ascii="Calibri" w:eastAsia="仿宋_GB2312" w:hAnsi="Calibri" w:cs="Calibri"/>
          <w:sz w:val="24"/>
          <w:szCs w:val="24"/>
        </w:rPr>
        <w:t> </w:t>
      </w:r>
    </w:p>
    <w:p w14:paraId="3D17F9A8"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5.双方当事人可以根据实际情况决定本合同原件的份数，并在签订合同时认真核对，以确保各份合同内容一致，各当事人应当至少持有一份合同原件。</w:t>
      </w:r>
    </w:p>
    <w:p w14:paraId="5BD17726"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本合同解除或本合同租赁期限、租金标准、租赁面积等内容发生重大变更的，当事人应当到原登记备案机关办理相关手续。</w:t>
      </w:r>
    </w:p>
    <w:p w14:paraId="0DD4D3D6"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7</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本合同当事人在签署本合同时，应当具有完全民事行为能力，充分理解各自的权利、义务、责任，并自愿按合同约定严格执行。</w:t>
      </w:r>
    </w:p>
    <w:p w14:paraId="38CF62DA"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8.</w:t>
      </w:r>
      <w:r>
        <w:rPr>
          <w:rFonts w:ascii="仿宋_GB2312" w:eastAsia="仿宋_GB2312" w:hAnsi="仿宋_GB2312" w:cs="仿宋_GB2312"/>
          <w:sz w:val="24"/>
          <w:szCs w:val="24"/>
        </w:rPr>
        <w:t>产业用房对外出租的，应当严格遵守深圳市人民政府《关于规范产业用房租赁市场稳定租赁价格若干措施（试行）》</w:t>
      </w:r>
      <w:r>
        <w:rPr>
          <w:rFonts w:ascii="仿宋_GB2312" w:eastAsia="仿宋_GB2312" w:hAnsi="仿宋_GB2312" w:cs="仿宋_GB2312" w:hint="eastAsia"/>
          <w:sz w:val="24"/>
          <w:szCs w:val="24"/>
        </w:rPr>
        <w:t>（深府</w:t>
      </w:r>
      <w:proofErr w:type="gramStart"/>
      <w:r>
        <w:rPr>
          <w:rFonts w:ascii="仿宋_GB2312" w:eastAsia="仿宋_GB2312" w:hAnsi="仿宋_GB2312" w:cs="仿宋_GB2312" w:hint="eastAsia"/>
          <w:sz w:val="24"/>
          <w:szCs w:val="24"/>
        </w:rPr>
        <w:t>规</w:t>
      </w:r>
      <w:proofErr w:type="gramEnd"/>
      <w:r>
        <w:rPr>
          <w:rFonts w:ascii="仿宋_GB2312" w:eastAsia="仿宋_GB2312" w:hAnsi="仿宋_GB2312" w:cs="仿宋_GB2312" w:hint="eastAsia"/>
          <w:sz w:val="24"/>
          <w:szCs w:val="24"/>
        </w:rPr>
        <w:t>〔2019〕8号）</w:t>
      </w:r>
      <w:r>
        <w:rPr>
          <w:rFonts w:ascii="仿宋_GB2312" w:eastAsia="仿宋_GB2312" w:hAnsi="仿宋_GB2312" w:cs="仿宋_GB2312"/>
          <w:sz w:val="24"/>
          <w:szCs w:val="24"/>
        </w:rPr>
        <w:t>文件的相关规定。</w:t>
      </w:r>
    </w:p>
    <w:p w14:paraId="0710222F" w14:textId="77777777" w:rsidR="007B5C98" w:rsidRDefault="007B5C98" w:rsidP="007B5C98">
      <w:pPr>
        <w:wordWrap w:val="0"/>
        <w:adjustRightInd w:val="0"/>
        <w:snapToGrid w:val="0"/>
        <w:spacing w:line="324"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特别提示：出租人应当就合同重要事项对承租人尽到提示义务。承租人应当审慎签订合同，在签订本合同前，请仔细阅读合同条款，特别是审阅其中具有选择性、补充性、修改性的内容，注意防范潜在风险。</w:t>
      </w:r>
      <w:r>
        <w:rPr>
          <w:rFonts w:ascii="Calibri" w:eastAsia="仿宋_GB2312" w:hAnsi="Calibri" w:cs="Calibri"/>
          <w:b/>
          <w:bCs/>
          <w:sz w:val="24"/>
          <w:szCs w:val="24"/>
        </w:rPr>
        <w:t> </w:t>
      </w:r>
    </w:p>
    <w:p w14:paraId="10FC2883" w14:textId="77777777" w:rsidR="007B5C98" w:rsidRDefault="007B5C98" w:rsidP="007B5C98">
      <w:pPr>
        <w:jc w:val="left"/>
        <w:rPr>
          <w:rFonts w:ascii="仿宋_GB2312" w:eastAsia="仿宋_GB2312" w:hAnsi="仿宋_GB2312" w:cs="仿宋_GB2312"/>
          <w:sz w:val="28"/>
          <w:szCs w:val="28"/>
        </w:rPr>
      </w:pPr>
      <w:r>
        <w:rPr>
          <w:rFonts w:ascii="仿宋_GB2312" w:eastAsia="仿宋_GB2312" w:hAnsi="仿宋_GB2312" w:cs="仿宋_GB2312"/>
          <w:sz w:val="28"/>
          <w:szCs w:val="28"/>
        </w:rPr>
        <w:br w:type="page"/>
      </w:r>
    </w:p>
    <w:p w14:paraId="34AAEF59" w14:textId="77777777" w:rsidR="007B5C98" w:rsidRDefault="007B5C98" w:rsidP="007B5C98">
      <w:pPr>
        <w:wordWrap w:val="0"/>
        <w:spacing w:afterLines="50" w:after="159"/>
        <w:jc w:val="center"/>
        <w:rPr>
          <w:rFonts w:ascii="仿宋_GB2312" w:eastAsia="仿宋_GB2312" w:hAnsi="仿宋_GB2312" w:cs="仿宋_GB2312"/>
          <w:b/>
          <w:spacing w:val="20"/>
          <w:sz w:val="44"/>
          <w:szCs w:val="44"/>
        </w:rPr>
      </w:pPr>
      <w:r>
        <w:rPr>
          <w:rFonts w:ascii="仿宋_GB2312" w:eastAsia="仿宋_GB2312" w:hAnsi="仿宋_GB2312" w:cs="仿宋_GB2312" w:hint="eastAsia"/>
          <w:b/>
          <w:spacing w:val="20"/>
          <w:sz w:val="44"/>
          <w:szCs w:val="44"/>
        </w:rPr>
        <w:lastRenderedPageBreak/>
        <w:t>房屋租赁合同</w:t>
      </w:r>
    </w:p>
    <w:p w14:paraId="7A6F5B72" w14:textId="77777777" w:rsidR="000819AC" w:rsidRPr="000819AC" w:rsidRDefault="000819AC" w:rsidP="007B5C98">
      <w:pPr>
        <w:wordWrap w:val="0"/>
        <w:spacing w:afterLines="50" w:after="159"/>
        <w:jc w:val="center"/>
        <w:rPr>
          <w:rFonts w:ascii="仿宋_GB2312" w:eastAsia="仿宋_GB2312" w:hAnsi="仿宋_GB2312" w:cs="仿宋_GB2312"/>
          <w:b/>
          <w:spacing w:val="20"/>
          <w:sz w:val="44"/>
          <w:szCs w:val="44"/>
        </w:rPr>
      </w:pPr>
    </w:p>
    <w:p w14:paraId="1CAD074B" w14:textId="77777777" w:rsidR="007B5C98" w:rsidRDefault="007B5C98" w:rsidP="007B5C98">
      <w:pPr>
        <w:wordWrap w:val="0"/>
        <w:adjustRightInd w:val="0"/>
        <w:snapToGrid w:val="0"/>
        <w:spacing w:line="324" w:lineRule="auto"/>
        <w:ind w:firstLineChars="200" w:firstLine="482"/>
        <w:rPr>
          <w:rFonts w:ascii="仿宋_GB2312" w:eastAsia="仿宋_GB2312" w:hAnsi="仿宋_GB2312" w:cs="仿宋_GB2312"/>
          <w:b/>
          <w:bCs/>
          <w:sz w:val="24"/>
          <w:szCs w:val="24"/>
          <w:u w:val="single"/>
        </w:rPr>
      </w:pPr>
      <w:r>
        <w:rPr>
          <w:rFonts w:ascii="仿宋_GB2312" w:eastAsia="仿宋_GB2312" w:hAnsi="仿宋_GB2312" w:cs="仿宋_GB2312" w:hint="eastAsia"/>
          <w:b/>
          <w:bCs/>
          <w:sz w:val="24"/>
          <w:szCs w:val="24"/>
        </w:rPr>
        <w:t>出租人（甲方）：</w:t>
      </w:r>
      <w:r>
        <w:rPr>
          <w:rFonts w:ascii="仿宋_GB2312" w:eastAsia="仿宋_GB2312" w:hAnsi="仿宋_GB2312" w:cs="仿宋_GB2312" w:hint="eastAsia"/>
          <w:b/>
          <w:bCs/>
          <w:sz w:val="24"/>
          <w:szCs w:val="24"/>
          <w:u w:val="single"/>
        </w:rPr>
        <w:t xml:space="preserve">                                             </w:t>
      </w:r>
    </w:p>
    <w:p w14:paraId="34FD998B"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证件类型：□居民身份证□护照□统一社会信用代码□其他</w:t>
      </w:r>
      <w:r>
        <w:rPr>
          <w:rFonts w:ascii="仿宋_GB2312" w:eastAsia="仿宋_GB2312" w:hAnsi="仿宋_GB2312" w:cs="仿宋_GB2312" w:hint="eastAsia"/>
          <w:sz w:val="24"/>
          <w:szCs w:val="24"/>
          <w:u w:val="single"/>
        </w:rPr>
        <w:t xml:space="preserve">         </w:t>
      </w:r>
    </w:p>
    <w:p w14:paraId="7FF84667"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证件号码：</w:t>
      </w:r>
      <w:r>
        <w:rPr>
          <w:rFonts w:ascii="仿宋_GB2312" w:eastAsia="仿宋_GB2312" w:hAnsi="仿宋_GB2312" w:cs="仿宋_GB2312" w:hint="eastAsia"/>
          <w:sz w:val="24"/>
          <w:szCs w:val="24"/>
          <w:u w:val="single"/>
        </w:rPr>
        <w:t xml:space="preserve">                                                   </w:t>
      </w:r>
    </w:p>
    <w:p w14:paraId="72B1E69C"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u w:val="single"/>
        </w:rPr>
      </w:pPr>
      <w:r>
        <w:rPr>
          <w:rFonts w:ascii="仿宋_GB2312" w:eastAsia="仿宋_GB2312" w:hAnsi="仿宋_GB2312" w:cs="仿宋_GB2312" w:hint="eastAsia"/>
          <w:sz w:val="24"/>
          <w:szCs w:val="24"/>
        </w:rPr>
        <w:t>房屋信息编码卡号码：</w:t>
      </w:r>
      <w:r>
        <w:rPr>
          <w:rFonts w:ascii="仿宋_GB2312" w:eastAsia="仿宋_GB2312" w:hAnsi="仿宋_GB2312" w:cs="仿宋_GB2312" w:hint="eastAsia"/>
          <w:sz w:val="24"/>
          <w:szCs w:val="24"/>
          <w:u w:val="single"/>
        </w:rPr>
        <w:t xml:space="preserve">                                         </w:t>
      </w:r>
    </w:p>
    <w:p w14:paraId="2DE8DEFE"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通讯地址：</w:t>
      </w:r>
      <w:r>
        <w:rPr>
          <w:rFonts w:ascii="仿宋_GB2312" w:eastAsia="仿宋_GB2312" w:hAnsi="仿宋_GB2312" w:cs="仿宋_GB2312" w:hint="eastAsia"/>
          <w:sz w:val="24"/>
          <w:szCs w:val="24"/>
          <w:u w:val="single"/>
        </w:rPr>
        <w:t xml:space="preserve">                                                   </w:t>
      </w:r>
    </w:p>
    <w:p w14:paraId="59BF748A"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联系电话：</w:t>
      </w:r>
      <w:r>
        <w:rPr>
          <w:rFonts w:ascii="仿宋_GB2312" w:eastAsia="仿宋_GB2312" w:hAnsi="仿宋_GB2312" w:cs="仿宋_GB2312" w:hint="eastAsia"/>
          <w:sz w:val="24"/>
          <w:szCs w:val="24"/>
          <w:u w:val="single"/>
        </w:rPr>
        <w:t xml:space="preserve">                                                   </w:t>
      </w:r>
    </w:p>
    <w:p w14:paraId="20E6A9CD"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□委托代理人/□法定代表人：</w:t>
      </w:r>
      <w:r>
        <w:rPr>
          <w:rFonts w:ascii="仿宋_GB2312" w:eastAsia="仿宋_GB2312" w:hAnsi="仿宋_GB2312" w:cs="仿宋_GB2312" w:hint="eastAsia"/>
          <w:sz w:val="24"/>
          <w:szCs w:val="24"/>
          <w:u w:val="single"/>
        </w:rPr>
        <w:t xml:space="preserve">                                  </w:t>
      </w:r>
    </w:p>
    <w:p w14:paraId="4C0CE4E1"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证件类型：□居民身份证□护照□统一社会信用代码□其他</w:t>
      </w:r>
      <w:r>
        <w:rPr>
          <w:rFonts w:ascii="仿宋_GB2312" w:eastAsia="仿宋_GB2312" w:hAnsi="仿宋_GB2312" w:cs="仿宋_GB2312" w:hint="eastAsia"/>
          <w:sz w:val="24"/>
          <w:szCs w:val="24"/>
          <w:u w:val="single"/>
        </w:rPr>
        <w:t xml:space="preserve">         </w:t>
      </w:r>
    </w:p>
    <w:p w14:paraId="25B5698D"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证件号码：</w:t>
      </w:r>
      <w:r>
        <w:rPr>
          <w:rFonts w:ascii="仿宋_GB2312" w:eastAsia="仿宋_GB2312" w:hAnsi="仿宋_GB2312" w:cs="仿宋_GB2312" w:hint="eastAsia"/>
          <w:sz w:val="24"/>
          <w:szCs w:val="24"/>
          <w:u w:val="single"/>
        </w:rPr>
        <w:t xml:space="preserve">                                                   </w:t>
      </w:r>
    </w:p>
    <w:p w14:paraId="3B9F0995"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通讯地址：</w:t>
      </w:r>
      <w:r>
        <w:rPr>
          <w:rFonts w:ascii="仿宋_GB2312" w:eastAsia="仿宋_GB2312" w:hAnsi="仿宋_GB2312" w:cs="仿宋_GB2312" w:hint="eastAsia"/>
          <w:sz w:val="24"/>
          <w:szCs w:val="24"/>
          <w:u w:val="single"/>
        </w:rPr>
        <w:t xml:space="preserve">                                                   </w:t>
      </w:r>
    </w:p>
    <w:p w14:paraId="5F3F7E48"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联系电话：</w:t>
      </w:r>
      <w:r>
        <w:rPr>
          <w:rFonts w:ascii="仿宋_GB2312" w:eastAsia="仿宋_GB2312" w:hAnsi="仿宋_GB2312" w:cs="仿宋_GB2312" w:hint="eastAsia"/>
          <w:sz w:val="24"/>
          <w:szCs w:val="24"/>
          <w:u w:val="single"/>
        </w:rPr>
        <w:t xml:space="preserve">                                                   </w:t>
      </w:r>
    </w:p>
    <w:p w14:paraId="21DC723D" w14:textId="77777777" w:rsidR="007B5C98" w:rsidRDefault="007B5C98" w:rsidP="007B5C98">
      <w:pPr>
        <w:wordWrap w:val="0"/>
        <w:adjustRightInd w:val="0"/>
        <w:snapToGrid w:val="0"/>
        <w:spacing w:line="324" w:lineRule="auto"/>
        <w:ind w:firstLineChars="200" w:firstLine="482"/>
        <w:rPr>
          <w:rFonts w:ascii="仿宋_GB2312" w:eastAsia="仿宋_GB2312" w:hAnsi="仿宋_GB2312" w:cs="仿宋_GB2312"/>
          <w:b/>
          <w:bCs/>
          <w:sz w:val="24"/>
          <w:szCs w:val="24"/>
        </w:rPr>
      </w:pPr>
    </w:p>
    <w:p w14:paraId="21175F16" w14:textId="77777777" w:rsidR="007B5C98" w:rsidRDefault="007B5C98" w:rsidP="007B5C98">
      <w:pPr>
        <w:wordWrap w:val="0"/>
        <w:adjustRightInd w:val="0"/>
        <w:snapToGrid w:val="0"/>
        <w:spacing w:line="324"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承租人（乙方）：</w:t>
      </w:r>
      <w:r>
        <w:rPr>
          <w:rFonts w:ascii="仿宋_GB2312" w:eastAsia="仿宋_GB2312" w:hAnsi="仿宋_GB2312" w:cs="仿宋_GB2312" w:hint="eastAsia"/>
          <w:b/>
          <w:bCs/>
          <w:sz w:val="24"/>
          <w:szCs w:val="24"/>
          <w:u w:val="single"/>
        </w:rPr>
        <w:t xml:space="preserve">                                             </w:t>
      </w:r>
    </w:p>
    <w:p w14:paraId="18A78910"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证件类型：□居民身份证□护照□统一社会信用代码□其他</w:t>
      </w:r>
      <w:r>
        <w:rPr>
          <w:rFonts w:ascii="仿宋_GB2312" w:eastAsia="仿宋_GB2312" w:hAnsi="仿宋_GB2312" w:cs="仿宋_GB2312" w:hint="eastAsia"/>
          <w:sz w:val="24"/>
          <w:szCs w:val="24"/>
          <w:u w:val="single"/>
        </w:rPr>
        <w:t xml:space="preserve">         </w:t>
      </w:r>
    </w:p>
    <w:p w14:paraId="6E41FBE2"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证件号码：</w:t>
      </w:r>
      <w:r>
        <w:rPr>
          <w:rFonts w:ascii="仿宋_GB2312" w:eastAsia="仿宋_GB2312" w:hAnsi="仿宋_GB2312" w:cs="仿宋_GB2312" w:hint="eastAsia"/>
          <w:sz w:val="24"/>
          <w:szCs w:val="24"/>
          <w:u w:val="single"/>
        </w:rPr>
        <w:t xml:space="preserve">                                                   </w:t>
      </w:r>
    </w:p>
    <w:p w14:paraId="7468FB78"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通讯地址：</w:t>
      </w:r>
      <w:r>
        <w:rPr>
          <w:rFonts w:ascii="仿宋_GB2312" w:eastAsia="仿宋_GB2312" w:hAnsi="仿宋_GB2312" w:cs="仿宋_GB2312" w:hint="eastAsia"/>
          <w:sz w:val="24"/>
          <w:szCs w:val="24"/>
          <w:u w:val="single"/>
        </w:rPr>
        <w:t xml:space="preserve">                                                   </w:t>
      </w:r>
    </w:p>
    <w:p w14:paraId="7A8419DC"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联系电话：</w:t>
      </w:r>
      <w:r>
        <w:rPr>
          <w:rFonts w:ascii="仿宋_GB2312" w:eastAsia="仿宋_GB2312" w:hAnsi="仿宋_GB2312" w:cs="仿宋_GB2312" w:hint="eastAsia"/>
          <w:sz w:val="24"/>
          <w:szCs w:val="24"/>
          <w:u w:val="single"/>
        </w:rPr>
        <w:t xml:space="preserve">                                                   </w:t>
      </w:r>
    </w:p>
    <w:p w14:paraId="38E10316"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□委托代理人/□法定代表人：</w:t>
      </w:r>
      <w:r>
        <w:rPr>
          <w:rFonts w:ascii="仿宋_GB2312" w:eastAsia="仿宋_GB2312" w:hAnsi="仿宋_GB2312" w:cs="仿宋_GB2312" w:hint="eastAsia"/>
          <w:sz w:val="24"/>
          <w:szCs w:val="24"/>
          <w:u w:val="single"/>
        </w:rPr>
        <w:t xml:space="preserve">                                  </w:t>
      </w:r>
    </w:p>
    <w:p w14:paraId="2B4027B4"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证件类型：□居民身份证□护照□统一社会信用代码□其他</w:t>
      </w:r>
      <w:r>
        <w:rPr>
          <w:rFonts w:ascii="仿宋_GB2312" w:eastAsia="仿宋_GB2312" w:hAnsi="仿宋_GB2312" w:cs="仿宋_GB2312" w:hint="eastAsia"/>
          <w:sz w:val="24"/>
          <w:szCs w:val="24"/>
          <w:u w:val="single"/>
        </w:rPr>
        <w:t xml:space="preserve">         </w:t>
      </w:r>
    </w:p>
    <w:p w14:paraId="573FED85"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证件号码：</w:t>
      </w:r>
      <w:r>
        <w:rPr>
          <w:rFonts w:ascii="仿宋_GB2312" w:eastAsia="仿宋_GB2312" w:hAnsi="仿宋_GB2312" w:cs="仿宋_GB2312" w:hint="eastAsia"/>
          <w:sz w:val="24"/>
          <w:szCs w:val="24"/>
          <w:u w:val="single"/>
        </w:rPr>
        <w:t xml:space="preserve">                                                   </w:t>
      </w:r>
    </w:p>
    <w:p w14:paraId="4A87EBF2"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通讯地址：</w:t>
      </w:r>
      <w:r>
        <w:rPr>
          <w:rFonts w:ascii="仿宋_GB2312" w:eastAsia="仿宋_GB2312" w:hAnsi="仿宋_GB2312" w:cs="仿宋_GB2312" w:hint="eastAsia"/>
          <w:sz w:val="24"/>
          <w:szCs w:val="24"/>
          <w:u w:val="single"/>
        </w:rPr>
        <w:t xml:space="preserve">                                                   </w:t>
      </w:r>
    </w:p>
    <w:p w14:paraId="5B737A94"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联系电话：</w:t>
      </w:r>
      <w:r>
        <w:rPr>
          <w:rFonts w:ascii="仿宋_GB2312" w:eastAsia="仿宋_GB2312" w:hAnsi="仿宋_GB2312" w:cs="仿宋_GB2312" w:hint="eastAsia"/>
          <w:sz w:val="24"/>
          <w:szCs w:val="24"/>
          <w:u w:val="single"/>
        </w:rPr>
        <w:t xml:space="preserve">                                                   </w:t>
      </w:r>
    </w:p>
    <w:p w14:paraId="78326D88" w14:textId="77777777" w:rsidR="007B5C98" w:rsidRDefault="007B5C98" w:rsidP="007B5C98">
      <w:pPr>
        <w:wordWrap w:val="0"/>
        <w:snapToGrid w:val="0"/>
        <w:spacing w:line="324" w:lineRule="auto"/>
        <w:rPr>
          <w:rFonts w:ascii="仿宋_GB2312" w:eastAsia="仿宋_GB2312" w:hAnsi="仿宋_GB2312" w:cs="仿宋_GB2312"/>
          <w:sz w:val="24"/>
          <w:szCs w:val="24"/>
        </w:rPr>
      </w:pPr>
    </w:p>
    <w:p w14:paraId="41A0FE94" w14:textId="77777777" w:rsidR="007B5C98" w:rsidRPr="00440FB3" w:rsidRDefault="007B5C98" w:rsidP="007B5C98">
      <w:pPr>
        <w:wordWrap w:val="0"/>
        <w:adjustRightInd w:val="0"/>
        <w:snapToGrid w:val="0"/>
        <w:spacing w:line="324" w:lineRule="auto"/>
        <w:ind w:firstLineChars="200" w:firstLine="482"/>
        <w:rPr>
          <w:rFonts w:ascii="仿宋_GB2312" w:eastAsia="仿宋_GB2312" w:hAnsi="仿宋" w:cs="仿宋_GB2312"/>
          <w:b/>
          <w:bCs/>
          <w:sz w:val="24"/>
          <w:szCs w:val="24"/>
          <w:u w:val="single"/>
        </w:rPr>
      </w:pPr>
      <w:r w:rsidRPr="00440FB3">
        <w:rPr>
          <w:rFonts w:ascii="仿宋_GB2312" w:eastAsia="仿宋_GB2312" w:hAnsi="仿宋" w:cs="仿宋_GB2312" w:hint="eastAsia"/>
          <w:b/>
          <w:bCs/>
          <w:sz w:val="24"/>
          <w:szCs w:val="24"/>
        </w:rPr>
        <w:t>保证人（丙方）：</w:t>
      </w:r>
      <w:r w:rsidRPr="00440FB3">
        <w:rPr>
          <w:rFonts w:ascii="仿宋_GB2312" w:eastAsia="仿宋_GB2312" w:hAnsi="仿宋" w:cs="仿宋_GB2312" w:hint="eastAsia"/>
          <w:sz w:val="24"/>
          <w:szCs w:val="24"/>
          <w:u w:val="single"/>
        </w:rPr>
        <w:t xml:space="preserve">                                        </w:t>
      </w:r>
      <w:r w:rsidRPr="00440FB3">
        <w:rPr>
          <w:rFonts w:ascii="仿宋_GB2312" w:eastAsia="仿宋_GB2312" w:hAnsi="仿宋" w:cs="仿宋_GB2312" w:hint="eastAsia"/>
          <w:b/>
          <w:bCs/>
          <w:sz w:val="24"/>
          <w:szCs w:val="24"/>
          <w:u w:val="single"/>
        </w:rPr>
        <w:t xml:space="preserve">         </w:t>
      </w:r>
    </w:p>
    <w:p w14:paraId="58535D7D" w14:textId="77777777" w:rsidR="007B5C98" w:rsidRPr="00440FB3" w:rsidRDefault="007B5C98" w:rsidP="007B5C98">
      <w:pPr>
        <w:wordWrap w:val="0"/>
        <w:adjustRightInd w:val="0"/>
        <w:snapToGrid w:val="0"/>
        <w:spacing w:line="324" w:lineRule="auto"/>
        <w:ind w:firstLineChars="200" w:firstLine="480"/>
        <w:rPr>
          <w:rFonts w:ascii="仿宋_GB2312" w:eastAsia="仿宋_GB2312" w:hAnsi="仿宋" w:cs="仿宋_GB2312"/>
          <w:sz w:val="24"/>
          <w:szCs w:val="24"/>
        </w:rPr>
      </w:pPr>
      <w:r w:rsidRPr="00440FB3">
        <w:rPr>
          <w:rFonts w:ascii="仿宋_GB2312" w:eastAsia="仿宋_GB2312" w:hAnsi="仿宋" w:cs="仿宋_GB2312" w:hint="eastAsia"/>
          <w:sz w:val="24"/>
          <w:szCs w:val="24"/>
        </w:rPr>
        <w:t>证件类型：□居民身份证 □护照 □其他</w:t>
      </w:r>
    </w:p>
    <w:p w14:paraId="11366991" w14:textId="77777777" w:rsidR="007B5C98" w:rsidRPr="00440FB3" w:rsidRDefault="007B5C98" w:rsidP="007B5C98">
      <w:pPr>
        <w:wordWrap w:val="0"/>
        <w:adjustRightInd w:val="0"/>
        <w:snapToGrid w:val="0"/>
        <w:spacing w:line="324" w:lineRule="auto"/>
        <w:ind w:firstLineChars="200" w:firstLine="480"/>
        <w:rPr>
          <w:rFonts w:ascii="仿宋_GB2312" w:eastAsia="仿宋_GB2312" w:hAnsi="仿宋" w:cs="仿宋_GB2312"/>
          <w:sz w:val="24"/>
          <w:szCs w:val="24"/>
        </w:rPr>
      </w:pPr>
      <w:r w:rsidRPr="00440FB3">
        <w:rPr>
          <w:rFonts w:ascii="仿宋_GB2312" w:eastAsia="仿宋_GB2312" w:hAnsi="仿宋" w:cs="仿宋_GB2312" w:hint="eastAsia"/>
          <w:sz w:val="24"/>
          <w:szCs w:val="24"/>
        </w:rPr>
        <w:t>证件号码：</w:t>
      </w:r>
      <w:r w:rsidRPr="00440FB3">
        <w:rPr>
          <w:rFonts w:ascii="仿宋_GB2312" w:eastAsia="仿宋_GB2312" w:hAnsi="仿宋" w:cs="仿宋_GB2312" w:hint="eastAsia"/>
          <w:sz w:val="24"/>
          <w:szCs w:val="24"/>
          <w:u w:val="single"/>
        </w:rPr>
        <w:t xml:space="preserve">                                                       </w:t>
      </w:r>
    </w:p>
    <w:p w14:paraId="6F7C9B64" w14:textId="77777777" w:rsidR="007B5C98" w:rsidRPr="00440FB3" w:rsidRDefault="007B5C98" w:rsidP="007B5C98">
      <w:pPr>
        <w:wordWrap w:val="0"/>
        <w:adjustRightInd w:val="0"/>
        <w:snapToGrid w:val="0"/>
        <w:spacing w:line="324" w:lineRule="auto"/>
        <w:ind w:firstLineChars="200" w:firstLine="480"/>
        <w:rPr>
          <w:rFonts w:ascii="仿宋_GB2312" w:eastAsia="仿宋_GB2312" w:hAnsi="仿宋" w:cs="仿宋_GB2312"/>
          <w:sz w:val="24"/>
          <w:szCs w:val="24"/>
        </w:rPr>
      </w:pPr>
      <w:r w:rsidRPr="00440FB3">
        <w:rPr>
          <w:rFonts w:ascii="仿宋_GB2312" w:eastAsia="仿宋_GB2312" w:hAnsi="仿宋" w:cs="仿宋_GB2312" w:hint="eastAsia"/>
          <w:sz w:val="24"/>
          <w:szCs w:val="24"/>
        </w:rPr>
        <w:t>通讯地址：</w:t>
      </w:r>
      <w:r w:rsidRPr="00440FB3">
        <w:rPr>
          <w:rFonts w:ascii="仿宋_GB2312" w:eastAsia="仿宋_GB2312" w:hAnsi="仿宋" w:cs="仿宋_GB2312" w:hint="eastAsia"/>
          <w:sz w:val="24"/>
          <w:szCs w:val="24"/>
          <w:u w:val="single"/>
        </w:rPr>
        <w:t xml:space="preserve">                                                       </w:t>
      </w:r>
    </w:p>
    <w:p w14:paraId="1A62429E" w14:textId="77777777" w:rsidR="007B5C98" w:rsidRPr="00440FB3" w:rsidRDefault="007B5C98" w:rsidP="007B5C98">
      <w:pPr>
        <w:wordWrap w:val="0"/>
        <w:adjustRightInd w:val="0"/>
        <w:snapToGrid w:val="0"/>
        <w:spacing w:line="324" w:lineRule="auto"/>
        <w:ind w:firstLineChars="200" w:firstLine="480"/>
        <w:rPr>
          <w:rFonts w:ascii="仿宋_GB2312" w:eastAsia="仿宋_GB2312" w:hAnsi="仿宋" w:cs="仿宋_GB2312"/>
          <w:sz w:val="24"/>
          <w:szCs w:val="24"/>
        </w:rPr>
      </w:pPr>
      <w:r w:rsidRPr="00440FB3">
        <w:rPr>
          <w:rFonts w:ascii="仿宋_GB2312" w:eastAsia="仿宋_GB2312" w:hAnsi="仿宋" w:cs="仿宋_GB2312" w:hint="eastAsia"/>
          <w:sz w:val="24"/>
          <w:szCs w:val="24"/>
        </w:rPr>
        <w:t>联系电话：</w:t>
      </w:r>
      <w:r w:rsidRPr="00440FB3">
        <w:rPr>
          <w:rFonts w:ascii="仿宋_GB2312" w:eastAsia="仿宋_GB2312" w:hAnsi="仿宋" w:cs="仿宋_GB2312" w:hint="eastAsia"/>
          <w:sz w:val="24"/>
          <w:szCs w:val="24"/>
          <w:u w:val="single"/>
        </w:rPr>
        <w:t xml:space="preserve">                                                       </w:t>
      </w:r>
    </w:p>
    <w:p w14:paraId="46A26178" w14:textId="77777777" w:rsidR="007B5C98" w:rsidRDefault="007B5C98" w:rsidP="007B5C98">
      <w:pPr>
        <w:wordWrap w:val="0"/>
        <w:snapToGrid w:val="0"/>
        <w:spacing w:line="324" w:lineRule="auto"/>
        <w:rPr>
          <w:rFonts w:ascii="仿宋_GB2312" w:eastAsia="仿宋_GB2312" w:hAnsi="仿宋_GB2312" w:cs="仿宋_GB2312"/>
          <w:sz w:val="24"/>
          <w:szCs w:val="24"/>
        </w:rPr>
      </w:pPr>
    </w:p>
    <w:p w14:paraId="5E8209AA"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p>
    <w:p w14:paraId="3DB9AD21" w14:textId="77777777" w:rsidR="007B5C98" w:rsidRPr="00440FB3"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根据</w:t>
      </w:r>
      <w:r w:rsidRPr="00440FB3">
        <w:rPr>
          <w:rFonts w:ascii="仿宋_GB2312" w:eastAsia="仿宋_GB2312" w:hAnsi="仿宋_GB2312" w:cs="仿宋_GB2312" w:hint="eastAsia"/>
          <w:sz w:val="24"/>
          <w:szCs w:val="24"/>
        </w:rPr>
        <w:t>《中华人民共和国民法典》</w:t>
      </w:r>
      <w:r>
        <w:rPr>
          <w:rFonts w:ascii="仿宋_GB2312" w:eastAsia="仿宋_GB2312" w:hAnsi="仿宋_GB2312" w:cs="仿宋_GB2312" w:hint="eastAsia"/>
          <w:sz w:val="24"/>
          <w:szCs w:val="24"/>
        </w:rPr>
        <w:t>《中华人民共和国城市房地产管理法》《商品房屋租赁管理办法》《深圳市人民代表大会常务委员会关于加强房屋租赁安全责任的决定》《深圳市人民政府印发&lt;关于规范产业用房租赁市场稳定租赁价格若干措施（试行）&gt;的通知》等相关法律法规文件的规定，甲、乙、</w:t>
      </w:r>
      <w:proofErr w:type="gramStart"/>
      <w:r>
        <w:rPr>
          <w:rFonts w:ascii="仿宋_GB2312" w:eastAsia="仿宋_GB2312" w:hAnsi="仿宋_GB2312" w:cs="仿宋_GB2312" w:hint="eastAsia"/>
          <w:sz w:val="24"/>
          <w:szCs w:val="24"/>
        </w:rPr>
        <w:t>丙各方</w:t>
      </w:r>
      <w:proofErr w:type="gramEnd"/>
      <w:r>
        <w:rPr>
          <w:rFonts w:ascii="仿宋_GB2312" w:eastAsia="仿宋_GB2312" w:hAnsi="仿宋_GB2312" w:cs="仿宋_GB2312" w:hint="eastAsia"/>
          <w:sz w:val="24"/>
          <w:szCs w:val="24"/>
        </w:rPr>
        <w:t>在平等、自愿、公平以及诚实信用的基础上，就房屋租赁相关事宜协商一致，共同订立本合同。</w:t>
      </w:r>
    </w:p>
    <w:p w14:paraId="173393D2" w14:textId="77777777" w:rsidR="007B5C98" w:rsidRDefault="007B5C98" w:rsidP="007B5C98">
      <w:pPr>
        <w:wordWrap w:val="0"/>
        <w:adjustRightInd w:val="0"/>
        <w:snapToGrid w:val="0"/>
        <w:spacing w:line="324"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第一条</w:t>
      </w:r>
      <w:r>
        <w:rPr>
          <w:rFonts w:ascii="仿宋_GB2312" w:eastAsia="仿宋_GB2312" w:hAnsi="仿宋_GB2312" w:cs="仿宋_GB2312"/>
          <w:b/>
          <w:bCs/>
          <w:sz w:val="24"/>
          <w:szCs w:val="24"/>
        </w:rPr>
        <w:t xml:space="preserve"> </w:t>
      </w:r>
      <w:r>
        <w:rPr>
          <w:rFonts w:ascii="仿宋_GB2312" w:eastAsia="仿宋_GB2312" w:hAnsi="仿宋_GB2312" w:cs="仿宋_GB2312" w:hint="eastAsia"/>
          <w:b/>
          <w:bCs/>
          <w:sz w:val="24"/>
          <w:szCs w:val="24"/>
        </w:rPr>
        <w:t>租赁房屋基本情况 </w:t>
      </w:r>
    </w:p>
    <w:p w14:paraId="30BAA80C"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1.1 甲方出租给乙方的房屋坐落于深圳市</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区</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rPr>
        <w:t>大厦 （工业区）</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栋</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层</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号，租赁形式：□</w:t>
      </w:r>
      <w:proofErr w:type="gramStart"/>
      <w:r>
        <w:rPr>
          <w:rFonts w:ascii="仿宋_GB2312" w:eastAsia="仿宋_GB2312" w:hAnsi="仿宋_GB2312" w:cs="仿宋_GB2312"/>
          <w:sz w:val="24"/>
          <w:szCs w:val="24"/>
        </w:rPr>
        <w:t>整租</w:t>
      </w:r>
      <w:proofErr w:type="gramEnd"/>
      <w:r>
        <w:rPr>
          <w:rFonts w:ascii="仿宋_GB2312" w:eastAsia="仿宋_GB2312" w:hAnsi="仿宋_GB2312" w:cs="仿宋_GB2312"/>
          <w:sz w:val="24"/>
          <w:szCs w:val="24"/>
        </w:rPr>
        <w:t>/□部分出租，</w:t>
      </w:r>
      <w:bookmarkStart w:id="0" w:name="_Hlk17908914"/>
      <w:r>
        <w:rPr>
          <w:rFonts w:ascii="仿宋_GB2312" w:eastAsia="仿宋_GB2312" w:hAnsi="仿宋_GB2312" w:cs="仿宋_GB2312"/>
          <w:sz w:val="24"/>
          <w:szCs w:val="24"/>
        </w:rPr>
        <w:t>房屋建筑面积：</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rPr>
        <w:t>平方米</w:t>
      </w:r>
      <w:bookmarkEnd w:id="0"/>
      <w:r>
        <w:rPr>
          <w:rFonts w:ascii="仿宋_GB2312" w:eastAsia="仿宋_GB2312" w:hAnsi="仿宋_GB2312" w:cs="仿宋_GB2312"/>
          <w:sz w:val="24"/>
          <w:szCs w:val="24"/>
        </w:rPr>
        <w:t>，房屋租赁用途：</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，房屋编码：</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 </w:t>
      </w:r>
    </w:p>
    <w:p w14:paraId="03CD9627"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 xml:space="preserve">2 </w:t>
      </w:r>
      <w:r>
        <w:rPr>
          <w:rFonts w:ascii="仿宋_GB2312" w:eastAsia="仿宋_GB2312" w:hAnsi="仿宋_GB2312" w:cs="仿宋_GB2312" w:hint="eastAsia"/>
          <w:sz w:val="24"/>
          <w:szCs w:val="24"/>
        </w:rPr>
        <w:t>房屋权属状况：</w:t>
      </w:r>
    </w:p>
    <w:p w14:paraId="0105F5B8"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不动产权利人或合法使用人为</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，甲方持有：（□房屋所有权证或不动产权证书/□房屋买卖合同/□房屋租赁合同/ □其他房屋来源证明文件），房屋所有权证或不动产权证书编号：</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，房屋（□是 / □否）设定了抵押。 </w:t>
      </w:r>
    </w:p>
    <w:p w14:paraId="5CB03303"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1.3 房屋装修情况：</w:t>
      </w:r>
      <w:r>
        <w:rPr>
          <w:rFonts w:ascii="仿宋_GB2312" w:eastAsia="仿宋_GB2312" w:hAnsi="仿宋_GB2312" w:cs="仿宋_GB2312" w:hint="eastAsia"/>
          <w:sz w:val="24"/>
          <w:szCs w:val="24"/>
          <w:u w:val="single"/>
        </w:rPr>
        <w:t xml:space="preserve">                         </w:t>
      </w:r>
    </w:p>
    <w:p w14:paraId="6EA1E982"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1.4 房屋内附属设施情况：</w:t>
      </w:r>
    </w:p>
    <w:p w14:paraId="5488095A"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□房屋内无任何设施设备，是空房。</w:t>
      </w:r>
    </w:p>
    <w:p w14:paraId="01DB958B"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□房屋内安装有设施设备，详见附件三《房屋交付确认书》。</w:t>
      </w:r>
    </w:p>
    <w:p w14:paraId="6004B2C9" w14:textId="77777777" w:rsidR="007B5C98" w:rsidRDefault="007B5C98" w:rsidP="007B5C98">
      <w:pPr>
        <w:numPr>
          <w:ilvl w:val="255"/>
          <w:numId w:val="0"/>
        </w:numPr>
        <w:wordWrap w:val="0"/>
        <w:adjustRightInd w:val="0"/>
        <w:snapToGrid w:val="0"/>
        <w:spacing w:line="324"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第二条 租赁期限</w:t>
      </w:r>
    </w:p>
    <w:p w14:paraId="2F4BB931"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2.1 乙方租赁房屋的期限自</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日至</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年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日止，共计</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proofErr w:type="gramStart"/>
      <w:r>
        <w:rPr>
          <w:rFonts w:ascii="仿宋_GB2312" w:eastAsia="仿宋_GB2312" w:hAnsi="仿宋_GB2312" w:cs="仿宋_GB2312" w:hint="eastAsia"/>
          <w:sz w:val="24"/>
          <w:szCs w:val="24"/>
        </w:rPr>
        <w:t>个</w:t>
      </w:r>
      <w:proofErr w:type="gramEnd"/>
      <w:r>
        <w:rPr>
          <w:rFonts w:ascii="仿宋_GB2312" w:eastAsia="仿宋_GB2312" w:hAnsi="仿宋_GB2312" w:cs="仿宋_GB2312" w:hint="eastAsia"/>
          <w:sz w:val="24"/>
          <w:szCs w:val="24"/>
        </w:rPr>
        <w:t>月（不得超过法律、法规规定的最长期限,单个产业用房租赁合同期限原则上不得少于1年）。</w:t>
      </w:r>
    </w:p>
    <w:p w14:paraId="070C5410"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2.2 免租期：</w:t>
      </w:r>
    </w:p>
    <w:p w14:paraId="7F019352"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bookmarkStart w:id="1" w:name="_Hlk17910021"/>
      <w:r>
        <w:rPr>
          <w:rFonts w:ascii="仿宋_GB2312" w:eastAsia="仿宋_GB2312" w:hAnsi="仿宋_GB2312" w:cs="仿宋_GB2312" w:hint="eastAsia"/>
          <w:sz w:val="24"/>
          <w:szCs w:val="24"/>
        </w:rPr>
        <w:t>乙方享有</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□月/□日的免租期（</w:t>
      </w:r>
      <w:bookmarkEnd w:id="1"/>
      <w:r>
        <w:rPr>
          <w:rFonts w:ascii="仿宋_GB2312" w:eastAsia="仿宋_GB2312" w:hAnsi="仿宋_GB2312" w:cs="仿宋_GB2312" w:hint="eastAsia"/>
          <w:sz w:val="24"/>
          <w:szCs w:val="24"/>
        </w:rPr>
        <w:t>含在租期内），具体时间为</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日至</w:t>
      </w:r>
      <w:bookmarkStart w:id="2" w:name="_Hlk17914673"/>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w:t>
      </w:r>
      <w:bookmarkEnd w:id="2"/>
      <w:r>
        <w:rPr>
          <w:rFonts w:ascii="仿宋_GB2312" w:eastAsia="仿宋_GB2312" w:hAnsi="仿宋_GB2312" w:cs="仿宋_GB2312" w:hint="eastAsia"/>
          <w:sz w:val="24"/>
          <w:szCs w:val="24"/>
        </w:rPr>
        <w:t>。在该期间，乙方无需向甲方支付租金，但需承担除租金外的水、电、燃气、物业管理费等所有费用。免租期满，不论乙方是否使用租赁房屋，均应当按照合同约定支付租金。</w:t>
      </w:r>
    </w:p>
    <w:p w14:paraId="7A7DA2C0"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□乙方不享有免租期，自甲方交付房屋之日起开始计算租金、管理费及其他各项费用。</w:t>
      </w:r>
    </w:p>
    <w:p w14:paraId="40D9AA98" w14:textId="77777777" w:rsidR="007B5C98" w:rsidRDefault="007B5C98" w:rsidP="007B5C98">
      <w:pPr>
        <w:wordWrap w:val="0"/>
        <w:adjustRightInd w:val="0"/>
        <w:snapToGrid w:val="0"/>
        <w:spacing w:line="324"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第三条 租金</w:t>
      </w:r>
    </w:p>
    <w:p w14:paraId="79725305"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lastRenderedPageBreak/>
        <w:t>3.1 租赁房屋按□套内建筑面积/□建筑面积</w:t>
      </w:r>
      <w:r>
        <w:rPr>
          <w:rFonts w:ascii="仿宋_GB2312" w:eastAsia="仿宋_GB2312" w:hAnsi="仿宋_GB2312" w:cs="仿宋_GB2312" w:hint="eastAsia"/>
          <w:sz w:val="24"/>
          <w:szCs w:val="24"/>
        </w:rPr>
        <w:t>计算租金，</w:t>
      </w:r>
      <w:r>
        <w:rPr>
          <w:rFonts w:ascii="仿宋_GB2312" w:eastAsia="仿宋_GB2312" w:hAnsi="仿宋_GB2312" w:cs="仿宋_GB2312"/>
          <w:sz w:val="24"/>
          <w:szCs w:val="24"/>
        </w:rPr>
        <w:t>月租金总额为人民币</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元（大写：</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元整）</w:t>
      </w:r>
      <w:bookmarkStart w:id="3" w:name="_Hlk17914778"/>
      <w:bookmarkEnd w:id="3"/>
      <w:r>
        <w:rPr>
          <w:rFonts w:ascii="仿宋_GB2312" w:eastAsia="仿宋_GB2312" w:hAnsi="仿宋_GB2312" w:cs="仿宋_GB2312"/>
          <w:sz w:val="24"/>
          <w:szCs w:val="24"/>
        </w:rPr>
        <w:t>。</w:t>
      </w:r>
    </w:p>
    <w:p w14:paraId="31E7E3CC"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3.2 租金支付时间：租金按月支付，乙方应当于每月</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u w:val="single"/>
        </w:rPr>
        <w:t>10</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日前向甲方支付租金。甲方在收取乙方租金时，应当向乙方开具收款凭证。</w:t>
      </w:r>
    </w:p>
    <w:p w14:paraId="281AE20D"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3.3 租金支付方式：乙方应当在约定的支付租金日期前以□现金支付/□银行转账/□其他</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方式将租金交付于甲方。</w:t>
      </w:r>
    </w:p>
    <w:p w14:paraId="2A5ED781"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以转账方式支付时，乙方应当将租金付至甲方指定的如下</w:t>
      </w:r>
      <w:proofErr w:type="gramStart"/>
      <w:r>
        <w:rPr>
          <w:rFonts w:ascii="仿宋_GB2312" w:eastAsia="仿宋_GB2312" w:hAnsi="仿宋_GB2312" w:cs="仿宋_GB2312" w:hint="eastAsia"/>
          <w:sz w:val="24"/>
          <w:szCs w:val="24"/>
        </w:rPr>
        <w:t>帐户</w:t>
      </w:r>
      <w:proofErr w:type="gramEnd"/>
      <w:r>
        <w:rPr>
          <w:rFonts w:ascii="仿宋_GB2312" w:eastAsia="仿宋_GB2312" w:hAnsi="仿宋_GB2312" w:cs="仿宋_GB2312" w:hint="eastAsia"/>
          <w:sz w:val="24"/>
          <w:szCs w:val="24"/>
        </w:rPr>
        <w:t>：</w:t>
      </w:r>
    </w:p>
    <w:p w14:paraId="137E2DFB"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户  名：</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    </w:t>
      </w:r>
    </w:p>
    <w:p w14:paraId="6AB6BFE9"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u w:val="single"/>
        </w:rPr>
      </w:pPr>
      <w:r>
        <w:rPr>
          <w:rFonts w:ascii="仿宋_GB2312" w:eastAsia="仿宋_GB2312" w:hAnsi="仿宋_GB2312" w:cs="仿宋_GB2312" w:hint="eastAsia"/>
          <w:sz w:val="24"/>
          <w:szCs w:val="24"/>
        </w:rPr>
        <w:t>开户行：</w:t>
      </w:r>
      <w:r>
        <w:rPr>
          <w:rFonts w:ascii="仿宋_GB2312" w:eastAsia="仿宋_GB2312" w:hAnsi="仿宋_GB2312" w:cs="仿宋_GB2312" w:hint="eastAsia"/>
          <w:sz w:val="24"/>
          <w:szCs w:val="24"/>
          <w:u w:val="single"/>
        </w:rPr>
        <w:t xml:space="preserve">                                                   </w:t>
      </w:r>
    </w:p>
    <w:p w14:paraId="7FED43A7"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proofErr w:type="gramStart"/>
      <w:r>
        <w:rPr>
          <w:rFonts w:ascii="仿宋_GB2312" w:eastAsia="仿宋_GB2312" w:hAnsi="仿宋_GB2312" w:cs="仿宋_GB2312" w:hint="eastAsia"/>
          <w:sz w:val="24"/>
          <w:szCs w:val="24"/>
        </w:rPr>
        <w:t>账</w:t>
      </w:r>
      <w:proofErr w:type="gramEnd"/>
      <w:r>
        <w:rPr>
          <w:rFonts w:ascii="仿宋_GB2312" w:eastAsia="仿宋_GB2312" w:hAnsi="仿宋_GB2312" w:cs="仿宋_GB2312" w:hint="eastAsia"/>
          <w:sz w:val="24"/>
          <w:szCs w:val="24"/>
        </w:rPr>
        <w:t xml:space="preserve">  号：</w:t>
      </w:r>
      <w:bookmarkStart w:id="4" w:name="_Hlk12866052"/>
      <w:r>
        <w:rPr>
          <w:rFonts w:ascii="仿宋_GB2312" w:eastAsia="仿宋_GB2312" w:hAnsi="仿宋_GB2312" w:cs="仿宋_GB2312" w:hint="eastAsia"/>
          <w:sz w:val="24"/>
          <w:szCs w:val="24"/>
          <w:u w:val="single"/>
        </w:rPr>
        <w:t xml:space="preserve">                                                   </w:t>
      </w:r>
      <w:bookmarkEnd w:id="4"/>
    </w:p>
    <w:p w14:paraId="4C496117"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4</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房屋租赁合同期内，甲方不得单方面提高租金。</w:t>
      </w:r>
    </w:p>
    <w:p w14:paraId="361EA046"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3.5 双方约定，租赁期限内租金自第</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年起每</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年在上一年度租金标准基础上□调增/□调减</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%，具体如下：</w:t>
      </w:r>
    </w:p>
    <w:p w14:paraId="4FF76D01"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（1）自</w:t>
      </w:r>
      <w:bookmarkStart w:id="5" w:name="_Hlk17914701"/>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w:t>
      </w:r>
      <w:bookmarkEnd w:id="5"/>
      <w:r>
        <w:rPr>
          <w:rFonts w:ascii="仿宋_GB2312" w:eastAsia="仿宋_GB2312" w:hAnsi="仿宋_GB2312" w:cs="仿宋_GB2312" w:hint="eastAsia"/>
          <w:sz w:val="24"/>
          <w:szCs w:val="24"/>
        </w:rPr>
        <w:t>至</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日，租金标准为人民币</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元/月（大写：</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元整）。</w:t>
      </w:r>
    </w:p>
    <w:p w14:paraId="621D9574"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（2）自</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日至</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日，租金标准为人民币</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元/月（大写：</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元整）。</w:t>
      </w:r>
    </w:p>
    <w:p w14:paraId="23FB7808"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（3）自</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日至</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日，租金标准为人民币</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元/月（大写：</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元整）。</w:t>
      </w:r>
    </w:p>
    <w:p w14:paraId="01388C2C" w14:textId="77777777" w:rsidR="007B5C98" w:rsidRDefault="007B5C98" w:rsidP="007B5C98">
      <w:pPr>
        <w:numPr>
          <w:ilvl w:val="0"/>
          <w:numId w:val="1"/>
        </w:numPr>
        <w:wordWrap w:val="0"/>
        <w:adjustRightInd w:val="0"/>
        <w:snapToGrid w:val="0"/>
        <w:spacing w:line="324"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乙方义务的担保</w:t>
      </w:r>
    </w:p>
    <w:p w14:paraId="71662F7A"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4.1</w:t>
      </w: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本合同签署后</w:t>
      </w:r>
      <w:r>
        <w:rPr>
          <w:rFonts w:ascii="仿宋_GB2312" w:eastAsia="仿宋_GB2312" w:hAnsi="仿宋_GB2312" w:cs="仿宋_GB2312" w:hint="eastAsia"/>
          <w:sz w:val="24"/>
          <w:szCs w:val="24"/>
        </w:rPr>
        <w:t>5</w:t>
      </w:r>
      <w:r>
        <w:rPr>
          <w:rFonts w:ascii="仿宋_GB2312" w:eastAsia="仿宋_GB2312" w:hAnsi="仿宋_GB2312" w:cs="仿宋_GB2312"/>
          <w:sz w:val="24"/>
          <w:szCs w:val="24"/>
        </w:rPr>
        <w:t>日内，乙方应当向甲方支付</w:t>
      </w:r>
      <w:r>
        <w:rPr>
          <w:rFonts w:ascii="仿宋_GB2312" w:eastAsia="仿宋_GB2312" w:hAnsi="仿宋_GB2312" w:cs="仿宋_GB2312" w:hint="eastAsia"/>
          <w:sz w:val="24"/>
          <w:szCs w:val="24"/>
        </w:rPr>
        <w:t>保证金</w:t>
      </w:r>
      <w:r>
        <w:rPr>
          <w:rFonts w:ascii="仿宋_GB2312" w:eastAsia="仿宋_GB2312" w:hAnsi="仿宋_GB2312" w:cs="仿宋_GB2312"/>
          <w:sz w:val="24"/>
          <w:szCs w:val="24"/>
        </w:rPr>
        <w:t>共计人民币</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元（大写：</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元整）。甲方收取乙方押金时，应当向乙方开具收款凭证。</w:t>
      </w:r>
    </w:p>
    <w:p w14:paraId="78383DB3"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sz w:val="24"/>
          <w:szCs w:val="24"/>
        </w:rPr>
        <w:t xml:space="preserve">2 </w:t>
      </w:r>
      <w:r>
        <w:rPr>
          <w:rFonts w:ascii="仿宋_GB2312" w:eastAsia="仿宋_GB2312" w:hAnsi="仿宋_GB2312" w:cs="仿宋_GB2312" w:hint="eastAsia"/>
          <w:sz w:val="24"/>
          <w:szCs w:val="24"/>
        </w:rPr>
        <w:t>乙方支付的押金并非乙方预付的租金或其他费用，仅是乙方履行本合同约定义务的保证，甲方不得无故扣留乙方押金，拒不退还。</w:t>
      </w:r>
    </w:p>
    <w:p w14:paraId="20A3F470"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租赁期限届满或合同解除后5日内，同时满足以下条件时，甲方应当在扣除乙方应承担的租金、费用以及违约赔偿金后，将租赁押金剩余部分无息退还给乙方（如有租金余额一并予以退还）：</w:t>
      </w:r>
    </w:p>
    <w:p w14:paraId="4CE542A1"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（1）乙方未对租赁房屋造成损坏或已经将损坏的房屋修复；</w:t>
      </w:r>
    </w:p>
    <w:p w14:paraId="123A0171"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（2）乙方按照本合同约定的方式将租赁房屋（包括附属设施）交还给甲方；</w:t>
      </w:r>
    </w:p>
    <w:p w14:paraId="5656158E"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（3）乙方使用租赁房屋地址办理工商注册的，已将工商注册地址迁移，并办理完毕法律及政府规定的其他手续。 </w:t>
      </w:r>
    </w:p>
    <w:p w14:paraId="3F85C9B1"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（4）乙方提供甲方开具的保证金收据或其它证明资料。</w:t>
      </w:r>
    </w:p>
    <w:p w14:paraId="0A9774BA"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4.3乙方有下列情形之一，甲方不予退还租赁保证金：</w:t>
      </w:r>
    </w:p>
    <w:p w14:paraId="6F65CCD9" w14:textId="77777777" w:rsidR="007B5C98" w:rsidRPr="00C542CC" w:rsidRDefault="007B5C98" w:rsidP="007B5C98">
      <w:pPr>
        <w:spacing w:line="300" w:lineRule="auto"/>
        <w:ind w:firstLineChars="200" w:firstLine="480"/>
        <w:jc w:val="left"/>
        <w:rPr>
          <w:rFonts w:ascii="仿宋_GB2312" w:eastAsia="仿宋_GB2312" w:hAnsi="宋体"/>
          <w:sz w:val="24"/>
          <w:szCs w:val="24"/>
        </w:rPr>
      </w:pPr>
      <w:r w:rsidRPr="00C542CC">
        <w:rPr>
          <w:rFonts w:ascii="仿宋_GB2312" w:eastAsia="仿宋_GB2312" w:hAnsi="宋体" w:hint="eastAsia"/>
          <w:sz w:val="24"/>
          <w:szCs w:val="24"/>
        </w:rPr>
        <w:t>（1）乙方未依约履行本合同的任一条款；</w:t>
      </w:r>
    </w:p>
    <w:p w14:paraId="2F709366" w14:textId="77777777" w:rsidR="007B5C98" w:rsidRPr="00C542CC" w:rsidRDefault="007B5C98" w:rsidP="007B5C98">
      <w:pPr>
        <w:spacing w:line="300" w:lineRule="auto"/>
        <w:ind w:firstLineChars="200" w:firstLine="480"/>
        <w:jc w:val="left"/>
        <w:rPr>
          <w:rFonts w:ascii="仿宋_GB2312" w:eastAsia="仿宋_GB2312" w:hAnsi="宋体"/>
          <w:sz w:val="24"/>
          <w:szCs w:val="24"/>
        </w:rPr>
      </w:pPr>
      <w:r w:rsidRPr="00C542CC">
        <w:rPr>
          <w:rFonts w:ascii="仿宋_GB2312" w:eastAsia="仿宋_GB2312" w:hAnsi="宋体" w:hint="eastAsia"/>
          <w:sz w:val="24"/>
          <w:szCs w:val="24"/>
        </w:rPr>
        <w:t>（2）乙方的租赁行为已造成出租房屋及内部设施的损坏或虽经修复但未达到甲方修复要求的；</w:t>
      </w:r>
    </w:p>
    <w:p w14:paraId="0CD37F8F" w14:textId="77777777" w:rsidR="007B5C98" w:rsidRPr="00C542CC" w:rsidRDefault="007B5C98" w:rsidP="007B5C98">
      <w:pPr>
        <w:spacing w:line="300" w:lineRule="auto"/>
        <w:ind w:firstLineChars="200" w:firstLine="480"/>
        <w:jc w:val="left"/>
        <w:rPr>
          <w:rFonts w:ascii="仿宋_GB2312" w:eastAsia="仿宋_GB2312" w:hAnsi="宋体"/>
          <w:sz w:val="24"/>
          <w:szCs w:val="24"/>
        </w:rPr>
      </w:pPr>
      <w:r w:rsidRPr="00C542CC">
        <w:rPr>
          <w:rFonts w:ascii="仿宋_GB2312" w:eastAsia="仿宋_GB2312" w:hAnsi="宋体" w:hint="eastAsia"/>
          <w:sz w:val="24"/>
          <w:szCs w:val="24"/>
        </w:rPr>
        <w:t>（3）合同期满，乙方未办理完毕相关法律及政府规定的手续，未结清租金、</w:t>
      </w:r>
      <w:r w:rsidRPr="00C542CC">
        <w:rPr>
          <w:rFonts w:ascii="仿宋_GB2312" w:eastAsia="仿宋_GB2312" w:hAnsi="宋体" w:hint="eastAsia"/>
          <w:color w:val="000000" w:themeColor="text1"/>
          <w:sz w:val="24"/>
          <w:szCs w:val="24"/>
        </w:rPr>
        <w:t>管理费</w:t>
      </w:r>
      <w:r w:rsidRPr="00C542CC">
        <w:rPr>
          <w:rFonts w:ascii="仿宋_GB2312" w:eastAsia="仿宋_GB2312" w:hAnsi="宋体" w:hint="eastAsia"/>
          <w:sz w:val="24"/>
          <w:szCs w:val="24"/>
        </w:rPr>
        <w:t>、水电费等各项费用；</w:t>
      </w:r>
    </w:p>
    <w:p w14:paraId="28D139B6" w14:textId="77777777" w:rsidR="007B5C98" w:rsidRDefault="007B5C98" w:rsidP="007B5C98">
      <w:pPr>
        <w:spacing w:line="300" w:lineRule="auto"/>
        <w:ind w:firstLineChars="200" w:firstLine="480"/>
        <w:jc w:val="left"/>
        <w:rPr>
          <w:rFonts w:ascii="仿宋_GB2312" w:eastAsia="仿宋_GB2312" w:hAnsi="宋体"/>
          <w:sz w:val="24"/>
          <w:szCs w:val="24"/>
        </w:rPr>
      </w:pPr>
      <w:r w:rsidRPr="00C542CC">
        <w:rPr>
          <w:rFonts w:ascii="仿宋_GB2312" w:eastAsia="仿宋_GB2312" w:hAnsi="宋体" w:hint="eastAsia"/>
          <w:sz w:val="24"/>
          <w:szCs w:val="24"/>
        </w:rPr>
        <w:t>（4）合同期内，乙方未经甲方同意私自将租赁房屋全部或部分转租给第三人；或在合同期内乙方提前退租。</w:t>
      </w:r>
    </w:p>
    <w:p w14:paraId="7D9FCDC2" w14:textId="77777777" w:rsidR="007B5C98" w:rsidRPr="00C542CC" w:rsidRDefault="007B5C98" w:rsidP="007B5C98">
      <w:pPr>
        <w:spacing w:line="300" w:lineRule="auto"/>
        <w:ind w:firstLineChars="200" w:firstLine="480"/>
        <w:jc w:val="left"/>
        <w:rPr>
          <w:rFonts w:ascii="仿宋_GB2312" w:eastAsia="仿宋_GB2312" w:hAnsi="宋体"/>
          <w:sz w:val="24"/>
          <w:szCs w:val="24"/>
        </w:rPr>
      </w:pPr>
      <w:r>
        <w:rPr>
          <w:rFonts w:ascii="仿宋_GB2312" w:eastAsia="仿宋_GB2312" w:hAnsi="仿宋_GB2312" w:cs="仿宋_GB2312" w:hint="eastAsia"/>
          <w:sz w:val="24"/>
          <w:szCs w:val="24"/>
        </w:rPr>
        <w:t>4.4保证担保</w:t>
      </w:r>
    </w:p>
    <w:p w14:paraId="76A59917"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sidRPr="00C542CC">
        <w:rPr>
          <w:rFonts w:ascii="仿宋_GB2312" w:eastAsia="仿宋_GB2312" w:hAnsi="宋体" w:cs="仿宋_GB2312" w:hint="eastAsia"/>
          <w:sz w:val="24"/>
          <w:szCs w:val="24"/>
        </w:rPr>
        <w:t>本合同签署时，丙方系乙方的法定代表人。为保障甲方在本合同正文及附件、补充协议（以下合称租赁合同）项下权利的实现，丙方自愿</w:t>
      </w:r>
      <w:r w:rsidRPr="00C542CC">
        <w:rPr>
          <w:rFonts w:ascii="仿宋_GB2312" w:eastAsia="仿宋_GB2312" w:hAnsi="宋体" w:cs="宋体" w:hint="eastAsia"/>
          <w:sz w:val="24"/>
          <w:szCs w:val="24"/>
        </w:rPr>
        <w:t>就甲方对乙方</w:t>
      </w:r>
      <w:r w:rsidRPr="00C542CC">
        <w:rPr>
          <w:rFonts w:ascii="仿宋_GB2312" w:eastAsia="仿宋_GB2312" w:hAnsi="宋体" w:cs="仿宋_GB2312" w:hint="eastAsia"/>
          <w:sz w:val="24"/>
          <w:szCs w:val="24"/>
        </w:rPr>
        <w:t>在租赁合同项下的债权提供保证担保，保证方式为连带责任保证。</w:t>
      </w:r>
    </w:p>
    <w:p w14:paraId="49EEECE2" w14:textId="77777777" w:rsidR="007B5C98" w:rsidRPr="00C542CC"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sidRPr="00C542CC">
        <w:rPr>
          <w:rFonts w:ascii="仿宋_GB2312" w:eastAsia="仿宋_GB2312" w:hAnsi="宋体" w:cs="仿宋_GB2312" w:hint="eastAsia"/>
          <w:sz w:val="24"/>
          <w:szCs w:val="24"/>
        </w:rPr>
        <w:t>（2）保证担保的范围：</w:t>
      </w:r>
      <w:r w:rsidRPr="00C542CC">
        <w:rPr>
          <w:rFonts w:ascii="仿宋_GB2312" w:eastAsia="仿宋_GB2312" w:hAnsi="宋体" w:cs="宋体" w:hint="eastAsia"/>
          <w:sz w:val="24"/>
          <w:szCs w:val="24"/>
        </w:rPr>
        <w:t>甲方对乙方</w:t>
      </w:r>
      <w:r w:rsidRPr="00C542CC">
        <w:rPr>
          <w:rFonts w:ascii="仿宋_GB2312" w:eastAsia="仿宋_GB2312" w:hAnsi="宋体" w:cs="仿宋_GB2312" w:hint="eastAsia"/>
          <w:sz w:val="24"/>
          <w:szCs w:val="24"/>
        </w:rPr>
        <w:t>在租赁合同项下的债权，包括但不限于租金、使用租赁房屋产生的费用、迟延履行的利息，违约金和甲方为实现债权及担保权而发生的一切费用；</w:t>
      </w:r>
    </w:p>
    <w:p w14:paraId="6E0278BC" w14:textId="77777777" w:rsidR="007B5C98" w:rsidRPr="00C542CC" w:rsidRDefault="007B5C98" w:rsidP="007B5C98">
      <w:pPr>
        <w:numPr>
          <w:ilvl w:val="255"/>
          <w:numId w:val="0"/>
        </w:numPr>
        <w:spacing w:line="300" w:lineRule="auto"/>
        <w:ind w:firstLineChars="200" w:firstLine="480"/>
        <w:jc w:val="left"/>
        <w:rPr>
          <w:rFonts w:ascii="仿宋_GB2312" w:eastAsia="仿宋_GB2312" w:hAnsi="宋体" w:cs="仿宋_GB2312"/>
          <w:sz w:val="24"/>
          <w:szCs w:val="24"/>
        </w:rPr>
      </w:pPr>
      <w:r w:rsidRPr="00C542CC">
        <w:rPr>
          <w:rFonts w:ascii="仿宋_GB2312" w:eastAsia="仿宋_GB2312" w:hAnsi="宋体" w:cs="仿宋_GB2312" w:hint="eastAsia"/>
          <w:sz w:val="24"/>
          <w:szCs w:val="24"/>
        </w:rPr>
        <w:t>（3）</w:t>
      </w:r>
      <w:r w:rsidRPr="00C542CC">
        <w:rPr>
          <w:rFonts w:ascii="仿宋_GB2312" w:eastAsia="仿宋_GB2312" w:hAnsi="宋体" w:cs="宋体" w:hint="eastAsia"/>
          <w:sz w:val="24"/>
          <w:szCs w:val="24"/>
        </w:rPr>
        <w:t>保证期间：本合同项下的保证期间为</w:t>
      </w:r>
      <w:r w:rsidRPr="00C542CC">
        <w:rPr>
          <w:rFonts w:ascii="仿宋_GB2312" w:eastAsia="仿宋_GB2312" w:hAnsi="宋体" w:cs="仿宋_GB2312" w:hint="eastAsia"/>
          <w:sz w:val="24"/>
          <w:szCs w:val="24"/>
        </w:rPr>
        <w:t>租赁合同项下</w:t>
      </w:r>
      <w:r w:rsidRPr="00C542CC">
        <w:rPr>
          <w:rFonts w:ascii="仿宋_GB2312" w:eastAsia="仿宋_GB2312" w:hAnsi="宋体" w:cs="宋体" w:hint="eastAsia"/>
          <w:sz w:val="24"/>
          <w:szCs w:val="24"/>
        </w:rPr>
        <w:t>最后</w:t>
      </w:r>
      <w:proofErr w:type="gramStart"/>
      <w:r w:rsidRPr="00C542CC">
        <w:rPr>
          <w:rFonts w:ascii="仿宋_GB2312" w:eastAsia="仿宋_GB2312" w:hAnsi="宋体" w:cs="宋体" w:hint="eastAsia"/>
          <w:sz w:val="24"/>
          <w:szCs w:val="24"/>
        </w:rPr>
        <w:t>一</w:t>
      </w:r>
      <w:proofErr w:type="gramEnd"/>
      <w:r w:rsidRPr="00C542CC">
        <w:rPr>
          <w:rFonts w:ascii="仿宋_GB2312" w:eastAsia="仿宋_GB2312" w:hAnsi="宋体" w:cs="宋体" w:hint="eastAsia"/>
          <w:sz w:val="24"/>
          <w:szCs w:val="24"/>
        </w:rPr>
        <w:t>笔债</w:t>
      </w:r>
      <w:proofErr w:type="gramStart"/>
      <w:r w:rsidRPr="00C542CC">
        <w:rPr>
          <w:rFonts w:ascii="仿宋_GB2312" w:eastAsia="仿宋_GB2312" w:hAnsi="宋体" w:cs="宋体" w:hint="eastAsia"/>
          <w:sz w:val="24"/>
          <w:szCs w:val="24"/>
        </w:rPr>
        <w:t>务</w:t>
      </w:r>
      <w:proofErr w:type="gramEnd"/>
      <w:r w:rsidRPr="00C542CC">
        <w:rPr>
          <w:rFonts w:ascii="仿宋_GB2312" w:eastAsia="仿宋_GB2312" w:hAnsi="宋体" w:cs="宋体" w:hint="eastAsia"/>
          <w:sz w:val="24"/>
          <w:szCs w:val="24"/>
        </w:rPr>
        <w:t>履行期限届满之日起三年。</w:t>
      </w:r>
    </w:p>
    <w:p w14:paraId="6FDEADF1" w14:textId="77777777" w:rsidR="007B5C98" w:rsidRPr="00C542CC" w:rsidRDefault="007B5C98" w:rsidP="007B5C98">
      <w:pPr>
        <w:numPr>
          <w:ilvl w:val="255"/>
          <w:numId w:val="0"/>
        </w:numPr>
        <w:spacing w:line="300" w:lineRule="auto"/>
        <w:ind w:firstLineChars="200" w:firstLine="480"/>
        <w:jc w:val="left"/>
        <w:rPr>
          <w:rFonts w:ascii="仿宋_GB2312" w:eastAsia="仿宋_GB2312" w:hAnsi="宋体" w:cs="宋体"/>
          <w:bCs/>
          <w:sz w:val="24"/>
          <w:szCs w:val="24"/>
        </w:rPr>
      </w:pPr>
      <w:r w:rsidRPr="00C542CC">
        <w:rPr>
          <w:rFonts w:ascii="仿宋_GB2312" w:eastAsia="仿宋_GB2312" w:hAnsi="宋体" w:cs="仿宋_GB2312" w:hint="eastAsia"/>
          <w:bCs/>
          <w:sz w:val="24"/>
          <w:szCs w:val="24"/>
        </w:rPr>
        <w:t>（4）乙方及丙方同意，合同期内不得未经甲方同意变更乙方的法定代表人。即使乙方的法定代表人发生变更，丙方仍应承担本款约定的连带保证责任。</w:t>
      </w:r>
    </w:p>
    <w:p w14:paraId="4CC3FB40" w14:textId="77777777" w:rsidR="007B5C98" w:rsidRPr="00C542CC" w:rsidRDefault="007B5C98" w:rsidP="007B5C98">
      <w:pPr>
        <w:spacing w:line="300" w:lineRule="auto"/>
        <w:ind w:firstLineChars="200" w:firstLine="480"/>
        <w:jc w:val="left"/>
        <w:rPr>
          <w:rFonts w:ascii="仿宋_GB2312" w:eastAsia="仿宋_GB2312" w:hAnsi="宋体" w:cs="宋体"/>
          <w:sz w:val="24"/>
          <w:szCs w:val="24"/>
        </w:rPr>
      </w:pPr>
      <w:r w:rsidRPr="00C542CC">
        <w:rPr>
          <w:rFonts w:ascii="仿宋_GB2312" w:eastAsia="仿宋_GB2312" w:hAnsi="宋体" w:cs="宋体" w:hint="eastAsia"/>
          <w:sz w:val="24"/>
          <w:szCs w:val="24"/>
        </w:rPr>
        <w:t>4.5有下列情形之一的，甲方有权直接要求丙方承担保证责任：</w:t>
      </w:r>
    </w:p>
    <w:p w14:paraId="158A941A" w14:textId="77777777" w:rsidR="007B5C98" w:rsidRPr="00C542CC" w:rsidRDefault="007B5C98" w:rsidP="007B5C98">
      <w:pPr>
        <w:spacing w:line="300" w:lineRule="auto"/>
        <w:ind w:firstLineChars="200" w:firstLine="480"/>
        <w:jc w:val="left"/>
        <w:rPr>
          <w:rFonts w:ascii="仿宋_GB2312" w:eastAsia="仿宋_GB2312" w:hAnsi="宋体" w:cs="宋体"/>
          <w:sz w:val="24"/>
          <w:szCs w:val="24"/>
        </w:rPr>
      </w:pPr>
      <w:r w:rsidRPr="00C542CC">
        <w:rPr>
          <w:rFonts w:ascii="仿宋_GB2312" w:eastAsia="仿宋_GB2312" w:hAnsi="宋体" w:cs="宋体" w:hint="eastAsia"/>
          <w:sz w:val="24"/>
          <w:szCs w:val="24"/>
        </w:rPr>
        <w:t>（1）乙方死亡、失踪或丧失民事行为能力的；</w:t>
      </w:r>
    </w:p>
    <w:p w14:paraId="006078B9" w14:textId="77777777" w:rsidR="007B5C98" w:rsidRPr="00C542CC" w:rsidRDefault="007B5C98" w:rsidP="007B5C98">
      <w:pPr>
        <w:spacing w:line="300" w:lineRule="auto"/>
        <w:ind w:firstLineChars="200" w:firstLine="480"/>
        <w:jc w:val="left"/>
        <w:rPr>
          <w:rFonts w:ascii="仿宋_GB2312" w:eastAsia="仿宋_GB2312" w:hAnsi="宋体" w:cs="宋体"/>
          <w:sz w:val="24"/>
          <w:szCs w:val="24"/>
        </w:rPr>
      </w:pPr>
      <w:r w:rsidRPr="00C542CC">
        <w:rPr>
          <w:rFonts w:ascii="仿宋_GB2312" w:eastAsia="仿宋_GB2312" w:hAnsi="宋体" w:cs="宋体" w:hint="eastAsia"/>
          <w:sz w:val="24"/>
          <w:szCs w:val="24"/>
        </w:rPr>
        <w:t>（2）乙方被吊销或宣告解散、破产的；</w:t>
      </w:r>
    </w:p>
    <w:p w14:paraId="10040B6E" w14:textId="77777777" w:rsidR="007B5C98" w:rsidRPr="00C542CC" w:rsidRDefault="007B5C98" w:rsidP="007B5C98">
      <w:pPr>
        <w:spacing w:line="300" w:lineRule="auto"/>
        <w:ind w:firstLineChars="200" w:firstLine="480"/>
        <w:jc w:val="left"/>
        <w:rPr>
          <w:rFonts w:ascii="仿宋_GB2312" w:eastAsia="仿宋_GB2312" w:hAnsi="宋体" w:cs="宋体"/>
          <w:sz w:val="24"/>
          <w:szCs w:val="24"/>
        </w:rPr>
      </w:pPr>
      <w:r w:rsidRPr="00C542CC">
        <w:rPr>
          <w:rFonts w:ascii="仿宋_GB2312" w:eastAsia="仿宋_GB2312" w:hAnsi="宋体" w:cs="宋体" w:hint="eastAsia"/>
          <w:sz w:val="24"/>
          <w:szCs w:val="24"/>
        </w:rPr>
        <w:t>（3）乙方违反本合同的约定或法律法规之规定，可能影响甲方实现债权或担保权的；</w:t>
      </w:r>
    </w:p>
    <w:p w14:paraId="0637339D" w14:textId="77777777" w:rsidR="007B5C98" w:rsidRPr="00C542CC" w:rsidRDefault="007B5C98" w:rsidP="007B5C98">
      <w:pPr>
        <w:spacing w:line="300" w:lineRule="auto"/>
        <w:ind w:firstLineChars="200" w:firstLine="480"/>
        <w:jc w:val="left"/>
        <w:rPr>
          <w:rFonts w:ascii="仿宋_GB2312" w:eastAsia="仿宋_GB2312" w:hAnsi="宋体" w:cs="宋体"/>
          <w:sz w:val="24"/>
          <w:szCs w:val="24"/>
        </w:rPr>
      </w:pPr>
      <w:r w:rsidRPr="00C542CC">
        <w:rPr>
          <w:rFonts w:ascii="仿宋_GB2312" w:eastAsia="仿宋_GB2312" w:hAnsi="宋体" w:cs="宋体" w:hint="eastAsia"/>
          <w:sz w:val="24"/>
          <w:szCs w:val="24"/>
        </w:rPr>
        <w:t>（4）未经甲方同意，乙方擅自变更乙方的法定代表人的；</w:t>
      </w:r>
    </w:p>
    <w:p w14:paraId="0EC3B5CF" w14:textId="77777777" w:rsidR="007B5C98" w:rsidRPr="00C542CC" w:rsidRDefault="007B5C98" w:rsidP="007B5C98">
      <w:pPr>
        <w:spacing w:line="300" w:lineRule="auto"/>
        <w:ind w:firstLineChars="200" w:firstLine="480"/>
        <w:jc w:val="left"/>
        <w:rPr>
          <w:rFonts w:ascii="仿宋_GB2312" w:eastAsia="仿宋_GB2312" w:hAnsi="宋体" w:cs="宋体"/>
          <w:sz w:val="24"/>
          <w:szCs w:val="24"/>
        </w:rPr>
      </w:pPr>
      <w:r w:rsidRPr="00C542CC">
        <w:rPr>
          <w:rFonts w:ascii="仿宋_GB2312" w:eastAsia="仿宋_GB2312" w:hAnsi="宋体" w:cs="宋体" w:hint="eastAsia"/>
          <w:sz w:val="24"/>
          <w:szCs w:val="24"/>
        </w:rPr>
        <w:t>（5）乙方违反本合同约定义务，导致甲方解除本合同的。</w:t>
      </w:r>
    </w:p>
    <w:p w14:paraId="05226C79" w14:textId="77777777" w:rsidR="007B5C98" w:rsidRPr="00C542CC" w:rsidRDefault="007B5C98" w:rsidP="007B5C98">
      <w:pPr>
        <w:spacing w:line="300" w:lineRule="auto"/>
        <w:ind w:firstLineChars="200" w:firstLine="480"/>
        <w:jc w:val="left"/>
        <w:rPr>
          <w:rFonts w:ascii="仿宋_GB2312" w:eastAsia="仿宋_GB2312" w:hAnsi="宋体" w:cs="宋体"/>
          <w:sz w:val="24"/>
          <w:szCs w:val="24"/>
        </w:rPr>
      </w:pPr>
      <w:r w:rsidRPr="00C542CC">
        <w:rPr>
          <w:rFonts w:ascii="仿宋_GB2312" w:eastAsia="仿宋_GB2312" w:hAnsi="宋体" w:cs="宋体" w:hint="eastAsia"/>
          <w:sz w:val="24"/>
          <w:szCs w:val="24"/>
        </w:rPr>
        <w:t>4.6丙方履行保证责任时，按下列顺序清偿乙方在租赁合同项下的债务：</w:t>
      </w:r>
    </w:p>
    <w:p w14:paraId="14A81251" w14:textId="77777777" w:rsidR="007B5C98" w:rsidRPr="00C542CC" w:rsidRDefault="007B5C98" w:rsidP="007B5C98">
      <w:pPr>
        <w:spacing w:line="300" w:lineRule="auto"/>
        <w:ind w:firstLineChars="200" w:firstLine="480"/>
        <w:jc w:val="left"/>
        <w:rPr>
          <w:rFonts w:ascii="仿宋_GB2312" w:eastAsia="仿宋_GB2312" w:hAnsi="宋体" w:cs="宋体"/>
          <w:sz w:val="24"/>
          <w:szCs w:val="24"/>
        </w:rPr>
      </w:pPr>
      <w:r w:rsidRPr="00C542CC">
        <w:rPr>
          <w:rFonts w:ascii="仿宋_GB2312" w:eastAsia="仿宋_GB2312" w:hAnsi="宋体" w:cs="宋体" w:hint="eastAsia"/>
          <w:sz w:val="24"/>
          <w:szCs w:val="24"/>
        </w:rPr>
        <w:t>（1）支付甲方为实现担保</w:t>
      </w:r>
      <w:proofErr w:type="gramStart"/>
      <w:r w:rsidRPr="00C542CC">
        <w:rPr>
          <w:rFonts w:ascii="仿宋_GB2312" w:eastAsia="仿宋_GB2312" w:hAnsi="宋体" w:cs="宋体" w:hint="eastAsia"/>
          <w:sz w:val="24"/>
          <w:szCs w:val="24"/>
        </w:rPr>
        <w:t>权产生</w:t>
      </w:r>
      <w:proofErr w:type="gramEnd"/>
      <w:r w:rsidRPr="00C542CC">
        <w:rPr>
          <w:rFonts w:ascii="仿宋_GB2312" w:eastAsia="仿宋_GB2312" w:hAnsi="宋体" w:cs="宋体" w:hint="eastAsia"/>
          <w:sz w:val="24"/>
          <w:szCs w:val="24"/>
        </w:rPr>
        <w:t>的有关费用；</w:t>
      </w:r>
    </w:p>
    <w:p w14:paraId="0ED3677B" w14:textId="77777777" w:rsidR="007B5C98" w:rsidRPr="00C542CC" w:rsidRDefault="007B5C98" w:rsidP="007B5C98">
      <w:pPr>
        <w:spacing w:line="300" w:lineRule="auto"/>
        <w:ind w:firstLineChars="200" w:firstLine="480"/>
        <w:jc w:val="left"/>
        <w:rPr>
          <w:rFonts w:ascii="仿宋_GB2312" w:eastAsia="仿宋_GB2312" w:hAnsi="宋体" w:cs="宋体"/>
          <w:sz w:val="24"/>
          <w:szCs w:val="24"/>
        </w:rPr>
      </w:pPr>
      <w:r w:rsidRPr="00C542CC">
        <w:rPr>
          <w:rFonts w:ascii="仿宋_GB2312" w:eastAsia="仿宋_GB2312" w:hAnsi="宋体" w:cs="宋体" w:hint="eastAsia"/>
          <w:sz w:val="24"/>
          <w:szCs w:val="24"/>
        </w:rPr>
        <w:t>（2）清偿乙方未向甲方支付的迟延履行的利息、违约金及甲方实现债权所需的一切费用；</w:t>
      </w:r>
    </w:p>
    <w:p w14:paraId="5F358C3D" w14:textId="77777777" w:rsidR="007B5C98" w:rsidRPr="00C542CC" w:rsidRDefault="007B5C98" w:rsidP="007B5C98">
      <w:pPr>
        <w:spacing w:line="300" w:lineRule="auto"/>
        <w:ind w:firstLineChars="200" w:firstLine="480"/>
        <w:jc w:val="left"/>
        <w:rPr>
          <w:rFonts w:ascii="仿宋_GB2312" w:eastAsia="仿宋_GB2312" w:hAnsi="宋体" w:cs="宋体"/>
          <w:sz w:val="24"/>
          <w:szCs w:val="24"/>
        </w:rPr>
      </w:pPr>
      <w:r w:rsidRPr="00C542CC">
        <w:rPr>
          <w:rFonts w:ascii="仿宋_GB2312" w:eastAsia="仿宋_GB2312" w:hAnsi="宋体" w:cs="宋体" w:hint="eastAsia"/>
          <w:sz w:val="24"/>
          <w:szCs w:val="24"/>
        </w:rPr>
        <w:t xml:space="preserve">（3）清偿乙方未向甲方支付的租金、使用租赁房屋产生的费用等本合同正文、附件及补充协议约定的全部费用。 </w:t>
      </w:r>
    </w:p>
    <w:p w14:paraId="2451F927" w14:textId="77777777" w:rsidR="007B5C98" w:rsidRPr="00C542CC" w:rsidRDefault="007B5C98" w:rsidP="007B5C98">
      <w:pPr>
        <w:spacing w:line="300" w:lineRule="auto"/>
        <w:ind w:firstLineChars="200" w:firstLine="480"/>
        <w:jc w:val="left"/>
        <w:rPr>
          <w:rFonts w:ascii="仿宋_GB2312" w:eastAsia="仿宋_GB2312" w:hAnsi="宋体" w:cs="宋体"/>
          <w:sz w:val="24"/>
          <w:szCs w:val="24"/>
        </w:rPr>
      </w:pPr>
      <w:r w:rsidRPr="00C542CC">
        <w:rPr>
          <w:rFonts w:ascii="仿宋_GB2312" w:eastAsia="仿宋_GB2312" w:hAnsi="宋体" w:cs="宋体" w:hint="eastAsia"/>
          <w:sz w:val="24"/>
          <w:szCs w:val="24"/>
        </w:rPr>
        <w:t xml:space="preserve">4.7本合同项下的担保方式不受乙方、丙方及其他第三人任何方式的担保的影响，即当乙方未能按合同约定履行其义务时，甲方有权直接要求丙方在其保证担保范围内承担保证责任，且承担担保责任不分先后顺序。 </w:t>
      </w:r>
    </w:p>
    <w:p w14:paraId="77D015EC" w14:textId="77777777" w:rsidR="007B5C98" w:rsidRDefault="007B5C98" w:rsidP="007B5C98">
      <w:pPr>
        <w:wordWrap w:val="0"/>
        <w:adjustRightInd w:val="0"/>
        <w:snapToGrid w:val="0"/>
        <w:spacing w:line="324"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第五条 其他费用</w:t>
      </w:r>
    </w:p>
    <w:p w14:paraId="04E5E6E3"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lastRenderedPageBreak/>
        <w:t>5</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 xml:space="preserve"> 租赁期间，甲方负责支付法律、法规规定应由甲方交纳的房屋租赁相关的税费。</w:t>
      </w:r>
    </w:p>
    <w:p w14:paraId="02D75887"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5.2 租赁期间，因乙方使用租赁房屋所产生的□水费/□电费/□燃气费/□物业管理费/□电视费/□电话费/□网络费用/□</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等其他费用，由乙方承担。计费标准如下（如公用事业单位或物业服务企业依法调整收费标准的，随其调整）：</w:t>
      </w:r>
    </w:p>
    <w:p w14:paraId="1A6BE027"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水费：</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元/吨；电费：</w:t>
      </w:r>
      <w:r>
        <w:rPr>
          <w:rFonts w:ascii="仿宋_GB2312" w:eastAsia="仿宋_GB2312" w:hAnsi="仿宋_GB2312" w:cs="仿宋_GB2312"/>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元/度；</w:t>
      </w:r>
    </w:p>
    <w:p w14:paraId="3782F8FC"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燃气费：</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元/立方米；物业管理费：</w:t>
      </w:r>
      <w:r>
        <w:rPr>
          <w:rFonts w:ascii="仿宋_GB2312" w:eastAsia="仿宋_GB2312" w:hAnsi="仿宋_GB2312" w:cs="仿宋_GB2312"/>
          <w:sz w:val="24"/>
          <w:szCs w:val="24"/>
          <w:u w:val="single"/>
        </w:rPr>
        <w:t xml:space="preserve">       </w:t>
      </w:r>
      <w:r>
        <w:rPr>
          <w:rFonts w:ascii="仿宋_GB2312" w:eastAsia="仿宋_GB2312" w:hAnsi="仿宋_GB2312" w:cs="仿宋_GB2312"/>
          <w:sz w:val="24"/>
          <w:szCs w:val="24"/>
        </w:rPr>
        <w:t>元/平方米/月；</w:t>
      </w:r>
    </w:p>
    <w:p w14:paraId="3696AA99"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其他：</w:t>
      </w:r>
      <w:r>
        <w:rPr>
          <w:rFonts w:ascii="仿宋_GB2312" w:eastAsia="仿宋_GB2312" w:hAnsi="仿宋_GB2312" w:cs="仿宋_GB2312" w:hint="eastAsia"/>
          <w:sz w:val="24"/>
          <w:szCs w:val="24"/>
          <w:u w:val="single"/>
        </w:rPr>
        <w:t xml:space="preserve">  </w:t>
      </w:r>
      <w:r w:rsidRPr="00C542CC">
        <w:rPr>
          <w:rFonts w:ascii="仿宋_GB2312" w:eastAsia="仿宋_GB2312" w:hAnsi="宋体" w:cs="仿宋_GB2312" w:hint="eastAsia"/>
          <w:sz w:val="24"/>
          <w:szCs w:val="24"/>
          <w:u w:val="single"/>
        </w:rPr>
        <w:t>（以相关物业管理处收费标准为准）</w:t>
      </w:r>
      <w:r w:rsidRPr="00C542CC">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w:t>
      </w:r>
    </w:p>
    <w:p w14:paraId="4D1B7B42"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5.3 乙方应当自收到缴费通知或甲方提供的收费凭据后按要求及时</w:t>
      </w:r>
      <w:proofErr w:type="gramStart"/>
      <w:r>
        <w:rPr>
          <w:rFonts w:ascii="仿宋_GB2312" w:eastAsia="仿宋_GB2312" w:hAnsi="仿宋_GB2312" w:cs="仿宋_GB2312" w:hint="eastAsia"/>
          <w:sz w:val="24"/>
          <w:szCs w:val="24"/>
        </w:rPr>
        <w:t>缴</w:t>
      </w:r>
      <w:proofErr w:type="gramEnd"/>
      <w:r>
        <w:rPr>
          <w:rFonts w:ascii="仿宋_GB2312" w:eastAsia="仿宋_GB2312" w:hAnsi="仿宋_GB2312" w:cs="仿宋_GB2312" w:hint="eastAsia"/>
          <w:sz w:val="24"/>
          <w:szCs w:val="24"/>
        </w:rPr>
        <w:t>交费用，否则因此产生的滞纳金、违约金及相关法律后果均由乙方承担。</w:t>
      </w:r>
    </w:p>
    <w:p w14:paraId="32547E5A" w14:textId="77777777" w:rsidR="007B5C98" w:rsidRDefault="007B5C98" w:rsidP="007B5C98">
      <w:pPr>
        <w:wordWrap w:val="0"/>
        <w:adjustRightInd w:val="0"/>
        <w:snapToGrid w:val="0"/>
        <w:spacing w:line="324"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第六条 房屋的交付与验收</w:t>
      </w:r>
    </w:p>
    <w:p w14:paraId="6E800155"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6.1 甲方应于</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年</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月</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日前将租赁房屋交付给乙方，并保证房屋及其附属设施安全、合格（含空气质量）。</w:t>
      </w:r>
    </w:p>
    <w:p w14:paraId="3FC01463"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6.2 乙方应在甲方交付租赁房屋时入内检查租赁房屋的现有设备及设施，双方应当共同签署《房屋交付确认书》完成交付。</w:t>
      </w:r>
    </w:p>
    <w:p w14:paraId="46DAF334"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6.3 双方特别确认：未签署《房屋交付确认书》但乙方已进场装修的，视为租赁房屋交付已完成。</w:t>
      </w:r>
    </w:p>
    <w:p w14:paraId="58B0F88B" w14:textId="77777777" w:rsidR="007B5C98" w:rsidRDefault="007B5C98" w:rsidP="007B5C98">
      <w:pPr>
        <w:wordWrap w:val="0"/>
        <w:adjustRightInd w:val="0"/>
        <w:snapToGrid w:val="0"/>
        <w:spacing w:line="324"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第七条 装饰装修</w:t>
      </w:r>
    </w:p>
    <w:p w14:paraId="183BC07E" w14:textId="77777777" w:rsidR="007B5C98" w:rsidRPr="00BB7286"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7.1 □在不影响房屋结构的前提下，甲方同意乙方对租赁房屋进行装饰装修；按规定需报有关部门审批的，还应由□甲方/□甲方委托</w:t>
      </w:r>
      <w:proofErr w:type="gramStart"/>
      <w:r>
        <w:rPr>
          <w:rFonts w:ascii="仿宋_GB2312" w:eastAsia="仿宋_GB2312" w:hAnsi="仿宋_GB2312" w:cs="仿宋_GB2312" w:hint="eastAsia"/>
          <w:sz w:val="24"/>
          <w:szCs w:val="24"/>
        </w:rPr>
        <w:t>乙方报</w:t>
      </w:r>
      <w:proofErr w:type="gramEnd"/>
      <w:r>
        <w:rPr>
          <w:rFonts w:ascii="仿宋_GB2312" w:eastAsia="仿宋_GB2312" w:hAnsi="仿宋_GB2312" w:cs="仿宋_GB2312" w:hint="eastAsia"/>
          <w:sz w:val="24"/>
          <w:szCs w:val="24"/>
        </w:rPr>
        <w:t>有关部门批准后，方可进行。租赁期限届满或合同解除</w:t>
      </w:r>
      <w:r w:rsidRPr="00BB7286">
        <w:rPr>
          <w:rFonts w:ascii="仿宋_GB2312" w:eastAsia="仿宋_GB2312" w:hAnsi="仿宋_GB2312" w:cs="仿宋_GB2312" w:hint="eastAsia"/>
          <w:sz w:val="24"/>
          <w:szCs w:val="24"/>
        </w:rPr>
        <w:t>后，装饰装修物□由乙方拆除并恢复原状/□折价归甲方所有/□无偿归甲方所有/□其他</w:t>
      </w:r>
      <w:r w:rsidRPr="00BB7286">
        <w:rPr>
          <w:rFonts w:ascii="仿宋_GB2312" w:eastAsia="仿宋_GB2312" w:hAnsi="宋体" w:cs="仿宋_GB2312" w:hint="eastAsia"/>
          <w:sz w:val="24"/>
          <w:szCs w:val="24"/>
        </w:rPr>
        <w:t>房屋固定装修部分不可拆除，乙方购置的家私、电器、可移动装饰物由乙方自行搬迁</w:t>
      </w:r>
      <w:r w:rsidRPr="00BB7286">
        <w:rPr>
          <w:rFonts w:ascii="仿宋_GB2312" w:eastAsia="仿宋_GB2312" w:hAnsi="仿宋_GB2312" w:cs="仿宋_GB2312" w:hint="eastAsia"/>
          <w:sz w:val="24"/>
          <w:szCs w:val="24"/>
        </w:rPr>
        <w:t>。</w:t>
      </w:r>
    </w:p>
    <w:p w14:paraId="47546D00"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□甲方不同意乙方对租赁房屋进行装饰装修。</w:t>
      </w:r>
    </w:p>
    <w:p w14:paraId="0CE680EE"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7.2 装修押金：符合本合同7.1条下的装修，乙方需在施工开始之日前</w:t>
      </w:r>
      <w:r>
        <w:rPr>
          <w:rFonts w:ascii="仿宋_GB2312" w:eastAsia="仿宋_GB2312" w:hAnsi="仿宋_GB2312" w:cs="仿宋_GB2312" w:hint="eastAsia"/>
          <w:sz w:val="24"/>
          <w:szCs w:val="24"/>
          <w:u w:val="single"/>
        </w:rPr>
        <w:t xml:space="preserve">  </w:t>
      </w:r>
      <w:r w:rsidRPr="00BB7286">
        <w:rPr>
          <w:rFonts w:ascii="仿宋_GB2312" w:eastAsia="仿宋_GB2312" w:hAnsi="仿宋_GB2312" w:cs="仿宋_GB2312" w:hint="eastAsia"/>
          <w:sz w:val="24"/>
          <w:szCs w:val="24"/>
          <w:u w:val="single"/>
        </w:rPr>
        <w:t xml:space="preserve">  </w:t>
      </w:r>
      <w:proofErr w:type="gramStart"/>
      <w:r w:rsidRPr="00BB7286">
        <w:rPr>
          <w:rFonts w:ascii="仿宋_GB2312" w:eastAsia="仿宋_GB2312" w:hAnsi="仿宋_GB2312" w:cs="仿宋_GB2312" w:hint="eastAsia"/>
          <w:sz w:val="24"/>
          <w:szCs w:val="24"/>
        </w:rPr>
        <w:t>个</w:t>
      </w:r>
      <w:proofErr w:type="gramEnd"/>
      <w:r w:rsidRPr="00BB7286">
        <w:rPr>
          <w:rFonts w:ascii="仿宋_GB2312" w:eastAsia="仿宋_GB2312" w:hAnsi="仿宋_GB2312" w:cs="仿宋_GB2312" w:hint="eastAsia"/>
          <w:sz w:val="24"/>
          <w:szCs w:val="24"/>
        </w:rPr>
        <w:t>工作日内向甲方或甲方指定单位交纳装修押金人民币</w:t>
      </w:r>
      <w:bookmarkStart w:id="6" w:name="_Hlk17204992"/>
      <w:r w:rsidRPr="00BB7286">
        <w:rPr>
          <w:rFonts w:ascii="仿宋_GB2312" w:eastAsia="仿宋_GB2312" w:hAnsi="仿宋_GB2312" w:cs="仿宋_GB2312" w:hint="eastAsia"/>
          <w:sz w:val="24"/>
          <w:szCs w:val="24"/>
          <w:u w:val="single"/>
        </w:rPr>
        <w:t xml:space="preserve">      </w:t>
      </w:r>
      <w:r w:rsidRPr="00BB7286">
        <w:rPr>
          <w:rFonts w:ascii="仿宋_GB2312" w:eastAsia="仿宋_GB2312" w:hAnsi="仿宋_GB2312" w:cs="仿宋_GB2312" w:hint="eastAsia"/>
          <w:sz w:val="24"/>
          <w:szCs w:val="24"/>
        </w:rPr>
        <w:t>元（大写：</w:t>
      </w:r>
      <w:r w:rsidRPr="00BB7286">
        <w:rPr>
          <w:rFonts w:ascii="仿宋_GB2312" w:eastAsia="仿宋_GB2312" w:hAnsi="仿宋_GB2312" w:cs="仿宋_GB2312" w:hint="eastAsia"/>
          <w:sz w:val="24"/>
          <w:szCs w:val="24"/>
          <w:u w:val="single"/>
        </w:rPr>
        <w:t xml:space="preserve">        </w:t>
      </w:r>
      <w:r w:rsidRPr="00BB7286">
        <w:rPr>
          <w:rFonts w:ascii="仿宋_GB2312" w:eastAsia="仿宋_GB2312" w:hAnsi="仿宋_GB2312" w:cs="仿宋_GB2312" w:hint="eastAsia"/>
          <w:sz w:val="24"/>
          <w:szCs w:val="24"/>
        </w:rPr>
        <w:t>元整，</w:t>
      </w:r>
      <w:r w:rsidRPr="00BB7286">
        <w:rPr>
          <w:rFonts w:ascii="仿宋_GB2312" w:eastAsia="仿宋_GB2312" w:hAnsi="宋体" w:cs="仿宋_GB2312" w:hint="eastAsia"/>
          <w:sz w:val="24"/>
          <w:szCs w:val="24"/>
        </w:rPr>
        <w:t>如物业管理处收取装修保证金的，以物业管理处收费标准为准）</w:t>
      </w:r>
      <w:r w:rsidRPr="00BB7286">
        <w:rPr>
          <w:rFonts w:ascii="仿宋_GB2312" w:eastAsia="仿宋_GB2312" w:hAnsi="仿宋_GB2312" w:cs="仿宋_GB2312" w:hint="eastAsia"/>
          <w:sz w:val="24"/>
          <w:szCs w:val="24"/>
        </w:rPr>
        <w:t>）</w:t>
      </w:r>
      <w:bookmarkEnd w:id="6"/>
      <w:r w:rsidRPr="00BB7286">
        <w:rPr>
          <w:rFonts w:ascii="仿宋_GB2312" w:eastAsia="仿宋_GB2312" w:hAnsi="仿宋_GB2312" w:cs="仿宋_GB2312" w:hint="eastAsia"/>
          <w:sz w:val="24"/>
          <w:szCs w:val="24"/>
        </w:rPr>
        <w:t>。装修完成且经消防部门验收</w:t>
      </w:r>
      <w:r>
        <w:rPr>
          <w:rFonts w:ascii="仿宋_GB2312" w:eastAsia="仿宋_GB2312" w:hAnsi="仿宋_GB2312" w:cs="仿宋_GB2312" w:hint="eastAsia"/>
          <w:sz w:val="24"/>
          <w:szCs w:val="24"/>
        </w:rPr>
        <w:t>合格后，由甲方或甲方指定单位向乙方无息返还装修押金。</w:t>
      </w:r>
    </w:p>
    <w:p w14:paraId="01ECDB78" w14:textId="77777777" w:rsidR="007B5C98" w:rsidRDefault="007B5C98" w:rsidP="007B5C98">
      <w:pPr>
        <w:wordWrap w:val="0"/>
        <w:adjustRightInd w:val="0"/>
        <w:snapToGrid w:val="0"/>
        <w:spacing w:line="324"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第八条 房屋使用及维护</w:t>
      </w:r>
    </w:p>
    <w:p w14:paraId="76AC3620"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8.</w:t>
      </w:r>
      <w:r>
        <w:rPr>
          <w:rFonts w:ascii="仿宋_GB2312" w:eastAsia="仿宋_GB2312" w:hAnsi="仿宋_GB2312" w:cs="仿宋_GB2312" w:hint="eastAsia"/>
          <w:sz w:val="24"/>
          <w:szCs w:val="24"/>
        </w:rPr>
        <w:t>1</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租赁期间，乙方应当正常、合理地使用租赁房屋及其附属设施，</w:t>
      </w:r>
      <w:bookmarkStart w:id="7" w:name="_Hlk12903738"/>
      <w:r>
        <w:rPr>
          <w:rFonts w:ascii="仿宋_GB2312" w:eastAsia="仿宋_GB2312" w:hAnsi="仿宋_GB2312" w:cs="仿宋_GB2312" w:hint="eastAsia"/>
          <w:sz w:val="24"/>
          <w:szCs w:val="24"/>
        </w:rPr>
        <w:t>安全用水、用电，未经甲方同意，不得擅自改变租赁用途。</w:t>
      </w:r>
    </w:p>
    <w:p w14:paraId="47A557EC"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8.2 租赁期间，乙方发现租赁</w:t>
      </w:r>
      <w:r w:rsidRPr="00BB7286">
        <w:rPr>
          <w:rFonts w:ascii="仿宋_GB2312" w:eastAsia="仿宋_GB2312" w:hAnsi="仿宋_GB2312" w:cs="仿宋_GB2312" w:hint="eastAsia"/>
          <w:sz w:val="24"/>
          <w:szCs w:val="24"/>
        </w:rPr>
        <w:t>房屋及其附属设施有损坏或故障时</w:t>
      </w:r>
      <w:r w:rsidRPr="00BB7286">
        <w:rPr>
          <w:rFonts w:ascii="仿宋_GB2312" w:eastAsia="仿宋_GB2312" w:hAnsi="宋体" w:cs="仿宋_GB2312" w:hint="eastAsia"/>
          <w:sz w:val="24"/>
          <w:szCs w:val="24"/>
        </w:rPr>
        <w:t>（仅指租赁房产主体结构部分、入户大门、外窗、房产内附属中央空调设备、厕所上下水主管道、厕所防水、清洁</w:t>
      </w:r>
      <w:r w:rsidRPr="00BB7286">
        <w:rPr>
          <w:rFonts w:ascii="仿宋_GB2312" w:eastAsia="仿宋_GB2312" w:hAnsi="宋体" w:cs="仿宋_GB2312" w:hint="eastAsia"/>
          <w:sz w:val="24"/>
          <w:szCs w:val="24"/>
        </w:rPr>
        <w:lastRenderedPageBreak/>
        <w:t>洁具等）</w:t>
      </w:r>
      <w:r w:rsidRPr="00BB7286">
        <w:rPr>
          <w:rFonts w:ascii="仿宋_GB2312" w:eastAsia="仿宋_GB2312" w:hAnsi="仿宋_GB2312" w:cs="仿宋_GB2312" w:hint="eastAsia"/>
          <w:sz w:val="24"/>
          <w:szCs w:val="24"/>
        </w:rPr>
        <w:t>，应当及时通知甲方修复。</w:t>
      </w:r>
      <w:bookmarkEnd w:id="7"/>
      <w:r w:rsidRPr="00BB7286">
        <w:rPr>
          <w:rFonts w:ascii="仿宋_GB2312" w:eastAsia="仿宋_GB2312" w:hAnsi="仿宋_GB2312" w:cs="仿宋_GB2312" w:hint="eastAsia"/>
          <w:sz w:val="24"/>
          <w:szCs w:val="24"/>
        </w:rPr>
        <w:t>甲方应当在接到乙方通知后的5日内进行维修。无法通知甲方或甲方接到通知逾期不维修的，</w:t>
      </w:r>
      <w:r>
        <w:rPr>
          <w:rFonts w:ascii="仿宋_GB2312" w:eastAsia="仿宋_GB2312" w:hAnsi="仿宋_GB2312" w:cs="仿宋_GB2312" w:hint="eastAsia"/>
          <w:sz w:val="24"/>
          <w:szCs w:val="24"/>
        </w:rPr>
        <w:t>或者因情况紧急必须立即进行维修的，乙方有权代为维修，费用由甲方承担。因维修房屋影响乙方使用的，应相应减少租金或延长租赁期限。</w:t>
      </w:r>
    </w:p>
    <w:p w14:paraId="2D2AD1AD"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因乙方故意或使用不当而造成租赁房屋或附属设施（包括乙方对房屋的装饰装修和增加的设施、设备）出现损坏或故障，由乙方负责维修，甲方不承担维修义务。</w:t>
      </w:r>
    </w:p>
    <w:p w14:paraId="5EBAA4A0"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在租赁期内，因甲方或乙方不及时履行本合同约定的维修、养护以及其他义务造成对方或第三方人身损害、财产损失的，责任方应当承担赔偿责任。</w:t>
      </w:r>
    </w:p>
    <w:p w14:paraId="394A729B"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8.</w:t>
      </w:r>
      <w:r>
        <w:rPr>
          <w:rFonts w:ascii="仿宋_GB2312" w:eastAsia="仿宋_GB2312" w:hAnsi="仿宋_GB2312" w:cs="仿宋_GB2312" w:hint="eastAsia"/>
          <w:sz w:val="24"/>
          <w:szCs w:val="24"/>
        </w:rPr>
        <w:t>3</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发生需紧急维修但又无法通知乙方或</w:t>
      </w:r>
      <w:proofErr w:type="gramStart"/>
      <w:r>
        <w:rPr>
          <w:rFonts w:ascii="仿宋_GB2312" w:eastAsia="仿宋_GB2312" w:hAnsi="仿宋_GB2312" w:cs="仿宋_GB2312" w:hint="eastAsia"/>
          <w:sz w:val="24"/>
          <w:szCs w:val="24"/>
        </w:rPr>
        <w:t>虽通知</w:t>
      </w:r>
      <w:proofErr w:type="gramEnd"/>
      <w:r>
        <w:rPr>
          <w:rFonts w:ascii="仿宋_GB2312" w:eastAsia="仿宋_GB2312" w:hAnsi="仿宋_GB2312" w:cs="仿宋_GB2312" w:hint="eastAsia"/>
          <w:sz w:val="24"/>
          <w:szCs w:val="24"/>
        </w:rPr>
        <w:t>但乙方不能在场的情形时，甲方可在物业管理等部门的协助下，进入租赁房屋进行紧急维修施工作业，由此给乙方造成的损失，甲方应当给予补偿。</w:t>
      </w:r>
    </w:p>
    <w:p w14:paraId="781B6E09" w14:textId="77777777" w:rsidR="007B5C98" w:rsidRDefault="007B5C98" w:rsidP="007B5C98">
      <w:pPr>
        <w:wordWrap w:val="0"/>
        <w:adjustRightInd w:val="0"/>
        <w:snapToGrid w:val="0"/>
        <w:spacing w:line="324"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第九条</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b/>
          <w:bCs/>
          <w:sz w:val="24"/>
          <w:szCs w:val="24"/>
        </w:rPr>
        <w:t>转租、续租及优先权</w:t>
      </w:r>
    </w:p>
    <w:p w14:paraId="4F594548"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 xml:space="preserve">9.1 转租 </w:t>
      </w:r>
    </w:p>
    <w:p w14:paraId="2EC3B84B" w14:textId="77777777" w:rsidR="007B5C98" w:rsidRDefault="007B5C98" w:rsidP="007B5C98">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□乙方不得转租。</w:t>
      </w:r>
    </w:p>
    <w:p w14:paraId="2581E69F" w14:textId="77777777" w:rsidR="007B5C98" w:rsidRDefault="007B5C98" w:rsidP="007B5C98">
      <w:pPr>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w:t>
      </w:r>
      <w:r>
        <w:rPr>
          <w:rFonts w:ascii="仿宋_GB2312" w:eastAsia="仿宋_GB2312" w:hAnsi="仿宋_GB2312" w:cs="仿宋_GB2312" w:hint="eastAsia"/>
          <w:sz w:val="24"/>
          <w:szCs w:val="24"/>
        </w:rPr>
        <w:t>租赁房屋</w:t>
      </w:r>
      <w:proofErr w:type="gramStart"/>
      <w:r>
        <w:rPr>
          <w:rFonts w:ascii="仿宋_GB2312" w:eastAsia="仿宋_GB2312" w:hAnsi="仿宋_GB2312" w:cs="仿宋_GB2312" w:hint="eastAsia"/>
          <w:sz w:val="24"/>
          <w:szCs w:val="24"/>
        </w:rPr>
        <w:t>系</w:t>
      </w:r>
      <w:r>
        <w:rPr>
          <w:rFonts w:ascii="仿宋_GB2312" w:eastAsia="仿宋_GB2312" w:hAnsi="仿宋_GB2312" w:cs="仿宋_GB2312"/>
          <w:sz w:val="24"/>
          <w:szCs w:val="24"/>
        </w:rPr>
        <w:t>产业</w:t>
      </w:r>
      <w:proofErr w:type="gramEnd"/>
      <w:r>
        <w:rPr>
          <w:rFonts w:ascii="仿宋_GB2312" w:eastAsia="仿宋_GB2312" w:hAnsi="仿宋_GB2312" w:cs="仿宋_GB2312"/>
          <w:sz w:val="24"/>
          <w:szCs w:val="24"/>
        </w:rPr>
        <w:t>用房</w:t>
      </w:r>
      <w:r>
        <w:rPr>
          <w:rFonts w:ascii="仿宋_GB2312" w:eastAsia="仿宋_GB2312" w:hAnsi="仿宋_GB2312" w:cs="仿宋_GB2312" w:hint="eastAsia"/>
          <w:sz w:val="24"/>
          <w:szCs w:val="24"/>
        </w:rPr>
        <w:t>，且与租赁房屋相关的</w:t>
      </w:r>
      <w:r>
        <w:rPr>
          <w:rFonts w:ascii="仿宋_GB2312" w:eastAsia="仿宋_GB2312" w:hAnsi="仿宋_GB2312" w:cs="仿宋_GB2312"/>
          <w:sz w:val="24"/>
          <w:szCs w:val="24"/>
        </w:rPr>
        <w:t>土地供应合同、产业发展监管协议允许转租</w:t>
      </w:r>
      <w:r>
        <w:rPr>
          <w:rFonts w:ascii="仿宋_GB2312" w:eastAsia="仿宋_GB2312" w:hAnsi="仿宋_GB2312" w:cs="仿宋_GB2312" w:hint="eastAsia"/>
          <w:sz w:val="24"/>
          <w:szCs w:val="24"/>
        </w:rPr>
        <w:t>的，甲方同意乙方按规定或约定转租，</w:t>
      </w:r>
      <w:r>
        <w:rPr>
          <w:rFonts w:ascii="仿宋_GB2312" w:eastAsia="仿宋_GB2312" w:hAnsi="仿宋_GB2312" w:cs="仿宋_GB2312"/>
          <w:sz w:val="24"/>
          <w:szCs w:val="24"/>
        </w:rPr>
        <w:t>但乙方的转租期限不得超过本合同约定之剩余租赁期限，并应负责约束次承租人履行租赁义务</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对次承租人的违约行为承担责任</w:t>
      </w:r>
      <w:r>
        <w:rPr>
          <w:rFonts w:ascii="仿宋_GB2312" w:eastAsia="仿宋_GB2312" w:hAnsi="仿宋_GB2312" w:cs="仿宋_GB2312" w:hint="eastAsia"/>
          <w:sz w:val="24"/>
          <w:szCs w:val="24"/>
        </w:rPr>
        <w:t>，</w:t>
      </w:r>
      <w:proofErr w:type="gramStart"/>
      <w:r>
        <w:rPr>
          <w:rFonts w:ascii="仿宋_GB2312" w:eastAsia="仿宋_GB2312" w:hAnsi="仿宋_GB2312" w:cs="仿宋_GB2312" w:hint="eastAsia"/>
          <w:sz w:val="24"/>
          <w:szCs w:val="24"/>
        </w:rPr>
        <w:t>且</w:t>
      </w:r>
      <w:r>
        <w:rPr>
          <w:rFonts w:ascii="仿宋_GB2312" w:eastAsia="仿宋_GB2312" w:hAnsi="仿宋_GB2312" w:cs="仿宋_GB2312"/>
          <w:sz w:val="24"/>
          <w:szCs w:val="24"/>
        </w:rPr>
        <w:t>次承租人</w:t>
      </w:r>
      <w:proofErr w:type="gramEnd"/>
      <w:r>
        <w:rPr>
          <w:rFonts w:ascii="仿宋_GB2312" w:eastAsia="仿宋_GB2312" w:hAnsi="仿宋_GB2312" w:cs="仿宋_GB2312"/>
          <w:sz w:val="24"/>
          <w:szCs w:val="24"/>
        </w:rPr>
        <w:t>不得再次转租。</w:t>
      </w:r>
    </w:p>
    <w:p w14:paraId="03791F48"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w:t>
      </w:r>
      <w:r>
        <w:rPr>
          <w:rFonts w:ascii="仿宋_GB2312" w:eastAsia="仿宋_GB2312" w:hAnsi="仿宋_GB2312" w:cs="仿宋_GB2312" w:hint="eastAsia"/>
          <w:sz w:val="24"/>
          <w:szCs w:val="24"/>
        </w:rPr>
        <w:t>租赁房屋</w:t>
      </w:r>
      <w:proofErr w:type="gramStart"/>
      <w:r>
        <w:rPr>
          <w:rFonts w:ascii="仿宋_GB2312" w:eastAsia="仿宋_GB2312" w:hAnsi="仿宋_GB2312" w:cs="仿宋_GB2312" w:hint="eastAsia"/>
          <w:sz w:val="24"/>
          <w:szCs w:val="24"/>
        </w:rPr>
        <w:t>系</w:t>
      </w:r>
      <w:r>
        <w:rPr>
          <w:rFonts w:ascii="仿宋_GB2312" w:eastAsia="仿宋_GB2312" w:hAnsi="仿宋_GB2312" w:cs="仿宋_GB2312"/>
          <w:sz w:val="24"/>
          <w:szCs w:val="24"/>
        </w:rPr>
        <w:t>产业</w:t>
      </w:r>
      <w:proofErr w:type="gramEnd"/>
      <w:r>
        <w:rPr>
          <w:rFonts w:ascii="仿宋_GB2312" w:eastAsia="仿宋_GB2312" w:hAnsi="仿宋_GB2312" w:cs="仿宋_GB2312"/>
          <w:sz w:val="24"/>
          <w:szCs w:val="24"/>
        </w:rPr>
        <w:t>用房</w:t>
      </w:r>
      <w:r>
        <w:rPr>
          <w:rFonts w:ascii="仿宋_GB2312" w:eastAsia="仿宋_GB2312" w:hAnsi="仿宋_GB2312" w:cs="仿宋_GB2312" w:hint="eastAsia"/>
          <w:sz w:val="24"/>
          <w:szCs w:val="24"/>
        </w:rPr>
        <w:t>以外的其他房屋的，</w:t>
      </w:r>
      <w:r>
        <w:rPr>
          <w:rFonts w:ascii="仿宋_GB2312" w:eastAsia="仿宋_GB2312" w:hAnsi="仿宋_GB2312" w:cs="仿宋_GB2312"/>
          <w:sz w:val="24"/>
          <w:szCs w:val="24"/>
        </w:rPr>
        <w:t>甲方同意乙方将租赁房屋全部或部分转租他人，但乙方的转租期限不得超过本合同约定之剩余租赁期限，并应负责约束次承租人履行租赁义务，对次承租人的违约行为承担责任</w:t>
      </w:r>
      <w:r>
        <w:rPr>
          <w:rFonts w:ascii="仿宋_GB2312" w:eastAsia="仿宋_GB2312" w:hAnsi="仿宋_GB2312" w:cs="仿宋_GB2312" w:hint="eastAsia"/>
          <w:sz w:val="24"/>
          <w:szCs w:val="24"/>
        </w:rPr>
        <w:t>，</w:t>
      </w:r>
      <w:proofErr w:type="gramStart"/>
      <w:r>
        <w:rPr>
          <w:rFonts w:ascii="仿宋_GB2312" w:eastAsia="仿宋_GB2312" w:hAnsi="仿宋_GB2312" w:cs="仿宋_GB2312" w:hint="eastAsia"/>
          <w:sz w:val="24"/>
          <w:szCs w:val="24"/>
        </w:rPr>
        <w:t>且</w:t>
      </w:r>
      <w:r>
        <w:rPr>
          <w:rFonts w:ascii="仿宋_GB2312" w:eastAsia="仿宋_GB2312" w:hAnsi="仿宋_GB2312" w:cs="仿宋_GB2312"/>
          <w:sz w:val="24"/>
          <w:szCs w:val="24"/>
        </w:rPr>
        <w:t>次承租人</w:t>
      </w:r>
      <w:proofErr w:type="gramEnd"/>
      <w:r>
        <w:rPr>
          <w:rFonts w:ascii="仿宋_GB2312" w:eastAsia="仿宋_GB2312" w:hAnsi="仿宋_GB2312" w:cs="仿宋_GB2312"/>
          <w:sz w:val="24"/>
          <w:szCs w:val="24"/>
        </w:rPr>
        <w:t>不得再次转租。</w:t>
      </w:r>
    </w:p>
    <w:p w14:paraId="58B1C580"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9.2 续租</w:t>
      </w:r>
    </w:p>
    <w:p w14:paraId="36F2B01E" w14:textId="77777777" w:rsidR="007B5C98" w:rsidRPr="00BB7286"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本合同租赁期限届满，乙方需继续租用租赁房屋的，应于租赁期限届满之日前</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日向甲方提出书面续租申请。双方就续租事宜达成一致的，应重新订立租赁合同或者签订租赁期限变</w:t>
      </w:r>
      <w:r w:rsidRPr="00BB7286">
        <w:rPr>
          <w:rFonts w:ascii="仿宋_GB2312" w:eastAsia="仿宋_GB2312" w:hAnsi="仿宋_GB2312" w:cs="仿宋_GB2312" w:hint="eastAsia"/>
          <w:sz w:val="24"/>
          <w:szCs w:val="24"/>
        </w:rPr>
        <w:t>更协议。</w:t>
      </w:r>
    </w:p>
    <w:p w14:paraId="175B48F7" w14:textId="77777777" w:rsidR="007B5C98" w:rsidRPr="00BB7286" w:rsidRDefault="007B5C98" w:rsidP="007B5C98">
      <w:pPr>
        <w:wordWrap w:val="0"/>
        <w:adjustRightInd w:val="0"/>
        <w:snapToGrid w:val="0"/>
        <w:spacing w:line="324" w:lineRule="auto"/>
        <w:ind w:firstLineChars="200" w:firstLine="480"/>
        <w:rPr>
          <w:rFonts w:ascii="仿宋_GB2312" w:eastAsia="仿宋_GB2312" w:hAnsi="宋体" w:cs="仿宋_GB2312"/>
          <w:sz w:val="24"/>
          <w:szCs w:val="24"/>
        </w:rPr>
      </w:pPr>
      <w:r w:rsidRPr="00BB7286">
        <w:rPr>
          <w:rFonts w:ascii="仿宋_GB2312" w:eastAsia="仿宋_GB2312" w:hAnsi="宋体" w:cs="仿宋_GB2312" w:hint="eastAsia"/>
          <w:sz w:val="24"/>
          <w:szCs w:val="24"/>
        </w:rPr>
        <w:t>因甲方为深圳市属国企，根据市国</w:t>
      </w:r>
      <w:proofErr w:type="gramStart"/>
      <w:r w:rsidRPr="00BB7286">
        <w:rPr>
          <w:rFonts w:ascii="仿宋_GB2312" w:eastAsia="仿宋_GB2312" w:hAnsi="宋体" w:cs="仿宋_GB2312" w:hint="eastAsia"/>
          <w:sz w:val="24"/>
          <w:szCs w:val="24"/>
        </w:rPr>
        <w:t>资有关</w:t>
      </w:r>
      <w:proofErr w:type="gramEnd"/>
      <w:r w:rsidRPr="00BB7286">
        <w:rPr>
          <w:rFonts w:ascii="仿宋_GB2312" w:eastAsia="仿宋_GB2312" w:hAnsi="宋体" w:cs="仿宋_GB2312" w:hint="eastAsia"/>
          <w:sz w:val="24"/>
          <w:szCs w:val="24"/>
        </w:rPr>
        <w:t>规定，在租赁期限届满后，若本合同项下的租赁房产需采取公开招租形式进行租赁的，乙方提出的续租申请应按甲方公开招租程序进行，对此乙方知悉且无异议。</w:t>
      </w:r>
    </w:p>
    <w:p w14:paraId="240AEBF2"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9.3 优先权</w:t>
      </w:r>
    </w:p>
    <w:p w14:paraId="520A6FF1"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甲方在租赁期间出售租赁房屋，应当提前通知乙方，</w:t>
      </w:r>
      <w:r w:rsidRPr="00BB7286">
        <w:rPr>
          <w:rFonts w:ascii="仿宋_GB2312" w:eastAsia="仿宋_GB2312" w:hAnsi="宋体" w:cs="仿宋_GB2312" w:hint="eastAsia"/>
          <w:sz w:val="24"/>
          <w:szCs w:val="24"/>
        </w:rPr>
        <w:t>本租赁房产无论是单独房屋还是连同租赁房屋在内的整栋房屋或与其他房屋连为一体的整体房屋，乙方放弃优先购买权。</w:t>
      </w:r>
    </w:p>
    <w:p w14:paraId="75753FE6" w14:textId="77777777" w:rsidR="007B5C98" w:rsidRDefault="007B5C98" w:rsidP="007B5C98">
      <w:pPr>
        <w:wordWrap w:val="0"/>
        <w:adjustRightInd w:val="0"/>
        <w:snapToGrid w:val="0"/>
        <w:spacing w:line="324"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第十条 房屋返还</w:t>
      </w:r>
    </w:p>
    <w:p w14:paraId="2E21421B" w14:textId="77777777" w:rsidR="007B5C98" w:rsidRPr="00BB7286"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10.1 租赁期限届满或本合同解除之日起</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日内，乙方应当及时清</w:t>
      </w:r>
      <w:r w:rsidRPr="00BB7286">
        <w:rPr>
          <w:rFonts w:ascii="仿宋_GB2312" w:eastAsia="仿宋_GB2312" w:hAnsi="仿宋_GB2312" w:cs="仿宋_GB2312" w:hint="eastAsia"/>
          <w:sz w:val="24"/>
          <w:szCs w:val="24"/>
        </w:rPr>
        <w:t>空搬离租赁房屋，并</w:t>
      </w:r>
      <w:r w:rsidRPr="00BB7286">
        <w:rPr>
          <w:rFonts w:ascii="仿宋_GB2312" w:eastAsia="仿宋_GB2312" w:hAnsi="仿宋_GB2312" w:cs="仿宋_GB2312" w:hint="eastAsia"/>
          <w:sz w:val="24"/>
          <w:szCs w:val="24"/>
        </w:rPr>
        <w:lastRenderedPageBreak/>
        <w:t>将房屋及附属设施交还甲方。乙方未在约定的时间内清空、搬离房屋，</w:t>
      </w:r>
      <w:r w:rsidRPr="00BB7286">
        <w:rPr>
          <w:rFonts w:ascii="仿宋_GB2312" w:eastAsia="仿宋_GB2312" w:hAnsi="宋体" w:cs="仿宋_GB2312" w:hint="eastAsia"/>
          <w:sz w:val="24"/>
          <w:szCs w:val="24"/>
        </w:rPr>
        <w:t>且经甲方通知，乙方仍未在</w:t>
      </w:r>
      <w:r w:rsidRPr="00BB7286">
        <w:rPr>
          <w:rFonts w:ascii="仿宋_GB2312" w:eastAsia="仿宋_GB2312" w:hAnsi="宋体" w:cs="仿宋_GB2312" w:hint="eastAsia"/>
          <w:sz w:val="24"/>
          <w:szCs w:val="24"/>
          <w:u w:val="single"/>
        </w:rPr>
        <w:t xml:space="preserve">   </w:t>
      </w:r>
      <w:r w:rsidRPr="00BB7286">
        <w:rPr>
          <w:rFonts w:ascii="仿宋_GB2312" w:eastAsia="仿宋_GB2312" w:hAnsi="宋体" w:cs="仿宋_GB2312" w:hint="eastAsia"/>
          <w:sz w:val="24"/>
          <w:szCs w:val="24"/>
        </w:rPr>
        <w:t>日内清空房屋或无法联系上乙方的，双方约定按如下方式处理：</w:t>
      </w:r>
      <w:r w:rsidRPr="00BB7286">
        <w:rPr>
          <w:rFonts w:ascii="仿宋_GB2312" w:eastAsia="仿宋_GB2312" w:hAnsi="仿宋_GB2312" w:cs="仿宋_GB2312" w:hint="eastAsia"/>
          <w:sz w:val="24"/>
          <w:szCs w:val="24"/>
        </w:rPr>
        <w:t>：</w:t>
      </w:r>
    </w:p>
    <w:p w14:paraId="4CF1E0D9"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□甲方有权将租赁房屋内遗留的所有物品作为废弃物处理。</w:t>
      </w:r>
    </w:p>
    <w:p w14:paraId="764BB2E8"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□乙方提供紧急联系人</w:t>
      </w:r>
      <w:r>
        <w:rPr>
          <w:rFonts w:ascii="仿宋_GB2312" w:eastAsia="仿宋_GB2312" w:hAnsi="仿宋_GB2312" w:cs="仿宋_GB2312" w:hint="eastAsia"/>
          <w:sz w:val="24"/>
          <w:szCs w:val="24"/>
          <w:u w:val="single"/>
        </w:rPr>
        <w:t xml:space="preserve">         </w:t>
      </w:r>
      <w:r w:rsidRPr="00BB7286">
        <w:rPr>
          <w:rFonts w:ascii="仿宋_GB2312" w:eastAsia="仿宋_GB2312" w:hAnsi="仿宋_GB2312" w:cs="仿宋_GB2312" w:hint="eastAsia"/>
          <w:sz w:val="24"/>
          <w:szCs w:val="24"/>
        </w:rPr>
        <w:t>，</w:t>
      </w:r>
      <w:r w:rsidRPr="00BB7286">
        <w:rPr>
          <w:rFonts w:ascii="仿宋_GB2312" w:eastAsia="仿宋_GB2312" w:hAnsi="宋体" w:cs="仿宋_GB2312" w:hint="eastAsia"/>
          <w:sz w:val="24"/>
          <w:szCs w:val="24"/>
        </w:rPr>
        <w:t>联系方式</w:t>
      </w:r>
      <w:r w:rsidRPr="00BB7286">
        <w:rPr>
          <w:rFonts w:ascii="仿宋_GB2312" w:eastAsia="仿宋_GB2312" w:hAnsi="宋体" w:cs="仿宋_GB2312" w:hint="eastAsia"/>
          <w:sz w:val="24"/>
          <w:szCs w:val="24"/>
          <w:u w:val="single"/>
        </w:rPr>
        <w:t xml:space="preserve">       </w:t>
      </w:r>
      <w:r w:rsidRPr="00BB7286">
        <w:rPr>
          <w:rFonts w:ascii="仿宋_GB2312" w:eastAsia="仿宋_GB2312" w:hAnsi="宋体" w:cs="仿宋_GB2312" w:hint="eastAsia"/>
          <w:sz w:val="24"/>
          <w:szCs w:val="24"/>
        </w:rPr>
        <w:t>，</w:t>
      </w:r>
      <w:r w:rsidRPr="00BB7286">
        <w:rPr>
          <w:rFonts w:ascii="仿宋_GB2312" w:eastAsia="仿宋_GB2312" w:hAnsi="仿宋_GB2312" w:cs="仿宋_GB2312" w:hint="eastAsia"/>
          <w:sz w:val="24"/>
          <w:szCs w:val="24"/>
        </w:rPr>
        <w:t>乙方紧</w:t>
      </w:r>
      <w:r>
        <w:rPr>
          <w:rFonts w:ascii="仿宋_GB2312" w:eastAsia="仿宋_GB2312" w:hAnsi="仿宋_GB2312" w:cs="仿宋_GB2312" w:hint="eastAsia"/>
          <w:sz w:val="24"/>
          <w:szCs w:val="24"/>
        </w:rPr>
        <w:t>急联系人自收到通知之日起</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日内未清空房屋的，甲方有权将租赁房屋内遗留的所有物品作为废弃物处理。</w:t>
      </w:r>
    </w:p>
    <w:p w14:paraId="511B5276"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□甲方委托第三方保管公司代为保管遗留物，保管费用由乙方承担。</w:t>
      </w:r>
    </w:p>
    <w:p w14:paraId="20374D2A"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□甲方采取□拍卖/□变卖的方式处置遗留物，代乙方保管所得价款。</w:t>
      </w:r>
    </w:p>
    <w:p w14:paraId="04980500"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□其他</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w:t>
      </w:r>
    </w:p>
    <w:p w14:paraId="57048214"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10.2 乙方返还房屋后遗留的物品，视为乙方放弃所有权，甲方有权将其作为废弃物处理。甲方因处理乙方遗留废弃物产生的费用，有权要求乙方承担。</w:t>
      </w:r>
    </w:p>
    <w:p w14:paraId="62FF1221"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10.3 房屋返还时，双方当事人应当对房屋和附属物品、设施设备及水电气等使用情况进行交验，并在《房屋交还确认书》中签字或盖章。</w:t>
      </w:r>
    </w:p>
    <w:p w14:paraId="6E676629" w14:textId="77777777" w:rsidR="007B5C98" w:rsidRDefault="007B5C98" w:rsidP="007B5C98">
      <w:pPr>
        <w:wordWrap w:val="0"/>
        <w:adjustRightInd w:val="0"/>
        <w:snapToGrid w:val="0"/>
        <w:spacing w:line="324"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第十一条 合同的解除</w:t>
      </w:r>
    </w:p>
    <w:p w14:paraId="0FC71B7F"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sz w:val="24"/>
          <w:szCs w:val="24"/>
        </w:rPr>
        <w:t xml:space="preserve">11.1 </w:t>
      </w:r>
      <w:r>
        <w:rPr>
          <w:rFonts w:ascii="仿宋_GB2312" w:eastAsia="仿宋_GB2312" w:hAnsi="仿宋_GB2312" w:cs="仿宋_GB2312" w:hint="eastAsia"/>
          <w:bCs/>
          <w:sz w:val="24"/>
          <w:szCs w:val="24"/>
        </w:rPr>
        <w:t>经甲乙双方协商一致，可以解除本合同。</w:t>
      </w:r>
    </w:p>
    <w:p w14:paraId="6476A07D" w14:textId="77777777" w:rsidR="007B5C98" w:rsidRDefault="007B5C98" w:rsidP="007B5C98">
      <w:pPr>
        <w:pStyle w:val="10"/>
        <w:adjustRightInd w:val="0"/>
        <w:snapToGrid w:val="0"/>
        <w:spacing w:line="324" w:lineRule="auto"/>
        <w:ind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w:t>
      </w:r>
      <w:r>
        <w:rPr>
          <w:rFonts w:ascii="仿宋_GB2312" w:eastAsia="仿宋_GB2312" w:hAnsi="仿宋_GB2312" w:cs="仿宋_GB2312"/>
          <w:bCs/>
          <w:sz w:val="24"/>
          <w:szCs w:val="24"/>
        </w:rPr>
        <w:t xml:space="preserve">1.2 </w:t>
      </w:r>
      <w:r>
        <w:rPr>
          <w:rFonts w:ascii="仿宋_GB2312" w:eastAsia="仿宋_GB2312" w:hAnsi="仿宋_GB2312" w:cs="仿宋_GB2312" w:hint="eastAsia"/>
          <w:bCs/>
          <w:sz w:val="24"/>
          <w:szCs w:val="24"/>
        </w:rPr>
        <w:t>乙方有下列情形之一的，甲方有权单方解除合同，收回租赁房屋：</w:t>
      </w:r>
    </w:p>
    <w:p w14:paraId="35F7D4F2" w14:textId="77777777" w:rsidR="007B5C98" w:rsidRDefault="007B5C98" w:rsidP="007B5C98">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（1）不支付或者不按照约定支付租金或其他费用达30日；</w:t>
      </w:r>
    </w:p>
    <w:p w14:paraId="7FB11337" w14:textId="77777777" w:rsidR="007B5C98" w:rsidRDefault="007B5C98" w:rsidP="007B5C98">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（2）租赁房屋符合约定交付标准前提下，乙方无正当理由拒绝签署《房屋交付确认书》；</w:t>
      </w:r>
    </w:p>
    <w:p w14:paraId="473B13E0" w14:textId="77777777" w:rsidR="007B5C98" w:rsidRDefault="007B5C98" w:rsidP="007B5C98">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（3）擅自拆改变动房屋主体结构；</w:t>
      </w:r>
    </w:p>
    <w:p w14:paraId="40764B9F" w14:textId="77777777" w:rsidR="007B5C98" w:rsidRDefault="007B5C98" w:rsidP="007B5C98">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（4）擅自改变租赁房屋用途；</w:t>
      </w:r>
    </w:p>
    <w:p w14:paraId="153FE509" w14:textId="77777777" w:rsidR="007B5C98" w:rsidRDefault="007B5C98" w:rsidP="007B5C98">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（5）擅自将租赁房屋转租给第三人；</w:t>
      </w:r>
    </w:p>
    <w:p w14:paraId="4F424EAE" w14:textId="77777777" w:rsidR="007B5C98" w:rsidRDefault="007B5C98" w:rsidP="007B5C98">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（6）利用租赁房屋从事违法活动。</w:t>
      </w:r>
    </w:p>
    <w:p w14:paraId="3DD13CD5" w14:textId="77777777" w:rsidR="007B5C98" w:rsidRDefault="007B5C98" w:rsidP="007B5C98">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w:t>
      </w:r>
      <w:r>
        <w:rPr>
          <w:rFonts w:ascii="仿宋_GB2312" w:eastAsia="仿宋_GB2312" w:hAnsi="仿宋_GB2312" w:cs="仿宋_GB2312"/>
          <w:bCs/>
          <w:sz w:val="24"/>
          <w:szCs w:val="24"/>
        </w:rPr>
        <w:t xml:space="preserve">1.3 </w:t>
      </w:r>
      <w:r>
        <w:rPr>
          <w:rFonts w:ascii="仿宋_GB2312" w:eastAsia="仿宋_GB2312" w:hAnsi="仿宋_GB2312" w:cs="仿宋_GB2312" w:hint="eastAsia"/>
          <w:bCs/>
          <w:sz w:val="24"/>
          <w:szCs w:val="24"/>
        </w:rPr>
        <w:t>甲方有下列情形之一的，乙方有权单方解除合同：</w:t>
      </w:r>
    </w:p>
    <w:p w14:paraId="1F178622" w14:textId="77777777" w:rsidR="007B5C98" w:rsidRDefault="007B5C98" w:rsidP="007B5C98">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（1）未按约定时间交付租赁房屋达7日；</w:t>
      </w:r>
    </w:p>
    <w:p w14:paraId="64817627" w14:textId="77777777" w:rsidR="007B5C98" w:rsidRDefault="007B5C98" w:rsidP="007B5C98">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（2）甲方无权出租房屋或交付的房屋不符合合同约定严重影响乙方使用或者危及乙方</w:t>
      </w:r>
    </w:p>
    <w:p w14:paraId="559EB206" w14:textId="77777777" w:rsidR="007B5C98" w:rsidRDefault="007B5C98" w:rsidP="007B5C98">
      <w:pPr>
        <w:adjustRightInd w:val="0"/>
        <w:snapToGrid w:val="0"/>
        <w:spacing w:line="324" w:lineRule="auto"/>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安全或健康；</w:t>
      </w:r>
    </w:p>
    <w:p w14:paraId="442073AF" w14:textId="77777777" w:rsidR="007B5C98" w:rsidRDefault="007B5C98" w:rsidP="007B5C98">
      <w:pPr>
        <w:numPr>
          <w:ilvl w:val="0"/>
          <w:numId w:val="2"/>
        </w:num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不承担约定的维修义务或</w:t>
      </w:r>
      <w:proofErr w:type="gramStart"/>
      <w:r>
        <w:rPr>
          <w:rFonts w:ascii="仿宋_GB2312" w:eastAsia="仿宋_GB2312" w:hAnsi="仿宋_GB2312" w:cs="仿宋_GB2312" w:hint="eastAsia"/>
          <w:bCs/>
          <w:sz w:val="24"/>
          <w:szCs w:val="24"/>
        </w:rPr>
        <w:t>不</w:t>
      </w:r>
      <w:proofErr w:type="gramEnd"/>
      <w:r>
        <w:rPr>
          <w:rFonts w:ascii="仿宋_GB2312" w:eastAsia="仿宋_GB2312" w:hAnsi="仿宋_GB2312" w:cs="仿宋_GB2312" w:hint="eastAsia"/>
          <w:bCs/>
          <w:sz w:val="24"/>
          <w:szCs w:val="24"/>
        </w:rPr>
        <w:t>交纳应当由甲方承担的各项费用致使乙方无法正常使</w:t>
      </w:r>
    </w:p>
    <w:p w14:paraId="2C02E2CF" w14:textId="77777777" w:rsidR="007B5C98" w:rsidRDefault="007B5C98" w:rsidP="007B5C98">
      <w:pPr>
        <w:adjustRightInd w:val="0"/>
        <w:snapToGrid w:val="0"/>
        <w:spacing w:line="324" w:lineRule="auto"/>
        <w:rPr>
          <w:rFonts w:ascii="仿宋_GB2312" w:eastAsia="仿宋_GB2312" w:hAnsi="仿宋_GB2312" w:cs="仿宋_GB2312"/>
          <w:bCs/>
          <w:sz w:val="24"/>
          <w:szCs w:val="24"/>
        </w:rPr>
      </w:pPr>
      <w:r>
        <w:rPr>
          <w:rFonts w:ascii="仿宋_GB2312" w:eastAsia="仿宋_GB2312" w:hAnsi="仿宋_GB2312" w:cs="仿宋_GB2312" w:hint="eastAsia"/>
          <w:bCs/>
          <w:sz w:val="24"/>
          <w:szCs w:val="24"/>
        </w:rPr>
        <w:t>用租赁房屋。</w:t>
      </w:r>
    </w:p>
    <w:p w14:paraId="05C3D7B3" w14:textId="77777777" w:rsidR="007B5C98" w:rsidRDefault="007B5C98" w:rsidP="007B5C98">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bCs/>
          <w:sz w:val="24"/>
          <w:szCs w:val="24"/>
        </w:rPr>
        <w:t>11.</w:t>
      </w:r>
      <w:r>
        <w:rPr>
          <w:rFonts w:ascii="仿宋_GB2312" w:eastAsia="仿宋_GB2312" w:hAnsi="仿宋_GB2312" w:cs="仿宋_GB2312" w:hint="eastAsia"/>
          <w:bCs/>
          <w:sz w:val="24"/>
          <w:szCs w:val="24"/>
        </w:rPr>
        <w:t>4</w:t>
      </w:r>
      <w:r>
        <w:rPr>
          <w:rFonts w:ascii="仿宋_GB2312" w:eastAsia="仿宋_GB2312" w:hAnsi="仿宋_GB2312" w:cs="仿宋_GB2312"/>
          <w:bCs/>
          <w:sz w:val="24"/>
          <w:szCs w:val="24"/>
        </w:rPr>
        <w:t xml:space="preserve"> </w:t>
      </w:r>
      <w:r>
        <w:rPr>
          <w:rFonts w:ascii="仿宋_GB2312" w:eastAsia="仿宋_GB2312" w:hAnsi="仿宋_GB2312" w:cs="仿宋_GB2312" w:hint="eastAsia"/>
          <w:bCs/>
          <w:sz w:val="24"/>
          <w:szCs w:val="24"/>
        </w:rPr>
        <w:t>有下列情形之一的，甲乙双方均有权解除合同：</w:t>
      </w:r>
    </w:p>
    <w:p w14:paraId="45369FDB" w14:textId="77777777" w:rsidR="007B5C98" w:rsidRDefault="007B5C98" w:rsidP="007B5C98">
      <w:pPr>
        <w:pStyle w:val="10"/>
        <w:adjustRightInd w:val="0"/>
        <w:snapToGrid w:val="0"/>
        <w:spacing w:line="324" w:lineRule="auto"/>
        <w:ind w:firstLine="480"/>
        <w:rPr>
          <w:rFonts w:ascii="仿宋_GB2312" w:eastAsia="仿宋_GB2312" w:hAnsi="仿宋_GB2312" w:cs="仿宋_GB2312"/>
          <w:sz w:val="24"/>
          <w:szCs w:val="24"/>
        </w:rPr>
      </w:pPr>
      <w:r>
        <w:rPr>
          <w:rFonts w:ascii="仿宋_GB2312" w:eastAsia="仿宋_GB2312" w:hAnsi="仿宋_GB2312" w:cs="仿宋_GB2312"/>
          <w:sz w:val="24"/>
          <w:szCs w:val="24"/>
        </w:rPr>
        <w:t>（1）租赁房屋因社会公共利益或因城市建设需要等原因被依法征收征用拆除</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在该情形下，乙方因合同未履行完毕遭受的损失（含装修损失），甲方应当给予合理的补偿</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w:t>
      </w:r>
    </w:p>
    <w:p w14:paraId="5B9F6661" w14:textId="77777777" w:rsidR="007B5C98" w:rsidRDefault="007B5C98" w:rsidP="007B5C98">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（2）因地震、火灾等不可抗力致使租赁房屋毁损、灭失或被鉴定为危险房屋不能使用；</w:t>
      </w:r>
    </w:p>
    <w:p w14:paraId="0D277E91" w14:textId="77777777" w:rsidR="007B5C98" w:rsidRDefault="007B5C98" w:rsidP="007B5C98">
      <w:pPr>
        <w:pStyle w:val="10"/>
        <w:adjustRightInd w:val="0"/>
        <w:snapToGrid w:val="0"/>
        <w:spacing w:line="324" w:lineRule="auto"/>
        <w:ind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（3）甲方在签约时已告知乙方租赁房屋出租前已设定抵押并可能于租赁期内被处分，现</w:t>
      </w:r>
      <w:r>
        <w:rPr>
          <w:rFonts w:ascii="仿宋_GB2312" w:eastAsia="仿宋_GB2312" w:hAnsi="仿宋_GB2312" w:cs="仿宋_GB2312" w:hint="eastAsia"/>
          <w:bCs/>
          <w:sz w:val="24"/>
          <w:szCs w:val="24"/>
        </w:rPr>
        <w:lastRenderedPageBreak/>
        <w:t>被处分。</w:t>
      </w:r>
    </w:p>
    <w:p w14:paraId="3F2F46A9" w14:textId="77777777" w:rsidR="007B5C98" w:rsidRDefault="007B5C98" w:rsidP="007B5C98">
      <w:pPr>
        <w:adjustRightInd w:val="0"/>
        <w:snapToGrid w:val="0"/>
        <w:spacing w:line="324" w:lineRule="auto"/>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11.5 存在上述情形的，甲方或乙方按照本合同第14条约定向对方送达《解除合同通知书》时，本合同解除。</w:t>
      </w:r>
    </w:p>
    <w:p w14:paraId="13B68DE6" w14:textId="77777777" w:rsidR="007B5C98" w:rsidRDefault="007B5C98" w:rsidP="007B5C98">
      <w:pPr>
        <w:wordWrap w:val="0"/>
        <w:adjustRightInd w:val="0"/>
        <w:snapToGrid w:val="0"/>
        <w:spacing w:line="324"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第十二条 违约责任</w:t>
      </w:r>
    </w:p>
    <w:p w14:paraId="5D6E757D"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12.1 甲方违约责任</w:t>
      </w:r>
    </w:p>
    <w:p w14:paraId="719E1A71"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甲方存在本合同第11.3条约定情形，乙方解除合同的，甲方应在合同解除后5日内退回押金及预收的租金余额，并按照合同月租金金额的标准向乙方支付违约金。若支付的违约金不足抵付乙方损失的，甲方还应负责赔偿。</w:t>
      </w:r>
    </w:p>
    <w:p w14:paraId="59695FAE"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甲方逾期向乙方交付房屋或存在本合同第11.3条第2项、第3项约定情形，乙方未解除合同的，违约行为发生期间甲方每日应当按照日租金金额的两倍向乙方支付违约金（违约金最高不超过月租金金额的两倍）。</w:t>
      </w:r>
    </w:p>
    <w:p w14:paraId="3A886F27"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3）租赁期间，甲方在不具备本合同第11条约定情形下单方解除合同的，应至少提前30日书面通知乙方，退回押金及预收的租金余额，并按照合同月租金金额的两倍向乙方支付违约金。若支付的违约金不足抵付乙方损失的，甲方还应负责赔偿。</w:t>
      </w:r>
    </w:p>
    <w:p w14:paraId="1F1CF5F3"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12.2 乙方违约责任</w:t>
      </w:r>
    </w:p>
    <w:p w14:paraId="35142965"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（1）乙方存在本合同第11.2条约定情形，甲方解除合同的，乙方应按照合同月租金金额的标准向甲方支付违约金。若支付的违约金不足抵付甲方损失的，乙方还应负责赔偿。</w:t>
      </w:r>
    </w:p>
    <w:p w14:paraId="6184D16B"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（2）乙方逾期交纳租金、押金或者其他费用，未达到合同解除条件或者虽达到合同解除条件但甲方未解除合同的，每逾期一日，乙方应当按照日租金金额的两倍向甲方支付违约金。</w:t>
      </w:r>
    </w:p>
    <w:p w14:paraId="3F62EBE2"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（3）租赁期间，乙方在不具备本合同第11条约定情形下单方解除合同的，应至少提前30日</w:t>
      </w:r>
      <w:r>
        <w:rPr>
          <w:rFonts w:ascii="仿宋_GB2312" w:eastAsia="仿宋_GB2312" w:hAnsi="仿宋_GB2312" w:cs="仿宋_GB2312" w:hint="eastAsia"/>
          <w:sz w:val="24"/>
          <w:szCs w:val="24"/>
        </w:rPr>
        <w:t>书面</w:t>
      </w:r>
      <w:r>
        <w:rPr>
          <w:rFonts w:ascii="仿宋_GB2312" w:eastAsia="仿宋_GB2312" w:hAnsi="仿宋_GB2312" w:cs="仿宋_GB2312"/>
          <w:sz w:val="24"/>
          <w:szCs w:val="24"/>
        </w:rPr>
        <w:t>通知甲方，并按照合同月租金金额的两倍向甲方支付违约金，若支付的违约金不足抵付甲方损失的，乙方还应负责赔偿。</w:t>
      </w:r>
    </w:p>
    <w:p w14:paraId="51001A29"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（4）租赁期限届满或合同解除的，乙方应当及时搬离并交还房屋。逾期搬离或拒不交还的，每逾期一日，乙方应当按照日租金金额的两倍向甲方支付违约金。</w:t>
      </w:r>
    </w:p>
    <w:p w14:paraId="0BF887AA"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5）乙方未经甲方同意，擅自对租赁房屋进行改造、装饰装修或安装对房屋结构产生影响的设施设备的，应当将租赁房屋恢复原状，并赔偿因此给甲方造成的损失。若因乙方的前述行为给甲方或第三方造成人身损害、财产损失的，由乙方承担一切法律责任并赔偿损失。</w:t>
      </w:r>
    </w:p>
    <w:p w14:paraId="58794665" w14:textId="77777777" w:rsidR="007B5C98" w:rsidRPr="00BB7286" w:rsidRDefault="007B5C98" w:rsidP="007B5C98">
      <w:pPr>
        <w:wordWrap w:val="0"/>
        <w:adjustRightInd w:val="0"/>
        <w:snapToGrid w:val="0"/>
        <w:spacing w:line="324" w:lineRule="auto"/>
        <w:ind w:firstLineChars="200" w:firstLine="480"/>
        <w:rPr>
          <w:rFonts w:ascii="仿宋_GB2312" w:eastAsia="仿宋_GB2312" w:hAnsi="宋体" w:cs="仿宋_GB2312"/>
          <w:sz w:val="24"/>
          <w:szCs w:val="24"/>
        </w:rPr>
      </w:pPr>
      <w:r w:rsidRPr="00BB7286">
        <w:rPr>
          <w:rFonts w:ascii="仿宋_GB2312" w:eastAsia="仿宋_GB2312" w:hAnsi="宋体" w:cs="仿宋_GB2312" w:hint="eastAsia"/>
          <w:sz w:val="24"/>
          <w:szCs w:val="24"/>
        </w:rPr>
        <w:t>（6）乙方未经甲方同意，擅自变更乙方的法定代表人的。甲方有权要求乙方就</w:t>
      </w:r>
      <w:r w:rsidRPr="00BB7286">
        <w:rPr>
          <w:rFonts w:ascii="仿宋_GB2312" w:eastAsia="仿宋_GB2312" w:hAnsi="宋体" w:cs="宋体" w:hint="eastAsia"/>
          <w:sz w:val="24"/>
          <w:szCs w:val="24"/>
        </w:rPr>
        <w:t>甲方对乙方</w:t>
      </w:r>
      <w:r w:rsidRPr="00BB7286">
        <w:rPr>
          <w:rFonts w:ascii="仿宋_GB2312" w:eastAsia="仿宋_GB2312" w:hAnsi="宋体" w:cs="仿宋_GB2312" w:hint="eastAsia"/>
          <w:sz w:val="24"/>
          <w:szCs w:val="24"/>
        </w:rPr>
        <w:t>在租赁合同项下的债权增加提供抵押担保、保证担保。</w:t>
      </w:r>
    </w:p>
    <w:p w14:paraId="3F8E6F07" w14:textId="77777777" w:rsidR="007B5C98" w:rsidRDefault="007B5C98" w:rsidP="007B5C98">
      <w:pPr>
        <w:wordWrap w:val="0"/>
        <w:adjustRightInd w:val="0"/>
        <w:snapToGrid w:val="0"/>
        <w:spacing w:line="324"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第十三条 特别条款</w:t>
      </w:r>
    </w:p>
    <w:p w14:paraId="56462D51" w14:textId="77777777" w:rsidR="007B5C98" w:rsidRPr="00BB7286"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sidRPr="00BB7286">
        <w:rPr>
          <w:rFonts w:ascii="仿宋_GB2312" w:eastAsia="仿宋_GB2312" w:hAnsi="仿宋_GB2312" w:cs="仿宋_GB2312" w:hint="eastAsia"/>
          <w:sz w:val="24"/>
          <w:szCs w:val="24"/>
        </w:rPr>
        <w:t>甲乙双方应签订</w:t>
      </w:r>
      <w:bookmarkStart w:id="8" w:name="_Hlk12896627"/>
      <w:r w:rsidRPr="00BB7286">
        <w:rPr>
          <w:rFonts w:ascii="仿宋_GB2312" w:eastAsia="仿宋_GB2312" w:hAnsi="仿宋_GB2312" w:cs="仿宋_GB2312" w:hint="eastAsia"/>
          <w:sz w:val="24"/>
          <w:szCs w:val="24"/>
        </w:rPr>
        <w:t>附件二《深圳市房屋租赁安全管理责任书》</w:t>
      </w:r>
      <w:bookmarkEnd w:id="8"/>
      <w:r w:rsidRPr="00BB7286">
        <w:rPr>
          <w:rFonts w:ascii="仿宋_GB2312" w:eastAsia="仿宋_GB2312" w:hAnsi="仿宋_GB2312" w:cs="仿宋_GB2312" w:hint="eastAsia"/>
          <w:sz w:val="24"/>
          <w:szCs w:val="24"/>
        </w:rPr>
        <w:t>（以下简称“《责任书》”）</w:t>
      </w:r>
      <w:r w:rsidRPr="00BB7286">
        <w:rPr>
          <w:rFonts w:ascii="仿宋_GB2312" w:eastAsia="仿宋_GB2312" w:hAnsi="宋体" w:cs="仿宋_GB2312" w:hint="eastAsia"/>
          <w:sz w:val="24"/>
          <w:szCs w:val="24"/>
        </w:rPr>
        <w:t>和附件三</w:t>
      </w:r>
      <w:r w:rsidRPr="00BB7286">
        <w:rPr>
          <w:rFonts w:ascii="仿宋_GB2312" w:eastAsia="仿宋_GB2312" w:hAnsi="宋体" w:cs="仿宋_GB2312" w:hint="eastAsia"/>
          <w:bCs/>
          <w:sz w:val="24"/>
          <w:szCs w:val="24"/>
        </w:rPr>
        <w:t>《</w:t>
      </w:r>
      <w:r w:rsidRPr="00BB7286">
        <w:rPr>
          <w:rFonts w:ascii="仿宋_GB2312" w:eastAsia="仿宋_GB2312" w:hAnsi="宋体" w:cs="仿宋_GB2312" w:hint="eastAsia"/>
          <w:sz w:val="24"/>
          <w:szCs w:val="24"/>
        </w:rPr>
        <w:t>出租房屋安全管理协议书（生产经营类）》（以下简称“《协议书》”）</w:t>
      </w:r>
      <w:r w:rsidRPr="00BB7286">
        <w:rPr>
          <w:rFonts w:ascii="仿宋_GB2312" w:eastAsia="仿宋_GB2312" w:hAnsi="仿宋_GB2312" w:cs="仿宋_GB2312" w:hint="eastAsia"/>
          <w:sz w:val="24"/>
          <w:szCs w:val="24"/>
        </w:rPr>
        <w:t>，</w:t>
      </w:r>
      <w:r w:rsidRPr="00BB7286">
        <w:rPr>
          <w:rFonts w:ascii="仿宋_GB2312" w:eastAsia="仿宋_GB2312" w:hAnsi="宋体" w:cs="仿宋_GB2312" w:hint="eastAsia"/>
          <w:sz w:val="24"/>
          <w:szCs w:val="24"/>
        </w:rPr>
        <w:t>全面、</w:t>
      </w:r>
      <w:r w:rsidRPr="00BB7286">
        <w:rPr>
          <w:rFonts w:ascii="仿宋_GB2312" w:eastAsia="仿宋_GB2312" w:hAnsi="宋体" w:cs="仿宋_GB2312" w:hint="eastAsia"/>
          <w:sz w:val="24"/>
          <w:szCs w:val="24"/>
        </w:rPr>
        <w:lastRenderedPageBreak/>
        <w:t>适当履行《责任书》和《协议书》规定的安全管理责任与义务。任何一方违反《责任书》和《协议书》的规定导致本合同项下房屋租赁过程中发生安全责任事故或造成他人人身损害、财产损失的，由责任方承担一切法律责任和经济损失。</w:t>
      </w:r>
    </w:p>
    <w:p w14:paraId="5D456B18" w14:textId="77777777" w:rsidR="007B5C98" w:rsidRDefault="007B5C98" w:rsidP="007B5C98">
      <w:pPr>
        <w:wordWrap w:val="0"/>
        <w:adjustRightInd w:val="0"/>
        <w:snapToGrid w:val="0"/>
        <w:spacing w:line="324"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第十四条 通知和送达</w:t>
      </w:r>
    </w:p>
    <w:p w14:paraId="4B2A5C6C"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14</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 xml:space="preserve"> 甲乙双方约定以□邮寄□电子邮件□</w:t>
      </w:r>
      <w:proofErr w:type="gramStart"/>
      <w:r>
        <w:rPr>
          <w:rFonts w:ascii="仿宋_GB2312" w:eastAsia="仿宋_GB2312" w:hAnsi="仿宋_GB2312" w:cs="仿宋_GB2312" w:hint="eastAsia"/>
          <w:sz w:val="24"/>
          <w:szCs w:val="24"/>
        </w:rPr>
        <w:t>微信</w:t>
      </w:r>
      <w:proofErr w:type="gramEnd"/>
      <w:r>
        <w:rPr>
          <w:rFonts w:ascii="仿宋_GB2312" w:eastAsia="仿宋_GB2312" w:hAnsi="仿宋_GB2312" w:cs="仿宋_GB2312" w:hint="eastAsia"/>
          <w:sz w:val="24"/>
          <w:szCs w:val="24"/>
        </w:rPr>
        <w:t>□短信方式发送通知，双方确认其有效送达地址如下：</w:t>
      </w:r>
    </w:p>
    <w:p w14:paraId="332879DF"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甲方送达地址：□同首部通讯地址  </w:t>
      </w:r>
    </w:p>
    <w:p w14:paraId="32D8234C" w14:textId="6D510519" w:rsidR="007B5C98" w:rsidRDefault="007B5C98" w:rsidP="007B5C98">
      <w:pPr>
        <w:wordWrap w:val="0"/>
        <w:adjustRightInd w:val="0"/>
        <w:snapToGrid w:val="0"/>
        <w:spacing w:line="324" w:lineRule="auto"/>
        <w:ind w:firstLineChars="900" w:firstLine="2160"/>
        <w:rPr>
          <w:rFonts w:ascii="仿宋_GB2312" w:eastAsia="仿宋_GB2312" w:hAnsi="仿宋_GB2312" w:cs="仿宋_GB2312"/>
          <w:sz w:val="24"/>
          <w:szCs w:val="24"/>
        </w:rPr>
      </w:pPr>
      <w:r>
        <w:rPr>
          <w:rFonts w:ascii="仿宋_GB2312" w:eastAsia="仿宋_GB2312" w:hAnsi="仿宋_GB2312" w:cs="仿宋_GB2312" w:hint="eastAsia"/>
          <w:sz w:val="24"/>
          <w:szCs w:val="24"/>
        </w:rPr>
        <w:t>□其他地址</w:t>
      </w:r>
      <w:r>
        <w:rPr>
          <w:rFonts w:ascii="仿宋_GB2312" w:eastAsia="仿宋_GB2312" w:hAnsi="仿宋_GB2312" w:cs="仿宋_GB2312" w:hint="eastAsia"/>
          <w:sz w:val="24"/>
          <w:szCs w:val="24"/>
          <w:u w:val="single"/>
        </w:rPr>
        <w:t xml:space="preserve">                          </w:t>
      </w:r>
      <w:r w:rsidR="001778F7">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p>
    <w:p w14:paraId="28CEF8CC" w14:textId="34C051B1" w:rsidR="007B5C98" w:rsidRDefault="007B5C98" w:rsidP="007B5C98">
      <w:pPr>
        <w:wordWrap w:val="0"/>
        <w:adjustRightInd w:val="0"/>
        <w:snapToGrid w:val="0"/>
        <w:spacing w:line="324" w:lineRule="auto"/>
        <w:ind w:firstLineChars="900" w:firstLine="2160"/>
        <w:rPr>
          <w:rFonts w:ascii="仿宋_GB2312" w:eastAsia="仿宋_GB2312" w:hAnsi="仿宋_GB2312" w:cs="仿宋_GB2312"/>
          <w:sz w:val="24"/>
          <w:szCs w:val="24"/>
        </w:rPr>
      </w:pPr>
      <w:r>
        <w:rPr>
          <w:rFonts w:ascii="仿宋_GB2312" w:eastAsia="仿宋_GB2312" w:hAnsi="仿宋_GB2312" w:cs="仿宋_GB2312" w:hint="eastAsia"/>
          <w:sz w:val="24"/>
          <w:szCs w:val="24"/>
        </w:rPr>
        <w:t>□电子信箱□微信号□手机号</w:t>
      </w:r>
      <w:r>
        <w:rPr>
          <w:rFonts w:ascii="仿宋_GB2312" w:eastAsia="仿宋_GB2312" w:hAnsi="仿宋_GB2312" w:cs="仿宋_GB2312" w:hint="eastAsia"/>
          <w:sz w:val="24"/>
          <w:szCs w:val="24"/>
          <w:u w:val="single"/>
        </w:rPr>
        <w:t xml:space="preserve">              </w:t>
      </w:r>
      <w:r w:rsidR="001778F7">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  </w:t>
      </w:r>
    </w:p>
    <w:p w14:paraId="272B69F3"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乙方送达地址：□同首部通讯地址 </w:t>
      </w:r>
    </w:p>
    <w:p w14:paraId="478C5FD3" w14:textId="68888393" w:rsidR="007B5C98" w:rsidRDefault="007B5C98" w:rsidP="007B5C98">
      <w:pPr>
        <w:wordWrap w:val="0"/>
        <w:adjustRightInd w:val="0"/>
        <w:snapToGrid w:val="0"/>
        <w:spacing w:line="324" w:lineRule="auto"/>
        <w:ind w:firstLineChars="900" w:firstLine="2160"/>
        <w:rPr>
          <w:rFonts w:ascii="仿宋_GB2312" w:eastAsia="仿宋_GB2312" w:hAnsi="仿宋_GB2312" w:cs="仿宋_GB2312"/>
          <w:sz w:val="24"/>
          <w:szCs w:val="24"/>
        </w:rPr>
      </w:pPr>
      <w:r>
        <w:rPr>
          <w:rFonts w:ascii="仿宋_GB2312" w:eastAsia="仿宋_GB2312" w:hAnsi="仿宋_GB2312" w:cs="仿宋_GB2312" w:hint="eastAsia"/>
          <w:sz w:val="24"/>
          <w:szCs w:val="24"/>
        </w:rPr>
        <w:t>□其他地址</w:t>
      </w:r>
      <w:r>
        <w:rPr>
          <w:rFonts w:ascii="仿宋_GB2312" w:eastAsia="仿宋_GB2312" w:hAnsi="仿宋_GB2312" w:cs="仿宋_GB2312" w:hint="eastAsia"/>
          <w:sz w:val="24"/>
          <w:szCs w:val="24"/>
          <w:u w:val="single"/>
        </w:rPr>
        <w:t xml:space="preserve">                     </w:t>
      </w:r>
      <w:r w:rsidR="001778F7">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  </w:t>
      </w:r>
    </w:p>
    <w:p w14:paraId="6F45059B" w14:textId="3E5CDCB9" w:rsidR="007B5C98" w:rsidRDefault="007B5C98" w:rsidP="007B5C98">
      <w:pPr>
        <w:wordWrap w:val="0"/>
        <w:adjustRightInd w:val="0"/>
        <w:snapToGrid w:val="0"/>
        <w:spacing w:line="324" w:lineRule="auto"/>
        <w:ind w:firstLineChars="900" w:firstLine="2160"/>
        <w:rPr>
          <w:rFonts w:ascii="仿宋_GB2312" w:eastAsia="仿宋_GB2312" w:hAnsi="仿宋_GB2312" w:cs="仿宋_GB2312"/>
          <w:sz w:val="24"/>
          <w:szCs w:val="24"/>
        </w:rPr>
      </w:pPr>
      <w:r>
        <w:rPr>
          <w:rFonts w:ascii="仿宋_GB2312" w:eastAsia="仿宋_GB2312" w:hAnsi="仿宋_GB2312" w:cs="仿宋_GB2312" w:hint="eastAsia"/>
          <w:sz w:val="24"/>
          <w:szCs w:val="24"/>
        </w:rPr>
        <w:t>□电子信箱□微信号□手机号</w:t>
      </w:r>
      <w:r>
        <w:rPr>
          <w:rFonts w:ascii="仿宋_GB2312" w:eastAsia="仿宋_GB2312" w:hAnsi="仿宋_GB2312" w:cs="仿宋_GB2312" w:hint="eastAsia"/>
          <w:sz w:val="24"/>
          <w:szCs w:val="24"/>
          <w:u w:val="single"/>
        </w:rPr>
        <w:t xml:space="preserve">         </w:t>
      </w:r>
      <w:r w:rsidR="001778F7">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p>
    <w:p w14:paraId="45F4F0FC"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上述地址如有变更，应当书面通知对方，否则仍视上述地址为有效地址。一方给另一方的通知或文件以邮寄方式发出的，以收件人签收日为送达日，如按上述地址邮寄文件被退回的，退回之日视为送达日；以电子邮件、</w:t>
      </w:r>
      <w:proofErr w:type="gramStart"/>
      <w:r>
        <w:rPr>
          <w:rFonts w:ascii="仿宋_GB2312" w:eastAsia="仿宋_GB2312" w:hAnsi="仿宋_GB2312" w:cs="仿宋_GB2312" w:hint="eastAsia"/>
          <w:sz w:val="24"/>
          <w:szCs w:val="24"/>
        </w:rPr>
        <w:t>微信或</w:t>
      </w:r>
      <w:proofErr w:type="gramEnd"/>
      <w:r>
        <w:rPr>
          <w:rFonts w:ascii="仿宋_GB2312" w:eastAsia="仿宋_GB2312" w:hAnsi="仿宋_GB2312" w:cs="仿宋_GB2312" w:hint="eastAsia"/>
          <w:sz w:val="24"/>
          <w:szCs w:val="24"/>
        </w:rPr>
        <w:t>短信方式发出的，发出日即视为送达日。</w:t>
      </w:r>
    </w:p>
    <w:p w14:paraId="60CDE01E" w14:textId="77777777" w:rsidR="007B5C98" w:rsidRPr="00BB7286"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sidRPr="00BB7286">
        <w:rPr>
          <w:rFonts w:ascii="仿宋_GB2312" w:eastAsia="仿宋_GB2312" w:hAnsi="仿宋_GB2312" w:cs="仿宋_GB2312" w:hint="eastAsia"/>
          <w:sz w:val="24"/>
          <w:szCs w:val="24"/>
        </w:rPr>
        <w:t xml:space="preserve">14.2 </w:t>
      </w:r>
      <w:r w:rsidRPr="00BB7286">
        <w:rPr>
          <w:rFonts w:ascii="仿宋_GB2312" w:eastAsia="仿宋_GB2312" w:hAnsi="宋体" w:cs="仿宋_GB2312" w:hint="eastAsia"/>
          <w:sz w:val="24"/>
          <w:szCs w:val="24"/>
        </w:rPr>
        <w:t>如通过上述方式无法送达的，在乙方退租前，甲方向本合同租赁房屋所在地发送的通知应当视为有效送达，以邮寄方式发出的，以乙方签收日为送达日，如邮寄文件被退回的，退回之日视为送达日。</w:t>
      </w:r>
    </w:p>
    <w:p w14:paraId="551BC04E" w14:textId="77777777" w:rsidR="007B5C98" w:rsidRDefault="007B5C98" w:rsidP="007B5C98">
      <w:pPr>
        <w:wordWrap w:val="0"/>
        <w:adjustRightInd w:val="0"/>
        <w:snapToGrid w:val="0"/>
        <w:spacing w:line="324"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第十五条 争议解决</w:t>
      </w:r>
    </w:p>
    <w:p w14:paraId="24AD4F46"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15.1 本合同在履行过程中发生的争议，由双方当事人协商解决；协商不成的，可以请求相关行政主管部门、行业协会或</w:t>
      </w:r>
      <w:proofErr w:type="gramStart"/>
      <w:r>
        <w:rPr>
          <w:rFonts w:ascii="仿宋_GB2312" w:eastAsia="仿宋_GB2312" w:hAnsi="仿宋_GB2312" w:cs="仿宋_GB2312" w:hint="eastAsia"/>
          <w:sz w:val="24"/>
          <w:szCs w:val="24"/>
        </w:rPr>
        <w:t>其他第三</w:t>
      </w:r>
      <w:proofErr w:type="gramEnd"/>
      <w:r>
        <w:rPr>
          <w:rFonts w:ascii="仿宋_GB2312" w:eastAsia="仿宋_GB2312" w:hAnsi="仿宋_GB2312" w:cs="仿宋_GB2312" w:hint="eastAsia"/>
          <w:sz w:val="24"/>
          <w:szCs w:val="24"/>
        </w:rPr>
        <w:t>方进行调解，或者：</w:t>
      </w:r>
    </w:p>
    <w:p w14:paraId="27C6E93A"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□向深圳国际仲裁院申请仲裁。</w:t>
      </w:r>
    </w:p>
    <w:p w14:paraId="14EE23C6"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□向租赁房屋所在地人民法院起诉。</w:t>
      </w:r>
    </w:p>
    <w:p w14:paraId="0EDF2445"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5</w:t>
      </w:r>
      <w:r>
        <w:rPr>
          <w:rFonts w:ascii="仿宋_GB2312" w:eastAsia="仿宋_GB2312" w:hAnsi="仿宋_GB2312" w:cs="仿宋_GB2312" w:hint="eastAsia"/>
          <w:sz w:val="24"/>
          <w:szCs w:val="24"/>
        </w:rPr>
        <w:t>.2</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 xml:space="preserve">合同有关争议解决的条款独立存在，合同的变更、解除、终止、无效或者被撤销均不影响其效力。 </w:t>
      </w:r>
    </w:p>
    <w:p w14:paraId="217F2D88" w14:textId="77777777" w:rsidR="007B5C98" w:rsidRDefault="007B5C98" w:rsidP="007B5C98">
      <w:pPr>
        <w:wordWrap w:val="0"/>
        <w:adjustRightInd w:val="0"/>
        <w:snapToGrid w:val="0"/>
        <w:spacing w:line="324"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第十六条 合同的变更</w:t>
      </w:r>
    </w:p>
    <w:p w14:paraId="2702724E"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b/>
          <w:bCs/>
          <w:sz w:val="24"/>
          <w:szCs w:val="24"/>
        </w:rPr>
      </w:pPr>
      <w:r>
        <w:rPr>
          <w:rFonts w:ascii="仿宋_GB2312" w:eastAsia="仿宋_GB2312" w:hAnsi="仿宋_GB2312" w:cs="仿宋_GB2312" w:hint="eastAsia"/>
          <w:sz w:val="24"/>
          <w:szCs w:val="24"/>
        </w:rPr>
        <w:t>非经双方协商一致，任何一方不得单方变更本合同约定内容。双方可就本合同的变更另行签订补充协议，补充协议与本合同具有同等法律效力。</w:t>
      </w:r>
    </w:p>
    <w:p w14:paraId="23E7E125" w14:textId="77777777" w:rsidR="007B5C98" w:rsidRDefault="007B5C98" w:rsidP="007B5C98">
      <w:pPr>
        <w:wordWrap w:val="0"/>
        <w:adjustRightInd w:val="0"/>
        <w:snapToGrid w:val="0"/>
        <w:spacing w:line="324"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第十七条 合同签署、登记备案</w:t>
      </w:r>
    </w:p>
    <w:p w14:paraId="11B514DF" w14:textId="638DB8BA"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hint="eastAsia"/>
          <w:sz w:val="24"/>
          <w:szCs w:val="24"/>
        </w:rPr>
        <w:t>7.</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 xml:space="preserve"> 本合同自双方签署之日起生效，一式</w:t>
      </w:r>
      <w:r>
        <w:rPr>
          <w:rFonts w:ascii="仿宋_GB2312" w:eastAsia="仿宋_GB2312" w:hAnsi="仿宋_GB2312" w:cs="仿宋_GB2312" w:hint="eastAsia"/>
          <w:sz w:val="24"/>
          <w:szCs w:val="24"/>
          <w:u w:val="single"/>
        </w:rPr>
        <w:t xml:space="preserve"> </w:t>
      </w:r>
      <w:r w:rsidR="001778F7">
        <w:rPr>
          <w:rFonts w:ascii="仿宋_GB2312" w:eastAsia="仿宋_GB2312" w:hAnsi="仿宋_GB2312" w:cs="仿宋_GB2312" w:hint="eastAsia"/>
          <w:sz w:val="24"/>
          <w:szCs w:val="24"/>
          <w:u w:val="single"/>
        </w:rPr>
        <w:t>肆</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份，甲方执</w:t>
      </w:r>
      <w:r>
        <w:rPr>
          <w:rFonts w:ascii="仿宋_GB2312" w:eastAsia="仿宋_GB2312" w:hAnsi="仿宋_GB2312" w:cs="仿宋_GB2312" w:hint="eastAsia"/>
          <w:sz w:val="24"/>
          <w:szCs w:val="24"/>
          <w:u w:val="single"/>
        </w:rPr>
        <w:t xml:space="preserve"> </w:t>
      </w:r>
      <w:r w:rsidR="001778F7">
        <w:rPr>
          <w:rFonts w:ascii="仿宋_GB2312" w:eastAsia="仿宋_GB2312" w:hAnsi="仿宋_GB2312" w:cs="仿宋_GB2312" w:hint="eastAsia"/>
          <w:sz w:val="24"/>
          <w:szCs w:val="24"/>
          <w:u w:val="single"/>
        </w:rPr>
        <w:t>贰</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份，乙方执</w:t>
      </w:r>
      <w:r>
        <w:rPr>
          <w:rFonts w:ascii="仿宋_GB2312" w:eastAsia="仿宋_GB2312" w:hAnsi="仿宋_GB2312" w:cs="仿宋_GB2312" w:hint="eastAsia"/>
          <w:sz w:val="24"/>
          <w:szCs w:val="24"/>
          <w:u w:val="single"/>
        </w:rPr>
        <w:t xml:space="preserve">  </w:t>
      </w:r>
      <w:r w:rsidR="001778F7">
        <w:rPr>
          <w:rFonts w:ascii="仿宋_GB2312" w:eastAsia="仿宋_GB2312" w:hAnsi="仿宋_GB2312" w:cs="仿宋_GB2312" w:hint="eastAsia"/>
          <w:sz w:val="24"/>
          <w:szCs w:val="24"/>
          <w:u w:val="single"/>
        </w:rPr>
        <w:t>壹</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份，</w:t>
      </w:r>
      <w:r w:rsidR="001778F7">
        <w:rPr>
          <w:rFonts w:ascii="仿宋_GB2312" w:eastAsia="仿宋_GB2312" w:hAnsi="仿宋_GB2312" w:cs="仿宋_GB2312" w:hint="eastAsia"/>
          <w:sz w:val="24"/>
          <w:szCs w:val="24"/>
        </w:rPr>
        <w:t>丙方执</w:t>
      </w:r>
      <w:r w:rsidR="001778F7" w:rsidRPr="001778F7">
        <w:rPr>
          <w:rFonts w:ascii="仿宋_GB2312" w:eastAsia="仿宋_GB2312" w:hAnsi="仿宋_GB2312" w:cs="仿宋_GB2312" w:hint="eastAsia"/>
          <w:sz w:val="24"/>
          <w:szCs w:val="24"/>
          <w:u w:val="single"/>
        </w:rPr>
        <w:t xml:space="preserve"> 壹 </w:t>
      </w:r>
      <w:r w:rsidR="001778F7">
        <w:rPr>
          <w:rFonts w:ascii="仿宋_GB2312" w:eastAsia="仿宋_GB2312" w:hAnsi="仿宋_GB2312" w:cs="仿宋_GB2312" w:hint="eastAsia"/>
          <w:sz w:val="24"/>
          <w:szCs w:val="24"/>
        </w:rPr>
        <w:t>份，</w:t>
      </w:r>
      <w:r>
        <w:rPr>
          <w:rFonts w:ascii="仿宋_GB2312" w:eastAsia="仿宋_GB2312" w:hAnsi="仿宋_GB2312" w:cs="仿宋_GB2312" w:hint="eastAsia"/>
          <w:sz w:val="24"/>
          <w:szCs w:val="24"/>
        </w:rPr>
        <w:t>房屋租赁管理部门执</w:t>
      </w:r>
      <w:bookmarkStart w:id="9" w:name="_Hlk12895468"/>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份</w:t>
      </w:r>
      <w:bookmarkEnd w:id="9"/>
      <w:r>
        <w:rPr>
          <w:rFonts w:ascii="仿宋_GB2312" w:eastAsia="仿宋_GB2312" w:hAnsi="仿宋_GB2312" w:cs="仿宋_GB2312" w:hint="eastAsia"/>
          <w:sz w:val="24"/>
          <w:szCs w:val="24"/>
        </w:rPr>
        <w:t>，具有同等法律效力。</w:t>
      </w:r>
    </w:p>
    <w:p w14:paraId="6AEE6CFA"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17</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 xml:space="preserve"> 本合同附件为本合同的有效组成部分，与本合同具有同等法律效力。</w:t>
      </w:r>
    </w:p>
    <w:p w14:paraId="57D794FA"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17</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本合同签署</w:t>
      </w:r>
      <w:r>
        <w:rPr>
          <w:rFonts w:ascii="仿宋_GB2312" w:eastAsia="仿宋_GB2312" w:hAnsi="仿宋_GB2312" w:cs="仿宋_GB2312"/>
          <w:sz w:val="24"/>
          <w:szCs w:val="24"/>
        </w:rPr>
        <w:t>后</w:t>
      </w:r>
      <w:r>
        <w:rPr>
          <w:rFonts w:ascii="仿宋_GB2312" w:eastAsia="仿宋_GB2312" w:hAnsi="仿宋_GB2312" w:cs="仿宋_GB2312" w:hint="eastAsia"/>
          <w:sz w:val="24"/>
          <w:szCs w:val="24"/>
        </w:rPr>
        <w:t>10日内，双方当事人应当及时到房屋租赁管理主管部门办理房屋租赁登记备案手续（详见《房屋租赁登记备案须知》）。</w:t>
      </w:r>
    </w:p>
    <w:p w14:paraId="047B12DD" w14:textId="77777777" w:rsidR="007B5C98" w:rsidRDefault="007B5C98" w:rsidP="007B5C98">
      <w:pPr>
        <w:wordWrap w:val="0"/>
        <w:adjustRightInd w:val="0"/>
        <w:snapToGrid w:val="0"/>
        <w:spacing w:line="324" w:lineRule="auto"/>
        <w:ind w:firstLineChars="200" w:firstLine="482"/>
        <w:rPr>
          <w:rFonts w:ascii="仿宋_GB2312" w:eastAsia="仿宋_GB2312" w:hAnsi="仿宋_GB2312" w:cs="仿宋_GB2312"/>
          <w:b/>
          <w:bCs/>
          <w:sz w:val="24"/>
          <w:szCs w:val="24"/>
        </w:rPr>
      </w:pPr>
    </w:p>
    <w:p w14:paraId="008F6C2D" w14:textId="77777777" w:rsidR="007B5C98" w:rsidRDefault="007B5C98" w:rsidP="007B5C98">
      <w:pPr>
        <w:wordWrap w:val="0"/>
        <w:adjustRightInd w:val="0"/>
        <w:snapToGrid w:val="0"/>
        <w:spacing w:line="324" w:lineRule="auto"/>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甲方(签章)： </w:t>
      </w:r>
      <w:r>
        <w:rPr>
          <w:rFonts w:ascii="仿宋_GB2312" w:eastAsia="仿宋_GB2312" w:hAnsi="仿宋_GB2312" w:cs="仿宋_GB2312"/>
          <w:b/>
          <w:bCs/>
          <w:sz w:val="24"/>
          <w:szCs w:val="24"/>
        </w:rPr>
        <w:t xml:space="preserve">                    </w:t>
      </w:r>
      <w:r>
        <w:rPr>
          <w:rFonts w:ascii="仿宋_GB2312" w:eastAsia="仿宋_GB2312" w:hAnsi="仿宋_GB2312" w:cs="仿宋_GB2312" w:hint="eastAsia"/>
          <w:b/>
          <w:bCs/>
          <w:sz w:val="24"/>
          <w:szCs w:val="24"/>
        </w:rPr>
        <w:t>乙方(签章)：</w:t>
      </w:r>
    </w:p>
    <w:p w14:paraId="19359D31"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p>
    <w:p w14:paraId="38DC2609"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委托代理人(签章)：               委托代理人(签章)：   </w:t>
      </w:r>
    </w:p>
    <w:p w14:paraId="70AC0650"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p>
    <w:p w14:paraId="127B27E5" w14:textId="77777777" w:rsidR="007B5C98" w:rsidRDefault="007B5C98" w:rsidP="007B5C98">
      <w:pPr>
        <w:wordWrap w:val="0"/>
        <w:adjustRightInd w:val="0"/>
        <w:snapToGrid w:val="0"/>
        <w:spacing w:line="324"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签订日期： </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 xml:space="preserve">年  月 日 </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签订日期： 年 月 日</w:t>
      </w:r>
    </w:p>
    <w:p w14:paraId="552A3A21" w14:textId="3B191359" w:rsidR="00945998" w:rsidRPr="007B5C98" w:rsidRDefault="00945998">
      <w:pPr>
        <w:wordWrap w:val="0"/>
        <w:adjustRightInd w:val="0"/>
        <w:snapToGrid w:val="0"/>
        <w:spacing w:line="324" w:lineRule="auto"/>
        <w:ind w:firstLineChars="200" w:firstLine="480"/>
        <w:rPr>
          <w:rFonts w:ascii="仿宋" w:eastAsia="仿宋" w:hAnsi="仿宋" w:cs="仿宋_GB2312"/>
          <w:sz w:val="24"/>
          <w:szCs w:val="24"/>
        </w:rPr>
        <w:sectPr w:rsidR="00945998" w:rsidRPr="007B5C98">
          <w:footerReference w:type="default" r:id="rId9"/>
          <w:type w:val="continuous"/>
          <w:pgSz w:w="11906" w:h="16838"/>
          <w:pgMar w:top="1701" w:right="1134" w:bottom="1417" w:left="1134" w:header="851" w:footer="992" w:gutter="0"/>
          <w:cols w:space="0"/>
          <w:docGrid w:type="linesAndChars" w:linePitch="319"/>
        </w:sectPr>
      </w:pPr>
    </w:p>
    <w:p w14:paraId="5004F1C2" w14:textId="77777777" w:rsidR="00945998" w:rsidRDefault="00000000">
      <w:pPr>
        <w:spacing w:line="500" w:lineRule="exact"/>
        <w:rPr>
          <w:rFonts w:ascii="仿宋_GB2312" w:eastAsia="仿宋_GB2312" w:hAnsi="宋体"/>
          <w:color w:val="000000"/>
          <w:sz w:val="44"/>
          <w:szCs w:val="44"/>
          <w:shd w:val="clear" w:color="auto" w:fill="FFFFFF"/>
        </w:rPr>
      </w:pPr>
      <w:r>
        <w:rPr>
          <w:rFonts w:ascii="仿宋" w:eastAsia="仿宋" w:hAnsi="仿宋" w:cs="仿宋_GB2312" w:hint="eastAsia"/>
          <w:b/>
          <w:bCs/>
          <w:sz w:val="24"/>
          <w:szCs w:val="24"/>
        </w:rPr>
        <w:lastRenderedPageBreak/>
        <w:t>附件一</w:t>
      </w:r>
      <w:r>
        <w:rPr>
          <w:rFonts w:ascii="仿宋_GB2312" w:eastAsia="仿宋_GB2312" w:hAnsi="仿宋_GB2312" w:cs="仿宋_GB2312" w:hint="eastAsia"/>
          <w:b/>
          <w:bCs/>
          <w:sz w:val="24"/>
          <w:szCs w:val="24"/>
        </w:rPr>
        <w:t xml:space="preserve">： </w:t>
      </w:r>
      <w:r>
        <w:rPr>
          <w:rFonts w:ascii="仿宋_GB2312" w:eastAsia="仿宋_GB2312" w:hAnsi="仿宋_GB2312" w:cs="仿宋_GB2312"/>
          <w:b/>
          <w:bCs/>
          <w:sz w:val="24"/>
          <w:szCs w:val="24"/>
        </w:rPr>
        <w:t xml:space="preserve">              </w:t>
      </w:r>
      <w:r>
        <w:rPr>
          <w:rFonts w:hint="eastAsia"/>
          <w:b/>
          <w:bCs/>
          <w:sz w:val="44"/>
          <w:szCs w:val="44"/>
        </w:rPr>
        <w:t>租赁合同补充协议</w:t>
      </w:r>
    </w:p>
    <w:p w14:paraId="68BB7D49" w14:textId="77777777" w:rsidR="00945998" w:rsidRDefault="00945998">
      <w:pPr>
        <w:spacing w:line="324" w:lineRule="auto"/>
        <w:rPr>
          <w:rFonts w:ascii="仿宋" w:eastAsia="仿宋" w:hAnsi="仿宋"/>
          <w:b/>
          <w:bCs/>
          <w:sz w:val="24"/>
          <w:szCs w:val="24"/>
        </w:rPr>
      </w:pPr>
    </w:p>
    <w:p w14:paraId="7BC2433D" w14:textId="77777777" w:rsidR="00945998" w:rsidRDefault="00000000">
      <w:pPr>
        <w:spacing w:line="324" w:lineRule="auto"/>
        <w:rPr>
          <w:rFonts w:ascii="仿宋" w:eastAsia="仿宋" w:hAnsi="仿宋"/>
          <w:b/>
          <w:bCs/>
          <w:sz w:val="24"/>
          <w:szCs w:val="24"/>
          <w:u w:val="single"/>
        </w:rPr>
      </w:pPr>
      <w:r>
        <w:rPr>
          <w:rFonts w:ascii="仿宋" w:eastAsia="仿宋" w:hAnsi="仿宋" w:hint="eastAsia"/>
          <w:b/>
          <w:bCs/>
          <w:sz w:val="24"/>
          <w:szCs w:val="24"/>
        </w:rPr>
        <w:t>甲方：</w:t>
      </w:r>
      <w:r>
        <w:rPr>
          <w:rFonts w:ascii="仿宋" w:eastAsia="仿宋" w:hAnsi="仿宋" w:hint="eastAsia"/>
          <w:b/>
          <w:bCs/>
          <w:sz w:val="24"/>
          <w:szCs w:val="24"/>
          <w:u w:val="single"/>
        </w:rPr>
        <w:t>深圳市教师之家培训有限公司</w:t>
      </w:r>
    </w:p>
    <w:p w14:paraId="669A86AD" w14:textId="54D19797" w:rsidR="00945998" w:rsidRDefault="00000000">
      <w:pPr>
        <w:spacing w:line="324" w:lineRule="auto"/>
        <w:rPr>
          <w:rFonts w:ascii="仿宋" w:eastAsia="仿宋" w:hAnsi="仿宋" w:hint="eastAsia"/>
          <w:b/>
          <w:sz w:val="24"/>
          <w:szCs w:val="24"/>
        </w:rPr>
      </w:pPr>
      <w:r>
        <w:rPr>
          <w:rFonts w:ascii="仿宋" w:eastAsia="仿宋" w:hAnsi="仿宋" w:hint="eastAsia"/>
          <w:b/>
          <w:bCs/>
          <w:sz w:val="24"/>
          <w:szCs w:val="24"/>
        </w:rPr>
        <w:t>乙方：</w:t>
      </w:r>
      <w:r w:rsidR="007C5B99">
        <w:rPr>
          <w:rFonts w:ascii="仿宋" w:eastAsia="仿宋" w:hAnsi="仿宋" w:cs="仿宋_GB2312" w:hint="eastAsia"/>
          <w:b/>
          <w:sz w:val="24"/>
          <w:szCs w:val="24"/>
          <w:u w:val="single"/>
        </w:rPr>
        <w:t xml:space="preserve">                          </w:t>
      </w:r>
    </w:p>
    <w:p w14:paraId="512D7D14" w14:textId="77777777" w:rsidR="00945998" w:rsidRDefault="00000000">
      <w:pPr>
        <w:spacing w:line="324" w:lineRule="auto"/>
        <w:ind w:firstLineChars="200" w:firstLine="480"/>
        <w:rPr>
          <w:rFonts w:ascii="仿宋" w:eastAsia="仿宋" w:hAnsi="仿宋" w:cs="仿宋"/>
          <w:bCs/>
          <w:sz w:val="24"/>
          <w:szCs w:val="24"/>
        </w:rPr>
      </w:pPr>
      <w:r>
        <w:rPr>
          <w:rFonts w:ascii="仿宋" w:eastAsia="仿宋" w:hAnsi="仿宋" w:cs="仿宋" w:hint="eastAsia"/>
          <w:bCs/>
          <w:sz w:val="24"/>
          <w:szCs w:val="24"/>
        </w:rPr>
        <w:t>经协商，甲乙双方在履行</w:t>
      </w:r>
      <w:r>
        <w:rPr>
          <w:rFonts w:ascii="仿宋" w:eastAsia="仿宋" w:hAnsi="仿宋" w:cs="仿宋_GB2312" w:hint="eastAsia"/>
          <w:bCs/>
          <w:sz w:val="24"/>
          <w:szCs w:val="24"/>
          <w:u w:val="single"/>
        </w:rPr>
        <w:t>租赁合同</w:t>
      </w:r>
      <w:r>
        <w:rPr>
          <w:rFonts w:ascii="仿宋" w:eastAsia="仿宋" w:hAnsi="仿宋" w:cs="仿宋" w:hint="eastAsia"/>
          <w:bCs/>
          <w:sz w:val="24"/>
          <w:szCs w:val="24"/>
        </w:rPr>
        <w:t>的基础上，另行达成以下约定：</w:t>
      </w:r>
    </w:p>
    <w:p w14:paraId="59244720" w14:textId="77777777" w:rsidR="00945998" w:rsidRDefault="00000000">
      <w:pPr>
        <w:numPr>
          <w:ilvl w:val="0"/>
          <w:numId w:val="3"/>
        </w:numPr>
        <w:spacing w:line="324" w:lineRule="auto"/>
        <w:rPr>
          <w:rFonts w:ascii="仿宋" w:eastAsia="仿宋" w:hAnsi="仿宋" w:cs="仿宋"/>
          <w:b/>
          <w:sz w:val="24"/>
          <w:szCs w:val="24"/>
        </w:rPr>
      </w:pPr>
      <w:r>
        <w:rPr>
          <w:rFonts w:ascii="仿宋" w:eastAsia="仿宋" w:hAnsi="仿宋" w:cs="仿宋" w:hint="eastAsia"/>
          <w:b/>
          <w:sz w:val="24"/>
          <w:szCs w:val="24"/>
        </w:rPr>
        <w:t>租期</w:t>
      </w:r>
    </w:p>
    <w:p w14:paraId="5FC96ED0" w14:textId="6A427702" w:rsidR="00945998" w:rsidRDefault="00000000">
      <w:pPr>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自</w:t>
      </w:r>
      <w:r w:rsidR="007C5B99">
        <w:rPr>
          <w:rFonts w:ascii="仿宋" w:eastAsia="仿宋" w:hAnsi="仿宋" w:hint="eastAsia"/>
          <w:color w:val="000000"/>
          <w:sz w:val="24"/>
          <w:szCs w:val="24"/>
          <w:u w:val="single"/>
          <w:shd w:val="clear" w:color="auto" w:fill="FFFFFF"/>
        </w:rPr>
        <w:t xml:space="preserve">      </w:t>
      </w:r>
      <w:r>
        <w:rPr>
          <w:rFonts w:ascii="仿宋" w:eastAsia="仿宋" w:hAnsi="仿宋" w:hint="eastAsia"/>
          <w:color w:val="000000"/>
          <w:sz w:val="24"/>
          <w:szCs w:val="24"/>
          <w:shd w:val="clear" w:color="auto" w:fill="FFFFFF"/>
        </w:rPr>
        <w:t>年</w:t>
      </w:r>
      <w:r>
        <w:rPr>
          <w:rFonts w:ascii="仿宋" w:eastAsia="仿宋" w:hAnsi="仿宋" w:hint="eastAsia"/>
          <w:color w:val="000000"/>
          <w:sz w:val="24"/>
          <w:szCs w:val="24"/>
          <w:u w:val="single"/>
          <w:shd w:val="clear" w:color="auto" w:fill="FFFFFF"/>
        </w:rPr>
        <w:t xml:space="preserve"> </w:t>
      </w:r>
      <w:r w:rsidR="007C5B99">
        <w:rPr>
          <w:rFonts w:ascii="仿宋" w:eastAsia="仿宋" w:hAnsi="仿宋" w:hint="eastAsia"/>
          <w:color w:val="000000"/>
          <w:sz w:val="24"/>
          <w:szCs w:val="24"/>
          <w:u w:val="single"/>
          <w:shd w:val="clear" w:color="auto" w:fill="FFFFFF"/>
        </w:rPr>
        <w:t xml:space="preserve">    </w:t>
      </w:r>
      <w:r>
        <w:rPr>
          <w:rFonts w:ascii="仿宋" w:eastAsia="仿宋" w:hAnsi="仿宋"/>
          <w:color w:val="000000"/>
          <w:sz w:val="24"/>
          <w:szCs w:val="24"/>
          <w:u w:val="single"/>
          <w:shd w:val="clear" w:color="auto" w:fill="FFFFFF"/>
        </w:rPr>
        <w:t xml:space="preserve"> </w:t>
      </w:r>
      <w:r>
        <w:rPr>
          <w:rFonts w:ascii="仿宋" w:eastAsia="仿宋" w:hAnsi="仿宋" w:hint="eastAsia"/>
          <w:color w:val="000000"/>
          <w:sz w:val="24"/>
          <w:szCs w:val="24"/>
          <w:shd w:val="clear" w:color="auto" w:fill="FFFFFF"/>
        </w:rPr>
        <w:t>月</w:t>
      </w:r>
      <w:r w:rsidR="007C5B99">
        <w:rPr>
          <w:rFonts w:ascii="仿宋" w:eastAsia="仿宋" w:hAnsi="仿宋" w:hint="eastAsia"/>
          <w:color w:val="000000"/>
          <w:sz w:val="24"/>
          <w:szCs w:val="24"/>
          <w:u w:val="single"/>
          <w:shd w:val="clear" w:color="auto" w:fill="FFFFFF"/>
        </w:rPr>
        <w:t xml:space="preserve">     </w:t>
      </w:r>
      <w:r>
        <w:rPr>
          <w:rFonts w:ascii="仿宋" w:eastAsia="仿宋" w:hAnsi="仿宋" w:hint="eastAsia"/>
          <w:color w:val="000000"/>
          <w:sz w:val="24"/>
          <w:szCs w:val="24"/>
          <w:shd w:val="clear" w:color="auto" w:fill="FFFFFF"/>
        </w:rPr>
        <w:t>日至</w:t>
      </w:r>
      <w:r w:rsidR="007C5B99">
        <w:rPr>
          <w:rFonts w:ascii="仿宋" w:eastAsia="仿宋" w:hAnsi="仿宋" w:hint="eastAsia"/>
          <w:color w:val="000000"/>
          <w:sz w:val="24"/>
          <w:szCs w:val="24"/>
          <w:u w:val="single"/>
          <w:shd w:val="clear" w:color="auto" w:fill="FFFFFF"/>
        </w:rPr>
        <w:t xml:space="preserve">     </w:t>
      </w:r>
      <w:r>
        <w:rPr>
          <w:rFonts w:ascii="仿宋" w:eastAsia="仿宋" w:hAnsi="仿宋" w:hint="eastAsia"/>
          <w:color w:val="000000"/>
          <w:sz w:val="24"/>
          <w:szCs w:val="24"/>
          <w:shd w:val="clear" w:color="auto" w:fill="FFFFFF"/>
        </w:rPr>
        <w:t>年</w:t>
      </w:r>
      <w:r w:rsidR="007C5B99">
        <w:rPr>
          <w:rFonts w:ascii="仿宋" w:eastAsia="仿宋" w:hAnsi="仿宋" w:hint="eastAsia"/>
          <w:color w:val="000000"/>
          <w:sz w:val="24"/>
          <w:szCs w:val="24"/>
          <w:u w:val="single"/>
          <w:shd w:val="clear" w:color="auto" w:fill="FFFFFF"/>
        </w:rPr>
        <w:t xml:space="preserve">     </w:t>
      </w:r>
      <w:r>
        <w:rPr>
          <w:rFonts w:ascii="仿宋" w:eastAsia="仿宋" w:hAnsi="仿宋" w:hint="eastAsia"/>
          <w:color w:val="000000"/>
          <w:sz w:val="24"/>
          <w:szCs w:val="24"/>
          <w:shd w:val="clear" w:color="auto" w:fill="FFFFFF"/>
        </w:rPr>
        <w:t>月</w:t>
      </w:r>
      <w:r w:rsidR="007C5B99">
        <w:rPr>
          <w:rFonts w:ascii="仿宋" w:eastAsia="仿宋" w:hAnsi="仿宋" w:hint="eastAsia"/>
          <w:color w:val="000000"/>
          <w:sz w:val="24"/>
          <w:szCs w:val="24"/>
          <w:u w:val="single"/>
          <w:shd w:val="clear" w:color="auto" w:fill="FFFFFF"/>
        </w:rPr>
        <w:t xml:space="preserve">    </w:t>
      </w:r>
      <w:r>
        <w:rPr>
          <w:rFonts w:ascii="仿宋" w:eastAsia="仿宋" w:hAnsi="仿宋" w:hint="eastAsia"/>
          <w:color w:val="000000"/>
          <w:sz w:val="24"/>
          <w:szCs w:val="24"/>
          <w:shd w:val="clear" w:color="auto" w:fill="FFFFFF"/>
        </w:rPr>
        <w:t>日止</w:t>
      </w:r>
      <w:r>
        <w:rPr>
          <w:rFonts w:ascii="仿宋" w:eastAsia="仿宋" w:hAnsi="仿宋" w:cs="仿宋" w:hint="eastAsia"/>
          <w:sz w:val="24"/>
          <w:szCs w:val="24"/>
        </w:rPr>
        <w:t>。</w:t>
      </w:r>
    </w:p>
    <w:p w14:paraId="4DAD19BF" w14:textId="77777777" w:rsidR="00945998" w:rsidRDefault="00000000">
      <w:pPr>
        <w:spacing w:line="324" w:lineRule="auto"/>
        <w:ind w:firstLineChars="200" w:firstLine="480"/>
        <w:rPr>
          <w:rFonts w:ascii="仿宋" w:eastAsia="仿宋" w:hAnsi="仿宋" w:cs="仿宋"/>
          <w:b/>
          <w:sz w:val="24"/>
          <w:szCs w:val="24"/>
        </w:rPr>
      </w:pPr>
      <w:r>
        <w:rPr>
          <w:rFonts w:ascii="仿宋" w:eastAsia="仿宋" w:hAnsi="仿宋" w:cs="仿宋" w:hint="eastAsia"/>
          <w:sz w:val="24"/>
          <w:szCs w:val="24"/>
        </w:rPr>
        <w:t>二、</w:t>
      </w:r>
      <w:r>
        <w:rPr>
          <w:rFonts w:ascii="仿宋" w:eastAsia="仿宋" w:hAnsi="仿宋" w:cs="仿宋" w:hint="eastAsia"/>
          <w:b/>
          <w:sz w:val="24"/>
          <w:szCs w:val="24"/>
        </w:rPr>
        <w:t>租赁面积及用途</w:t>
      </w:r>
    </w:p>
    <w:p w14:paraId="04C19BB7" w14:textId="7DDC3AE3" w:rsidR="00945998" w:rsidRDefault="00000000">
      <w:pPr>
        <w:spacing w:line="324" w:lineRule="auto"/>
        <w:ind w:firstLineChars="200" w:firstLine="480"/>
        <w:rPr>
          <w:rFonts w:ascii="仿宋" w:eastAsia="仿宋" w:hAnsi="仿宋" w:cs="仿宋"/>
          <w:sz w:val="24"/>
          <w:szCs w:val="24"/>
        </w:rPr>
      </w:pPr>
      <w:r>
        <w:rPr>
          <w:rFonts w:ascii="仿宋" w:eastAsia="仿宋" w:hAnsi="仿宋" w:cs="仿宋" w:hint="eastAsia"/>
          <w:color w:val="000000"/>
          <w:sz w:val="24"/>
          <w:szCs w:val="24"/>
        </w:rPr>
        <w:t>双方确认，本</w:t>
      </w:r>
      <w:r>
        <w:rPr>
          <w:rFonts w:ascii="仿宋" w:eastAsia="仿宋" w:hAnsi="仿宋" w:cs="仿宋" w:hint="eastAsia"/>
          <w:sz w:val="24"/>
          <w:szCs w:val="24"/>
        </w:rPr>
        <w:t>合同租赁房屋的建筑面积为：</w:t>
      </w:r>
      <w:r>
        <w:rPr>
          <w:rFonts w:ascii="仿宋" w:eastAsia="仿宋" w:hAnsi="仿宋" w:cs="仿宋" w:hint="eastAsia"/>
          <w:sz w:val="24"/>
          <w:szCs w:val="24"/>
          <w:u w:val="single"/>
        </w:rPr>
        <w:t xml:space="preserve"> </w:t>
      </w:r>
      <w:r w:rsidR="007C5B99">
        <w:rPr>
          <w:rFonts w:ascii="仿宋" w:eastAsia="仿宋" w:hAnsi="仿宋" w:cs="仿宋" w:hint="eastAsia"/>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平方米。用途为</w:t>
      </w:r>
      <w:r w:rsidR="007C5B99">
        <w:rPr>
          <w:rFonts w:ascii="仿宋" w:eastAsia="仿宋" w:hAnsi="仿宋" w:cs="仿宋" w:hint="eastAsia"/>
          <w:sz w:val="24"/>
          <w:szCs w:val="24"/>
          <w:u w:val="single"/>
        </w:rPr>
        <w:t xml:space="preserve">       </w:t>
      </w:r>
      <w:r>
        <w:rPr>
          <w:rFonts w:ascii="仿宋" w:eastAsia="仿宋" w:hAnsi="仿宋" w:cs="仿宋" w:hint="eastAsia"/>
          <w:sz w:val="24"/>
          <w:szCs w:val="24"/>
        </w:rPr>
        <w:t>。</w:t>
      </w:r>
    </w:p>
    <w:p w14:paraId="127F8177" w14:textId="77777777" w:rsidR="00945998" w:rsidRDefault="00000000">
      <w:pPr>
        <w:spacing w:line="324" w:lineRule="auto"/>
        <w:ind w:firstLineChars="200" w:firstLine="480"/>
        <w:rPr>
          <w:rFonts w:ascii="仿宋" w:eastAsia="仿宋" w:hAnsi="仿宋" w:cs="仿宋"/>
          <w:b/>
          <w:sz w:val="24"/>
          <w:szCs w:val="24"/>
        </w:rPr>
      </w:pPr>
      <w:r>
        <w:rPr>
          <w:rFonts w:ascii="仿宋" w:eastAsia="仿宋" w:hAnsi="仿宋" w:cs="仿宋" w:hint="eastAsia"/>
          <w:sz w:val="24"/>
          <w:szCs w:val="24"/>
        </w:rPr>
        <w:t>三、</w:t>
      </w:r>
      <w:r>
        <w:rPr>
          <w:rFonts w:ascii="仿宋" w:eastAsia="仿宋" w:hAnsi="仿宋" w:cs="仿宋" w:hint="eastAsia"/>
          <w:b/>
          <w:sz w:val="24"/>
          <w:szCs w:val="24"/>
        </w:rPr>
        <w:t>租金及房屋使用费的缴纳</w:t>
      </w:r>
    </w:p>
    <w:p w14:paraId="40967EBC" w14:textId="05D40F10" w:rsidR="00945998" w:rsidRDefault="00000000">
      <w:pPr>
        <w:spacing w:line="324" w:lineRule="auto"/>
        <w:ind w:firstLineChars="200" w:firstLine="480"/>
        <w:jc w:val="left"/>
        <w:rPr>
          <w:rFonts w:ascii="仿宋" w:eastAsia="仿宋" w:hAnsi="仿宋" w:cs="仿宋"/>
          <w:sz w:val="24"/>
          <w:szCs w:val="24"/>
          <w:u w:val="single"/>
        </w:rPr>
      </w:pPr>
      <w:r>
        <w:rPr>
          <w:rFonts w:ascii="仿宋" w:eastAsia="仿宋" w:hAnsi="仿宋" w:cs="仿宋" w:hint="eastAsia"/>
          <w:sz w:val="24"/>
          <w:szCs w:val="24"/>
        </w:rPr>
        <w:t>双方约定，本合同租期为</w:t>
      </w:r>
      <w:r w:rsidR="007C5B99" w:rsidRPr="007C5B99">
        <w:rPr>
          <w:rFonts w:ascii="仿宋" w:eastAsia="仿宋" w:hAnsi="仿宋" w:cs="仿宋" w:hint="eastAsia"/>
          <w:sz w:val="24"/>
          <w:szCs w:val="24"/>
          <w:u w:val="single"/>
        </w:rPr>
        <w:t xml:space="preserve">    </w:t>
      </w:r>
      <w:r>
        <w:rPr>
          <w:rFonts w:ascii="仿宋" w:eastAsia="仿宋" w:hAnsi="仿宋" w:cs="仿宋" w:hint="eastAsia"/>
          <w:sz w:val="24"/>
          <w:szCs w:val="24"/>
        </w:rPr>
        <w:t>年（即自</w:t>
      </w:r>
      <w:r w:rsidR="007C5B99">
        <w:rPr>
          <w:rFonts w:ascii="仿宋" w:eastAsia="仿宋" w:hAnsi="仿宋" w:cs="仿宋" w:hint="eastAsia"/>
          <w:sz w:val="24"/>
          <w:szCs w:val="24"/>
          <w:u w:val="single"/>
        </w:rPr>
        <w:t xml:space="preserve">     </w:t>
      </w:r>
      <w:r>
        <w:rPr>
          <w:rFonts w:ascii="仿宋" w:eastAsia="仿宋" w:hAnsi="仿宋" w:cs="仿宋" w:hint="eastAsia"/>
          <w:sz w:val="24"/>
          <w:szCs w:val="24"/>
          <w:u w:val="single"/>
        </w:rPr>
        <w:t xml:space="preserve">年 </w:t>
      </w:r>
      <w:r w:rsidR="007C5B99">
        <w:rPr>
          <w:rFonts w:ascii="仿宋" w:eastAsia="仿宋" w:hAnsi="仿宋" w:cs="仿宋" w:hint="eastAsia"/>
          <w:sz w:val="24"/>
          <w:szCs w:val="24"/>
          <w:u w:val="single"/>
        </w:rPr>
        <w:t xml:space="preserve">  </w:t>
      </w:r>
      <w:r>
        <w:rPr>
          <w:rFonts w:ascii="仿宋" w:eastAsia="仿宋" w:hAnsi="仿宋" w:cs="仿宋" w:hint="eastAsia"/>
          <w:sz w:val="24"/>
          <w:szCs w:val="24"/>
          <w:u w:val="single"/>
        </w:rPr>
        <w:t>月</w:t>
      </w:r>
      <w:r w:rsidR="007C5B99">
        <w:rPr>
          <w:rFonts w:ascii="仿宋" w:eastAsia="仿宋" w:hAnsi="仿宋" w:cs="仿宋" w:hint="eastAsia"/>
          <w:sz w:val="24"/>
          <w:szCs w:val="24"/>
          <w:u w:val="single"/>
        </w:rPr>
        <w:t xml:space="preserve">  </w:t>
      </w:r>
      <w:r>
        <w:rPr>
          <w:rFonts w:ascii="仿宋" w:eastAsia="仿宋" w:hAnsi="仿宋" w:cs="仿宋" w:hint="eastAsia"/>
          <w:sz w:val="24"/>
          <w:szCs w:val="24"/>
          <w:u w:val="single"/>
        </w:rPr>
        <w:t>日起至</w:t>
      </w:r>
      <w:r w:rsidR="007C5B99">
        <w:rPr>
          <w:rFonts w:ascii="仿宋" w:eastAsia="仿宋" w:hAnsi="仿宋" w:cs="仿宋" w:hint="eastAsia"/>
          <w:sz w:val="24"/>
          <w:szCs w:val="24"/>
          <w:u w:val="single"/>
        </w:rPr>
        <w:t xml:space="preserve">   </w:t>
      </w:r>
      <w:r>
        <w:rPr>
          <w:rFonts w:ascii="仿宋" w:eastAsia="仿宋" w:hAnsi="仿宋" w:cs="仿宋" w:hint="eastAsia"/>
          <w:sz w:val="24"/>
          <w:szCs w:val="24"/>
          <w:u w:val="single"/>
        </w:rPr>
        <w:t>年</w:t>
      </w:r>
      <w:r w:rsidR="007C5B99">
        <w:rPr>
          <w:rFonts w:ascii="仿宋" w:eastAsia="仿宋" w:hAnsi="仿宋" w:cs="仿宋" w:hint="eastAsia"/>
          <w:sz w:val="24"/>
          <w:szCs w:val="24"/>
          <w:u w:val="single"/>
        </w:rPr>
        <w:t xml:space="preserve">   </w:t>
      </w:r>
      <w:r>
        <w:rPr>
          <w:rFonts w:ascii="仿宋" w:eastAsia="仿宋" w:hAnsi="仿宋" w:cs="仿宋" w:hint="eastAsia"/>
          <w:sz w:val="24"/>
          <w:szCs w:val="24"/>
          <w:u w:val="single"/>
        </w:rPr>
        <w:t>月</w:t>
      </w:r>
      <w:r w:rsidR="007C5B99">
        <w:rPr>
          <w:rFonts w:ascii="仿宋" w:eastAsia="仿宋" w:hAnsi="仿宋" w:cs="仿宋" w:hint="eastAsia"/>
          <w:sz w:val="24"/>
          <w:szCs w:val="24"/>
          <w:u w:val="single"/>
        </w:rPr>
        <w:t xml:space="preserve">  </w:t>
      </w:r>
      <w:r>
        <w:rPr>
          <w:rFonts w:ascii="仿宋" w:eastAsia="仿宋" w:hAnsi="仿宋" w:cs="仿宋" w:hint="eastAsia"/>
          <w:sz w:val="24"/>
          <w:szCs w:val="24"/>
          <w:u w:val="single"/>
        </w:rPr>
        <w:t>日</w:t>
      </w:r>
      <w:r>
        <w:rPr>
          <w:rFonts w:ascii="仿宋" w:eastAsia="仿宋" w:hAnsi="仿宋" w:cs="仿宋" w:hint="eastAsia"/>
          <w:sz w:val="24"/>
          <w:szCs w:val="24"/>
        </w:rPr>
        <w:t>止）</w:t>
      </w:r>
      <w:r w:rsidR="007C5B99">
        <w:rPr>
          <w:rFonts w:ascii="仿宋" w:eastAsia="仿宋" w:hAnsi="仿宋" w:cs="仿宋" w:hint="eastAsia"/>
          <w:sz w:val="24"/>
          <w:szCs w:val="24"/>
        </w:rPr>
        <w:t>，第一、二年</w:t>
      </w:r>
      <w:r>
        <w:rPr>
          <w:rFonts w:ascii="仿宋" w:eastAsia="仿宋" w:hAnsi="仿宋" w:cs="仿宋" w:hint="eastAsia"/>
          <w:sz w:val="24"/>
          <w:szCs w:val="24"/>
        </w:rPr>
        <w:t>租赁房屋的单位租金按房屋建筑面积每平方米每月人民币</w:t>
      </w:r>
      <w:r w:rsidR="007C5B99">
        <w:rPr>
          <w:rFonts w:ascii="仿宋" w:eastAsia="仿宋" w:hAnsi="仿宋" w:cs="仿宋" w:hint="eastAsia"/>
          <w:sz w:val="24"/>
          <w:szCs w:val="24"/>
          <w:u w:val="single"/>
        </w:rPr>
        <w:t xml:space="preserve">   </w:t>
      </w:r>
      <w:r>
        <w:rPr>
          <w:rFonts w:ascii="仿宋" w:eastAsia="仿宋" w:hAnsi="仿宋" w:cs="仿宋" w:hint="eastAsia"/>
          <w:sz w:val="24"/>
          <w:szCs w:val="24"/>
        </w:rPr>
        <w:t>元计，即月租金总额为人民币</w:t>
      </w:r>
      <w:r w:rsidR="007C5B99">
        <w:rPr>
          <w:rFonts w:ascii="仿宋" w:eastAsia="仿宋" w:hAnsi="仿宋" w:cs="仿宋" w:hint="eastAsia"/>
          <w:sz w:val="24"/>
          <w:szCs w:val="24"/>
          <w:u w:val="single"/>
        </w:rPr>
        <w:t xml:space="preserve">      </w:t>
      </w:r>
      <w:r>
        <w:rPr>
          <w:rFonts w:ascii="仿宋" w:eastAsia="仿宋" w:hAnsi="仿宋" w:cs="仿宋" w:hint="eastAsia"/>
          <w:sz w:val="24"/>
          <w:szCs w:val="24"/>
        </w:rPr>
        <w:t>元（大写：</w:t>
      </w:r>
      <w:r>
        <w:rPr>
          <w:rFonts w:ascii="仿宋" w:eastAsia="仿宋" w:hAnsi="仿宋" w:cs="仿宋" w:hint="eastAsia"/>
          <w:sz w:val="24"/>
          <w:szCs w:val="24"/>
          <w:u w:val="single"/>
        </w:rPr>
        <w:t xml:space="preserve">  </w:t>
      </w:r>
      <w:r w:rsidR="007C5B99">
        <w:rPr>
          <w:rFonts w:ascii="仿宋" w:eastAsia="仿宋" w:hAnsi="仿宋" w:cs="仿宋" w:hint="eastAsia"/>
          <w:sz w:val="24"/>
          <w:szCs w:val="24"/>
          <w:u w:val="single"/>
        </w:rPr>
        <w:t xml:space="preserve">         </w:t>
      </w:r>
      <w:r>
        <w:rPr>
          <w:rFonts w:ascii="仿宋" w:eastAsia="仿宋" w:hAnsi="仿宋" w:cs="仿宋" w:hint="eastAsia"/>
          <w:sz w:val="24"/>
          <w:szCs w:val="24"/>
          <w:u w:val="single"/>
        </w:rPr>
        <w:t xml:space="preserve"> </w:t>
      </w:r>
      <w:r>
        <w:rPr>
          <w:rFonts w:ascii="仿宋" w:eastAsia="仿宋" w:hAnsi="仿宋" w:cs="仿宋" w:hint="eastAsia"/>
          <w:sz w:val="24"/>
          <w:szCs w:val="24"/>
        </w:rPr>
        <w:t>）。</w:t>
      </w:r>
      <w:r w:rsidR="007C5B99">
        <w:rPr>
          <w:rFonts w:ascii="仿宋" w:eastAsia="仿宋" w:hAnsi="仿宋" w:cs="仿宋" w:hint="eastAsia"/>
          <w:sz w:val="24"/>
          <w:szCs w:val="24"/>
        </w:rPr>
        <w:t>第三、四年</w:t>
      </w:r>
      <w:r w:rsidR="007C5B99">
        <w:rPr>
          <w:rFonts w:ascii="仿宋" w:eastAsia="仿宋" w:hAnsi="仿宋" w:cs="仿宋" w:hint="eastAsia"/>
          <w:sz w:val="24"/>
          <w:szCs w:val="24"/>
        </w:rPr>
        <w:t>租赁房屋的单位租金按房屋建筑面积每平方米每月人民币</w:t>
      </w:r>
      <w:r w:rsidR="007C5B99">
        <w:rPr>
          <w:rFonts w:ascii="仿宋" w:eastAsia="仿宋" w:hAnsi="仿宋" w:cs="仿宋" w:hint="eastAsia"/>
          <w:sz w:val="24"/>
          <w:szCs w:val="24"/>
          <w:u w:val="single"/>
        </w:rPr>
        <w:t xml:space="preserve">   </w:t>
      </w:r>
      <w:r w:rsidR="007C5B99">
        <w:rPr>
          <w:rFonts w:ascii="仿宋" w:eastAsia="仿宋" w:hAnsi="仿宋" w:cs="仿宋" w:hint="eastAsia"/>
          <w:sz w:val="24"/>
          <w:szCs w:val="24"/>
        </w:rPr>
        <w:t>元计，即月租金总额为人民币</w:t>
      </w:r>
      <w:r w:rsidR="007C5B99">
        <w:rPr>
          <w:rFonts w:ascii="仿宋" w:eastAsia="仿宋" w:hAnsi="仿宋" w:cs="仿宋" w:hint="eastAsia"/>
          <w:sz w:val="24"/>
          <w:szCs w:val="24"/>
          <w:u w:val="single"/>
        </w:rPr>
        <w:t xml:space="preserve">      </w:t>
      </w:r>
      <w:r w:rsidR="007C5B99">
        <w:rPr>
          <w:rFonts w:ascii="仿宋" w:eastAsia="仿宋" w:hAnsi="仿宋" w:cs="仿宋" w:hint="eastAsia"/>
          <w:sz w:val="24"/>
          <w:szCs w:val="24"/>
        </w:rPr>
        <w:t>元（大写：</w:t>
      </w:r>
      <w:r w:rsidR="007C5B99">
        <w:rPr>
          <w:rFonts w:ascii="仿宋" w:eastAsia="仿宋" w:hAnsi="仿宋" w:cs="仿宋" w:hint="eastAsia"/>
          <w:sz w:val="24"/>
          <w:szCs w:val="24"/>
          <w:u w:val="single"/>
        </w:rPr>
        <w:t xml:space="preserve">          </w:t>
      </w:r>
      <w:r w:rsidR="007C5B99">
        <w:rPr>
          <w:rFonts w:ascii="仿宋" w:eastAsia="仿宋" w:hAnsi="仿宋" w:cs="仿宋" w:hint="eastAsia"/>
          <w:sz w:val="24"/>
          <w:szCs w:val="24"/>
        </w:rPr>
        <w:t>）</w:t>
      </w:r>
      <w:r w:rsidR="007C5B99">
        <w:rPr>
          <w:rFonts w:ascii="仿宋" w:eastAsia="仿宋" w:hAnsi="仿宋" w:cs="仿宋" w:hint="eastAsia"/>
          <w:sz w:val="24"/>
          <w:szCs w:val="24"/>
        </w:rPr>
        <w:t>，</w:t>
      </w:r>
      <w:r w:rsidR="007C5B99">
        <w:rPr>
          <w:rFonts w:ascii="仿宋" w:eastAsia="仿宋" w:hAnsi="仿宋" w:cs="仿宋" w:hint="eastAsia"/>
          <w:sz w:val="24"/>
          <w:szCs w:val="24"/>
        </w:rPr>
        <w:t>第</w:t>
      </w:r>
      <w:r w:rsidR="007C5B99">
        <w:rPr>
          <w:rFonts w:ascii="仿宋" w:eastAsia="仿宋" w:hAnsi="仿宋" w:cs="仿宋" w:hint="eastAsia"/>
          <w:sz w:val="24"/>
          <w:szCs w:val="24"/>
        </w:rPr>
        <w:t>五</w:t>
      </w:r>
      <w:r w:rsidR="007C5B99">
        <w:rPr>
          <w:rFonts w:ascii="仿宋" w:eastAsia="仿宋" w:hAnsi="仿宋" w:cs="仿宋" w:hint="eastAsia"/>
          <w:sz w:val="24"/>
          <w:szCs w:val="24"/>
        </w:rPr>
        <w:t>年租赁房屋的单位租金按房屋建筑面积每平方米每月人民币</w:t>
      </w:r>
      <w:r w:rsidR="007C5B99">
        <w:rPr>
          <w:rFonts w:ascii="仿宋" w:eastAsia="仿宋" w:hAnsi="仿宋" w:cs="仿宋" w:hint="eastAsia"/>
          <w:sz w:val="24"/>
          <w:szCs w:val="24"/>
          <w:u w:val="single"/>
        </w:rPr>
        <w:t xml:space="preserve">   </w:t>
      </w:r>
      <w:r w:rsidR="007C5B99">
        <w:rPr>
          <w:rFonts w:ascii="仿宋" w:eastAsia="仿宋" w:hAnsi="仿宋" w:cs="仿宋" w:hint="eastAsia"/>
          <w:sz w:val="24"/>
          <w:szCs w:val="24"/>
        </w:rPr>
        <w:t>元计，即月租金总额为人民币</w:t>
      </w:r>
      <w:r w:rsidR="007C5B99">
        <w:rPr>
          <w:rFonts w:ascii="仿宋" w:eastAsia="仿宋" w:hAnsi="仿宋" w:cs="仿宋" w:hint="eastAsia"/>
          <w:sz w:val="24"/>
          <w:szCs w:val="24"/>
          <w:u w:val="single"/>
        </w:rPr>
        <w:t xml:space="preserve">      </w:t>
      </w:r>
      <w:r w:rsidR="007C5B99">
        <w:rPr>
          <w:rFonts w:ascii="仿宋" w:eastAsia="仿宋" w:hAnsi="仿宋" w:cs="仿宋" w:hint="eastAsia"/>
          <w:sz w:val="24"/>
          <w:szCs w:val="24"/>
        </w:rPr>
        <w:t>元（大写：</w:t>
      </w:r>
      <w:r w:rsidR="007C5B99">
        <w:rPr>
          <w:rFonts w:ascii="仿宋" w:eastAsia="仿宋" w:hAnsi="仿宋" w:cs="仿宋" w:hint="eastAsia"/>
          <w:sz w:val="24"/>
          <w:szCs w:val="24"/>
          <w:u w:val="single"/>
        </w:rPr>
        <w:t xml:space="preserve">            </w:t>
      </w:r>
      <w:r w:rsidR="007C5B99">
        <w:rPr>
          <w:rFonts w:ascii="仿宋" w:eastAsia="仿宋" w:hAnsi="仿宋" w:cs="仿宋" w:hint="eastAsia"/>
          <w:sz w:val="24"/>
          <w:szCs w:val="24"/>
        </w:rPr>
        <w:t>），</w:t>
      </w:r>
    </w:p>
    <w:p w14:paraId="6888B73B" w14:textId="1F3288A0" w:rsidR="00945998" w:rsidRDefault="00000000">
      <w:pPr>
        <w:spacing w:line="324" w:lineRule="auto"/>
        <w:rPr>
          <w:rFonts w:ascii="仿宋" w:eastAsia="仿宋" w:hAnsi="仿宋" w:cs="仿宋"/>
          <w:sz w:val="24"/>
          <w:szCs w:val="24"/>
        </w:rPr>
      </w:pPr>
      <w:r>
        <w:rPr>
          <w:rFonts w:ascii="仿宋" w:eastAsia="仿宋" w:hAnsi="仿宋" w:cs="仿宋" w:hint="eastAsia"/>
          <w:sz w:val="24"/>
          <w:szCs w:val="24"/>
        </w:rPr>
        <w:t xml:space="preserve">    自签约之日起，乙方应于每月</w:t>
      </w:r>
      <w:r>
        <w:rPr>
          <w:rFonts w:ascii="仿宋" w:eastAsia="仿宋" w:hAnsi="仿宋" w:cs="仿宋" w:hint="eastAsia"/>
          <w:sz w:val="24"/>
          <w:szCs w:val="24"/>
          <w:u w:val="single"/>
        </w:rPr>
        <w:t xml:space="preserve"> </w:t>
      </w:r>
      <w:r w:rsidR="00D11DA8">
        <w:rPr>
          <w:rFonts w:ascii="仿宋" w:eastAsia="仿宋" w:hAnsi="仿宋" w:cs="仿宋"/>
          <w:sz w:val="24"/>
          <w:szCs w:val="24"/>
          <w:u w:val="single"/>
        </w:rPr>
        <w:t>15</w:t>
      </w:r>
      <w:r>
        <w:rPr>
          <w:rFonts w:ascii="仿宋" w:eastAsia="仿宋" w:hAnsi="仿宋" w:cs="仿宋" w:hint="eastAsia"/>
          <w:sz w:val="24"/>
          <w:szCs w:val="24"/>
        </w:rPr>
        <w:t>日前向甲方一次性足额缴纳当月租金，逾期须向甲方支付滞纳金，滞纳金按“所拖欠租金×拖欠日×0.5%”标准计算。</w:t>
      </w:r>
    </w:p>
    <w:p w14:paraId="5FEA3078" w14:textId="77777777" w:rsidR="00945998" w:rsidRDefault="00000000">
      <w:pPr>
        <w:spacing w:line="324" w:lineRule="auto"/>
        <w:ind w:firstLineChars="200" w:firstLine="480"/>
        <w:rPr>
          <w:rFonts w:ascii="仿宋" w:eastAsia="仿宋" w:hAnsi="仿宋" w:cs="仿宋"/>
          <w:sz w:val="24"/>
          <w:szCs w:val="24"/>
          <w:u w:val="single"/>
        </w:rPr>
      </w:pPr>
      <w:r>
        <w:rPr>
          <w:rFonts w:ascii="仿宋" w:eastAsia="仿宋" w:hAnsi="仿宋" w:cs="仿宋" w:hint="eastAsia"/>
          <w:sz w:val="24"/>
          <w:szCs w:val="24"/>
        </w:rPr>
        <w:t>乙方承诺：本合同租期内按时向相关单位足额</w:t>
      </w:r>
      <w:proofErr w:type="gramStart"/>
      <w:r>
        <w:rPr>
          <w:rFonts w:ascii="仿宋" w:eastAsia="仿宋" w:hAnsi="仿宋" w:cs="仿宋" w:hint="eastAsia"/>
          <w:sz w:val="24"/>
          <w:szCs w:val="24"/>
        </w:rPr>
        <w:t>缴纳因</w:t>
      </w:r>
      <w:proofErr w:type="gramEnd"/>
      <w:r>
        <w:rPr>
          <w:rFonts w:ascii="仿宋" w:eastAsia="仿宋" w:hAnsi="仿宋" w:cs="仿宋" w:hint="eastAsia"/>
          <w:sz w:val="24"/>
          <w:szCs w:val="24"/>
        </w:rPr>
        <w:t>使用租赁房屋所产生的所有费用（本合同统称为房屋使用费），包括但不限于：水费、电费、物业管理费、卫生费等。逾期，所产生的责任（如罚款、滞纳金等）由乙方自行负责，由此造成甲方损失的，甲方可向乙方追偿或直接在租赁保证金中抵扣。</w:t>
      </w:r>
    </w:p>
    <w:p w14:paraId="365243DC" w14:textId="77777777" w:rsidR="00945998" w:rsidRDefault="00000000">
      <w:pPr>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乙方同意并确认：</w:t>
      </w:r>
    </w:p>
    <w:p w14:paraId="0D0227B7" w14:textId="77777777" w:rsidR="00945998" w:rsidRDefault="00000000">
      <w:pPr>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1.若乙方拖欠租金或房屋使用相关费用达15天及以上的，甲方有权停止租赁房屋相关设施设备的使用（包括但不限于停水、停电等）直至乙方缴清所欠款项，因此导致乙方损失的，甲方无需承担责任。</w:t>
      </w:r>
    </w:p>
    <w:p w14:paraId="26BA5453" w14:textId="77777777" w:rsidR="00945998" w:rsidRDefault="00000000">
      <w:pPr>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2.若乙方拖欠租金或房屋使用相关费用达一个月及以上的，甲方有权单方面即时解除合同、收回租赁房屋，并向乙方追讨所欠租金及费用、滞纳金。</w:t>
      </w:r>
    </w:p>
    <w:p w14:paraId="5541BA82" w14:textId="77777777" w:rsidR="00945998" w:rsidRDefault="00000000">
      <w:pPr>
        <w:spacing w:line="324" w:lineRule="auto"/>
        <w:ind w:firstLineChars="200" w:firstLine="480"/>
        <w:rPr>
          <w:rFonts w:ascii="仿宋" w:eastAsia="仿宋" w:hAnsi="仿宋" w:cs="仿宋"/>
          <w:b/>
          <w:sz w:val="24"/>
          <w:szCs w:val="24"/>
        </w:rPr>
      </w:pPr>
      <w:r>
        <w:rPr>
          <w:rFonts w:ascii="仿宋" w:eastAsia="仿宋" w:hAnsi="仿宋" w:cs="仿宋" w:hint="eastAsia"/>
          <w:sz w:val="24"/>
          <w:szCs w:val="24"/>
        </w:rPr>
        <w:t>3.解除合同的通知以本协议约定的方式送达乙方后，乙方应在10日内搬离租赁房屋，同时，送达第11日起，乙方确认并同意甲方有权自由处置乙方遗留在租赁房屋内的所有物品，乙方放弃与此相关全部主张。</w:t>
      </w:r>
    </w:p>
    <w:p w14:paraId="559CFC92" w14:textId="77777777" w:rsidR="00945998" w:rsidRDefault="00000000">
      <w:pPr>
        <w:spacing w:line="324" w:lineRule="auto"/>
        <w:rPr>
          <w:rFonts w:ascii="仿宋" w:eastAsia="仿宋" w:hAnsi="仿宋" w:cs="仿宋"/>
          <w:b/>
          <w:sz w:val="24"/>
          <w:szCs w:val="24"/>
        </w:rPr>
      </w:pPr>
      <w:r>
        <w:rPr>
          <w:rFonts w:ascii="仿宋" w:eastAsia="仿宋" w:hAnsi="仿宋" w:cs="仿宋" w:hint="eastAsia"/>
          <w:b/>
          <w:sz w:val="24"/>
          <w:szCs w:val="24"/>
        </w:rPr>
        <w:t xml:space="preserve">    四、租赁保证金的缴纳</w:t>
      </w:r>
    </w:p>
    <w:p w14:paraId="029243BC" w14:textId="54468A37" w:rsidR="00945998" w:rsidRDefault="00000000">
      <w:pPr>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1.乙方应于</w:t>
      </w:r>
      <w:r w:rsidR="007C5B99">
        <w:rPr>
          <w:rFonts w:ascii="仿宋" w:eastAsia="仿宋" w:hAnsi="仿宋" w:cs="仿宋" w:hint="eastAsia"/>
          <w:sz w:val="24"/>
          <w:szCs w:val="24"/>
          <w:u w:val="single"/>
        </w:rPr>
        <w:t xml:space="preserve">     </w:t>
      </w:r>
      <w:r>
        <w:rPr>
          <w:rFonts w:ascii="仿宋" w:eastAsia="仿宋" w:hAnsi="仿宋" w:cs="仿宋" w:hint="eastAsia"/>
          <w:sz w:val="24"/>
          <w:szCs w:val="24"/>
          <w:u w:val="single"/>
        </w:rPr>
        <w:t>年</w:t>
      </w:r>
      <w:r w:rsidR="007C5B99">
        <w:rPr>
          <w:rFonts w:ascii="仿宋" w:eastAsia="仿宋" w:hAnsi="仿宋" w:cs="仿宋" w:hint="eastAsia"/>
          <w:sz w:val="24"/>
          <w:szCs w:val="24"/>
          <w:u w:val="single"/>
        </w:rPr>
        <w:t xml:space="preserve">  </w:t>
      </w:r>
      <w:r>
        <w:rPr>
          <w:rFonts w:ascii="仿宋" w:eastAsia="仿宋" w:hAnsi="仿宋" w:cs="仿宋" w:hint="eastAsia"/>
          <w:sz w:val="24"/>
          <w:szCs w:val="24"/>
          <w:u w:val="single"/>
        </w:rPr>
        <w:t>月</w:t>
      </w:r>
      <w:r w:rsidR="007C5B99">
        <w:rPr>
          <w:rFonts w:ascii="仿宋" w:eastAsia="仿宋" w:hAnsi="仿宋" w:cs="仿宋" w:hint="eastAsia"/>
          <w:sz w:val="24"/>
          <w:szCs w:val="24"/>
          <w:u w:val="single"/>
        </w:rPr>
        <w:t xml:space="preserve">   </w:t>
      </w:r>
      <w:r>
        <w:rPr>
          <w:rFonts w:ascii="仿宋" w:eastAsia="仿宋" w:hAnsi="仿宋" w:cs="仿宋" w:hint="eastAsia"/>
          <w:sz w:val="24"/>
          <w:szCs w:val="24"/>
          <w:u w:val="single"/>
        </w:rPr>
        <w:t xml:space="preserve"> 日</w:t>
      </w:r>
      <w:r>
        <w:rPr>
          <w:rFonts w:ascii="仿宋" w:eastAsia="仿宋" w:hAnsi="仿宋" w:cs="仿宋" w:hint="eastAsia"/>
          <w:sz w:val="24"/>
          <w:szCs w:val="24"/>
        </w:rPr>
        <w:t>前向甲方缴纳</w:t>
      </w:r>
      <w:r>
        <w:rPr>
          <w:rFonts w:ascii="仿宋" w:eastAsia="仿宋" w:hAnsi="仿宋" w:cs="仿宋" w:hint="eastAsia"/>
          <w:sz w:val="24"/>
          <w:szCs w:val="24"/>
          <w:u w:val="single"/>
        </w:rPr>
        <w:t>两</w:t>
      </w:r>
      <w:r>
        <w:rPr>
          <w:rFonts w:ascii="仿宋" w:eastAsia="仿宋" w:hAnsi="仿宋" w:cs="仿宋" w:hint="eastAsia"/>
          <w:sz w:val="24"/>
          <w:szCs w:val="24"/>
        </w:rPr>
        <w:t>个月租金数额的款作为租赁保证金，即人民币</w:t>
      </w:r>
      <w:r w:rsidR="007C5B99">
        <w:rPr>
          <w:rFonts w:ascii="仿宋" w:eastAsia="仿宋" w:hAnsi="仿宋" w:hint="eastAsia"/>
          <w:sz w:val="24"/>
          <w:szCs w:val="24"/>
          <w:u w:val="single"/>
        </w:rPr>
        <w:t xml:space="preserve">     </w:t>
      </w:r>
      <w:r>
        <w:rPr>
          <w:rFonts w:ascii="仿宋" w:eastAsia="仿宋" w:hAnsi="仿宋" w:hint="eastAsia"/>
          <w:color w:val="000000"/>
          <w:sz w:val="24"/>
          <w:szCs w:val="24"/>
          <w:shd w:val="clear" w:color="auto" w:fill="FFFFFF"/>
        </w:rPr>
        <w:t>元（大写：</w:t>
      </w:r>
      <w:r w:rsidR="007C5B99">
        <w:rPr>
          <w:rFonts w:ascii="仿宋" w:eastAsia="仿宋" w:hAnsi="仿宋" w:hint="eastAsia"/>
          <w:color w:val="000000"/>
          <w:sz w:val="24"/>
          <w:szCs w:val="24"/>
          <w:u w:val="single"/>
          <w:shd w:val="clear" w:color="auto" w:fill="FFFFFF"/>
        </w:rPr>
        <w:t xml:space="preserve">        </w:t>
      </w:r>
      <w:r>
        <w:rPr>
          <w:rFonts w:ascii="仿宋" w:eastAsia="仿宋" w:hAnsi="仿宋" w:cs="仿宋" w:hint="eastAsia"/>
          <w:color w:val="000000"/>
          <w:sz w:val="24"/>
          <w:szCs w:val="24"/>
          <w:shd w:val="clear" w:color="auto" w:fill="FFFFFF"/>
        </w:rPr>
        <w:t>）。</w:t>
      </w:r>
      <w:r>
        <w:rPr>
          <w:rFonts w:ascii="仿宋" w:eastAsia="仿宋" w:hAnsi="仿宋" w:cs="仿宋" w:hint="eastAsia"/>
          <w:sz w:val="24"/>
          <w:szCs w:val="24"/>
        </w:rPr>
        <w:t>若乙方未按时或未足额缴纳租赁保证金，则视为乙方自动放弃</w:t>
      </w:r>
      <w:r>
        <w:rPr>
          <w:rFonts w:ascii="仿宋" w:eastAsia="仿宋" w:hAnsi="仿宋" w:cs="仿宋" w:hint="eastAsia"/>
          <w:bCs/>
          <w:sz w:val="24"/>
          <w:szCs w:val="24"/>
        </w:rPr>
        <w:t>履行</w:t>
      </w:r>
      <w:r>
        <w:rPr>
          <w:rFonts w:ascii="仿宋" w:eastAsia="仿宋" w:hAnsi="仿宋" w:cs="仿宋" w:hint="eastAsia"/>
          <w:sz w:val="24"/>
          <w:szCs w:val="24"/>
        </w:rPr>
        <w:t>合同（即弃租）；自逾期之日，甲方有权将租赁房屋另行出租，乙方应赔偿由此给甲方造成的损失（包括但不限于房屋空置费用等）。双方确认，房屋空置费按约定租金标准计算。若乙方已缴纳租赁保证金，则甲方有权直接从租赁保证金中扣除相应赔偿款项。</w:t>
      </w:r>
    </w:p>
    <w:p w14:paraId="403D3CD8" w14:textId="77777777" w:rsidR="00945998" w:rsidRDefault="00000000">
      <w:pPr>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2.租赁保证金由甲方保管至合同解除或终止。合同解除或终止后，在乙方无任何违约或赔偿的前提下，甲方如数（不计利息）将租赁保证金退还乙方。</w:t>
      </w:r>
    </w:p>
    <w:p w14:paraId="0853F122" w14:textId="77777777" w:rsidR="00945998" w:rsidRDefault="00000000">
      <w:pPr>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3.无论任何情况，</w:t>
      </w:r>
      <w:proofErr w:type="gramStart"/>
      <w:r>
        <w:rPr>
          <w:rFonts w:ascii="仿宋" w:eastAsia="仿宋" w:hAnsi="仿宋" w:cs="仿宋" w:hint="eastAsia"/>
          <w:sz w:val="24"/>
          <w:szCs w:val="24"/>
        </w:rPr>
        <w:t>乙方均</w:t>
      </w:r>
      <w:proofErr w:type="gramEnd"/>
      <w:r>
        <w:rPr>
          <w:rFonts w:ascii="仿宋" w:eastAsia="仿宋" w:hAnsi="仿宋" w:cs="仿宋" w:hint="eastAsia"/>
          <w:sz w:val="24"/>
          <w:szCs w:val="24"/>
        </w:rPr>
        <w:t>不得将租赁保证金用作抵扣任何应缴租金和房屋使用相关费用。</w:t>
      </w:r>
    </w:p>
    <w:p w14:paraId="1756547C" w14:textId="77777777" w:rsidR="00945998" w:rsidRDefault="00000000">
      <w:pPr>
        <w:spacing w:line="324" w:lineRule="auto"/>
        <w:rPr>
          <w:rFonts w:ascii="仿宋" w:eastAsia="仿宋" w:hAnsi="仿宋" w:cs="仿宋"/>
          <w:color w:val="FF0000"/>
          <w:sz w:val="24"/>
          <w:szCs w:val="24"/>
        </w:rPr>
      </w:pPr>
      <w:r>
        <w:rPr>
          <w:rFonts w:ascii="仿宋" w:eastAsia="仿宋" w:hAnsi="仿宋" w:cs="仿宋" w:hint="eastAsia"/>
          <w:sz w:val="24"/>
          <w:szCs w:val="24"/>
        </w:rPr>
        <w:t xml:space="preserve">  </w:t>
      </w:r>
      <w:r>
        <w:rPr>
          <w:rFonts w:ascii="仿宋" w:eastAsia="仿宋" w:hAnsi="仿宋" w:cs="仿宋" w:hint="eastAsia"/>
          <w:b/>
          <w:bCs/>
          <w:sz w:val="24"/>
          <w:szCs w:val="24"/>
        </w:rPr>
        <w:t xml:space="preserve">  五、交</w:t>
      </w:r>
      <w:r>
        <w:rPr>
          <w:rFonts w:ascii="仿宋" w:eastAsia="仿宋" w:hAnsi="仿宋" w:cs="仿宋" w:hint="eastAsia"/>
          <w:b/>
          <w:sz w:val="24"/>
          <w:szCs w:val="24"/>
        </w:rPr>
        <w:t>楼标准</w:t>
      </w:r>
    </w:p>
    <w:p w14:paraId="65F3D630" w14:textId="77777777" w:rsidR="00945998" w:rsidRDefault="00000000">
      <w:pPr>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乙方确认并同意交楼标准为：甲方按照租赁房屋现状交楼。即：在本合同签订前乙方已确认知悉租赁房屋现状且无任何异议，包括但不限于租赁房屋面积、地址、场地清理及产权状况、装修标准、配套设施设备状况、屋内废弃物清理责任等。乙方不得以交楼标准为由向甲方索要任何维修费用、以及延付或拒付房屋租金及房屋使用相关费用，否则视为乙方违约。</w:t>
      </w:r>
    </w:p>
    <w:p w14:paraId="566CD1AB" w14:textId="77777777" w:rsidR="00945998" w:rsidRDefault="00000000">
      <w:pPr>
        <w:spacing w:line="324" w:lineRule="auto"/>
        <w:rPr>
          <w:rFonts w:ascii="仿宋" w:eastAsia="仿宋" w:hAnsi="仿宋" w:cs="仿宋"/>
          <w:b/>
          <w:sz w:val="24"/>
          <w:szCs w:val="24"/>
        </w:rPr>
      </w:pPr>
      <w:r>
        <w:rPr>
          <w:rFonts w:ascii="仿宋" w:eastAsia="仿宋" w:hAnsi="仿宋" w:cs="仿宋" w:hint="eastAsia"/>
          <w:b/>
          <w:sz w:val="24"/>
          <w:szCs w:val="24"/>
        </w:rPr>
        <w:t xml:space="preserve">    六、租赁房屋装修</w:t>
      </w:r>
    </w:p>
    <w:p w14:paraId="27B46BFB" w14:textId="77777777" w:rsidR="00945998" w:rsidRDefault="00000000">
      <w:pPr>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鉴于甲方按上述交楼标准出租租赁房屋，若乙方另需对租赁房屋进行任何装修，双方约定：</w:t>
      </w:r>
    </w:p>
    <w:p w14:paraId="4F9F5460" w14:textId="77777777" w:rsidR="00945998" w:rsidRDefault="00000000">
      <w:pPr>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1.乙方须于装修前，将装修方案书面报经甲方、租赁房屋的物业管理单位、消防局等有关部门审批，经书面同意后方可进行装修。</w:t>
      </w:r>
    </w:p>
    <w:p w14:paraId="2E74B8B3" w14:textId="77777777" w:rsidR="00945998" w:rsidRDefault="00000000">
      <w:pPr>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2.乙方自行办理装修所需报建、审批、验收等手续，并承担由此产生的所有风险及费用，甲方配合提供租赁房屋相关资料。</w:t>
      </w:r>
    </w:p>
    <w:p w14:paraId="4EDE6BFD" w14:textId="77777777" w:rsidR="00945998" w:rsidRDefault="00000000">
      <w:pPr>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3.全部装修费用由乙方自行承担。装修期间及期满后，因乙方装修所引起或导致的任何人身伤害及财产损失均由乙方承担。</w:t>
      </w:r>
    </w:p>
    <w:p w14:paraId="45E1B542" w14:textId="77777777" w:rsidR="00945998" w:rsidRDefault="00000000">
      <w:pPr>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4.本合同一旦解除或终止，乙方不得以任何理由向甲方提出装修费用赔偿，且未经甲方书面认可，乙方须将租赁房屋恢复至入场时交楼原状，并承担相关费用。</w:t>
      </w:r>
    </w:p>
    <w:p w14:paraId="7EF3717A" w14:textId="77777777" w:rsidR="00945998" w:rsidRDefault="00000000">
      <w:pPr>
        <w:spacing w:line="324" w:lineRule="auto"/>
        <w:ind w:firstLineChars="200" w:firstLine="482"/>
        <w:rPr>
          <w:rFonts w:ascii="仿宋" w:eastAsia="仿宋" w:hAnsi="仿宋" w:cs="仿宋"/>
          <w:b/>
          <w:sz w:val="24"/>
          <w:szCs w:val="24"/>
        </w:rPr>
      </w:pPr>
      <w:r>
        <w:rPr>
          <w:rFonts w:ascii="仿宋" w:eastAsia="仿宋" w:hAnsi="仿宋" w:cs="仿宋" w:hint="eastAsia"/>
          <w:b/>
          <w:sz w:val="24"/>
          <w:szCs w:val="24"/>
        </w:rPr>
        <w:t xml:space="preserve">七、退租  </w:t>
      </w:r>
    </w:p>
    <w:p w14:paraId="5C55409E" w14:textId="77777777" w:rsidR="00945998" w:rsidRDefault="00000000">
      <w:pPr>
        <w:spacing w:line="324"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本合同解除或终止后，乙方应于</w:t>
      </w:r>
      <w:r>
        <w:rPr>
          <w:rFonts w:ascii="仿宋" w:eastAsia="仿宋" w:hAnsi="仿宋" w:cs="仿宋" w:hint="eastAsia"/>
          <w:color w:val="000000"/>
          <w:sz w:val="24"/>
          <w:szCs w:val="24"/>
          <w:u w:val="single"/>
        </w:rPr>
        <w:t xml:space="preserve"> 10</w:t>
      </w:r>
      <w:r>
        <w:rPr>
          <w:rFonts w:ascii="仿宋" w:eastAsia="仿宋" w:hAnsi="仿宋" w:cs="仿宋" w:hint="eastAsia"/>
          <w:color w:val="000000"/>
          <w:sz w:val="24"/>
          <w:szCs w:val="24"/>
        </w:rPr>
        <w:t>日内结清乙方所有应缴租金和房屋使用相关费用，与甲方办理租赁房屋场地移交手续，并自费将屋内乙方所有物品搬离。租赁房屋所附着的所有固定装修(包括但不限于墙体、地面、门窗、水电线路等)均无偿交付甲方，乙方不得以装修改造投入为由向甲方提出任何赔偿要求。</w:t>
      </w:r>
    </w:p>
    <w:p w14:paraId="4D9CCB6F" w14:textId="77777777" w:rsidR="00945998" w:rsidRDefault="00000000">
      <w:pPr>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截至</w:t>
      </w:r>
      <w:r>
        <w:rPr>
          <w:rFonts w:ascii="仿宋" w:eastAsia="仿宋" w:hAnsi="仿宋" w:cs="仿宋" w:hint="eastAsia"/>
          <w:sz w:val="24"/>
          <w:szCs w:val="24"/>
          <w:u w:val="single"/>
        </w:rPr>
        <w:t>本合同解除或终止后</w:t>
      </w:r>
      <w:r>
        <w:rPr>
          <w:rFonts w:ascii="仿宋" w:eastAsia="仿宋" w:hAnsi="仿宋" w:cs="仿宋" w:hint="eastAsia"/>
          <w:color w:val="000000"/>
          <w:sz w:val="24"/>
          <w:szCs w:val="24"/>
          <w:u w:val="single"/>
        </w:rPr>
        <w:t>第10日</w:t>
      </w:r>
      <w:r>
        <w:rPr>
          <w:rFonts w:ascii="仿宋" w:eastAsia="仿宋" w:hAnsi="仿宋" w:cs="仿宋" w:hint="eastAsia"/>
          <w:sz w:val="24"/>
          <w:szCs w:val="24"/>
        </w:rPr>
        <w:t>，未经甲方书面同意而乙方逾期未全部搬离租赁房屋的，乙方同意：</w:t>
      </w:r>
    </w:p>
    <w:p w14:paraId="13353998" w14:textId="77777777" w:rsidR="00945998" w:rsidRDefault="00000000">
      <w:pPr>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1.甲方可采取停水停电及其他强制性措施。</w:t>
      </w:r>
    </w:p>
    <w:p w14:paraId="7BEF2EA4" w14:textId="77777777" w:rsidR="00945998" w:rsidRDefault="00000000">
      <w:pPr>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2.无论甲方是否采取停水停电措施，乙方均应就逾期时间段按日计算向甲方缴纳</w:t>
      </w:r>
      <w:r>
        <w:rPr>
          <w:rFonts w:ascii="仿宋" w:eastAsia="仿宋" w:hAnsi="仿宋" w:cs="仿宋" w:hint="eastAsia"/>
          <w:sz w:val="24"/>
          <w:szCs w:val="24"/>
          <w:u w:val="single"/>
        </w:rPr>
        <w:t xml:space="preserve"> 2倍 </w:t>
      </w:r>
      <w:r>
        <w:rPr>
          <w:rFonts w:ascii="仿宋" w:eastAsia="仿宋" w:hAnsi="仿宋" w:cs="仿宋" w:hint="eastAsia"/>
          <w:sz w:val="24"/>
          <w:szCs w:val="24"/>
        </w:rPr>
        <w:t>于合同租金标准的房屋占用费。</w:t>
      </w:r>
    </w:p>
    <w:p w14:paraId="21DD5326" w14:textId="77777777" w:rsidR="00945998" w:rsidRDefault="00000000">
      <w:pPr>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3.甲方有权收回租赁房产、停止租赁房屋相关设施设备的使用、自由处置租赁房屋内乙方遗留的所有物品而无需承担任何赔偿。</w:t>
      </w:r>
    </w:p>
    <w:p w14:paraId="42CB9F2A" w14:textId="77777777" w:rsidR="00945998" w:rsidRDefault="00000000">
      <w:pPr>
        <w:spacing w:line="324" w:lineRule="auto"/>
        <w:ind w:firstLineChars="198" w:firstLine="477"/>
        <w:rPr>
          <w:rFonts w:ascii="仿宋" w:eastAsia="仿宋" w:hAnsi="仿宋" w:cs="仿宋"/>
          <w:b/>
          <w:sz w:val="24"/>
          <w:szCs w:val="24"/>
        </w:rPr>
      </w:pPr>
      <w:r>
        <w:rPr>
          <w:rFonts w:ascii="仿宋" w:eastAsia="仿宋" w:hAnsi="仿宋" w:cs="仿宋" w:hint="eastAsia"/>
          <w:b/>
          <w:sz w:val="24"/>
          <w:szCs w:val="24"/>
        </w:rPr>
        <w:t>八、关于优先权问题</w:t>
      </w:r>
    </w:p>
    <w:p w14:paraId="18A5D73E" w14:textId="77777777" w:rsidR="00945998" w:rsidRDefault="00000000">
      <w:pPr>
        <w:tabs>
          <w:tab w:val="left" w:pos="360"/>
          <w:tab w:val="left" w:pos="2160"/>
        </w:tabs>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1.本合同租期内，乙方已充分考虑自身情况，同意自承租之日起无条件放弃优先购买权；若甲方对租赁房屋进行全部或部份所有权转移的，乙方需无条件配合甲方办理租赁合同主体变更手续，并与租赁房屋受让方继续履行本合同。</w:t>
      </w:r>
    </w:p>
    <w:p w14:paraId="2D3F15DB" w14:textId="77777777" w:rsidR="00945998" w:rsidRDefault="00000000">
      <w:pPr>
        <w:tabs>
          <w:tab w:val="left" w:pos="360"/>
          <w:tab w:val="left" w:pos="2160"/>
        </w:tabs>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2、甲方承诺，涉及租赁房屋转让的，将提前十日告知乙方。</w:t>
      </w:r>
    </w:p>
    <w:p w14:paraId="68362C1A" w14:textId="77777777" w:rsidR="00945998" w:rsidRDefault="00000000">
      <w:pPr>
        <w:spacing w:line="324" w:lineRule="auto"/>
        <w:ind w:firstLineChars="200" w:firstLine="482"/>
        <w:rPr>
          <w:rFonts w:ascii="仿宋" w:eastAsia="仿宋" w:hAnsi="仿宋" w:cs="仿宋"/>
          <w:b/>
          <w:sz w:val="24"/>
          <w:szCs w:val="24"/>
        </w:rPr>
      </w:pPr>
      <w:r>
        <w:rPr>
          <w:rFonts w:ascii="仿宋" w:eastAsia="仿宋" w:hAnsi="仿宋" w:cs="仿宋" w:hint="eastAsia"/>
          <w:b/>
          <w:sz w:val="24"/>
          <w:szCs w:val="24"/>
        </w:rPr>
        <w:t>九、安全责任</w:t>
      </w:r>
    </w:p>
    <w:p w14:paraId="0146CE78" w14:textId="77777777" w:rsidR="00945998" w:rsidRDefault="00000000">
      <w:pPr>
        <w:tabs>
          <w:tab w:val="left" w:pos="2160"/>
        </w:tabs>
        <w:adjustRightInd w:val="0"/>
        <w:spacing w:line="324" w:lineRule="auto"/>
        <w:ind w:firstLineChars="200" w:firstLine="480"/>
        <w:rPr>
          <w:rFonts w:ascii="仿宋" w:eastAsia="仿宋" w:hAnsi="仿宋" w:cs="仿宋"/>
          <w:color w:val="000000"/>
          <w:sz w:val="24"/>
          <w:szCs w:val="24"/>
        </w:rPr>
      </w:pPr>
      <w:r>
        <w:rPr>
          <w:rFonts w:ascii="仿宋" w:eastAsia="仿宋" w:hAnsi="仿宋" w:cs="仿宋" w:hint="eastAsia"/>
          <w:sz w:val="24"/>
          <w:szCs w:val="24"/>
        </w:rPr>
        <w:t>1.乙方必须严格执行《中华人民共和国消防法》、《深圳经济特区消防条例》和其它有关消防法规，切实做好消防安全防范工作。租赁期内，乙方负责租赁房屋相关安全隐患的排查，并承担一切安全生产责任，自觉接受和配合甲方、物业管理单位、消防、工商、税务等有关部门的检查和管理</w:t>
      </w:r>
      <w:r>
        <w:rPr>
          <w:rFonts w:ascii="仿宋" w:eastAsia="仿宋" w:hAnsi="仿宋" w:cs="仿宋" w:hint="eastAsia"/>
          <w:color w:val="000000"/>
          <w:sz w:val="24"/>
          <w:szCs w:val="24"/>
        </w:rPr>
        <w:t>。</w:t>
      </w:r>
    </w:p>
    <w:p w14:paraId="146B9016" w14:textId="4FB4809B" w:rsidR="00945998" w:rsidRDefault="00000000">
      <w:pPr>
        <w:tabs>
          <w:tab w:val="left" w:pos="2160"/>
        </w:tabs>
        <w:adjustRightInd w:val="0"/>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2.乙方法定代表人（或负责人）</w:t>
      </w:r>
      <w:r>
        <w:rPr>
          <w:rFonts w:ascii="仿宋" w:eastAsia="仿宋" w:hAnsi="仿宋" w:cs="仿宋" w:hint="eastAsia"/>
          <w:color w:val="FF0000"/>
          <w:sz w:val="24"/>
          <w:szCs w:val="24"/>
          <w:u w:val="single"/>
        </w:rPr>
        <w:t xml:space="preserve"> </w:t>
      </w:r>
      <w:r w:rsidR="007C5B99">
        <w:rPr>
          <w:rFonts w:ascii="仿宋" w:eastAsia="仿宋" w:hAnsi="仿宋" w:cs="仿宋" w:hint="eastAsia"/>
          <w:sz w:val="24"/>
          <w:szCs w:val="24"/>
          <w:u w:val="single"/>
        </w:rPr>
        <w:t xml:space="preserve">   </w:t>
      </w:r>
      <w:r w:rsidR="00D2679D" w:rsidRPr="00D2679D">
        <w:rPr>
          <w:rFonts w:ascii="仿宋" w:eastAsia="仿宋" w:hAnsi="仿宋" w:cs="仿宋" w:hint="eastAsia"/>
          <w:sz w:val="24"/>
          <w:szCs w:val="24"/>
          <w:u w:val="single"/>
        </w:rPr>
        <w:t xml:space="preserve"> </w:t>
      </w:r>
      <w:r w:rsidR="00D2679D" w:rsidRPr="00D2679D">
        <w:rPr>
          <w:rFonts w:ascii="仿宋" w:eastAsia="仿宋" w:hAnsi="仿宋" w:cs="仿宋"/>
          <w:sz w:val="24"/>
          <w:szCs w:val="24"/>
          <w:u w:val="single"/>
        </w:rPr>
        <w:t xml:space="preserve">   </w:t>
      </w:r>
      <w:r w:rsidRPr="00D2679D">
        <w:rPr>
          <w:rFonts w:ascii="仿宋" w:eastAsia="仿宋" w:hAnsi="仿宋" w:cs="仿宋" w:hint="eastAsia"/>
          <w:bCs/>
          <w:sz w:val="24"/>
          <w:szCs w:val="24"/>
          <w:u w:val="single"/>
        </w:rPr>
        <w:t>（身份证号</w:t>
      </w:r>
      <w:r w:rsidR="007C5B99">
        <w:rPr>
          <w:rFonts w:ascii="仿宋" w:eastAsia="仿宋" w:hAnsi="仿宋" w:cs="仿宋" w:hint="eastAsia"/>
          <w:bCs/>
          <w:sz w:val="24"/>
          <w:szCs w:val="24"/>
          <w:u w:val="single"/>
        </w:rPr>
        <w:t xml:space="preserve">：           </w:t>
      </w:r>
      <w:r w:rsidRPr="00D2679D">
        <w:rPr>
          <w:rFonts w:ascii="仿宋" w:eastAsia="仿宋" w:hAnsi="仿宋" w:cs="仿宋"/>
          <w:sz w:val="24"/>
          <w:szCs w:val="24"/>
          <w:u w:val="single"/>
        </w:rPr>
        <w:t xml:space="preserve">      </w:t>
      </w:r>
      <w:r w:rsidRPr="00D2679D">
        <w:rPr>
          <w:rFonts w:ascii="仿宋" w:eastAsia="仿宋" w:hAnsi="仿宋" w:cs="仿宋" w:hint="eastAsia"/>
          <w:bCs/>
          <w:sz w:val="24"/>
          <w:szCs w:val="24"/>
          <w:u w:val="single"/>
        </w:rPr>
        <w:t>）</w:t>
      </w:r>
      <w:r>
        <w:rPr>
          <w:rFonts w:ascii="仿宋" w:eastAsia="仿宋" w:hAnsi="仿宋" w:cs="仿宋" w:hint="eastAsia"/>
          <w:sz w:val="24"/>
          <w:szCs w:val="24"/>
        </w:rPr>
        <w:t>为消防、</w:t>
      </w:r>
      <w:proofErr w:type="gramStart"/>
      <w:r>
        <w:rPr>
          <w:rFonts w:ascii="仿宋" w:eastAsia="仿宋" w:hAnsi="仿宋" w:cs="仿宋" w:hint="eastAsia"/>
          <w:sz w:val="24"/>
          <w:szCs w:val="24"/>
        </w:rPr>
        <w:t>安全第一</w:t>
      </w:r>
      <w:proofErr w:type="gramEnd"/>
      <w:r>
        <w:rPr>
          <w:rFonts w:ascii="仿宋" w:eastAsia="仿宋" w:hAnsi="仿宋" w:cs="仿宋" w:hint="eastAsia"/>
          <w:sz w:val="24"/>
          <w:szCs w:val="24"/>
        </w:rPr>
        <w:t>责任人，承担租赁房屋使用期间消防、安全的主要责任。本协议租期内，乙方更换消防、</w:t>
      </w:r>
      <w:proofErr w:type="gramStart"/>
      <w:r>
        <w:rPr>
          <w:rFonts w:ascii="仿宋" w:eastAsia="仿宋" w:hAnsi="仿宋" w:cs="仿宋" w:hint="eastAsia"/>
          <w:sz w:val="24"/>
          <w:szCs w:val="24"/>
        </w:rPr>
        <w:t>安全第一</w:t>
      </w:r>
      <w:proofErr w:type="gramEnd"/>
      <w:r>
        <w:rPr>
          <w:rFonts w:ascii="仿宋" w:eastAsia="仿宋" w:hAnsi="仿宋" w:cs="仿宋" w:hint="eastAsia"/>
          <w:sz w:val="24"/>
          <w:szCs w:val="24"/>
        </w:rPr>
        <w:t>责任人的，须自变更之日起十日内书面通知甲方，书面通知上须前后两任责任人一并签字确认方为有效，否则由乙方及原责任人按规定承担无限责任。</w:t>
      </w:r>
    </w:p>
    <w:p w14:paraId="7D836233" w14:textId="77777777" w:rsidR="00945998" w:rsidRDefault="00000000">
      <w:pPr>
        <w:tabs>
          <w:tab w:val="left" w:pos="2160"/>
        </w:tabs>
        <w:adjustRightInd w:val="0"/>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3、乙方在租赁期内若须进行装修，必须做好租赁房产的消防工程，并承担相关费用。甲方按该</w:t>
      </w:r>
      <w:proofErr w:type="gramStart"/>
      <w:r>
        <w:rPr>
          <w:rFonts w:ascii="仿宋" w:eastAsia="仿宋" w:hAnsi="仿宋" w:cs="仿宋" w:hint="eastAsia"/>
          <w:sz w:val="24"/>
          <w:szCs w:val="24"/>
        </w:rPr>
        <w:t>房产消防</w:t>
      </w:r>
      <w:proofErr w:type="gramEnd"/>
      <w:r>
        <w:rPr>
          <w:rFonts w:ascii="仿宋" w:eastAsia="仿宋" w:hAnsi="仿宋" w:cs="仿宋" w:hint="eastAsia"/>
          <w:sz w:val="24"/>
          <w:szCs w:val="24"/>
        </w:rPr>
        <w:t>现状移交，乙方应将装修方案报甲方审批后，再向管理部门申请，并自行承担相关费用、办理相关手续，保证装修符合市消防、安全、保卫、环境卫生、城管等规定及交缴有关的费用，保证按规定做好装修期间的安全生产工作，如发生安全生产责任事故或未取得相关部门审批而经营的乙方需自行承担一切责任。否则甲方有权解除合同，由此给甲方带来的一切损失均由乙方承担。</w:t>
      </w:r>
    </w:p>
    <w:p w14:paraId="345B2B70" w14:textId="77777777" w:rsidR="00945998" w:rsidRDefault="00000000">
      <w:pPr>
        <w:tabs>
          <w:tab w:val="left" w:pos="2160"/>
        </w:tabs>
        <w:adjustRightInd w:val="0"/>
        <w:spacing w:line="324" w:lineRule="auto"/>
        <w:ind w:firstLineChars="200" w:firstLine="480"/>
        <w:rPr>
          <w:rFonts w:ascii="仿宋" w:eastAsia="仿宋" w:hAnsi="仿宋" w:cs="仿宋"/>
          <w:sz w:val="24"/>
          <w:szCs w:val="24"/>
        </w:rPr>
      </w:pPr>
      <w:r>
        <w:rPr>
          <w:rFonts w:ascii="仿宋" w:eastAsia="仿宋" w:hAnsi="仿宋" w:cs="仿宋"/>
          <w:sz w:val="24"/>
          <w:szCs w:val="24"/>
        </w:rPr>
        <w:t>4</w:t>
      </w:r>
      <w:r>
        <w:rPr>
          <w:rFonts w:ascii="仿宋" w:eastAsia="仿宋" w:hAnsi="仿宋" w:cs="仿宋" w:hint="eastAsia"/>
          <w:sz w:val="24"/>
          <w:szCs w:val="24"/>
        </w:rPr>
        <w:t>.本合同租期内，乙方是房屋的实际管理人，承租人需要时刻注意防火、防盗、防触电，不做危及自身人身安全的活动。在房屋内发生的一切安全事故都由乙方承担，与甲方无关，包括担不限于高空抛物、水电气等使用不当、在房屋内摔倒等给乙方及同住人造成的人身伤害，甲方都不承担任何责任。乙方应确保防止租赁房屋消防、意外伤害等风险事故的发生，对因乙方原因造成的上述事故责任及赔偿，乙方承担全部相关责任。</w:t>
      </w:r>
    </w:p>
    <w:p w14:paraId="289E2EF2" w14:textId="77777777" w:rsidR="00945998" w:rsidRDefault="00000000">
      <w:pPr>
        <w:tabs>
          <w:tab w:val="left" w:pos="2160"/>
        </w:tabs>
        <w:adjustRightInd w:val="0"/>
        <w:spacing w:line="324" w:lineRule="auto"/>
        <w:ind w:firstLineChars="200" w:firstLine="480"/>
        <w:rPr>
          <w:rFonts w:ascii="仿宋" w:eastAsia="仿宋" w:hAnsi="仿宋" w:cs="仿宋"/>
          <w:sz w:val="24"/>
          <w:szCs w:val="24"/>
        </w:rPr>
      </w:pPr>
      <w:r>
        <w:rPr>
          <w:rFonts w:ascii="仿宋" w:eastAsia="仿宋" w:hAnsi="仿宋" w:cs="仿宋"/>
          <w:sz w:val="24"/>
          <w:szCs w:val="24"/>
        </w:rPr>
        <w:lastRenderedPageBreak/>
        <w:t>5</w:t>
      </w:r>
      <w:r>
        <w:rPr>
          <w:rFonts w:ascii="仿宋" w:eastAsia="仿宋" w:hAnsi="仿宋" w:cs="仿宋" w:hint="eastAsia"/>
          <w:sz w:val="24"/>
          <w:szCs w:val="24"/>
        </w:rPr>
        <w:t>.本合同租期内，经甲乙双方协商一致，如因室内电路使用不当，导致室内发生火情及触电情况所造成的损失，一律由承租方承担，包括但不限于电动车、充电宝、手机等充电行为以及家用电器的使用不当等。</w:t>
      </w:r>
    </w:p>
    <w:p w14:paraId="537626A6" w14:textId="0627990D" w:rsidR="000819AC" w:rsidRPr="000819AC" w:rsidRDefault="000819AC" w:rsidP="000819AC">
      <w:pPr>
        <w:spacing w:line="324" w:lineRule="auto"/>
        <w:ind w:firstLine="480"/>
        <w:rPr>
          <w:rFonts w:ascii="仿宋" w:eastAsia="仿宋" w:hAnsi="仿宋" w:cs="仿宋"/>
          <w:color w:val="000000"/>
          <w:sz w:val="24"/>
          <w:szCs w:val="24"/>
        </w:rPr>
      </w:pPr>
      <w:bookmarkStart w:id="10" w:name="_Hlk166591748"/>
      <w:r>
        <w:rPr>
          <w:rFonts w:ascii="仿宋" w:eastAsia="仿宋" w:hAnsi="仿宋" w:cs="仿宋" w:hint="eastAsia"/>
          <w:color w:val="000000"/>
          <w:sz w:val="24"/>
          <w:szCs w:val="24"/>
        </w:rPr>
        <w:t>6、</w:t>
      </w:r>
      <w:r w:rsidRPr="003B36A4">
        <w:rPr>
          <w:rFonts w:ascii="仿宋" w:eastAsia="仿宋" w:hAnsi="仿宋" w:cs="仿宋" w:hint="eastAsia"/>
          <w:color w:val="000000"/>
          <w:sz w:val="24"/>
          <w:szCs w:val="24"/>
        </w:rPr>
        <w:t>严禁将电动车</w:t>
      </w:r>
      <w:r>
        <w:rPr>
          <w:rFonts w:ascii="仿宋" w:eastAsia="仿宋" w:hAnsi="仿宋" w:cs="仿宋" w:hint="eastAsia"/>
          <w:color w:val="000000"/>
          <w:sz w:val="24"/>
          <w:szCs w:val="24"/>
        </w:rPr>
        <w:t>自行车、电动自行车电池在</w:t>
      </w:r>
      <w:r w:rsidRPr="003B36A4">
        <w:rPr>
          <w:rFonts w:ascii="仿宋" w:eastAsia="仿宋" w:hAnsi="仿宋" w:cs="仿宋" w:hint="eastAsia"/>
          <w:color w:val="000000"/>
          <w:sz w:val="24"/>
          <w:szCs w:val="24"/>
        </w:rPr>
        <w:t>租赁房屋内，一经发现，甲方有权终止承租合同，收回房屋，且由此造成的安全责任后果由乙方承担</w:t>
      </w:r>
      <w:r w:rsidRPr="0023340B">
        <w:rPr>
          <w:rFonts w:ascii="仿宋" w:eastAsia="仿宋" w:hAnsi="仿宋" w:cs="仿宋" w:hint="eastAsia"/>
          <w:color w:val="000000"/>
          <w:sz w:val="24"/>
          <w:szCs w:val="24"/>
        </w:rPr>
        <w:t>。</w:t>
      </w:r>
      <w:bookmarkEnd w:id="10"/>
    </w:p>
    <w:p w14:paraId="577BC9C9" w14:textId="77777777" w:rsidR="00945998" w:rsidRDefault="00000000">
      <w:pPr>
        <w:spacing w:line="324" w:lineRule="auto"/>
        <w:ind w:firstLineChars="200" w:firstLine="482"/>
        <w:rPr>
          <w:rFonts w:ascii="仿宋" w:eastAsia="仿宋" w:hAnsi="仿宋" w:cs="仿宋"/>
          <w:b/>
          <w:color w:val="000000"/>
          <w:sz w:val="24"/>
          <w:szCs w:val="24"/>
        </w:rPr>
      </w:pPr>
      <w:r>
        <w:rPr>
          <w:rFonts w:ascii="仿宋" w:eastAsia="仿宋" w:hAnsi="仿宋" w:cs="仿宋" w:hint="eastAsia"/>
          <w:b/>
          <w:color w:val="000000"/>
          <w:sz w:val="24"/>
          <w:szCs w:val="24"/>
        </w:rPr>
        <w:t>十、其他约定</w:t>
      </w:r>
    </w:p>
    <w:p w14:paraId="42F915FC" w14:textId="77777777" w:rsidR="00945998" w:rsidRDefault="00000000">
      <w:pPr>
        <w:spacing w:line="324"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1</w:t>
      </w:r>
      <w:r>
        <w:rPr>
          <w:rFonts w:ascii="仿宋" w:eastAsia="仿宋" w:hAnsi="仿宋" w:cs="仿宋" w:hint="eastAsia"/>
          <w:sz w:val="24"/>
          <w:szCs w:val="24"/>
        </w:rPr>
        <w:t>.乙方每月缴纳租金后，应在缴款后的</w:t>
      </w:r>
      <w:r>
        <w:rPr>
          <w:rFonts w:ascii="仿宋" w:eastAsia="仿宋" w:hAnsi="仿宋" w:cs="仿宋" w:hint="eastAsia"/>
          <w:sz w:val="24"/>
          <w:szCs w:val="24"/>
          <w:u w:val="single"/>
        </w:rPr>
        <w:t xml:space="preserve"> 1个月内 </w:t>
      </w:r>
      <w:r>
        <w:rPr>
          <w:rFonts w:ascii="仿宋" w:eastAsia="仿宋" w:hAnsi="仿宋" w:cs="仿宋" w:hint="eastAsia"/>
          <w:sz w:val="24"/>
          <w:szCs w:val="24"/>
        </w:rPr>
        <w:t>至甲方领取已缴租金发票；逾期未领取的，甲方有权不予保留、不予重</w:t>
      </w:r>
      <w:proofErr w:type="gramStart"/>
      <w:r>
        <w:rPr>
          <w:rFonts w:ascii="仿宋" w:eastAsia="仿宋" w:hAnsi="仿宋" w:cs="仿宋" w:hint="eastAsia"/>
          <w:sz w:val="24"/>
          <w:szCs w:val="24"/>
        </w:rPr>
        <w:t>开相关</w:t>
      </w:r>
      <w:proofErr w:type="gramEnd"/>
      <w:r>
        <w:rPr>
          <w:rFonts w:ascii="仿宋" w:eastAsia="仿宋" w:hAnsi="仿宋" w:cs="仿宋" w:hint="eastAsia"/>
          <w:sz w:val="24"/>
          <w:szCs w:val="24"/>
        </w:rPr>
        <w:t>票据，乙方自行承担相关后果。</w:t>
      </w:r>
    </w:p>
    <w:p w14:paraId="68CD48F3" w14:textId="77777777" w:rsidR="00945998" w:rsidRDefault="00000000">
      <w:pPr>
        <w:spacing w:line="324" w:lineRule="auto"/>
        <w:ind w:firstLine="630"/>
        <w:rPr>
          <w:rFonts w:ascii="仿宋" w:eastAsia="仿宋" w:hAnsi="仿宋" w:cs="仿宋"/>
          <w:sz w:val="24"/>
          <w:szCs w:val="24"/>
        </w:rPr>
      </w:pPr>
      <w:r>
        <w:rPr>
          <w:rFonts w:ascii="仿宋" w:eastAsia="仿宋" w:hAnsi="仿宋" w:cs="仿宋" w:hint="eastAsia"/>
          <w:color w:val="000000"/>
          <w:sz w:val="24"/>
          <w:szCs w:val="24"/>
        </w:rPr>
        <w:t>2.</w:t>
      </w:r>
      <w:r>
        <w:rPr>
          <w:rFonts w:ascii="仿宋" w:eastAsia="仿宋" w:hAnsi="仿宋" w:cs="仿宋" w:hint="eastAsia"/>
          <w:sz w:val="24"/>
          <w:szCs w:val="24"/>
        </w:rPr>
        <w:t>本合同租期内</w:t>
      </w:r>
      <w:r>
        <w:rPr>
          <w:rFonts w:ascii="仿宋" w:eastAsia="仿宋" w:hAnsi="仿宋" w:cs="仿宋" w:hint="eastAsia"/>
          <w:color w:val="000000"/>
          <w:sz w:val="24"/>
          <w:szCs w:val="24"/>
        </w:rPr>
        <w:t>，若租赁房屋经专业机构检测已属</w:t>
      </w:r>
      <w:r>
        <w:rPr>
          <w:rFonts w:ascii="仿宋" w:eastAsia="仿宋" w:hAnsi="仿宋" w:cs="仿宋" w:hint="eastAsia"/>
          <w:sz w:val="24"/>
          <w:szCs w:val="24"/>
        </w:rPr>
        <w:t>危房、或遭遇其他不可</w:t>
      </w:r>
      <w:proofErr w:type="gramStart"/>
      <w:r>
        <w:rPr>
          <w:rFonts w:ascii="仿宋" w:eastAsia="仿宋" w:hAnsi="仿宋" w:cs="仿宋" w:hint="eastAsia"/>
          <w:sz w:val="24"/>
          <w:szCs w:val="24"/>
        </w:rPr>
        <w:t>抗因素</w:t>
      </w:r>
      <w:proofErr w:type="gramEnd"/>
      <w:r>
        <w:rPr>
          <w:rFonts w:ascii="仿宋" w:eastAsia="仿宋" w:hAnsi="仿宋" w:cs="仿宋" w:hint="eastAsia"/>
          <w:sz w:val="24"/>
          <w:szCs w:val="24"/>
        </w:rPr>
        <w:t>导致本协议无法正常履行的，本协议自动终止，甲乙双方互不承担责任，乙方应无条件搬离租赁房屋。如产生拆迁补偿，相关补偿款项全部归属甲方，乙方不得以此为由要求甲方减免合同期内应缴租金和其他任何费用。</w:t>
      </w:r>
    </w:p>
    <w:p w14:paraId="0903DF49" w14:textId="77777777" w:rsidR="001778F7" w:rsidRDefault="00000000" w:rsidP="001778F7">
      <w:pPr>
        <w:spacing w:line="324" w:lineRule="auto"/>
        <w:ind w:firstLine="600"/>
        <w:rPr>
          <w:rFonts w:ascii="仿宋" w:eastAsia="仿宋" w:hAnsi="仿宋" w:cs="仿宋"/>
          <w:sz w:val="24"/>
          <w:szCs w:val="24"/>
        </w:rPr>
      </w:pPr>
      <w:r>
        <w:rPr>
          <w:rFonts w:ascii="仿宋" w:eastAsia="仿宋" w:hAnsi="仿宋" w:cs="仿宋" w:hint="eastAsia"/>
          <w:sz w:val="24"/>
          <w:szCs w:val="24"/>
        </w:rPr>
        <w:t>3.本合同租期内，未经甲方书面同意，乙方自行迁出租赁房屋并许可第三人占用的，视为乙方违约，甲方有权行使合同解除权，并没收租赁保证金；该占用行为致使租赁房屋造成损害或给甲方造成损失的，由乙方承担连带损害赔偿责任。</w:t>
      </w:r>
    </w:p>
    <w:p w14:paraId="1B8DF820" w14:textId="5D836846" w:rsidR="00945998" w:rsidRDefault="001778F7" w:rsidP="001778F7">
      <w:pPr>
        <w:spacing w:line="324" w:lineRule="auto"/>
        <w:ind w:firstLine="600"/>
        <w:rPr>
          <w:rFonts w:ascii="仿宋" w:eastAsia="仿宋" w:hAnsi="仿宋" w:cs="仿宋"/>
          <w:sz w:val="24"/>
          <w:szCs w:val="24"/>
        </w:rPr>
      </w:pPr>
      <w:r>
        <w:rPr>
          <w:rFonts w:ascii="仿宋" w:eastAsia="仿宋" w:hAnsi="仿宋" w:cs="仿宋" w:hint="eastAsia"/>
          <w:sz w:val="24"/>
          <w:szCs w:val="24"/>
        </w:rPr>
        <w:t>4.若乙方需利用租赁房屋设立广告牌、电子显示屏等进行广告宣传的，须事先报经甲方、租赁房屋物业管理单位、政府相关部门书面同意后，方可按要求施工，相关安装制作费用及报批、验收等事宜均由乙方自行负责办理，因此引发一切责任后果由乙方承担。租赁房屋的公共部位（包括但不限于外墙、天台等）广告资源属于甲方，未经甲方书面同意，乙方不得擅自使用，乙方若需使用的，应向甲方支付相应广告资源使用费用，具体方式、标准由甲乙双方另签协议确定。</w:t>
      </w:r>
    </w:p>
    <w:p w14:paraId="3074B18D" w14:textId="1786E89E" w:rsidR="00945998" w:rsidRDefault="001778F7">
      <w:pPr>
        <w:widowControl/>
        <w:spacing w:line="324" w:lineRule="auto"/>
        <w:ind w:firstLineChars="200" w:firstLine="480"/>
        <w:jc w:val="left"/>
        <w:rPr>
          <w:rFonts w:ascii="仿宋" w:eastAsia="仿宋" w:hAnsi="仿宋" w:cs="仿宋"/>
          <w:color w:val="000000"/>
          <w:sz w:val="24"/>
          <w:szCs w:val="24"/>
        </w:rPr>
      </w:pPr>
      <w:r>
        <w:rPr>
          <w:rFonts w:ascii="仿宋" w:eastAsia="仿宋" w:hAnsi="仿宋" w:cs="仿宋" w:hint="eastAsia"/>
          <w:color w:val="000000"/>
          <w:sz w:val="24"/>
          <w:szCs w:val="24"/>
        </w:rPr>
        <w:t>5.</w:t>
      </w:r>
      <w:r>
        <w:rPr>
          <w:rFonts w:ascii="仿宋" w:eastAsia="仿宋" w:hAnsi="仿宋" w:cs="仿宋" w:hint="eastAsia"/>
          <w:color w:val="000000"/>
          <w:kern w:val="0"/>
          <w:sz w:val="24"/>
          <w:szCs w:val="24"/>
        </w:rPr>
        <w:t>乙方利用租赁房屋从事经营活动的，必须依法足额支付员工工资及相关费用。如乙方拖欠其员工工资及相关费用不予支付或逃匿的，甲方不承担任何垫付或其他责任。</w:t>
      </w:r>
    </w:p>
    <w:p w14:paraId="07CC4478" w14:textId="4C212397" w:rsidR="00945998" w:rsidRDefault="001778F7">
      <w:pPr>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6.合同期未满而乙方单方面要求与甲方提前解除合同、或在合同期限内乙方出现任何违约情形的，甲方均有权没收全部租赁保证金、无条件收回租赁房屋以及向乙方要求损害赔偿。</w:t>
      </w:r>
    </w:p>
    <w:p w14:paraId="1C581A2F" w14:textId="142D94E9" w:rsidR="00945998" w:rsidRDefault="001778F7" w:rsidP="001778F7">
      <w:pPr>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7.本合同租期内，因租赁房产引起的一切人身损害及财产损失，均由乙方承担。 </w:t>
      </w:r>
    </w:p>
    <w:p w14:paraId="7AF1320C" w14:textId="3F6857CB" w:rsidR="00945998" w:rsidRDefault="001778F7">
      <w:pPr>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8.本物业为委托管理物业，如甲方上级单位的</w:t>
      </w:r>
      <w:proofErr w:type="gramStart"/>
      <w:r>
        <w:rPr>
          <w:rFonts w:ascii="仿宋" w:eastAsia="仿宋" w:hAnsi="仿宋" w:cs="仿宋" w:hint="eastAsia"/>
          <w:sz w:val="24"/>
          <w:szCs w:val="24"/>
        </w:rPr>
        <w:t>大委托</w:t>
      </w:r>
      <w:proofErr w:type="gramEnd"/>
      <w:r>
        <w:rPr>
          <w:rFonts w:ascii="仿宋" w:eastAsia="仿宋" w:hAnsi="仿宋" w:cs="仿宋" w:hint="eastAsia"/>
          <w:sz w:val="24"/>
          <w:szCs w:val="24"/>
        </w:rPr>
        <w:t>协议发生变更，租户需要无条件配合甲方的租赁合同主体变更及重签合同事宜。</w:t>
      </w:r>
    </w:p>
    <w:p w14:paraId="68A78C6D" w14:textId="71192B4B" w:rsidR="000819AC" w:rsidRPr="000819AC" w:rsidRDefault="001778F7" w:rsidP="001778F7">
      <w:pPr>
        <w:spacing w:line="324" w:lineRule="auto"/>
        <w:ind w:firstLineChars="200" w:firstLine="480"/>
        <w:rPr>
          <w:rFonts w:ascii="仿宋" w:eastAsia="仿宋" w:hAnsi="仿宋" w:cs="仿宋"/>
          <w:sz w:val="24"/>
          <w:szCs w:val="24"/>
        </w:rPr>
      </w:pPr>
      <w:bookmarkStart w:id="11" w:name="_Hlk147997831"/>
      <w:r>
        <w:rPr>
          <w:rFonts w:ascii="仿宋" w:eastAsia="仿宋" w:hAnsi="仿宋" w:cs="仿宋" w:hint="eastAsia"/>
          <w:sz w:val="24"/>
          <w:szCs w:val="24"/>
        </w:rPr>
        <w:t>9.</w:t>
      </w:r>
      <w:bookmarkStart w:id="12" w:name="_Hlk166591810"/>
      <w:r w:rsidR="000819AC" w:rsidRPr="00431063">
        <w:rPr>
          <w:rFonts w:ascii="仿宋" w:eastAsia="仿宋" w:hAnsi="仿宋" w:cs="仿宋" w:hint="eastAsia"/>
          <w:sz w:val="24"/>
          <w:szCs w:val="24"/>
        </w:rPr>
        <w:t>乙方已知悉租赁房屋已纳入甲方意向处置资产范围，若在租赁合同期间内租赁房屋物业产权人发生调整，甲乙双方同意提前终止本合同，互不追究对方任何责任。乙方应按甲方要求负责清场、移交租赁房屋并缴清所有相关费用。</w:t>
      </w:r>
      <w:bookmarkEnd w:id="11"/>
      <w:bookmarkEnd w:id="12"/>
    </w:p>
    <w:p w14:paraId="1219E050" w14:textId="77777777" w:rsidR="00945998" w:rsidRDefault="00000000">
      <w:pPr>
        <w:tabs>
          <w:tab w:val="left" w:pos="4410"/>
        </w:tabs>
        <w:spacing w:line="324"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lastRenderedPageBreak/>
        <w:t>十一、甲方收款账户信息</w:t>
      </w:r>
      <w:r>
        <w:rPr>
          <w:rFonts w:ascii="仿宋" w:eastAsia="仿宋" w:hAnsi="仿宋" w:cs="仿宋" w:hint="eastAsia"/>
          <w:b/>
          <w:bCs/>
          <w:sz w:val="24"/>
          <w:szCs w:val="24"/>
        </w:rPr>
        <w:tab/>
      </w:r>
    </w:p>
    <w:p w14:paraId="05BF0A8C" w14:textId="77777777" w:rsidR="00945998" w:rsidRDefault="00000000">
      <w:pPr>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户    名： 深圳市教师之家培训有限公司</w:t>
      </w:r>
    </w:p>
    <w:p w14:paraId="0D045A27" w14:textId="77777777" w:rsidR="00945998" w:rsidRDefault="00000000">
      <w:pPr>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开 户 行： 平安银行八卦岭支行               </w:t>
      </w:r>
    </w:p>
    <w:p w14:paraId="7B0353F8" w14:textId="77777777" w:rsidR="00945998" w:rsidRDefault="00000000">
      <w:pPr>
        <w:spacing w:line="324" w:lineRule="auto"/>
        <w:ind w:firstLineChars="198" w:firstLine="475"/>
        <w:rPr>
          <w:rFonts w:ascii="仿宋" w:eastAsia="仿宋" w:hAnsi="仿宋" w:cs="仿宋"/>
          <w:sz w:val="24"/>
          <w:szCs w:val="24"/>
        </w:rPr>
      </w:pPr>
      <w:r>
        <w:rPr>
          <w:rFonts w:ascii="仿宋" w:eastAsia="仿宋" w:hAnsi="仿宋" w:cs="仿宋" w:hint="eastAsia"/>
          <w:sz w:val="24"/>
          <w:szCs w:val="24"/>
        </w:rPr>
        <w:t>帐    号： 0162100317476</w:t>
      </w:r>
    </w:p>
    <w:p w14:paraId="49B94E13" w14:textId="77777777" w:rsidR="00945998" w:rsidRDefault="00000000">
      <w:pPr>
        <w:spacing w:line="324" w:lineRule="auto"/>
        <w:ind w:firstLineChars="200" w:firstLine="480"/>
        <w:rPr>
          <w:rFonts w:ascii="仿宋" w:eastAsia="仿宋" w:hAnsi="仿宋" w:cs="仿宋"/>
          <w:sz w:val="24"/>
          <w:szCs w:val="24"/>
        </w:rPr>
      </w:pPr>
      <w:r>
        <w:rPr>
          <w:rFonts w:ascii="仿宋" w:eastAsia="仿宋" w:hAnsi="仿宋" w:cs="仿宋" w:hint="eastAsia"/>
          <w:sz w:val="24"/>
          <w:szCs w:val="24"/>
        </w:rPr>
        <w:t>双方一致同意，未经甲方书面盖章、签名确认，乙方不得向上述账户之外的其他账户或现金给付租金。</w:t>
      </w:r>
    </w:p>
    <w:p w14:paraId="64F507D7" w14:textId="77777777" w:rsidR="00945998" w:rsidRDefault="00000000">
      <w:pPr>
        <w:spacing w:line="324" w:lineRule="auto"/>
        <w:ind w:firstLineChars="198" w:firstLine="477"/>
        <w:rPr>
          <w:rFonts w:ascii="仿宋" w:eastAsia="仿宋" w:hAnsi="仿宋" w:cs="仿宋"/>
          <w:b/>
          <w:sz w:val="24"/>
          <w:szCs w:val="24"/>
        </w:rPr>
      </w:pPr>
      <w:r>
        <w:rPr>
          <w:rFonts w:ascii="仿宋" w:eastAsia="仿宋" w:hAnsi="仿宋" w:cs="仿宋" w:hint="eastAsia"/>
          <w:b/>
          <w:sz w:val="24"/>
          <w:szCs w:val="24"/>
        </w:rPr>
        <w:t>十二、送达方式的约定</w:t>
      </w:r>
    </w:p>
    <w:p w14:paraId="273AB440" w14:textId="77777777" w:rsidR="00945998" w:rsidRDefault="00000000">
      <w:pPr>
        <w:spacing w:line="324" w:lineRule="auto"/>
        <w:rPr>
          <w:rFonts w:ascii="仿宋" w:eastAsia="仿宋" w:hAnsi="仿宋" w:cs="仿宋"/>
          <w:b/>
          <w:sz w:val="24"/>
          <w:szCs w:val="24"/>
        </w:rPr>
      </w:pPr>
      <w:r>
        <w:rPr>
          <w:rFonts w:ascii="仿宋" w:eastAsia="仿宋" w:hAnsi="仿宋" w:cs="仿宋" w:hint="eastAsia"/>
          <w:sz w:val="24"/>
          <w:szCs w:val="24"/>
        </w:rPr>
        <w:t xml:space="preserve">    本合同在履行过程中，甲乙任何一方发出的通知、告知、整改意见等书面文件仅可采用直接送达签收或邮寄签收、张贴公告的形式送达至本合同双方填写的地址， 甲乙任何一方通讯地址发生变更的，应及时通知对方，因未及时通知对方导致送达不能的，通知方所发出的通知仍视为有效，因此产生的不利后果由违约方承担。</w:t>
      </w:r>
    </w:p>
    <w:p w14:paraId="1221B95E" w14:textId="77777777" w:rsidR="00945998" w:rsidRDefault="00000000">
      <w:pPr>
        <w:spacing w:line="324" w:lineRule="auto"/>
        <w:rPr>
          <w:rFonts w:ascii="仿宋" w:eastAsia="仿宋" w:hAnsi="仿宋" w:cs="仿宋"/>
          <w:b/>
          <w:sz w:val="24"/>
          <w:szCs w:val="24"/>
        </w:rPr>
      </w:pPr>
      <w:r>
        <w:rPr>
          <w:rFonts w:ascii="仿宋" w:eastAsia="仿宋" w:hAnsi="仿宋" w:cs="仿宋" w:hint="eastAsia"/>
          <w:b/>
          <w:sz w:val="24"/>
          <w:szCs w:val="24"/>
        </w:rPr>
        <w:t xml:space="preserve">    十三、合同效力</w:t>
      </w:r>
    </w:p>
    <w:p w14:paraId="32D114E1" w14:textId="77777777" w:rsidR="00945998" w:rsidRDefault="00000000">
      <w:pPr>
        <w:tabs>
          <w:tab w:val="left" w:pos="360"/>
          <w:tab w:val="left" w:pos="2160"/>
        </w:tabs>
        <w:adjustRightInd w:val="0"/>
        <w:spacing w:line="324" w:lineRule="auto"/>
        <w:ind w:firstLineChars="200" w:firstLine="480"/>
        <w:rPr>
          <w:rFonts w:ascii="仿宋" w:eastAsia="仿宋" w:hAnsi="仿宋" w:cs="仿宋"/>
          <w:sz w:val="24"/>
          <w:szCs w:val="24"/>
        </w:rPr>
      </w:pPr>
      <w:proofErr w:type="gramStart"/>
      <w:r>
        <w:rPr>
          <w:rFonts w:ascii="仿宋" w:eastAsia="仿宋" w:hAnsi="仿宋" w:cs="仿宋" w:hint="eastAsia"/>
          <w:sz w:val="24"/>
          <w:szCs w:val="24"/>
        </w:rPr>
        <w:t>鉴于本</w:t>
      </w:r>
      <w:proofErr w:type="gramEnd"/>
      <w:r>
        <w:rPr>
          <w:rFonts w:ascii="仿宋" w:eastAsia="仿宋" w:hAnsi="仿宋" w:cs="仿宋" w:hint="eastAsia"/>
          <w:sz w:val="24"/>
          <w:szCs w:val="24"/>
        </w:rPr>
        <w:t>协议是对租赁合同的补充、解释和变更，是其重要组成部分，若双方所签订租赁合同内容出现任何与本协议内容抵触或不同之处的，双方确认均以本协议为准，租赁合同与本协议在双方签字盖章（合同多页则需加盖骑缝章）后同时生效。</w:t>
      </w:r>
    </w:p>
    <w:p w14:paraId="1A1ACB64" w14:textId="77777777" w:rsidR="00945998" w:rsidRDefault="00000000">
      <w:pPr>
        <w:spacing w:line="324" w:lineRule="auto"/>
        <w:ind w:firstLineChars="200" w:firstLine="482"/>
        <w:rPr>
          <w:rFonts w:ascii="仿宋" w:eastAsia="仿宋" w:hAnsi="仿宋" w:cs="仿宋"/>
          <w:b/>
          <w:bCs/>
          <w:kern w:val="0"/>
          <w:sz w:val="24"/>
          <w:szCs w:val="24"/>
        </w:rPr>
      </w:pPr>
      <w:r>
        <w:rPr>
          <w:rFonts w:ascii="仿宋" w:eastAsia="仿宋" w:hAnsi="仿宋" w:cs="仿宋" w:hint="eastAsia"/>
          <w:b/>
          <w:bCs/>
          <w:kern w:val="0"/>
          <w:sz w:val="24"/>
          <w:szCs w:val="24"/>
        </w:rPr>
        <w:t xml:space="preserve"> 以下无正文。</w:t>
      </w:r>
    </w:p>
    <w:p w14:paraId="10F97207" w14:textId="77777777" w:rsidR="00945998" w:rsidRDefault="00945998">
      <w:pPr>
        <w:spacing w:line="324" w:lineRule="auto"/>
        <w:rPr>
          <w:rFonts w:ascii="仿宋" w:eastAsia="仿宋" w:hAnsi="仿宋" w:cs="仿宋"/>
          <w:kern w:val="0"/>
          <w:sz w:val="24"/>
          <w:szCs w:val="24"/>
        </w:rPr>
      </w:pPr>
    </w:p>
    <w:p w14:paraId="4C9840F2" w14:textId="77777777" w:rsidR="00945998" w:rsidRDefault="00000000">
      <w:pPr>
        <w:spacing w:line="324" w:lineRule="auto"/>
        <w:rPr>
          <w:rFonts w:ascii="仿宋" w:eastAsia="仿宋" w:hAnsi="仿宋" w:cs="仿宋"/>
          <w:kern w:val="0"/>
          <w:sz w:val="24"/>
          <w:szCs w:val="24"/>
        </w:rPr>
      </w:pPr>
      <w:r>
        <w:rPr>
          <w:rFonts w:ascii="仿宋" w:eastAsia="仿宋" w:hAnsi="仿宋" w:cs="仿宋" w:hint="eastAsia"/>
          <w:kern w:val="0"/>
          <w:sz w:val="24"/>
          <w:szCs w:val="24"/>
        </w:rPr>
        <w:t xml:space="preserve">  甲方：                              乙方：</w:t>
      </w:r>
    </w:p>
    <w:p w14:paraId="08006BEB" w14:textId="77777777" w:rsidR="00945998" w:rsidRDefault="00000000">
      <w:pPr>
        <w:spacing w:line="324" w:lineRule="auto"/>
        <w:rPr>
          <w:rFonts w:ascii="仿宋" w:eastAsia="仿宋" w:hAnsi="仿宋" w:cs="仿宋"/>
          <w:kern w:val="0"/>
          <w:sz w:val="24"/>
          <w:szCs w:val="24"/>
        </w:rPr>
      </w:pPr>
      <w:r>
        <w:rPr>
          <w:rFonts w:ascii="仿宋" w:eastAsia="仿宋" w:hAnsi="仿宋" w:cs="仿宋" w:hint="eastAsia"/>
          <w:kern w:val="0"/>
          <w:sz w:val="24"/>
          <w:szCs w:val="24"/>
        </w:rPr>
        <w:t xml:space="preserve">  法定代表人（负责人）：             法定代表人（负责人）：    </w:t>
      </w:r>
    </w:p>
    <w:p w14:paraId="1338CE58" w14:textId="77777777" w:rsidR="00945998" w:rsidRDefault="00000000">
      <w:pPr>
        <w:spacing w:line="324" w:lineRule="auto"/>
        <w:rPr>
          <w:rFonts w:ascii="仿宋" w:eastAsia="仿宋" w:hAnsi="仿宋" w:cs="仿宋"/>
          <w:kern w:val="0"/>
          <w:sz w:val="24"/>
          <w:szCs w:val="24"/>
        </w:rPr>
      </w:pPr>
      <w:r>
        <w:rPr>
          <w:rFonts w:ascii="仿宋" w:eastAsia="仿宋" w:hAnsi="仿宋" w:cs="仿宋" w:hint="eastAsia"/>
          <w:kern w:val="0"/>
          <w:sz w:val="24"/>
          <w:szCs w:val="24"/>
        </w:rPr>
        <w:t xml:space="preserve"> （签章）                            （签章）</w:t>
      </w:r>
    </w:p>
    <w:p w14:paraId="0550D3C0" w14:textId="77777777" w:rsidR="00945998" w:rsidRDefault="00000000">
      <w:pPr>
        <w:spacing w:line="324" w:lineRule="auto"/>
        <w:ind w:firstLineChars="300" w:firstLine="720"/>
        <w:rPr>
          <w:rFonts w:ascii="仿宋" w:eastAsia="仿宋" w:hAnsi="仿宋"/>
          <w:b/>
          <w:color w:val="000000"/>
          <w:sz w:val="24"/>
          <w:szCs w:val="24"/>
          <w:shd w:val="clear" w:color="auto" w:fill="FFFFFF"/>
        </w:rPr>
      </w:pPr>
      <w:r>
        <w:rPr>
          <w:rFonts w:ascii="仿宋" w:eastAsia="仿宋" w:hAnsi="仿宋" w:cs="宋体" w:hint="eastAsia"/>
          <w:kern w:val="0"/>
          <w:sz w:val="24"/>
          <w:szCs w:val="24"/>
        </w:rPr>
        <w:t xml:space="preserve">  年   月   日                         年   月   日</w:t>
      </w:r>
    </w:p>
    <w:p w14:paraId="08D80EB2" w14:textId="77777777" w:rsidR="00945998" w:rsidRDefault="00000000">
      <w:pP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 xml:space="preserve"> </w:t>
      </w:r>
    </w:p>
    <w:p w14:paraId="63B88101" w14:textId="77777777" w:rsidR="00945998" w:rsidRDefault="00945998">
      <w:pPr>
        <w:rPr>
          <w:rFonts w:ascii="仿宋_GB2312" w:eastAsia="仿宋_GB2312" w:hAnsi="仿宋_GB2312" w:cs="仿宋_GB2312"/>
          <w:b/>
          <w:bCs/>
          <w:sz w:val="24"/>
          <w:szCs w:val="24"/>
        </w:rPr>
      </w:pPr>
    </w:p>
    <w:p w14:paraId="3839E200" w14:textId="77777777" w:rsidR="00945998" w:rsidRDefault="00945998">
      <w:pPr>
        <w:rPr>
          <w:rFonts w:ascii="仿宋_GB2312" w:eastAsia="仿宋_GB2312" w:hAnsi="仿宋_GB2312" w:cs="仿宋_GB2312"/>
          <w:b/>
          <w:bCs/>
          <w:sz w:val="24"/>
          <w:szCs w:val="24"/>
        </w:rPr>
      </w:pPr>
    </w:p>
    <w:p w14:paraId="4204EB4B" w14:textId="77777777" w:rsidR="007B5C98" w:rsidRDefault="007B5C98">
      <w:pPr>
        <w:rPr>
          <w:rFonts w:ascii="仿宋_GB2312" w:eastAsia="仿宋_GB2312" w:hAnsi="仿宋_GB2312" w:cs="仿宋_GB2312"/>
          <w:b/>
          <w:bCs/>
          <w:sz w:val="24"/>
          <w:szCs w:val="24"/>
        </w:rPr>
      </w:pPr>
    </w:p>
    <w:p w14:paraId="5367D239" w14:textId="77777777" w:rsidR="007B5C98" w:rsidRDefault="007B5C98">
      <w:pPr>
        <w:rPr>
          <w:rFonts w:ascii="仿宋_GB2312" w:eastAsia="仿宋_GB2312" w:hAnsi="仿宋_GB2312" w:cs="仿宋_GB2312"/>
          <w:b/>
          <w:bCs/>
          <w:sz w:val="24"/>
          <w:szCs w:val="24"/>
        </w:rPr>
      </w:pPr>
    </w:p>
    <w:p w14:paraId="702498D4" w14:textId="77777777" w:rsidR="007B5C98" w:rsidRDefault="007B5C98">
      <w:pPr>
        <w:rPr>
          <w:rFonts w:ascii="仿宋_GB2312" w:eastAsia="仿宋_GB2312" w:hAnsi="仿宋_GB2312" w:cs="仿宋_GB2312"/>
          <w:b/>
          <w:bCs/>
          <w:sz w:val="24"/>
          <w:szCs w:val="24"/>
        </w:rPr>
      </w:pPr>
    </w:p>
    <w:p w14:paraId="1825838B" w14:textId="77777777" w:rsidR="007B5C98" w:rsidRDefault="007B5C98">
      <w:pPr>
        <w:rPr>
          <w:rFonts w:ascii="仿宋_GB2312" w:eastAsia="仿宋_GB2312" w:hAnsi="仿宋_GB2312" w:cs="仿宋_GB2312"/>
          <w:b/>
          <w:bCs/>
          <w:sz w:val="24"/>
          <w:szCs w:val="24"/>
        </w:rPr>
      </w:pPr>
    </w:p>
    <w:p w14:paraId="58E1F699" w14:textId="77777777" w:rsidR="007B5C98" w:rsidRDefault="007B5C98">
      <w:pPr>
        <w:rPr>
          <w:rFonts w:ascii="仿宋_GB2312" w:eastAsia="仿宋_GB2312" w:hAnsi="仿宋_GB2312" w:cs="仿宋_GB2312"/>
          <w:b/>
          <w:bCs/>
          <w:sz w:val="24"/>
          <w:szCs w:val="24"/>
        </w:rPr>
      </w:pPr>
    </w:p>
    <w:p w14:paraId="6BCE3BFE" w14:textId="77777777" w:rsidR="007B5C98" w:rsidRDefault="007B5C98">
      <w:pPr>
        <w:rPr>
          <w:rFonts w:ascii="仿宋_GB2312" w:eastAsia="仿宋_GB2312" w:hAnsi="仿宋_GB2312" w:cs="仿宋_GB2312"/>
          <w:b/>
          <w:bCs/>
          <w:sz w:val="24"/>
          <w:szCs w:val="24"/>
        </w:rPr>
      </w:pPr>
    </w:p>
    <w:p w14:paraId="78E3E6F7" w14:textId="77777777" w:rsidR="007B5C98" w:rsidRDefault="007B5C98">
      <w:pPr>
        <w:rPr>
          <w:rFonts w:ascii="仿宋_GB2312" w:eastAsia="仿宋_GB2312" w:hAnsi="仿宋_GB2312" w:cs="仿宋_GB2312"/>
          <w:b/>
          <w:bCs/>
          <w:sz w:val="24"/>
          <w:szCs w:val="24"/>
        </w:rPr>
      </w:pPr>
    </w:p>
    <w:p w14:paraId="1F9FDD4A" w14:textId="77777777" w:rsidR="00945998" w:rsidRDefault="00945998">
      <w:pPr>
        <w:rPr>
          <w:rFonts w:ascii="仿宋_GB2312" w:eastAsia="仿宋_GB2312" w:hAnsi="仿宋_GB2312" w:cs="仿宋_GB2312"/>
          <w:b/>
          <w:bCs/>
          <w:sz w:val="24"/>
          <w:szCs w:val="24"/>
        </w:rPr>
      </w:pPr>
    </w:p>
    <w:p w14:paraId="136B6324" w14:textId="77777777" w:rsidR="001778F7" w:rsidRDefault="001778F7">
      <w:pPr>
        <w:rPr>
          <w:rFonts w:ascii="仿宋_GB2312" w:eastAsia="仿宋_GB2312" w:hAnsi="仿宋_GB2312" w:cs="仿宋_GB2312"/>
          <w:b/>
          <w:bCs/>
          <w:sz w:val="24"/>
          <w:szCs w:val="24"/>
        </w:rPr>
      </w:pPr>
    </w:p>
    <w:p w14:paraId="03498C3C" w14:textId="77777777" w:rsidR="001778F7" w:rsidRDefault="001778F7">
      <w:pPr>
        <w:rPr>
          <w:rFonts w:ascii="仿宋_GB2312" w:eastAsia="仿宋_GB2312" w:hAnsi="仿宋_GB2312" w:cs="仿宋_GB2312"/>
          <w:b/>
          <w:bCs/>
          <w:sz w:val="24"/>
          <w:szCs w:val="24"/>
        </w:rPr>
      </w:pPr>
    </w:p>
    <w:p w14:paraId="7DF0C855" w14:textId="77777777" w:rsidR="001778F7" w:rsidRDefault="001778F7">
      <w:pPr>
        <w:rPr>
          <w:rFonts w:ascii="仿宋_GB2312" w:eastAsia="仿宋_GB2312" w:hAnsi="仿宋_GB2312" w:cs="仿宋_GB2312"/>
          <w:b/>
          <w:bCs/>
          <w:sz w:val="24"/>
          <w:szCs w:val="24"/>
        </w:rPr>
      </w:pPr>
    </w:p>
    <w:p w14:paraId="20B16509" w14:textId="77777777" w:rsidR="001778F7" w:rsidRDefault="001778F7">
      <w:pPr>
        <w:rPr>
          <w:rFonts w:ascii="仿宋_GB2312" w:eastAsia="仿宋_GB2312" w:hAnsi="仿宋_GB2312" w:cs="仿宋_GB2312"/>
          <w:b/>
          <w:bCs/>
          <w:sz w:val="24"/>
          <w:szCs w:val="24"/>
        </w:rPr>
      </w:pPr>
    </w:p>
    <w:p w14:paraId="1847A9C5" w14:textId="77777777" w:rsidR="00945998" w:rsidRDefault="00945998">
      <w:pPr>
        <w:rPr>
          <w:rFonts w:ascii="仿宋_GB2312" w:eastAsia="仿宋_GB2312" w:hAnsi="仿宋_GB2312" w:cs="仿宋_GB2312" w:hint="eastAsia"/>
          <w:b/>
          <w:bCs/>
          <w:sz w:val="24"/>
          <w:szCs w:val="24"/>
        </w:rPr>
      </w:pPr>
    </w:p>
    <w:p w14:paraId="1048A829" w14:textId="002F6E77" w:rsidR="00945998" w:rsidRPr="001778F7" w:rsidRDefault="00000000">
      <w:pPr>
        <w:rPr>
          <w:rFonts w:ascii="仿宋_GB2312" w:eastAsia="仿宋_GB2312" w:hAnsi="仿宋_GB2312" w:cs="仿宋_GB2312"/>
          <w:b/>
          <w:bCs/>
          <w:sz w:val="32"/>
          <w:szCs w:val="32"/>
        </w:rPr>
      </w:pPr>
      <w:r>
        <w:rPr>
          <w:rFonts w:ascii="仿宋_GB2312" w:eastAsia="仿宋_GB2312" w:hAnsi="宋体" w:cs="仿宋_GB2312" w:hint="eastAsia"/>
          <w:b/>
          <w:bCs/>
          <w:sz w:val="24"/>
          <w:szCs w:val="24"/>
        </w:rPr>
        <w:lastRenderedPageBreak/>
        <w:t xml:space="preserve">附件二： </w:t>
      </w:r>
      <w:r>
        <w:rPr>
          <w:rFonts w:ascii="仿宋_GB2312" w:eastAsia="仿宋_GB2312" w:hAnsi="宋体" w:cs="仿宋_GB2312"/>
          <w:b/>
          <w:bCs/>
          <w:sz w:val="24"/>
          <w:szCs w:val="24"/>
        </w:rPr>
        <w:t xml:space="preserve">         </w:t>
      </w:r>
      <w:r w:rsidRPr="001778F7">
        <w:rPr>
          <w:rFonts w:ascii="仿宋_GB2312" w:eastAsia="仿宋_GB2312" w:hAnsi="宋体" w:cs="仿宋_GB2312"/>
          <w:b/>
          <w:bCs/>
          <w:sz w:val="32"/>
          <w:szCs w:val="32"/>
        </w:rPr>
        <w:t xml:space="preserve"> </w:t>
      </w:r>
      <w:r w:rsidRPr="001778F7">
        <w:rPr>
          <w:rFonts w:ascii="仿宋_GB2312" w:eastAsia="仿宋_GB2312" w:hAnsi="宋体" w:cs="仿宋_GB2312" w:hint="eastAsia"/>
          <w:b/>
          <w:bCs/>
          <w:sz w:val="32"/>
          <w:szCs w:val="32"/>
        </w:rPr>
        <w:t>《深圳市房屋租赁安全管理责任书》</w:t>
      </w:r>
    </w:p>
    <w:p w14:paraId="4E67EC35" w14:textId="77777777" w:rsidR="00945998" w:rsidRDefault="00000000">
      <w:pPr>
        <w:adjustRightInd w:val="0"/>
        <w:snapToGrid w:val="0"/>
        <w:spacing w:line="324" w:lineRule="auto"/>
        <w:ind w:firstLineChars="200" w:firstLine="480"/>
        <w:jc w:val="left"/>
        <w:rPr>
          <w:rFonts w:ascii="仿宋" w:eastAsia="仿宋" w:hAnsi="仿宋" w:cs="仿宋_GB2312"/>
          <w:bCs/>
          <w:sz w:val="24"/>
          <w:szCs w:val="24"/>
        </w:rPr>
      </w:pPr>
      <w:r>
        <w:rPr>
          <w:rFonts w:ascii="仿宋" w:eastAsia="仿宋" w:hAnsi="仿宋" w:cs="仿宋_GB2312" w:hint="eastAsia"/>
          <w:bCs/>
          <w:sz w:val="24"/>
          <w:szCs w:val="24"/>
        </w:rPr>
        <w:t>为贯彻执行《深圳市人民代表大会常务委员会关于加强房屋租赁安全责任的决定》，进一步明确房屋租赁安全责任，加强出租房屋安全管理，保障人民群众生命财产安全，根据相关法律、法规规定，特制定本责任书：</w:t>
      </w:r>
    </w:p>
    <w:p w14:paraId="03DD99C1" w14:textId="77777777" w:rsidR="00945998" w:rsidRDefault="00000000">
      <w:pPr>
        <w:adjustRightInd w:val="0"/>
        <w:snapToGrid w:val="0"/>
        <w:spacing w:line="324" w:lineRule="auto"/>
        <w:ind w:firstLineChars="200" w:firstLine="480"/>
        <w:jc w:val="left"/>
        <w:rPr>
          <w:rFonts w:ascii="仿宋" w:eastAsia="仿宋" w:hAnsi="仿宋" w:cs="仿宋_GB2312"/>
          <w:bCs/>
          <w:sz w:val="24"/>
          <w:szCs w:val="24"/>
        </w:rPr>
      </w:pPr>
      <w:r>
        <w:rPr>
          <w:rFonts w:ascii="仿宋" w:eastAsia="仿宋" w:hAnsi="仿宋" w:cs="仿宋_GB2312" w:hint="eastAsia"/>
          <w:bCs/>
          <w:sz w:val="24"/>
          <w:szCs w:val="24"/>
        </w:rPr>
        <w:t>一、本市行政区域内生产经营性用房（包括各类商品市场及其档位、柜台）、办公用房、住宅及其他房屋的出租人和承租人为出租房屋安全责任人。</w:t>
      </w:r>
    </w:p>
    <w:p w14:paraId="67603530" w14:textId="77777777" w:rsidR="00945998" w:rsidRDefault="00000000">
      <w:pPr>
        <w:adjustRightInd w:val="0"/>
        <w:snapToGrid w:val="0"/>
        <w:spacing w:line="324" w:lineRule="auto"/>
        <w:ind w:firstLineChars="200" w:firstLine="480"/>
        <w:jc w:val="left"/>
        <w:rPr>
          <w:rFonts w:ascii="仿宋" w:eastAsia="仿宋" w:hAnsi="仿宋" w:cs="仿宋_GB2312"/>
          <w:bCs/>
          <w:sz w:val="24"/>
          <w:szCs w:val="24"/>
        </w:rPr>
      </w:pPr>
      <w:r>
        <w:rPr>
          <w:rFonts w:ascii="仿宋" w:eastAsia="仿宋" w:hAnsi="仿宋" w:cs="仿宋_GB2312" w:hint="eastAsia"/>
          <w:bCs/>
          <w:sz w:val="24"/>
          <w:szCs w:val="24"/>
        </w:rPr>
        <w:t>二、出租人出租房屋应当有房屋权属证明或者市政府规定的其他证明文件。委托他人出租的，业主应当与受托人签订书面委托协议，约定各自的安全责任。房屋转租人、其他有实际出租行为的人和房屋出借人应当承担出租人安全责任。</w:t>
      </w:r>
    </w:p>
    <w:p w14:paraId="70E5557D" w14:textId="77777777" w:rsidR="00945998" w:rsidRDefault="00000000">
      <w:pPr>
        <w:adjustRightInd w:val="0"/>
        <w:snapToGrid w:val="0"/>
        <w:spacing w:line="324" w:lineRule="auto"/>
        <w:ind w:firstLineChars="200" w:firstLine="480"/>
        <w:jc w:val="left"/>
        <w:rPr>
          <w:rFonts w:ascii="仿宋" w:eastAsia="仿宋" w:hAnsi="仿宋" w:cs="仿宋_GB2312"/>
          <w:bCs/>
          <w:sz w:val="24"/>
          <w:szCs w:val="24"/>
        </w:rPr>
      </w:pPr>
      <w:r>
        <w:rPr>
          <w:rFonts w:ascii="仿宋" w:eastAsia="仿宋" w:hAnsi="仿宋" w:cs="仿宋_GB2312" w:hint="eastAsia"/>
          <w:bCs/>
          <w:sz w:val="24"/>
          <w:szCs w:val="24"/>
        </w:rPr>
        <w:t>三、出租人应当保证用于出租的建筑物及其出入口、通道、消防、燃气、电力设施等应符合有关法律、法规的规定以及有关行政部门规定的安全标准。法律、法规规定需取得相关许可证或者批准文件才允许出租的，出租人应当取得。</w:t>
      </w:r>
    </w:p>
    <w:p w14:paraId="290DA18F" w14:textId="77777777" w:rsidR="00945998" w:rsidRDefault="00000000">
      <w:pPr>
        <w:adjustRightInd w:val="0"/>
        <w:snapToGrid w:val="0"/>
        <w:spacing w:line="324" w:lineRule="auto"/>
        <w:ind w:firstLineChars="200" w:firstLine="480"/>
        <w:jc w:val="left"/>
        <w:rPr>
          <w:rFonts w:ascii="仿宋" w:eastAsia="仿宋" w:hAnsi="仿宋" w:cs="仿宋_GB2312"/>
          <w:bCs/>
          <w:sz w:val="24"/>
          <w:szCs w:val="24"/>
        </w:rPr>
      </w:pPr>
      <w:r>
        <w:rPr>
          <w:rFonts w:ascii="仿宋" w:eastAsia="仿宋" w:hAnsi="仿宋" w:cs="仿宋_GB2312" w:hint="eastAsia"/>
          <w:bCs/>
          <w:sz w:val="24"/>
          <w:szCs w:val="24"/>
        </w:rPr>
        <w:t>四、承租人利用出租房屋进行生产经营活动的，出租人应当要求其在开业前出示已办理消防手续的相关证明及工商业营业执照或者开业许可证书。</w:t>
      </w:r>
    </w:p>
    <w:p w14:paraId="0AFBBC40" w14:textId="77777777" w:rsidR="00945998" w:rsidRDefault="00000000">
      <w:pPr>
        <w:adjustRightInd w:val="0"/>
        <w:snapToGrid w:val="0"/>
        <w:spacing w:line="324" w:lineRule="auto"/>
        <w:ind w:firstLineChars="200" w:firstLine="480"/>
        <w:jc w:val="left"/>
        <w:rPr>
          <w:rFonts w:ascii="仿宋" w:eastAsia="仿宋" w:hAnsi="仿宋" w:cs="仿宋_GB2312"/>
          <w:bCs/>
          <w:sz w:val="24"/>
          <w:szCs w:val="24"/>
        </w:rPr>
      </w:pPr>
      <w:r>
        <w:rPr>
          <w:rFonts w:ascii="仿宋" w:eastAsia="仿宋" w:hAnsi="仿宋" w:cs="仿宋_GB2312" w:hint="eastAsia"/>
          <w:bCs/>
          <w:sz w:val="24"/>
          <w:szCs w:val="24"/>
        </w:rPr>
        <w:t>五、出租人应当每季度不少于一次对出租房屋的安全使用情况和使用性质进行查看并做好书面记录，承租人予以配合并签字；出租人因客观原因不能亲自查看的，应当委托他人查看。</w:t>
      </w:r>
    </w:p>
    <w:p w14:paraId="767199CB" w14:textId="77777777" w:rsidR="00945998" w:rsidRDefault="00000000">
      <w:pPr>
        <w:adjustRightInd w:val="0"/>
        <w:snapToGrid w:val="0"/>
        <w:spacing w:line="324" w:lineRule="auto"/>
        <w:ind w:firstLineChars="200" w:firstLine="480"/>
        <w:jc w:val="left"/>
        <w:rPr>
          <w:rFonts w:ascii="仿宋" w:eastAsia="仿宋" w:hAnsi="仿宋" w:cs="仿宋_GB2312"/>
          <w:bCs/>
          <w:sz w:val="24"/>
          <w:szCs w:val="24"/>
        </w:rPr>
      </w:pPr>
      <w:r>
        <w:rPr>
          <w:rFonts w:ascii="仿宋" w:eastAsia="仿宋" w:hAnsi="仿宋" w:cs="仿宋_GB2312" w:hint="eastAsia"/>
          <w:bCs/>
          <w:sz w:val="24"/>
          <w:szCs w:val="24"/>
        </w:rPr>
        <w:t>六、出租人查看发现出租房屋存在安全隐患和承租人擅自改变房屋使用性质、使用功能、利用房屋从事违法犯罪行为等情形，应当向出租房屋综合管理机构或者其他有关行政部门报告。</w:t>
      </w:r>
    </w:p>
    <w:p w14:paraId="7F2609F0" w14:textId="77777777" w:rsidR="00945998" w:rsidRDefault="00000000">
      <w:pPr>
        <w:adjustRightInd w:val="0"/>
        <w:snapToGrid w:val="0"/>
        <w:spacing w:line="324" w:lineRule="auto"/>
        <w:ind w:firstLineChars="200" w:firstLine="480"/>
        <w:jc w:val="left"/>
        <w:rPr>
          <w:rFonts w:ascii="仿宋" w:eastAsia="仿宋" w:hAnsi="仿宋" w:cs="仿宋_GB2312"/>
          <w:bCs/>
          <w:sz w:val="24"/>
          <w:szCs w:val="24"/>
        </w:rPr>
      </w:pPr>
      <w:r>
        <w:rPr>
          <w:rFonts w:ascii="仿宋" w:eastAsia="仿宋" w:hAnsi="仿宋" w:cs="仿宋_GB2312" w:hint="eastAsia"/>
          <w:bCs/>
          <w:sz w:val="24"/>
          <w:szCs w:val="24"/>
        </w:rPr>
        <w:t>七、承租人应当按照法律、法规的规定和房屋租赁合同的约定，安全合理使用房屋，不得擅自改变房屋的结构和使用性质；承租人发现出租房屋存在安全隐患的，应当立即通知出租人，并同时报告出租房屋综合管理机构或者其他有关行政部门。</w:t>
      </w:r>
    </w:p>
    <w:p w14:paraId="71582C81" w14:textId="77777777" w:rsidR="00945998" w:rsidRDefault="00000000">
      <w:pPr>
        <w:adjustRightInd w:val="0"/>
        <w:snapToGrid w:val="0"/>
        <w:spacing w:line="324" w:lineRule="auto"/>
        <w:ind w:firstLineChars="200" w:firstLine="480"/>
        <w:jc w:val="left"/>
        <w:rPr>
          <w:rFonts w:ascii="仿宋" w:eastAsia="仿宋" w:hAnsi="仿宋" w:cs="仿宋_GB2312"/>
          <w:bCs/>
          <w:sz w:val="24"/>
          <w:szCs w:val="24"/>
        </w:rPr>
      </w:pPr>
      <w:r>
        <w:rPr>
          <w:rFonts w:ascii="仿宋" w:eastAsia="仿宋" w:hAnsi="仿宋" w:cs="仿宋_GB2312" w:hint="eastAsia"/>
          <w:bCs/>
          <w:sz w:val="24"/>
          <w:szCs w:val="24"/>
        </w:rPr>
        <w:t>八、承租人在任何时候都不得以任何理由和任何方式发生以下行为：</w:t>
      </w:r>
    </w:p>
    <w:p w14:paraId="5EB0357E" w14:textId="77777777" w:rsidR="00945998" w:rsidRDefault="00000000">
      <w:pPr>
        <w:adjustRightInd w:val="0"/>
        <w:snapToGrid w:val="0"/>
        <w:spacing w:line="324" w:lineRule="auto"/>
        <w:ind w:firstLineChars="200" w:firstLine="480"/>
        <w:jc w:val="left"/>
        <w:rPr>
          <w:rFonts w:ascii="仿宋" w:eastAsia="仿宋" w:hAnsi="仿宋" w:cs="仿宋_GB2312"/>
          <w:bCs/>
          <w:sz w:val="24"/>
          <w:szCs w:val="24"/>
        </w:rPr>
      </w:pPr>
      <w:r>
        <w:rPr>
          <w:rFonts w:ascii="仿宋" w:eastAsia="仿宋" w:hAnsi="仿宋" w:cs="仿宋_GB2312" w:hint="eastAsia"/>
          <w:bCs/>
          <w:sz w:val="24"/>
          <w:szCs w:val="24"/>
        </w:rPr>
        <w:t>1.擅自改变出租房屋使用功能，利用出租房屋从事旅馆业、餐饮、娱乐、网吧、作坊等经营性活动必须符合有关规定；</w:t>
      </w:r>
    </w:p>
    <w:p w14:paraId="2900FA84" w14:textId="77777777" w:rsidR="00945998" w:rsidRDefault="00000000">
      <w:pPr>
        <w:wordWrap w:val="0"/>
        <w:adjustRightInd w:val="0"/>
        <w:snapToGrid w:val="0"/>
        <w:spacing w:line="324" w:lineRule="auto"/>
        <w:ind w:firstLineChars="200" w:firstLine="480"/>
        <w:rPr>
          <w:rFonts w:ascii="仿宋" w:eastAsia="仿宋" w:hAnsi="仿宋" w:cs="仿宋_GB2312"/>
          <w:sz w:val="24"/>
          <w:szCs w:val="24"/>
        </w:rPr>
      </w:pPr>
      <w:r>
        <w:rPr>
          <w:rFonts w:ascii="仿宋" w:eastAsia="仿宋" w:hAnsi="仿宋" w:cs="仿宋_GB2312" w:hint="eastAsia"/>
          <w:bCs/>
          <w:sz w:val="24"/>
          <w:szCs w:val="24"/>
        </w:rPr>
        <w:t>2.利用出租房屋从事赌博、吸毒贩毒、卖淫嫖娼、制黄贩黄、伪造证件、承印非法出版物、制造销售假冒伪劣商品、窝藏犯罪人员、窝藏和销售赃物等违法犯罪行为；</w:t>
      </w:r>
    </w:p>
    <w:p w14:paraId="25976854" w14:textId="77777777" w:rsidR="00945998" w:rsidRDefault="00000000">
      <w:pPr>
        <w:adjustRightInd w:val="0"/>
        <w:snapToGrid w:val="0"/>
        <w:spacing w:line="324" w:lineRule="auto"/>
        <w:ind w:firstLineChars="200" w:firstLine="480"/>
        <w:jc w:val="left"/>
        <w:rPr>
          <w:rFonts w:ascii="仿宋" w:eastAsia="仿宋" w:hAnsi="仿宋" w:cs="仿宋_GB2312"/>
          <w:bCs/>
          <w:sz w:val="24"/>
          <w:szCs w:val="24"/>
        </w:rPr>
      </w:pPr>
      <w:r>
        <w:rPr>
          <w:rFonts w:ascii="仿宋" w:eastAsia="仿宋" w:hAnsi="仿宋" w:cs="仿宋_GB2312" w:hint="eastAsia"/>
          <w:bCs/>
          <w:sz w:val="24"/>
          <w:szCs w:val="24"/>
        </w:rPr>
        <w:t>3.利用出租房屋从事传销或者变相传销、无照经营、无证开办诊所、非法行医和非法从事再生资源回收等违法活动；</w:t>
      </w:r>
    </w:p>
    <w:p w14:paraId="3C8A3835" w14:textId="77777777" w:rsidR="00945998" w:rsidRDefault="00000000">
      <w:pPr>
        <w:adjustRightInd w:val="0"/>
        <w:snapToGrid w:val="0"/>
        <w:spacing w:line="324" w:lineRule="auto"/>
        <w:ind w:firstLineChars="200" w:firstLine="480"/>
        <w:jc w:val="left"/>
        <w:rPr>
          <w:rFonts w:ascii="仿宋" w:eastAsia="仿宋" w:hAnsi="仿宋" w:cs="仿宋_GB2312"/>
          <w:bCs/>
          <w:sz w:val="24"/>
          <w:szCs w:val="24"/>
        </w:rPr>
      </w:pPr>
      <w:r>
        <w:rPr>
          <w:rFonts w:ascii="仿宋" w:eastAsia="仿宋" w:hAnsi="仿宋" w:cs="仿宋_GB2312" w:hint="eastAsia"/>
          <w:bCs/>
          <w:sz w:val="24"/>
          <w:szCs w:val="24"/>
        </w:rPr>
        <w:t>4.利用出租房屋从事无证职</w:t>
      </w:r>
      <w:proofErr w:type="gramStart"/>
      <w:r>
        <w:rPr>
          <w:rFonts w:ascii="仿宋" w:eastAsia="仿宋" w:hAnsi="仿宋" w:cs="仿宋_GB2312" w:hint="eastAsia"/>
          <w:bCs/>
          <w:sz w:val="24"/>
          <w:szCs w:val="24"/>
        </w:rPr>
        <w:t>介</w:t>
      </w:r>
      <w:proofErr w:type="gramEnd"/>
      <w:r>
        <w:rPr>
          <w:rFonts w:ascii="仿宋" w:eastAsia="仿宋" w:hAnsi="仿宋" w:cs="仿宋_GB2312" w:hint="eastAsia"/>
          <w:bCs/>
          <w:sz w:val="24"/>
          <w:szCs w:val="24"/>
        </w:rPr>
        <w:t>、婚介、培训、房地产中介等诈骗活动；</w:t>
      </w:r>
    </w:p>
    <w:p w14:paraId="1D9B0CFE" w14:textId="77777777" w:rsidR="00945998" w:rsidRDefault="00000000">
      <w:pPr>
        <w:adjustRightInd w:val="0"/>
        <w:snapToGrid w:val="0"/>
        <w:spacing w:line="324" w:lineRule="auto"/>
        <w:ind w:firstLineChars="200" w:firstLine="480"/>
        <w:jc w:val="left"/>
        <w:rPr>
          <w:rFonts w:ascii="仿宋" w:eastAsia="仿宋" w:hAnsi="仿宋" w:cs="仿宋_GB2312"/>
          <w:bCs/>
          <w:sz w:val="24"/>
          <w:szCs w:val="24"/>
        </w:rPr>
      </w:pPr>
      <w:r>
        <w:rPr>
          <w:rFonts w:ascii="仿宋" w:eastAsia="仿宋" w:hAnsi="仿宋" w:cs="仿宋_GB2312" w:hint="eastAsia"/>
          <w:bCs/>
          <w:sz w:val="24"/>
          <w:szCs w:val="24"/>
        </w:rPr>
        <w:t>5.利用住宅出租房屋存放违禁品及生产、储存、经营易燃、易爆、有毒、放射性等危险物品或从事其他违法活动；</w:t>
      </w:r>
    </w:p>
    <w:p w14:paraId="604E278A" w14:textId="77777777" w:rsidR="00945998" w:rsidRDefault="00000000">
      <w:pPr>
        <w:adjustRightInd w:val="0"/>
        <w:snapToGrid w:val="0"/>
        <w:spacing w:line="324" w:lineRule="auto"/>
        <w:ind w:firstLineChars="200" w:firstLine="480"/>
        <w:jc w:val="left"/>
        <w:rPr>
          <w:rFonts w:ascii="仿宋" w:eastAsia="仿宋" w:hAnsi="仿宋" w:cs="仿宋_GB2312"/>
          <w:bCs/>
          <w:sz w:val="24"/>
          <w:szCs w:val="24"/>
        </w:rPr>
      </w:pPr>
      <w:r>
        <w:rPr>
          <w:rFonts w:ascii="仿宋" w:eastAsia="仿宋" w:hAnsi="仿宋" w:cs="仿宋_GB2312" w:hint="eastAsia"/>
          <w:bCs/>
          <w:sz w:val="24"/>
          <w:szCs w:val="24"/>
        </w:rPr>
        <w:lastRenderedPageBreak/>
        <w:t>6.禁止高空抛物、防范高空坠物：</w:t>
      </w:r>
    </w:p>
    <w:p w14:paraId="314FCCF9" w14:textId="77777777" w:rsidR="00945998" w:rsidRDefault="00000000">
      <w:pPr>
        <w:adjustRightInd w:val="0"/>
        <w:snapToGrid w:val="0"/>
        <w:spacing w:line="324" w:lineRule="auto"/>
        <w:ind w:firstLineChars="200" w:firstLine="480"/>
        <w:jc w:val="left"/>
        <w:rPr>
          <w:rFonts w:ascii="仿宋" w:eastAsia="仿宋" w:hAnsi="仿宋" w:cs="仿宋_GB2312"/>
          <w:bCs/>
          <w:sz w:val="24"/>
          <w:szCs w:val="24"/>
        </w:rPr>
      </w:pPr>
      <w:r>
        <w:rPr>
          <w:rFonts w:ascii="仿宋" w:eastAsia="仿宋" w:hAnsi="仿宋" w:cs="仿宋_GB2312" w:hint="eastAsia"/>
          <w:bCs/>
          <w:sz w:val="24"/>
          <w:szCs w:val="24"/>
        </w:rPr>
        <w:t xml:space="preserve">（1）承租人必须充分认识高空抛物的危害性及肇事者可能承担的民事、行政以及刑事法律责任； </w:t>
      </w:r>
    </w:p>
    <w:p w14:paraId="5D773F40" w14:textId="77777777" w:rsidR="00945998" w:rsidRDefault="00000000">
      <w:pPr>
        <w:adjustRightInd w:val="0"/>
        <w:snapToGrid w:val="0"/>
        <w:spacing w:line="324" w:lineRule="auto"/>
        <w:ind w:firstLineChars="200" w:firstLine="480"/>
        <w:jc w:val="left"/>
        <w:rPr>
          <w:rFonts w:ascii="仿宋" w:eastAsia="仿宋" w:hAnsi="仿宋" w:cs="仿宋_GB2312"/>
          <w:sz w:val="24"/>
          <w:szCs w:val="24"/>
        </w:rPr>
      </w:pPr>
      <w:r>
        <w:rPr>
          <w:rFonts w:ascii="仿宋" w:eastAsia="仿宋" w:hAnsi="仿宋" w:cs="仿宋_GB2312" w:hint="eastAsia"/>
          <w:bCs/>
          <w:sz w:val="24"/>
          <w:szCs w:val="24"/>
        </w:rPr>
        <w:t>（2）承租人发现出租房屋及其附属设施有损坏或故障，有可能存在高空坠落等风险时，应及时通知出租方修复，并采取有效措施。因承租人原因导致的损坏或故障，则由承租人负责修复；</w:t>
      </w:r>
    </w:p>
    <w:p w14:paraId="42C26F70" w14:textId="77777777" w:rsidR="00945998" w:rsidRDefault="00000000">
      <w:pPr>
        <w:adjustRightInd w:val="0"/>
        <w:snapToGrid w:val="0"/>
        <w:spacing w:line="324" w:lineRule="auto"/>
        <w:ind w:firstLineChars="200" w:firstLine="480"/>
        <w:jc w:val="left"/>
        <w:rPr>
          <w:rFonts w:ascii="仿宋" w:eastAsia="仿宋" w:hAnsi="仿宋" w:cs="仿宋_GB2312"/>
          <w:bCs/>
          <w:sz w:val="24"/>
          <w:szCs w:val="24"/>
        </w:rPr>
      </w:pPr>
      <w:r>
        <w:rPr>
          <w:rFonts w:ascii="仿宋" w:eastAsia="仿宋" w:hAnsi="仿宋" w:cs="仿宋_GB2312" w:hint="eastAsia"/>
          <w:sz w:val="24"/>
          <w:szCs w:val="24"/>
        </w:rPr>
        <w:t>（</w:t>
      </w:r>
      <w:r>
        <w:rPr>
          <w:rFonts w:ascii="仿宋" w:eastAsia="仿宋" w:hAnsi="仿宋" w:cs="仿宋_GB2312"/>
          <w:sz w:val="24"/>
          <w:szCs w:val="24"/>
        </w:rPr>
        <w:t>3</w:t>
      </w:r>
      <w:r>
        <w:rPr>
          <w:rFonts w:ascii="仿宋" w:eastAsia="仿宋" w:hAnsi="仿宋" w:cs="仿宋_GB2312" w:hint="eastAsia"/>
          <w:sz w:val="24"/>
          <w:szCs w:val="24"/>
        </w:rPr>
        <w:t>）</w:t>
      </w:r>
      <w:r>
        <w:rPr>
          <w:rFonts w:ascii="仿宋" w:eastAsia="仿宋" w:hAnsi="仿宋" w:cs="仿宋_GB2312" w:hint="eastAsia"/>
          <w:bCs/>
          <w:sz w:val="24"/>
          <w:szCs w:val="24"/>
        </w:rPr>
        <w:t>承租人必须养成文明的生活习惯，用模范行为教育负有监护责任的未成年人做文明之人，行文明之举，杜绝往楼下乱扔杂物；</w:t>
      </w:r>
    </w:p>
    <w:p w14:paraId="3839F8D3" w14:textId="77777777" w:rsidR="00945998" w:rsidRDefault="00000000">
      <w:pPr>
        <w:adjustRightInd w:val="0"/>
        <w:snapToGrid w:val="0"/>
        <w:spacing w:line="324" w:lineRule="auto"/>
        <w:ind w:firstLineChars="200" w:firstLine="480"/>
        <w:jc w:val="left"/>
        <w:rPr>
          <w:rFonts w:ascii="仿宋" w:eastAsia="仿宋" w:hAnsi="仿宋" w:cs="仿宋_GB2312"/>
          <w:bCs/>
          <w:sz w:val="24"/>
          <w:szCs w:val="24"/>
        </w:rPr>
      </w:pPr>
      <w:r>
        <w:rPr>
          <w:rFonts w:ascii="仿宋" w:eastAsia="仿宋" w:hAnsi="仿宋" w:cs="仿宋_GB2312" w:hint="eastAsia"/>
          <w:bCs/>
          <w:sz w:val="24"/>
          <w:szCs w:val="24"/>
        </w:rPr>
        <w:t>（4）出租人和承租人不得在窗台、阳台、挡墙上摆放或悬挂花盆、拖把等任何杂物，以免发生高空坠物等意外。</w:t>
      </w:r>
    </w:p>
    <w:p w14:paraId="230B8807" w14:textId="77777777" w:rsidR="00945998" w:rsidRDefault="00000000">
      <w:pPr>
        <w:adjustRightInd w:val="0"/>
        <w:snapToGrid w:val="0"/>
        <w:spacing w:line="324" w:lineRule="auto"/>
        <w:ind w:firstLineChars="200" w:firstLine="480"/>
        <w:jc w:val="left"/>
        <w:rPr>
          <w:rFonts w:ascii="仿宋" w:eastAsia="仿宋" w:hAnsi="仿宋" w:cs="仿宋_GB2312"/>
          <w:bCs/>
          <w:sz w:val="24"/>
          <w:szCs w:val="24"/>
        </w:rPr>
      </w:pPr>
      <w:r>
        <w:rPr>
          <w:rFonts w:ascii="仿宋" w:eastAsia="仿宋" w:hAnsi="仿宋" w:cs="仿宋_GB2312" w:hint="eastAsia"/>
          <w:bCs/>
          <w:sz w:val="24"/>
          <w:szCs w:val="24"/>
        </w:rPr>
        <w:t>九、租赁双方应当协助和配合出租房屋综合管理机构对出租房屋的安全检查和管理，如实提供相关材料和信息。</w:t>
      </w:r>
    </w:p>
    <w:p w14:paraId="0C6E3210" w14:textId="77777777" w:rsidR="00945998" w:rsidRDefault="00000000">
      <w:pPr>
        <w:adjustRightInd w:val="0"/>
        <w:snapToGrid w:val="0"/>
        <w:spacing w:line="324" w:lineRule="auto"/>
        <w:ind w:firstLineChars="200" w:firstLine="480"/>
        <w:jc w:val="left"/>
        <w:rPr>
          <w:rFonts w:ascii="仿宋" w:eastAsia="仿宋" w:hAnsi="仿宋" w:cs="仿宋_GB2312"/>
          <w:bCs/>
          <w:sz w:val="24"/>
          <w:szCs w:val="24"/>
        </w:rPr>
      </w:pPr>
      <w:r>
        <w:rPr>
          <w:rFonts w:ascii="仿宋" w:eastAsia="仿宋" w:hAnsi="仿宋" w:cs="仿宋_GB2312" w:hint="eastAsia"/>
          <w:bCs/>
          <w:sz w:val="24"/>
          <w:szCs w:val="24"/>
        </w:rPr>
        <w:t>十、出租人或承租人未依法履行安全责任的，导致他人人身、财产受到损害的，受害人可以要求出租人或承租人依法承担相应的赔偿责任。</w:t>
      </w:r>
    </w:p>
    <w:p w14:paraId="7A834828" w14:textId="77777777" w:rsidR="00945998" w:rsidRDefault="00945998">
      <w:pPr>
        <w:adjustRightInd w:val="0"/>
        <w:snapToGrid w:val="0"/>
        <w:spacing w:line="324" w:lineRule="auto"/>
        <w:jc w:val="left"/>
        <w:rPr>
          <w:rFonts w:ascii="仿宋" w:eastAsia="仿宋" w:hAnsi="仿宋" w:cs="仿宋_GB2312"/>
          <w:bCs/>
          <w:sz w:val="24"/>
          <w:szCs w:val="24"/>
        </w:rPr>
      </w:pPr>
    </w:p>
    <w:p w14:paraId="19741727" w14:textId="77777777" w:rsidR="00945998" w:rsidRDefault="00000000">
      <w:pPr>
        <w:adjustRightInd w:val="0"/>
        <w:snapToGrid w:val="0"/>
        <w:spacing w:line="324" w:lineRule="auto"/>
        <w:jc w:val="left"/>
        <w:rPr>
          <w:rFonts w:ascii="仿宋" w:eastAsia="仿宋" w:hAnsi="仿宋" w:cs="仿宋_GB2312"/>
          <w:bCs/>
          <w:sz w:val="24"/>
          <w:szCs w:val="24"/>
        </w:rPr>
      </w:pPr>
      <w:r>
        <w:rPr>
          <w:rFonts w:ascii="仿宋" w:eastAsia="仿宋" w:hAnsi="仿宋" w:cs="仿宋_GB2312" w:hint="eastAsia"/>
          <w:bCs/>
          <w:sz w:val="24"/>
          <w:szCs w:val="24"/>
        </w:rPr>
        <w:t>出租人：（签章）                        承租人：（签章）</w:t>
      </w:r>
    </w:p>
    <w:p w14:paraId="15A8E6F2" w14:textId="77777777" w:rsidR="00945998" w:rsidRDefault="00000000">
      <w:pPr>
        <w:adjustRightInd w:val="0"/>
        <w:snapToGrid w:val="0"/>
        <w:spacing w:line="324" w:lineRule="auto"/>
        <w:jc w:val="left"/>
        <w:rPr>
          <w:rFonts w:ascii="仿宋" w:eastAsia="仿宋" w:hAnsi="仿宋" w:cs="仿宋_GB2312"/>
          <w:bCs/>
          <w:sz w:val="24"/>
          <w:szCs w:val="24"/>
        </w:rPr>
      </w:pPr>
      <w:r>
        <w:rPr>
          <w:rFonts w:ascii="仿宋" w:eastAsia="仿宋" w:hAnsi="仿宋" w:cs="仿宋_GB2312" w:hint="eastAsia"/>
          <w:bCs/>
          <w:sz w:val="24"/>
          <w:szCs w:val="24"/>
        </w:rPr>
        <w:t>受委托人、管理人：（签章）              联系电话：</w:t>
      </w:r>
    </w:p>
    <w:p w14:paraId="0BB09919" w14:textId="77777777" w:rsidR="00945998" w:rsidRDefault="00000000">
      <w:pPr>
        <w:adjustRightInd w:val="0"/>
        <w:snapToGrid w:val="0"/>
        <w:spacing w:line="324" w:lineRule="auto"/>
        <w:jc w:val="left"/>
        <w:rPr>
          <w:rFonts w:ascii="仿宋" w:eastAsia="仿宋" w:hAnsi="仿宋" w:cs="仿宋_GB2312"/>
          <w:bCs/>
          <w:sz w:val="24"/>
          <w:szCs w:val="24"/>
        </w:rPr>
      </w:pPr>
      <w:r>
        <w:rPr>
          <w:rFonts w:ascii="仿宋" w:eastAsia="仿宋" w:hAnsi="仿宋" w:cs="仿宋_GB2312" w:hint="eastAsia"/>
          <w:bCs/>
          <w:sz w:val="24"/>
          <w:szCs w:val="24"/>
        </w:rPr>
        <w:t>联系电话：</w:t>
      </w:r>
    </w:p>
    <w:p w14:paraId="10EE1CFE" w14:textId="77777777" w:rsidR="00945998" w:rsidRDefault="00000000">
      <w:pPr>
        <w:adjustRightInd w:val="0"/>
        <w:snapToGrid w:val="0"/>
        <w:spacing w:line="324" w:lineRule="auto"/>
        <w:ind w:right="480" w:firstLineChars="300" w:firstLine="720"/>
        <w:rPr>
          <w:rFonts w:ascii="仿宋" w:eastAsia="仿宋" w:hAnsi="仿宋" w:cs="仿宋_GB2312"/>
          <w:bCs/>
          <w:sz w:val="24"/>
          <w:szCs w:val="24"/>
        </w:rPr>
      </w:pPr>
      <w:r>
        <w:rPr>
          <w:rFonts w:ascii="仿宋" w:eastAsia="仿宋" w:hAnsi="仿宋" w:cs="仿宋_GB2312" w:hint="eastAsia"/>
          <w:bCs/>
          <w:sz w:val="24"/>
          <w:szCs w:val="24"/>
        </w:rPr>
        <w:t>年     月     日                       年     月     日</w:t>
      </w:r>
    </w:p>
    <w:p w14:paraId="19DAE5A3" w14:textId="77777777" w:rsidR="00945998" w:rsidRDefault="00000000">
      <w:pPr>
        <w:adjustRightInd w:val="0"/>
        <w:snapToGrid w:val="0"/>
        <w:spacing w:line="324" w:lineRule="auto"/>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br w:type="page"/>
      </w:r>
    </w:p>
    <w:p w14:paraId="217CEDCE" w14:textId="1EDB029C" w:rsidR="00945998" w:rsidRPr="001778F7" w:rsidRDefault="007B5C98" w:rsidP="001778F7">
      <w:pPr>
        <w:adjustRightInd w:val="0"/>
        <w:snapToGrid w:val="0"/>
        <w:spacing w:line="360" w:lineRule="auto"/>
        <w:rPr>
          <w:rFonts w:ascii="仿宋_GB2312" w:eastAsia="仿宋_GB2312" w:hAnsi="仿宋_GB2312" w:cs="仿宋_GB2312"/>
          <w:sz w:val="28"/>
          <w:szCs w:val="28"/>
        </w:rPr>
      </w:pPr>
      <w:r w:rsidRPr="001778F7">
        <w:rPr>
          <w:rFonts w:ascii="仿宋_GB2312" w:eastAsia="仿宋_GB2312" w:hAnsi="仿宋_GB2312" w:cs="仿宋_GB2312" w:hint="eastAsia"/>
          <w:b/>
          <w:bCs/>
          <w:sz w:val="28"/>
          <w:szCs w:val="28"/>
        </w:rPr>
        <w:lastRenderedPageBreak/>
        <w:t>附件三：</w:t>
      </w:r>
      <w:r w:rsidR="001778F7">
        <w:rPr>
          <w:rFonts w:ascii="仿宋_GB2312" w:eastAsia="仿宋_GB2312" w:hAnsi="仿宋_GB2312" w:cs="仿宋_GB2312" w:hint="eastAsia"/>
          <w:b/>
          <w:bCs/>
          <w:sz w:val="28"/>
          <w:szCs w:val="28"/>
        </w:rPr>
        <w:t xml:space="preserve">            </w:t>
      </w:r>
      <w:r>
        <w:rPr>
          <w:rFonts w:ascii="方正小标宋简体" w:eastAsia="方正小标宋简体" w:hAnsi="黑体" w:hint="eastAsia"/>
          <w:color w:val="000000"/>
          <w:sz w:val="32"/>
          <w:szCs w:val="28"/>
        </w:rPr>
        <w:t>出租房屋安全管理协议书</w:t>
      </w:r>
    </w:p>
    <w:p w14:paraId="4DA76B34" w14:textId="0B565B53" w:rsidR="00945998" w:rsidRPr="007B5C98" w:rsidRDefault="00000000" w:rsidP="007B5C98">
      <w:pPr>
        <w:spacing w:line="480" w:lineRule="exact"/>
        <w:jc w:val="center"/>
        <w:rPr>
          <w:rFonts w:ascii="方正小标宋简体" w:eastAsia="方正小标宋简体" w:hAnsi="黑体"/>
          <w:color w:val="000000"/>
          <w:sz w:val="32"/>
          <w:szCs w:val="28"/>
        </w:rPr>
      </w:pPr>
      <w:r>
        <w:rPr>
          <w:rFonts w:ascii="方正小标宋简体" w:eastAsia="方正小标宋简体" w:hAnsi="黑体" w:hint="eastAsia"/>
          <w:color w:val="000000"/>
          <w:sz w:val="32"/>
          <w:szCs w:val="28"/>
        </w:rPr>
        <w:t>（生产经营类）</w:t>
      </w:r>
    </w:p>
    <w:p w14:paraId="2AC88F7F"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为了加强和规范出租房屋生产经营活动的安全生产和消防安全管理工作，保障产权及产权使用人的人身及财产安全，根据《中华人民共和国安全生产法》《中华人民共和国消防法》</w:t>
      </w:r>
      <w:r w:rsidRPr="007B5C98">
        <w:rPr>
          <w:rFonts w:ascii="仿宋" w:eastAsia="仿宋" w:hAnsi="仿宋"/>
          <w:color w:val="000000" w:themeColor="text1"/>
          <w:sz w:val="24"/>
          <w:szCs w:val="24"/>
        </w:rPr>
        <w:t>《</w:t>
      </w:r>
      <w:r w:rsidRPr="007B5C98">
        <w:rPr>
          <w:rFonts w:ascii="仿宋" w:eastAsia="仿宋" w:hAnsi="仿宋" w:hint="eastAsia"/>
          <w:color w:val="000000" w:themeColor="text1"/>
          <w:sz w:val="24"/>
          <w:szCs w:val="24"/>
        </w:rPr>
        <w:t>机关、团体、企业、事业单位消防安全管理规定</w:t>
      </w:r>
      <w:r w:rsidRPr="007B5C98">
        <w:rPr>
          <w:rFonts w:ascii="仿宋" w:eastAsia="仿宋" w:hAnsi="仿宋"/>
          <w:color w:val="000000" w:themeColor="text1"/>
          <w:sz w:val="24"/>
          <w:szCs w:val="24"/>
        </w:rPr>
        <w:t>》</w:t>
      </w:r>
      <w:r w:rsidRPr="007B5C98">
        <w:rPr>
          <w:rFonts w:ascii="仿宋" w:eastAsia="仿宋" w:hAnsi="仿宋" w:hint="eastAsia"/>
          <w:color w:val="000000" w:themeColor="text1"/>
          <w:sz w:val="24"/>
          <w:szCs w:val="24"/>
        </w:rPr>
        <w:t>《深圳市出租屋管理若干规定》《深圳市房屋安全管理办法》等有关安全、消防法律法规及深圳市物业发展（集团）股份有限公司相关安全规章制度的规定，结合《租赁合同》的约定，以及生产经营活动的实际情况，经甲乙双方共同协商签订如下本协议：</w:t>
      </w:r>
    </w:p>
    <w:p w14:paraId="6B35BA4D"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一、双方安全生产和消防安全职责及义务</w:t>
      </w:r>
    </w:p>
    <w:p w14:paraId="0738FA89" w14:textId="77777777" w:rsidR="00945998" w:rsidRPr="007B5C98" w:rsidRDefault="00000000" w:rsidP="00D11DA8">
      <w:pPr>
        <w:spacing w:line="400" w:lineRule="exact"/>
        <w:ind w:leftChars="57" w:left="120" w:firstLineChars="150" w:firstLine="36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（一）甲方职责及义务</w:t>
      </w:r>
    </w:p>
    <w:p w14:paraId="2FF0163D"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color w:val="000000" w:themeColor="text1"/>
          <w:sz w:val="24"/>
          <w:szCs w:val="24"/>
        </w:rPr>
        <w:t>1、</w:t>
      </w:r>
      <w:r w:rsidRPr="007B5C98">
        <w:rPr>
          <w:rFonts w:ascii="仿宋" w:eastAsia="仿宋" w:hAnsi="仿宋" w:hint="eastAsia"/>
          <w:color w:val="000000" w:themeColor="text1"/>
          <w:sz w:val="24"/>
          <w:szCs w:val="24"/>
        </w:rPr>
        <w:t>甲方提供的出租房屋符合安全要求，有基本的公共消防和配电设施。</w:t>
      </w:r>
    </w:p>
    <w:p w14:paraId="2891EC0B"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color w:val="000000" w:themeColor="text1"/>
          <w:sz w:val="24"/>
          <w:szCs w:val="24"/>
        </w:rPr>
        <w:t>2、</w:t>
      </w:r>
      <w:r w:rsidRPr="007B5C98">
        <w:rPr>
          <w:rFonts w:ascii="仿宋" w:eastAsia="仿宋" w:hAnsi="仿宋" w:hint="eastAsia"/>
          <w:color w:val="000000" w:themeColor="text1"/>
          <w:sz w:val="24"/>
          <w:szCs w:val="24"/>
        </w:rPr>
        <w:t>不定期向乙方传达上级主管部门的安全生产和消防安全指示及规定。</w:t>
      </w:r>
    </w:p>
    <w:p w14:paraId="01191939"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color w:val="000000" w:themeColor="text1"/>
          <w:sz w:val="24"/>
          <w:szCs w:val="24"/>
        </w:rPr>
        <w:t>3</w:t>
      </w:r>
      <w:r w:rsidRPr="007B5C98">
        <w:rPr>
          <w:rFonts w:ascii="仿宋" w:eastAsia="仿宋" w:hAnsi="仿宋" w:hint="eastAsia"/>
          <w:color w:val="000000" w:themeColor="text1"/>
          <w:sz w:val="24"/>
          <w:szCs w:val="24"/>
        </w:rPr>
        <w:t>、配合公安机关、国家安全机构以及其它执法机关对管理的产权及乙方存在的违法犯罪行为进行调查取证及处理工作。</w:t>
      </w:r>
    </w:p>
    <w:p w14:paraId="3AE94E2A"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color w:val="000000" w:themeColor="text1"/>
          <w:sz w:val="24"/>
          <w:szCs w:val="24"/>
        </w:rPr>
        <w:t>4</w:t>
      </w:r>
      <w:r w:rsidRPr="007B5C98">
        <w:rPr>
          <w:rFonts w:ascii="仿宋" w:eastAsia="仿宋" w:hAnsi="仿宋" w:hint="eastAsia"/>
          <w:color w:val="000000" w:themeColor="text1"/>
          <w:sz w:val="24"/>
          <w:szCs w:val="24"/>
        </w:rPr>
        <w:t>、根据政府有关要求</w:t>
      </w:r>
      <w:r w:rsidRPr="007B5C98">
        <w:rPr>
          <w:rFonts w:ascii="仿宋" w:eastAsia="仿宋" w:hAnsi="仿宋"/>
          <w:color w:val="000000" w:themeColor="text1"/>
          <w:sz w:val="24"/>
          <w:szCs w:val="24"/>
        </w:rPr>
        <w:t>,甲方将不定期地对</w:t>
      </w:r>
      <w:r w:rsidRPr="007B5C98">
        <w:rPr>
          <w:rFonts w:ascii="仿宋" w:eastAsia="仿宋" w:hAnsi="仿宋" w:hint="eastAsia"/>
          <w:color w:val="000000" w:themeColor="text1"/>
          <w:sz w:val="24"/>
          <w:szCs w:val="24"/>
        </w:rPr>
        <w:t>出租房屋产权范围进行安全、消防检查，乙方应接受甲方或政府机构的安全检查。</w:t>
      </w:r>
    </w:p>
    <w:p w14:paraId="23686C6A"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color w:val="000000" w:themeColor="text1"/>
          <w:sz w:val="24"/>
          <w:szCs w:val="24"/>
        </w:rPr>
        <w:t>5</w:t>
      </w:r>
      <w:r w:rsidRPr="007B5C98">
        <w:rPr>
          <w:rFonts w:ascii="仿宋" w:eastAsia="仿宋" w:hAnsi="仿宋" w:hint="eastAsia"/>
          <w:color w:val="000000" w:themeColor="text1"/>
          <w:sz w:val="24"/>
          <w:szCs w:val="24"/>
        </w:rPr>
        <w:t>、甲方巡查或工作时如发现乙方单位有事故隐患和不安全因素，应及时督促乙方进行整改处理。</w:t>
      </w:r>
    </w:p>
    <w:p w14:paraId="7813E490"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color w:val="000000" w:themeColor="text1"/>
          <w:sz w:val="24"/>
          <w:szCs w:val="24"/>
        </w:rPr>
        <w:t>6</w:t>
      </w:r>
      <w:r w:rsidRPr="007B5C98">
        <w:rPr>
          <w:rFonts w:ascii="仿宋" w:eastAsia="仿宋" w:hAnsi="仿宋" w:hint="eastAsia"/>
          <w:color w:val="000000" w:themeColor="text1"/>
          <w:sz w:val="24"/>
          <w:szCs w:val="24"/>
        </w:rPr>
        <w:t>、甲方如发现乙方有从事非法生产经营活动时，有权向政府相关部门检举，有权提前终止《房屋租赁合同》</w:t>
      </w:r>
      <w:r w:rsidRPr="007B5C98">
        <w:rPr>
          <w:rFonts w:ascii="仿宋" w:eastAsia="仿宋" w:hAnsi="仿宋"/>
          <w:color w:val="000000" w:themeColor="text1"/>
          <w:sz w:val="24"/>
          <w:szCs w:val="24"/>
        </w:rPr>
        <w:t>，</w:t>
      </w:r>
      <w:r w:rsidRPr="007B5C98">
        <w:rPr>
          <w:rFonts w:ascii="仿宋" w:eastAsia="仿宋" w:hAnsi="仿宋" w:hint="eastAsia"/>
          <w:color w:val="000000" w:themeColor="text1"/>
          <w:sz w:val="24"/>
          <w:szCs w:val="24"/>
        </w:rPr>
        <w:t>因合同解除造成的损失</w:t>
      </w:r>
      <w:r w:rsidRPr="007B5C98">
        <w:rPr>
          <w:rFonts w:ascii="仿宋" w:eastAsia="仿宋" w:hAnsi="仿宋"/>
          <w:color w:val="000000" w:themeColor="text1"/>
          <w:sz w:val="24"/>
          <w:szCs w:val="24"/>
        </w:rPr>
        <w:t>，</w:t>
      </w:r>
      <w:r w:rsidRPr="007B5C98">
        <w:rPr>
          <w:rFonts w:ascii="仿宋" w:eastAsia="仿宋" w:hAnsi="仿宋" w:hint="eastAsia"/>
          <w:color w:val="000000" w:themeColor="text1"/>
          <w:sz w:val="24"/>
          <w:szCs w:val="24"/>
        </w:rPr>
        <w:t>由乙方自行承担。</w:t>
      </w:r>
    </w:p>
    <w:p w14:paraId="2E346226"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color w:val="000000" w:themeColor="text1"/>
          <w:sz w:val="24"/>
          <w:szCs w:val="24"/>
        </w:rPr>
        <w:t>7</w:t>
      </w:r>
      <w:r w:rsidRPr="007B5C98">
        <w:rPr>
          <w:rFonts w:ascii="仿宋" w:eastAsia="仿宋" w:hAnsi="仿宋" w:hint="eastAsia"/>
          <w:color w:val="000000" w:themeColor="text1"/>
          <w:sz w:val="24"/>
          <w:szCs w:val="24"/>
        </w:rPr>
        <w:t>、有下列情形之一的，应当单独或者会同第三方责任主体委托鉴定机构进行鉴定：</w:t>
      </w:r>
    </w:p>
    <w:p w14:paraId="2AA60CC5" w14:textId="77777777" w:rsidR="00945998" w:rsidRPr="007B5C98" w:rsidRDefault="00000000" w:rsidP="00D11DA8">
      <w:pPr>
        <w:tabs>
          <w:tab w:val="left" w:pos="425"/>
        </w:tabs>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1）房屋改建、扩建或者增加使用荷载的；</w:t>
      </w:r>
    </w:p>
    <w:p w14:paraId="3F44A78D" w14:textId="77777777" w:rsidR="00945998" w:rsidRPr="007B5C98" w:rsidRDefault="00000000" w:rsidP="00D11DA8">
      <w:pPr>
        <w:tabs>
          <w:tab w:val="left" w:pos="425"/>
        </w:tabs>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2）改变房屋使用功能，影响房屋安全使用的；</w:t>
      </w:r>
    </w:p>
    <w:p w14:paraId="47DC98B9" w14:textId="77777777" w:rsidR="00945998" w:rsidRPr="007B5C98" w:rsidRDefault="00000000" w:rsidP="00D11DA8">
      <w:pPr>
        <w:tabs>
          <w:tab w:val="left" w:pos="425"/>
        </w:tabs>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3）房屋达到设计使用年限拟继续使用的；</w:t>
      </w:r>
    </w:p>
    <w:p w14:paraId="74DBDC80" w14:textId="77777777" w:rsidR="00945998" w:rsidRPr="007B5C98" w:rsidRDefault="00000000" w:rsidP="00D11DA8">
      <w:pPr>
        <w:tabs>
          <w:tab w:val="left" w:pos="425"/>
        </w:tabs>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4）房屋遭受自然灾害、火灾、爆炸、碰撞等事故，或者因地下工程施</w:t>
      </w:r>
      <w:r w:rsidRPr="007B5C98">
        <w:rPr>
          <w:rFonts w:ascii="仿宋" w:eastAsia="仿宋" w:hAnsi="仿宋" w:hint="eastAsia"/>
          <w:color w:val="000000" w:themeColor="text1"/>
          <w:sz w:val="24"/>
          <w:szCs w:val="24"/>
        </w:rPr>
        <w:t>工，或者存在较严重的质量缺陷导致房屋结构损伤、严重腐蚀、裂缝变形的；</w:t>
      </w:r>
    </w:p>
    <w:p w14:paraId="31A71EE6" w14:textId="77777777" w:rsidR="00945998" w:rsidRPr="007B5C98" w:rsidRDefault="00000000" w:rsidP="00D11DA8">
      <w:pPr>
        <w:tabs>
          <w:tab w:val="left" w:pos="425"/>
        </w:tabs>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5）其他依法需要进行房屋安全检测鉴定的情形。</w:t>
      </w:r>
    </w:p>
    <w:p w14:paraId="735935E4"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color w:val="000000" w:themeColor="text1"/>
          <w:sz w:val="24"/>
          <w:szCs w:val="24"/>
        </w:rPr>
        <w:t>8</w:t>
      </w:r>
      <w:r w:rsidRPr="007B5C98">
        <w:rPr>
          <w:rFonts w:ascii="仿宋" w:eastAsia="仿宋" w:hAnsi="仿宋" w:hint="eastAsia"/>
          <w:color w:val="000000" w:themeColor="text1"/>
          <w:sz w:val="24"/>
          <w:szCs w:val="24"/>
        </w:rPr>
        <w:t>、甲方有权知道乙方对出租房屋进行装修时，其装修的总体方案及相应的消防安全方案。</w:t>
      </w:r>
    </w:p>
    <w:p w14:paraId="407571F3"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color w:val="000000" w:themeColor="text1"/>
          <w:sz w:val="24"/>
          <w:szCs w:val="24"/>
        </w:rPr>
        <w:t>9</w:t>
      </w:r>
      <w:r w:rsidRPr="007B5C98">
        <w:rPr>
          <w:rFonts w:ascii="仿宋" w:eastAsia="仿宋" w:hAnsi="仿宋" w:hint="eastAsia"/>
          <w:color w:val="000000" w:themeColor="text1"/>
          <w:sz w:val="24"/>
          <w:szCs w:val="24"/>
        </w:rPr>
        <w:t>、配合属地街道办、社区、物业服务企业开展装修和安装、维修及高空作业监督工作。</w:t>
      </w:r>
    </w:p>
    <w:p w14:paraId="74A15682" w14:textId="77777777" w:rsidR="00945998" w:rsidRPr="007B5C98" w:rsidRDefault="00000000" w:rsidP="00D11DA8">
      <w:pPr>
        <w:spacing w:line="400" w:lineRule="exact"/>
        <w:ind w:leftChars="57" w:left="120" w:firstLineChars="150" w:firstLine="36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（二）乙方职责及义务</w:t>
      </w:r>
    </w:p>
    <w:p w14:paraId="6C80B442" w14:textId="77777777" w:rsidR="00945998" w:rsidRPr="007B5C98" w:rsidRDefault="00000000" w:rsidP="00D11DA8">
      <w:pPr>
        <w:spacing w:line="400" w:lineRule="exact"/>
        <w:ind w:firstLineChars="200" w:firstLine="482"/>
        <w:rPr>
          <w:rFonts w:ascii="仿宋" w:eastAsia="仿宋" w:hAnsi="仿宋"/>
          <w:b/>
          <w:color w:val="000000" w:themeColor="text1"/>
          <w:sz w:val="24"/>
          <w:szCs w:val="24"/>
        </w:rPr>
      </w:pPr>
      <w:r w:rsidRPr="007B5C98">
        <w:rPr>
          <w:rFonts w:ascii="仿宋" w:eastAsia="仿宋" w:hAnsi="仿宋"/>
          <w:b/>
          <w:color w:val="000000" w:themeColor="text1"/>
          <w:sz w:val="24"/>
          <w:szCs w:val="24"/>
        </w:rPr>
        <w:t>1</w:t>
      </w:r>
      <w:r w:rsidRPr="007B5C98">
        <w:rPr>
          <w:rFonts w:ascii="仿宋" w:eastAsia="仿宋" w:hAnsi="仿宋" w:hint="eastAsia"/>
          <w:b/>
          <w:color w:val="000000" w:themeColor="text1"/>
          <w:sz w:val="24"/>
          <w:szCs w:val="24"/>
        </w:rPr>
        <w:t>、安全责任</w:t>
      </w:r>
    </w:p>
    <w:p w14:paraId="20902BB5"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1）</w:t>
      </w:r>
      <w:r w:rsidRPr="007B5C98">
        <w:rPr>
          <w:rFonts w:ascii="仿宋" w:eastAsia="仿宋" w:hAnsi="仿宋" w:hint="eastAsia"/>
          <w:color w:val="000000" w:themeColor="text1"/>
          <w:sz w:val="24"/>
          <w:szCs w:val="24"/>
        </w:rPr>
        <w:t>乙方在承租的出租房屋范围内进行生产经营活动，是安全生产和消防的责任主体。</w:t>
      </w:r>
    </w:p>
    <w:p w14:paraId="55E98F9A"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2）乙方为法人单位时，</w:t>
      </w:r>
      <w:r w:rsidRPr="007B5C98">
        <w:rPr>
          <w:rFonts w:ascii="仿宋" w:eastAsia="仿宋" w:hAnsi="仿宋" w:hint="eastAsia"/>
          <w:color w:val="000000" w:themeColor="text1"/>
          <w:sz w:val="24"/>
          <w:szCs w:val="24"/>
        </w:rPr>
        <w:t>应建立安全生产和消防管理组织，建立和完善安全生产目标、</w:t>
      </w:r>
      <w:r w:rsidRPr="007B5C98">
        <w:rPr>
          <w:rFonts w:ascii="仿宋" w:eastAsia="仿宋" w:hAnsi="仿宋" w:hint="eastAsia"/>
          <w:color w:val="000000" w:themeColor="text1"/>
          <w:sz w:val="24"/>
          <w:szCs w:val="24"/>
        </w:rPr>
        <w:lastRenderedPageBreak/>
        <w:t>组织机构、安全投入、规章制度、操作规程、教育培训、现场管理、风险管控和隐患排查、应急管理等制度文件，落实安全生产和消防责任制，对承租的房屋范围内各单位、各部门进行统筹管理，规范其合法使用房屋经营行为，保证出租房屋使用安全。</w:t>
      </w:r>
    </w:p>
    <w:p w14:paraId="7C36E068"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3</w:t>
      </w:r>
      <w:r w:rsidRPr="007B5C98">
        <w:rPr>
          <w:rFonts w:ascii="仿宋" w:eastAsia="仿宋" w:hAnsi="仿宋" w:hint="eastAsia"/>
          <w:color w:val="000000" w:themeColor="text1"/>
          <w:sz w:val="24"/>
          <w:szCs w:val="24"/>
        </w:rPr>
        <w:t>）必须遵守、执行《中华人民共和国安全生产法》《中华人民共和国消防法》及广东省和深圳市各项法律法规及国家标准、规范性文件的规定，具备安全生产条件和相应资质，切实做好安全生产经营管理工作。</w:t>
      </w:r>
    </w:p>
    <w:p w14:paraId="604BF156"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4</w:t>
      </w:r>
      <w:r w:rsidRPr="007B5C98">
        <w:rPr>
          <w:rFonts w:ascii="仿宋" w:eastAsia="仿宋" w:hAnsi="仿宋" w:hint="eastAsia"/>
          <w:color w:val="000000" w:themeColor="text1"/>
          <w:sz w:val="24"/>
          <w:szCs w:val="24"/>
        </w:rPr>
        <w:t>）不得擅自将出租房屋及设备设施等生产经营项目发包或转租给不具备安全生产条件或者相应安全资质的单位或者个人。</w:t>
      </w:r>
    </w:p>
    <w:p w14:paraId="5C765E4F"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5</w:t>
      </w:r>
      <w:r w:rsidRPr="007B5C98">
        <w:rPr>
          <w:rFonts w:ascii="仿宋" w:eastAsia="仿宋" w:hAnsi="仿宋" w:hint="eastAsia"/>
          <w:color w:val="000000" w:themeColor="text1"/>
          <w:sz w:val="24"/>
          <w:szCs w:val="24"/>
        </w:rPr>
        <w:t>）依照《机关、团体、企业、事业单位消防安全管理规定》，在乙方租赁区域内发生消防安全责任事故，或因乙方占用、堵塞公共通道等所造成的事故，应由乙方的消防安全责任人承担全部责任。</w:t>
      </w:r>
    </w:p>
    <w:p w14:paraId="440CF662" w14:textId="77777777" w:rsidR="00945998" w:rsidRPr="007B5C98" w:rsidRDefault="00000000" w:rsidP="00D11DA8">
      <w:pPr>
        <w:adjustRightInd w:val="0"/>
        <w:snapToGrid w:val="0"/>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6</w:t>
      </w:r>
      <w:r w:rsidRPr="007B5C98">
        <w:rPr>
          <w:rFonts w:ascii="仿宋" w:eastAsia="仿宋" w:hAnsi="仿宋" w:hint="eastAsia"/>
          <w:color w:val="000000" w:themeColor="text1"/>
          <w:sz w:val="24"/>
          <w:szCs w:val="24"/>
        </w:rPr>
        <w:t>）对所有或者使用的窗户、阳台、搁置物、悬挂物等可能影响公共安全的物品和设施承担安全管理责任。</w:t>
      </w:r>
    </w:p>
    <w:p w14:paraId="4054E6D7" w14:textId="77777777" w:rsidR="00945998" w:rsidRPr="007B5C98" w:rsidRDefault="00000000" w:rsidP="00D11DA8">
      <w:pPr>
        <w:pStyle w:val="Default"/>
        <w:spacing w:line="400" w:lineRule="exact"/>
        <w:ind w:firstLineChars="200" w:firstLine="480"/>
        <w:jc w:val="both"/>
        <w:rPr>
          <w:rFonts w:ascii="仿宋" w:eastAsia="仿宋" w:hAnsi="仿宋"/>
          <w:color w:val="000000" w:themeColor="text1"/>
        </w:rPr>
      </w:pPr>
      <w:r w:rsidRPr="007B5C98">
        <w:rPr>
          <w:rFonts w:ascii="仿宋" w:eastAsia="仿宋" w:hAnsi="仿宋" w:hint="eastAsia"/>
          <w:color w:val="000000" w:themeColor="text1"/>
        </w:rPr>
        <w:t>（</w:t>
      </w:r>
      <w:r w:rsidRPr="007B5C98">
        <w:rPr>
          <w:rFonts w:ascii="仿宋" w:eastAsia="仿宋" w:hAnsi="仿宋"/>
          <w:color w:val="000000" w:themeColor="text1"/>
        </w:rPr>
        <w:t>7）</w:t>
      </w:r>
      <w:r w:rsidRPr="007B5C98">
        <w:rPr>
          <w:rFonts w:ascii="仿宋" w:eastAsia="仿宋" w:hAnsi="仿宋" w:hint="eastAsia"/>
          <w:color w:val="000000" w:themeColor="text1"/>
        </w:rPr>
        <w:t>应当严格按照国家法律、法规及相关技术标准，依照《</w:t>
      </w:r>
      <w:r w:rsidRPr="007B5C98">
        <w:rPr>
          <w:rFonts w:ascii="仿宋" w:eastAsia="仿宋" w:hAnsi="仿宋" w:cs="Times New Roman" w:hint="eastAsia"/>
          <w:color w:val="000000" w:themeColor="text1"/>
          <w:kern w:val="2"/>
        </w:rPr>
        <w:t>深圳市小散工程和零星作业</w:t>
      </w:r>
      <w:r w:rsidRPr="007B5C98">
        <w:rPr>
          <w:rFonts w:ascii="仿宋" w:eastAsia="仿宋" w:hAnsi="仿宋" w:hint="eastAsia"/>
          <w:color w:val="000000" w:themeColor="text1"/>
        </w:rPr>
        <w:t>安全生产纳管暂行办法》，对承租的房屋范围内实施的小散工程（装饰装修）、零星作业承担安全主体责任，规范开展小散工程和零星作业活动，确保施工或作业安全。</w:t>
      </w:r>
    </w:p>
    <w:p w14:paraId="1428ACC3"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8）乙方在承租的出租房屋范围内设有UPS设备房的，应按照《深圳市不间断电源（UPS）设备房安全管理指南（试行）》，建立UPS管理、消防、电气、空调、安全检查与维护检测、应急救援与事故报告等相关安全制度和流程，加强对不间断电源（UPS）设备房的管理。</w:t>
      </w:r>
    </w:p>
    <w:p w14:paraId="77786278" w14:textId="77777777" w:rsidR="00945998" w:rsidRPr="007B5C98" w:rsidRDefault="00000000" w:rsidP="00D11DA8">
      <w:pPr>
        <w:adjustRightInd w:val="0"/>
        <w:snapToGrid w:val="0"/>
        <w:spacing w:line="400" w:lineRule="exact"/>
        <w:ind w:firstLineChars="200" w:firstLine="480"/>
        <w:rPr>
          <w:rFonts w:ascii="仿宋" w:eastAsia="仿宋" w:hAnsi="仿宋"/>
          <w:color w:val="000000" w:themeColor="text1"/>
          <w:sz w:val="24"/>
          <w:szCs w:val="24"/>
        </w:rPr>
      </w:pPr>
      <w:r w:rsidRPr="007B5C98">
        <w:rPr>
          <w:rFonts w:ascii="仿宋" w:eastAsia="仿宋" w:hAnsi="仿宋"/>
          <w:color w:val="000000" w:themeColor="text1"/>
          <w:sz w:val="24"/>
          <w:szCs w:val="24"/>
        </w:rPr>
        <w:t>（</w:t>
      </w:r>
      <w:r w:rsidRPr="007B5C98">
        <w:rPr>
          <w:rFonts w:ascii="仿宋" w:eastAsia="仿宋" w:hAnsi="仿宋" w:hint="eastAsia"/>
          <w:color w:val="000000" w:themeColor="text1"/>
          <w:sz w:val="24"/>
          <w:szCs w:val="24"/>
        </w:rPr>
        <w:t>9</w:t>
      </w:r>
      <w:r w:rsidRPr="007B5C98">
        <w:rPr>
          <w:rFonts w:ascii="仿宋" w:eastAsia="仿宋" w:hAnsi="仿宋"/>
          <w:color w:val="000000" w:themeColor="text1"/>
          <w:sz w:val="24"/>
          <w:szCs w:val="24"/>
        </w:rPr>
        <w:t>）疫情期间，依据《中华人民共和国传染病防治法》《公共场所卫生管理条例》和《突发公共卫生事件应急条例》等规定</w:t>
      </w: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乙方须严格执行国家、省市、区等各级新冠肺炎疫情防控要求和政策，</w:t>
      </w:r>
      <w:r w:rsidRPr="007B5C98">
        <w:rPr>
          <w:rFonts w:ascii="仿宋" w:eastAsia="仿宋" w:hAnsi="仿宋" w:hint="eastAsia"/>
          <w:color w:val="000000" w:themeColor="text1"/>
          <w:sz w:val="24"/>
          <w:szCs w:val="24"/>
        </w:rPr>
        <w:t>落实常态化疫情防控措施，</w:t>
      </w:r>
      <w:r w:rsidRPr="007B5C98">
        <w:rPr>
          <w:rFonts w:ascii="仿宋" w:eastAsia="仿宋" w:hAnsi="仿宋"/>
          <w:color w:val="000000" w:themeColor="text1"/>
          <w:sz w:val="24"/>
          <w:szCs w:val="24"/>
        </w:rPr>
        <w:t>承担</w:t>
      </w:r>
      <w:r w:rsidRPr="007B5C98">
        <w:rPr>
          <w:rFonts w:ascii="仿宋" w:eastAsia="仿宋" w:hAnsi="仿宋" w:hint="eastAsia"/>
          <w:color w:val="000000" w:themeColor="text1"/>
          <w:sz w:val="24"/>
          <w:szCs w:val="24"/>
        </w:rPr>
        <w:t>租赁</w:t>
      </w:r>
      <w:r w:rsidRPr="007B5C98">
        <w:rPr>
          <w:rFonts w:ascii="仿宋" w:eastAsia="仿宋" w:hAnsi="仿宋"/>
          <w:color w:val="000000" w:themeColor="text1"/>
          <w:sz w:val="24"/>
          <w:szCs w:val="24"/>
        </w:rPr>
        <w:t>场所以及人员的疫情防控主体责任。</w:t>
      </w:r>
      <w:r w:rsidRPr="007B5C98">
        <w:rPr>
          <w:rFonts w:ascii="仿宋" w:eastAsia="仿宋" w:hAnsi="仿宋" w:hint="eastAsia"/>
          <w:color w:val="000000" w:themeColor="text1"/>
          <w:sz w:val="24"/>
          <w:szCs w:val="24"/>
        </w:rPr>
        <w:t>加强本经营场所内部疫情防控，</w:t>
      </w:r>
      <w:proofErr w:type="gramStart"/>
      <w:r w:rsidRPr="007B5C98">
        <w:rPr>
          <w:rFonts w:ascii="仿宋" w:eastAsia="仿宋" w:hAnsi="仿宋" w:hint="eastAsia"/>
          <w:color w:val="000000" w:themeColor="text1"/>
          <w:sz w:val="24"/>
          <w:szCs w:val="24"/>
        </w:rPr>
        <w:t>落实扫码登记</w:t>
      </w:r>
      <w:proofErr w:type="gramEnd"/>
      <w:r w:rsidRPr="007B5C98">
        <w:rPr>
          <w:rFonts w:ascii="仿宋" w:eastAsia="仿宋" w:hAnsi="仿宋" w:hint="eastAsia"/>
          <w:color w:val="000000" w:themeColor="text1"/>
          <w:sz w:val="24"/>
          <w:szCs w:val="24"/>
        </w:rPr>
        <w:t>、测温、员工体温监测、佩戴口罩、场所消杀等疫情防控相关措施。</w:t>
      </w:r>
    </w:p>
    <w:p w14:paraId="6066872F" w14:textId="77777777" w:rsidR="00945998" w:rsidRPr="007B5C98" w:rsidRDefault="00000000" w:rsidP="00D11DA8">
      <w:pPr>
        <w:spacing w:line="400" w:lineRule="exact"/>
        <w:ind w:firstLineChars="200" w:firstLine="482"/>
        <w:rPr>
          <w:rFonts w:ascii="仿宋" w:eastAsia="仿宋" w:hAnsi="仿宋"/>
          <w:b/>
          <w:color w:val="000000" w:themeColor="text1"/>
          <w:sz w:val="24"/>
          <w:szCs w:val="24"/>
        </w:rPr>
      </w:pPr>
      <w:r w:rsidRPr="007B5C98">
        <w:rPr>
          <w:rFonts w:ascii="仿宋" w:eastAsia="仿宋" w:hAnsi="仿宋"/>
          <w:b/>
          <w:color w:val="000000" w:themeColor="text1"/>
          <w:sz w:val="24"/>
          <w:szCs w:val="24"/>
        </w:rPr>
        <w:t>2、建筑主体及附属设施</w:t>
      </w:r>
    </w:p>
    <w:p w14:paraId="585CFE00"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1）</w:t>
      </w:r>
      <w:r w:rsidRPr="007B5C98">
        <w:rPr>
          <w:rFonts w:ascii="仿宋" w:eastAsia="仿宋" w:hAnsi="仿宋" w:hint="eastAsia"/>
          <w:color w:val="000000" w:themeColor="text1"/>
          <w:sz w:val="24"/>
          <w:szCs w:val="24"/>
        </w:rPr>
        <w:t>乙方应按合同约定的用途使用出租房屋，不得擅自改变该出租房屋的使用用途、内部防火分隔、房屋承重结构和拆改室内基础设施。</w:t>
      </w:r>
    </w:p>
    <w:p w14:paraId="02891D5F"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2）</w:t>
      </w:r>
      <w:r w:rsidRPr="007B5C98">
        <w:rPr>
          <w:rFonts w:ascii="仿宋" w:eastAsia="仿宋" w:hAnsi="仿宋" w:hint="eastAsia"/>
          <w:color w:val="000000" w:themeColor="text1"/>
          <w:sz w:val="24"/>
          <w:szCs w:val="24"/>
        </w:rPr>
        <w:t>应正常使用并爱护该出租房屋内部的各种设施，防止人为损坏。</w:t>
      </w:r>
    </w:p>
    <w:p w14:paraId="6138710B"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3）对有安装空调机、招牌、灯箱和广告牌等设备、设施的应经常检查和维护，确保牢固和安全</w:t>
      </w:r>
      <w:r w:rsidRPr="007B5C98">
        <w:rPr>
          <w:rFonts w:ascii="仿宋" w:eastAsia="仿宋" w:hAnsi="仿宋" w:hint="eastAsia"/>
          <w:color w:val="000000" w:themeColor="text1"/>
          <w:sz w:val="24"/>
          <w:szCs w:val="24"/>
        </w:rPr>
        <w:t>。</w:t>
      </w:r>
    </w:p>
    <w:p w14:paraId="4D55A14B"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4）加强用水、用电、燃气管理，</w:t>
      </w:r>
      <w:r w:rsidRPr="007B5C98">
        <w:rPr>
          <w:rFonts w:ascii="仿宋" w:eastAsia="仿宋" w:hAnsi="仿宋" w:hint="eastAsia"/>
          <w:color w:val="000000" w:themeColor="text1"/>
          <w:sz w:val="24"/>
          <w:szCs w:val="24"/>
        </w:rPr>
        <w:t>每月定期检查，</w:t>
      </w:r>
      <w:r w:rsidRPr="007B5C98">
        <w:rPr>
          <w:rFonts w:ascii="仿宋" w:eastAsia="仿宋" w:hAnsi="仿宋"/>
          <w:color w:val="000000" w:themeColor="text1"/>
          <w:sz w:val="24"/>
          <w:szCs w:val="24"/>
        </w:rPr>
        <w:t>电源、电线、管道等设施设备出现老化、破损的，要及时更换</w:t>
      </w:r>
      <w:r w:rsidRPr="007B5C98">
        <w:rPr>
          <w:rFonts w:ascii="仿宋" w:eastAsia="仿宋" w:hAnsi="仿宋" w:hint="eastAsia"/>
          <w:color w:val="000000" w:themeColor="text1"/>
          <w:sz w:val="24"/>
          <w:szCs w:val="24"/>
        </w:rPr>
        <w:t>。</w:t>
      </w:r>
    </w:p>
    <w:p w14:paraId="6919931C"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5）对</w:t>
      </w:r>
      <w:r w:rsidRPr="007B5C98">
        <w:rPr>
          <w:rFonts w:ascii="仿宋" w:eastAsia="仿宋" w:hAnsi="仿宋" w:hint="eastAsia"/>
          <w:color w:val="000000" w:themeColor="text1"/>
          <w:sz w:val="24"/>
          <w:szCs w:val="24"/>
        </w:rPr>
        <w:t>自行购置的电器产品或其它设备的安装、使用及其线路、管道的设计、铺设、维护保养、检测，必须符合安全技术标准和消防管理规定，与甲方提供的水、电、煤气接口及荷载相匹配。</w:t>
      </w:r>
    </w:p>
    <w:p w14:paraId="152D8359" w14:textId="77777777" w:rsidR="00945998" w:rsidRPr="007B5C98" w:rsidRDefault="00000000" w:rsidP="00D11DA8">
      <w:pPr>
        <w:spacing w:line="400" w:lineRule="exact"/>
        <w:ind w:firstLineChars="200" w:firstLine="482"/>
        <w:rPr>
          <w:rFonts w:ascii="仿宋" w:eastAsia="仿宋" w:hAnsi="仿宋"/>
          <w:b/>
          <w:color w:val="000000" w:themeColor="text1"/>
          <w:sz w:val="24"/>
          <w:szCs w:val="24"/>
        </w:rPr>
      </w:pPr>
      <w:r w:rsidRPr="007B5C98">
        <w:rPr>
          <w:rFonts w:ascii="仿宋" w:eastAsia="仿宋" w:hAnsi="仿宋"/>
          <w:b/>
          <w:color w:val="000000" w:themeColor="text1"/>
          <w:sz w:val="24"/>
          <w:szCs w:val="24"/>
        </w:rPr>
        <w:lastRenderedPageBreak/>
        <w:t>3</w:t>
      </w:r>
      <w:r w:rsidRPr="007B5C98">
        <w:rPr>
          <w:rFonts w:ascii="仿宋" w:eastAsia="仿宋" w:hAnsi="仿宋" w:hint="eastAsia"/>
          <w:b/>
          <w:color w:val="000000" w:themeColor="text1"/>
          <w:sz w:val="24"/>
          <w:szCs w:val="24"/>
        </w:rPr>
        <w:t>、安全教育培训</w:t>
      </w:r>
    </w:p>
    <w:p w14:paraId="0E14AF92"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1）</w:t>
      </w:r>
      <w:r w:rsidRPr="007B5C98">
        <w:rPr>
          <w:rFonts w:ascii="仿宋" w:eastAsia="仿宋" w:hAnsi="仿宋" w:hint="eastAsia"/>
          <w:color w:val="000000" w:themeColor="text1"/>
          <w:sz w:val="24"/>
          <w:szCs w:val="24"/>
        </w:rPr>
        <w:t>乙方有义务加强对相关安全法律法规和安全知识的学习和了解，并依法自行管理与检查。</w:t>
      </w:r>
    </w:p>
    <w:p w14:paraId="4AA03D65"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2）</w:t>
      </w:r>
      <w:r w:rsidRPr="007B5C98">
        <w:rPr>
          <w:rFonts w:ascii="仿宋" w:eastAsia="仿宋" w:hAnsi="仿宋" w:hint="eastAsia"/>
          <w:color w:val="000000" w:themeColor="text1"/>
          <w:sz w:val="24"/>
          <w:szCs w:val="24"/>
        </w:rPr>
        <w:t>乙方应对员工或雇员开展必要的安全生产和消防知识教育培训、提示。</w:t>
      </w:r>
    </w:p>
    <w:p w14:paraId="00601EDE"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（3）乙方应配合相关行政部门开展房屋安全突发事件应急演练和处置工作。</w:t>
      </w:r>
    </w:p>
    <w:p w14:paraId="028CCF98" w14:textId="77777777" w:rsidR="00945998" w:rsidRPr="007B5C98" w:rsidRDefault="00000000" w:rsidP="00D11DA8">
      <w:pPr>
        <w:spacing w:line="400" w:lineRule="exact"/>
        <w:ind w:firstLineChars="200" w:firstLine="482"/>
        <w:rPr>
          <w:rFonts w:ascii="仿宋" w:eastAsia="仿宋" w:hAnsi="仿宋"/>
          <w:b/>
          <w:color w:val="000000" w:themeColor="text1"/>
          <w:sz w:val="24"/>
          <w:szCs w:val="24"/>
        </w:rPr>
      </w:pPr>
      <w:r w:rsidRPr="007B5C98">
        <w:rPr>
          <w:rFonts w:ascii="仿宋" w:eastAsia="仿宋" w:hAnsi="仿宋"/>
          <w:b/>
          <w:color w:val="000000" w:themeColor="text1"/>
          <w:sz w:val="24"/>
          <w:szCs w:val="24"/>
        </w:rPr>
        <w:t>4</w:t>
      </w:r>
      <w:r w:rsidRPr="007B5C98">
        <w:rPr>
          <w:rFonts w:ascii="仿宋" w:eastAsia="仿宋" w:hAnsi="仿宋" w:hint="eastAsia"/>
          <w:b/>
          <w:color w:val="000000" w:themeColor="text1"/>
          <w:sz w:val="24"/>
          <w:szCs w:val="24"/>
        </w:rPr>
        <w:t>、消防安全管理</w:t>
      </w:r>
    </w:p>
    <w:p w14:paraId="6F049C63"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1）</w:t>
      </w:r>
      <w:r w:rsidRPr="007B5C98">
        <w:rPr>
          <w:rFonts w:ascii="仿宋" w:eastAsia="仿宋" w:hAnsi="仿宋" w:hint="eastAsia"/>
          <w:color w:val="000000" w:themeColor="text1"/>
          <w:sz w:val="24"/>
          <w:szCs w:val="24"/>
        </w:rPr>
        <w:t>当乙方作为出租房屋总承租单位时，应对公用的疏散通道、安全出口、建筑消防设施负责统一管理，对建筑物和场所的消防安全负责。不定期组织承租房屋范围内各单位、各部门开展消防知识、技能的宣传教育和培训，组织灭火和各类应急疏散预案的实施和演练。</w:t>
      </w:r>
    </w:p>
    <w:p w14:paraId="1EF06396"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2）</w:t>
      </w:r>
      <w:r w:rsidRPr="007B5C98">
        <w:rPr>
          <w:rFonts w:ascii="仿宋" w:eastAsia="仿宋" w:hAnsi="仿宋" w:hint="eastAsia"/>
          <w:color w:val="000000" w:themeColor="text1"/>
          <w:sz w:val="24"/>
          <w:szCs w:val="24"/>
        </w:rPr>
        <w:t>因经营活动需要对出租房屋二次装修的，装修前必须向甲方</w:t>
      </w:r>
      <w:r w:rsidRPr="007B5C98">
        <w:rPr>
          <w:rFonts w:ascii="仿宋" w:eastAsia="仿宋" w:hAnsi="仿宋" w:cs="仿宋" w:hint="eastAsia"/>
          <w:color w:val="000000" w:themeColor="text1"/>
          <w:sz w:val="24"/>
          <w:szCs w:val="24"/>
        </w:rPr>
        <w:t>进行申报，在取得区域所属物业管理单位签发的商铺装修审批文件后方可进行</w:t>
      </w:r>
      <w:r w:rsidRPr="007B5C98">
        <w:rPr>
          <w:rFonts w:ascii="仿宋" w:eastAsia="仿宋" w:hAnsi="仿宋" w:hint="eastAsia"/>
          <w:color w:val="000000" w:themeColor="text1"/>
          <w:sz w:val="24"/>
          <w:szCs w:val="24"/>
        </w:rPr>
        <w:t>装修，符合向住建局消防设计审查验收部门报备条件的，须取得消防部门审验通过的消防验收意见书并报送甲方备案后方可开业。</w:t>
      </w:r>
    </w:p>
    <w:p w14:paraId="07293F32"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3</w:t>
      </w:r>
      <w:r w:rsidRPr="007B5C98">
        <w:rPr>
          <w:rFonts w:ascii="仿宋" w:eastAsia="仿宋" w:hAnsi="仿宋" w:hint="eastAsia"/>
          <w:color w:val="000000" w:themeColor="text1"/>
          <w:sz w:val="24"/>
          <w:szCs w:val="24"/>
        </w:rPr>
        <w:t>）乙方如因工作需要，需电气焊和明火作业，应提前向属地物业管理处提出申请，取得开具的动火证后，方可操作，乙方应指派专人在现场看护。</w:t>
      </w:r>
    </w:p>
    <w:p w14:paraId="546A2280"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4</w:t>
      </w:r>
      <w:r w:rsidRPr="007B5C98">
        <w:rPr>
          <w:rFonts w:ascii="仿宋" w:eastAsia="仿宋" w:hAnsi="仿宋" w:hint="eastAsia"/>
          <w:color w:val="000000" w:themeColor="text1"/>
          <w:sz w:val="24"/>
          <w:szCs w:val="24"/>
        </w:rPr>
        <w:t>）按照消防技术标准配备必要的消防设施、器材并定期维护保养，确保场所符合消防安全条件：</w:t>
      </w:r>
    </w:p>
    <w:p w14:paraId="06BA7154"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①</w:t>
      </w:r>
      <w:r w:rsidRPr="007B5C98">
        <w:rPr>
          <w:rFonts w:ascii="仿宋" w:eastAsia="仿宋" w:hAnsi="仿宋"/>
          <w:color w:val="000000" w:themeColor="text1"/>
          <w:sz w:val="24"/>
          <w:szCs w:val="24"/>
        </w:rPr>
        <w:t>100</w:t>
      </w:r>
      <w:r w:rsidRPr="007B5C98">
        <w:rPr>
          <w:rFonts w:ascii="仿宋" w:eastAsia="仿宋" w:hAnsi="仿宋" w:hint="eastAsia"/>
          <w:color w:val="000000" w:themeColor="text1"/>
          <w:sz w:val="24"/>
          <w:szCs w:val="24"/>
        </w:rPr>
        <w:t>㎡以下的店铺配置</w:t>
      </w:r>
      <w:r w:rsidRPr="007B5C98">
        <w:rPr>
          <w:rFonts w:ascii="仿宋" w:eastAsia="仿宋" w:hAnsi="仿宋"/>
          <w:color w:val="000000" w:themeColor="text1"/>
          <w:sz w:val="24"/>
          <w:szCs w:val="24"/>
        </w:rPr>
        <w:t>4Kg手提式</w:t>
      </w:r>
      <w:r w:rsidRPr="007B5C98">
        <w:rPr>
          <w:rFonts w:ascii="仿宋" w:eastAsia="仿宋" w:hAnsi="仿宋" w:hint="eastAsia"/>
          <w:color w:val="000000" w:themeColor="text1"/>
          <w:sz w:val="24"/>
          <w:szCs w:val="24"/>
        </w:rPr>
        <w:t>ABC</w:t>
      </w:r>
      <w:r w:rsidRPr="007B5C98">
        <w:rPr>
          <w:rFonts w:ascii="仿宋" w:eastAsia="仿宋" w:hAnsi="仿宋"/>
          <w:color w:val="000000" w:themeColor="text1"/>
          <w:sz w:val="24"/>
          <w:szCs w:val="24"/>
        </w:rPr>
        <w:t>干粉灭火器2顶，100</w:t>
      </w:r>
      <w:r w:rsidRPr="007B5C98">
        <w:rPr>
          <w:rFonts w:ascii="仿宋" w:eastAsia="仿宋" w:hAnsi="仿宋" w:hint="eastAsia"/>
          <w:color w:val="000000" w:themeColor="text1"/>
          <w:sz w:val="24"/>
          <w:szCs w:val="24"/>
        </w:rPr>
        <w:t>㎡以上的店铺按</w:t>
      </w:r>
      <w:r w:rsidRPr="007B5C98">
        <w:rPr>
          <w:rFonts w:ascii="仿宋" w:eastAsia="仿宋" w:hAnsi="仿宋"/>
          <w:color w:val="000000" w:themeColor="text1"/>
          <w:sz w:val="24"/>
          <w:szCs w:val="24"/>
        </w:rPr>
        <w:t>1顶/50</w:t>
      </w:r>
      <w:r w:rsidRPr="007B5C98">
        <w:rPr>
          <w:rFonts w:ascii="仿宋" w:eastAsia="仿宋" w:hAnsi="仿宋" w:hint="eastAsia"/>
          <w:color w:val="000000" w:themeColor="text1"/>
          <w:sz w:val="24"/>
          <w:szCs w:val="24"/>
        </w:rPr>
        <w:t>㎡的标准配置，并置于容易取到的位置，定期检查消防器材的有效性。</w:t>
      </w:r>
    </w:p>
    <w:p w14:paraId="399A5B6A"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②安装符合相关技术标准的新型火灾探测器报警器、喷淋装置。</w:t>
      </w:r>
    </w:p>
    <w:p w14:paraId="71B1B850" w14:textId="77777777" w:rsidR="00945998" w:rsidRPr="007B5C98" w:rsidRDefault="00000000" w:rsidP="00D11DA8">
      <w:pPr>
        <w:numPr>
          <w:ilvl w:val="0"/>
          <w:numId w:val="4"/>
        </w:numPr>
        <w:spacing w:line="400" w:lineRule="exact"/>
        <w:ind w:firstLineChars="200" w:firstLine="482"/>
        <w:rPr>
          <w:rFonts w:ascii="仿宋" w:eastAsia="仿宋" w:hAnsi="仿宋"/>
          <w:b/>
          <w:color w:val="000000" w:themeColor="text1"/>
          <w:sz w:val="24"/>
          <w:szCs w:val="24"/>
        </w:rPr>
      </w:pPr>
      <w:r w:rsidRPr="007B5C98">
        <w:rPr>
          <w:rFonts w:ascii="仿宋" w:eastAsia="仿宋" w:hAnsi="仿宋" w:hint="eastAsia"/>
          <w:b/>
          <w:color w:val="000000" w:themeColor="text1"/>
          <w:sz w:val="24"/>
          <w:szCs w:val="24"/>
        </w:rPr>
        <w:t>治安安全管理</w:t>
      </w:r>
    </w:p>
    <w:p w14:paraId="49F8C7DA" w14:textId="77777777" w:rsidR="00945998" w:rsidRPr="007B5C98" w:rsidRDefault="00000000" w:rsidP="00D11DA8">
      <w:pPr>
        <w:numPr>
          <w:ilvl w:val="255"/>
          <w:numId w:val="0"/>
        </w:num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乙方负责承租区域内的治安防范措施的制定、执行和管理。</w:t>
      </w:r>
    </w:p>
    <w:p w14:paraId="6817DA86" w14:textId="77777777" w:rsidR="00945998" w:rsidRPr="007B5C98" w:rsidRDefault="00000000" w:rsidP="00D11DA8">
      <w:pPr>
        <w:spacing w:line="400" w:lineRule="exact"/>
        <w:ind w:firstLineChars="200" w:firstLine="482"/>
        <w:rPr>
          <w:rFonts w:ascii="仿宋" w:eastAsia="仿宋" w:hAnsi="仿宋"/>
          <w:b/>
          <w:color w:val="000000" w:themeColor="text1"/>
          <w:sz w:val="24"/>
          <w:szCs w:val="24"/>
        </w:rPr>
      </w:pPr>
      <w:r w:rsidRPr="007B5C98">
        <w:rPr>
          <w:rFonts w:ascii="仿宋" w:eastAsia="仿宋" w:hAnsi="仿宋" w:hint="eastAsia"/>
          <w:b/>
          <w:color w:val="000000" w:themeColor="text1"/>
          <w:sz w:val="24"/>
          <w:szCs w:val="24"/>
        </w:rPr>
        <w:t>6、乙方租赁出租房屋作为餐饮经营场所时，应符合但不限于以下要求：</w:t>
      </w:r>
    </w:p>
    <w:p w14:paraId="762728D5"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1）从业人员均要持有效证件（健康证）上岗，卫生管理制度、企业资质有上墙公示并及时更新；</w:t>
      </w:r>
    </w:p>
    <w:p w14:paraId="575671A2"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2）</w:t>
      </w:r>
      <w:r w:rsidRPr="007B5C98">
        <w:rPr>
          <w:rFonts w:ascii="仿宋" w:eastAsia="仿宋" w:hAnsi="仿宋" w:hint="eastAsia"/>
          <w:color w:val="000000" w:themeColor="text1"/>
          <w:sz w:val="24"/>
          <w:szCs w:val="24"/>
        </w:rPr>
        <w:t>厨房区域内使用管道燃气或瓶装燃气须符合国家及深圳市有关燃气安全法律法规、标准，必须安装燃气报警装置，入户燃气（燃气瓶组）管道上必须设置紧急事故自动切断阀；</w:t>
      </w:r>
    </w:p>
    <w:p w14:paraId="2A52303D"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3）</w:t>
      </w:r>
      <w:r w:rsidRPr="007B5C98">
        <w:rPr>
          <w:rFonts w:ascii="仿宋" w:eastAsia="仿宋" w:hAnsi="仿宋" w:hint="eastAsia"/>
          <w:color w:val="000000" w:themeColor="text1"/>
          <w:sz w:val="24"/>
          <w:szCs w:val="24"/>
        </w:rPr>
        <w:t>燃气灶具必须安装自动熄火保护装置；</w:t>
      </w:r>
    </w:p>
    <w:p w14:paraId="2E116C94"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4）</w:t>
      </w:r>
      <w:r w:rsidRPr="007B5C98">
        <w:rPr>
          <w:rFonts w:ascii="仿宋" w:eastAsia="仿宋" w:hAnsi="仿宋" w:hint="eastAsia"/>
          <w:color w:val="000000" w:themeColor="text1"/>
          <w:sz w:val="24"/>
          <w:szCs w:val="24"/>
        </w:rPr>
        <w:t>燃气管道上不得悬挂重物、杂物；</w:t>
      </w:r>
    </w:p>
    <w:p w14:paraId="6D7F2A20"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5）</w:t>
      </w:r>
      <w:r w:rsidRPr="007B5C98">
        <w:rPr>
          <w:rFonts w:ascii="仿宋" w:eastAsia="仿宋" w:hAnsi="仿宋" w:hint="eastAsia"/>
          <w:color w:val="000000" w:themeColor="text1"/>
          <w:sz w:val="24"/>
          <w:szCs w:val="24"/>
        </w:rPr>
        <w:t>定期用肥皂水检测管道系统是否有燃气泄漏；连接燃气用具软管应采用燃气专用软管，无老化龟裂，软管应安装牢固，不得超过</w:t>
      </w:r>
      <w:r w:rsidRPr="007B5C98">
        <w:rPr>
          <w:rFonts w:ascii="仿宋" w:eastAsia="仿宋" w:hAnsi="仿宋"/>
          <w:color w:val="000000" w:themeColor="text1"/>
          <w:sz w:val="24"/>
          <w:szCs w:val="24"/>
        </w:rPr>
        <w:t>2m，不得开三通，中间不得有接口，橡胶软管不得穿墙、穿门窗</w:t>
      </w:r>
      <w:r w:rsidRPr="007B5C98">
        <w:rPr>
          <w:rFonts w:ascii="仿宋" w:eastAsia="仿宋" w:hAnsi="仿宋" w:hint="eastAsia"/>
          <w:color w:val="000000" w:themeColor="text1"/>
          <w:sz w:val="24"/>
          <w:szCs w:val="24"/>
        </w:rPr>
        <w:t>；</w:t>
      </w:r>
    </w:p>
    <w:p w14:paraId="42800EF4"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6</w:t>
      </w: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50Kg气瓶2瓶或15Kg气瓶存放量超过7瓶时，应设置专用瓶组间，瓶组</w:t>
      </w:r>
      <w:r w:rsidRPr="007B5C98">
        <w:rPr>
          <w:rFonts w:ascii="仿宋" w:eastAsia="仿宋" w:hAnsi="仿宋" w:hint="eastAsia"/>
          <w:color w:val="000000" w:themeColor="text1"/>
          <w:sz w:val="24"/>
          <w:szCs w:val="24"/>
        </w:rPr>
        <w:t>间的建</w:t>
      </w:r>
      <w:r w:rsidRPr="007B5C98">
        <w:rPr>
          <w:rFonts w:ascii="仿宋" w:eastAsia="仿宋" w:hAnsi="仿宋" w:hint="eastAsia"/>
          <w:color w:val="000000" w:themeColor="text1"/>
          <w:sz w:val="24"/>
          <w:szCs w:val="24"/>
        </w:rPr>
        <w:lastRenderedPageBreak/>
        <w:t>筑耐火等级不应低于二级，设置直通室外的门，室内安装液化石油气泄漏报警器。</w:t>
      </w:r>
    </w:p>
    <w:p w14:paraId="45CA6DE6" w14:textId="77777777" w:rsidR="00945998" w:rsidRPr="007B5C98" w:rsidRDefault="00000000" w:rsidP="00D11DA8">
      <w:pPr>
        <w:spacing w:line="400" w:lineRule="exact"/>
        <w:ind w:firstLineChars="200" w:firstLine="482"/>
        <w:rPr>
          <w:rFonts w:ascii="仿宋" w:eastAsia="仿宋" w:hAnsi="仿宋"/>
          <w:b/>
          <w:color w:val="000000" w:themeColor="text1"/>
          <w:sz w:val="24"/>
          <w:szCs w:val="24"/>
        </w:rPr>
      </w:pPr>
      <w:r w:rsidRPr="007B5C98">
        <w:rPr>
          <w:rFonts w:ascii="仿宋" w:eastAsia="仿宋" w:hAnsi="仿宋" w:hint="eastAsia"/>
          <w:b/>
          <w:color w:val="000000" w:themeColor="text1"/>
          <w:sz w:val="24"/>
          <w:szCs w:val="24"/>
        </w:rPr>
        <w:t>7</w:t>
      </w:r>
      <w:r w:rsidRPr="007B5C98">
        <w:rPr>
          <w:rFonts w:ascii="仿宋" w:eastAsia="仿宋" w:hAnsi="仿宋"/>
          <w:b/>
          <w:color w:val="000000" w:themeColor="text1"/>
          <w:sz w:val="24"/>
          <w:szCs w:val="24"/>
        </w:rPr>
        <w:t>、安全隐患排查</w:t>
      </w:r>
    </w:p>
    <w:p w14:paraId="01E6E06F"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1）</w:t>
      </w:r>
      <w:r w:rsidRPr="007B5C98">
        <w:rPr>
          <w:rFonts w:ascii="仿宋" w:eastAsia="仿宋" w:hAnsi="仿宋" w:hint="eastAsia"/>
          <w:color w:val="000000" w:themeColor="text1"/>
          <w:sz w:val="24"/>
          <w:szCs w:val="24"/>
        </w:rPr>
        <w:t>乙方发现房屋主体结构及基础设施存在有安全隐患存在时，应及时向甲方报告，并积极配合采取有效的整改措施。</w:t>
      </w:r>
    </w:p>
    <w:p w14:paraId="113CA791" w14:textId="77777777" w:rsidR="00945998" w:rsidRPr="007B5C98" w:rsidRDefault="00000000" w:rsidP="00D11DA8">
      <w:pPr>
        <w:tabs>
          <w:tab w:val="left" w:pos="720"/>
        </w:tabs>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2）</w:t>
      </w:r>
      <w:r w:rsidRPr="007B5C98">
        <w:rPr>
          <w:rFonts w:ascii="仿宋" w:eastAsia="仿宋" w:hAnsi="仿宋" w:hint="eastAsia"/>
          <w:color w:val="000000" w:themeColor="text1"/>
          <w:sz w:val="24"/>
          <w:szCs w:val="24"/>
        </w:rPr>
        <w:t>乙方有义务积极配合政府相关部门的安全执法检查和甲方不定期开展的资产安全检查，并对检查中指出的问题进行及时的整改。</w:t>
      </w:r>
    </w:p>
    <w:p w14:paraId="5EF523B8" w14:textId="77777777" w:rsidR="00945998" w:rsidRPr="007B5C98" w:rsidRDefault="00000000" w:rsidP="00D11DA8">
      <w:pPr>
        <w:tabs>
          <w:tab w:val="left" w:pos="720"/>
        </w:tabs>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3）</w:t>
      </w:r>
      <w:r w:rsidRPr="007B5C98">
        <w:rPr>
          <w:rFonts w:ascii="仿宋" w:eastAsia="仿宋" w:hAnsi="仿宋" w:hint="eastAsia"/>
          <w:color w:val="000000" w:themeColor="text1"/>
          <w:sz w:val="24"/>
          <w:szCs w:val="24"/>
        </w:rPr>
        <w:t>乙方确保对所承租的出租房屋进行日常安全检查和事故隐患排查治理，有义务向甲方通报安全管理情况。如：电线是否裸露、危险化学品的储存和使用是否安全、设备设施是否完好、消防器材是否有效、消防通道、安全出口是否畅通等。</w:t>
      </w:r>
    </w:p>
    <w:p w14:paraId="7D68239B" w14:textId="77777777" w:rsidR="00945998" w:rsidRPr="007B5C98" w:rsidRDefault="00000000" w:rsidP="00D11DA8">
      <w:pPr>
        <w:spacing w:line="400" w:lineRule="exact"/>
        <w:ind w:firstLineChars="200" w:firstLine="482"/>
        <w:rPr>
          <w:rFonts w:ascii="仿宋" w:eastAsia="仿宋" w:hAnsi="仿宋"/>
          <w:b/>
          <w:color w:val="000000" w:themeColor="text1"/>
          <w:sz w:val="24"/>
          <w:szCs w:val="24"/>
        </w:rPr>
      </w:pPr>
      <w:r w:rsidRPr="007B5C98">
        <w:rPr>
          <w:rFonts w:ascii="仿宋" w:eastAsia="仿宋" w:hAnsi="仿宋" w:hint="eastAsia"/>
          <w:b/>
          <w:color w:val="000000" w:themeColor="text1"/>
          <w:sz w:val="24"/>
          <w:szCs w:val="24"/>
        </w:rPr>
        <w:t>8</w:t>
      </w:r>
      <w:r w:rsidRPr="007B5C98">
        <w:rPr>
          <w:rFonts w:ascii="仿宋" w:eastAsia="仿宋" w:hAnsi="仿宋"/>
          <w:b/>
          <w:color w:val="000000" w:themeColor="text1"/>
          <w:sz w:val="24"/>
          <w:szCs w:val="24"/>
        </w:rPr>
        <w:t>、应急管理</w:t>
      </w:r>
    </w:p>
    <w:p w14:paraId="1F2AE261"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1）</w:t>
      </w:r>
      <w:r w:rsidRPr="007B5C98">
        <w:rPr>
          <w:rFonts w:ascii="仿宋" w:eastAsia="仿宋" w:hAnsi="仿宋" w:hint="eastAsia"/>
          <w:color w:val="000000" w:themeColor="text1"/>
          <w:sz w:val="24"/>
          <w:szCs w:val="24"/>
        </w:rPr>
        <w:t>要预防暴风雨、台风等极端天气的来临，采取必要的安全防范措施。</w:t>
      </w:r>
    </w:p>
    <w:p w14:paraId="4B3B5A76" w14:textId="77777777" w:rsidR="00945998" w:rsidRPr="007B5C98" w:rsidRDefault="00000000" w:rsidP="00D11DA8">
      <w:pPr>
        <w:adjustRightInd w:val="0"/>
        <w:snapToGrid w:val="0"/>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w:t>
      </w:r>
      <w:r w:rsidRPr="007B5C98">
        <w:rPr>
          <w:rFonts w:ascii="仿宋" w:eastAsia="仿宋" w:hAnsi="仿宋"/>
          <w:color w:val="000000" w:themeColor="text1"/>
          <w:sz w:val="24"/>
          <w:szCs w:val="24"/>
        </w:rPr>
        <w:t>2）</w:t>
      </w:r>
      <w:r w:rsidRPr="007B5C98">
        <w:rPr>
          <w:rFonts w:ascii="仿宋" w:eastAsia="仿宋" w:hAnsi="仿宋" w:hint="eastAsia"/>
          <w:color w:val="000000" w:themeColor="text1"/>
          <w:sz w:val="24"/>
          <w:szCs w:val="24"/>
        </w:rPr>
        <w:t>在租赁出租房屋期间内，乙方发生事故的，应及时启动事故应急救援，在</w:t>
      </w:r>
      <w:r w:rsidRPr="007B5C98">
        <w:rPr>
          <w:rFonts w:ascii="仿宋" w:eastAsia="仿宋" w:hAnsi="仿宋"/>
          <w:color w:val="000000" w:themeColor="text1"/>
          <w:sz w:val="24"/>
          <w:szCs w:val="24"/>
        </w:rPr>
        <w:t>1小时内依法向</w:t>
      </w:r>
      <w:r w:rsidRPr="007B5C98">
        <w:rPr>
          <w:rFonts w:ascii="仿宋" w:eastAsia="仿宋" w:hAnsi="仿宋" w:hint="eastAsia"/>
          <w:color w:val="000000" w:themeColor="text1"/>
          <w:sz w:val="24"/>
          <w:szCs w:val="24"/>
        </w:rPr>
        <w:t>属地应急管理部门、公安机关等相关部门报告，并向甲方通报。</w:t>
      </w:r>
    </w:p>
    <w:p w14:paraId="3F0A35B0"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二、</w:t>
      </w:r>
      <w:r w:rsidRPr="007B5C98">
        <w:rPr>
          <w:rFonts w:ascii="仿宋" w:eastAsia="仿宋" w:hAnsi="仿宋" w:cs="Tahoma" w:hint="eastAsia"/>
          <w:color w:val="000000" w:themeColor="text1"/>
          <w:sz w:val="24"/>
          <w:szCs w:val="24"/>
        </w:rPr>
        <w:t>乙方</w:t>
      </w:r>
      <w:r w:rsidRPr="007B5C98">
        <w:rPr>
          <w:rFonts w:ascii="仿宋" w:eastAsia="仿宋" w:hAnsi="仿宋" w:hint="eastAsia"/>
          <w:color w:val="000000" w:themeColor="text1"/>
          <w:sz w:val="24"/>
          <w:szCs w:val="24"/>
        </w:rPr>
        <w:t>承诺并遵守有关法律、法规规定的内容，禁止有以下行为（包括但不限于）：</w:t>
      </w:r>
    </w:p>
    <w:p w14:paraId="05BA6C18"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1、损坏或者擅自变动房屋承重结构和主体结构；</w:t>
      </w:r>
    </w:p>
    <w:p w14:paraId="5BD18F50"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2、未经批准擅自改变房屋内部防火分隔，影响消防安全和疏散要求；</w:t>
      </w:r>
    </w:p>
    <w:p w14:paraId="1173CB8E"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3、损坏或者擅自占用、改建共有物业；</w:t>
      </w:r>
    </w:p>
    <w:p w14:paraId="2254B1BF"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4、擅自挪用、损坏公共区域所配置的消防设备设施、器材；</w:t>
      </w:r>
    </w:p>
    <w:p w14:paraId="2633B7D7"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color w:val="000000" w:themeColor="text1"/>
          <w:sz w:val="24"/>
          <w:szCs w:val="24"/>
        </w:rPr>
        <w:t>5</w:t>
      </w:r>
      <w:r w:rsidRPr="007B5C98">
        <w:rPr>
          <w:rFonts w:ascii="仿宋" w:eastAsia="仿宋" w:hAnsi="仿宋" w:hint="eastAsia"/>
          <w:color w:val="000000" w:themeColor="text1"/>
          <w:sz w:val="24"/>
          <w:szCs w:val="24"/>
        </w:rPr>
        <w:t>、未经审批进行商铺二次装修；</w:t>
      </w:r>
    </w:p>
    <w:p w14:paraId="29208993"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color w:val="000000" w:themeColor="text1"/>
          <w:sz w:val="24"/>
          <w:szCs w:val="24"/>
        </w:rPr>
        <w:t>6</w:t>
      </w:r>
      <w:r w:rsidRPr="007B5C98">
        <w:rPr>
          <w:rFonts w:ascii="仿宋" w:eastAsia="仿宋" w:hAnsi="仿宋" w:hint="eastAsia"/>
          <w:color w:val="000000" w:themeColor="text1"/>
          <w:sz w:val="24"/>
          <w:szCs w:val="24"/>
        </w:rPr>
        <w:t>、装修中使用可燃、易燃材料或在公众聚集场所装修使用聚氨酯装饰材料；</w:t>
      </w:r>
    </w:p>
    <w:p w14:paraId="604A9767"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color w:val="000000" w:themeColor="text1"/>
          <w:sz w:val="24"/>
          <w:szCs w:val="24"/>
        </w:rPr>
        <w:t>7</w:t>
      </w:r>
      <w:r w:rsidRPr="007B5C98">
        <w:rPr>
          <w:rFonts w:ascii="仿宋" w:eastAsia="仿宋" w:hAnsi="仿宋" w:hint="eastAsia"/>
          <w:color w:val="000000" w:themeColor="text1"/>
          <w:sz w:val="24"/>
          <w:szCs w:val="24"/>
        </w:rPr>
        <w:t>、违法建造建筑物、构筑物，留人住宿、明火做饭等“三合一”或“多合一”的违法违规行为；</w:t>
      </w:r>
    </w:p>
    <w:p w14:paraId="289F43CE"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color w:val="000000" w:themeColor="text1"/>
          <w:sz w:val="24"/>
          <w:szCs w:val="24"/>
        </w:rPr>
        <w:t>8</w:t>
      </w:r>
      <w:r w:rsidRPr="007B5C98">
        <w:rPr>
          <w:rFonts w:ascii="仿宋" w:eastAsia="仿宋" w:hAnsi="仿宋" w:hint="eastAsia"/>
          <w:color w:val="000000" w:themeColor="text1"/>
          <w:sz w:val="24"/>
          <w:szCs w:val="24"/>
        </w:rPr>
        <w:t>、超负荷用电和使用不符合国家标准的电气产品或其他物品；</w:t>
      </w:r>
    </w:p>
    <w:p w14:paraId="00F8F335"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color w:val="000000" w:themeColor="text1"/>
          <w:sz w:val="24"/>
          <w:szCs w:val="24"/>
        </w:rPr>
        <w:t>9</w:t>
      </w:r>
      <w:r w:rsidRPr="007B5C98">
        <w:rPr>
          <w:rFonts w:ascii="仿宋" w:eastAsia="仿宋" w:hAnsi="仿宋" w:hint="eastAsia"/>
          <w:color w:val="000000" w:themeColor="text1"/>
          <w:sz w:val="24"/>
          <w:szCs w:val="24"/>
        </w:rPr>
        <w:t>、私拉乱接水、电、气等线路；</w:t>
      </w:r>
    </w:p>
    <w:p w14:paraId="6996E2A9"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color w:val="000000" w:themeColor="text1"/>
          <w:sz w:val="24"/>
          <w:szCs w:val="24"/>
        </w:rPr>
        <w:t>10</w:t>
      </w:r>
      <w:r w:rsidRPr="007B5C98">
        <w:rPr>
          <w:rFonts w:ascii="仿宋" w:eastAsia="仿宋" w:hAnsi="仿宋" w:hint="eastAsia"/>
          <w:color w:val="000000" w:themeColor="text1"/>
          <w:sz w:val="24"/>
          <w:szCs w:val="24"/>
        </w:rPr>
        <w:t>、遮挡、占用、封堵应急照明、疏散指示标志、疏散通道、楼梯通道、消防通道、安全出口等消防安全设施；</w:t>
      </w:r>
    </w:p>
    <w:p w14:paraId="5C826641"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color w:val="000000" w:themeColor="text1"/>
          <w:sz w:val="24"/>
          <w:szCs w:val="24"/>
        </w:rPr>
        <w:t>11</w:t>
      </w:r>
      <w:r w:rsidRPr="007B5C98">
        <w:rPr>
          <w:rFonts w:ascii="仿宋" w:eastAsia="仿宋" w:hAnsi="仿宋" w:hint="eastAsia"/>
          <w:color w:val="000000" w:themeColor="text1"/>
          <w:sz w:val="24"/>
          <w:szCs w:val="24"/>
        </w:rPr>
        <w:t>、乙方不得利用租赁房屋从事测法生产、加工、储存、经营爆炸性、毒害性、放射性、腐蚀性物质或者传染病病原体等危险物质和其他违法活动，不得损害公共利益或者妨碍他人正常工作、生活；</w:t>
      </w:r>
    </w:p>
    <w:p w14:paraId="1199B065"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color w:val="000000" w:themeColor="text1"/>
          <w:sz w:val="24"/>
          <w:szCs w:val="24"/>
        </w:rPr>
        <w:t>12</w:t>
      </w:r>
      <w:r w:rsidRPr="007B5C98">
        <w:rPr>
          <w:rFonts w:ascii="仿宋" w:eastAsia="仿宋" w:hAnsi="仿宋" w:hint="eastAsia"/>
          <w:color w:val="000000" w:themeColor="text1"/>
          <w:sz w:val="24"/>
          <w:szCs w:val="24"/>
        </w:rPr>
        <w:t>、违章使用明火或者在具有火灾、爆炸危险的场所吸烟、使用明火。</w:t>
      </w:r>
    </w:p>
    <w:p w14:paraId="5010D1EE"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color w:val="000000" w:themeColor="text1"/>
          <w:sz w:val="24"/>
          <w:szCs w:val="24"/>
        </w:rPr>
        <w:t>13</w:t>
      </w:r>
      <w:r w:rsidRPr="007B5C98">
        <w:rPr>
          <w:rFonts w:ascii="仿宋" w:eastAsia="仿宋" w:hAnsi="仿宋" w:hint="eastAsia"/>
          <w:color w:val="000000" w:themeColor="text1"/>
          <w:sz w:val="24"/>
          <w:szCs w:val="24"/>
        </w:rPr>
        <w:t>、非餐饮类的租户在商铺内使用明火；</w:t>
      </w:r>
    </w:p>
    <w:p w14:paraId="30527CFD"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color w:val="000000" w:themeColor="text1"/>
          <w:sz w:val="24"/>
          <w:szCs w:val="24"/>
        </w:rPr>
        <w:t>14</w:t>
      </w:r>
      <w:r w:rsidRPr="007B5C98">
        <w:rPr>
          <w:rFonts w:ascii="仿宋" w:eastAsia="仿宋" w:hAnsi="仿宋" w:hint="eastAsia"/>
          <w:color w:val="000000" w:themeColor="text1"/>
          <w:sz w:val="24"/>
          <w:szCs w:val="24"/>
        </w:rPr>
        <w:t>、使用非法煤气，或存放过量瓶装燃气；</w:t>
      </w:r>
    </w:p>
    <w:p w14:paraId="6791D478"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color w:val="000000" w:themeColor="text1"/>
          <w:sz w:val="24"/>
          <w:szCs w:val="24"/>
        </w:rPr>
        <w:t>15</w:t>
      </w:r>
      <w:r w:rsidRPr="007B5C98">
        <w:rPr>
          <w:rFonts w:ascii="仿宋" w:eastAsia="仿宋" w:hAnsi="仿宋" w:hint="eastAsia"/>
          <w:color w:val="000000" w:themeColor="text1"/>
          <w:sz w:val="24"/>
          <w:szCs w:val="24"/>
        </w:rPr>
        <w:t>、高层内使用瓶装燃气；</w:t>
      </w:r>
    </w:p>
    <w:p w14:paraId="6090E246"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color w:val="000000" w:themeColor="text1"/>
          <w:sz w:val="24"/>
          <w:szCs w:val="24"/>
        </w:rPr>
        <w:t>16</w:t>
      </w:r>
      <w:r w:rsidRPr="007B5C98">
        <w:rPr>
          <w:rFonts w:ascii="仿宋" w:eastAsia="仿宋" w:hAnsi="仿宋" w:hint="eastAsia"/>
          <w:color w:val="000000" w:themeColor="text1"/>
          <w:sz w:val="24"/>
          <w:szCs w:val="24"/>
        </w:rPr>
        <w:t>、在出租房屋内住宿或容许人员在出租房屋内住宿（酒店、宾馆、招待所等有营业性住宿服务许可除外）；</w:t>
      </w:r>
    </w:p>
    <w:p w14:paraId="314579BD"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color w:val="000000" w:themeColor="text1"/>
          <w:sz w:val="24"/>
          <w:szCs w:val="24"/>
        </w:rPr>
        <w:lastRenderedPageBreak/>
        <w:t>17</w:t>
      </w:r>
      <w:r w:rsidRPr="007B5C98">
        <w:rPr>
          <w:rFonts w:ascii="仿宋" w:eastAsia="仿宋" w:hAnsi="仿宋" w:hint="eastAsia"/>
          <w:color w:val="000000" w:themeColor="text1"/>
          <w:sz w:val="24"/>
          <w:szCs w:val="24"/>
        </w:rPr>
        <w:t>、不服从有关政府监管部门的管理、监督，以刁难、辱骂、威胁、暴力等手段妨碍安全生产监督工作人员履行职责；</w:t>
      </w:r>
    </w:p>
    <w:p w14:paraId="515C0720" w14:textId="77777777" w:rsidR="00945998" w:rsidRPr="007B5C98" w:rsidRDefault="00000000" w:rsidP="00D11DA8">
      <w:pPr>
        <w:adjustRightInd w:val="0"/>
        <w:snapToGrid w:val="0"/>
        <w:spacing w:line="400" w:lineRule="exact"/>
        <w:ind w:firstLineChars="200" w:firstLine="480"/>
        <w:rPr>
          <w:rFonts w:ascii="仿宋" w:eastAsia="仿宋" w:hAnsi="仿宋"/>
          <w:color w:val="000000" w:themeColor="text1"/>
          <w:sz w:val="24"/>
          <w:szCs w:val="24"/>
        </w:rPr>
      </w:pPr>
      <w:r w:rsidRPr="007B5C98">
        <w:rPr>
          <w:rFonts w:ascii="仿宋" w:eastAsia="仿宋" w:hAnsi="仿宋"/>
          <w:color w:val="000000" w:themeColor="text1"/>
          <w:sz w:val="24"/>
          <w:szCs w:val="24"/>
        </w:rPr>
        <w:t>18</w:t>
      </w:r>
      <w:r w:rsidRPr="007B5C98">
        <w:rPr>
          <w:rFonts w:ascii="仿宋" w:eastAsia="仿宋" w:hAnsi="仿宋" w:hint="eastAsia"/>
          <w:color w:val="000000" w:themeColor="text1"/>
          <w:sz w:val="24"/>
          <w:szCs w:val="24"/>
        </w:rPr>
        <w:t>、在租赁的出租房屋内存在电动自行车违规停放或者私拉电线、插座充电行为，在公共门厅、疏散走道、楼梯间、安全出口停放电动自行车或者为电动自行车充电。</w:t>
      </w:r>
    </w:p>
    <w:p w14:paraId="528A2AB2"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三、违约责任</w:t>
      </w:r>
    </w:p>
    <w:p w14:paraId="1994C0DD"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1.租赁期间如因乙方违反本协议任一条款造成事故或对甲方、第三方造成损失或使甲方收到处罚的，均由乙方承担一切法律责任，包括但不限于赔偿甲方的直接损失、间接损失、甲方赔偿给第三方的损失及与诉讼相关的一切费用等。</w:t>
      </w:r>
    </w:p>
    <w:p w14:paraId="7AB79BB9"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2.乙方违反本协议任一条款的，甲方有权视情节轻重采取以下措施：</w:t>
      </w:r>
    </w:p>
    <w:p w14:paraId="70DE064F"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（1）</w:t>
      </w:r>
      <w:r w:rsidRPr="007B5C98">
        <w:rPr>
          <w:rFonts w:ascii="仿宋" w:eastAsia="仿宋" w:hAnsi="仿宋"/>
          <w:color w:val="000000" w:themeColor="text1"/>
          <w:sz w:val="24"/>
          <w:szCs w:val="24"/>
        </w:rPr>
        <w:t>责令</w:t>
      </w:r>
      <w:r w:rsidRPr="007B5C98">
        <w:rPr>
          <w:rFonts w:ascii="仿宋" w:eastAsia="仿宋" w:hAnsi="仿宋" w:hint="eastAsia"/>
          <w:color w:val="000000" w:themeColor="text1"/>
          <w:sz w:val="24"/>
          <w:szCs w:val="24"/>
        </w:rPr>
        <w:t>乙方限期整改、暂停提供水电等设施服务、解除合同并提前收回所租房屋。甲方径直解除合同的，合同自解除合同通知书到达乙方之日起解除，合同解除之日起七日内，乙方应现状返还租赁房屋，不得对房屋内装修设施等造成破坏</w:t>
      </w:r>
      <w:r w:rsidRPr="007B5C98">
        <w:rPr>
          <w:rFonts w:ascii="仿宋" w:eastAsia="仿宋" w:hAnsi="仿宋"/>
          <w:color w:val="000000" w:themeColor="text1"/>
          <w:sz w:val="24"/>
          <w:szCs w:val="24"/>
        </w:rPr>
        <w:t>，</w:t>
      </w:r>
      <w:r w:rsidRPr="007B5C98">
        <w:rPr>
          <w:rFonts w:ascii="仿宋" w:eastAsia="仿宋" w:hAnsi="仿宋" w:hint="eastAsia"/>
          <w:color w:val="000000" w:themeColor="text1"/>
          <w:sz w:val="24"/>
          <w:szCs w:val="24"/>
        </w:rPr>
        <w:t>若房屋租赁合同另有约定，以房屋租赁合同为准；</w:t>
      </w:r>
    </w:p>
    <w:p w14:paraId="10A4F984"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（2）乙方违反有关法律、法规规定的，报有关机关依法惩处；</w:t>
      </w:r>
    </w:p>
    <w:p w14:paraId="2404F753"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（3）</w:t>
      </w:r>
      <w:r w:rsidRPr="007B5C98">
        <w:rPr>
          <w:rFonts w:ascii="仿宋" w:eastAsia="仿宋" w:hAnsi="仿宋"/>
          <w:color w:val="000000" w:themeColor="text1"/>
          <w:sz w:val="24"/>
          <w:szCs w:val="24"/>
        </w:rPr>
        <w:t>给</w:t>
      </w:r>
      <w:r w:rsidRPr="007B5C98">
        <w:rPr>
          <w:rFonts w:ascii="仿宋" w:eastAsia="仿宋" w:hAnsi="仿宋" w:hint="eastAsia"/>
          <w:color w:val="000000" w:themeColor="text1"/>
          <w:sz w:val="24"/>
          <w:szCs w:val="24"/>
        </w:rPr>
        <w:t>甲方或任何第三方造成损失的，依法追究乙方的赔偿责任。</w:t>
      </w:r>
    </w:p>
    <w:p w14:paraId="6D90F1BB"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四、其他</w:t>
      </w:r>
    </w:p>
    <w:p w14:paraId="6C96972E"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1.本协议书有效期与房屋租赁合同一致。</w:t>
      </w:r>
    </w:p>
    <w:p w14:paraId="6832B07A"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2.本协议未尽事宜，按国家、当地人民政府有关规定执行，也可由双方约定签订补充协议。补充协议与本协议具有同等效力。</w:t>
      </w:r>
    </w:p>
    <w:p w14:paraId="7BA92064"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3.因本协议内容发生争议，双方应协商解决，协商不成的，可向甲方所在地人民法院提起诉讼。</w:t>
      </w:r>
    </w:p>
    <w:p w14:paraId="224CA7FF" w14:textId="77777777" w:rsidR="00945998" w:rsidRPr="007B5C98" w:rsidRDefault="00000000" w:rsidP="00D11DA8">
      <w:pPr>
        <w:spacing w:line="400" w:lineRule="exact"/>
        <w:ind w:firstLineChars="200" w:firstLine="480"/>
        <w:rPr>
          <w:rFonts w:ascii="仿宋" w:eastAsia="仿宋" w:hAnsi="仿宋"/>
          <w:color w:val="000000" w:themeColor="text1"/>
          <w:sz w:val="24"/>
          <w:szCs w:val="24"/>
        </w:rPr>
      </w:pPr>
      <w:r w:rsidRPr="007B5C98">
        <w:rPr>
          <w:rFonts w:ascii="仿宋" w:eastAsia="仿宋" w:hAnsi="仿宋" w:hint="eastAsia"/>
          <w:color w:val="000000" w:themeColor="text1"/>
          <w:sz w:val="24"/>
          <w:szCs w:val="24"/>
        </w:rPr>
        <w:t>4.本协议一式两份，甲乙双方执一份，自甲乙双方签字（盖章）之日起生效，</w:t>
      </w:r>
      <w:r w:rsidRPr="007B5C98">
        <w:rPr>
          <w:rFonts w:ascii="仿宋" w:eastAsia="仿宋" w:hAnsi="仿宋"/>
          <w:color w:val="000000" w:themeColor="text1"/>
          <w:sz w:val="24"/>
          <w:szCs w:val="24"/>
        </w:rPr>
        <w:t>负责人如有变动，继任者继续履行责任</w:t>
      </w:r>
      <w:r w:rsidRPr="007B5C98">
        <w:rPr>
          <w:rFonts w:ascii="仿宋" w:eastAsia="仿宋" w:hAnsi="仿宋" w:hint="eastAsia"/>
          <w:color w:val="000000" w:themeColor="text1"/>
          <w:sz w:val="24"/>
          <w:szCs w:val="24"/>
        </w:rPr>
        <w:t>，均具有同等法律效力。</w:t>
      </w:r>
    </w:p>
    <w:p w14:paraId="71D5AB4A" w14:textId="77777777" w:rsidR="00945998" w:rsidRPr="007B5C98" w:rsidRDefault="00945998" w:rsidP="00D11DA8">
      <w:pPr>
        <w:spacing w:line="400" w:lineRule="exact"/>
        <w:rPr>
          <w:rFonts w:ascii="仿宋" w:eastAsia="仿宋" w:hAnsi="仿宋"/>
          <w:b/>
          <w:bCs/>
          <w:color w:val="000000" w:themeColor="text1"/>
          <w:spacing w:val="2"/>
          <w:sz w:val="24"/>
          <w:szCs w:val="24"/>
        </w:rPr>
      </w:pPr>
    </w:p>
    <w:p w14:paraId="2D1924EE" w14:textId="77777777" w:rsidR="00945998" w:rsidRPr="007B5C98" w:rsidRDefault="00945998" w:rsidP="00D11DA8">
      <w:pPr>
        <w:spacing w:line="400" w:lineRule="exact"/>
        <w:rPr>
          <w:rFonts w:ascii="仿宋" w:eastAsia="仿宋" w:hAnsi="仿宋"/>
          <w:b/>
          <w:bCs/>
          <w:color w:val="000000" w:themeColor="text1"/>
          <w:spacing w:val="2"/>
          <w:sz w:val="24"/>
          <w:szCs w:val="24"/>
        </w:rPr>
      </w:pPr>
    </w:p>
    <w:p w14:paraId="38AA796E" w14:textId="77777777" w:rsidR="00945998" w:rsidRPr="007B5C98" w:rsidRDefault="00000000" w:rsidP="00D11DA8">
      <w:pPr>
        <w:tabs>
          <w:tab w:val="left" w:pos="5595"/>
          <w:tab w:val="right" w:pos="9746"/>
        </w:tabs>
        <w:spacing w:line="400" w:lineRule="exact"/>
        <w:jc w:val="left"/>
        <w:rPr>
          <w:rFonts w:ascii="仿宋" w:eastAsia="仿宋" w:hAnsi="仿宋"/>
          <w:sz w:val="24"/>
          <w:szCs w:val="24"/>
        </w:rPr>
      </w:pPr>
      <w:r w:rsidRPr="007B5C98">
        <w:rPr>
          <w:rFonts w:ascii="仿宋" w:eastAsia="仿宋" w:hAnsi="仿宋" w:hint="eastAsia"/>
          <w:sz w:val="24"/>
          <w:szCs w:val="24"/>
        </w:rPr>
        <w:t>甲方：</w:t>
      </w:r>
      <w:r w:rsidRPr="007B5C98">
        <w:rPr>
          <w:rFonts w:ascii="仿宋" w:eastAsia="仿宋" w:hAnsi="仿宋" w:cs="宋体" w:hint="eastAsia"/>
          <w:sz w:val="24"/>
          <w:szCs w:val="24"/>
        </w:rPr>
        <w:t xml:space="preserve">  </w:t>
      </w:r>
      <w:r w:rsidRPr="007B5C98">
        <w:rPr>
          <w:rFonts w:ascii="仿宋" w:eastAsia="仿宋" w:hAnsi="仿宋" w:cs="宋体"/>
          <w:sz w:val="24"/>
          <w:szCs w:val="24"/>
        </w:rPr>
        <w:t xml:space="preserve">  </w:t>
      </w:r>
      <w:r w:rsidRPr="007B5C98">
        <w:rPr>
          <w:rFonts w:ascii="仿宋" w:eastAsia="仿宋" w:hAnsi="仿宋" w:hint="eastAsia"/>
          <w:sz w:val="24"/>
          <w:szCs w:val="24"/>
        </w:rPr>
        <w:t xml:space="preserve">　</w:t>
      </w:r>
    </w:p>
    <w:p w14:paraId="7F0148EC" w14:textId="77777777" w:rsidR="00945998" w:rsidRPr="007B5C98" w:rsidRDefault="00000000" w:rsidP="00D11DA8">
      <w:pPr>
        <w:tabs>
          <w:tab w:val="left" w:pos="5595"/>
          <w:tab w:val="right" w:pos="9746"/>
        </w:tabs>
        <w:spacing w:line="400" w:lineRule="exact"/>
        <w:jc w:val="left"/>
        <w:rPr>
          <w:rFonts w:ascii="仿宋" w:eastAsia="仿宋" w:hAnsi="仿宋"/>
          <w:sz w:val="24"/>
          <w:szCs w:val="24"/>
        </w:rPr>
      </w:pPr>
      <w:r w:rsidRPr="007B5C98">
        <w:rPr>
          <w:rFonts w:ascii="仿宋" w:eastAsia="仿宋" w:hAnsi="仿宋" w:hint="eastAsia"/>
          <w:sz w:val="24"/>
          <w:szCs w:val="24"/>
        </w:rPr>
        <w:t>盖章：</w:t>
      </w:r>
    </w:p>
    <w:p w14:paraId="6F578F60" w14:textId="77777777" w:rsidR="00945998" w:rsidRPr="007B5C98" w:rsidRDefault="00000000" w:rsidP="00D11DA8">
      <w:pPr>
        <w:tabs>
          <w:tab w:val="left" w:pos="5595"/>
          <w:tab w:val="right" w:pos="9746"/>
        </w:tabs>
        <w:spacing w:line="400" w:lineRule="exact"/>
        <w:jc w:val="left"/>
        <w:rPr>
          <w:rFonts w:ascii="仿宋" w:eastAsia="仿宋" w:hAnsi="仿宋"/>
          <w:sz w:val="24"/>
          <w:szCs w:val="24"/>
        </w:rPr>
      </w:pPr>
      <w:r w:rsidRPr="007B5C98">
        <w:rPr>
          <w:rFonts w:ascii="仿宋" w:eastAsia="仿宋" w:hAnsi="仿宋" w:hint="eastAsia"/>
          <w:sz w:val="24"/>
          <w:szCs w:val="24"/>
        </w:rPr>
        <w:t>法定代表人或授权人：</w:t>
      </w:r>
      <w:r w:rsidRPr="007B5C98">
        <w:rPr>
          <w:rFonts w:ascii="仿宋" w:eastAsia="仿宋" w:hAnsi="仿宋" w:hint="eastAsia"/>
          <w:sz w:val="24"/>
          <w:szCs w:val="24"/>
          <w:u w:val="single"/>
        </w:rPr>
        <w:t xml:space="preserve">　　　　　　　</w:t>
      </w:r>
    </w:p>
    <w:p w14:paraId="0D2449A5" w14:textId="77777777" w:rsidR="00945998" w:rsidRPr="007B5C98" w:rsidRDefault="00000000" w:rsidP="00D11DA8">
      <w:pPr>
        <w:tabs>
          <w:tab w:val="left" w:pos="5595"/>
          <w:tab w:val="right" w:pos="9746"/>
        </w:tabs>
        <w:spacing w:line="400" w:lineRule="exact"/>
        <w:jc w:val="left"/>
        <w:rPr>
          <w:rFonts w:ascii="仿宋" w:eastAsia="仿宋" w:hAnsi="仿宋"/>
          <w:sz w:val="24"/>
          <w:szCs w:val="24"/>
        </w:rPr>
      </w:pPr>
      <w:r w:rsidRPr="007B5C98">
        <w:rPr>
          <w:rFonts w:ascii="仿宋" w:eastAsia="仿宋" w:hAnsi="仿宋" w:hint="eastAsia"/>
          <w:sz w:val="24"/>
          <w:szCs w:val="24"/>
        </w:rPr>
        <w:t>年　　月　　日</w:t>
      </w:r>
    </w:p>
    <w:p w14:paraId="162F1C9A" w14:textId="77777777" w:rsidR="00945998" w:rsidRPr="007B5C98" w:rsidRDefault="00945998" w:rsidP="00D11DA8">
      <w:pPr>
        <w:tabs>
          <w:tab w:val="left" w:pos="5595"/>
          <w:tab w:val="right" w:pos="9746"/>
        </w:tabs>
        <w:spacing w:line="400" w:lineRule="exact"/>
        <w:jc w:val="left"/>
        <w:rPr>
          <w:rFonts w:ascii="仿宋" w:eastAsia="仿宋" w:hAnsi="仿宋"/>
          <w:sz w:val="24"/>
          <w:szCs w:val="24"/>
        </w:rPr>
      </w:pPr>
    </w:p>
    <w:p w14:paraId="2868F239" w14:textId="77777777" w:rsidR="00945998" w:rsidRPr="007B5C98" w:rsidRDefault="00000000" w:rsidP="00D11DA8">
      <w:pPr>
        <w:tabs>
          <w:tab w:val="left" w:pos="5595"/>
          <w:tab w:val="right" w:pos="9746"/>
        </w:tabs>
        <w:spacing w:line="400" w:lineRule="exact"/>
        <w:jc w:val="left"/>
        <w:rPr>
          <w:rFonts w:ascii="仿宋" w:eastAsia="仿宋" w:hAnsi="仿宋"/>
          <w:sz w:val="24"/>
          <w:szCs w:val="24"/>
        </w:rPr>
      </w:pPr>
      <w:r w:rsidRPr="007B5C98">
        <w:rPr>
          <w:rFonts w:ascii="仿宋" w:eastAsia="仿宋" w:hAnsi="仿宋" w:hint="eastAsia"/>
          <w:sz w:val="24"/>
          <w:szCs w:val="24"/>
        </w:rPr>
        <w:t>乙方：</w:t>
      </w:r>
    </w:p>
    <w:p w14:paraId="5D2149F9" w14:textId="109AAD66" w:rsidR="00945998" w:rsidRPr="007B5C98" w:rsidRDefault="00000000" w:rsidP="00D11DA8">
      <w:pPr>
        <w:tabs>
          <w:tab w:val="left" w:pos="5595"/>
          <w:tab w:val="right" w:pos="9746"/>
        </w:tabs>
        <w:spacing w:line="400" w:lineRule="exact"/>
        <w:jc w:val="left"/>
        <w:rPr>
          <w:rFonts w:ascii="仿宋" w:eastAsia="仿宋" w:hAnsi="仿宋"/>
          <w:sz w:val="24"/>
          <w:szCs w:val="24"/>
        </w:rPr>
      </w:pPr>
      <w:r w:rsidRPr="007B5C98">
        <w:rPr>
          <w:rFonts w:ascii="仿宋" w:eastAsia="仿宋" w:hAnsi="仿宋" w:hint="eastAsia"/>
          <w:sz w:val="24"/>
          <w:szCs w:val="24"/>
        </w:rPr>
        <w:t xml:space="preserve">盖章：　　　</w:t>
      </w:r>
      <w:r w:rsidRPr="007B5C98">
        <w:rPr>
          <w:rFonts w:ascii="仿宋" w:eastAsia="仿宋" w:hAnsi="仿宋" w:hint="eastAsia"/>
          <w:sz w:val="24"/>
          <w:szCs w:val="24"/>
        </w:rPr>
        <w:tab/>
        <w:t xml:space="preserve">  　　</w:t>
      </w:r>
    </w:p>
    <w:p w14:paraId="611FCA6B" w14:textId="77777777" w:rsidR="00945998" w:rsidRPr="007B5C98" w:rsidRDefault="00000000" w:rsidP="00D11DA8">
      <w:pPr>
        <w:tabs>
          <w:tab w:val="left" w:pos="5595"/>
          <w:tab w:val="right" w:pos="9746"/>
        </w:tabs>
        <w:spacing w:line="400" w:lineRule="exact"/>
        <w:jc w:val="left"/>
        <w:rPr>
          <w:rFonts w:ascii="仿宋" w:eastAsia="仿宋" w:hAnsi="仿宋"/>
          <w:sz w:val="24"/>
          <w:szCs w:val="24"/>
          <w:u w:val="single"/>
        </w:rPr>
      </w:pPr>
      <w:r w:rsidRPr="007B5C98">
        <w:rPr>
          <w:rFonts w:ascii="仿宋" w:eastAsia="仿宋" w:hAnsi="仿宋" w:hint="eastAsia"/>
          <w:sz w:val="24"/>
          <w:szCs w:val="24"/>
        </w:rPr>
        <w:t>法定代表人或授权人：</w:t>
      </w:r>
      <w:r w:rsidRPr="007B5C98">
        <w:rPr>
          <w:rFonts w:ascii="仿宋" w:eastAsia="仿宋" w:hAnsi="仿宋" w:hint="eastAsia"/>
          <w:sz w:val="24"/>
          <w:szCs w:val="24"/>
          <w:u w:val="single"/>
        </w:rPr>
        <w:t xml:space="preserve">               </w:t>
      </w:r>
    </w:p>
    <w:p w14:paraId="1BA55978" w14:textId="77777777" w:rsidR="00945998" w:rsidRPr="007B5C98" w:rsidRDefault="00000000" w:rsidP="00D11DA8">
      <w:pPr>
        <w:tabs>
          <w:tab w:val="left" w:pos="5595"/>
          <w:tab w:val="right" w:pos="9746"/>
        </w:tabs>
        <w:spacing w:line="400" w:lineRule="exact"/>
        <w:jc w:val="left"/>
        <w:rPr>
          <w:rFonts w:ascii="仿宋" w:eastAsia="仿宋" w:hAnsi="仿宋"/>
          <w:sz w:val="24"/>
          <w:szCs w:val="24"/>
        </w:rPr>
      </w:pPr>
      <w:r w:rsidRPr="007B5C98">
        <w:rPr>
          <w:rFonts w:ascii="仿宋" w:eastAsia="仿宋" w:hAnsi="仿宋" w:hint="eastAsia"/>
          <w:sz w:val="24"/>
          <w:szCs w:val="24"/>
        </w:rPr>
        <w:t>年　　月　　日</w:t>
      </w:r>
    </w:p>
    <w:p w14:paraId="3D013D8B" w14:textId="77777777" w:rsidR="001778F7" w:rsidRDefault="001778F7" w:rsidP="007B5C98">
      <w:pPr>
        <w:adjustRightInd w:val="0"/>
        <w:snapToGrid w:val="0"/>
        <w:spacing w:line="324" w:lineRule="auto"/>
        <w:jc w:val="center"/>
        <w:rPr>
          <w:rFonts w:ascii="仿宋_GB2312" w:eastAsia="仿宋_GB2312" w:hAnsi="仿宋" w:cs="仿宋_GB2312"/>
          <w:b/>
          <w:bCs/>
          <w:sz w:val="32"/>
          <w:szCs w:val="32"/>
        </w:rPr>
      </w:pPr>
    </w:p>
    <w:p w14:paraId="3F3379EC" w14:textId="52FFDE55" w:rsidR="007B5C98" w:rsidRPr="007B5C98" w:rsidRDefault="007B5C98" w:rsidP="007B5C98">
      <w:pPr>
        <w:adjustRightInd w:val="0"/>
        <w:snapToGrid w:val="0"/>
        <w:spacing w:line="324" w:lineRule="auto"/>
        <w:jc w:val="center"/>
        <w:rPr>
          <w:rFonts w:ascii="仿宋_GB2312" w:eastAsia="仿宋_GB2312" w:hAnsi="仿宋" w:cs="仿宋_GB2312"/>
          <w:b/>
          <w:bCs/>
          <w:sz w:val="32"/>
          <w:szCs w:val="32"/>
        </w:rPr>
      </w:pPr>
      <w:r w:rsidRPr="007B5C98">
        <w:rPr>
          <w:rFonts w:ascii="仿宋_GB2312" w:eastAsia="仿宋_GB2312" w:hAnsi="仿宋" w:cs="仿宋_GB2312" w:hint="eastAsia"/>
          <w:b/>
          <w:bCs/>
          <w:sz w:val="32"/>
          <w:szCs w:val="32"/>
        </w:rPr>
        <w:lastRenderedPageBreak/>
        <w:t>《房屋租赁登记备案须知》</w:t>
      </w:r>
    </w:p>
    <w:p w14:paraId="34D9278E" w14:textId="77777777" w:rsidR="007B5C98" w:rsidRPr="007B5C98" w:rsidRDefault="007B5C98" w:rsidP="007B5C98">
      <w:pPr>
        <w:wordWrap w:val="0"/>
        <w:adjustRightInd w:val="0"/>
        <w:snapToGrid w:val="0"/>
        <w:spacing w:line="324" w:lineRule="auto"/>
        <w:ind w:firstLineChars="200" w:firstLine="480"/>
        <w:rPr>
          <w:rFonts w:ascii="仿宋" w:eastAsia="仿宋" w:hAnsi="仿宋" w:cs="仿宋_GB2312"/>
          <w:sz w:val="24"/>
          <w:szCs w:val="24"/>
        </w:rPr>
      </w:pPr>
      <w:r w:rsidRPr="007B5C98">
        <w:rPr>
          <w:rFonts w:ascii="仿宋" w:eastAsia="仿宋" w:hAnsi="仿宋" w:cs="仿宋_GB2312" w:hint="eastAsia"/>
          <w:sz w:val="24"/>
          <w:szCs w:val="24"/>
        </w:rPr>
        <w:t>办理房屋租赁登记备案需提供的资料:</w:t>
      </w:r>
    </w:p>
    <w:p w14:paraId="09CF3DBE" w14:textId="77777777" w:rsidR="007B5C98" w:rsidRPr="007B5C98" w:rsidRDefault="007B5C98" w:rsidP="007B5C98">
      <w:pPr>
        <w:wordWrap w:val="0"/>
        <w:adjustRightInd w:val="0"/>
        <w:snapToGrid w:val="0"/>
        <w:spacing w:line="324" w:lineRule="auto"/>
        <w:ind w:firstLineChars="200" w:firstLine="480"/>
        <w:rPr>
          <w:rFonts w:ascii="仿宋" w:eastAsia="仿宋" w:hAnsi="仿宋" w:cs="仿宋_GB2312"/>
          <w:sz w:val="24"/>
          <w:szCs w:val="24"/>
        </w:rPr>
      </w:pPr>
      <w:r w:rsidRPr="007B5C98">
        <w:rPr>
          <w:rFonts w:ascii="仿宋" w:eastAsia="仿宋" w:hAnsi="仿宋" w:cs="仿宋_GB2312" w:hint="eastAsia"/>
          <w:sz w:val="24"/>
          <w:szCs w:val="24"/>
        </w:rPr>
        <w:t>(</w:t>
      </w:r>
      <w:proofErr w:type="gramStart"/>
      <w:r w:rsidRPr="007B5C98">
        <w:rPr>
          <w:rFonts w:ascii="仿宋" w:eastAsia="仿宋" w:hAnsi="仿宋" w:cs="仿宋_GB2312" w:hint="eastAsia"/>
          <w:sz w:val="24"/>
          <w:szCs w:val="24"/>
        </w:rPr>
        <w:t>一</w:t>
      </w:r>
      <w:proofErr w:type="gramEnd"/>
      <w:r w:rsidRPr="007B5C98">
        <w:rPr>
          <w:rFonts w:ascii="仿宋" w:eastAsia="仿宋" w:hAnsi="仿宋" w:cs="仿宋_GB2312" w:hint="eastAsia"/>
          <w:sz w:val="24"/>
          <w:szCs w:val="24"/>
        </w:rPr>
        <w:t>)房地产权利证书或者其他合法权属证明(提供原件并留复印件)</w:t>
      </w:r>
    </w:p>
    <w:p w14:paraId="6E805C9D" w14:textId="77777777" w:rsidR="007B5C98" w:rsidRPr="007B5C98" w:rsidRDefault="007B5C98" w:rsidP="007B5C98">
      <w:pPr>
        <w:wordWrap w:val="0"/>
        <w:adjustRightInd w:val="0"/>
        <w:snapToGrid w:val="0"/>
        <w:spacing w:line="324" w:lineRule="auto"/>
        <w:ind w:firstLineChars="200" w:firstLine="480"/>
        <w:rPr>
          <w:rFonts w:ascii="仿宋" w:eastAsia="仿宋" w:hAnsi="仿宋" w:cs="仿宋_GB2312"/>
          <w:sz w:val="24"/>
          <w:szCs w:val="24"/>
        </w:rPr>
      </w:pPr>
      <w:r w:rsidRPr="007B5C98">
        <w:rPr>
          <w:rFonts w:ascii="仿宋" w:eastAsia="仿宋" w:hAnsi="仿宋" w:cs="仿宋_GB2312" w:hint="eastAsia"/>
          <w:sz w:val="24"/>
          <w:szCs w:val="24"/>
        </w:rPr>
        <w:t>(二)出租人、承租人身份证明或者法律资格证明,包括:</w:t>
      </w:r>
    </w:p>
    <w:p w14:paraId="4D6DF4E3" w14:textId="77777777" w:rsidR="007B5C98" w:rsidRPr="007B5C98" w:rsidRDefault="007B5C98" w:rsidP="007B5C98">
      <w:pPr>
        <w:wordWrap w:val="0"/>
        <w:adjustRightInd w:val="0"/>
        <w:snapToGrid w:val="0"/>
        <w:spacing w:line="324" w:lineRule="auto"/>
        <w:ind w:firstLineChars="200" w:firstLine="480"/>
        <w:rPr>
          <w:rFonts w:ascii="仿宋" w:eastAsia="仿宋" w:hAnsi="仿宋" w:cs="仿宋_GB2312"/>
          <w:sz w:val="24"/>
          <w:szCs w:val="24"/>
        </w:rPr>
      </w:pPr>
      <w:r w:rsidRPr="007B5C98">
        <w:rPr>
          <w:rFonts w:ascii="仿宋" w:eastAsia="仿宋" w:hAnsi="仿宋" w:cs="仿宋_GB2312" w:hint="eastAsia"/>
          <w:sz w:val="24"/>
          <w:szCs w:val="24"/>
        </w:rPr>
        <w:t>1.个人</w:t>
      </w:r>
    </w:p>
    <w:p w14:paraId="0E587A11" w14:textId="77777777" w:rsidR="007B5C98" w:rsidRPr="007B5C98" w:rsidRDefault="007B5C98" w:rsidP="007B5C98">
      <w:pPr>
        <w:wordWrap w:val="0"/>
        <w:adjustRightInd w:val="0"/>
        <w:snapToGrid w:val="0"/>
        <w:spacing w:line="324" w:lineRule="auto"/>
        <w:ind w:firstLineChars="200" w:firstLine="480"/>
        <w:rPr>
          <w:rFonts w:ascii="仿宋" w:eastAsia="仿宋" w:hAnsi="仿宋" w:cs="仿宋_GB2312"/>
          <w:sz w:val="24"/>
          <w:szCs w:val="24"/>
        </w:rPr>
      </w:pPr>
      <w:r w:rsidRPr="007B5C98">
        <w:rPr>
          <w:rFonts w:ascii="仿宋" w:eastAsia="仿宋" w:hAnsi="仿宋" w:cs="仿宋_GB2312" w:hint="eastAsia"/>
          <w:sz w:val="24"/>
          <w:szCs w:val="24"/>
        </w:rPr>
        <w:t>大陆居民:身份证或其他有效身份证明。</w:t>
      </w:r>
    </w:p>
    <w:p w14:paraId="734F8A3B" w14:textId="77777777" w:rsidR="007B5C98" w:rsidRPr="007B5C98" w:rsidRDefault="007B5C98" w:rsidP="007B5C98">
      <w:pPr>
        <w:wordWrap w:val="0"/>
        <w:adjustRightInd w:val="0"/>
        <w:snapToGrid w:val="0"/>
        <w:spacing w:line="324" w:lineRule="auto"/>
        <w:ind w:firstLineChars="200" w:firstLine="480"/>
        <w:rPr>
          <w:rFonts w:ascii="仿宋" w:eastAsia="仿宋" w:hAnsi="仿宋" w:cs="仿宋_GB2312"/>
          <w:sz w:val="24"/>
          <w:szCs w:val="24"/>
        </w:rPr>
      </w:pPr>
      <w:r w:rsidRPr="007B5C98">
        <w:rPr>
          <w:rFonts w:ascii="仿宋" w:eastAsia="仿宋" w:hAnsi="仿宋" w:cs="仿宋_GB2312" w:hint="eastAsia"/>
          <w:sz w:val="24"/>
          <w:szCs w:val="24"/>
        </w:rPr>
        <w:t>港澳台居民:港澳居民来往内地通行证、台湾居民来往大陆通行证。</w:t>
      </w:r>
    </w:p>
    <w:p w14:paraId="4D76F225" w14:textId="77777777" w:rsidR="007B5C98" w:rsidRPr="007B5C98" w:rsidRDefault="007B5C98" w:rsidP="007B5C98">
      <w:pPr>
        <w:wordWrap w:val="0"/>
        <w:adjustRightInd w:val="0"/>
        <w:snapToGrid w:val="0"/>
        <w:spacing w:line="324" w:lineRule="auto"/>
        <w:ind w:firstLineChars="200" w:firstLine="480"/>
        <w:rPr>
          <w:rFonts w:ascii="仿宋" w:eastAsia="仿宋" w:hAnsi="仿宋" w:cs="仿宋_GB2312"/>
          <w:sz w:val="24"/>
          <w:szCs w:val="24"/>
        </w:rPr>
      </w:pPr>
      <w:r w:rsidRPr="007B5C98">
        <w:rPr>
          <w:rFonts w:ascii="仿宋" w:eastAsia="仿宋" w:hAnsi="仿宋" w:cs="仿宋_GB2312" w:hint="eastAsia"/>
          <w:sz w:val="24"/>
          <w:szCs w:val="24"/>
        </w:rPr>
        <w:t>境外人士:护照(有居留许可或入境签证)。</w:t>
      </w:r>
    </w:p>
    <w:p w14:paraId="673440E4" w14:textId="77777777" w:rsidR="007B5C98" w:rsidRPr="007B5C98" w:rsidRDefault="007B5C98" w:rsidP="007B5C98">
      <w:pPr>
        <w:wordWrap w:val="0"/>
        <w:adjustRightInd w:val="0"/>
        <w:snapToGrid w:val="0"/>
        <w:spacing w:line="324" w:lineRule="auto"/>
        <w:ind w:firstLineChars="200" w:firstLine="480"/>
        <w:rPr>
          <w:rFonts w:ascii="仿宋" w:eastAsia="仿宋" w:hAnsi="仿宋" w:cs="仿宋_GB2312"/>
          <w:sz w:val="24"/>
          <w:szCs w:val="24"/>
        </w:rPr>
      </w:pPr>
      <w:r w:rsidRPr="007B5C98">
        <w:rPr>
          <w:rFonts w:ascii="仿宋" w:eastAsia="仿宋" w:hAnsi="仿宋" w:cs="仿宋_GB2312" w:hint="eastAsia"/>
          <w:sz w:val="24"/>
          <w:szCs w:val="24"/>
        </w:rPr>
        <w:t>以上证件,均需提供原件并留复印件。</w:t>
      </w:r>
    </w:p>
    <w:p w14:paraId="5AAA67A8" w14:textId="77777777" w:rsidR="007B5C98" w:rsidRPr="007B5C98" w:rsidRDefault="007B5C98" w:rsidP="007B5C98">
      <w:pPr>
        <w:wordWrap w:val="0"/>
        <w:adjustRightInd w:val="0"/>
        <w:snapToGrid w:val="0"/>
        <w:spacing w:line="324" w:lineRule="auto"/>
        <w:ind w:firstLineChars="200" w:firstLine="480"/>
        <w:rPr>
          <w:rFonts w:ascii="仿宋" w:eastAsia="仿宋" w:hAnsi="仿宋" w:cs="仿宋_GB2312"/>
          <w:sz w:val="24"/>
          <w:szCs w:val="24"/>
        </w:rPr>
      </w:pPr>
      <w:r w:rsidRPr="007B5C98">
        <w:rPr>
          <w:rFonts w:ascii="仿宋" w:eastAsia="仿宋" w:hAnsi="仿宋" w:cs="仿宋_GB2312" w:hint="eastAsia"/>
          <w:sz w:val="24"/>
          <w:szCs w:val="24"/>
        </w:rPr>
        <w:t>2.单位</w:t>
      </w:r>
    </w:p>
    <w:p w14:paraId="56578966" w14:textId="77777777" w:rsidR="007B5C98" w:rsidRPr="007B5C98" w:rsidRDefault="007B5C98" w:rsidP="007B5C98">
      <w:pPr>
        <w:wordWrap w:val="0"/>
        <w:adjustRightInd w:val="0"/>
        <w:snapToGrid w:val="0"/>
        <w:spacing w:line="324" w:lineRule="auto"/>
        <w:ind w:firstLineChars="200" w:firstLine="480"/>
        <w:rPr>
          <w:rFonts w:ascii="仿宋" w:eastAsia="仿宋" w:hAnsi="仿宋" w:cs="仿宋_GB2312"/>
          <w:sz w:val="24"/>
          <w:szCs w:val="24"/>
        </w:rPr>
      </w:pPr>
      <w:r w:rsidRPr="007B5C98">
        <w:rPr>
          <w:rFonts w:ascii="仿宋" w:eastAsia="仿宋" w:hAnsi="仿宋" w:cs="仿宋_GB2312" w:hint="eastAsia"/>
          <w:sz w:val="24"/>
          <w:szCs w:val="24"/>
        </w:rPr>
        <w:t>社会信用代码、部队证件、境外企业合法开业证明(提供原件并留复印件)。境外企业合法开业证明须附中文译本,未经中国相关职能部门认证的,需经使领馆公证或认证。</w:t>
      </w:r>
    </w:p>
    <w:p w14:paraId="773EE112" w14:textId="77777777" w:rsidR="007B5C98" w:rsidRPr="007B5C98" w:rsidRDefault="007B5C98" w:rsidP="007B5C98">
      <w:pPr>
        <w:wordWrap w:val="0"/>
        <w:adjustRightInd w:val="0"/>
        <w:snapToGrid w:val="0"/>
        <w:spacing w:line="324" w:lineRule="auto"/>
        <w:ind w:firstLineChars="200" w:firstLine="480"/>
        <w:rPr>
          <w:rFonts w:ascii="仿宋" w:eastAsia="仿宋" w:hAnsi="仿宋" w:cs="仿宋_GB2312"/>
          <w:sz w:val="24"/>
          <w:szCs w:val="24"/>
        </w:rPr>
      </w:pPr>
      <w:r w:rsidRPr="007B5C98">
        <w:rPr>
          <w:rFonts w:ascii="仿宋" w:eastAsia="仿宋" w:hAnsi="仿宋" w:cs="仿宋_GB2312" w:hint="eastAsia"/>
          <w:sz w:val="24"/>
          <w:szCs w:val="24"/>
        </w:rPr>
        <w:t>(三)共有房屋出租的,须提供所有共有人同意出租的书面证明。</w:t>
      </w:r>
    </w:p>
    <w:p w14:paraId="424D79A2" w14:textId="77777777" w:rsidR="007B5C98" w:rsidRPr="007B5C98" w:rsidRDefault="007B5C98" w:rsidP="007B5C98">
      <w:pPr>
        <w:wordWrap w:val="0"/>
        <w:adjustRightInd w:val="0"/>
        <w:snapToGrid w:val="0"/>
        <w:spacing w:line="324" w:lineRule="auto"/>
        <w:ind w:firstLineChars="200" w:firstLine="480"/>
        <w:rPr>
          <w:rFonts w:ascii="仿宋" w:eastAsia="仿宋" w:hAnsi="仿宋" w:cs="仿宋_GB2312"/>
          <w:sz w:val="24"/>
          <w:szCs w:val="24"/>
        </w:rPr>
      </w:pPr>
      <w:r w:rsidRPr="007B5C98">
        <w:rPr>
          <w:rFonts w:ascii="仿宋" w:eastAsia="仿宋" w:hAnsi="仿宋" w:cs="仿宋_GB2312" w:hint="eastAsia"/>
          <w:sz w:val="24"/>
          <w:szCs w:val="24"/>
        </w:rPr>
        <w:t>(四)授权委托</w:t>
      </w:r>
    </w:p>
    <w:p w14:paraId="31400CB3" w14:textId="77777777" w:rsidR="007B5C98" w:rsidRPr="007B5C98" w:rsidRDefault="007B5C98" w:rsidP="007B5C98">
      <w:pPr>
        <w:wordWrap w:val="0"/>
        <w:adjustRightInd w:val="0"/>
        <w:snapToGrid w:val="0"/>
        <w:spacing w:line="324" w:lineRule="auto"/>
        <w:ind w:firstLineChars="200" w:firstLine="480"/>
        <w:rPr>
          <w:rFonts w:ascii="仿宋" w:eastAsia="仿宋" w:hAnsi="仿宋" w:cs="仿宋_GB2312"/>
          <w:sz w:val="24"/>
          <w:szCs w:val="24"/>
        </w:rPr>
      </w:pPr>
      <w:r w:rsidRPr="007B5C98">
        <w:rPr>
          <w:rFonts w:ascii="仿宋" w:eastAsia="仿宋" w:hAnsi="仿宋" w:cs="仿宋_GB2312" w:hint="eastAsia"/>
          <w:sz w:val="24"/>
          <w:szCs w:val="24"/>
        </w:rPr>
        <w:t>1.产权为个人:须出具委托人和委托代理人的有效身份证件(查验原件,留存复印件)和授权委托书(原件),委托人须在授权委托书上载</w:t>
      </w:r>
      <w:proofErr w:type="gramStart"/>
      <w:r w:rsidRPr="007B5C98">
        <w:rPr>
          <w:rFonts w:ascii="仿宋" w:eastAsia="仿宋" w:hAnsi="仿宋" w:cs="仿宋_GB2312" w:hint="eastAsia"/>
          <w:sz w:val="24"/>
          <w:szCs w:val="24"/>
        </w:rPr>
        <w:t>明委托</w:t>
      </w:r>
      <w:proofErr w:type="gramEnd"/>
      <w:r w:rsidRPr="007B5C98">
        <w:rPr>
          <w:rFonts w:ascii="仿宋" w:eastAsia="仿宋" w:hAnsi="仿宋" w:cs="仿宋_GB2312" w:hint="eastAsia"/>
          <w:sz w:val="24"/>
          <w:szCs w:val="24"/>
        </w:rPr>
        <w:t>事项和签署地;若无法取得委托人的身份证件原件的,须出具经委托人签字确认的身份证复印件。 当事人在境外签署的委托书应按规定经过公证和认证。</w:t>
      </w:r>
    </w:p>
    <w:p w14:paraId="0134087F" w14:textId="77777777" w:rsidR="007B5C98" w:rsidRPr="007B5C98" w:rsidRDefault="007B5C98" w:rsidP="007B5C98">
      <w:pPr>
        <w:wordWrap w:val="0"/>
        <w:adjustRightInd w:val="0"/>
        <w:snapToGrid w:val="0"/>
        <w:spacing w:line="324" w:lineRule="auto"/>
        <w:ind w:firstLineChars="200" w:firstLine="480"/>
        <w:rPr>
          <w:rFonts w:ascii="仿宋" w:eastAsia="仿宋" w:hAnsi="仿宋" w:cs="仿宋_GB2312"/>
          <w:sz w:val="24"/>
          <w:szCs w:val="24"/>
        </w:rPr>
      </w:pPr>
      <w:r w:rsidRPr="007B5C98">
        <w:rPr>
          <w:rFonts w:ascii="仿宋" w:eastAsia="仿宋" w:hAnsi="仿宋" w:cs="仿宋_GB2312" w:hint="eastAsia"/>
          <w:sz w:val="24"/>
          <w:szCs w:val="24"/>
        </w:rPr>
        <w:t>2.产权为单位:经办人非法定代表人或负责人的,还须出具法定代表人或负责人的授权委托书(原件),委托人须在授权委托书上载</w:t>
      </w:r>
      <w:proofErr w:type="gramStart"/>
      <w:r w:rsidRPr="007B5C98">
        <w:rPr>
          <w:rFonts w:ascii="仿宋" w:eastAsia="仿宋" w:hAnsi="仿宋" w:cs="仿宋_GB2312" w:hint="eastAsia"/>
          <w:sz w:val="24"/>
          <w:szCs w:val="24"/>
        </w:rPr>
        <w:t>明委托</w:t>
      </w:r>
      <w:proofErr w:type="gramEnd"/>
      <w:r w:rsidRPr="007B5C98">
        <w:rPr>
          <w:rFonts w:ascii="仿宋" w:eastAsia="仿宋" w:hAnsi="仿宋" w:cs="仿宋_GB2312" w:hint="eastAsia"/>
          <w:sz w:val="24"/>
          <w:szCs w:val="24"/>
        </w:rPr>
        <w:t>事项和签署地。当事人在境外签署的委托书应按规定经过公证和认证。</w:t>
      </w:r>
    </w:p>
    <w:p w14:paraId="44369EF8" w14:textId="77777777" w:rsidR="007B5C98" w:rsidRPr="007B5C98" w:rsidRDefault="007B5C98" w:rsidP="007B5C98">
      <w:pPr>
        <w:wordWrap w:val="0"/>
        <w:adjustRightInd w:val="0"/>
        <w:snapToGrid w:val="0"/>
        <w:spacing w:line="324" w:lineRule="auto"/>
        <w:ind w:firstLineChars="200" w:firstLine="480"/>
        <w:rPr>
          <w:rFonts w:ascii="仿宋" w:eastAsia="仿宋" w:hAnsi="仿宋" w:cs="仿宋_GB2312"/>
          <w:sz w:val="24"/>
          <w:szCs w:val="24"/>
        </w:rPr>
      </w:pPr>
      <w:r w:rsidRPr="007B5C98">
        <w:rPr>
          <w:rFonts w:ascii="仿宋" w:eastAsia="仿宋" w:hAnsi="仿宋" w:cs="仿宋_GB2312" w:hint="eastAsia"/>
          <w:sz w:val="24"/>
          <w:szCs w:val="24"/>
        </w:rPr>
        <w:t>(五)房屋租赁合同（</w:t>
      </w:r>
      <w:proofErr w:type="gramStart"/>
      <w:r w:rsidRPr="007B5C98">
        <w:rPr>
          <w:rFonts w:ascii="仿宋" w:eastAsia="仿宋" w:hAnsi="仿宋" w:cs="仿宋_GB2312" w:hint="eastAsia"/>
          <w:sz w:val="24"/>
          <w:szCs w:val="24"/>
        </w:rPr>
        <w:t>含合同</w:t>
      </w:r>
      <w:proofErr w:type="gramEnd"/>
      <w:r w:rsidRPr="007B5C98">
        <w:rPr>
          <w:rFonts w:ascii="仿宋" w:eastAsia="仿宋" w:hAnsi="仿宋" w:cs="仿宋_GB2312" w:hint="eastAsia"/>
          <w:sz w:val="24"/>
          <w:szCs w:val="24"/>
        </w:rPr>
        <w:t>附件）</w:t>
      </w:r>
    </w:p>
    <w:p w14:paraId="7E7D57B9" w14:textId="77777777" w:rsidR="007B5C98" w:rsidRPr="007B5C98" w:rsidRDefault="007B5C98" w:rsidP="007B5C98">
      <w:pPr>
        <w:wordWrap w:val="0"/>
        <w:adjustRightInd w:val="0"/>
        <w:snapToGrid w:val="0"/>
        <w:spacing w:line="360" w:lineRule="auto"/>
        <w:ind w:firstLineChars="200" w:firstLine="480"/>
        <w:rPr>
          <w:rFonts w:ascii="仿宋_GB2312" w:eastAsia="仿宋_GB2312" w:hAnsi="仿宋" w:cs="仿宋_GB2312"/>
          <w:sz w:val="24"/>
          <w:szCs w:val="24"/>
        </w:rPr>
      </w:pPr>
    </w:p>
    <w:p w14:paraId="299B5263" w14:textId="77777777" w:rsidR="007B5C98" w:rsidRPr="007B5C98" w:rsidRDefault="007B5C98" w:rsidP="007B5C98">
      <w:pPr>
        <w:wordWrap w:val="0"/>
        <w:adjustRightInd w:val="0"/>
        <w:snapToGrid w:val="0"/>
        <w:spacing w:line="360" w:lineRule="auto"/>
        <w:ind w:firstLineChars="200" w:firstLine="480"/>
        <w:rPr>
          <w:rFonts w:ascii="仿宋_GB2312" w:eastAsia="仿宋_GB2312" w:hAnsi="仿宋" w:cs="仿宋_GB2312"/>
          <w:sz w:val="24"/>
          <w:szCs w:val="24"/>
        </w:rPr>
      </w:pPr>
    </w:p>
    <w:p w14:paraId="46B4754F" w14:textId="77777777" w:rsidR="007B5C98" w:rsidRPr="007B5C98" w:rsidRDefault="007B5C98" w:rsidP="007B5C98">
      <w:pPr>
        <w:wordWrap w:val="0"/>
        <w:adjustRightInd w:val="0"/>
        <w:snapToGrid w:val="0"/>
        <w:spacing w:line="360" w:lineRule="auto"/>
        <w:ind w:firstLineChars="200" w:firstLine="480"/>
        <w:rPr>
          <w:rFonts w:ascii="仿宋_GB2312" w:eastAsia="仿宋_GB2312" w:hAnsi="仿宋" w:cs="仿宋_GB2312"/>
          <w:sz w:val="24"/>
          <w:szCs w:val="24"/>
        </w:rPr>
      </w:pPr>
    </w:p>
    <w:p w14:paraId="14052D45" w14:textId="77777777" w:rsidR="007B5C98" w:rsidRPr="007B5C98" w:rsidRDefault="007B5C98" w:rsidP="007B5C98">
      <w:pPr>
        <w:wordWrap w:val="0"/>
        <w:adjustRightInd w:val="0"/>
        <w:snapToGrid w:val="0"/>
        <w:spacing w:line="360" w:lineRule="auto"/>
        <w:ind w:firstLineChars="200" w:firstLine="480"/>
        <w:rPr>
          <w:rFonts w:ascii="仿宋_GB2312" w:eastAsia="仿宋_GB2312" w:hAnsi="仿宋" w:cs="仿宋_GB2312"/>
          <w:sz w:val="24"/>
          <w:szCs w:val="24"/>
        </w:rPr>
      </w:pPr>
    </w:p>
    <w:p w14:paraId="25A6742E" w14:textId="77777777" w:rsidR="007B5C98" w:rsidRPr="007B5C98" w:rsidRDefault="007B5C98" w:rsidP="007B5C98">
      <w:pPr>
        <w:wordWrap w:val="0"/>
        <w:adjustRightInd w:val="0"/>
        <w:snapToGrid w:val="0"/>
        <w:spacing w:line="360" w:lineRule="auto"/>
        <w:ind w:firstLineChars="200" w:firstLine="480"/>
        <w:rPr>
          <w:rFonts w:ascii="仿宋_GB2312" w:eastAsia="仿宋_GB2312" w:hAnsi="仿宋" w:cs="仿宋_GB2312"/>
          <w:sz w:val="24"/>
          <w:szCs w:val="24"/>
        </w:rPr>
      </w:pPr>
    </w:p>
    <w:p w14:paraId="7DC3C074" w14:textId="77777777" w:rsidR="007B5C98" w:rsidRPr="007B5C98" w:rsidRDefault="007B5C98" w:rsidP="007B5C98">
      <w:pPr>
        <w:wordWrap w:val="0"/>
        <w:adjustRightInd w:val="0"/>
        <w:snapToGrid w:val="0"/>
        <w:spacing w:line="360" w:lineRule="auto"/>
        <w:ind w:firstLineChars="200" w:firstLine="480"/>
        <w:rPr>
          <w:rFonts w:ascii="仿宋_GB2312" w:eastAsia="仿宋_GB2312" w:hAnsi="仿宋_GB2312" w:cs="仿宋_GB2312"/>
          <w:sz w:val="24"/>
          <w:szCs w:val="24"/>
        </w:rPr>
      </w:pPr>
    </w:p>
    <w:p w14:paraId="7BF05267" w14:textId="77777777" w:rsidR="007B5C98" w:rsidRPr="007B5C98" w:rsidRDefault="007B5C98" w:rsidP="007B5C98">
      <w:pPr>
        <w:wordWrap w:val="0"/>
        <w:adjustRightInd w:val="0"/>
        <w:snapToGrid w:val="0"/>
        <w:spacing w:line="360" w:lineRule="auto"/>
        <w:rPr>
          <w:rFonts w:ascii="仿宋_GB2312" w:eastAsia="仿宋_GB2312" w:hAnsi="仿宋_GB2312" w:cs="仿宋_GB2312"/>
          <w:sz w:val="24"/>
          <w:szCs w:val="24"/>
        </w:rPr>
      </w:pPr>
    </w:p>
    <w:p w14:paraId="377FDC4E" w14:textId="77777777" w:rsidR="007B5C98" w:rsidRPr="007B5C98" w:rsidRDefault="007B5C98" w:rsidP="00D11DA8">
      <w:pPr>
        <w:spacing w:line="400" w:lineRule="exact"/>
        <w:jc w:val="center"/>
        <w:rPr>
          <w:rFonts w:ascii="仿宋" w:eastAsia="仿宋" w:hAnsi="仿宋" w:cs="仿宋_GB2312"/>
          <w:sz w:val="24"/>
          <w:szCs w:val="24"/>
        </w:rPr>
      </w:pPr>
    </w:p>
    <w:sectPr w:rsidR="007B5C98" w:rsidRPr="007B5C98">
      <w:footerReference w:type="default" r:id="rId10"/>
      <w:pgSz w:w="11906" w:h="16838"/>
      <w:pgMar w:top="1418" w:right="1134" w:bottom="1276" w:left="1134" w:header="907" w:footer="907" w:gutter="0"/>
      <w:cols w:space="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4597D" w14:textId="77777777" w:rsidR="007318D5" w:rsidRDefault="007318D5">
      <w:r>
        <w:separator/>
      </w:r>
    </w:p>
  </w:endnote>
  <w:endnote w:type="continuationSeparator" w:id="0">
    <w:p w14:paraId="43588E0B" w14:textId="77777777" w:rsidR="007318D5" w:rsidRDefault="0073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variable"/>
    <w:sig w:usb0="A00002BF" w:usb1="184F6CFA" w:usb2="00000012"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2712554"/>
      <w:docPartObj>
        <w:docPartGallery w:val="Page Numbers (Bottom of Page)"/>
        <w:docPartUnique/>
      </w:docPartObj>
    </w:sdtPr>
    <w:sdtContent>
      <w:p w14:paraId="3A82031E" w14:textId="1CEA76DA" w:rsidR="001778F7" w:rsidRDefault="001778F7">
        <w:pPr>
          <w:pStyle w:val="a7"/>
          <w:jc w:val="center"/>
        </w:pPr>
        <w:r>
          <w:fldChar w:fldCharType="begin"/>
        </w:r>
        <w:r>
          <w:instrText>PAGE   \* MERGEFORMAT</w:instrText>
        </w:r>
        <w:r>
          <w:fldChar w:fldCharType="separate"/>
        </w:r>
        <w:r>
          <w:rPr>
            <w:lang w:val="zh-CN"/>
          </w:rPr>
          <w:t>2</w:t>
        </w:r>
        <w:r>
          <w:fldChar w:fldCharType="end"/>
        </w:r>
      </w:p>
    </w:sdtContent>
  </w:sdt>
  <w:p w14:paraId="5677AA1A" w14:textId="6BFBEB62" w:rsidR="001778F7" w:rsidRDefault="001778F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2489581"/>
      <w:docPartObj>
        <w:docPartGallery w:val="Page Numbers (Bottom of Page)"/>
        <w:docPartUnique/>
      </w:docPartObj>
    </w:sdtPr>
    <w:sdtContent>
      <w:p w14:paraId="6DDFF9E7" w14:textId="09E443F3" w:rsidR="001778F7" w:rsidRDefault="001778F7">
        <w:pPr>
          <w:pStyle w:val="a7"/>
          <w:jc w:val="center"/>
        </w:pPr>
        <w:r>
          <w:fldChar w:fldCharType="begin"/>
        </w:r>
        <w:r>
          <w:instrText>PAGE   \* MERGEFORMAT</w:instrText>
        </w:r>
        <w:r>
          <w:fldChar w:fldCharType="separate"/>
        </w:r>
        <w:r>
          <w:rPr>
            <w:lang w:val="zh-CN"/>
          </w:rPr>
          <w:t>2</w:t>
        </w:r>
        <w:r>
          <w:fldChar w:fldCharType="end"/>
        </w:r>
      </w:p>
    </w:sdtContent>
  </w:sdt>
  <w:p w14:paraId="2E4289EC" w14:textId="15742F59" w:rsidR="00945998" w:rsidRDefault="0094599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26C51" w14:textId="77777777" w:rsidR="00945998" w:rsidRDefault="00000000">
    <w:pPr>
      <w:pStyle w:val="a7"/>
    </w:pPr>
    <w:r>
      <w:rPr>
        <w:noProof/>
      </w:rPr>
      <mc:AlternateContent>
        <mc:Choice Requires="wps">
          <w:drawing>
            <wp:anchor distT="0" distB="0" distL="114300" distR="114300" simplePos="0" relativeHeight="251660288" behindDoc="0" locked="0" layoutInCell="1" allowOverlap="1" wp14:anchorId="6B4119F3" wp14:editId="3B8D6ED9">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DD055A3" w14:textId="77777777" w:rsidR="00945998" w:rsidRDefault="00000000">
                          <w:pPr>
                            <w:pStyle w:val="a7"/>
                          </w:pPr>
                          <w:r>
                            <w:fldChar w:fldCharType="begin"/>
                          </w:r>
                          <w:r>
                            <w:instrText xml:space="preserve"> PAGE  \* MERGEFORMAT </w:instrText>
                          </w:r>
                          <w:r>
                            <w:fldChar w:fldCharType="separate"/>
                          </w:r>
                          <w:r>
                            <w:t>10</w:t>
                          </w:r>
                          <w:r>
                            <w:fldChar w:fldCharType="end"/>
                          </w:r>
                        </w:p>
                      </w:txbxContent>
                    </wps:txbx>
                    <wps:bodyPr vert="horz" wrap="none" lIns="0" tIns="0" rIns="0" bIns="0" anchor="t" anchorCtr="0">
                      <a:spAutoFit/>
                    </wps:bodyPr>
                  </wps:wsp>
                </a:graphicData>
              </a:graphic>
            </wp:anchor>
          </w:drawing>
        </mc:Choice>
        <mc:Fallback>
          <w:pict>
            <v:shapetype w14:anchorId="6B4119F3"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DLRtHc&#10;pgEAAEcDAAAOAAAAAAAAAAAAAAAAAC4CAABkcnMvZTJvRG9jLnhtbFBLAQItABQABgAIAAAAIQAM&#10;SvDu1gAAAAUBAAAPAAAAAAAAAAAAAAAAAAAEAABkcnMvZG93bnJldi54bWxQSwUGAAAAAAQABADz&#10;AAAAAwUAAAAA&#10;" filled="f" stroked="f">
              <v:textbox style="mso-fit-shape-to-text:t" inset="0,0,0,0">
                <w:txbxContent>
                  <w:p w14:paraId="2DD055A3" w14:textId="77777777" w:rsidR="00945998" w:rsidRDefault="00000000">
                    <w:pPr>
                      <w:pStyle w:val="a7"/>
                    </w:pPr>
                    <w:r>
                      <w:fldChar w:fldCharType="begin"/>
                    </w:r>
                    <w:r>
                      <w:instrText xml:space="preserve"> PAGE  \* MERGEFORMAT </w:instrText>
                    </w:r>
                    <w:r>
                      <w:fldChar w:fldCharType="separate"/>
                    </w:r>
                    <w: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0D0B2" w14:textId="77777777" w:rsidR="007318D5" w:rsidRDefault="007318D5">
      <w:r>
        <w:separator/>
      </w:r>
    </w:p>
  </w:footnote>
  <w:footnote w:type="continuationSeparator" w:id="0">
    <w:p w14:paraId="2BFD4E17" w14:textId="77777777" w:rsidR="007318D5" w:rsidRDefault="00731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AE206EE"/>
    <w:multiLevelType w:val="singleLevel"/>
    <w:tmpl w:val="FAE206EE"/>
    <w:lvl w:ilvl="0">
      <w:start w:val="5"/>
      <w:numFmt w:val="decimal"/>
      <w:suff w:val="nothing"/>
      <w:lvlText w:val="%1、"/>
      <w:lvlJc w:val="left"/>
    </w:lvl>
  </w:abstractNum>
  <w:abstractNum w:abstractNumId="1" w15:restartNumberingAfterBreak="0">
    <w:nsid w:val="237457E7"/>
    <w:multiLevelType w:val="singleLevel"/>
    <w:tmpl w:val="237457E7"/>
    <w:lvl w:ilvl="0">
      <w:start w:val="3"/>
      <w:numFmt w:val="decimal"/>
      <w:suff w:val="nothing"/>
      <w:lvlText w:val="（%1）"/>
      <w:lvlJc w:val="left"/>
    </w:lvl>
  </w:abstractNum>
  <w:abstractNum w:abstractNumId="2" w15:restartNumberingAfterBreak="0">
    <w:nsid w:val="59CB4D71"/>
    <w:multiLevelType w:val="singleLevel"/>
    <w:tmpl w:val="59CB4D71"/>
    <w:lvl w:ilvl="0">
      <w:start w:val="4"/>
      <w:numFmt w:val="chineseCounting"/>
      <w:suff w:val="space"/>
      <w:lvlText w:val="第%1条"/>
      <w:lvlJc w:val="left"/>
    </w:lvl>
  </w:abstractNum>
  <w:abstractNum w:abstractNumId="3" w15:restartNumberingAfterBreak="0">
    <w:nsid w:val="797D13E1"/>
    <w:multiLevelType w:val="multilevel"/>
    <w:tmpl w:val="797D13E1"/>
    <w:lvl w:ilvl="0">
      <w:start w:val="1"/>
      <w:numFmt w:val="japaneseCounting"/>
      <w:lvlText w:val="%1、"/>
      <w:lvlJc w:val="left"/>
      <w:pPr>
        <w:tabs>
          <w:tab w:val="left" w:pos="1320"/>
        </w:tabs>
        <w:ind w:left="1320" w:hanging="72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16cid:durableId="949430788">
    <w:abstractNumId w:val="2"/>
  </w:num>
  <w:num w:numId="2" w16cid:durableId="1261720430">
    <w:abstractNumId w:val="1"/>
  </w:num>
  <w:num w:numId="3" w16cid:durableId="779832866">
    <w:abstractNumId w:val="3"/>
  </w:num>
  <w:num w:numId="4" w16cid:durableId="635375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319"/>
  <w:displayHorizont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NlNGNlNmE1MTdlMDcxODgwNDdkMDM3MjVlNWViZDEifQ=="/>
  </w:docVars>
  <w:rsids>
    <w:rsidRoot w:val="00954520"/>
    <w:rsid w:val="00017100"/>
    <w:rsid w:val="000819AC"/>
    <w:rsid w:val="0009224B"/>
    <w:rsid w:val="00092829"/>
    <w:rsid w:val="00095C68"/>
    <w:rsid w:val="000B2A28"/>
    <w:rsid w:val="000F16AE"/>
    <w:rsid w:val="000F3320"/>
    <w:rsid w:val="00133E45"/>
    <w:rsid w:val="001562EA"/>
    <w:rsid w:val="001778F7"/>
    <w:rsid w:val="001A4F2B"/>
    <w:rsid w:val="001C02B8"/>
    <w:rsid w:val="001F31D7"/>
    <w:rsid w:val="001F4923"/>
    <w:rsid w:val="00266783"/>
    <w:rsid w:val="002836AB"/>
    <w:rsid w:val="00292BE3"/>
    <w:rsid w:val="002B606E"/>
    <w:rsid w:val="002D4DE3"/>
    <w:rsid w:val="002D6310"/>
    <w:rsid w:val="003028C7"/>
    <w:rsid w:val="003141F9"/>
    <w:rsid w:val="00326F1D"/>
    <w:rsid w:val="003550E8"/>
    <w:rsid w:val="0037354D"/>
    <w:rsid w:val="00383DE9"/>
    <w:rsid w:val="003A39D3"/>
    <w:rsid w:val="003C7D33"/>
    <w:rsid w:val="003D1CF3"/>
    <w:rsid w:val="003F0D9B"/>
    <w:rsid w:val="00427F18"/>
    <w:rsid w:val="00454455"/>
    <w:rsid w:val="00510F3F"/>
    <w:rsid w:val="0055583A"/>
    <w:rsid w:val="005C7348"/>
    <w:rsid w:val="00610FB3"/>
    <w:rsid w:val="0063334E"/>
    <w:rsid w:val="006634AC"/>
    <w:rsid w:val="006D0810"/>
    <w:rsid w:val="007318D5"/>
    <w:rsid w:val="007B5C98"/>
    <w:rsid w:val="007C13BA"/>
    <w:rsid w:val="007C5B99"/>
    <w:rsid w:val="007E0C97"/>
    <w:rsid w:val="0083426F"/>
    <w:rsid w:val="00882E59"/>
    <w:rsid w:val="0089392C"/>
    <w:rsid w:val="008C19F7"/>
    <w:rsid w:val="008D590D"/>
    <w:rsid w:val="008F6771"/>
    <w:rsid w:val="00921C2B"/>
    <w:rsid w:val="00932BAB"/>
    <w:rsid w:val="00945998"/>
    <w:rsid w:val="00952514"/>
    <w:rsid w:val="00954520"/>
    <w:rsid w:val="009C4A22"/>
    <w:rsid w:val="009D41E7"/>
    <w:rsid w:val="00A54A01"/>
    <w:rsid w:val="00A7118E"/>
    <w:rsid w:val="00AB1F17"/>
    <w:rsid w:val="00AB288B"/>
    <w:rsid w:val="00AB3562"/>
    <w:rsid w:val="00AC5091"/>
    <w:rsid w:val="00AF7E19"/>
    <w:rsid w:val="00B02301"/>
    <w:rsid w:val="00B22729"/>
    <w:rsid w:val="00B44645"/>
    <w:rsid w:val="00B537C9"/>
    <w:rsid w:val="00B8698F"/>
    <w:rsid w:val="00B87109"/>
    <w:rsid w:val="00BF2268"/>
    <w:rsid w:val="00C17B84"/>
    <w:rsid w:val="00C512AA"/>
    <w:rsid w:val="00CC1974"/>
    <w:rsid w:val="00D05C29"/>
    <w:rsid w:val="00D11DA8"/>
    <w:rsid w:val="00D11DE1"/>
    <w:rsid w:val="00D2679D"/>
    <w:rsid w:val="00D37ABE"/>
    <w:rsid w:val="00D701D4"/>
    <w:rsid w:val="00DC7D0A"/>
    <w:rsid w:val="00DE4E47"/>
    <w:rsid w:val="00E31F4C"/>
    <w:rsid w:val="00E45743"/>
    <w:rsid w:val="00E64996"/>
    <w:rsid w:val="00E76890"/>
    <w:rsid w:val="00F101F1"/>
    <w:rsid w:val="00F3371C"/>
    <w:rsid w:val="00F624B9"/>
    <w:rsid w:val="00F70511"/>
    <w:rsid w:val="00F879DA"/>
    <w:rsid w:val="00F929CC"/>
    <w:rsid w:val="013D4C81"/>
    <w:rsid w:val="01417A3A"/>
    <w:rsid w:val="015B1E9F"/>
    <w:rsid w:val="017A47C7"/>
    <w:rsid w:val="01863829"/>
    <w:rsid w:val="019E6E9F"/>
    <w:rsid w:val="01EC202E"/>
    <w:rsid w:val="02210CA9"/>
    <w:rsid w:val="02212791"/>
    <w:rsid w:val="022B0B1C"/>
    <w:rsid w:val="027E062B"/>
    <w:rsid w:val="02A52E8C"/>
    <w:rsid w:val="030331B3"/>
    <w:rsid w:val="03150FE4"/>
    <w:rsid w:val="03355110"/>
    <w:rsid w:val="03380FAE"/>
    <w:rsid w:val="033C5DFA"/>
    <w:rsid w:val="034B0EFE"/>
    <w:rsid w:val="036A0D36"/>
    <w:rsid w:val="03A33819"/>
    <w:rsid w:val="03B92116"/>
    <w:rsid w:val="03FA4B95"/>
    <w:rsid w:val="04021584"/>
    <w:rsid w:val="0412582F"/>
    <w:rsid w:val="0414705A"/>
    <w:rsid w:val="04256EE1"/>
    <w:rsid w:val="045A2A55"/>
    <w:rsid w:val="04A055FC"/>
    <w:rsid w:val="04A60451"/>
    <w:rsid w:val="054E0F44"/>
    <w:rsid w:val="05B3193F"/>
    <w:rsid w:val="05DC6363"/>
    <w:rsid w:val="06116B42"/>
    <w:rsid w:val="06254A14"/>
    <w:rsid w:val="06391387"/>
    <w:rsid w:val="0652580A"/>
    <w:rsid w:val="06994F89"/>
    <w:rsid w:val="06BE25DC"/>
    <w:rsid w:val="070B0054"/>
    <w:rsid w:val="078344BC"/>
    <w:rsid w:val="07901F20"/>
    <w:rsid w:val="07920695"/>
    <w:rsid w:val="07ED77E6"/>
    <w:rsid w:val="083049A5"/>
    <w:rsid w:val="0898494C"/>
    <w:rsid w:val="08C82807"/>
    <w:rsid w:val="08CC64F3"/>
    <w:rsid w:val="091B7160"/>
    <w:rsid w:val="093A4A95"/>
    <w:rsid w:val="096B0A58"/>
    <w:rsid w:val="09A756A9"/>
    <w:rsid w:val="09C57A8C"/>
    <w:rsid w:val="09CA3166"/>
    <w:rsid w:val="09CA435E"/>
    <w:rsid w:val="0A4D7790"/>
    <w:rsid w:val="0A553286"/>
    <w:rsid w:val="0A6B3396"/>
    <w:rsid w:val="0A946CA3"/>
    <w:rsid w:val="0AA31C83"/>
    <w:rsid w:val="0AC86529"/>
    <w:rsid w:val="0AF13E9D"/>
    <w:rsid w:val="0B565251"/>
    <w:rsid w:val="0B83240D"/>
    <w:rsid w:val="0B9F0906"/>
    <w:rsid w:val="0BB272C8"/>
    <w:rsid w:val="0BBF33D5"/>
    <w:rsid w:val="0BF458EB"/>
    <w:rsid w:val="0C216EF8"/>
    <w:rsid w:val="0C417DC3"/>
    <w:rsid w:val="0C484B7D"/>
    <w:rsid w:val="0C723A07"/>
    <w:rsid w:val="0CA74FC6"/>
    <w:rsid w:val="0CBF63BA"/>
    <w:rsid w:val="0CE54D1D"/>
    <w:rsid w:val="0D1C4FDF"/>
    <w:rsid w:val="0D2D129F"/>
    <w:rsid w:val="0D4832A8"/>
    <w:rsid w:val="0D5E5280"/>
    <w:rsid w:val="0D706D8C"/>
    <w:rsid w:val="0D8622F9"/>
    <w:rsid w:val="0E2238CB"/>
    <w:rsid w:val="0EAC0776"/>
    <w:rsid w:val="0ECE58DE"/>
    <w:rsid w:val="0ED994FC"/>
    <w:rsid w:val="0F032A09"/>
    <w:rsid w:val="0F3D6FF4"/>
    <w:rsid w:val="0F795CB4"/>
    <w:rsid w:val="0F8B5CAD"/>
    <w:rsid w:val="0FEB051C"/>
    <w:rsid w:val="1039277E"/>
    <w:rsid w:val="1049133C"/>
    <w:rsid w:val="106214F8"/>
    <w:rsid w:val="107A4D29"/>
    <w:rsid w:val="10E33611"/>
    <w:rsid w:val="11753F56"/>
    <w:rsid w:val="11B533C4"/>
    <w:rsid w:val="11C15DC1"/>
    <w:rsid w:val="11C67B81"/>
    <w:rsid w:val="11CD6CB2"/>
    <w:rsid w:val="120027AB"/>
    <w:rsid w:val="122248AF"/>
    <w:rsid w:val="125C0B72"/>
    <w:rsid w:val="129C7B2B"/>
    <w:rsid w:val="12DB4225"/>
    <w:rsid w:val="133030DD"/>
    <w:rsid w:val="13987E80"/>
    <w:rsid w:val="13C40601"/>
    <w:rsid w:val="13CE1CFA"/>
    <w:rsid w:val="13F50D2B"/>
    <w:rsid w:val="13FB353C"/>
    <w:rsid w:val="145C393C"/>
    <w:rsid w:val="146842FA"/>
    <w:rsid w:val="14870C93"/>
    <w:rsid w:val="14C70D15"/>
    <w:rsid w:val="14E7DB1D"/>
    <w:rsid w:val="14F675F5"/>
    <w:rsid w:val="14F95757"/>
    <w:rsid w:val="152B4170"/>
    <w:rsid w:val="15356D15"/>
    <w:rsid w:val="15CA484E"/>
    <w:rsid w:val="1607316B"/>
    <w:rsid w:val="160922AC"/>
    <w:rsid w:val="164A2B7D"/>
    <w:rsid w:val="169A7029"/>
    <w:rsid w:val="16C87814"/>
    <w:rsid w:val="1735015F"/>
    <w:rsid w:val="17855D90"/>
    <w:rsid w:val="17E11A26"/>
    <w:rsid w:val="17E40E9F"/>
    <w:rsid w:val="18264D73"/>
    <w:rsid w:val="1863727D"/>
    <w:rsid w:val="1889208A"/>
    <w:rsid w:val="188C7480"/>
    <w:rsid w:val="18974031"/>
    <w:rsid w:val="18AF4CAC"/>
    <w:rsid w:val="1927264D"/>
    <w:rsid w:val="194F194B"/>
    <w:rsid w:val="197804BB"/>
    <w:rsid w:val="199620CC"/>
    <w:rsid w:val="19BD0B08"/>
    <w:rsid w:val="19D13677"/>
    <w:rsid w:val="19DE7121"/>
    <w:rsid w:val="19E12EA7"/>
    <w:rsid w:val="1A2244CD"/>
    <w:rsid w:val="1A262020"/>
    <w:rsid w:val="1A965F95"/>
    <w:rsid w:val="1ABC1012"/>
    <w:rsid w:val="1AF00BA0"/>
    <w:rsid w:val="1AF34ECC"/>
    <w:rsid w:val="1B763C41"/>
    <w:rsid w:val="1B7C4DF4"/>
    <w:rsid w:val="1BC006B7"/>
    <w:rsid w:val="1BC44A1C"/>
    <w:rsid w:val="1C482661"/>
    <w:rsid w:val="1C7F1129"/>
    <w:rsid w:val="1C875E44"/>
    <w:rsid w:val="1CA1045E"/>
    <w:rsid w:val="1CA55219"/>
    <w:rsid w:val="1D256F56"/>
    <w:rsid w:val="1D512AE2"/>
    <w:rsid w:val="1D8A77E8"/>
    <w:rsid w:val="1DA7710C"/>
    <w:rsid w:val="1DBF3D2B"/>
    <w:rsid w:val="1DF974D5"/>
    <w:rsid w:val="1E19708D"/>
    <w:rsid w:val="1E474528"/>
    <w:rsid w:val="1E903F99"/>
    <w:rsid w:val="1ECD56E7"/>
    <w:rsid w:val="1F07551C"/>
    <w:rsid w:val="1F08782A"/>
    <w:rsid w:val="1F150ABF"/>
    <w:rsid w:val="1F1839A5"/>
    <w:rsid w:val="1FC90D65"/>
    <w:rsid w:val="1FE4788C"/>
    <w:rsid w:val="1FFC6FB0"/>
    <w:rsid w:val="201E217C"/>
    <w:rsid w:val="20464A46"/>
    <w:rsid w:val="205A6D55"/>
    <w:rsid w:val="205E7369"/>
    <w:rsid w:val="20620451"/>
    <w:rsid w:val="20630A2F"/>
    <w:rsid w:val="206A5B22"/>
    <w:rsid w:val="208659C8"/>
    <w:rsid w:val="20AA78C7"/>
    <w:rsid w:val="217822C7"/>
    <w:rsid w:val="21AD59CE"/>
    <w:rsid w:val="21B35D18"/>
    <w:rsid w:val="21C76D9E"/>
    <w:rsid w:val="21ED57D5"/>
    <w:rsid w:val="21F42BEF"/>
    <w:rsid w:val="220A74ED"/>
    <w:rsid w:val="220F18F3"/>
    <w:rsid w:val="22112F1E"/>
    <w:rsid w:val="22316913"/>
    <w:rsid w:val="223E0FC5"/>
    <w:rsid w:val="22963198"/>
    <w:rsid w:val="22B22965"/>
    <w:rsid w:val="22E2206A"/>
    <w:rsid w:val="22FE7245"/>
    <w:rsid w:val="231376BF"/>
    <w:rsid w:val="23141098"/>
    <w:rsid w:val="236F0074"/>
    <w:rsid w:val="23D82D14"/>
    <w:rsid w:val="23EB2A7D"/>
    <w:rsid w:val="242E103B"/>
    <w:rsid w:val="242E65DF"/>
    <w:rsid w:val="245E7FAA"/>
    <w:rsid w:val="248C67AA"/>
    <w:rsid w:val="24A76419"/>
    <w:rsid w:val="24BF0FD9"/>
    <w:rsid w:val="24C146E7"/>
    <w:rsid w:val="24E10108"/>
    <w:rsid w:val="24FF4EBA"/>
    <w:rsid w:val="25190E5B"/>
    <w:rsid w:val="25675B2D"/>
    <w:rsid w:val="25681802"/>
    <w:rsid w:val="25BD15B9"/>
    <w:rsid w:val="25C9418D"/>
    <w:rsid w:val="25FA13A7"/>
    <w:rsid w:val="26026DA6"/>
    <w:rsid w:val="261B378A"/>
    <w:rsid w:val="26555E3F"/>
    <w:rsid w:val="265F75F2"/>
    <w:rsid w:val="26710291"/>
    <w:rsid w:val="26911F95"/>
    <w:rsid w:val="26F0599F"/>
    <w:rsid w:val="27B91675"/>
    <w:rsid w:val="28256B80"/>
    <w:rsid w:val="2846188B"/>
    <w:rsid w:val="285A14E2"/>
    <w:rsid w:val="287C3EA5"/>
    <w:rsid w:val="28E525EE"/>
    <w:rsid w:val="28E54876"/>
    <w:rsid w:val="28F729E2"/>
    <w:rsid w:val="291F44ED"/>
    <w:rsid w:val="298D6406"/>
    <w:rsid w:val="29A25133"/>
    <w:rsid w:val="29B76042"/>
    <w:rsid w:val="29DB6012"/>
    <w:rsid w:val="29DE7BB1"/>
    <w:rsid w:val="29E81699"/>
    <w:rsid w:val="29F004B9"/>
    <w:rsid w:val="2A1951C9"/>
    <w:rsid w:val="2A32165E"/>
    <w:rsid w:val="2A8D0F44"/>
    <w:rsid w:val="2AB03022"/>
    <w:rsid w:val="2B162651"/>
    <w:rsid w:val="2B2D4CC4"/>
    <w:rsid w:val="2B463C94"/>
    <w:rsid w:val="2B594E12"/>
    <w:rsid w:val="2BAC20E2"/>
    <w:rsid w:val="2BAE4E18"/>
    <w:rsid w:val="2BB87BCF"/>
    <w:rsid w:val="2C3E198C"/>
    <w:rsid w:val="2C46591D"/>
    <w:rsid w:val="2CCD02B1"/>
    <w:rsid w:val="2CDC7D31"/>
    <w:rsid w:val="2CE86C75"/>
    <w:rsid w:val="2CEF23DA"/>
    <w:rsid w:val="2D1C3F04"/>
    <w:rsid w:val="2D3D5A0F"/>
    <w:rsid w:val="2D884121"/>
    <w:rsid w:val="2DE2264D"/>
    <w:rsid w:val="2E361862"/>
    <w:rsid w:val="2ED73A91"/>
    <w:rsid w:val="2F4A4932"/>
    <w:rsid w:val="2F555183"/>
    <w:rsid w:val="2FAC3FDE"/>
    <w:rsid w:val="2FF0224B"/>
    <w:rsid w:val="303173BA"/>
    <w:rsid w:val="30334011"/>
    <w:rsid w:val="30927A22"/>
    <w:rsid w:val="30D106F3"/>
    <w:rsid w:val="31612B2E"/>
    <w:rsid w:val="31AE372F"/>
    <w:rsid w:val="31B51877"/>
    <w:rsid w:val="31ED1122"/>
    <w:rsid w:val="31F17041"/>
    <w:rsid w:val="32015433"/>
    <w:rsid w:val="32352E46"/>
    <w:rsid w:val="32473A85"/>
    <w:rsid w:val="325E6AD7"/>
    <w:rsid w:val="3278170D"/>
    <w:rsid w:val="32BA0DE3"/>
    <w:rsid w:val="33556C81"/>
    <w:rsid w:val="336B2BE2"/>
    <w:rsid w:val="33C52441"/>
    <w:rsid w:val="340D0F94"/>
    <w:rsid w:val="346952CD"/>
    <w:rsid w:val="346D1D7B"/>
    <w:rsid w:val="347B5B49"/>
    <w:rsid w:val="3518206D"/>
    <w:rsid w:val="351C0D47"/>
    <w:rsid w:val="3555DA2C"/>
    <w:rsid w:val="35784708"/>
    <w:rsid w:val="359076C0"/>
    <w:rsid w:val="359D34A8"/>
    <w:rsid w:val="35F704FF"/>
    <w:rsid w:val="365A3A29"/>
    <w:rsid w:val="368B26A7"/>
    <w:rsid w:val="36B619E8"/>
    <w:rsid w:val="36DC0D81"/>
    <w:rsid w:val="36E947F6"/>
    <w:rsid w:val="371F7007"/>
    <w:rsid w:val="37301A2D"/>
    <w:rsid w:val="373D7006"/>
    <w:rsid w:val="376B48B4"/>
    <w:rsid w:val="379B380F"/>
    <w:rsid w:val="380D78EA"/>
    <w:rsid w:val="382B0823"/>
    <w:rsid w:val="38C13753"/>
    <w:rsid w:val="38EB7F88"/>
    <w:rsid w:val="39262588"/>
    <w:rsid w:val="39500656"/>
    <w:rsid w:val="396764D4"/>
    <w:rsid w:val="39836CD1"/>
    <w:rsid w:val="39FA39FF"/>
    <w:rsid w:val="39FE2686"/>
    <w:rsid w:val="3A950AFA"/>
    <w:rsid w:val="3B222E7B"/>
    <w:rsid w:val="3B22300D"/>
    <w:rsid w:val="3B3B4865"/>
    <w:rsid w:val="3BA77EE8"/>
    <w:rsid w:val="3BAD517C"/>
    <w:rsid w:val="3BD0223B"/>
    <w:rsid w:val="3BED7964"/>
    <w:rsid w:val="3BF2010B"/>
    <w:rsid w:val="3C562717"/>
    <w:rsid w:val="3CA44B14"/>
    <w:rsid w:val="3CDD3A5D"/>
    <w:rsid w:val="3D30052E"/>
    <w:rsid w:val="3D904AF3"/>
    <w:rsid w:val="3D996414"/>
    <w:rsid w:val="3DAE38B3"/>
    <w:rsid w:val="3DAF0809"/>
    <w:rsid w:val="3DFA2C24"/>
    <w:rsid w:val="3E124D38"/>
    <w:rsid w:val="3E2D0194"/>
    <w:rsid w:val="3E7C5D18"/>
    <w:rsid w:val="3F20762A"/>
    <w:rsid w:val="3F310BD7"/>
    <w:rsid w:val="3FB95668"/>
    <w:rsid w:val="3FEC4564"/>
    <w:rsid w:val="40355BC9"/>
    <w:rsid w:val="405D06E3"/>
    <w:rsid w:val="40623835"/>
    <w:rsid w:val="40D26438"/>
    <w:rsid w:val="41750F94"/>
    <w:rsid w:val="417E2E91"/>
    <w:rsid w:val="417F2F1B"/>
    <w:rsid w:val="41B14296"/>
    <w:rsid w:val="41C438B5"/>
    <w:rsid w:val="41E04908"/>
    <w:rsid w:val="41EF7E37"/>
    <w:rsid w:val="4260113B"/>
    <w:rsid w:val="427816C4"/>
    <w:rsid w:val="42A1168E"/>
    <w:rsid w:val="42B0049A"/>
    <w:rsid w:val="42FB1DE6"/>
    <w:rsid w:val="43210CB9"/>
    <w:rsid w:val="43EC163D"/>
    <w:rsid w:val="44050440"/>
    <w:rsid w:val="44171788"/>
    <w:rsid w:val="441E7869"/>
    <w:rsid w:val="44A84A18"/>
    <w:rsid w:val="44E31868"/>
    <w:rsid w:val="44F66897"/>
    <w:rsid w:val="45090B96"/>
    <w:rsid w:val="455D759C"/>
    <w:rsid w:val="4575306F"/>
    <w:rsid w:val="45C61C81"/>
    <w:rsid w:val="45CE5193"/>
    <w:rsid w:val="45D44F24"/>
    <w:rsid w:val="460C197A"/>
    <w:rsid w:val="46CA7994"/>
    <w:rsid w:val="46F7795B"/>
    <w:rsid w:val="47891221"/>
    <w:rsid w:val="47CC43B4"/>
    <w:rsid w:val="47DD2F67"/>
    <w:rsid w:val="48AD58D6"/>
    <w:rsid w:val="48B6216A"/>
    <w:rsid w:val="48BF0E5D"/>
    <w:rsid w:val="48E125ED"/>
    <w:rsid w:val="48ED1982"/>
    <w:rsid w:val="48EE7D7F"/>
    <w:rsid w:val="491E33AE"/>
    <w:rsid w:val="496A1E2F"/>
    <w:rsid w:val="49DA2048"/>
    <w:rsid w:val="49DB4752"/>
    <w:rsid w:val="4A2C1548"/>
    <w:rsid w:val="4A3E754A"/>
    <w:rsid w:val="4A95399A"/>
    <w:rsid w:val="4ABE6E06"/>
    <w:rsid w:val="4ADF421E"/>
    <w:rsid w:val="4B761AB5"/>
    <w:rsid w:val="4B8B52F6"/>
    <w:rsid w:val="4B9F51A2"/>
    <w:rsid w:val="4BA10818"/>
    <w:rsid w:val="4BFB62E6"/>
    <w:rsid w:val="4C145B35"/>
    <w:rsid w:val="4C331A7B"/>
    <w:rsid w:val="4C3357A6"/>
    <w:rsid w:val="4C5D1BCD"/>
    <w:rsid w:val="4C7D6052"/>
    <w:rsid w:val="4CB77E49"/>
    <w:rsid w:val="4CBC0492"/>
    <w:rsid w:val="4D3D2539"/>
    <w:rsid w:val="4D561C6E"/>
    <w:rsid w:val="4DB00C3C"/>
    <w:rsid w:val="4DBC501E"/>
    <w:rsid w:val="4DBF750F"/>
    <w:rsid w:val="4DCE4BED"/>
    <w:rsid w:val="4DFE60E0"/>
    <w:rsid w:val="4E2924CB"/>
    <w:rsid w:val="4E604AA2"/>
    <w:rsid w:val="4EBF1033"/>
    <w:rsid w:val="4EEF008B"/>
    <w:rsid w:val="4EF23FC9"/>
    <w:rsid w:val="4F192D23"/>
    <w:rsid w:val="4F3D07ED"/>
    <w:rsid w:val="4F4B7503"/>
    <w:rsid w:val="4F63696F"/>
    <w:rsid w:val="4F7A2FE9"/>
    <w:rsid w:val="4F934492"/>
    <w:rsid w:val="501C2E0B"/>
    <w:rsid w:val="503B5A30"/>
    <w:rsid w:val="50422EAE"/>
    <w:rsid w:val="508353CD"/>
    <w:rsid w:val="5091646D"/>
    <w:rsid w:val="50983233"/>
    <w:rsid w:val="50BA3873"/>
    <w:rsid w:val="50CE6A52"/>
    <w:rsid w:val="51110492"/>
    <w:rsid w:val="51171367"/>
    <w:rsid w:val="512A5228"/>
    <w:rsid w:val="51363D3F"/>
    <w:rsid w:val="515B7776"/>
    <w:rsid w:val="516C762A"/>
    <w:rsid w:val="51B21151"/>
    <w:rsid w:val="51BB08E7"/>
    <w:rsid w:val="51DD1DBA"/>
    <w:rsid w:val="51FD6DF9"/>
    <w:rsid w:val="51FE7767"/>
    <w:rsid w:val="520E44FC"/>
    <w:rsid w:val="52143522"/>
    <w:rsid w:val="527C5CB2"/>
    <w:rsid w:val="52DC38DD"/>
    <w:rsid w:val="52E76408"/>
    <w:rsid w:val="531022C5"/>
    <w:rsid w:val="532727ED"/>
    <w:rsid w:val="53390B1C"/>
    <w:rsid w:val="534503EA"/>
    <w:rsid w:val="53470B3B"/>
    <w:rsid w:val="535A79D4"/>
    <w:rsid w:val="537035BF"/>
    <w:rsid w:val="53A64428"/>
    <w:rsid w:val="53AA42E2"/>
    <w:rsid w:val="53D417DB"/>
    <w:rsid w:val="53ED4BAE"/>
    <w:rsid w:val="53FE5DF6"/>
    <w:rsid w:val="54583389"/>
    <w:rsid w:val="548C39E2"/>
    <w:rsid w:val="549C7094"/>
    <w:rsid w:val="54E8548E"/>
    <w:rsid w:val="553850AB"/>
    <w:rsid w:val="554D531C"/>
    <w:rsid w:val="558F2F58"/>
    <w:rsid w:val="55B101FE"/>
    <w:rsid w:val="55C7586B"/>
    <w:rsid w:val="55FF16E2"/>
    <w:rsid w:val="566D7AA4"/>
    <w:rsid w:val="569E36C7"/>
    <w:rsid w:val="56AF4704"/>
    <w:rsid w:val="56FD5109"/>
    <w:rsid w:val="57065941"/>
    <w:rsid w:val="573F15D3"/>
    <w:rsid w:val="5791748C"/>
    <w:rsid w:val="57AC4E04"/>
    <w:rsid w:val="57F71531"/>
    <w:rsid w:val="58337C12"/>
    <w:rsid w:val="584C0E0F"/>
    <w:rsid w:val="58BC5097"/>
    <w:rsid w:val="592A0FAC"/>
    <w:rsid w:val="595C26B7"/>
    <w:rsid w:val="597A404D"/>
    <w:rsid w:val="599C7282"/>
    <w:rsid w:val="59AA5285"/>
    <w:rsid w:val="59E707D8"/>
    <w:rsid w:val="59F02C69"/>
    <w:rsid w:val="5A2835BA"/>
    <w:rsid w:val="5A9F567E"/>
    <w:rsid w:val="5AE867A0"/>
    <w:rsid w:val="5B136A37"/>
    <w:rsid w:val="5B320D36"/>
    <w:rsid w:val="5B49210A"/>
    <w:rsid w:val="5BB97A5A"/>
    <w:rsid w:val="5CBE3F12"/>
    <w:rsid w:val="5CF91407"/>
    <w:rsid w:val="5D087C89"/>
    <w:rsid w:val="5D15008E"/>
    <w:rsid w:val="5D191C20"/>
    <w:rsid w:val="5D6E6C77"/>
    <w:rsid w:val="5DBD6D7E"/>
    <w:rsid w:val="5DBE284E"/>
    <w:rsid w:val="5DDD0D6A"/>
    <w:rsid w:val="5DFF4868"/>
    <w:rsid w:val="5E742EB9"/>
    <w:rsid w:val="5EC15C6E"/>
    <w:rsid w:val="5ED00AF8"/>
    <w:rsid w:val="5EF84BF4"/>
    <w:rsid w:val="5EFA744A"/>
    <w:rsid w:val="5FAC1394"/>
    <w:rsid w:val="5FB03C46"/>
    <w:rsid w:val="5FE72387"/>
    <w:rsid w:val="5FF657B2"/>
    <w:rsid w:val="600B4BE1"/>
    <w:rsid w:val="605917F8"/>
    <w:rsid w:val="60667E1F"/>
    <w:rsid w:val="607823BE"/>
    <w:rsid w:val="60872656"/>
    <w:rsid w:val="608970C7"/>
    <w:rsid w:val="60924268"/>
    <w:rsid w:val="60C41C5A"/>
    <w:rsid w:val="60CB519B"/>
    <w:rsid w:val="60EC3829"/>
    <w:rsid w:val="60F42F80"/>
    <w:rsid w:val="611A6FFB"/>
    <w:rsid w:val="61204F06"/>
    <w:rsid w:val="61296556"/>
    <w:rsid w:val="615B5850"/>
    <w:rsid w:val="61B6453B"/>
    <w:rsid w:val="61C51442"/>
    <w:rsid w:val="61D108EC"/>
    <w:rsid w:val="624D60E3"/>
    <w:rsid w:val="62E742F6"/>
    <w:rsid w:val="62FD3E84"/>
    <w:rsid w:val="6307763B"/>
    <w:rsid w:val="63306645"/>
    <w:rsid w:val="6348019F"/>
    <w:rsid w:val="63643061"/>
    <w:rsid w:val="636A56C7"/>
    <w:rsid w:val="63D03FE4"/>
    <w:rsid w:val="642F6B4B"/>
    <w:rsid w:val="64367FE0"/>
    <w:rsid w:val="64E86AD7"/>
    <w:rsid w:val="657C6DF8"/>
    <w:rsid w:val="658007ED"/>
    <w:rsid w:val="66863D25"/>
    <w:rsid w:val="66D65C76"/>
    <w:rsid w:val="66E84856"/>
    <w:rsid w:val="66EE5097"/>
    <w:rsid w:val="66F60197"/>
    <w:rsid w:val="671C6165"/>
    <w:rsid w:val="674D370D"/>
    <w:rsid w:val="67531693"/>
    <w:rsid w:val="67693909"/>
    <w:rsid w:val="677238A9"/>
    <w:rsid w:val="679969A5"/>
    <w:rsid w:val="67ED2703"/>
    <w:rsid w:val="68215EE4"/>
    <w:rsid w:val="687D079D"/>
    <w:rsid w:val="68BD2D95"/>
    <w:rsid w:val="69314D9A"/>
    <w:rsid w:val="69422AAD"/>
    <w:rsid w:val="697F059B"/>
    <w:rsid w:val="699D55B3"/>
    <w:rsid w:val="69E875E7"/>
    <w:rsid w:val="6A0F446A"/>
    <w:rsid w:val="6A2603C8"/>
    <w:rsid w:val="6A393E39"/>
    <w:rsid w:val="6A3B0589"/>
    <w:rsid w:val="6A5666F9"/>
    <w:rsid w:val="6A7661C1"/>
    <w:rsid w:val="6AB04227"/>
    <w:rsid w:val="6AB670C4"/>
    <w:rsid w:val="6ABA27E5"/>
    <w:rsid w:val="6ACA2DDA"/>
    <w:rsid w:val="6AE772EF"/>
    <w:rsid w:val="6B2D619C"/>
    <w:rsid w:val="6B3477AB"/>
    <w:rsid w:val="6B7E7C32"/>
    <w:rsid w:val="6BA53EF5"/>
    <w:rsid w:val="6BCE7C9B"/>
    <w:rsid w:val="6BFC6225"/>
    <w:rsid w:val="6C2C4A84"/>
    <w:rsid w:val="6C5A5548"/>
    <w:rsid w:val="6C7111A7"/>
    <w:rsid w:val="6CD74E3F"/>
    <w:rsid w:val="6CE44C37"/>
    <w:rsid w:val="6CF14E56"/>
    <w:rsid w:val="6D0C5F07"/>
    <w:rsid w:val="6D306804"/>
    <w:rsid w:val="6D766C9C"/>
    <w:rsid w:val="6D806288"/>
    <w:rsid w:val="6DB065BE"/>
    <w:rsid w:val="6DC74BC2"/>
    <w:rsid w:val="6DD925CC"/>
    <w:rsid w:val="6E444892"/>
    <w:rsid w:val="6E486DF0"/>
    <w:rsid w:val="6E736A3E"/>
    <w:rsid w:val="6EA929E1"/>
    <w:rsid w:val="6EF27B12"/>
    <w:rsid w:val="6EF312B9"/>
    <w:rsid w:val="6F2A64A1"/>
    <w:rsid w:val="6F337858"/>
    <w:rsid w:val="6F7C0F6C"/>
    <w:rsid w:val="6F9611F5"/>
    <w:rsid w:val="6FE45B16"/>
    <w:rsid w:val="6FE874B4"/>
    <w:rsid w:val="702A0F38"/>
    <w:rsid w:val="70E761E1"/>
    <w:rsid w:val="711F189F"/>
    <w:rsid w:val="71562228"/>
    <w:rsid w:val="716A062E"/>
    <w:rsid w:val="718446F0"/>
    <w:rsid w:val="718A30E6"/>
    <w:rsid w:val="72710444"/>
    <w:rsid w:val="729952B1"/>
    <w:rsid w:val="729A7C94"/>
    <w:rsid w:val="72A355E5"/>
    <w:rsid w:val="72A76DC9"/>
    <w:rsid w:val="72B24C10"/>
    <w:rsid w:val="72CB6AA3"/>
    <w:rsid w:val="72E433D8"/>
    <w:rsid w:val="73366736"/>
    <w:rsid w:val="73812854"/>
    <w:rsid w:val="73A17D4B"/>
    <w:rsid w:val="73CB6D1C"/>
    <w:rsid w:val="73F1626B"/>
    <w:rsid w:val="73F86BB4"/>
    <w:rsid w:val="74815AB4"/>
    <w:rsid w:val="74A77134"/>
    <w:rsid w:val="74F6562D"/>
    <w:rsid w:val="74F6744E"/>
    <w:rsid w:val="74FF6B40"/>
    <w:rsid w:val="752E199C"/>
    <w:rsid w:val="75DD49FF"/>
    <w:rsid w:val="75F33DD2"/>
    <w:rsid w:val="75FF5A93"/>
    <w:rsid w:val="761135EF"/>
    <w:rsid w:val="76337A01"/>
    <w:rsid w:val="764E3BE4"/>
    <w:rsid w:val="76896CCF"/>
    <w:rsid w:val="769B70AA"/>
    <w:rsid w:val="76A14845"/>
    <w:rsid w:val="76F569A2"/>
    <w:rsid w:val="77195BB0"/>
    <w:rsid w:val="77563E44"/>
    <w:rsid w:val="776A32AF"/>
    <w:rsid w:val="77983514"/>
    <w:rsid w:val="77AC5D97"/>
    <w:rsid w:val="77D25079"/>
    <w:rsid w:val="77D43E45"/>
    <w:rsid w:val="782D166A"/>
    <w:rsid w:val="78381180"/>
    <w:rsid w:val="78904BE5"/>
    <w:rsid w:val="78D23F34"/>
    <w:rsid w:val="78F52536"/>
    <w:rsid w:val="79075164"/>
    <w:rsid w:val="791462A4"/>
    <w:rsid w:val="798B2AB0"/>
    <w:rsid w:val="79A60E08"/>
    <w:rsid w:val="79E06E07"/>
    <w:rsid w:val="7A422B76"/>
    <w:rsid w:val="7A5324EF"/>
    <w:rsid w:val="7AFB078C"/>
    <w:rsid w:val="7B000093"/>
    <w:rsid w:val="7B011F48"/>
    <w:rsid w:val="7B1A5575"/>
    <w:rsid w:val="7B1C441A"/>
    <w:rsid w:val="7B7F2E65"/>
    <w:rsid w:val="7B9D35A4"/>
    <w:rsid w:val="7BBC7A44"/>
    <w:rsid w:val="7BFE520F"/>
    <w:rsid w:val="7C1125EB"/>
    <w:rsid w:val="7C225C5C"/>
    <w:rsid w:val="7C326116"/>
    <w:rsid w:val="7C375251"/>
    <w:rsid w:val="7C806566"/>
    <w:rsid w:val="7CD356AE"/>
    <w:rsid w:val="7CD623BC"/>
    <w:rsid w:val="7CDB56DF"/>
    <w:rsid w:val="7D0D4883"/>
    <w:rsid w:val="7D1E584A"/>
    <w:rsid w:val="7D2D6DB0"/>
    <w:rsid w:val="7D412AD7"/>
    <w:rsid w:val="7D6A07B1"/>
    <w:rsid w:val="7D86083B"/>
    <w:rsid w:val="7DA75105"/>
    <w:rsid w:val="7DBD615C"/>
    <w:rsid w:val="7E201359"/>
    <w:rsid w:val="7EC97674"/>
    <w:rsid w:val="7F0A5C43"/>
    <w:rsid w:val="7F0B707A"/>
    <w:rsid w:val="7F244EA5"/>
    <w:rsid w:val="7FB1668A"/>
    <w:rsid w:val="7FE532C1"/>
    <w:rsid w:val="7FE807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085F576"/>
  <w15:docId w15:val="{D6DEFB2F-E249-4CE0-A48A-30BFB7CE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ody Text Indent"/>
    <w:basedOn w:val="a"/>
    <w:qFormat/>
    <w:pPr>
      <w:adjustRightInd w:val="0"/>
      <w:snapToGrid w:val="0"/>
      <w:spacing w:line="336" w:lineRule="auto"/>
      <w:ind w:firstLineChars="200" w:firstLine="420"/>
    </w:pPr>
    <w:rPr>
      <w:rFonts w:ascii="宋体"/>
      <w:color w:val="000000"/>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customStyle="1" w:styleId="1">
    <w:name w:val="列出段落1"/>
    <w:basedOn w:val="a"/>
    <w:uiPriority w:val="99"/>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rPr>
      <w:rFonts w:asciiTheme="minorHAnsi" w:eastAsiaTheme="minorEastAsia" w:hAnsiTheme="minorHAnsi" w:cstheme="minorBidi"/>
      <w:kern w:val="2"/>
      <w:sz w:val="18"/>
      <w:szCs w:val="18"/>
    </w:rPr>
  </w:style>
  <w:style w:type="paragraph" w:customStyle="1" w:styleId="Default">
    <w:name w:val="Default"/>
    <w:qFormat/>
    <w:pPr>
      <w:widowControl w:val="0"/>
      <w:autoSpaceDE w:val="0"/>
      <w:autoSpaceDN w:val="0"/>
      <w:adjustRightInd w:val="0"/>
    </w:pPr>
    <w:rPr>
      <w:rFonts w:ascii="方正小标宋简体" w:eastAsia="方正小标宋简体" w:hAnsi="Calibri" w:cs="方正小标宋简体"/>
      <w:color w:val="000000"/>
      <w:sz w:val="24"/>
      <w:szCs w:val="24"/>
    </w:rPr>
  </w:style>
  <w:style w:type="paragraph" w:customStyle="1" w:styleId="10">
    <w:name w:val="列表段落1"/>
    <w:basedOn w:val="a"/>
    <w:uiPriority w:val="99"/>
    <w:qFormat/>
    <w:rsid w:val="007B5C9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25</Pages>
  <Words>3215</Words>
  <Characters>18326</Characters>
  <Application>Microsoft Office Word</Application>
  <DocSecurity>0</DocSecurity>
  <Lines>152</Lines>
  <Paragraphs>42</Paragraphs>
  <ScaleCrop>false</ScaleCrop>
  <Company>Hewlett-Packard Company</Company>
  <LinksUpToDate>false</LinksUpToDate>
  <CharactersWithSpaces>21499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dc:creator>
  <cp:lastModifiedBy>先生 李</cp:lastModifiedBy>
  <cp:revision>136</cp:revision>
  <cp:lastPrinted>2021-09-17T06:51:00Z</cp:lastPrinted>
  <dcterms:created xsi:type="dcterms:W3CDTF">2019-07-01T10:23:00Z</dcterms:created>
  <dcterms:modified xsi:type="dcterms:W3CDTF">2024-06-20T07:57:00Z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3CA1CFC640AE4EED83DE251F8CAD67B0_12</vt:lpwstr>
  </property>
</Properties>
</file>