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E6369">
      <w:pPr>
        <w:autoSpaceDE w:val="0"/>
        <w:autoSpaceDN w:val="0"/>
        <w:adjustRightInd w:val="0"/>
        <w:snapToGrid w:val="0"/>
        <w:jc w:val="center"/>
        <w:rPr>
          <w:rFonts w:hint="eastAsia" w:ascii="宋体" w:hAnsi="宋体"/>
          <w:b/>
          <w:sz w:val="32"/>
          <w:szCs w:val="32"/>
        </w:rPr>
      </w:pPr>
      <w:r>
        <w:rPr>
          <w:rFonts w:hint="eastAsia" w:ascii="宋体" w:hAnsi="宋体"/>
          <w:b/>
          <w:sz w:val="32"/>
          <w:szCs w:val="32"/>
          <w:lang w:val="en-US" w:eastAsia="zh-CN"/>
        </w:rPr>
        <w:t>法定代表人/负责</w:t>
      </w:r>
      <w:r>
        <w:rPr>
          <w:rFonts w:hint="eastAsia" w:ascii="宋体" w:hAnsi="宋体"/>
          <w:b/>
          <w:sz w:val="32"/>
          <w:szCs w:val="32"/>
        </w:rPr>
        <w:t>人资格证明书</w:t>
      </w:r>
    </w:p>
    <w:p w14:paraId="3C0A8D5D">
      <w:pPr>
        <w:autoSpaceDE w:val="0"/>
        <w:autoSpaceDN w:val="0"/>
        <w:adjustRightInd w:val="0"/>
        <w:snapToGrid w:val="0"/>
        <w:jc w:val="left"/>
        <w:rPr>
          <w:rFonts w:hint="eastAsia" w:ascii="宋体" w:hAnsi="宋体"/>
          <w:sz w:val="24"/>
        </w:rPr>
      </w:pPr>
    </w:p>
    <w:p w14:paraId="09EB5288">
      <w:pPr>
        <w:autoSpaceDE w:val="0"/>
        <w:autoSpaceDN w:val="0"/>
        <w:adjustRightInd w:val="0"/>
        <w:snapToGrid w:val="0"/>
        <w:jc w:val="left"/>
        <w:rPr>
          <w:rFonts w:hint="eastAsia" w:ascii="宋体" w:hAnsi="宋体"/>
          <w:u w:val="single"/>
        </w:rPr>
      </w:pPr>
      <w:r>
        <w:rPr>
          <w:rFonts w:hint="eastAsia" w:ascii="宋体" w:hAnsi="宋体"/>
        </w:rPr>
        <w:t>投标人名称：</w:t>
      </w:r>
      <w:r>
        <w:rPr>
          <w:rFonts w:hint="eastAsia" w:ascii="宋体" w:hAnsi="宋体"/>
          <w:u w:val="single"/>
        </w:rPr>
        <w:t xml:space="preserve">                                 </w:t>
      </w:r>
    </w:p>
    <w:p w14:paraId="78224608">
      <w:pPr>
        <w:autoSpaceDE w:val="0"/>
        <w:autoSpaceDN w:val="0"/>
        <w:adjustRightInd w:val="0"/>
        <w:snapToGrid w:val="0"/>
        <w:jc w:val="left"/>
        <w:rPr>
          <w:rFonts w:hint="eastAsia" w:ascii="宋体" w:hAnsi="宋体"/>
          <w:u w:val="single"/>
        </w:rPr>
      </w:pPr>
      <w:r>
        <w:rPr>
          <w:rFonts w:hint="eastAsia" w:ascii="宋体" w:hAnsi="宋体"/>
        </w:rPr>
        <w:t>单位性质：</w:t>
      </w:r>
      <w:r>
        <w:rPr>
          <w:rFonts w:hint="eastAsia" w:ascii="宋体" w:hAnsi="宋体"/>
          <w:u w:val="single"/>
        </w:rPr>
        <w:t xml:space="preserve">                                   </w:t>
      </w:r>
    </w:p>
    <w:p w14:paraId="467F65BA">
      <w:pPr>
        <w:autoSpaceDE w:val="0"/>
        <w:autoSpaceDN w:val="0"/>
        <w:adjustRightInd w:val="0"/>
        <w:snapToGrid w:val="0"/>
        <w:jc w:val="left"/>
        <w:rPr>
          <w:rFonts w:hint="eastAsia" w:ascii="宋体" w:hAnsi="宋体"/>
        </w:rPr>
      </w:pPr>
      <w:r>
        <w:rPr>
          <w:rFonts w:hint="eastAsia" w:ascii="宋体" w:hAnsi="宋体"/>
        </w:rPr>
        <w:t>地址：</w:t>
      </w:r>
      <w:r>
        <w:rPr>
          <w:rFonts w:hint="eastAsia" w:ascii="宋体" w:hAnsi="宋体"/>
          <w:u w:val="single"/>
        </w:rPr>
        <w:t xml:space="preserve">                                       </w:t>
      </w:r>
    </w:p>
    <w:p w14:paraId="5A4F4EEA">
      <w:pPr>
        <w:autoSpaceDE w:val="0"/>
        <w:autoSpaceDN w:val="0"/>
        <w:adjustRightInd w:val="0"/>
        <w:snapToGrid w:val="0"/>
        <w:jc w:val="left"/>
        <w:rPr>
          <w:rFonts w:hint="eastAsia" w:ascii="宋体" w:hAnsi="宋体"/>
        </w:rPr>
      </w:pPr>
      <w:r>
        <w:rPr>
          <w:rFonts w:hint="eastAsia" w:ascii="宋体" w:hAnsi="宋体"/>
        </w:rPr>
        <w:t>成立时间：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3B39D27A">
      <w:pPr>
        <w:autoSpaceDE w:val="0"/>
        <w:autoSpaceDN w:val="0"/>
        <w:adjustRightInd w:val="0"/>
        <w:snapToGrid w:val="0"/>
        <w:jc w:val="left"/>
        <w:rPr>
          <w:rFonts w:hint="eastAsia" w:ascii="宋体" w:hAnsi="宋体"/>
        </w:rPr>
      </w:pPr>
      <w:r>
        <w:rPr>
          <w:rFonts w:hint="eastAsia" w:ascii="宋体" w:hAnsi="宋体"/>
        </w:rPr>
        <w:t>经营期限：</w:t>
      </w:r>
      <w:r>
        <w:rPr>
          <w:rFonts w:hint="eastAsia" w:ascii="宋体" w:hAnsi="宋体"/>
          <w:u w:val="single"/>
        </w:rPr>
        <w:t xml:space="preserve">                                   </w:t>
      </w:r>
    </w:p>
    <w:p w14:paraId="4BA7CB96">
      <w:pPr>
        <w:autoSpaceDE w:val="0"/>
        <w:autoSpaceDN w:val="0"/>
        <w:adjustRightInd w:val="0"/>
        <w:snapToGrid w:val="0"/>
        <w:jc w:val="left"/>
        <w:rPr>
          <w:rFonts w:hint="eastAsia" w:ascii="宋体" w:hAnsi="宋体"/>
          <w:u w:val="single"/>
        </w:rPr>
      </w:pPr>
      <w:r>
        <w:rPr>
          <w:rFonts w:hint="eastAsia" w:ascii="宋体" w:hAnsi="宋体"/>
        </w:rPr>
        <w:t>姓名：</w:t>
      </w:r>
      <w:r>
        <w:rPr>
          <w:rFonts w:hint="eastAsia" w:ascii="宋体" w:hAnsi="宋体"/>
          <w:u w:val="single"/>
        </w:rPr>
        <w:t xml:space="preserve">                                       </w:t>
      </w:r>
    </w:p>
    <w:p w14:paraId="4B34413F">
      <w:pPr>
        <w:autoSpaceDE w:val="0"/>
        <w:autoSpaceDN w:val="0"/>
        <w:adjustRightInd w:val="0"/>
        <w:snapToGrid w:val="0"/>
        <w:jc w:val="left"/>
        <w:rPr>
          <w:rFonts w:hint="eastAsia" w:ascii="宋体" w:hAnsi="宋体"/>
          <w:u w:val="single"/>
        </w:rPr>
      </w:pPr>
      <w:r>
        <w:rPr>
          <w:rFonts w:hint="eastAsia" w:ascii="宋体" w:hAnsi="宋体"/>
        </w:rPr>
        <w:t>性别：</w:t>
      </w:r>
      <w:r>
        <w:rPr>
          <w:rFonts w:hint="eastAsia" w:ascii="宋体" w:hAnsi="宋体"/>
          <w:u w:val="single"/>
        </w:rPr>
        <w:t xml:space="preserve">                                       </w:t>
      </w:r>
    </w:p>
    <w:p w14:paraId="71AE9F0F">
      <w:pPr>
        <w:autoSpaceDE w:val="0"/>
        <w:autoSpaceDN w:val="0"/>
        <w:adjustRightInd w:val="0"/>
        <w:snapToGrid w:val="0"/>
        <w:jc w:val="left"/>
        <w:rPr>
          <w:rFonts w:hint="eastAsia" w:ascii="宋体" w:hAnsi="宋体"/>
          <w:u w:val="single"/>
        </w:rPr>
      </w:pPr>
      <w:r>
        <w:rPr>
          <w:rFonts w:hint="eastAsia" w:ascii="宋体" w:hAnsi="宋体"/>
        </w:rPr>
        <w:t>年龄：</w:t>
      </w:r>
      <w:r>
        <w:rPr>
          <w:rFonts w:hint="eastAsia" w:ascii="宋体" w:hAnsi="宋体"/>
          <w:u w:val="single"/>
        </w:rPr>
        <w:t xml:space="preserve">                                       </w:t>
      </w:r>
    </w:p>
    <w:p w14:paraId="623247BF">
      <w:pPr>
        <w:autoSpaceDE w:val="0"/>
        <w:autoSpaceDN w:val="0"/>
        <w:adjustRightInd w:val="0"/>
        <w:snapToGrid w:val="0"/>
        <w:jc w:val="left"/>
        <w:rPr>
          <w:rFonts w:hint="eastAsia" w:ascii="宋体" w:hAnsi="宋体"/>
        </w:rPr>
      </w:pPr>
      <w:r>
        <w:rPr>
          <w:rFonts w:hint="eastAsia" w:ascii="宋体" w:hAnsi="宋体"/>
        </w:rPr>
        <w:t>职务：</w:t>
      </w:r>
      <w:r>
        <w:rPr>
          <w:rFonts w:hint="eastAsia" w:ascii="宋体" w:hAnsi="宋体"/>
          <w:u w:val="single"/>
        </w:rPr>
        <w:t xml:space="preserve">                                       </w:t>
      </w:r>
    </w:p>
    <w:p w14:paraId="7F9DE180">
      <w:pPr>
        <w:autoSpaceDE w:val="0"/>
        <w:autoSpaceDN w:val="0"/>
        <w:adjustRightInd w:val="0"/>
        <w:snapToGrid w:val="0"/>
        <w:jc w:val="left"/>
        <w:rPr>
          <w:rFonts w:hint="eastAsia" w:ascii="宋体" w:hAnsi="宋体"/>
        </w:rPr>
      </w:pPr>
      <w:r>
        <w:rPr>
          <w:rFonts w:hint="eastAsia" w:ascii="宋体" w:hAnsi="宋体"/>
        </w:rPr>
        <w:t>系</w:t>
      </w:r>
      <w:r>
        <w:rPr>
          <w:rFonts w:hint="eastAsia" w:ascii="宋体" w:hAnsi="宋体"/>
          <w:u w:val="single"/>
        </w:rPr>
        <w:t xml:space="preserve">   （投标人名称）  </w:t>
      </w:r>
      <w:r>
        <w:rPr>
          <w:rFonts w:hint="eastAsia" w:ascii="宋体" w:hAnsi="宋体"/>
        </w:rPr>
        <w:t>的</w:t>
      </w:r>
      <w:r>
        <w:rPr>
          <w:rFonts w:hint="eastAsia" w:ascii="宋体" w:hAnsi="宋体"/>
          <w:lang w:val="en-US" w:eastAsia="zh-CN"/>
        </w:rPr>
        <w:t>法定代表人/负责</w:t>
      </w:r>
      <w:r>
        <w:rPr>
          <w:rFonts w:hint="eastAsia" w:ascii="宋体" w:hAnsi="宋体"/>
        </w:rPr>
        <w:t>人。</w:t>
      </w:r>
    </w:p>
    <w:p w14:paraId="2003B811">
      <w:pPr>
        <w:autoSpaceDE w:val="0"/>
        <w:autoSpaceDN w:val="0"/>
        <w:adjustRightInd w:val="0"/>
        <w:snapToGrid w:val="0"/>
        <w:jc w:val="left"/>
        <w:rPr>
          <w:rFonts w:hint="eastAsia" w:ascii="宋体" w:hAnsi="宋体"/>
        </w:rPr>
      </w:pPr>
      <w:r>
        <w:rPr>
          <w:rFonts w:hint="eastAsia" w:ascii="宋体" w:hAnsi="宋体"/>
        </w:rPr>
        <w:t>特此证明。</w:t>
      </w:r>
    </w:p>
    <w:p w14:paraId="4D99550F">
      <w:pPr>
        <w:autoSpaceDE w:val="0"/>
        <w:autoSpaceDN w:val="0"/>
        <w:adjustRightInd w:val="0"/>
        <w:snapToGrid w:val="0"/>
        <w:jc w:val="left"/>
        <w:rPr>
          <w:rFonts w:hint="eastAsia" w:ascii="宋体" w:hAnsi="宋体"/>
          <w:bCs/>
        </w:rPr>
      </w:pPr>
    </w:p>
    <w:p w14:paraId="746E68AF">
      <w:pPr>
        <w:autoSpaceDE w:val="0"/>
        <w:autoSpaceDN w:val="0"/>
        <w:adjustRightInd w:val="0"/>
        <w:snapToGrid w:val="0"/>
        <w:jc w:val="left"/>
        <w:rPr>
          <w:rFonts w:hint="eastAsia" w:ascii="宋体" w:hAnsi="宋体"/>
          <w:u w:val="single"/>
        </w:rPr>
      </w:pPr>
      <w:r>
        <w:rPr>
          <w:rFonts w:hint="eastAsia" w:ascii="宋体" w:hAnsi="宋体"/>
        </w:rPr>
        <w:t>投标人：</w:t>
      </w:r>
      <w:r>
        <w:rPr>
          <w:rFonts w:hint="eastAsia" w:ascii="宋体" w:hAnsi="宋体"/>
          <w:u w:val="single"/>
        </w:rPr>
        <w:t xml:space="preserve">                    </w:t>
      </w:r>
      <w:r>
        <w:rPr>
          <w:rFonts w:ascii="宋体" w:hAnsi="宋体"/>
          <w:u w:val="single"/>
        </w:rPr>
        <w:t xml:space="preserve">     </w:t>
      </w:r>
    </w:p>
    <w:p w14:paraId="5D3A05D5">
      <w:pPr>
        <w:autoSpaceDE w:val="0"/>
        <w:autoSpaceDN w:val="0"/>
        <w:adjustRightInd w:val="0"/>
        <w:snapToGrid w:val="0"/>
        <w:jc w:val="left"/>
        <w:rPr>
          <w:rFonts w:hint="eastAsia"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22"/>
      </w:tblGrid>
      <w:tr w14:paraId="2212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trPr>
        <w:tc>
          <w:tcPr>
            <w:tcW w:w="4621" w:type="dxa"/>
          </w:tcPr>
          <w:p w14:paraId="6F489802">
            <w:pPr>
              <w:autoSpaceDE w:val="0"/>
              <w:autoSpaceDN w:val="0"/>
              <w:adjustRightInd w:val="0"/>
              <w:snapToGrid w:val="0"/>
              <w:jc w:val="left"/>
              <w:rPr>
                <w:rFonts w:hint="eastAsia" w:ascii="宋体" w:hAnsi="宋体" w:eastAsia="仿宋_GB2312"/>
                <w:sz w:val="32"/>
              </w:rPr>
            </w:pPr>
            <w:r>
              <w:rPr>
                <w:rFonts w:hint="eastAsia" w:ascii="宋体" w:hAnsi="宋体" w:eastAsia="仿宋_GB2312"/>
                <w:sz w:val="24"/>
                <w:szCs w:val="18"/>
              </w:rPr>
              <w:t>身份证国徽面</w:t>
            </w:r>
          </w:p>
        </w:tc>
        <w:tc>
          <w:tcPr>
            <w:tcW w:w="4622" w:type="dxa"/>
          </w:tcPr>
          <w:p w14:paraId="530C6864">
            <w:pPr>
              <w:autoSpaceDE w:val="0"/>
              <w:autoSpaceDN w:val="0"/>
              <w:adjustRightInd w:val="0"/>
              <w:snapToGrid w:val="0"/>
              <w:jc w:val="left"/>
              <w:rPr>
                <w:rFonts w:hint="eastAsia" w:ascii="宋体" w:hAnsi="宋体" w:eastAsia="仿宋_GB2312"/>
                <w:sz w:val="32"/>
              </w:rPr>
            </w:pPr>
            <w:r>
              <w:rPr>
                <w:rFonts w:hint="eastAsia" w:ascii="宋体" w:hAnsi="宋体" w:eastAsia="仿宋_GB2312"/>
                <w:sz w:val="24"/>
                <w:szCs w:val="18"/>
              </w:rPr>
              <w:t>身份证人像面</w:t>
            </w:r>
          </w:p>
        </w:tc>
      </w:tr>
    </w:tbl>
    <w:p w14:paraId="3A646A9E">
      <w:pPr>
        <w:autoSpaceDE w:val="0"/>
        <w:autoSpaceDN w:val="0"/>
        <w:adjustRightInd w:val="0"/>
        <w:snapToGrid w:val="0"/>
        <w:jc w:val="left"/>
        <w:rPr>
          <w:rFonts w:hint="eastAsia" w:ascii="宋体" w:hAnsi="宋体"/>
          <w:b/>
        </w:rPr>
      </w:pPr>
      <w:r>
        <w:rPr>
          <w:rFonts w:hint="eastAsia" w:ascii="宋体" w:hAnsi="宋体"/>
          <w:b/>
        </w:rPr>
        <w:t>注：</w:t>
      </w:r>
    </w:p>
    <w:p w14:paraId="0FE6D8F1">
      <w:pPr>
        <w:autoSpaceDE w:val="0"/>
        <w:autoSpaceDN w:val="0"/>
        <w:adjustRightInd w:val="0"/>
        <w:snapToGrid w:val="0"/>
        <w:jc w:val="left"/>
        <w:rPr>
          <w:rFonts w:hint="eastAsia" w:ascii="宋体" w:hAnsi="宋体"/>
        </w:rPr>
      </w:pPr>
      <w:r>
        <w:rPr>
          <w:rFonts w:ascii="宋体" w:hAnsi="宋体"/>
        </w:rPr>
        <w:t>1</w:t>
      </w:r>
      <w:r>
        <w:rPr>
          <w:rFonts w:hint="eastAsia" w:ascii="宋体" w:hAnsi="宋体"/>
        </w:rPr>
        <w:t>、后附</w:t>
      </w:r>
      <w:r>
        <w:rPr>
          <w:rFonts w:hint="eastAsia" w:ascii="宋体" w:hAnsi="宋体"/>
          <w:lang w:val="en-US" w:eastAsia="zh-CN"/>
        </w:rPr>
        <w:t>法定代表人/负责</w:t>
      </w:r>
      <w:r>
        <w:rPr>
          <w:rFonts w:hint="eastAsia" w:ascii="宋体" w:hAnsi="宋体"/>
        </w:rPr>
        <w:t>人身份证复印件；</w:t>
      </w:r>
    </w:p>
    <w:p w14:paraId="52E6A6AF">
      <w:pPr>
        <w:autoSpaceDE w:val="0"/>
        <w:autoSpaceDN w:val="0"/>
        <w:adjustRightInd w:val="0"/>
        <w:snapToGrid w:val="0"/>
        <w:jc w:val="left"/>
        <w:rPr>
          <w:rFonts w:hint="eastAsia" w:ascii="宋体" w:hAnsi="宋体"/>
        </w:rPr>
      </w:pPr>
      <w:r>
        <w:rPr>
          <w:rFonts w:ascii="宋体" w:hAnsi="宋体"/>
        </w:rPr>
        <w:t>2</w:t>
      </w:r>
      <w:r>
        <w:rPr>
          <w:rFonts w:hint="eastAsia" w:ascii="宋体" w:hAnsi="宋体"/>
        </w:rPr>
        <w:t>、格式仅供参考。</w:t>
      </w:r>
    </w:p>
    <w:p w14:paraId="4709CF80">
      <w:pPr>
        <w:spacing w:line="480" w:lineRule="exact"/>
        <w:jc w:val="right"/>
        <w:rPr>
          <w:rFonts w:hint="eastAsia" w:ascii="华文仿宋" w:hAnsi="华文仿宋" w:eastAsia="华文仿宋" w:cs="华文仿宋"/>
          <w:color w:val="000000" w:themeColor="text1"/>
          <w:sz w:val="32"/>
          <w:szCs w:val="32"/>
          <w14:textFill>
            <w14:solidFill>
              <w14:schemeClr w14:val="tx1"/>
            </w14:solidFill>
          </w14:textFill>
        </w:rPr>
      </w:pPr>
    </w:p>
    <w:p w14:paraId="097D8B0D">
      <w:pPr>
        <w:rPr>
          <w:kern w:val="44"/>
        </w:rPr>
      </w:pPr>
      <w:r>
        <w:rPr>
          <w:kern w:val="44"/>
        </w:rPr>
        <w:br w:type="page"/>
      </w:r>
    </w:p>
    <w:p w14:paraId="6385990C">
      <w:pPr>
        <w:autoSpaceDE w:val="0"/>
        <w:autoSpaceDN w:val="0"/>
        <w:adjustRightInd w:val="0"/>
        <w:snapToGrid w:val="0"/>
        <w:jc w:val="left"/>
        <w:rPr>
          <w:rFonts w:hint="eastAsia" w:ascii="宋体" w:hAnsi="宋体"/>
          <w:b/>
          <w:sz w:val="28"/>
          <w:szCs w:val="28"/>
        </w:rPr>
      </w:pPr>
    </w:p>
    <w:p w14:paraId="535CC932">
      <w:pPr>
        <w:autoSpaceDE w:val="0"/>
        <w:autoSpaceDN w:val="0"/>
        <w:adjustRightInd w:val="0"/>
        <w:snapToGrid w:val="0"/>
        <w:jc w:val="center"/>
        <w:rPr>
          <w:rFonts w:hint="eastAsia" w:ascii="宋体" w:hAnsi="宋体"/>
          <w:b/>
          <w:sz w:val="32"/>
          <w:szCs w:val="32"/>
        </w:rPr>
      </w:pPr>
      <w:r>
        <w:rPr>
          <w:rFonts w:hint="eastAsia" w:ascii="宋体" w:hAnsi="宋体"/>
          <w:b/>
          <w:sz w:val="32"/>
          <w:szCs w:val="32"/>
          <w:lang w:val="en-US" w:eastAsia="zh-CN"/>
        </w:rPr>
        <w:t>法定代表人/负责</w:t>
      </w:r>
      <w:r>
        <w:rPr>
          <w:rFonts w:hint="eastAsia" w:ascii="宋体" w:hAnsi="宋体"/>
          <w:b/>
          <w:sz w:val="32"/>
          <w:szCs w:val="32"/>
        </w:rPr>
        <w:t>人授权委托书</w:t>
      </w:r>
    </w:p>
    <w:p w14:paraId="59E8743F">
      <w:pPr>
        <w:autoSpaceDE w:val="0"/>
        <w:autoSpaceDN w:val="0"/>
        <w:adjustRightInd w:val="0"/>
        <w:snapToGrid w:val="0"/>
        <w:jc w:val="left"/>
        <w:rPr>
          <w:rFonts w:hint="eastAsia" w:ascii="宋体" w:hAnsi="宋体"/>
        </w:rPr>
      </w:pPr>
    </w:p>
    <w:p w14:paraId="3620A6AE">
      <w:pPr>
        <w:autoSpaceDE w:val="0"/>
        <w:autoSpaceDN w:val="0"/>
        <w:adjustRightInd w:val="0"/>
        <w:snapToGrid w:val="0"/>
        <w:jc w:val="left"/>
        <w:rPr>
          <w:rFonts w:hint="eastAsia" w:ascii="宋体" w:hAnsi="宋体" w:eastAsia="宋体"/>
          <w:u w:val="single"/>
          <w:lang w:eastAsia="zh-CN"/>
        </w:rPr>
      </w:pPr>
      <w:r>
        <w:rPr>
          <w:rFonts w:hint="eastAsia" w:ascii="宋体" w:hAnsi="宋体"/>
        </w:rPr>
        <w:t>致：</w:t>
      </w:r>
      <w:r>
        <w:rPr>
          <w:rFonts w:hint="eastAsia" w:ascii="宋体" w:hAnsi="宋体"/>
          <w:u w:val="single"/>
        </w:rPr>
        <w:t>深圳交易集团有限公司</w:t>
      </w:r>
      <w:r>
        <w:rPr>
          <w:rFonts w:hint="eastAsia" w:ascii="宋体" w:hAnsi="宋体"/>
          <w:u w:val="single"/>
          <w:lang w:eastAsia="zh-CN"/>
        </w:rPr>
        <w:t>大鹏分公司</w:t>
      </w:r>
    </w:p>
    <w:p w14:paraId="7C7045DC">
      <w:pPr>
        <w:autoSpaceDE w:val="0"/>
        <w:autoSpaceDN w:val="0"/>
        <w:adjustRightInd w:val="0"/>
        <w:snapToGrid w:val="0"/>
        <w:jc w:val="left"/>
        <w:rPr>
          <w:rFonts w:hint="eastAsia" w:ascii="宋体" w:hAnsi="宋体"/>
        </w:rPr>
      </w:pPr>
    </w:p>
    <w:p w14:paraId="59C564B4">
      <w:pPr>
        <w:autoSpaceDE w:val="0"/>
        <w:autoSpaceDN w:val="0"/>
        <w:adjustRightInd w:val="0"/>
        <w:snapToGrid w:val="0"/>
        <w:jc w:val="left"/>
        <w:rPr>
          <w:rFonts w:hint="eastAsia" w:ascii="宋体" w:hAnsi="宋体"/>
        </w:rPr>
      </w:pPr>
      <w:r>
        <w:rPr>
          <w:rFonts w:hint="eastAsia" w:ascii="宋体" w:hAnsi="宋体"/>
        </w:rPr>
        <w:t>本授权委托书宣告：</w:t>
      </w:r>
      <w:r>
        <w:rPr>
          <w:rFonts w:hint="eastAsia" w:ascii="宋体" w:hAnsi="宋体"/>
          <w:u w:val="single"/>
        </w:rPr>
        <w:t>（投标人全称）</w:t>
      </w:r>
      <w:r>
        <w:rPr>
          <w:rFonts w:hint="eastAsia" w:ascii="宋体" w:hAnsi="宋体"/>
        </w:rPr>
        <w:t>的</w:t>
      </w:r>
      <w:r>
        <w:rPr>
          <w:rFonts w:hint="eastAsia" w:ascii="宋体" w:hAnsi="宋体"/>
          <w:u w:val="single"/>
        </w:rPr>
        <w:t xml:space="preserve"> （职务）（姓名）</w:t>
      </w:r>
      <w:r>
        <w:rPr>
          <w:rFonts w:hint="eastAsia" w:ascii="宋体" w:hAnsi="宋体"/>
        </w:rPr>
        <w:t>以其</w:t>
      </w:r>
      <w:r>
        <w:rPr>
          <w:rFonts w:hint="eastAsia" w:ascii="宋体" w:hAnsi="宋体"/>
          <w:lang w:val="en-US" w:eastAsia="zh-CN"/>
        </w:rPr>
        <w:t>法定代表人/负责</w:t>
      </w:r>
      <w:r>
        <w:rPr>
          <w:rFonts w:hint="eastAsia" w:ascii="宋体" w:hAnsi="宋体"/>
        </w:rPr>
        <w:t>人的身份，合法地代表本单位，授权</w:t>
      </w:r>
      <w:r>
        <w:rPr>
          <w:rFonts w:hint="eastAsia" w:ascii="宋体" w:hAnsi="宋体"/>
          <w:u w:val="single"/>
        </w:rPr>
        <w:t xml:space="preserve"> （投标人全称） </w:t>
      </w:r>
      <w:r>
        <w:rPr>
          <w:rFonts w:hint="eastAsia" w:ascii="宋体" w:hAnsi="宋体"/>
        </w:rPr>
        <w:t>的</w:t>
      </w:r>
      <w:r>
        <w:rPr>
          <w:rFonts w:hint="eastAsia" w:ascii="宋体" w:hAnsi="宋体"/>
          <w:u w:val="single"/>
        </w:rPr>
        <w:t>（职务）（姓名）</w:t>
      </w:r>
      <w:r>
        <w:rPr>
          <w:rFonts w:hint="eastAsia" w:ascii="宋体" w:hAnsi="宋体"/>
        </w:rPr>
        <w:t>为我单位授权代理人，该授权代理人有权在本次投标活动中，以我单位的名义签署投标函和投标文件、与招标人协商、谈判、签订合同协议以及全权处理与此有关的一切事项，其法律后果由我单位承担。</w:t>
      </w:r>
    </w:p>
    <w:p w14:paraId="4C1D53EE">
      <w:pPr>
        <w:autoSpaceDE w:val="0"/>
        <w:autoSpaceDN w:val="0"/>
        <w:adjustRightInd w:val="0"/>
        <w:snapToGrid w:val="0"/>
        <w:jc w:val="left"/>
        <w:rPr>
          <w:rFonts w:hint="eastAsia" w:ascii="宋体" w:hAnsi="宋体"/>
        </w:rPr>
      </w:pPr>
      <w:r>
        <w:rPr>
          <w:rFonts w:hint="eastAsia" w:ascii="宋体" w:hAnsi="宋体"/>
        </w:rPr>
        <w:t>委托期限：至</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38C1A87E">
      <w:pPr>
        <w:autoSpaceDE w:val="0"/>
        <w:autoSpaceDN w:val="0"/>
        <w:adjustRightInd w:val="0"/>
        <w:snapToGrid w:val="0"/>
        <w:jc w:val="left"/>
        <w:rPr>
          <w:rFonts w:hint="eastAsia" w:ascii="宋体" w:hAnsi="宋体"/>
        </w:rPr>
      </w:pPr>
      <w:r>
        <w:rPr>
          <w:rFonts w:hint="eastAsia" w:ascii="宋体" w:hAnsi="宋体"/>
        </w:rPr>
        <w:t>授权代理人无转委托权，特此委托。</w:t>
      </w:r>
    </w:p>
    <w:p w14:paraId="1133BDD7">
      <w:pPr>
        <w:autoSpaceDE w:val="0"/>
        <w:autoSpaceDN w:val="0"/>
        <w:adjustRightInd w:val="0"/>
        <w:snapToGrid w:val="0"/>
        <w:jc w:val="left"/>
        <w:rPr>
          <w:rFonts w:hint="eastAsia" w:ascii="宋体" w:hAnsi="宋体"/>
        </w:rPr>
      </w:pPr>
    </w:p>
    <w:p w14:paraId="2FAF190F">
      <w:pPr>
        <w:autoSpaceDE w:val="0"/>
        <w:autoSpaceDN w:val="0"/>
        <w:adjustRightInd w:val="0"/>
        <w:snapToGrid w:val="0"/>
        <w:jc w:val="left"/>
        <w:rPr>
          <w:rFonts w:hint="eastAsia" w:ascii="宋体" w:hAnsi="宋体"/>
          <w:u w:val="single"/>
        </w:rPr>
      </w:pPr>
      <w:r>
        <w:rPr>
          <w:rFonts w:hint="eastAsia" w:ascii="宋体" w:hAnsi="宋体"/>
        </w:rPr>
        <w:t>投标人：</w:t>
      </w:r>
      <w:r>
        <w:rPr>
          <w:rFonts w:hint="eastAsia" w:ascii="宋体" w:hAnsi="宋体"/>
          <w:u w:val="single"/>
        </w:rPr>
        <w:t xml:space="preserve">                            </w:t>
      </w:r>
    </w:p>
    <w:p w14:paraId="5DE02FFB">
      <w:pPr>
        <w:autoSpaceDE w:val="0"/>
        <w:autoSpaceDN w:val="0"/>
        <w:adjustRightInd w:val="0"/>
        <w:snapToGrid w:val="0"/>
        <w:jc w:val="left"/>
        <w:rPr>
          <w:rFonts w:hint="eastAsia" w:ascii="宋体" w:hAnsi="宋体"/>
          <w:u w:val="single"/>
        </w:rPr>
      </w:pPr>
      <w:r>
        <w:rPr>
          <w:rFonts w:hint="eastAsia" w:ascii="宋体" w:hAnsi="宋体"/>
          <w:lang w:eastAsia="zh-CN"/>
        </w:rPr>
        <w:t>负责人</w:t>
      </w:r>
      <w:r>
        <w:rPr>
          <w:rFonts w:hint="eastAsia" w:ascii="宋体" w:hAnsi="宋体"/>
        </w:rPr>
        <w:t>：</w:t>
      </w:r>
      <w:r>
        <w:rPr>
          <w:rFonts w:hint="eastAsia" w:ascii="宋体" w:hAnsi="宋体"/>
          <w:u w:val="single"/>
        </w:rPr>
        <w:t xml:space="preserve">                        </w:t>
      </w:r>
    </w:p>
    <w:p w14:paraId="434950DE">
      <w:pPr>
        <w:autoSpaceDE w:val="0"/>
        <w:autoSpaceDN w:val="0"/>
        <w:adjustRightInd w:val="0"/>
        <w:snapToGrid w:val="0"/>
        <w:jc w:val="left"/>
        <w:rPr>
          <w:rFonts w:hint="eastAsia"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22"/>
      </w:tblGrid>
      <w:tr w14:paraId="5853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trPr>
        <w:tc>
          <w:tcPr>
            <w:tcW w:w="4621" w:type="dxa"/>
          </w:tcPr>
          <w:p w14:paraId="6BA826A2">
            <w:pPr>
              <w:autoSpaceDE w:val="0"/>
              <w:autoSpaceDN w:val="0"/>
              <w:adjustRightInd w:val="0"/>
              <w:snapToGrid w:val="0"/>
              <w:jc w:val="left"/>
              <w:rPr>
                <w:rFonts w:hint="eastAsia" w:ascii="宋体" w:hAnsi="宋体" w:eastAsia="仿宋_GB2312"/>
                <w:sz w:val="32"/>
              </w:rPr>
            </w:pPr>
            <w:r>
              <w:rPr>
                <w:rFonts w:hint="eastAsia" w:ascii="宋体" w:hAnsi="宋体" w:eastAsia="仿宋_GB2312"/>
                <w:sz w:val="24"/>
                <w:szCs w:val="18"/>
              </w:rPr>
              <w:t>身份证国徽面</w:t>
            </w:r>
          </w:p>
        </w:tc>
        <w:tc>
          <w:tcPr>
            <w:tcW w:w="4622" w:type="dxa"/>
          </w:tcPr>
          <w:p w14:paraId="140BA966">
            <w:pPr>
              <w:autoSpaceDE w:val="0"/>
              <w:autoSpaceDN w:val="0"/>
              <w:adjustRightInd w:val="0"/>
              <w:snapToGrid w:val="0"/>
              <w:jc w:val="left"/>
              <w:rPr>
                <w:rFonts w:hint="eastAsia" w:ascii="宋体" w:hAnsi="宋体" w:eastAsia="仿宋_GB2312"/>
                <w:sz w:val="32"/>
              </w:rPr>
            </w:pPr>
            <w:r>
              <w:rPr>
                <w:rFonts w:hint="eastAsia" w:ascii="宋体" w:hAnsi="宋体" w:eastAsia="仿宋_GB2312"/>
                <w:sz w:val="24"/>
                <w:szCs w:val="18"/>
              </w:rPr>
              <w:t>身份证人像面</w:t>
            </w:r>
          </w:p>
        </w:tc>
      </w:tr>
    </w:tbl>
    <w:p w14:paraId="57F905C4">
      <w:pPr>
        <w:autoSpaceDE w:val="0"/>
        <w:autoSpaceDN w:val="0"/>
        <w:adjustRightInd w:val="0"/>
        <w:snapToGrid w:val="0"/>
        <w:jc w:val="left"/>
        <w:rPr>
          <w:rFonts w:hint="eastAsia" w:ascii="宋体" w:hAnsi="宋体"/>
        </w:rPr>
      </w:pPr>
    </w:p>
    <w:p w14:paraId="78CEFF2C">
      <w:pPr>
        <w:autoSpaceDE w:val="0"/>
        <w:autoSpaceDN w:val="0"/>
        <w:adjustRightInd w:val="0"/>
        <w:snapToGrid w:val="0"/>
        <w:jc w:val="left"/>
        <w:rPr>
          <w:rFonts w:hint="eastAsia" w:ascii="宋体" w:hAnsi="宋体"/>
          <w:b/>
        </w:rPr>
      </w:pPr>
      <w:r>
        <w:rPr>
          <w:rFonts w:hint="eastAsia" w:ascii="宋体" w:hAnsi="宋体"/>
          <w:b/>
        </w:rPr>
        <w:t>注：</w:t>
      </w:r>
    </w:p>
    <w:p w14:paraId="2A5FF643">
      <w:pPr>
        <w:ind w:firstLine="420"/>
        <w:rPr>
          <w:rFonts w:ascii="Calibri" w:hAnsi="Calibri"/>
        </w:rPr>
      </w:pPr>
      <w:bookmarkStart w:id="0" w:name="_Toc13510"/>
      <w:r>
        <w:rPr>
          <w:rFonts w:hint="eastAsia" w:ascii="Calibri" w:hAnsi="Calibri"/>
        </w:rPr>
        <w:t>1、如为</w:t>
      </w:r>
      <w:r>
        <w:rPr>
          <w:rFonts w:hint="eastAsia" w:ascii="Calibri" w:hAnsi="Calibri"/>
          <w:lang w:val="en-US" w:eastAsia="zh-CN"/>
        </w:rPr>
        <w:t>法定代表人/负责</w:t>
      </w:r>
      <w:r>
        <w:rPr>
          <w:rFonts w:hint="eastAsia" w:ascii="Calibri" w:hAnsi="Calibri"/>
        </w:rPr>
        <w:t>人参加本次投标活动时，则不需要填写“</w:t>
      </w:r>
      <w:r>
        <w:rPr>
          <w:rFonts w:hint="eastAsia" w:ascii="Calibri" w:hAnsi="Calibri"/>
          <w:lang w:val="en-US" w:eastAsia="zh-CN"/>
        </w:rPr>
        <w:t>法定代表人/负责</w:t>
      </w:r>
      <w:r>
        <w:rPr>
          <w:rFonts w:hint="eastAsia" w:ascii="Calibri" w:hAnsi="Calibri"/>
        </w:rPr>
        <w:t>人授权委托书”；</w:t>
      </w:r>
      <w:bookmarkEnd w:id="0"/>
    </w:p>
    <w:p w14:paraId="681E2C5D">
      <w:pPr>
        <w:ind w:firstLine="420"/>
        <w:rPr>
          <w:rFonts w:ascii="Calibri" w:hAnsi="Calibri"/>
        </w:rPr>
      </w:pPr>
      <w:bookmarkStart w:id="1" w:name="_Toc15070"/>
      <w:r>
        <w:rPr>
          <w:rFonts w:hint="eastAsia" w:ascii="Calibri" w:hAnsi="Calibri"/>
        </w:rPr>
        <w:t>2、后附授权代理人身份证复印件；</w:t>
      </w:r>
      <w:bookmarkEnd w:id="1"/>
    </w:p>
    <w:p w14:paraId="799939CE">
      <w:pPr>
        <w:ind w:firstLine="420"/>
        <w:rPr>
          <w:rFonts w:ascii="Calibri" w:hAnsi="Calibri"/>
        </w:rPr>
      </w:pPr>
      <w:bookmarkStart w:id="2" w:name="_Toc30236"/>
      <w:r>
        <w:rPr>
          <w:rFonts w:ascii="Calibri" w:hAnsi="Calibri"/>
        </w:rPr>
        <w:t>3</w:t>
      </w:r>
      <w:r>
        <w:rPr>
          <w:rFonts w:hint="eastAsia" w:ascii="Calibri" w:hAnsi="Calibri"/>
        </w:rPr>
        <w:t>、格式仅供</w:t>
      </w:r>
      <w:r>
        <w:rPr>
          <w:rFonts w:ascii="Calibri" w:hAnsi="Calibri"/>
        </w:rPr>
        <w:t>参考。</w:t>
      </w:r>
      <w:bookmarkEnd w:id="2"/>
    </w:p>
    <w:p w14:paraId="2F4E78C5">
      <w:pPr>
        <w:spacing w:line="500" w:lineRule="exact"/>
        <w:jc w:val="right"/>
      </w:pPr>
    </w:p>
    <w:p w14:paraId="481B8259">
      <w:r>
        <w:br w:type="page"/>
      </w:r>
    </w:p>
    <w:p w14:paraId="6CA1EE06">
      <w:pPr>
        <w:spacing w:before="156" w:beforeLines="50" w:after="156" w:afterLines="50" w:line="52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意向供应商</w:t>
      </w:r>
      <w:r>
        <w:rPr>
          <w:rFonts w:hint="eastAsia" w:ascii="仿宋_GB2312" w:hAnsi="仿宋_GB2312" w:eastAsia="仿宋_GB2312" w:cs="仿宋_GB2312"/>
          <w:b/>
          <w:sz w:val="28"/>
          <w:szCs w:val="28"/>
        </w:rPr>
        <w:t>承诺书</w:t>
      </w:r>
    </w:p>
    <w:p w14:paraId="0714E32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深圳市卓越蔚蓝铂樾府物业管理有限公司物业服务中心</w:t>
      </w:r>
      <w:r>
        <w:rPr>
          <w:rFonts w:hint="eastAsia" w:ascii="仿宋_GB2312" w:hAnsi="仿宋_GB2312" w:eastAsia="仿宋_GB2312" w:cs="仿宋_GB2312"/>
          <w:sz w:val="24"/>
          <w:szCs w:val="24"/>
        </w:rPr>
        <w:t>、深圳交易集团有限公司</w:t>
      </w:r>
      <w:r>
        <w:rPr>
          <w:rFonts w:hint="eastAsia" w:ascii="仿宋_GB2312" w:hAnsi="仿宋_GB2312" w:eastAsia="仿宋_GB2312" w:cs="仿宋_GB2312"/>
          <w:sz w:val="24"/>
          <w:szCs w:val="24"/>
          <w:lang w:eastAsia="zh-CN"/>
        </w:rPr>
        <w:t>大鹏分公司</w:t>
      </w:r>
      <w:r>
        <w:rPr>
          <w:rFonts w:hint="eastAsia" w:ascii="仿宋_GB2312" w:hAnsi="仿宋_GB2312" w:eastAsia="仿宋_GB2312" w:cs="仿宋_GB2312"/>
          <w:sz w:val="24"/>
          <w:szCs w:val="24"/>
        </w:rPr>
        <w:t>：</w:t>
      </w:r>
    </w:p>
    <w:p w14:paraId="6D86A04A">
      <w:pPr>
        <w:widowControl/>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我单位已仔细研究了</w:t>
      </w:r>
      <w:r>
        <w:rPr>
          <w:rFonts w:hint="eastAsia" w:ascii="仿宋_GB2312" w:hAnsi="仿宋_GB2312" w:eastAsia="仿宋_GB2312" w:cs="仿宋_GB2312"/>
          <w:sz w:val="24"/>
          <w:szCs w:val="24"/>
          <w:u w:val="single"/>
        </w:rPr>
        <w:t>深圳市卓越蔚蓝铂樾府物业管理有限公司物业服务中心2025年保洁服务项目</w:t>
      </w:r>
      <w:r>
        <w:rPr>
          <w:rFonts w:hint="eastAsia" w:ascii="仿宋_GB2312" w:hAnsi="仿宋_GB2312" w:eastAsia="仿宋_GB2312" w:cs="仿宋_GB2312"/>
          <w:sz w:val="24"/>
          <w:szCs w:val="24"/>
          <w:u w:val="single"/>
          <w:lang w:eastAsia="zh-CN"/>
        </w:rPr>
        <w:t>（</w:t>
      </w:r>
      <w:r>
        <w:rPr>
          <w:rFonts w:hint="eastAsia" w:ascii="仿宋_GB2312" w:hAnsi="仿宋_GB2312" w:eastAsia="仿宋_GB2312" w:cs="仿宋_GB2312"/>
          <w:sz w:val="24"/>
          <w:szCs w:val="24"/>
          <w:u w:val="single"/>
          <w:lang w:val="en-US" w:eastAsia="zh-CN"/>
        </w:rPr>
        <w:t>项目编号：JTYSJY-DP-2025-00002</w:t>
      </w:r>
      <w:r>
        <w:rPr>
          <w:rFonts w:hint="eastAsia" w:ascii="仿宋_GB2312" w:hAnsi="仿宋_GB2312" w:eastAsia="仿宋_GB2312" w:cs="仿宋_GB2312"/>
          <w:sz w:val="24"/>
          <w:szCs w:val="24"/>
          <w:u w:val="single"/>
          <w:lang w:eastAsia="zh-CN"/>
        </w:rPr>
        <w:t>）</w:t>
      </w:r>
      <w:r>
        <w:rPr>
          <w:rFonts w:hint="eastAsia" w:ascii="仿宋_GB2312" w:hAnsi="仿宋_GB2312" w:eastAsia="仿宋_GB2312" w:cs="仿宋_GB2312"/>
          <w:sz w:val="24"/>
          <w:szCs w:val="24"/>
        </w:rPr>
        <w:t>（以下简称“该项目”）交易公告</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含预审公告</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的全部内容。已充分了解该项目存在的潜在风险和不确定因素，愿意按交易公告规定的要求和条件作出如下承诺：</w:t>
      </w:r>
    </w:p>
    <w:p w14:paraId="360B153D">
      <w:pPr>
        <w:pStyle w:val="17"/>
        <w:numPr>
          <w:ilvl w:val="0"/>
          <w:numId w:val="1"/>
        </w:numPr>
        <w:spacing w:line="400" w:lineRule="exact"/>
        <w:ind w:firstLine="48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我单位承诺接受交易公告的全部内容。若违背承诺，我单位愿意承担违约责任。</w:t>
      </w:r>
    </w:p>
    <w:p w14:paraId="1B65D9D1">
      <w:pPr>
        <w:pStyle w:val="17"/>
        <w:spacing w:line="40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承诺事项包括但不限于：</w:t>
      </w:r>
    </w:p>
    <w:p w14:paraId="21B7017F">
      <w:pPr>
        <w:pStyle w:val="17"/>
        <w:numPr>
          <w:ilvl w:val="0"/>
          <w:numId w:val="2"/>
        </w:numPr>
        <w:spacing w:line="400" w:lineRule="exact"/>
        <w:ind w:firstLine="27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我公司清楚贵公司对交易双方因订立或履行合同所发生的任何争议均不承担任何民事责任。</w:t>
      </w:r>
    </w:p>
    <w:p w14:paraId="02F8DEFB">
      <w:pPr>
        <w:pStyle w:val="17"/>
        <w:spacing w:line="40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我司知悉并接受关于保证金的处置方式，我司如有下列行为之一的，视为违约，根据相关法律法规规定、交易文件约定、委托协议约定、交易发起方关于保证金书面处置意见，对保证金进行处置，包括取消中标（成交）人资格，已交纳的保证金不予退还，交易集团在扣除交易服务费后，按照交易发起方要求处置剩余保证金。给交易集团造成损失的，我司应当依法承担相应赔偿责任：</w:t>
      </w:r>
    </w:p>
    <w:p w14:paraId="5E887214">
      <w:pPr>
        <w:pStyle w:val="17"/>
        <w:spacing w:line="40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（1）在交易公告规定的投标/响应截止后撤销交易文件或者作出撤销交易实质行为的；</w:t>
      </w:r>
    </w:p>
    <w:p w14:paraId="5F754196">
      <w:pPr>
        <w:pStyle w:val="17"/>
        <w:spacing w:line="40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（2）在被确定为成交人后无故放弃中选资格或存在未按交易文件要求签订合同等不参与后续交易活动情形的；</w:t>
      </w:r>
    </w:p>
    <w:p w14:paraId="108D4033">
      <w:pPr>
        <w:pStyle w:val="17"/>
        <w:spacing w:line="40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（3）经相关主管部门或评审委员会认定响应方之间相互串通影响公平竞争的；</w:t>
      </w:r>
    </w:p>
    <w:p w14:paraId="155BFFAD">
      <w:pPr>
        <w:pStyle w:val="17"/>
        <w:spacing w:line="40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（4）经相关主管部门或评审委员会认定响应方提供虚假主体材料或证明文件的；</w:t>
      </w:r>
    </w:p>
    <w:p w14:paraId="0416C088">
      <w:pPr>
        <w:pStyle w:val="17"/>
        <w:spacing w:line="40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（5）存在其他违法违规或违反交易文件约定情形的。</w:t>
      </w:r>
    </w:p>
    <w:p w14:paraId="1D131A2C">
      <w:pPr>
        <w:pStyle w:val="17"/>
        <w:spacing w:line="40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我司承诺对投标提供材料的真实性、完整性、准确性、合法合规性负责。</w:t>
      </w:r>
    </w:p>
    <w:p w14:paraId="6171A5E9">
      <w:pPr>
        <w:pStyle w:val="17"/>
        <w:spacing w:line="40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color w:val="FF0000"/>
          <w:sz w:val="24"/>
          <w:szCs w:val="24"/>
        </w:rPr>
        <w:t>3、我司已充分知悉，</w:t>
      </w:r>
      <w:r>
        <w:rPr>
          <w:rFonts w:hint="eastAsia" w:ascii="仿宋_GB2312" w:hAnsi="仿宋_GB2312" w:eastAsia="仿宋_GB2312" w:cs="仿宋_GB2312"/>
          <w:color w:val="FF0000"/>
          <w:sz w:val="24"/>
          <w:szCs w:val="24"/>
          <w:lang w:val="en-US" w:eastAsia="zh-CN"/>
        </w:rPr>
        <w:t>资格预审期间</w:t>
      </w:r>
      <w:r>
        <w:rPr>
          <w:rFonts w:hint="eastAsia" w:ascii="仿宋_GB2312" w:hAnsi="仿宋_GB2312" w:eastAsia="仿宋_GB2312" w:cs="仿宋_GB2312"/>
          <w:color w:val="FF0000"/>
          <w:sz w:val="24"/>
          <w:szCs w:val="24"/>
        </w:rPr>
        <w:t>可在集体企业要素系统取消报名，</w:t>
      </w:r>
      <w:r>
        <w:rPr>
          <w:rFonts w:hint="eastAsia" w:ascii="仿宋_GB2312" w:hAnsi="仿宋_GB2312" w:eastAsia="仿宋_GB2312" w:cs="仿宋_GB2312"/>
          <w:color w:val="FF0000"/>
          <w:sz w:val="24"/>
          <w:szCs w:val="24"/>
          <w:lang w:val="en-US" w:eastAsia="zh-CN"/>
        </w:rPr>
        <w:t>资格预审</w:t>
      </w:r>
      <w:r>
        <w:rPr>
          <w:rFonts w:hint="eastAsia" w:ascii="仿宋_GB2312" w:hAnsi="仿宋_GB2312" w:eastAsia="仿宋_GB2312" w:cs="仿宋_GB2312"/>
          <w:color w:val="FF0000"/>
          <w:sz w:val="24"/>
          <w:szCs w:val="24"/>
        </w:rPr>
        <w:t>公告期满后，若成为符合条件的意向供应商，则须按照后续邀请公告要</w:t>
      </w:r>
      <w:bookmarkStart w:id="3" w:name="_GoBack"/>
      <w:bookmarkEnd w:id="3"/>
      <w:r>
        <w:rPr>
          <w:rFonts w:hint="eastAsia" w:ascii="仿宋_GB2312" w:hAnsi="仿宋_GB2312" w:eastAsia="仿宋_GB2312" w:cs="仿宋_GB2312"/>
          <w:color w:val="FF0000"/>
          <w:sz w:val="24"/>
          <w:szCs w:val="24"/>
        </w:rPr>
        <w:t>求与集体企业进行交易。若未按照相关规定与集体企业进行交易的，集体企业有权扣除交易保证金。</w:t>
      </w:r>
    </w:p>
    <w:p w14:paraId="559D3B33">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若违背承诺，一旦核实有虚假材料的，我单位接受取消参与投标活动及合同执行资格，已缴交的交易保证金、履约保证金等不予退还。对集体企业造成损失的将依法处理。</w:t>
      </w:r>
    </w:p>
    <w:p w14:paraId="355F23E7">
      <w:pPr>
        <w:spacing w:line="360" w:lineRule="auto"/>
        <w:rPr>
          <w:rFonts w:hint="eastAsia" w:ascii="仿宋_GB2312" w:hAnsi="仿宋_GB2312" w:eastAsia="仿宋_GB2312" w:cs="仿宋_GB2312"/>
          <w:sz w:val="24"/>
          <w:szCs w:val="24"/>
        </w:rPr>
      </w:pPr>
    </w:p>
    <w:p w14:paraId="54FC107C">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供应商：（盖单位章）</w:t>
      </w:r>
    </w:p>
    <w:p w14:paraId="2D3A2B32">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负责人</w:t>
      </w:r>
      <w:r>
        <w:rPr>
          <w:rFonts w:hint="eastAsia" w:ascii="仿宋_GB2312" w:hAnsi="仿宋_GB2312" w:eastAsia="仿宋_GB2312" w:cs="仿宋_GB2312"/>
          <w:sz w:val="24"/>
          <w:szCs w:val="24"/>
        </w:rPr>
        <w:t>（或委托代表人）：             （签字或盖章）</w:t>
      </w:r>
    </w:p>
    <w:p w14:paraId="4ED8295B">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p w14:paraId="6B6E810F">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             传真：             邮政编码：</w:t>
      </w:r>
    </w:p>
    <w:p w14:paraId="44252C15">
      <w:pPr>
        <w:tabs>
          <w:tab w:val="left" w:pos="1595"/>
          <w:tab w:val="right" w:pos="8426"/>
        </w:tabs>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年  月  日</w:t>
      </w:r>
    </w:p>
    <w:sectPr>
      <w:pgSz w:w="11906" w:h="16838"/>
      <w:pgMar w:top="1134" w:right="1230" w:bottom="1246" w:left="12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8EAFDB6-C2CC-47A7-8511-DD32F8DD6E35}"/>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D0A9C9E5-B127-4558-92BD-8A24305C46A0}"/>
  </w:font>
  <w:font w:name="华文仿宋">
    <w:panose1 w:val="02010600040101010101"/>
    <w:charset w:val="86"/>
    <w:family w:val="auto"/>
    <w:pitch w:val="default"/>
    <w:sig w:usb0="00000287" w:usb1="080F0000" w:usb2="00000000" w:usb3="00000000" w:csb0="0004009F" w:csb1="DFD70000"/>
    <w:embedRegular r:id="rId3" w:fontKey="{3563C706-976F-4ED7-BB66-20A713F80EA0}"/>
  </w:font>
  <w:font w:name="WPSEMBED1">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844D72"/>
    <w:multiLevelType w:val="singleLevel"/>
    <w:tmpl w:val="30844D72"/>
    <w:lvl w:ilvl="0" w:tentative="0">
      <w:start w:val="1"/>
      <w:numFmt w:val="decimal"/>
      <w:suff w:val="nothing"/>
      <w:lvlText w:val="%1、"/>
      <w:lvlJc w:val="left"/>
      <w:pPr>
        <w:ind w:left="150"/>
      </w:pPr>
    </w:lvl>
  </w:abstractNum>
  <w:abstractNum w:abstractNumId="1">
    <w:nsid w:val="543F47EB"/>
    <w:multiLevelType w:val="singleLevel"/>
    <w:tmpl w:val="543F47EB"/>
    <w:lvl w:ilvl="0" w:tentative="0">
      <w:start w:val="1"/>
      <w:numFmt w:val="chineseCounting"/>
      <w:suff w:val="nothing"/>
      <w:lvlText w:val="%1、"/>
      <w:lvlJc w:val="left"/>
      <w:pPr>
        <w:ind w:left="-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MDQ5Njg3ZTNkZTY1ZTBhMTNlNjY5ZmIyM2E5ZDEifQ=="/>
    <w:docVar w:name="KSO_WPS_MARK_KEY" w:val="2861fd26-eda9-47ae-83a5-e34af33de288"/>
  </w:docVars>
  <w:rsids>
    <w:rsidRoot w:val="009D6D1A"/>
    <w:rsid w:val="00035D6D"/>
    <w:rsid w:val="00050659"/>
    <w:rsid w:val="00076A11"/>
    <w:rsid w:val="000977EB"/>
    <w:rsid w:val="000C0EC9"/>
    <w:rsid w:val="001415CC"/>
    <w:rsid w:val="00145FB6"/>
    <w:rsid w:val="00181E6D"/>
    <w:rsid w:val="001871B0"/>
    <w:rsid w:val="001D3F99"/>
    <w:rsid w:val="001F5749"/>
    <w:rsid w:val="0027435F"/>
    <w:rsid w:val="00304591"/>
    <w:rsid w:val="00331BB4"/>
    <w:rsid w:val="00343A19"/>
    <w:rsid w:val="003D6305"/>
    <w:rsid w:val="003E4E10"/>
    <w:rsid w:val="004372B6"/>
    <w:rsid w:val="0044012B"/>
    <w:rsid w:val="0046381A"/>
    <w:rsid w:val="00493B01"/>
    <w:rsid w:val="004C6DE7"/>
    <w:rsid w:val="0051072E"/>
    <w:rsid w:val="00542D7B"/>
    <w:rsid w:val="00586766"/>
    <w:rsid w:val="00593EDD"/>
    <w:rsid w:val="005D417D"/>
    <w:rsid w:val="00676FC7"/>
    <w:rsid w:val="0068538E"/>
    <w:rsid w:val="006C6239"/>
    <w:rsid w:val="0070635B"/>
    <w:rsid w:val="00712F5F"/>
    <w:rsid w:val="00732C2E"/>
    <w:rsid w:val="008322C6"/>
    <w:rsid w:val="00860F53"/>
    <w:rsid w:val="00895EC9"/>
    <w:rsid w:val="008C003E"/>
    <w:rsid w:val="00977427"/>
    <w:rsid w:val="009D6D1A"/>
    <w:rsid w:val="009E5725"/>
    <w:rsid w:val="00A0407E"/>
    <w:rsid w:val="00A17209"/>
    <w:rsid w:val="00A2464A"/>
    <w:rsid w:val="00AD2497"/>
    <w:rsid w:val="00B125F8"/>
    <w:rsid w:val="00B54AD0"/>
    <w:rsid w:val="00BD753B"/>
    <w:rsid w:val="00BF300D"/>
    <w:rsid w:val="00C54DB5"/>
    <w:rsid w:val="00C735C4"/>
    <w:rsid w:val="00CB6FC2"/>
    <w:rsid w:val="00D5752D"/>
    <w:rsid w:val="00D830B1"/>
    <w:rsid w:val="00D84CF1"/>
    <w:rsid w:val="00ED7479"/>
    <w:rsid w:val="00F873CA"/>
    <w:rsid w:val="00FB0435"/>
    <w:rsid w:val="015064EC"/>
    <w:rsid w:val="03D06E3E"/>
    <w:rsid w:val="04CA19C3"/>
    <w:rsid w:val="0564714A"/>
    <w:rsid w:val="06FC08A5"/>
    <w:rsid w:val="0B48696D"/>
    <w:rsid w:val="11C40060"/>
    <w:rsid w:val="13ED2662"/>
    <w:rsid w:val="1460576C"/>
    <w:rsid w:val="14AE4E0D"/>
    <w:rsid w:val="162C3DC4"/>
    <w:rsid w:val="194761CB"/>
    <w:rsid w:val="1981691C"/>
    <w:rsid w:val="1A092427"/>
    <w:rsid w:val="1A3C472E"/>
    <w:rsid w:val="1DA1445F"/>
    <w:rsid w:val="212372EC"/>
    <w:rsid w:val="21A3454D"/>
    <w:rsid w:val="244121E7"/>
    <w:rsid w:val="263C3581"/>
    <w:rsid w:val="26A42105"/>
    <w:rsid w:val="273F0F1E"/>
    <w:rsid w:val="2B38177A"/>
    <w:rsid w:val="2BC1325F"/>
    <w:rsid w:val="2C481104"/>
    <w:rsid w:val="2EFF04CE"/>
    <w:rsid w:val="2F1D59CF"/>
    <w:rsid w:val="2F707813"/>
    <w:rsid w:val="33B32372"/>
    <w:rsid w:val="33C55AFA"/>
    <w:rsid w:val="354160AA"/>
    <w:rsid w:val="36806BC1"/>
    <w:rsid w:val="387E2A90"/>
    <w:rsid w:val="3A813B2B"/>
    <w:rsid w:val="3CFA5220"/>
    <w:rsid w:val="3D262186"/>
    <w:rsid w:val="3D947C24"/>
    <w:rsid w:val="3DAF1819"/>
    <w:rsid w:val="40BA556A"/>
    <w:rsid w:val="40BC5DB9"/>
    <w:rsid w:val="42FB1EAD"/>
    <w:rsid w:val="479E359E"/>
    <w:rsid w:val="50C9777A"/>
    <w:rsid w:val="513B4223"/>
    <w:rsid w:val="54692F83"/>
    <w:rsid w:val="5787044C"/>
    <w:rsid w:val="58BA27ED"/>
    <w:rsid w:val="5A1A4BFE"/>
    <w:rsid w:val="5BA154F2"/>
    <w:rsid w:val="5E1037DA"/>
    <w:rsid w:val="5EE8711A"/>
    <w:rsid w:val="625C1749"/>
    <w:rsid w:val="65091BDA"/>
    <w:rsid w:val="69C03B0F"/>
    <w:rsid w:val="6A864665"/>
    <w:rsid w:val="6BEA1D79"/>
    <w:rsid w:val="6BF105C3"/>
    <w:rsid w:val="6D3533BA"/>
    <w:rsid w:val="6DEF121B"/>
    <w:rsid w:val="73F01ED9"/>
    <w:rsid w:val="75CE34C2"/>
    <w:rsid w:val="791F0225"/>
    <w:rsid w:val="7F0B6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9"/>
    <w:pPr>
      <w:keepNext/>
      <w:spacing w:beforeLines="100" w:afterLines="100"/>
      <w:outlineLvl w:val="0"/>
    </w:pPr>
    <w:rPr>
      <w:b/>
      <w:bCs/>
      <w:color w:val="000000"/>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4"/>
    <w:qFormat/>
    <w:uiPriority w:val="99"/>
    <w:pPr>
      <w:jc w:val="center"/>
    </w:pPr>
    <w:rPr>
      <w:rFonts w:eastAsia="楷体_GB2312"/>
      <w:b/>
      <w:bCs/>
      <w:sz w:val="52"/>
      <w:szCs w:val="52"/>
    </w:rPr>
  </w:style>
  <w:style w:type="paragraph" w:styleId="4">
    <w:name w:val="Normal Indent"/>
    <w:basedOn w:val="1"/>
    <w:next w:val="1"/>
    <w:qFormat/>
    <w:uiPriority w:val="0"/>
    <w:pPr>
      <w:ind w:firstLine="420" w:firstLineChars="200"/>
    </w:pPr>
  </w:style>
  <w:style w:type="paragraph" w:styleId="5">
    <w:name w:val="Plain Text"/>
    <w:basedOn w:val="1"/>
    <w:qFormat/>
    <w:uiPriority w:val="0"/>
    <w:rPr>
      <w:rFonts w:ascii="宋体" w:hAnsi="Courier New"/>
      <w:kern w:val="0"/>
      <w:sz w:val="20"/>
      <w:szCs w:val="20"/>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rFonts w:hint="eastAsia" w:ascii="宋体" w:hAnsi="宋体" w:eastAsia="宋体" w:cs="宋体"/>
      <w:color w:val="0031C1"/>
      <w:sz w:val="14"/>
      <w:szCs w:val="14"/>
      <w:u w:val="none"/>
    </w:rPr>
  </w:style>
  <w:style w:type="character" w:styleId="12">
    <w:name w:val="Emphasis"/>
    <w:basedOn w:val="10"/>
    <w:qFormat/>
    <w:uiPriority w:val="20"/>
  </w:style>
  <w:style w:type="character" w:styleId="13">
    <w:name w:val="Hyperlink"/>
    <w:basedOn w:val="10"/>
    <w:qFormat/>
    <w:uiPriority w:val="99"/>
    <w:rPr>
      <w:color w:val="0000FF"/>
      <w:u w:val="single"/>
    </w:rPr>
  </w:style>
  <w:style w:type="character" w:customStyle="1" w:styleId="14">
    <w:name w:val="正文文本 字符"/>
    <w:basedOn w:val="10"/>
    <w:link w:val="2"/>
    <w:qFormat/>
    <w:uiPriority w:val="99"/>
    <w:rPr>
      <w:rFonts w:ascii="Times New Roman" w:hAnsi="Times New Roman" w:eastAsia="楷体_GB2312" w:cs="Times New Roman"/>
      <w:b/>
      <w:bCs/>
      <w:sz w:val="52"/>
      <w:szCs w:val="52"/>
    </w:rPr>
  </w:style>
  <w:style w:type="character" w:customStyle="1" w:styleId="15">
    <w:name w:val="页眉 字符"/>
    <w:basedOn w:val="10"/>
    <w:link w:val="7"/>
    <w:semiHidden/>
    <w:qFormat/>
    <w:uiPriority w:val="99"/>
    <w:rPr>
      <w:kern w:val="2"/>
      <w:sz w:val="18"/>
      <w:szCs w:val="18"/>
    </w:rPr>
  </w:style>
  <w:style w:type="character" w:customStyle="1" w:styleId="16">
    <w:name w:val="页脚 字符"/>
    <w:basedOn w:val="10"/>
    <w:link w:val="6"/>
    <w:semiHidden/>
    <w:qFormat/>
    <w:uiPriority w:val="99"/>
    <w:rPr>
      <w:kern w:val="2"/>
      <w:sz w:val="18"/>
      <w:szCs w:val="18"/>
    </w:rPr>
  </w:style>
  <w:style w:type="paragraph" w:customStyle="1" w:styleId="17">
    <w:name w:val="列出段落1"/>
    <w:basedOn w:val="1"/>
    <w:qFormat/>
    <w:uiPriority w:val="99"/>
    <w:pPr>
      <w:ind w:firstLine="420" w:firstLineChars="200"/>
    </w:pPr>
  </w:style>
  <w:style w:type="paragraph" w:styleId="18">
    <w:name w:val="List Paragraph"/>
    <w:basedOn w:val="1"/>
    <w:qFormat/>
    <w:uiPriority w:val="99"/>
    <w:pPr>
      <w:ind w:firstLine="420" w:firstLineChars="200"/>
    </w:pPr>
  </w:style>
  <w:style w:type="character" w:customStyle="1" w:styleId="19">
    <w:name w:val="fielderror"/>
    <w:basedOn w:val="10"/>
    <w:qFormat/>
    <w:uiPriority w:val="0"/>
    <w:rPr>
      <w:color w:val="800000"/>
    </w:rPr>
  </w:style>
  <w:style w:type="character" w:customStyle="1" w:styleId="20">
    <w:name w:val="active6"/>
    <w:basedOn w:val="10"/>
    <w:qFormat/>
    <w:uiPriority w:val="0"/>
    <w:rPr>
      <w:color w:val="FFFFFF"/>
    </w:rPr>
  </w:style>
  <w:style w:type="character" w:customStyle="1" w:styleId="21">
    <w:name w:val="hilite6"/>
    <w:basedOn w:val="10"/>
    <w:qFormat/>
    <w:uiPriority w:val="0"/>
    <w:rPr>
      <w:color w:val="000000"/>
    </w:rPr>
  </w:style>
  <w:style w:type="character" w:customStyle="1" w:styleId="22">
    <w:name w:val="edui-clickable2"/>
    <w:basedOn w:val="10"/>
    <w:qFormat/>
    <w:uiPriority w:val="0"/>
    <w:rPr>
      <w:color w:val="0000FF"/>
      <w:u w:val="single"/>
    </w:rPr>
  </w:style>
  <w:style w:type="character" w:customStyle="1" w:styleId="23">
    <w:name w:val="edui-unclickable"/>
    <w:basedOn w:val="10"/>
    <w:qFormat/>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1287</Words>
  <Characters>1287</Characters>
  <Lines>13</Lines>
  <Paragraphs>3</Paragraphs>
  <TotalTime>2</TotalTime>
  <ScaleCrop>false</ScaleCrop>
  <LinksUpToDate>false</LinksUpToDate>
  <CharactersWithSpaces>1802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2018-01-02T00:56:00Z</dcterms:created>
  <dc:creator>lenovo</dc:creator>
  <cp:lastModifiedBy>peggy </cp:lastModifiedBy>
  <dcterms:modified xsi:type="dcterms:W3CDTF">2025-09-06T08:24:13Z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A0DA491902654A8393DB7C5E085F438A</vt:lpwstr>
  </property>
  <property fmtid="{D5CDD505-2E9C-101B-9397-08002B2CF9AE}" pid="4" name="KSOTemplateDocerSaveRecord">
    <vt:lpwstr>eyJoZGlkIjoiMmYxMzczZTgzOGM1ZThmNDNlNDU2MTU1ZmNiOTkwZTkiLCJ1c2VySWQiOiIyNTUxMDIwNTMifQ==</vt:lpwstr>
  </property>
</Properties>
</file>