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02" w:rsidRPr="00CE6002" w:rsidRDefault="00CE6002" w:rsidP="00CE6002">
      <w:pPr>
        <w:spacing w:line="380" w:lineRule="exact"/>
        <w:ind w:firstLineChars="200" w:firstLine="562"/>
        <w:jc w:val="center"/>
        <w:rPr>
          <w:rFonts w:hAnsi="宋体"/>
          <w:szCs w:val="21"/>
        </w:rPr>
      </w:pPr>
      <w:bookmarkStart w:id="0" w:name="OLE_LINK1"/>
      <w:r w:rsidRPr="00CE6002">
        <w:rPr>
          <w:rFonts w:ascii="宋体" w:hAnsi="宋体" w:hint="eastAsia"/>
          <w:b/>
          <w:sz w:val="28"/>
          <w:szCs w:val="28"/>
        </w:rPr>
        <w:t>HIS系统门诊功能改造服务项目</w:t>
      </w:r>
      <w:r>
        <w:rPr>
          <w:rFonts w:ascii="宋体" w:hAnsi="宋体" w:hint="eastAsia"/>
          <w:b/>
          <w:sz w:val="28"/>
          <w:szCs w:val="28"/>
        </w:rPr>
        <w:t xml:space="preserve"> </w:t>
      </w:r>
      <w:r w:rsidRPr="00CE6002">
        <w:rPr>
          <w:rFonts w:ascii="宋体" w:hAnsi="宋体" w:hint="eastAsia"/>
          <w:b/>
          <w:sz w:val="28"/>
          <w:szCs w:val="28"/>
        </w:rPr>
        <w:t>招标公告</w:t>
      </w:r>
    </w:p>
    <w:p w:rsidR="00CE6002" w:rsidRPr="00CE6002" w:rsidRDefault="00CE6002" w:rsidP="00CE6002">
      <w:pPr>
        <w:spacing w:line="380" w:lineRule="exact"/>
        <w:ind w:firstLineChars="200" w:firstLine="420"/>
        <w:rPr>
          <w:rFonts w:ascii="宋体" w:hAnsi="宋体"/>
          <w:szCs w:val="21"/>
        </w:rPr>
      </w:pPr>
    </w:p>
    <w:p w:rsidR="00CE6002" w:rsidRDefault="00CE6002" w:rsidP="00CE6002">
      <w:pPr>
        <w:spacing w:line="380" w:lineRule="exact"/>
        <w:ind w:firstLineChars="200" w:firstLine="420"/>
        <w:rPr>
          <w:rFonts w:ascii="宋体" w:hAnsi="宋体"/>
          <w:szCs w:val="21"/>
          <w:u w:val="single"/>
        </w:rPr>
      </w:pPr>
      <w:r>
        <w:rPr>
          <w:rFonts w:ascii="宋体" w:hAnsi="宋体" w:hint="eastAsia"/>
          <w:szCs w:val="21"/>
        </w:rPr>
        <w:t>深圳市东方招标有限公司受</w:t>
      </w:r>
      <w:r>
        <w:rPr>
          <w:rFonts w:ascii="宋体" w:hAnsi="宋体" w:hint="eastAsia"/>
          <w:szCs w:val="21"/>
          <w:u w:val="single"/>
        </w:rPr>
        <w:t>深圳市第四人民医院</w:t>
      </w:r>
      <w:r>
        <w:rPr>
          <w:rFonts w:ascii="宋体" w:hAnsi="宋体" w:hint="eastAsia"/>
          <w:szCs w:val="21"/>
        </w:rPr>
        <w:t>委托，就</w:t>
      </w:r>
      <w:r>
        <w:rPr>
          <w:rFonts w:ascii="宋体" w:hAnsi="宋体" w:hint="eastAsia"/>
          <w:szCs w:val="21"/>
          <w:u w:val="single"/>
        </w:rPr>
        <w:t>HIS系统门诊功能改造服务项目</w:t>
      </w:r>
      <w:r>
        <w:rPr>
          <w:rFonts w:ascii="宋体" w:hAnsi="宋体" w:hint="eastAsia"/>
          <w:szCs w:val="21"/>
        </w:rPr>
        <w:t>进行国内公开招标，邀请有</w:t>
      </w:r>
      <w:r>
        <w:rPr>
          <w:rFonts w:ascii="宋体" w:hAnsi="宋体"/>
          <w:szCs w:val="21"/>
        </w:rPr>
        <w:t>服务能力的合格投标人递交密封投标。</w:t>
      </w:r>
    </w:p>
    <w:p w:rsidR="00CE6002" w:rsidRDefault="00CE6002" w:rsidP="00CE6002">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rPr>
        <w:t>项目概况</w:t>
      </w:r>
    </w:p>
    <w:p w:rsidR="00CE6002" w:rsidRDefault="00CE6002" w:rsidP="00CE6002">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u w:val="single"/>
        </w:rPr>
        <w:t>HIS系统门诊功能改造服务项目</w:t>
      </w:r>
      <w:r>
        <w:rPr>
          <w:rFonts w:ascii="宋体" w:hAnsi="宋体" w:hint="eastAsia"/>
          <w:szCs w:val="21"/>
        </w:rPr>
        <w:t>的潜在投标人应在</w:t>
      </w:r>
      <w:r>
        <w:rPr>
          <w:rFonts w:ascii="宋体" w:hAnsi="宋体" w:hint="eastAsia"/>
          <w:szCs w:val="21"/>
          <w:u w:val="single"/>
        </w:rPr>
        <w:t>深圳市东方招标有限公司</w:t>
      </w:r>
      <w:r>
        <w:rPr>
          <w:rFonts w:ascii="宋体" w:hAnsi="宋体" w:hint="eastAsia"/>
          <w:szCs w:val="21"/>
        </w:rPr>
        <w:t>获取招标文件，并于</w:t>
      </w:r>
      <w:r>
        <w:rPr>
          <w:rFonts w:ascii="宋体" w:hAnsi="宋体" w:hint="eastAsia"/>
          <w:szCs w:val="21"/>
          <w:u w:val="single"/>
        </w:rPr>
        <w:t>2025年10 月21日</w:t>
      </w:r>
      <w:r w:rsidR="00766CB9">
        <w:rPr>
          <w:rFonts w:ascii="宋体" w:hAnsi="宋体" w:hint="eastAsia"/>
          <w:szCs w:val="21"/>
          <w:u w:val="single"/>
        </w:rPr>
        <w:t>10:0</w:t>
      </w:r>
      <w:r>
        <w:rPr>
          <w:rFonts w:ascii="宋体" w:hAnsi="宋体" w:hint="eastAsia"/>
          <w:szCs w:val="21"/>
          <w:u w:val="single"/>
        </w:rPr>
        <w:t>0</w:t>
      </w:r>
      <w:r>
        <w:rPr>
          <w:rFonts w:ascii="宋体" w:hAnsi="宋体" w:hint="eastAsia"/>
          <w:szCs w:val="21"/>
        </w:rPr>
        <w:t>（北京时间）前现场递交投标文件。</w:t>
      </w:r>
    </w:p>
    <w:p w:rsidR="00CE6002" w:rsidRDefault="00CE6002" w:rsidP="00CE6002">
      <w:pPr>
        <w:keepNext/>
        <w:keepLines/>
        <w:spacing w:before="260" w:after="260" w:line="400" w:lineRule="exact"/>
        <w:outlineLvl w:val="1"/>
        <w:rPr>
          <w:rFonts w:ascii="Arial" w:eastAsia="黑体" w:hAnsi="Arial"/>
          <w:b/>
          <w:bCs/>
          <w:kern w:val="0"/>
          <w:sz w:val="32"/>
          <w:szCs w:val="32"/>
        </w:rPr>
      </w:pPr>
      <w:bookmarkStart w:id="1" w:name="_Toc129015954"/>
      <w:bookmarkStart w:id="2" w:name="_Toc209788379"/>
      <w:r>
        <w:rPr>
          <w:rFonts w:ascii="Arial" w:eastAsia="黑体" w:hAnsi="Arial" w:hint="eastAsia"/>
          <w:b/>
          <w:bCs/>
          <w:kern w:val="0"/>
          <w:sz w:val="32"/>
          <w:szCs w:val="32"/>
        </w:rPr>
        <w:t>一、项目基本情况</w:t>
      </w:r>
      <w:bookmarkEnd w:id="1"/>
      <w:bookmarkEnd w:id="2"/>
    </w:p>
    <w:p w:rsidR="00CE6002" w:rsidRDefault="00CE6002" w:rsidP="00CE6002">
      <w:pPr>
        <w:adjustRightInd w:val="0"/>
        <w:spacing w:line="400" w:lineRule="exact"/>
        <w:rPr>
          <w:rFonts w:ascii="宋体" w:hAnsi="宋体"/>
          <w:bCs/>
        </w:rPr>
      </w:pPr>
      <w:r>
        <w:rPr>
          <w:rFonts w:ascii="宋体" w:hAnsi="宋体" w:hint="eastAsia"/>
          <w:kern w:val="0"/>
          <w:szCs w:val="21"/>
        </w:rPr>
        <w:t>1.项目编号：</w:t>
      </w:r>
      <w:bookmarkStart w:id="3" w:name="OLE_LINK2"/>
      <w:bookmarkStart w:id="4" w:name="OLE_LINK3"/>
      <w:r>
        <w:rPr>
          <w:rFonts w:ascii="宋体" w:hAnsi="宋体"/>
          <w:bCs/>
        </w:rPr>
        <w:t>1243-456OTC2508909</w:t>
      </w:r>
      <w:bookmarkEnd w:id="3"/>
      <w:bookmarkEnd w:id="4"/>
    </w:p>
    <w:p w:rsidR="00CE6002" w:rsidRDefault="00CE6002" w:rsidP="00CE6002">
      <w:pPr>
        <w:adjustRightInd w:val="0"/>
        <w:spacing w:line="400" w:lineRule="exact"/>
        <w:ind w:left="1260" w:hangingChars="600" w:hanging="1260"/>
        <w:rPr>
          <w:rFonts w:hAnsi="宋体"/>
          <w:szCs w:val="21"/>
        </w:rPr>
      </w:pPr>
      <w:r>
        <w:rPr>
          <w:rFonts w:ascii="宋体" w:hAnsi="宋体" w:hint="eastAsia"/>
          <w:kern w:val="0"/>
          <w:szCs w:val="21"/>
        </w:rPr>
        <w:t>2.项目名称：</w:t>
      </w:r>
      <w:bookmarkStart w:id="5" w:name="OLE_LINK11"/>
      <w:bookmarkStart w:id="6" w:name="OLE_LINK12"/>
      <w:r>
        <w:rPr>
          <w:rFonts w:ascii="宋体" w:hAnsi="宋体" w:hint="eastAsia"/>
          <w:szCs w:val="21"/>
        </w:rPr>
        <w:t>HIS系统门诊功能改造服务项目</w:t>
      </w:r>
      <w:bookmarkEnd w:id="5"/>
      <w:bookmarkEnd w:id="6"/>
    </w:p>
    <w:p w:rsidR="00CE6002" w:rsidRDefault="00CE6002" w:rsidP="00CE6002">
      <w:pPr>
        <w:widowControl/>
        <w:spacing w:line="400" w:lineRule="exact"/>
        <w:jc w:val="left"/>
        <w:rPr>
          <w:rFonts w:ascii="宋体" w:hAnsi="宋体"/>
          <w:kern w:val="0"/>
          <w:szCs w:val="21"/>
        </w:rPr>
      </w:pPr>
      <w:r>
        <w:rPr>
          <w:rFonts w:ascii="宋体" w:hAnsi="宋体" w:hint="eastAsia"/>
          <w:kern w:val="0"/>
          <w:szCs w:val="21"/>
        </w:rPr>
        <w:t>3.预算金额：人民币贰拾万元整（¥</w:t>
      </w:r>
      <w:r>
        <w:rPr>
          <w:rFonts w:ascii="宋体" w:hAnsi="宋体"/>
          <w:kern w:val="0"/>
          <w:szCs w:val="21"/>
        </w:rPr>
        <w:t>20</w:t>
      </w:r>
      <w:r>
        <w:rPr>
          <w:rFonts w:ascii="宋体" w:hAnsi="宋体" w:hint="eastAsia"/>
          <w:kern w:val="0"/>
          <w:szCs w:val="21"/>
        </w:rPr>
        <w:t>0000.00）</w:t>
      </w:r>
    </w:p>
    <w:p w:rsidR="00CE6002" w:rsidRDefault="00CE6002" w:rsidP="00CE6002">
      <w:pPr>
        <w:widowControl/>
        <w:spacing w:line="400" w:lineRule="exact"/>
        <w:jc w:val="left"/>
        <w:rPr>
          <w:rFonts w:ascii="宋体" w:hAnsi="宋体"/>
          <w:kern w:val="0"/>
          <w:szCs w:val="21"/>
        </w:rPr>
      </w:pPr>
      <w:r>
        <w:rPr>
          <w:rFonts w:ascii="宋体" w:hAnsi="宋体" w:hint="eastAsia"/>
          <w:kern w:val="0"/>
          <w:szCs w:val="21"/>
        </w:rPr>
        <w:t>4.最高限价：人民币贰拾万元整（¥</w:t>
      </w:r>
      <w:r>
        <w:rPr>
          <w:rFonts w:ascii="宋体" w:hAnsi="宋体"/>
          <w:kern w:val="0"/>
          <w:szCs w:val="21"/>
        </w:rPr>
        <w:t>20</w:t>
      </w:r>
      <w:r>
        <w:rPr>
          <w:rFonts w:ascii="宋体" w:hAnsi="宋体" w:hint="eastAsia"/>
          <w:kern w:val="0"/>
          <w:szCs w:val="21"/>
        </w:rPr>
        <w:t>0000.00）</w:t>
      </w:r>
    </w:p>
    <w:p w:rsidR="00CE6002" w:rsidRDefault="00CE6002" w:rsidP="00CE6002">
      <w:pPr>
        <w:widowControl/>
        <w:spacing w:line="400" w:lineRule="exact"/>
        <w:jc w:val="left"/>
        <w:rPr>
          <w:rFonts w:ascii="宋体" w:hAnsi="宋体"/>
          <w:kern w:val="0"/>
          <w:szCs w:val="21"/>
        </w:rPr>
      </w:pPr>
      <w:r>
        <w:rPr>
          <w:rFonts w:ascii="宋体" w:hAnsi="宋体" w:hint="eastAsia"/>
          <w:kern w:val="0"/>
          <w:szCs w:val="21"/>
        </w:rPr>
        <w:t>5.采购需求：</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1"/>
        <w:gridCol w:w="1277"/>
        <w:gridCol w:w="2583"/>
      </w:tblGrid>
      <w:tr w:rsidR="00CE6002" w:rsidTr="002D1A6C">
        <w:trPr>
          <w:trHeight w:val="507"/>
        </w:trPr>
        <w:tc>
          <w:tcPr>
            <w:tcW w:w="2382" w:type="pct"/>
            <w:shd w:val="clear" w:color="auto" w:fill="C6D9F1"/>
            <w:vAlign w:val="center"/>
          </w:tcPr>
          <w:p w:rsidR="00CE6002" w:rsidRDefault="00CE6002" w:rsidP="002D1A6C">
            <w:pPr>
              <w:widowControl/>
              <w:spacing w:line="400" w:lineRule="exact"/>
              <w:jc w:val="center"/>
              <w:rPr>
                <w:rFonts w:ascii="宋体" w:hAnsi="宋体"/>
                <w:b/>
                <w:bCs/>
                <w:kern w:val="0"/>
                <w:szCs w:val="21"/>
              </w:rPr>
            </w:pPr>
            <w:r>
              <w:rPr>
                <w:rFonts w:ascii="宋体" w:hAnsi="宋体" w:hint="eastAsia"/>
                <w:b/>
                <w:bCs/>
                <w:kern w:val="0"/>
                <w:szCs w:val="21"/>
              </w:rPr>
              <w:t>标的名称</w:t>
            </w:r>
          </w:p>
        </w:tc>
        <w:tc>
          <w:tcPr>
            <w:tcW w:w="866" w:type="pct"/>
            <w:shd w:val="clear" w:color="auto" w:fill="C6D9F1"/>
            <w:vAlign w:val="center"/>
          </w:tcPr>
          <w:p w:rsidR="00CE6002" w:rsidRDefault="00CE6002" w:rsidP="002D1A6C">
            <w:pPr>
              <w:widowControl/>
              <w:spacing w:line="400" w:lineRule="exact"/>
              <w:jc w:val="center"/>
              <w:rPr>
                <w:rFonts w:ascii="宋体" w:hAnsi="宋体"/>
                <w:b/>
                <w:bCs/>
                <w:kern w:val="0"/>
                <w:szCs w:val="21"/>
              </w:rPr>
            </w:pPr>
            <w:r>
              <w:rPr>
                <w:rFonts w:ascii="宋体" w:hAnsi="宋体" w:hint="eastAsia"/>
                <w:b/>
                <w:bCs/>
                <w:kern w:val="0"/>
                <w:szCs w:val="21"/>
              </w:rPr>
              <w:t>数量</w:t>
            </w:r>
          </w:p>
        </w:tc>
        <w:tc>
          <w:tcPr>
            <w:tcW w:w="1753" w:type="pct"/>
            <w:shd w:val="clear" w:color="auto" w:fill="C6D9F1"/>
            <w:vAlign w:val="center"/>
          </w:tcPr>
          <w:p w:rsidR="00CE6002" w:rsidRDefault="00CE6002" w:rsidP="002D1A6C">
            <w:pPr>
              <w:widowControl/>
              <w:spacing w:line="400" w:lineRule="exact"/>
              <w:jc w:val="center"/>
              <w:rPr>
                <w:rFonts w:ascii="宋体" w:hAnsi="宋体"/>
                <w:b/>
                <w:bCs/>
                <w:kern w:val="0"/>
                <w:szCs w:val="21"/>
              </w:rPr>
            </w:pPr>
            <w:r>
              <w:rPr>
                <w:rFonts w:ascii="宋体" w:hAnsi="宋体" w:hint="eastAsia"/>
                <w:b/>
                <w:bCs/>
                <w:kern w:val="0"/>
                <w:szCs w:val="21"/>
              </w:rPr>
              <w:t>简要技术（服务）需求</w:t>
            </w:r>
          </w:p>
        </w:tc>
      </w:tr>
      <w:tr w:rsidR="00CE6002" w:rsidTr="002D1A6C">
        <w:trPr>
          <w:trHeight w:val="527"/>
        </w:trPr>
        <w:tc>
          <w:tcPr>
            <w:tcW w:w="2382" w:type="pct"/>
            <w:vAlign w:val="center"/>
          </w:tcPr>
          <w:p w:rsidR="00CE6002" w:rsidRDefault="00CE6002" w:rsidP="002D1A6C">
            <w:pPr>
              <w:widowControl/>
              <w:spacing w:line="400" w:lineRule="exact"/>
              <w:jc w:val="center"/>
              <w:rPr>
                <w:rFonts w:ascii="宋体" w:hAnsi="宋体"/>
                <w:bCs/>
                <w:kern w:val="0"/>
                <w:szCs w:val="21"/>
              </w:rPr>
            </w:pPr>
            <w:r>
              <w:rPr>
                <w:rFonts w:ascii="宋体" w:hAnsi="宋体" w:hint="eastAsia"/>
                <w:bCs/>
                <w:kern w:val="0"/>
                <w:szCs w:val="21"/>
              </w:rPr>
              <w:t>HIS系统门诊功能改造服务项目</w:t>
            </w:r>
          </w:p>
        </w:tc>
        <w:tc>
          <w:tcPr>
            <w:tcW w:w="866" w:type="pct"/>
            <w:vAlign w:val="center"/>
          </w:tcPr>
          <w:p w:rsidR="00CE6002" w:rsidRDefault="00CE6002" w:rsidP="002D1A6C">
            <w:pPr>
              <w:widowControl/>
              <w:spacing w:line="400" w:lineRule="exact"/>
              <w:jc w:val="center"/>
              <w:rPr>
                <w:rFonts w:ascii="宋体" w:hAnsi="宋体"/>
                <w:bCs/>
                <w:kern w:val="0"/>
                <w:szCs w:val="21"/>
              </w:rPr>
            </w:pPr>
            <w:r>
              <w:rPr>
                <w:rFonts w:ascii="宋体" w:hAnsi="宋体" w:hint="eastAsia"/>
                <w:bCs/>
                <w:kern w:val="0"/>
                <w:szCs w:val="21"/>
              </w:rPr>
              <w:t>1 套</w:t>
            </w:r>
          </w:p>
        </w:tc>
        <w:tc>
          <w:tcPr>
            <w:tcW w:w="1753" w:type="pct"/>
            <w:vAlign w:val="center"/>
          </w:tcPr>
          <w:p w:rsidR="00CE6002" w:rsidRDefault="00CE6002" w:rsidP="002D1A6C">
            <w:pPr>
              <w:widowControl/>
              <w:spacing w:line="400" w:lineRule="exact"/>
              <w:jc w:val="center"/>
              <w:rPr>
                <w:rFonts w:ascii="宋体" w:hAnsi="宋体"/>
                <w:bCs/>
                <w:kern w:val="0"/>
                <w:szCs w:val="21"/>
              </w:rPr>
            </w:pPr>
            <w:r>
              <w:rPr>
                <w:rFonts w:ascii="宋体" w:hAnsi="宋体" w:hint="eastAsia"/>
                <w:bCs/>
                <w:kern w:val="0"/>
                <w:szCs w:val="21"/>
              </w:rPr>
              <w:t>详见招标文件</w:t>
            </w:r>
          </w:p>
        </w:tc>
      </w:tr>
    </w:tbl>
    <w:p w:rsidR="00CE6002" w:rsidRDefault="00CE6002" w:rsidP="00CE6002">
      <w:pPr>
        <w:widowControl/>
        <w:spacing w:line="400" w:lineRule="exact"/>
        <w:jc w:val="left"/>
        <w:rPr>
          <w:rFonts w:ascii="宋体" w:hAnsi="宋体" w:cs="宋体"/>
          <w:kern w:val="0"/>
          <w:szCs w:val="21"/>
        </w:rPr>
      </w:pPr>
      <w:r>
        <w:rPr>
          <w:rFonts w:ascii="宋体" w:hAnsi="宋体" w:hint="eastAsia"/>
          <w:kern w:val="0"/>
          <w:szCs w:val="21"/>
        </w:rPr>
        <w:t>6.合同履行期限：</w:t>
      </w:r>
      <w:r>
        <w:rPr>
          <w:rFonts w:ascii="宋体" w:hAnsi="宋体" w:cs="宋体" w:hint="eastAsia"/>
          <w:kern w:val="0"/>
          <w:szCs w:val="21"/>
        </w:rPr>
        <w:t>详见招标文件。</w:t>
      </w:r>
    </w:p>
    <w:p w:rsidR="00CE6002" w:rsidRDefault="00CE6002" w:rsidP="00CE6002">
      <w:pPr>
        <w:widowControl/>
        <w:spacing w:line="400" w:lineRule="exact"/>
        <w:jc w:val="left"/>
        <w:rPr>
          <w:rFonts w:ascii="宋体" w:hAnsi="宋体"/>
          <w:kern w:val="0"/>
          <w:szCs w:val="21"/>
        </w:rPr>
      </w:pPr>
      <w:r>
        <w:rPr>
          <w:rFonts w:ascii="宋体" w:hAnsi="宋体" w:hint="eastAsia"/>
          <w:kern w:val="0"/>
          <w:szCs w:val="21"/>
        </w:rPr>
        <w:t>7.本项目不接受联合体投标，详见“投标人的资格要求”。</w:t>
      </w:r>
    </w:p>
    <w:p w:rsidR="00CE6002" w:rsidRDefault="00CE6002" w:rsidP="00CE6002">
      <w:pPr>
        <w:keepNext/>
        <w:keepLines/>
        <w:spacing w:before="260" w:after="260" w:line="400" w:lineRule="exact"/>
        <w:outlineLvl w:val="1"/>
        <w:rPr>
          <w:rFonts w:ascii="Arial" w:eastAsia="黑体" w:hAnsi="Arial"/>
          <w:b/>
          <w:bCs/>
          <w:kern w:val="0"/>
          <w:sz w:val="32"/>
          <w:szCs w:val="32"/>
        </w:rPr>
      </w:pPr>
      <w:bookmarkStart w:id="7" w:name="_Toc209788380"/>
      <w:bookmarkStart w:id="8" w:name="_Toc129015955"/>
      <w:bookmarkStart w:id="9" w:name="_Toc104218284"/>
      <w:r>
        <w:rPr>
          <w:rFonts w:ascii="Arial" w:eastAsia="黑体" w:hAnsi="Arial" w:hint="eastAsia"/>
          <w:b/>
          <w:bCs/>
          <w:kern w:val="0"/>
          <w:sz w:val="32"/>
          <w:szCs w:val="32"/>
        </w:rPr>
        <w:t>二、投标人的</w:t>
      </w:r>
      <w:r>
        <w:rPr>
          <w:rFonts w:ascii="Arial" w:eastAsia="黑体" w:hAnsi="Arial"/>
          <w:b/>
          <w:bCs/>
          <w:kern w:val="0"/>
          <w:sz w:val="32"/>
          <w:szCs w:val="32"/>
        </w:rPr>
        <w:t>资格要求</w:t>
      </w:r>
      <w:bookmarkEnd w:id="7"/>
      <w:bookmarkEnd w:id="8"/>
      <w:bookmarkEnd w:id="9"/>
    </w:p>
    <w:p w:rsidR="00CE6002" w:rsidRDefault="00CE6002" w:rsidP="00CE6002">
      <w:pPr>
        <w:widowControl/>
        <w:spacing w:line="400" w:lineRule="exact"/>
        <w:ind w:firstLineChars="200" w:firstLine="420"/>
        <w:jc w:val="left"/>
        <w:rPr>
          <w:rFonts w:ascii="宋体" w:hAnsi="宋体" w:cs="宋体"/>
          <w:kern w:val="0"/>
          <w:szCs w:val="21"/>
        </w:rPr>
      </w:pPr>
      <w:bookmarkStart w:id="10" w:name="_Toc104218285"/>
      <w:r>
        <w:rPr>
          <w:rFonts w:ascii="宋体" w:hAnsi="宋体" w:cs="宋体" w:hint="eastAsia"/>
          <w:kern w:val="0"/>
          <w:szCs w:val="21"/>
        </w:rPr>
        <w:t>1.投标人必须是在中华人民共和国境内注册的具有独立承担民事责任能力的法人或其他组织。提供营业执照副本（或事业单位法人证书，或社会团体法人登记证书，或执业许可证等证明文件）复印件（加盖公章）。</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参与本项目投标前三年内在经营活动中没有重大违法记录和参与本项目政府采购活动时不存在被政府主管部门禁止参与政府采购活动且在有效期内的情况（由投标人在《政府采购投标及履约承诺函》中作出声明）。</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3.具备《中华人民共和国政府采购法》第二十二条规定的条件（由投标人在《政府采购投标及履约承诺函》中作出声明）。</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4.①参加本次采购活动前三年内无行贿犯罪记录；②参与本项目采购活动时不存在被禁止参与政府采购活动情形；③除单一来源采购，为采购项目提供整体设计、规范编制或者项目管理、监理、检测等服务的供应商，不得再参加该采购项目的其他采购活动（须提供《政府采购投标及履约承诺函》）。</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lastRenderedPageBreak/>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6.投标截止时间前，投标人未被列入失信被执行人、重大税收违法案件当事人名单、政府采购严重违法失信行为记录名单（由供应商在《政府采购投标及履约承诺函》中作出声明）。</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7</w:t>
      </w:r>
      <w:r>
        <w:rPr>
          <w:rFonts w:ascii="宋体" w:hAnsi="宋体" w:cs="宋体"/>
          <w:kern w:val="0"/>
          <w:szCs w:val="21"/>
        </w:rPr>
        <w:t>.</w:t>
      </w:r>
      <w:r>
        <w:rPr>
          <w:rFonts w:hint="eastAsia"/>
        </w:rPr>
        <w:t xml:space="preserve"> </w:t>
      </w:r>
      <w:r>
        <w:rPr>
          <w:rFonts w:ascii="宋体" w:hAnsi="宋体" w:cs="宋体" w:hint="eastAsia"/>
          <w:kern w:val="0"/>
          <w:szCs w:val="21"/>
        </w:rPr>
        <w:t>参与本项目政府采购活动时不存在《深圳市财政局政府采购供应商信用信息管理办法》（深财规〔</w:t>
      </w:r>
      <w:r>
        <w:rPr>
          <w:rFonts w:ascii="宋体" w:hAnsi="宋体" w:cs="宋体"/>
          <w:kern w:val="0"/>
          <w:szCs w:val="21"/>
        </w:rPr>
        <w:t>2023</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号）列明的严重违法失信行为（由供应商在《政府采购投标及履约承诺函》中作出声明）。</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8.愿意且有能力承担本项目的全部投资及政府相关的一切审批手续。</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9</w:t>
      </w:r>
      <w:r>
        <w:rPr>
          <w:rFonts w:ascii="宋体" w:hAnsi="宋体" w:cs="宋体"/>
          <w:kern w:val="0"/>
          <w:szCs w:val="21"/>
        </w:rPr>
        <w:t>.</w:t>
      </w:r>
      <w:r>
        <w:rPr>
          <w:rFonts w:ascii="宋体" w:hAnsi="宋体" w:cs="宋体" w:hint="eastAsia"/>
          <w:kern w:val="0"/>
          <w:szCs w:val="21"/>
        </w:rPr>
        <w:t>本项目不接受联合体投标，不允许转包、分包。</w:t>
      </w:r>
    </w:p>
    <w:p w:rsidR="00CE6002" w:rsidRPr="00782F1F"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10.本项目是否专门面向中小企业采购：否。</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注：招标机构将通过“信用中国”网站（www.creditchina.gov.cn）、中国政府采购网（www.ccgp.gov.cn）、“深圳市政府采购监管网” (</w:t>
      </w:r>
      <w:r>
        <w:rPr>
          <w:rFonts w:ascii="宋体" w:hAnsi="宋体" w:cs="宋体"/>
          <w:kern w:val="0"/>
          <w:szCs w:val="21"/>
        </w:rPr>
        <w:t xml:space="preserve"> http://www.zfcg.sz.gov.cn</w:t>
      </w:r>
      <w:r>
        <w:rPr>
          <w:rFonts w:ascii="宋体" w:hAnsi="宋体" w:cs="宋体" w:hint="eastAsia"/>
          <w:kern w:val="0"/>
          <w:szCs w:val="21"/>
        </w:rPr>
        <w:t>)渠道查询相关主体信用记录，相关信息以开标当日的查询结果为准。</w:t>
      </w:r>
    </w:p>
    <w:p w:rsidR="00CE6002" w:rsidRDefault="00CE6002" w:rsidP="00CE6002">
      <w:pPr>
        <w:keepNext/>
        <w:keepLines/>
        <w:spacing w:before="260" w:after="260" w:line="400" w:lineRule="exact"/>
        <w:outlineLvl w:val="1"/>
        <w:rPr>
          <w:rFonts w:ascii="Arial" w:eastAsia="黑体" w:hAnsi="Arial"/>
          <w:b/>
          <w:bCs/>
          <w:kern w:val="0"/>
          <w:sz w:val="32"/>
          <w:szCs w:val="32"/>
        </w:rPr>
      </w:pPr>
      <w:bookmarkStart w:id="11" w:name="_Toc129015956"/>
      <w:bookmarkStart w:id="12" w:name="_Toc209788381"/>
      <w:r>
        <w:rPr>
          <w:rFonts w:ascii="Arial" w:eastAsia="黑体" w:hAnsi="Arial" w:hint="eastAsia"/>
          <w:b/>
          <w:bCs/>
          <w:kern w:val="0"/>
          <w:sz w:val="32"/>
          <w:szCs w:val="32"/>
        </w:rPr>
        <w:t>三、获取招标文件</w:t>
      </w:r>
      <w:bookmarkEnd w:id="10"/>
      <w:bookmarkEnd w:id="11"/>
      <w:bookmarkEnd w:id="12"/>
    </w:p>
    <w:p w:rsidR="00CE6002" w:rsidRDefault="00CE6002" w:rsidP="00CE6002">
      <w:pPr>
        <w:widowControl/>
        <w:spacing w:before="100" w:beforeAutospacing="1" w:line="400" w:lineRule="exact"/>
        <w:jc w:val="left"/>
        <w:rPr>
          <w:rFonts w:ascii="宋体" w:hAnsi="宋体" w:cs="宋体"/>
          <w:kern w:val="0"/>
          <w:szCs w:val="21"/>
        </w:rPr>
      </w:pPr>
      <w:r>
        <w:rPr>
          <w:rFonts w:ascii="宋体" w:hAnsi="宋体" w:cs="宋体" w:hint="eastAsia"/>
          <w:kern w:val="0"/>
          <w:szCs w:val="21"/>
        </w:rPr>
        <w:t>1、购买招标文件时间及地点：</w:t>
      </w:r>
      <w:r>
        <w:rPr>
          <w:rFonts w:ascii="宋体" w:hAnsi="宋体" w:cs="宋体" w:hint="eastAsia"/>
          <w:kern w:val="0"/>
          <w:szCs w:val="21"/>
          <w:u w:val="single"/>
        </w:rPr>
        <w:t>2025年10月10日至2025年10月16 日</w:t>
      </w:r>
      <w:r>
        <w:rPr>
          <w:rFonts w:ascii="宋体" w:hAnsi="宋体" w:cs="宋体" w:hint="eastAsia"/>
          <w:kern w:val="0"/>
          <w:szCs w:val="21"/>
        </w:rPr>
        <w:t>，09:00～11:30、14:00～17:00（北京时间）（公休日及法定节假日除外）。深圳市福田区新闻路59号深茂商业中心13楼AH座。</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2、招标文件售价：人民币500元/份；招标文件售后不退。</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3、方式：面售（或网上报名）。</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4、报名时，投标人经办人需提供如下文件：</w:t>
      </w:r>
    </w:p>
    <w:p w:rsidR="00CE6002" w:rsidRDefault="00CE6002" w:rsidP="00CE6002">
      <w:pPr>
        <w:widowControl/>
        <w:numPr>
          <w:ilvl w:val="0"/>
          <w:numId w:val="1"/>
        </w:numPr>
        <w:spacing w:line="400" w:lineRule="exact"/>
        <w:jc w:val="left"/>
        <w:rPr>
          <w:rFonts w:ascii="宋体" w:hAnsi="宋体" w:cs="宋体"/>
          <w:kern w:val="0"/>
          <w:szCs w:val="21"/>
        </w:rPr>
      </w:pPr>
      <w:r>
        <w:rPr>
          <w:rFonts w:ascii="宋体" w:hAnsi="宋体" w:cs="宋体" w:hint="eastAsia"/>
          <w:kern w:val="0"/>
          <w:szCs w:val="21"/>
        </w:rPr>
        <w:t>投标人经办人法人授权委托书原件；</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ab/>
        <w:t>投标人《营业执照》副本复印件（加盖公章，原件备查）；</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注：网上报名需将上述文件复印件和填写好的《购买招标文件登记表》（下载地址：http://www.sz-otc.com/?down/30）发送邮箱至szsotc@163.com 。投标人需经我公司审核通过后，方可支付报名费用。</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5、购买招标文件账户信息：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4394"/>
      </w:tblGrid>
      <w:tr w:rsidR="00CE6002" w:rsidTr="002D1A6C">
        <w:trPr>
          <w:trHeight w:val="370"/>
        </w:trPr>
        <w:tc>
          <w:tcPr>
            <w:tcW w:w="1843" w:type="dxa"/>
            <w:vAlign w:val="center"/>
          </w:tcPr>
          <w:p w:rsidR="00CE6002" w:rsidRDefault="00CE6002" w:rsidP="002D1A6C">
            <w:pPr>
              <w:spacing w:line="400" w:lineRule="exact"/>
              <w:rPr>
                <w:rFonts w:ascii="宋体" w:hAnsi="宋体"/>
                <w:kern w:val="0"/>
                <w:szCs w:val="21"/>
              </w:rPr>
            </w:pPr>
            <w:r>
              <w:rPr>
                <w:rFonts w:ascii="宋体" w:hAnsi="宋体" w:hint="eastAsia"/>
                <w:kern w:val="0"/>
                <w:szCs w:val="21"/>
              </w:rPr>
              <w:t>收款单位</w:t>
            </w:r>
          </w:p>
        </w:tc>
        <w:tc>
          <w:tcPr>
            <w:tcW w:w="4394" w:type="dxa"/>
            <w:vAlign w:val="center"/>
          </w:tcPr>
          <w:p w:rsidR="00CE6002" w:rsidRDefault="00CE6002" w:rsidP="002D1A6C">
            <w:pPr>
              <w:spacing w:line="400" w:lineRule="exact"/>
              <w:rPr>
                <w:rFonts w:ascii="宋体" w:hAnsi="宋体"/>
                <w:kern w:val="0"/>
                <w:szCs w:val="21"/>
              </w:rPr>
            </w:pPr>
            <w:r>
              <w:rPr>
                <w:rFonts w:ascii="宋体" w:hAnsi="宋体" w:hint="eastAsia"/>
                <w:kern w:val="0"/>
                <w:szCs w:val="21"/>
              </w:rPr>
              <w:t>深圳市东方招标有限公司</w:t>
            </w:r>
          </w:p>
        </w:tc>
      </w:tr>
      <w:tr w:rsidR="00CE6002" w:rsidTr="002D1A6C">
        <w:trPr>
          <w:trHeight w:val="370"/>
        </w:trPr>
        <w:tc>
          <w:tcPr>
            <w:tcW w:w="1843" w:type="dxa"/>
            <w:vAlign w:val="center"/>
          </w:tcPr>
          <w:p w:rsidR="00CE6002" w:rsidRDefault="00CE6002" w:rsidP="002D1A6C">
            <w:pPr>
              <w:spacing w:line="400" w:lineRule="exact"/>
              <w:rPr>
                <w:rFonts w:ascii="宋体" w:hAnsi="宋体"/>
                <w:kern w:val="0"/>
                <w:szCs w:val="21"/>
              </w:rPr>
            </w:pPr>
            <w:r>
              <w:rPr>
                <w:rFonts w:ascii="宋体" w:hAnsi="宋体" w:hint="eastAsia"/>
                <w:kern w:val="0"/>
                <w:szCs w:val="21"/>
              </w:rPr>
              <w:t>开户银行</w:t>
            </w:r>
          </w:p>
        </w:tc>
        <w:tc>
          <w:tcPr>
            <w:tcW w:w="4394" w:type="dxa"/>
            <w:vAlign w:val="center"/>
          </w:tcPr>
          <w:p w:rsidR="00CE6002" w:rsidRDefault="00CE6002" w:rsidP="002D1A6C">
            <w:pPr>
              <w:spacing w:line="400" w:lineRule="exact"/>
              <w:rPr>
                <w:rFonts w:ascii="宋体" w:hAnsi="宋体"/>
                <w:kern w:val="0"/>
                <w:szCs w:val="21"/>
              </w:rPr>
            </w:pPr>
            <w:r>
              <w:rPr>
                <w:rFonts w:ascii="宋体" w:hAnsi="宋体" w:hint="eastAsia"/>
                <w:kern w:val="0"/>
                <w:szCs w:val="21"/>
              </w:rPr>
              <w:t>招商银行深圳景田支行</w:t>
            </w:r>
          </w:p>
        </w:tc>
      </w:tr>
      <w:tr w:rsidR="00CE6002" w:rsidTr="002D1A6C">
        <w:trPr>
          <w:trHeight w:val="370"/>
        </w:trPr>
        <w:tc>
          <w:tcPr>
            <w:tcW w:w="1843" w:type="dxa"/>
            <w:vAlign w:val="center"/>
          </w:tcPr>
          <w:p w:rsidR="00CE6002" w:rsidRDefault="00CE6002" w:rsidP="002D1A6C">
            <w:pPr>
              <w:spacing w:line="400" w:lineRule="exact"/>
              <w:rPr>
                <w:rFonts w:ascii="宋体" w:hAnsi="宋体"/>
                <w:kern w:val="0"/>
                <w:szCs w:val="21"/>
              </w:rPr>
            </w:pPr>
            <w:r>
              <w:rPr>
                <w:rFonts w:ascii="宋体" w:hAnsi="宋体" w:hint="eastAsia"/>
                <w:kern w:val="0"/>
                <w:szCs w:val="21"/>
              </w:rPr>
              <w:t>银行账号</w:t>
            </w:r>
          </w:p>
        </w:tc>
        <w:tc>
          <w:tcPr>
            <w:tcW w:w="4394" w:type="dxa"/>
            <w:vAlign w:val="center"/>
          </w:tcPr>
          <w:p w:rsidR="00CE6002" w:rsidRDefault="00CE6002" w:rsidP="002D1A6C">
            <w:pPr>
              <w:spacing w:line="400" w:lineRule="exact"/>
              <w:rPr>
                <w:rFonts w:ascii="宋体" w:hAnsi="宋体"/>
                <w:kern w:val="0"/>
                <w:szCs w:val="21"/>
              </w:rPr>
            </w:pPr>
            <w:r>
              <w:rPr>
                <w:rFonts w:ascii="宋体" w:hAnsi="宋体"/>
                <w:kern w:val="0"/>
                <w:szCs w:val="21"/>
              </w:rPr>
              <w:t>8124 8282 971 0001</w:t>
            </w:r>
          </w:p>
        </w:tc>
      </w:tr>
      <w:tr w:rsidR="00CE6002" w:rsidTr="002D1A6C">
        <w:trPr>
          <w:trHeight w:val="804"/>
        </w:trPr>
        <w:tc>
          <w:tcPr>
            <w:tcW w:w="6237" w:type="dxa"/>
            <w:gridSpan w:val="2"/>
            <w:vAlign w:val="center"/>
          </w:tcPr>
          <w:p w:rsidR="00CE6002" w:rsidRDefault="00CE6002" w:rsidP="002D1A6C">
            <w:pPr>
              <w:spacing w:line="400" w:lineRule="exact"/>
              <w:rPr>
                <w:rFonts w:ascii="宋体" w:hAnsi="宋体"/>
                <w:kern w:val="0"/>
                <w:szCs w:val="21"/>
              </w:rPr>
            </w:pPr>
            <w:r>
              <w:rPr>
                <w:rFonts w:ascii="宋体" w:hAnsi="宋体" w:hint="eastAsia"/>
                <w:kern w:val="0"/>
                <w:szCs w:val="21"/>
              </w:rPr>
              <w:lastRenderedPageBreak/>
              <w:t>备注：供应商可用对公账户和私人账户转账，如用私人账户转账，需</w:t>
            </w:r>
            <w:r>
              <w:rPr>
                <w:rFonts w:ascii="宋体" w:hAnsi="宋体" w:hint="eastAsia"/>
                <w:b/>
                <w:kern w:val="0"/>
                <w:szCs w:val="21"/>
              </w:rPr>
              <w:t>备注公司名称和项目名称简写</w:t>
            </w:r>
          </w:p>
        </w:tc>
      </w:tr>
    </w:tbl>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6、说明：凡购买《招标文件》后决定不参加投标的投标人，请在开标前三日以书面形式通知招标代理机构。若该项目投标人数不足三家而需重新招标，招标人有权拒绝未提供书面通知的投标人的重新投标。</w:t>
      </w:r>
    </w:p>
    <w:p w:rsidR="00CE6002" w:rsidRDefault="00CE6002" w:rsidP="00CE6002">
      <w:pPr>
        <w:keepNext/>
        <w:keepLines/>
        <w:spacing w:before="260" w:after="260" w:line="400" w:lineRule="exact"/>
        <w:outlineLvl w:val="1"/>
        <w:rPr>
          <w:rFonts w:ascii="Arial" w:eastAsia="黑体" w:hAnsi="Arial"/>
          <w:b/>
          <w:bCs/>
          <w:kern w:val="0"/>
          <w:sz w:val="32"/>
          <w:szCs w:val="32"/>
        </w:rPr>
      </w:pPr>
      <w:bookmarkStart w:id="13" w:name="_Toc104218286"/>
      <w:bookmarkStart w:id="14" w:name="_Toc209788382"/>
      <w:bookmarkStart w:id="15" w:name="_Toc129015957"/>
      <w:r>
        <w:rPr>
          <w:rFonts w:ascii="Arial" w:eastAsia="黑体" w:hAnsi="Arial" w:hint="eastAsia"/>
          <w:b/>
          <w:bCs/>
          <w:kern w:val="0"/>
          <w:sz w:val="32"/>
          <w:szCs w:val="32"/>
        </w:rPr>
        <w:t>四、提交投标文件截止时间、开标时间和地点</w:t>
      </w:r>
      <w:bookmarkEnd w:id="13"/>
      <w:bookmarkEnd w:id="14"/>
      <w:bookmarkEnd w:id="15"/>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1、投标截止及开标时间：</w:t>
      </w:r>
      <w:r>
        <w:rPr>
          <w:rFonts w:ascii="宋体" w:hAnsi="宋体" w:cs="宋体" w:hint="eastAsia"/>
          <w:kern w:val="0"/>
          <w:szCs w:val="21"/>
          <w:u w:val="single"/>
        </w:rPr>
        <w:t>2025年10月21日</w:t>
      </w:r>
      <w:r w:rsidR="00766CB9">
        <w:rPr>
          <w:rFonts w:ascii="宋体" w:hAnsi="宋体" w:cs="宋体" w:hint="eastAsia"/>
          <w:kern w:val="0"/>
          <w:szCs w:val="21"/>
          <w:u w:val="single"/>
        </w:rPr>
        <w:t>10</w:t>
      </w:r>
      <w:r>
        <w:rPr>
          <w:rFonts w:ascii="宋体" w:hAnsi="宋体" w:cs="宋体" w:hint="eastAsia"/>
          <w:kern w:val="0"/>
          <w:szCs w:val="21"/>
          <w:u w:val="single"/>
        </w:rPr>
        <w:t>:</w:t>
      </w:r>
      <w:r w:rsidR="00766CB9">
        <w:rPr>
          <w:rFonts w:ascii="宋体" w:hAnsi="宋体" w:cs="宋体" w:hint="eastAsia"/>
          <w:kern w:val="0"/>
          <w:szCs w:val="21"/>
          <w:u w:val="single"/>
        </w:rPr>
        <w:t>0</w:t>
      </w:r>
      <w:r>
        <w:rPr>
          <w:rFonts w:ascii="宋体" w:hAnsi="宋体" w:cs="宋体" w:hint="eastAsia"/>
          <w:kern w:val="0"/>
          <w:szCs w:val="21"/>
          <w:u w:val="single"/>
        </w:rPr>
        <w:t>0（星期二）（北京时间）</w:t>
      </w:r>
      <w:r>
        <w:rPr>
          <w:rFonts w:ascii="宋体" w:hAnsi="宋体" w:cs="宋体" w:hint="eastAsia"/>
          <w:kern w:val="0"/>
          <w:szCs w:val="21"/>
        </w:rPr>
        <w:t>，所有投标文件应于投标截止时间之前递交，迟交的投标文件将拒绝接收。请投标人代表参加开标仪式。</w:t>
      </w:r>
    </w:p>
    <w:p w:rsidR="00CE6002" w:rsidRDefault="00CE6002" w:rsidP="00CE600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2、投标文件递交及开标地点：深圳市东方招标有限公司开标厅，地址：深圳市福田区新闻路59号深茂商业中心13楼A、H座。</w:t>
      </w:r>
    </w:p>
    <w:p w:rsidR="00CE6002" w:rsidRDefault="00CE6002" w:rsidP="00CE6002">
      <w:pPr>
        <w:keepNext/>
        <w:keepLines/>
        <w:spacing w:before="260" w:after="260" w:line="400" w:lineRule="exact"/>
        <w:outlineLvl w:val="1"/>
        <w:rPr>
          <w:rFonts w:ascii="Arial" w:eastAsia="黑体" w:hAnsi="Arial"/>
          <w:b/>
          <w:bCs/>
          <w:kern w:val="0"/>
          <w:sz w:val="32"/>
          <w:szCs w:val="32"/>
        </w:rPr>
      </w:pPr>
      <w:bookmarkStart w:id="16" w:name="_Toc104218287"/>
      <w:bookmarkStart w:id="17" w:name="_Toc129015958"/>
      <w:bookmarkStart w:id="18" w:name="_Toc209788383"/>
      <w:r>
        <w:rPr>
          <w:rFonts w:ascii="Arial" w:eastAsia="黑体" w:hAnsi="Arial" w:hint="eastAsia"/>
          <w:b/>
          <w:bCs/>
          <w:kern w:val="0"/>
          <w:sz w:val="32"/>
          <w:szCs w:val="32"/>
        </w:rPr>
        <w:t>五、公告期限</w:t>
      </w:r>
      <w:bookmarkEnd w:id="16"/>
      <w:bookmarkEnd w:id="17"/>
      <w:bookmarkEnd w:id="18"/>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自本公告发布之日起5个工作日。</w:t>
      </w:r>
    </w:p>
    <w:p w:rsidR="00CE6002" w:rsidRDefault="00CE6002" w:rsidP="00CE6002">
      <w:pPr>
        <w:keepNext/>
        <w:keepLines/>
        <w:spacing w:before="260" w:after="260" w:line="400" w:lineRule="exact"/>
        <w:outlineLvl w:val="1"/>
        <w:rPr>
          <w:rFonts w:ascii="Arial" w:eastAsia="黑体" w:hAnsi="Arial"/>
          <w:b/>
          <w:bCs/>
          <w:kern w:val="0"/>
          <w:sz w:val="32"/>
          <w:szCs w:val="32"/>
        </w:rPr>
      </w:pPr>
      <w:bookmarkStart w:id="19" w:name="_Toc129015959"/>
      <w:bookmarkStart w:id="20" w:name="_Toc104218288"/>
      <w:bookmarkStart w:id="21" w:name="_Toc209788384"/>
      <w:r>
        <w:rPr>
          <w:rFonts w:ascii="Arial" w:eastAsia="黑体" w:hAnsi="Arial" w:hint="eastAsia"/>
          <w:b/>
          <w:bCs/>
          <w:kern w:val="0"/>
          <w:sz w:val="32"/>
          <w:szCs w:val="32"/>
        </w:rPr>
        <w:t>六、其他补充事宜</w:t>
      </w:r>
      <w:bookmarkEnd w:id="19"/>
      <w:bookmarkEnd w:id="20"/>
      <w:bookmarkEnd w:id="21"/>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1、答疑事项：投标人若有疑问，请于2025年10月16 日17:00（北京时间）前将对《招标文件》的疑问以书面方式（加盖公章）提出，逾期将不予受理。</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2、本项目相关信息发布媒介：</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深圳公共资源交易中心（https://www.szggzy.com/）</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深圳市东方招标有限公司（</w:t>
      </w:r>
      <w:hyperlink r:id="rId7" w:history="1">
        <w:r>
          <w:rPr>
            <w:rFonts w:ascii="宋体" w:hAnsi="宋体" w:cs="宋体" w:hint="eastAsia"/>
            <w:kern w:val="0"/>
            <w:szCs w:val="21"/>
          </w:rPr>
          <w:t>http://www.sz-otc.com/</w:t>
        </w:r>
      </w:hyperlink>
      <w:r>
        <w:rPr>
          <w:rFonts w:ascii="宋体" w:hAnsi="宋体" w:cs="宋体" w:hint="eastAsia"/>
          <w:kern w:val="0"/>
          <w:szCs w:val="21"/>
        </w:rPr>
        <w:t>）</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3、本项目不需要投标保证金。</w:t>
      </w:r>
    </w:p>
    <w:p w:rsidR="00CE6002" w:rsidRDefault="00CE6002" w:rsidP="00CE6002">
      <w:pPr>
        <w:keepNext/>
        <w:keepLines/>
        <w:spacing w:before="260" w:after="260" w:line="400" w:lineRule="exact"/>
        <w:outlineLvl w:val="1"/>
        <w:rPr>
          <w:rFonts w:ascii="Arial" w:eastAsia="黑体" w:hAnsi="Arial"/>
          <w:b/>
          <w:bCs/>
          <w:kern w:val="0"/>
          <w:sz w:val="32"/>
          <w:szCs w:val="32"/>
        </w:rPr>
      </w:pPr>
      <w:bookmarkStart w:id="22" w:name="_Toc104218289"/>
      <w:bookmarkStart w:id="23" w:name="_Toc209788385"/>
      <w:bookmarkStart w:id="24" w:name="_Toc129015960"/>
      <w:r>
        <w:rPr>
          <w:rFonts w:ascii="Arial" w:eastAsia="黑体" w:hAnsi="Arial" w:hint="eastAsia"/>
          <w:b/>
          <w:bCs/>
          <w:kern w:val="0"/>
          <w:sz w:val="32"/>
          <w:szCs w:val="32"/>
        </w:rPr>
        <w:t>七、对本次采购提出询问，请按以下方式联系</w:t>
      </w:r>
      <w:bookmarkEnd w:id="22"/>
      <w:bookmarkEnd w:id="23"/>
      <w:bookmarkEnd w:id="24"/>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1、采购人信息</w:t>
      </w:r>
    </w:p>
    <w:p w:rsidR="00CE6002" w:rsidRDefault="00CE6002" w:rsidP="00CE6002">
      <w:pPr>
        <w:widowControl/>
        <w:spacing w:line="360" w:lineRule="auto"/>
        <w:ind w:firstLineChars="150" w:firstLine="315"/>
        <w:jc w:val="left"/>
        <w:rPr>
          <w:rFonts w:ascii="宋体" w:hAnsi="宋体"/>
          <w:kern w:val="0"/>
          <w:szCs w:val="21"/>
        </w:rPr>
      </w:pPr>
      <w:bookmarkStart w:id="25" w:name="_Toc28359009"/>
      <w:bookmarkStart w:id="26" w:name="_Toc28359086"/>
      <w:r>
        <w:rPr>
          <w:rFonts w:ascii="宋体" w:hAnsi="宋体" w:hint="eastAsia"/>
          <w:kern w:val="0"/>
          <w:szCs w:val="21"/>
        </w:rPr>
        <w:t>名 称：深圳市第四人民医院</w:t>
      </w:r>
    </w:p>
    <w:p w:rsidR="00CE6002" w:rsidRDefault="00CE6002" w:rsidP="00CE6002">
      <w:pPr>
        <w:widowControl/>
        <w:spacing w:line="360" w:lineRule="auto"/>
        <w:ind w:firstLineChars="150" w:firstLine="315"/>
        <w:jc w:val="left"/>
        <w:rPr>
          <w:rFonts w:ascii="宋体" w:hAnsi="宋体"/>
          <w:kern w:val="0"/>
          <w:szCs w:val="21"/>
        </w:rPr>
      </w:pPr>
      <w:r>
        <w:rPr>
          <w:rFonts w:ascii="宋体" w:hAnsi="宋体" w:hint="eastAsia"/>
          <w:kern w:val="0"/>
          <w:szCs w:val="21"/>
        </w:rPr>
        <w:t>地 址：深圳市坪山区石井街道金牛西路1号</w:t>
      </w:r>
    </w:p>
    <w:p w:rsidR="00CE6002" w:rsidRDefault="00CE6002" w:rsidP="00CE6002">
      <w:pPr>
        <w:widowControl/>
        <w:spacing w:line="360" w:lineRule="auto"/>
        <w:ind w:firstLineChars="150" w:firstLine="315"/>
        <w:jc w:val="left"/>
        <w:rPr>
          <w:rFonts w:ascii="宋体" w:hAnsi="宋体"/>
          <w:kern w:val="0"/>
          <w:szCs w:val="21"/>
        </w:rPr>
      </w:pPr>
      <w:r>
        <w:rPr>
          <w:rFonts w:ascii="宋体" w:hAnsi="宋体" w:hint="eastAsia"/>
          <w:kern w:val="0"/>
          <w:szCs w:val="21"/>
        </w:rPr>
        <w:t>联系方式：</w:t>
      </w:r>
      <w:r>
        <w:rPr>
          <w:rFonts w:hint="eastAsia"/>
        </w:rPr>
        <w:t>苗老师</w:t>
      </w:r>
      <w:r>
        <w:rPr>
          <w:rFonts w:hint="eastAsia"/>
        </w:rPr>
        <w:t xml:space="preserve"> </w:t>
      </w:r>
      <w:r>
        <w:t>0755-21589999-1589</w:t>
      </w:r>
    </w:p>
    <w:p w:rsidR="00CE6002" w:rsidRDefault="00CE6002" w:rsidP="00CE6002">
      <w:pPr>
        <w:widowControl/>
        <w:spacing w:line="400" w:lineRule="exact"/>
        <w:jc w:val="left"/>
        <w:rPr>
          <w:rFonts w:ascii="宋体" w:hAnsi="宋体" w:cs="宋体"/>
          <w:kern w:val="0"/>
          <w:szCs w:val="21"/>
        </w:rPr>
      </w:pPr>
      <w:r>
        <w:rPr>
          <w:rFonts w:ascii="宋体" w:hAnsi="宋体" w:cs="宋体" w:hint="eastAsia"/>
          <w:kern w:val="0"/>
          <w:szCs w:val="21"/>
        </w:rPr>
        <w:t>2、采购代理机构信息</w:t>
      </w:r>
      <w:bookmarkEnd w:id="25"/>
      <w:bookmarkEnd w:id="26"/>
    </w:p>
    <w:p w:rsidR="00CE6002" w:rsidRDefault="00CE6002" w:rsidP="00CE6002">
      <w:pPr>
        <w:widowControl/>
        <w:spacing w:line="400" w:lineRule="exact"/>
        <w:ind w:firstLineChars="150" w:firstLine="315"/>
        <w:jc w:val="left"/>
        <w:rPr>
          <w:rFonts w:ascii="宋体" w:hAnsi="宋体"/>
          <w:kern w:val="0"/>
          <w:szCs w:val="21"/>
        </w:rPr>
      </w:pPr>
      <w:r>
        <w:rPr>
          <w:rFonts w:ascii="宋体" w:hAnsi="宋体" w:hint="eastAsia"/>
          <w:kern w:val="0"/>
          <w:szCs w:val="21"/>
        </w:rPr>
        <w:t>名 称：深圳市东方招标有限公司</w:t>
      </w:r>
    </w:p>
    <w:p w:rsidR="00CE6002" w:rsidRDefault="00CE6002" w:rsidP="00CE6002">
      <w:pPr>
        <w:widowControl/>
        <w:spacing w:line="400" w:lineRule="exact"/>
        <w:ind w:firstLineChars="150" w:firstLine="315"/>
        <w:jc w:val="left"/>
        <w:rPr>
          <w:rFonts w:ascii="宋体" w:hAnsi="宋体"/>
          <w:kern w:val="0"/>
          <w:szCs w:val="21"/>
        </w:rPr>
      </w:pPr>
      <w:r>
        <w:rPr>
          <w:rFonts w:ascii="宋体" w:hAnsi="宋体" w:hint="eastAsia"/>
          <w:kern w:val="0"/>
          <w:szCs w:val="21"/>
        </w:rPr>
        <w:t>地 址：深圳市福田区新闻路59号深茂商业中心13楼AH座</w:t>
      </w:r>
    </w:p>
    <w:p w:rsidR="00CE6002" w:rsidRDefault="00CE6002" w:rsidP="00CE6002">
      <w:pPr>
        <w:widowControl/>
        <w:spacing w:line="400" w:lineRule="exact"/>
        <w:jc w:val="left"/>
        <w:rPr>
          <w:rFonts w:ascii="宋体" w:hAnsi="宋体" w:cs="宋体"/>
          <w:kern w:val="0"/>
          <w:szCs w:val="21"/>
        </w:rPr>
      </w:pPr>
      <w:bookmarkStart w:id="27" w:name="_Toc28359087"/>
      <w:bookmarkStart w:id="28" w:name="_Toc28359010"/>
      <w:r>
        <w:rPr>
          <w:rFonts w:ascii="宋体" w:hAnsi="宋体" w:cs="宋体" w:hint="eastAsia"/>
          <w:kern w:val="0"/>
          <w:szCs w:val="21"/>
        </w:rPr>
        <w:t>3、 项目</w:t>
      </w:r>
      <w:r>
        <w:rPr>
          <w:rFonts w:ascii="宋体" w:hAnsi="宋体" w:cs="宋体"/>
          <w:kern w:val="0"/>
          <w:szCs w:val="21"/>
        </w:rPr>
        <w:t>联系方式</w:t>
      </w:r>
      <w:bookmarkEnd w:id="27"/>
      <w:bookmarkEnd w:id="28"/>
    </w:p>
    <w:p w:rsidR="00CE6002" w:rsidRDefault="00CE6002" w:rsidP="00CE6002">
      <w:pPr>
        <w:widowControl/>
        <w:spacing w:line="400" w:lineRule="exact"/>
        <w:ind w:firstLineChars="150" w:firstLine="315"/>
        <w:jc w:val="left"/>
        <w:rPr>
          <w:rFonts w:ascii="宋体" w:hAnsi="宋体"/>
          <w:kern w:val="0"/>
          <w:szCs w:val="21"/>
        </w:rPr>
      </w:pPr>
      <w:r>
        <w:rPr>
          <w:rFonts w:ascii="宋体" w:hAnsi="宋体" w:hint="eastAsia"/>
          <w:kern w:val="0"/>
          <w:szCs w:val="21"/>
        </w:rPr>
        <w:lastRenderedPageBreak/>
        <w:t>项目联系人：</w:t>
      </w:r>
      <w:r>
        <w:rPr>
          <w:rFonts w:hAnsi="宋体" w:hint="eastAsia"/>
          <w:szCs w:val="21"/>
        </w:rPr>
        <w:t>张斐、胡洋</w:t>
      </w:r>
    </w:p>
    <w:p w:rsidR="00CE6002" w:rsidRDefault="00CE6002" w:rsidP="00CE6002">
      <w:pPr>
        <w:widowControl/>
        <w:spacing w:line="400" w:lineRule="exact"/>
        <w:ind w:firstLineChars="150" w:firstLine="315"/>
        <w:jc w:val="left"/>
        <w:rPr>
          <w:rFonts w:ascii="宋体" w:hAnsi="宋体"/>
          <w:kern w:val="0"/>
          <w:szCs w:val="21"/>
        </w:rPr>
      </w:pPr>
      <w:r>
        <w:rPr>
          <w:rFonts w:ascii="宋体" w:hAnsi="宋体" w:hint="eastAsia"/>
          <w:kern w:val="0"/>
          <w:szCs w:val="21"/>
        </w:rPr>
        <w:t>电　话：0755－82949699</w:t>
      </w:r>
    </w:p>
    <w:p w:rsidR="00CE6002" w:rsidRDefault="00CE6002" w:rsidP="00CE6002">
      <w:pPr>
        <w:spacing w:line="400" w:lineRule="exact"/>
      </w:pPr>
    </w:p>
    <w:p w:rsidR="00CE6002" w:rsidRDefault="00CE6002" w:rsidP="00CE6002">
      <w:pPr>
        <w:autoSpaceDE w:val="0"/>
        <w:autoSpaceDN w:val="0"/>
        <w:adjustRightInd w:val="0"/>
        <w:spacing w:line="400" w:lineRule="exact"/>
        <w:ind w:firstLineChars="50" w:firstLine="105"/>
        <w:jc w:val="right"/>
        <w:rPr>
          <w:rFonts w:ascii="Times New Roman" w:hAnsi="Times New Roman"/>
          <w:kern w:val="0"/>
        </w:rPr>
      </w:pPr>
      <w:r>
        <w:rPr>
          <w:rFonts w:ascii="Times New Roman" w:hAnsi="Times New Roman" w:hint="eastAsia"/>
          <w:kern w:val="0"/>
        </w:rPr>
        <w:t>深圳市</w:t>
      </w:r>
      <w:r>
        <w:rPr>
          <w:rFonts w:ascii="Times New Roman" w:hAnsi="Times New Roman" w:hint="eastAsia"/>
          <w:kern w:val="0"/>
          <w:szCs w:val="21"/>
        </w:rPr>
        <w:t>东方</w:t>
      </w:r>
      <w:r>
        <w:rPr>
          <w:rFonts w:ascii="Times New Roman" w:hAnsi="Times New Roman" w:hint="eastAsia"/>
          <w:kern w:val="0"/>
        </w:rPr>
        <w:t>招标有限公司</w:t>
      </w:r>
    </w:p>
    <w:p w:rsidR="00CE6002" w:rsidRDefault="00CE6002" w:rsidP="00CE6002">
      <w:pPr>
        <w:wordWrap w:val="0"/>
        <w:autoSpaceDE w:val="0"/>
        <w:autoSpaceDN w:val="0"/>
        <w:adjustRightInd w:val="0"/>
        <w:spacing w:line="400" w:lineRule="exact"/>
        <w:ind w:firstLineChars="50" w:firstLine="105"/>
        <w:jc w:val="right"/>
        <w:rPr>
          <w:rFonts w:ascii="Times New Roman" w:hAnsi="Times New Roman"/>
          <w:bCs/>
          <w:kern w:val="0"/>
          <w:szCs w:val="21"/>
        </w:rPr>
      </w:pPr>
      <w:r>
        <w:rPr>
          <w:rFonts w:ascii="Times New Roman" w:hAnsi="Times New Roman" w:hint="eastAsia"/>
          <w:kern w:val="0"/>
        </w:rPr>
        <w:t>2025</w:t>
      </w:r>
      <w:r>
        <w:rPr>
          <w:rFonts w:ascii="Times New Roman" w:hAnsi="Times New Roman" w:hint="eastAsia"/>
          <w:kern w:val="0"/>
        </w:rPr>
        <w:t>年</w:t>
      </w:r>
      <w:r>
        <w:rPr>
          <w:rFonts w:ascii="Times New Roman" w:hAnsi="Times New Roman" w:hint="eastAsia"/>
          <w:kern w:val="0"/>
        </w:rPr>
        <w:t>10</w:t>
      </w:r>
      <w:r>
        <w:rPr>
          <w:rFonts w:ascii="Times New Roman" w:hAnsi="Times New Roman" w:hint="eastAsia"/>
          <w:kern w:val="0"/>
        </w:rPr>
        <w:t>月</w:t>
      </w:r>
      <w:r>
        <w:rPr>
          <w:rFonts w:ascii="Times New Roman" w:hAnsi="Times New Roman" w:hint="eastAsia"/>
          <w:kern w:val="0"/>
        </w:rPr>
        <w:t>10</w:t>
      </w:r>
      <w:r>
        <w:rPr>
          <w:rFonts w:ascii="Times New Roman" w:hAnsi="Times New Roman" w:hint="eastAsia"/>
          <w:kern w:val="0"/>
        </w:rPr>
        <w:t>日</w:t>
      </w:r>
    </w:p>
    <w:bookmarkEnd w:id="0"/>
    <w:p w:rsidR="00AB73EC" w:rsidRDefault="00AB73EC"/>
    <w:sectPr w:rsidR="00AB73EC" w:rsidSect="00AB73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03C" w:rsidRDefault="0032003C" w:rsidP="00766CB9">
      <w:r>
        <w:separator/>
      </w:r>
    </w:p>
  </w:endnote>
  <w:endnote w:type="continuationSeparator" w:id="1">
    <w:p w:rsidR="0032003C" w:rsidRDefault="0032003C" w:rsidP="00766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03C" w:rsidRDefault="0032003C" w:rsidP="00766CB9">
      <w:r>
        <w:separator/>
      </w:r>
    </w:p>
  </w:footnote>
  <w:footnote w:type="continuationSeparator" w:id="1">
    <w:p w:rsidR="0032003C" w:rsidRDefault="0032003C" w:rsidP="00766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45351"/>
    <w:multiLevelType w:val="multilevel"/>
    <w:tmpl w:val="388453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6002"/>
    <w:rsid w:val="0032003C"/>
    <w:rsid w:val="00766CB9"/>
    <w:rsid w:val="008859CE"/>
    <w:rsid w:val="00AB25AC"/>
    <w:rsid w:val="00AB73EC"/>
    <w:rsid w:val="00CE5CF9"/>
    <w:rsid w:val="00CE60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E6002"/>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CE60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CE6002"/>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766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6CB9"/>
    <w:rPr>
      <w:rFonts w:ascii="Calibri" w:eastAsia="宋体" w:hAnsi="Calibri" w:cs="Times New Roman"/>
      <w:sz w:val="18"/>
      <w:szCs w:val="18"/>
    </w:rPr>
  </w:style>
  <w:style w:type="paragraph" w:styleId="a4">
    <w:name w:val="footer"/>
    <w:basedOn w:val="a"/>
    <w:link w:val="Char0"/>
    <w:uiPriority w:val="99"/>
    <w:semiHidden/>
    <w:unhideWhenUsed/>
    <w:rsid w:val="00766C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6CB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6212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z-otc.com/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2025-10-10T08:33:00Z</dcterms:created>
  <dcterms:modified xsi:type="dcterms:W3CDTF">2025-10-10T08:44:00Z</dcterms:modified>
</cp:coreProperties>
</file>