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0460B">
      <w:pPr>
        <w:spacing w:before="120" w:beforeLines="50" w:after="120" w:afterLines="50" w:line="360" w:lineRule="auto"/>
        <w:jc w:val="center"/>
        <w:outlineLvl w:val="0"/>
        <w:rPr>
          <w:rFonts w:hint="eastAsia" w:ascii="宋体" w:hAnsi="宋体" w:cs="宋体"/>
          <w:b/>
          <w:bCs/>
          <w:sz w:val="30"/>
          <w:szCs w:val="30"/>
          <w:highlight w:val="none"/>
        </w:rPr>
      </w:pPr>
      <w:r>
        <w:rPr>
          <w:rFonts w:hint="eastAsia" w:ascii="宋体" w:hAnsi="宋体" w:cs="宋体"/>
          <w:b/>
          <w:bCs/>
          <w:sz w:val="28"/>
          <w:szCs w:val="28"/>
          <w:highlight w:val="none"/>
        </w:rPr>
        <w:t>招标公告</w:t>
      </w:r>
    </w:p>
    <w:p w14:paraId="43DFC3C8">
      <w:pPr>
        <w:pStyle w:val="2"/>
        <w:spacing w:before="140" w:after="140" w:line="400" w:lineRule="exact"/>
        <w:rPr>
          <w:rFonts w:hint="eastAsia" w:asciiTheme="minorEastAsia" w:hAnsiTheme="minorEastAsia" w:eastAsiaTheme="minorEastAsia" w:cstheme="minorEastAsia"/>
          <w:bCs w:val="0"/>
          <w:highlight w:val="none"/>
          <w:lang w:val="en-US" w:eastAsia="zh-CN"/>
        </w:rPr>
      </w:pPr>
      <w:r>
        <w:rPr>
          <w:rFonts w:hint="eastAsia" w:asciiTheme="minorEastAsia" w:hAnsiTheme="minorEastAsia" w:eastAsiaTheme="minorEastAsia" w:cstheme="minorEastAsia"/>
          <w:bCs w:val="0"/>
          <w:color w:val="000000"/>
          <w:highlight w:val="none"/>
          <w:lang w:val="en-US" w:eastAsia="zh-CN"/>
        </w:rPr>
        <w:t>一</w:t>
      </w:r>
      <w:r>
        <w:rPr>
          <w:rFonts w:hint="eastAsia" w:asciiTheme="minorEastAsia" w:hAnsiTheme="minorEastAsia" w:eastAsiaTheme="minorEastAsia" w:cstheme="minorEastAsia"/>
          <w:bCs w:val="0"/>
          <w:color w:val="000000"/>
          <w:highlight w:val="none"/>
        </w:rPr>
        <w:t>.招标条件</w:t>
      </w:r>
    </w:p>
    <w:p w14:paraId="2F1DEBE1">
      <w:pPr>
        <w:spacing w:line="40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本招标项目名称：</w:t>
      </w:r>
      <w:r>
        <w:rPr>
          <w:rFonts w:hint="eastAsia" w:asciiTheme="minorEastAsia" w:hAnsiTheme="minorEastAsia" w:eastAsiaTheme="minorEastAsia" w:cstheme="minorEastAsia"/>
          <w:highlight w:val="none"/>
          <w:lang w:eastAsia="zh-CN"/>
        </w:rPr>
        <w:t>绿色低碳超级充电站补能网络建设工程EPC总承包</w:t>
      </w:r>
      <w:r>
        <w:rPr>
          <w:rFonts w:hint="eastAsia" w:asciiTheme="minorEastAsia" w:hAnsiTheme="minorEastAsia" w:eastAsiaTheme="minorEastAsia" w:cstheme="minorEastAsia"/>
          <w:highlight w:val="none"/>
        </w:rPr>
        <w:t>；招标人：</w:t>
      </w:r>
      <w:r>
        <w:rPr>
          <w:rFonts w:hint="eastAsia" w:asciiTheme="minorEastAsia" w:hAnsiTheme="minorEastAsia" w:eastAsiaTheme="minorEastAsia" w:cstheme="minorEastAsia"/>
          <w:highlight w:val="none"/>
          <w:lang w:val="en-US" w:eastAsia="zh-CN"/>
        </w:rPr>
        <w:t>深圳市超算力量科技有限公司</w:t>
      </w:r>
      <w:r>
        <w:rPr>
          <w:rFonts w:hint="eastAsia" w:asciiTheme="minorEastAsia" w:hAnsiTheme="minorEastAsia" w:eastAsiaTheme="minorEastAsia" w:cstheme="minorEastAsia"/>
          <w:highlight w:val="none"/>
        </w:rPr>
        <w:t>，资金来源为项目融资和企业自筹等。本项目已具备招标条件，现对该项目进行公开招标。</w:t>
      </w:r>
    </w:p>
    <w:p w14:paraId="42D7BBB0">
      <w:pPr>
        <w:pStyle w:val="2"/>
        <w:spacing w:before="140" w:after="140" w:line="400" w:lineRule="exact"/>
        <w:rPr>
          <w:rFonts w:hint="eastAsia" w:asciiTheme="minorEastAsia" w:hAnsiTheme="minorEastAsia" w:eastAsiaTheme="minorEastAsia" w:cstheme="minorEastAsia"/>
          <w:bCs w:val="0"/>
          <w:highlight w:val="none"/>
        </w:rPr>
      </w:pPr>
      <w:r>
        <w:rPr>
          <w:rFonts w:hint="eastAsia" w:asciiTheme="minorEastAsia" w:hAnsiTheme="minorEastAsia" w:eastAsiaTheme="minorEastAsia" w:cstheme="minorEastAsia"/>
          <w:bCs w:val="0"/>
          <w:color w:val="000000"/>
          <w:highlight w:val="none"/>
          <w:lang w:val="en-US" w:eastAsia="zh-CN"/>
        </w:rPr>
        <w:t>二</w:t>
      </w:r>
      <w:r>
        <w:rPr>
          <w:rFonts w:hint="eastAsia" w:asciiTheme="minorEastAsia" w:hAnsiTheme="minorEastAsia" w:eastAsiaTheme="minorEastAsia" w:cstheme="minorEastAsia"/>
          <w:bCs w:val="0"/>
          <w:color w:val="000000"/>
          <w:highlight w:val="none"/>
        </w:rPr>
        <w:t>.项目概况与招标范围</w:t>
      </w:r>
    </w:p>
    <w:p w14:paraId="630C4C34">
      <w:pPr>
        <w:spacing w:line="400" w:lineRule="exact"/>
        <w:ind w:firstLine="420"/>
        <w:rPr>
          <w:rFonts w:hint="eastAsia" w:asciiTheme="minorEastAsia" w:hAnsiTheme="minorEastAsia" w:eastAsiaTheme="minorEastAsia" w:cstheme="minorEastAsia"/>
          <w:vanish/>
          <w:highlight w:val="none"/>
        </w:rPr>
      </w:pPr>
      <w:r>
        <w:rPr>
          <w:rFonts w:hint="eastAsia" w:asciiTheme="minorEastAsia" w:hAnsiTheme="minorEastAsia" w:eastAsiaTheme="minorEastAsia" w:cstheme="minorEastAsia"/>
          <w:highlight w:val="none"/>
        </w:rPr>
        <w:t>2.1项目概况、招标范围：</w:t>
      </w:r>
    </w:p>
    <w:p w14:paraId="5933931B">
      <w:pPr>
        <w:spacing w:line="4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14:paraId="0EF0D6E5">
      <w:pPr>
        <w:spacing w:line="400" w:lineRule="exact"/>
        <w:ind w:firstLine="420" w:firstLineChars="200"/>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highlight w:val="none"/>
        </w:rPr>
        <w:t>2.1.1项目概况：</w:t>
      </w:r>
      <w:bookmarkStart w:id="0" w:name="_Hlk144066412"/>
      <w:bookmarkStart w:id="1" w:name="OLE_LINK4"/>
      <w:r>
        <w:rPr>
          <w:rFonts w:hint="eastAsia" w:asciiTheme="minorEastAsia" w:hAnsiTheme="minorEastAsia" w:eastAsiaTheme="minorEastAsia" w:cstheme="minorEastAsia"/>
          <w:szCs w:val="24"/>
          <w:highlight w:val="none"/>
        </w:rPr>
        <w:t>为贯彻国家推进新能源汽车充电基础设施建设发展计划，加快充电桩的推广应用，满足充电市场需求。本项目计划总投资额预估为</w:t>
      </w:r>
      <w:r>
        <w:rPr>
          <w:rFonts w:hint="eastAsia" w:asciiTheme="minorEastAsia" w:hAnsiTheme="minorEastAsia" w:eastAsiaTheme="minorEastAsia" w:cstheme="minorEastAsia"/>
          <w:highlight w:val="none"/>
          <w:lang w:val="en-US" w:eastAsia="zh-CN"/>
        </w:rPr>
        <w:t>59364万元</w:t>
      </w:r>
      <w:r>
        <w:rPr>
          <w:rFonts w:hint="eastAsia" w:asciiTheme="minorEastAsia" w:hAnsiTheme="minorEastAsia" w:eastAsiaTheme="minorEastAsia" w:cstheme="minorEastAsia"/>
          <w:szCs w:val="24"/>
          <w:highlight w:val="none"/>
        </w:rPr>
        <w:t>。建设内容包括</w:t>
      </w:r>
      <w:r>
        <w:rPr>
          <w:rFonts w:hint="eastAsia" w:asciiTheme="minorEastAsia" w:hAnsiTheme="minorEastAsia" w:eastAsiaTheme="minorEastAsia" w:cstheme="minorEastAsia"/>
          <w:szCs w:val="24"/>
          <w:highlight w:val="none"/>
          <w:lang w:val="en-US" w:eastAsia="zh-CN"/>
        </w:rPr>
        <w:t>291</w:t>
      </w:r>
      <w:r>
        <w:rPr>
          <w:rFonts w:hint="eastAsia" w:asciiTheme="minorEastAsia" w:hAnsiTheme="minorEastAsia" w:eastAsiaTheme="minorEastAsia" w:cstheme="minorEastAsia"/>
          <w:szCs w:val="24"/>
          <w:highlight w:val="none"/>
        </w:rPr>
        <w:t>座超级充电站及相关配套建设等内容。</w:t>
      </w:r>
      <w:bookmarkEnd w:id="0"/>
      <w:bookmarkEnd w:id="1"/>
    </w:p>
    <w:p w14:paraId="71488EBD">
      <w:pPr>
        <w:spacing w:line="40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2.1.2招标范包括但不限于：用地范围内施工图设计、材料设备采购(按业主要求)、配套设备采购(按业主要求)安装及施工范围内的全部施工(工程总承包直至竣工验收、质量缺陷责任期内的缺陷修复、保修期内的维修等相关工作)。</w:t>
      </w:r>
    </w:p>
    <w:p w14:paraId="1CE2FA5A">
      <w:pPr>
        <w:spacing w:line="4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2.2其他：</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t xml:space="preserve">    2.2.1计划工期：</w:t>
      </w:r>
      <w:r>
        <w:rPr>
          <w:rFonts w:hint="eastAsia"/>
          <w:color w:val="000000" w:themeColor="text1"/>
          <w:szCs w:val="21"/>
          <w:highlight w:val="none"/>
          <w:lang w:val="en-US" w:eastAsia="zh-CN"/>
          <w14:textFill>
            <w14:solidFill>
              <w14:schemeClr w14:val="tx1"/>
            </w14:solidFill>
          </w14:textFill>
        </w:rPr>
        <w:t>2 年</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以实际现场场地推进交接为准</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t xml:space="preserve">    2.2.2质量标准:</w:t>
      </w:r>
    </w:p>
    <w:p w14:paraId="5E314CD6">
      <w:pPr>
        <w:spacing w:line="4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①设计质量标准:满足国家及地方相应现行规范要求并通过政府主管部门审查；</w:t>
      </w:r>
    </w:p>
    <w:p w14:paraId="30BF0292">
      <w:pPr>
        <w:spacing w:line="4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②材料设备质量标准:合格标准；</w:t>
      </w:r>
    </w:p>
    <w:p w14:paraId="0282CECF">
      <w:pPr>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③施工工程质量标准:达到国家现行标准规范要求，工程质量等级合格。</w:t>
      </w:r>
    </w:p>
    <w:p w14:paraId="79AF446C">
      <w:pPr>
        <w:pStyle w:val="2"/>
        <w:spacing w:before="140" w:after="140" w:line="400" w:lineRule="exact"/>
        <w:rPr>
          <w:rFonts w:hint="eastAsia" w:asciiTheme="minorEastAsia" w:hAnsiTheme="minorEastAsia" w:eastAsiaTheme="minorEastAsia" w:cstheme="minorEastAsia"/>
          <w:bCs w:val="0"/>
          <w:highlight w:val="none"/>
        </w:rPr>
      </w:pPr>
      <w:r>
        <w:rPr>
          <w:rFonts w:hint="eastAsia" w:asciiTheme="minorEastAsia" w:hAnsiTheme="minorEastAsia" w:eastAsiaTheme="minorEastAsia" w:cstheme="minorEastAsia"/>
          <w:bCs w:val="0"/>
          <w:color w:val="000000"/>
          <w:highlight w:val="none"/>
          <w:lang w:val="en-US" w:eastAsia="zh-CN"/>
        </w:rPr>
        <w:t>三</w:t>
      </w:r>
      <w:r>
        <w:rPr>
          <w:rFonts w:hint="eastAsia" w:asciiTheme="minorEastAsia" w:hAnsiTheme="minorEastAsia" w:eastAsiaTheme="minorEastAsia" w:cstheme="minorEastAsia"/>
          <w:bCs w:val="0"/>
          <w:color w:val="000000"/>
          <w:highlight w:val="none"/>
        </w:rPr>
        <w:t>.投标人资格要求</w:t>
      </w:r>
    </w:p>
    <w:p w14:paraId="6C97E74B">
      <w:pPr>
        <w:spacing w:line="4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3.1资质条件要求：</w:t>
      </w:r>
    </w:p>
    <w:p w14:paraId="22E6730B">
      <w:pPr>
        <w:spacing w:line="400" w:lineRule="exact"/>
        <w:ind w:firstLine="420"/>
        <w:rPr>
          <w:rFonts w:hint="eastAsia" w:asciiTheme="minorEastAsia" w:hAnsiTheme="minorEastAsia" w:eastAsiaTheme="minorEastAsia" w:cstheme="minorEastAsia"/>
          <w:color w:val="0000FF"/>
          <w:highlight w:val="none"/>
        </w:rPr>
      </w:pPr>
      <w:r>
        <w:rPr>
          <w:rFonts w:hint="eastAsia" w:asciiTheme="minorEastAsia" w:hAnsiTheme="minorEastAsia" w:eastAsiaTheme="minorEastAsia" w:cstheme="minorEastAsia"/>
          <w:color w:val="auto"/>
          <w:highlight w:val="none"/>
        </w:rPr>
        <w:t>【1】企业资质要求：</w:t>
      </w:r>
    </w:p>
    <w:p w14:paraId="4DD7CBBC">
      <w:pPr>
        <w:spacing w:line="4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)施工资质:投标人须同时具备①、②项资</w:t>
      </w:r>
      <w:r>
        <w:rPr>
          <w:rFonts w:hint="eastAsia" w:asciiTheme="minorEastAsia" w:hAnsiTheme="minorEastAsia" w:eastAsiaTheme="minorEastAsia" w:cstheme="minorEastAsia"/>
          <w:highlight w:val="none"/>
          <w:lang w:val="en-US" w:eastAsia="zh-CN"/>
        </w:rPr>
        <w:t>格</w:t>
      </w:r>
      <w:r>
        <w:rPr>
          <w:rFonts w:hint="eastAsia" w:asciiTheme="minorEastAsia" w:hAnsiTheme="minorEastAsia" w:eastAsiaTheme="minorEastAsia" w:cstheme="minorEastAsia"/>
          <w:highlight w:val="none"/>
        </w:rPr>
        <w:t>。（联合体投标时，由承担工程施工任务的单位提供）。</w:t>
      </w:r>
    </w:p>
    <w:p w14:paraId="3A312FCF">
      <w:pPr>
        <w:spacing w:line="400" w:lineRule="exact"/>
        <w:ind w:firstLine="42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val="0"/>
          <w:bCs w:val="0"/>
          <w:highlight w:val="none"/>
        </w:rPr>
        <w:t xml:space="preserve">①具有电力工程施工总承包三级及以上资质或市政公用工程施工总承包一级及以上资质； ②具有合法有效的安全生产许可证。 </w:t>
      </w:r>
    </w:p>
    <w:p w14:paraId="6551929C">
      <w:pPr>
        <w:spacing w:line="400" w:lineRule="exact"/>
        <w:ind w:firstLine="42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lang w:eastAsia="zh-CN"/>
        </w:rPr>
        <w:t>）</w:t>
      </w:r>
      <w:bookmarkStart w:id="2" w:name="OLE_LINK5"/>
      <w:r>
        <w:rPr>
          <w:rFonts w:hint="eastAsia" w:asciiTheme="minorEastAsia" w:hAnsiTheme="minorEastAsia" w:eastAsiaTheme="minorEastAsia" w:cstheme="minorEastAsia"/>
          <w:highlight w:val="none"/>
          <w:lang w:eastAsia="zh-CN"/>
        </w:rPr>
        <w:t>设计资质:</w:t>
      </w:r>
      <w:r>
        <w:rPr>
          <w:rFonts w:hint="eastAsia" w:asciiTheme="minorEastAsia" w:hAnsiTheme="minorEastAsia" w:eastAsiaTheme="minorEastAsia" w:cstheme="minorEastAsia"/>
          <w:b w:val="0"/>
          <w:bCs w:val="0"/>
          <w:highlight w:val="none"/>
        </w:rPr>
        <w:t>投标人须具备工程设计电力行业(变电工程、送电工程)专业设计乙级及以上资质或工程设计市政行业乙级及以上资质（联合体投标时，由承担工程设计任务的单位提供）。</w:t>
      </w:r>
    </w:p>
    <w:bookmarkEnd w:id="2"/>
    <w:p w14:paraId="222D4DE0">
      <w:pPr>
        <w:spacing w:line="4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【2】人员资格要求：</w:t>
      </w:r>
    </w:p>
    <w:p w14:paraId="65962F15">
      <w:pPr>
        <w:numPr>
          <w:ilvl w:val="0"/>
          <w:numId w:val="1"/>
        </w:numPr>
        <w:spacing w:line="400" w:lineRule="exact"/>
        <w:ind w:firstLine="420"/>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 xml:space="preserve">项目总负责人:具备工程建设类注册执业资格（联合体投标时，由联合体牵头单位提供）。 </w:t>
      </w:r>
    </w:p>
    <w:p w14:paraId="6622D3B1">
      <w:pPr>
        <w:numPr>
          <w:ilvl w:val="0"/>
          <w:numId w:val="1"/>
        </w:numPr>
        <w:spacing w:line="4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val="0"/>
          <w:bCs w:val="0"/>
          <w:highlight w:val="none"/>
        </w:rPr>
        <w:t xml:space="preserve">施工负责人:具有一级注册建造师（机电工程专业或市政公用工程专业）执业资格和有效的安全生产考核合格证书(B证)（联合体投标时，由承担工程施工任务的单位提供），可与项目总负责人为同一人。 </w:t>
      </w:r>
    </w:p>
    <w:p w14:paraId="2156795D">
      <w:pPr>
        <w:spacing w:line="4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val="0"/>
          <w:bCs w:val="0"/>
          <w:highlight w:val="none"/>
        </w:rPr>
        <w:t>(3)设计负责人:具有电力工程相关专业高级及以上职称或国家注册电气工程师执业资格（联合体投标时，由承担工程设计任务的单位提供）。</w:t>
      </w:r>
    </w:p>
    <w:p w14:paraId="676F9BBE">
      <w:pPr>
        <w:spacing w:line="400" w:lineRule="exact"/>
        <w:ind w:firstLine="42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 xml:space="preserve">【注：若提供的注册证书已实行电子注册证书政策要求的，应按要求执行，以上施工负责人与设计负责人不得相互兼任，施工负责人可同时兼任项目总负责人】 </w:t>
      </w:r>
    </w:p>
    <w:p w14:paraId="6FEBBAA7">
      <w:pPr>
        <w:spacing w:line="40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【3】本项目接受联合体投标，联合体家数不超过</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家，组成联合体投标的，联合体的各成员应当按招标人提供的格式签订联合投标协议书，明确约定各方拟承担的工作和责任。(联合体投标的投标人须提交各方共同签署的《联合</w:t>
      </w:r>
      <w:r>
        <w:rPr>
          <w:rFonts w:hint="eastAsia" w:asciiTheme="minorEastAsia" w:hAnsiTheme="minorEastAsia" w:eastAsiaTheme="minorEastAsia" w:cstheme="minorEastAsia"/>
          <w:b w:val="0"/>
          <w:bCs w:val="0"/>
          <w:kern w:val="2"/>
          <w:sz w:val="21"/>
          <w:szCs w:val="24"/>
          <w:highlight w:val="none"/>
        </w:rPr>
        <w:t>共同</w:t>
      </w:r>
      <w:r>
        <w:rPr>
          <w:rFonts w:hint="eastAsia" w:asciiTheme="minorEastAsia" w:hAnsiTheme="minorEastAsia" w:eastAsiaTheme="minorEastAsia" w:cstheme="minorEastAsia"/>
          <w:highlight w:val="none"/>
        </w:rPr>
        <w:t>投标协议书》）。</w:t>
      </w:r>
    </w:p>
    <w:p w14:paraId="503A1CC9">
      <w:pPr>
        <w:pStyle w:val="2"/>
        <w:spacing w:before="140" w:after="140" w:line="400" w:lineRule="exact"/>
        <w:rPr>
          <w:rFonts w:hint="eastAsia" w:asciiTheme="minorEastAsia" w:hAnsiTheme="minorEastAsia" w:eastAsiaTheme="minorEastAsia" w:cstheme="minorEastAsia"/>
          <w:bCs w:val="0"/>
          <w:color w:val="000000"/>
          <w:highlight w:val="none"/>
        </w:rPr>
      </w:pPr>
      <w:r>
        <w:rPr>
          <w:rFonts w:hint="eastAsia" w:asciiTheme="minorEastAsia" w:hAnsiTheme="minorEastAsia" w:eastAsiaTheme="minorEastAsia" w:cstheme="minorEastAsia"/>
          <w:bCs w:val="0"/>
          <w:color w:val="000000"/>
          <w:highlight w:val="none"/>
          <w:lang w:val="en-US" w:eastAsia="zh-CN"/>
        </w:rPr>
        <w:t>四</w:t>
      </w:r>
      <w:r>
        <w:rPr>
          <w:rFonts w:hint="eastAsia" w:asciiTheme="minorEastAsia" w:hAnsiTheme="minorEastAsia" w:eastAsiaTheme="minorEastAsia" w:cstheme="minorEastAsia"/>
          <w:bCs w:val="0"/>
          <w:color w:val="000000"/>
          <w:highlight w:val="none"/>
        </w:rPr>
        <w:t>.招标文件的获取</w:t>
      </w:r>
    </w:p>
    <w:p w14:paraId="40DED102">
      <w:pPr>
        <w:spacing w:line="400" w:lineRule="exact"/>
        <w:ind w:firstLine="420" w:firstLineChars="200"/>
        <w:rPr>
          <w:rFonts w:hint="eastAsia" w:asciiTheme="minorEastAsia" w:hAnsiTheme="minorEastAsia" w:eastAsiaTheme="minorEastAsia" w:cstheme="minorEastAsia"/>
          <w:color w:val="000000"/>
          <w:szCs w:val="22"/>
          <w:highlight w:val="none"/>
        </w:rPr>
      </w:pPr>
      <w:r>
        <w:rPr>
          <w:rFonts w:hint="eastAsia" w:asciiTheme="minorEastAsia" w:hAnsiTheme="minorEastAsia" w:eastAsiaTheme="minorEastAsia" w:cstheme="minorEastAsia"/>
          <w:color w:val="000000"/>
          <w:szCs w:val="22"/>
          <w:highlight w:val="none"/>
        </w:rPr>
        <w:t>4.1凡符合以上资格要求且愿意参加投标的合格投标人，必须备齐以下资料</w:t>
      </w:r>
      <w:r>
        <w:rPr>
          <w:rFonts w:hint="eastAsia" w:ascii="宋体" w:hAnsi="宋体" w:cs="宋体"/>
          <w:color w:val="auto"/>
          <w:sz w:val="21"/>
          <w:szCs w:val="21"/>
          <w:highlight w:val="none"/>
        </w:rPr>
        <w:t>【报名所需资料】</w:t>
      </w:r>
      <w:r>
        <w:rPr>
          <w:rFonts w:hint="eastAsia" w:asciiTheme="minorEastAsia" w:hAnsiTheme="minorEastAsia" w:eastAsiaTheme="minorEastAsia" w:cstheme="minorEastAsia"/>
          <w:color w:val="000000"/>
          <w:szCs w:val="22"/>
          <w:highlight w:val="none"/>
        </w:rPr>
        <w:t>获取招标文件：</w:t>
      </w:r>
    </w:p>
    <w:p w14:paraId="59DE600D">
      <w:pPr>
        <w:spacing w:line="400" w:lineRule="exact"/>
        <w:ind w:firstLine="420" w:firstLineChars="200"/>
        <w:rPr>
          <w:rFonts w:hint="eastAsia" w:asciiTheme="minorEastAsia" w:hAnsiTheme="minorEastAsia" w:eastAsiaTheme="minorEastAsia" w:cstheme="minorEastAsia"/>
          <w:color w:val="000000"/>
          <w:szCs w:val="22"/>
          <w:highlight w:val="none"/>
        </w:rPr>
      </w:pPr>
      <w:r>
        <w:rPr>
          <w:rFonts w:hint="eastAsia" w:asciiTheme="minorEastAsia" w:hAnsiTheme="minorEastAsia" w:eastAsiaTheme="minorEastAsia" w:cstheme="minorEastAsia"/>
          <w:color w:val="000000"/>
          <w:szCs w:val="22"/>
          <w:highlight w:val="none"/>
        </w:rPr>
        <w:t>4.1.1营业执照</w:t>
      </w:r>
      <w:r>
        <w:rPr>
          <w:rFonts w:hint="eastAsia" w:asciiTheme="minorEastAsia" w:hAnsiTheme="minorEastAsia" w:eastAsiaTheme="minorEastAsia" w:cstheme="minorEastAsia"/>
          <w:color w:val="000000"/>
          <w:szCs w:val="22"/>
          <w:highlight w:val="none"/>
          <w:lang w:eastAsia="zh-CN"/>
        </w:rPr>
        <w:t>（</w:t>
      </w:r>
      <w:r>
        <w:rPr>
          <w:rFonts w:hint="eastAsia" w:asciiTheme="minorEastAsia" w:hAnsiTheme="minorEastAsia" w:eastAsiaTheme="minorEastAsia" w:cstheme="minorEastAsia"/>
          <w:color w:val="000000"/>
          <w:szCs w:val="22"/>
          <w:highlight w:val="none"/>
          <w:lang w:val="en-US" w:eastAsia="zh-CN"/>
        </w:rPr>
        <w:t>如为联合体投标，施工、设计企业均须提供</w:t>
      </w:r>
      <w:r>
        <w:rPr>
          <w:rFonts w:hint="eastAsia" w:asciiTheme="minorEastAsia" w:hAnsiTheme="minorEastAsia" w:eastAsiaTheme="minorEastAsia" w:cstheme="minorEastAsia"/>
          <w:color w:val="000000"/>
          <w:szCs w:val="22"/>
          <w:highlight w:val="none"/>
          <w:lang w:eastAsia="zh-CN"/>
        </w:rPr>
        <w:t>）</w:t>
      </w:r>
      <w:r>
        <w:rPr>
          <w:rFonts w:hint="eastAsia" w:asciiTheme="minorEastAsia" w:hAnsiTheme="minorEastAsia" w:eastAsiaTheme="minorEastAsia" w:cstheme="minorEastAsia"/>
          <w:color w:val="000000"/>
          <w:szCs w:val="22"/>
          <w:highlight w:val="none"/>
        </w:rPr>
        <w:t>；</w:t>
      </w:r>
    </w:p>
    <w:p w14:paraId="37AA021A">
      <w:pPr>
        <w:spacing w:line="400" w:lineRule="exact"/>
        <w:ind w:firstLine="420" w:firstLineChars="200"/>
        <w:rPr>
          <w:rFonts w:hint="eastAsia" w:asciiTheme="minorEastAsia" w:hAnsiTheme="minorEastAsia" w:eastAsiaTheme="minorEastAsia" w:cstheme="minorEastAsia"/>
          <w:color w:val="000000"/>
          <w:szCs w:val="22"/>
          <w:highlight w:val="none"/>
        </w:rPr>
      </w:pPr>
      <w:r>
        <w:rPr>
          <w:rFonts w:hint="eastAsia" w:asciiTheme="minorEastAsia" w:hAnsiTheme="minorEastAsia" w:eastAsiaTheme="minorEastAsia" w:cstheme="minorEastAsia"/>
          <w:color w:val="000000"/>
          <w:szCs w:val="22"/>
          <w:highlight w:val="none"/>
        </w:rPr>
        <w:t>4.1.2</w:t>
      </w:r>
      <w:r>
        <w:rPr>
          <w:rFonts w:hint="eastAsia" w:asciiTheme="minorEastAsia" w:hAnsiTheme="minorEastAsia" w:eastAsiaTheme="minorEastAsia" w:cstheme="minorEastAsia"/>
          <w:highlight w:val="none"/>
        </w:rPr>
        <w:t>企业资质要求</w:t>
      </w:r>
      <w:r>
        <w:rPr>
          <w:rFonts w:hint="eastAsia" w:asciiTheme="minorEastAsia" w:hAnsiTheme="minorEastAsia" w:eastAsiaTheme="minorEastAsia" w:cstheme="minorEastAsia"/>
          <w:color w:val="000000"/>
          <w:szCs w:val="22"/>
          <w:highlight w:val="none"/>
        </w:rPr>
        <w:t>证书；</w:t>
      </w:r>
    </w:p>
    <w:p w14:paraId="42D53CCC">
      <w:pPr>
        <w:spacing w:line="400" w:lineRule="exact"/>
        <w:ind w:firstLine="420" w:firstLineChars="200"/>
        <w:rPr>
          <w:rFonts w:hint="eastAsia" w:asciiTheme="minorEastAsia" w:hAnsiTheme="minorEastAsia" w:eastAsiaTheme="minorEastAsia" w:cstheme="minorEastAsia"/>
          <w:color w:val="000000"/>
          <w:szCs w:val="22"/>
          <w:highlight w:val="none"/>
        </w:rPr>
      </w:pPr>
      <w:r>
        <w:rPr>
          <w:rFonts w:hint="eastAsia" w:asciiTheme="minorEastAsia" w:hAnsiTheme="minorEastAsia" w:eastAsiaTheme="minorEastAsia" w:cstheme="minorEastAsia"/>
          <w:color w:val="000000"/>
          <w:szCs w:val="22"/>
          <w:highlight w:val="none"/>
        </w:rPr>
        <w:t>4.1.3</w:t>
      </w:r>
      <w:r>
        <w:rPr>
          <w:rFonts w:hint="eastAsia" w:asciiTheme="minorEastAsia" w:hAnsiTheme="minorEastAsia" w:eastAsiaTheme="minorEastAsia" w:cstheme="minorEastAsia"/>
          <w:highlight w:val="none"/>
        </w:rPr>
        <w:t>人员资格要求</w:t>
      </w:r>
      <w:r>
        <w:rPr>
          <w:rFonts w:hint="eastAsia" w:asciiTheme="minorEastAsia" w:hAnsiTheme="minorEastAsia" w:eastAsiaTheme="minorEastAsia" w:cstheme="minorEastAsia"/>
          <w:color w:val="000000"/>
          <w:szCs w:val="22"/>
          <w:highlight w:val="none"/>
        </w:rPr>
        <w:t>证书；</w:t>
      </w:r>
    </w:p>
    <w:p w14:paraId="231AADD8">
      <w:pPr>
        <w:spacing w:line="400" w:lineRule="exact"/>
        <w:ind w:firstLine="420" w:firstLineChars="200"/>
        <w:rPr>
          <w:rFonts w:hint="eastAsia"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Cs w:val="24"/>
          <w:highlight w:val="none"/>
          <w:lang w:val="en-US" w:eastAsia="zh-CN"/>
        </w:rPr>
        <w:t>4.1.4</w:t>
      </w:r>
      <w:r>
        <w:rPr>
          <w:rFonts w:hint="eastAsia" w:asciiTheme="minorEastAsia" w:hAnsiTheme="minorEastAsia" w:eastAsiaTheme="minorEastAsia" w:cstheme="minorEastAsia"/>
          <w:b w:val="0"/>
          <w:bCs w:val="0"/>
          <w:kern w:val="2"/>
          <w:sz w:val="21"/>
          <w:szCs w:val="24"/>
          <w:highlight w:val="none"/>
        </w:rPr>
        <w:t>联合体共同投标协议</w:t>
      </w:r>
      <w:r>
        <w:rPr>
          <w:rFonts w:hint="eastAsia" w:asciiTheme="minorEastAsia" w:hAnsiTheme="minorEastAsia" w:eastAsiaTheme="minorEastAsia" w:cstheme="minorEastAsia"/>
          <w:b w:val="0"/>
          <w:bCs w:val="0"/>
          <w:kern w:val="2"/>
          <w:sz w:val="21"/>
          <w:szCs w:val="24"/>
          <w:highlight w:val="none"/>
          <w:lang w:eastAsia="zh-CN"/>
        </w:rPr>
        <w:t>（</w:t>
      </w:r>
      <w:r>
        <w:rPr>
          <w:rFonts w:hint="eastAsia" w:asciiTheme="minorEastAsia" w:hAnsiTheme="minorEastAsia" w:eastAsiaTheme="minorEastAsia" w:cstheme="minorEastAsia"/>
          <w:b w:val="0"/>
          <w:bCs w:val="0"/>
          <w:kern w:val="2"/>
          <w:sz w:val="21"/>
          <w:szCs w:val="24"/>
          <w:highlight w:val="none"/>
          <w:lang w:val="en-US" w:eastAsia="zh-CN"/>
        </w:rPr>
        <w:t>如为联合体投标，则须提供</w:t>
      </w:r>
      <w:r>
        <w:rPr>
          <w:rFonts w:hint="eastAsia" w:asciiTheme="minorEastAsia" w:hAnsiTheme="minorEastAsia" w:eastAsiaTheme="minorEastAsia" w:cstheme="minorEastAsia"/>
          <w:b w:val="0"/>
          <w:bCs w:val="0"/>
          <w:kern w:val="2"/>
          <w:sz w:val="21"/>
          <w:szCs w:val="24"/>
          <w:highlight w:val="none"/>
          <w:lang w:eastAsia="zh-CN"/>
        </w:rPr>
        <w:t>）</w:t>
      </w:r>
    </w:p>
    <w:p w14:paraId="1D91B626">
      <w:pPr>
        <w:spacing w:line="400" w:lineRule="exact"/>
        <w:ind w:firstLine="420" w:firstLineChars="200"/>
        <w:rPr>
          <w:rFonts w:hint="eastAsia" w:asciiTheme="minorEastAsia" w:hAnsiTheme="minorEastAsia" w:eastAsiaTheme="minorEastAsia" w:cstheme="minorEastAsia"/>
          <w:color w:val="000000"/>
          <w:szCs w:val="22"/>
          <w:highlight w:val="none"/>
        </w:rPr>
      </w:pPr>
      <w:r>
        <w:rPr>
          <w:rFonts w:hint="eastAsia" w:asciiTheme="minorEastAsia" w:hAnsiTheme="minorEastAsia" w:eastAsiaTheme="minorEastAsia" w:cstheme="minorEastAsia"/>
          <w:color w:val="000000"/>
          <w:szCs w:val="22"/>
          <w:highlight w:val="none"/>
        </w:rPr>
        <w:t>4.1.</w:t>
      </w:r>
      <w:r>
        <w:rPr>
          <w:rFonts w:hint="eastAsia" w:asciiTheme="minorEastAsia" w:hAnsiTheme="minorEastAsia" w:eastAsiaTheme="minorEastAsia" w:cstheme="minorEastAsia"/>
          <w:color w:val="000000"/>
          <w:szCs w:val="22"/>
          <w:highlight w:val="none"/>
          <w:lang w:val="en-US" w:eastAsia="zh-CN"/>
        </w:rPr>
        <w:t>4委托代理人作为</w:t>
      </w:r>
      <w:r>
        <w:rPr>
          <w:rFonts w:hint="eastAsia" w:asciiTheme="minorEastAsia" w:hAnsiTheme="minorEastAsia" w:eastAsiaTheme="minorEastAsia" w:cstheme="minorEastAsia"/>
          <w:color w:val="000000"/>
          <w:szCs w:val="22"/>
          <w:highlight w:val="none"/>
        </w:rPr>
        <w:t>代表办理报名需提供：</w:t>
      </w:r>
    </w:p>
    <w:p w14:paraId="0082FAF4">
      <w:pPr>
        <w:spacing w:line="400" w:lineRule="exact"/>
        <w:ind w:firstLine="420" w:firstLineChars="200"/>
        <w:rPr>
          <w:rFonts w:hint="eastAsia" w:asciiTheme="minorEastAsia" w:hAnsiTheme="minorEastAsia" w:eastAsiaTheme="minorEastAsia" w:cstheme="minorEastAsia"/>
          <w:color w:val="000000"/>
          <w:szCs w:val="22"/>
          <w:highlight w:val="none"/>
        </w:rPr>
      </w:pPr>
      <w:r>
        <w:rPr>
          <w:rFonts w:hint="eastAsia" w:asciiTheme="minorEastAsia" w:hAnsiTheme="minorEastAsia" w:eastAsiaTheme="minorEastAsia" w:cstheme="minorEastAsia"/>
          <w:color w:val="000000"/>
          <w:szCs w:val="22"/>
          <w:highlight w:val="none"/>
        </w:rPr>
        <w:t>A.法定代表人证明书及法定代表人身份证复印件</w:t>
      </w:r>
    </w:p>
    <w:p w14:paraId="172D682F">
      <w:pPr>
        <w:spacing w:line="400" w:lineRule="exact"/>
        <w:ind w:firstLine="420" w:firstLineChars="200"/>
        <w:rPr>
          <w:rFonts w:hint="eastAsia" w:asciiTheme="minorEastAsia" w:hAnsiTheme="minorEastAsia" w:eastAsiaTheme="minorEastAsia" w:cstheme="minorEastAsia"/>
          <w:color w:val="000000"/>
          <w:szCs w:val="22"/>
          <w:highlight w:val="none"/>
        </w:rPr>
      </w:pPr>
      <w:r>
        <w:rPr>
          <w:rFonts w:hint="eastAsia" w:asciiTheme="minorEastAsia" w:hAnsiTheme="minorEastAsia" w:eastAsiaTheme="minorEastAsia" w:cstheme="minorEastAsia"/>
          <w:color w:val="000000"/>
          <w:szCs w:val="22"/>
          <w:highlight w:val="none"/>
        </w:rPr>
        <w:t>B.法定代表人授权委托书及授权代表身份证复印件；</w:t>
      </w:r>
    </w:p>
    <w:p w14:paraId="38FBE3B4">
      <w:pPr>
        <w:spacing w:line="400" w:lineRule="exact"/>
        <w:ind w:firstLine="420" w:firstLineChars="200"/>
        <w:rPr>
          <w:rFonts w:hint="eastAsia" w:asciiTheme="minorEastAsia" w:hAnsiTheme="minorEastAsia" w:eastAsiaTheme="minorEastAsia" w:cstheme="minorEastAsia"/>
          <w:color w:val="000000"/>
          <w:szCs w:val="22"/>
          <w:highlight w:val="none"/>
        </w:rPr>
      </w:pPr>
      <w:r>
        <w:rPr>
          <w:rFonts w:hint="eastAsia" w:asciiTheme="minorEastAsia" w:hAnsiTheme="minorEastAsia" w:eastAsiaTheme="minorEastAsia" w:cstheme="minorEastAsia"/>
          <w:color w:val="000000"/>
          <w:szCs w:val="22"/>
          <w:highlight w:val="none"/>
        </w:rPr>
        <w:t>报名资料审核通过后并</w:t>
      </w:r>
      <w:r>
        <w:rPr>
          <w:rFonts w:hint="eastAsia" w:asciiTheme="minorEastAsia" w:hAnsiTheme="minorEastAsia" w:eastAsiaTheme="minorEastAsia" w:cstheme="minorEastAsia"/>
          <w:color w:val="000000"/>
          <w:szCs w:val="22"/>
          <w:highlight w:val="none"/>
          <w:lang w:val="en-US" w:eastAsia="zh-CN"/>
        </w:rPr>
        <w:t>完成登记</w:t>
      </w:r>
      <w:r>
        <w:rPr>
          <w:rFonts w:hint="eastAsia" w:asciiTheme="minorEastAsia" w:hAnsiTheme="minorEastAsia" w:eastAsiaTheme="minorEastAsia" w:cstheme="minorEastAsia"/>
          <w:color w:val="000000"/>
          <w:szCs w:val="22"/>
          <w:highlight w:val="none"/>
        </w:rPr>
        <w:t>后即为报名成功。</w:t>
      </w:r>
    </w:p>
    <w:p w14:paraId="78894897">
      <w:pPr>
        <w:spacing w:line="360" w:lineRule="auto"/>
        <w:ind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备注：上述资料必须提供</w:t>
      </w:r>
      <w:r>
        <w:rPr>
          <w:rFonts w:hint="eastAsia" w:ascii="宋体" w:hAnsi="宋体" w:cs="宋体"/>
          <w:b/>
          <w:color w:val="auto"/>
          <w:sz w:val="24"/>
          <w:szCs w:val="24"/>
          <w:highlight w:val="none"/>
          <w:lang w:val="en-US" w:eastAsia="zh-CN"/>
        </w:rPr>
        <w:t>加盖公章的</w:t>
      </w:r>
      <w:r>
        <w:rPr>
          <w:rFonts w:hint="eastAsia" w:ascii="宋体" w:hAnsi="宋体" w:eastAsia="宋体" w:cs="宋体"/>
          <w:b/>
          <w:color w:val="auto"/>
          <w:sz w:val="24"/>
          <w:szCs w:val="24"/>
          <w:highlight w:val="none"/>
        </w:rPr>
        <w:t>复印件或扫描件且必须装订成册（原件备查）</w:t>
      </w:r>
      <w:r>
        <w:rPr>
          <w:rFonts w:hint="eastAsia" w:ascii="宋体" w:hAnsi="宋体" w:cs="宋体"/>
          <w:b/>
          <w:color w:val="auto"/>
          <w:sz w:val="24"/>
          <w:szCs w:val="24"/>
          <w:highlight w:val="none"/>
          <w:lang w:eastAsia="zh-CN"/>
        </w:rPr>
        <w:t>，联合体投标的，报名投标事宜由联合体牵头人办理即可</w:t>
      </w:r>
      <w:r>
        <w:rPr>
          <w:rFonts w:hint="eastAsia" w:ascii="宋体" w:hAnsi="宋体" w:eastAsia="宋体" w:cs="宋体"/>
          <w:b/>
          <w:color w:val="auto"/>
          <w:sz w:val="24"/>
          <w:szCs w:val="24"/>
          <w:highlight w:val="none"/>
        </w:rPr>
        <w:t>。</w:t>
      </w:r>
    </w:p>
    <w:p w14:paraId="4F1932B6">
      <w:pPr>
        <w:spacing w:line="360" w:lineRule="auto"/>
        <w:ind w:firstLine="420"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rPr>
        <w:t xml:space="preserve"> </w:t>
      </w:r>
      <w:r>
        <w:rPr>
          <w:rFonts w:hint="eastAsia" w:ascii="宋体" w:hAnsi="宋体" w:cs="宋体"/>
          <w:bCs/>
          <w:color w:val="auto"/>
          <w:sz w:val="21"/>
          <w:szCs w:val="21"/>
          <w:highlight w:val="none"/>
          <w:lang w:val="en-US" w:eastAsia="zh-CN"/>
        </w:rPr>
        <w:t>报名</w:t>
      </w:r>
      <w:r>
        <w:rPr>
          <w:rFonts w:hint="eastAsia" w:ascii="宋体" w:hAnsi="宋体" w:cs="宋体"/>
          <w:bCs/>
          <w:color w:val="auto"/>
          <w:sz w:val="21"/>
          <w:szCs w:val="21"/>
          <w:highlight w:val="none"/>
        </w:rPr>
        <w:t>方式：</w:t>
      </w:r>
      <w:r>
        <w:rPr>
          <w:rFonts w:hint="eastAsia" w:ascii="宋体" w:hAnsi="宋体" w:cs="宋体"/>
          <w:color w:val="auto"/>
          <w:sz w:val="21"/>
          <w:szCs w:val="21"/>
          <w:highlight w:val="none"/>
        </w:rPr>
        <w:t>现场报名</w:t>
      </w:r>
    </w:p>
    <w:p w14:paraId="2EA5A2E0">
      <w:pPr>
        <w:spacing w:line="360" w:lineRule="auto"/>
        <w:ind w:firstLine="420" w:firstLineChars="200"/>
        <w:rPr>
          <w:rFonts w:hint="eastAsia" w:asciiTheme="minorEastAsia" w:hAnsiTheme="minorEastAsia" w:eastAsiaTheme="minorEastAsia" w:cstheme="minorEastAsia"/>
          <w:color w:val="000000"/>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现场报名</w:t>
      </w:r>
      <w:r>
        <w:rPr>
          <w:rFonts w:hint="eastAsia" w:ascii="宋体" w:hAnsi="宋体" w:cs="宋体"/>
          <w:color w:val="auto"/>
          <w:sz w:val="21"/>
          <w:szCs w:val="21"/>
          <w:highlight w:val="none"/>
          <w:lang w:val="en-US" w:eastAsia="zh-CN"/>
        </w:rPr>
        <w:t>时</w:t>
      </w:r>
      <w:r>
        <w:rPr>
          <w:rFonts w:hint="eastAsia" w:ascii="宋体" w:hAnsi="宋体" w:cs="宋体"/>
          <w:color w:val="auto"/>
          <w:sz w:val="21"/>
          <w:szCs w:val="21"/>
          <w:highlight w:val="none"/>
        </w:rPr>
        <w:t>须</w:t>
      </w:r>
      <w:r>
        <w:rPr>
          <w:rFonts w:hint="eastAsia" w:ascii="宋体" w:hAnsi="宋体" w:cs="宋体"/>
          <w:color w:val="auto"/>
          <w:sz w:val="21"/>
          <w:szCs w:val="21"/>
          <w:highlight w:val="none"/>
          <w:lang w:val="en-US" w:eastAsia="zh-CN"/>
        </w:rPr>
        <w:t>提前电话预约招标代理再前往报名，同时</w:t>
      </w:r>
      <w:r>
        <w:rPr>
          <w:rFonts w:hint="eastAsia" w:ascii="宋体" w:hAnsi="宋体" w:cs="宋体"/>
          <w:color w:val="auto"/>
          <w:sz w:val="21"/>
          <w:szCs w:val="21"/>
          <w:highlight w:val="none"/>
        </w:rPr>
        <w:t>将加盖公章的【报名所需资料】复印件装订成册</w:t>
      </w:r>
      <w:r>
        <w:rPr>
          <w:rFonts w:hint="eastAsia" w:asciiTheme="minorEastAsia" w:hAnsiTheme="minorEastAsia" w:eastAsiaTheme="minorEastAsia" w:cstheme="minorEastAsia"/>
          <w:color w:val="000000"/>
          <w:sz w:val="21"/>
          <w:szCs w:val="22"/>
          <w:highlight w:val="none"/>
        </w:rPr>
        <w:t>,到深圳市京九招标有限公司</w:t>
      </w:r>
      <w:r>
        <w:rPr>
          <w:rFonts w:hint="eastAsia" w:asciiTheme="minorEastAsia" w:hAnsiTheme="minorEastAsia" w:eastAsiaTheme="minorEastAsia" w:cstheme="minorEastAsia"/>
          <w:color w:val="000000"/>
          <w:sz w:val="21"/>
          <w:szCs w:val="22"/>
          <w:highlight w:val="none"/>
          <w:lang w:val="en-US" w:eastAsia="zh-CN"/>
        </w:rPr>
        <w:t>松岗分部</w:t>
      </w:r>
      <w:bookmarkStart w:id="3" w:name="_GoBack"/>
      <w:bookmarkEnd w:id="3"/>
      <w:r>
        <w:rPr>
          <w:rFonts w:hint="eastAsia" w:asciiTheme="minorEastAsia" w:hAnsiTheme="minorEastAsia" w:eastAsiaTheme="minorEastAsia" w:cstheme="minorEastAsia"/>
          <w:color w:val="000000"/>
          <w:sz w:val="21"/>
          <w:szCs w:val="22"/>
          <w:highlight w:val="none"/>
        </w:rPr>
        <w:t>办理</w:t>
      </w:r>
      <w:r>
        <w:rPr>
          <w:rFonts w:hint="eastAsia" w:ascii="宋体" w:hAnsi="宋体" w:cs="宋体"/>
          <w:color w:val="auto"/>
          <w:sz w:val="21"/>
          <w:szCs w:val="21"/>
          <w:highlight w:val="none"/>
        </w:rPr>
        <w:t>报名手续。</w:t>
      </w:r>
    </w:p>
    <w:p w14:paraId="2D499841">
      <w:pPr>
        <w:spacing w:line="360" w:lineRule="auto"/>
        <w:ind w:firstLine="420" w:firstLineChars="200"/>
        <w:rPr>
          <w:rFonts w:hint="eastAsia" w:asciiTheme="minorEastAsia" w:hAnsiTheme="minorEastAsia" w:eastAsiaTheme="minorEastAsia" w:cstheme="minorEastAsia"/>
          <w:color w:val="000000"/>
          <w:szCs w:val="22"/>
          <w:highlight w:val="none"/>
        </w:rPr>
      </w:pPr>
      <w:r>
        <w:rPr>
          <w:rFonts w:hint="eastAsia" w:asciiTheme="minorEastAsia" w:hAnsiTheme="minorEastAsia" w:eastAsiaTheme="minorEastAsia" w:cstheme="minorEastAsia"/>
          <w:color w:val="000000"/>
          <w:szCs w:val="22"/>
          <w:highlight w:val="none"/>
        </w:rPr>
        <w:t>4.</w:t>
      </w:r>
      <w:r>
        <w:rPr>
          <w:rFonts w:hint="eastAsia" w:asciiTheme="minorEastAsia" w:hAnsiTheme="minorEastAsia" w:eastAsiaTheme="minorEastAsia" w:cstheme="minorEastAsia"/>
          <w:color w:val="000000"/>
          <w:szCs w:val="22"/>
          <w:highlight w:val="none"/>
          <w:lang w:val="en-US" w:eastAsia="zh-CN"/>
        </w:rPr>
        <w:t>3</w:t>
      </w:r>
      <w:r>
        <w:rPr>
          <w:rFonts w:hint="eastAsia" w:asciiTheme="minorEastAsia" w:hAnsiTheme="minorEastAsia" w:eastAsiaTheme="minorEastAsia" w:cstheme="minorEastAsia"/>
          <w:color w:val="000000"/>
          <w:szCs w:val="22"/>
          <w:highlight w:val="none"/>
        </w:rPr>
        <w:t>获取招标文件时间：符合资格的供应商应当在</w:t>
      </w:r>
      <w:r>
        <w:rPr>
          <w:rFonts w:hint="eastAsia" w:asciiTheme="minorEastAsia" w:hAnsiTheme="minorEastAsia" w:eastAsiaTheme="minorEastAsia" w:cstheme="minorEastAsia"/>
          <w:color w:val="000000"/>
          <w:szCs w:val="22"/>
          <w:highlight w:val="none"/>
          <w:lang w:val="en-US" w:eastAsia="zh-CN"/>
        </w:rPr>
        <w:t>2026</w:t>
      </w:r>
      <w:r>
        <w:rPr>
          <w:rFonts w:hint="eastAsia" w:asciiTheme="minorEastAsia" w:hAnsiTheme="minorEastAsia" w:eastAsiaTheme="minorEastAsia" w:cstheme="minorEastAsia"/>
          <w:color w:val="000000"/>
          <w:szCs w:val="22"/>
          <w:highlight w:val="none"/>
        </w:rPr>
        <w:t>年</w:t>
      </w:r>
      <w:r>
        <w:rPr>
          <w:rFonts w:hint="eastAsia" w:asciiTheme="minorEastAsia" w:hAnsiTheme="minorEastAsia" w:eastAsiaTheme="minorEastAsia" w:cstheme="minorEastAsia"/>
          <w:color w:val="000000"/>
          <w:szCs w:val="22"/>
          <w:highlight w:val="none"/>
          <w:lang w:val="en-US" w:eastAsia="zh-CN"/>
        </w:rPr>
        <w:t>/</w:t>
      </w:r>
      <w:r>
        <w:rPr>
          <w:rFonts w:hint="eastAsia" w:asciiTheme="minorEastAsia" w:hAnsiTheme="minorEastAsia" w:eastAsiaTheme="minorEastAsia" w:cstheme="minorEastAsia"/>
          <w:color w:val="000000"/>
          <w:szCs w:val="22"/>
          <w:highlight w:val="none"/>
        </w:rPr>
        <w:t>月</w:t>
      </w:r>
      <w:r>
        <w:rPr>
          <w:rFonts w:hint="eastAsia" w:asciiTheme="minorEastAsia" w:hAnsiTheme="minorEastAsia" w:eastAsiaTheme="minorEastAsia" w:cstheme="minorEastAsia"/>
          <w:color w:val="000000"/>
          <w:szCs w:val="22"/>
          <w:highlight w:val="none"/>
          <w:lang w:val="en-US" w:eastAsia="zh-CN"/>
        </w:rPr>
        <w:t>/</w:t>
      </w:r>
      <w:r>
        <w:rPr>
          <w:rFonts w:hint="eastAsia" w:asciiTheme="minorEastAsia" w:hAnsiTheme="minorEastAsia" w:eastAsiaTheme="minorEastAsia" w:cstheme="minorEastAsia"/>
          <w:color w:val="000000"/>
          <w:szCs w:val="22"/>
          <w:highlight w:val="none"/>
        </w:rPr>
        <w:t>日至</w:t>
      </w:r>
      <w:r>
        <w:rPr>
          <w:rFonts w:hint="eastAsia" w:asciiTheme="minorEastAsia" w:hAnsiTheme="minorEastAsia" w:eastAsiaTheme="minorEastAsia" w:cstheme="minorEastAsia"/>
          <w:color w:val="000000"/>
          <w:szCs w:val="22"/>
          <w:highlight w:val="none"/>
          <w:lang w:val="en-US" w:eastAsia="zh-CN"/>
        </w:rPr>
        <w:t>2026</w:t>
      </w:r>
      <w:r>
        <w:rPr>
          <w:rFonts w:hint="eastAsia" w:asciiTheme="minorEastAsia" w:hAnsiTheme="minorEastAsia" w:eastAsiaTheme="minorEastAsia" w:cstheme="minorEastAsia"/>
          <w:color w:val="000000"/>
          <w:szCs w:val="22"/>
          <w:highlight w:val="none"/>
        </w:rPr>
        <w:t>年</w:t>
      </w:r>
      <w:r>
        <w:rPr>
          <w:rFonts w:hint="eastAsia" w:asciiTheme="minorEastAsia" w:hAnsiTheme="minorEastAsia" w:eastAsiaTheme="minorEastAsia" w:cstheme="minorEastAsia"/>
          <w:color w:val="000000"/>
          <w:szCs w:val="22"/>
          <w:highlight w:val="none"/>
          <w:lang w:val="en-US" w:eastAsia="zh-CN"/>
        </w:rPr>
        <w:t>/</w:t>
      </w:r>
      <w:r>
        <w:rPr>
          <w:rFonts w:hint="eastAsia" w:asciiTheme="minorEastAsia" w:hAnsiTheme="minorEastAsia" w:eastAsiaTheme="minorEastAsia" w:cstheme="minorEastAsia"/>
          <w:color w:val="000000"/>
          <w:szCs w:val="22"/>
          <w:highlight w:val="none"/>
        </w:rPr>
        <w:t>月</w:t>
      </w:r>
      <w:r>
        <w:rPr>
          <w:rFonts w:hint="eastAsia" w:asciiTheme="minorEastAsia" w:hAnsiTheme="minorEastAsia" w:eastAsiaTheme="minorEastAsia" w:cstheme="minorEastAsia"/>
          <w:color w:val="000000"/>
          <w:szCs w:val="22"/>
          <w:highlight w:val="none"/>
          <w:lang w:val="en-US" w:eastAsia="zh-CN"/>
        </w:rPr>
        <w:t>/</w:t>
      </w:r>
      <w:r>
        <w:rPr>
          <w:rFonts w:hint="eastAsia" w:asciiTheme="minorEastAsia" w:hAnsiTheme="minorEastAsia" w:eastAsiaTheme="minorEastAsia" w:cstheme="minorEastAsia"/>
          <w:color w:val="000000"/>
          <w:szCs w:val="22"/>
          <w:highlight w:val="none"/>
        </w:rPr>
        <w:t>日期间</w:t>
      </w:r>
      <w:r>
        <w:rPr>
          <w:rFonts w:hint="eastAsia" w:asciiTheme="minorEastAsia" w:hAnsiTheme="minorEastAsia" w:eastAsiaTheme="minorEastAsia" w:cstheme="minorEastAsia"/>
          <w:color w:val="000000"/>
          <w:szCs w:val="22"/>
          <w:highlight w:val="none"/>
          <w:lang w:eastAsia="zh-CN"/>
        </w:rPr>
        <w:t>（</w:t>
      </w:r>
      <w:r>
        <w:rPr>
          <w:rFonts w:hint="eastAsia" w:asciiTheme="minorEastAsia" w:hAnsiTheme="minorEastAsia" w:eastAsiaTheme="minorEastAsia" w:cstheme="minorEastAsia"/>
          <w:color w:val="000000"/>
          <w:szCs w:val="22"/>
          <w:highlight w:val="none"/>
          <w:lang w:val="en-US" w:eastAsia="zh-CN"/>
        </w:rPr>
        <w:t>具体详见招标公告</w:t>
      </w:r>
      <w:r>
        <w:rPr>
          <w:rFonts w:hint="eastAsia" w:asciiTheme="minorEastAsia" w:hAnsiTheme="minorEastAsia" w:eastAsiaTheme="minorEastAsia" w:cstheme="minorEastAsia"/>
          <w:color w:val="000000"/>
          <w:szCs w:val="22"/>
          <w:highlight w:val="none"/>
          <w:lang w:eastAsia="zh-CN"/>
        </w:rPr>
        <w:t>）</w:t>
      </w:r>
      <w:r>
        <w:rPr>
          <w:rFonts w:hint="eastAsia" w:asciiTheme="minorEastAsia" w:hAnsiTheme="minorEastAsia" w:eastAsiaTheme="minorEastAsia" w:cstheme="minorEastAsia"/>
          <w:color w:val="000000"/>
          <w:szCs w:val="22"/>
          <w:highlight w:val="none"/>
        </w:rPr>
        <w:t>，上午09：30-12：00，下午14：30-17：30，法定节假日除外，到</w:t>
      </w:r>
      <w:r>
        <w:rPr>
          <w:rFonts w:hint="eastAsia" w:asciiTheme="minorEastAsia" w:hAnsiTheme="minorEastAsia" w:eastAsiaTheme="minorEastAsia" w:cstheme="minorEastAsia"/>
          <w:color w:val="000000"/>
          <w:sz w:val="21"/>
          <w:szCs w:val="22"/>
          <w:highlight w:val="none"/>
        </w:rPr>
        <w:t>深圳市京九招标有限公司</w:t>
      </w:r>
      <w:r>
        <w:rPr>
          <w:rFonts w:hint="eastAsia" w:asciiTheme="minorEastAsia" w:hAnsiTheme="minorEastAsia" w:eastAsiaTheme="minorEastAsia" w:cstheme="minorEastAsia"/>
          <w:color w:val="000000"/>
          <w:sz w:val="21"/>
          <w:szCs w:val="22"/>
          <w:highlight w:val="none"/>
          <w:lang w:val="en-US" w:eastAsia="zh-CN"/>
        </w:rPr>
        <w:t>松岗分部</w:t>
      </w:r>
      <w:r>
        <w:rPr>
          <w:rFonts w:hint="eastAsia" w:asciiTheme="minorEastAsia" w:hAnsiTheme="minorEastAsia" w:eastAsiaTheme="minorEastAsia" w:cstheme="minorEastAsia"/>
          <w:color w:val="000000"/>
          <w:szCs w:val="22"/>
          <w:highlight w:val="none"/>
        </w:rPr>
        <w:t>购买招标文件，招标文件每套售价人民币600.00元，售后不退。</w:t>
      </w:r>
    </w:p>
    <w:p w14:paraId="3670FFCD">
      <w:pPr>
        <w:pStyle w:val="2"/>
        <w:spacing w:before="140" w:after="140" w:line="400" w:lineRule="exact"/>
        <w:rPr>
          <w:rFonts w:hint="eastAsia" w:asciiTheme="minorEastAsia" w:hAnsiTheme="minorEastAsia" w:eastAsiaTheme="minorEastAsia" w:cstheme="minorEastAsia"/>
          <w:bCs w:val="0"/>
          <w:color w:val="000000"/>
          <w:highlight w:val="none"/>
        </w:rPr>
      </w:pPr>
      <w:r>
        <w:rPr>
          <w:rFonts w:hint="eastAsia" w:asciiTheme="minorEastAsia" w:hAnsiTheme="minorEastAsia" w:eastAsiaTheme="minorEastAsia" w:cstheme="minorEastAsia"/>
          <w:bCs w:val="0"/>
          <w:color w:val="000000"/>
          <w:highlight w:val="none"/>
          <w:lang w:val="en-US" w:eastAsia="zh-CN"/>
        </w:rPr>
        <w:t>五</w:t>
      </w:r>
      <w:r>
        <w:rPr>
          <w:rFonts w:hint="eastAsia" w:asciiTheme="minorEastAsia" w:hAnsiTheme="minorEastAsia" w:eastAsiaTheme="minorEastAsia" w:cstheme="minorEastAsia"/>
          <w:bCs w:val="0"/>
          <w:color w:val="000000"/>
          <w:highlight w:val="none"/>
        </w:rPr>
        <w:t>.投标文件的递交</w:t>
      </w:r>
    </w:p>
    <w:p w14:paraId="59CF38D4">
      <w:pPr>
        <w:pStyle w:val="5"/>
        <w:adjustRightInd w:val="0"/>
        <w:snapToGrid w:val="0"/>
        <w:spacing w:line="400" w:lineRule="exac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color w:val="000000"/>
          <w:szCs w:val="22"/>
          <w:highlight w:val="none"/>
        </w:rPr>
        <w:t>5.1递交截止时间：</w:t>
      </w:r>
      <w:r>
        <w:rPr>
          <w:rFonts w:hint="eastAsia" w:asciiTheme="minorEastAsia" w:hAnsiTheme="minorEastAsia" w:eastAsiaTheme="minorEastAsia" w:cstheme="minorEastAsia"/>
          <w:b/>
          <w:bCs/>
          <w:szCs w:val="21"/>
          <w:highlight w:val="none"/>
          <w:u w:val="single"/>
          <w:lang w:val="en-US" w:eastAsia="zh-CN"/>
        </w:rPr>
        <w:t>2026</w:t>
      </w:r>
      <w:r>
        <w:rPr>
          <w:rFonts w:hint="eastAsia" w:asciiTheme="minorEastAsia" w:hAnsiTheme="minorEastAsia" w:eastAsiaTheme="minorEastAsia" w:cstheme="minorEastAsia"/>
          <w:b/>
          <w:bCs/>
          <w:szCs w:val="21"/>
          <w:highlight w:val="none"/>
          <w:u w:val="single"/>
        </w:rPr>
        <w:t>年</w:t>
      </w:r>
      <w:r>
        <w:rPr>
          <w:rFonts w:hint="eastAsia" w:asciiTheme="minorEastAsia" w:hAnsiTheme="minorEastAsia" w:eastAsiaTheme="minorEastAsia" w:cstheme="minorEastAsia"/>
          <w:b/>
          <w:bCs/>
          <w:szCs w:val="21"/>
          <w:highlight w:val="none"/>
          <w:u w:val="single"/>
          <w:lang w:val="en-US" w:eastAsia="zh-CN"/>
        </w:rPr>
        <w:t>/</w:t>
      </w:r>
      <w:r>
        <w:rPr>
          <w:rFonts w:hint="eastAsia" w:asciiTheme="minorEastAsia" w:hAnsiTheme="minorEastAsia" w:eastAsiaTheme="minorEastAsia" w:cstheme="minorEastAsia"/>
          <w:b/>
          <w:bCs/>
          <w:szCs w:val="21"/>
          <w:highlight w:val="none"/>
          <w:u w:val="single"/>
        </w:rPr>
        <w:t>月</w:t>
      </w:r>
      <w:r>
        <w:rPr>
          <w:rFonts w:hint="eastAsia" w:asciiTheme="minorEastAsia" w:hAnsiTheme="minorEastAsia" w:eastAsiaTheme="minorEastAsia" w:cstheme="minorEastAsia"/>
          <w:b/>
          <w:bCs/>
          <w:szCs w:val="21"/>
          <w:highlight w:val="none"/>
          <w:u w:val="single"/>
          <w:lang w:val="en-US" w:eastAsia="zh-CN"/>
        </w:rPr>
        <w:t>/</w:t>
      </w:r>
      <w:r>
        <w:rPr>
          <w:rFonts w:hint="eastAsia" w:asciiTheme="minorEastAsia" w:hAnsiTheme="minorEastAsia" w:eastAsiaTheme="minorEastAsia" w:cstheme="minorEastAsia"/>
          <w:b/>
          <w:bCs/>
          <w:szCs w:val="21"/>
          <w:highlight w:val="none"/>
          <w:u w:val="single"/>
        </w:rPr>
        <w:t>日</w:t>
      </w:r>
      <w:r>
        <w:rPr>
          <w:rFonts w:hint="eastAsia" w:asciiTheme="minorEastAsia" w:hAnsiTheme="minorEastAsia" w:eastAsiaTheme="minorEastAsia" w:cstheme="minorEastAsia"/>
          <w:b/>
          <w:bCs/>
          <w:szCs w:val="21"/>
          <w:highlight w:val="none"/>
          <w:u w:val="single"/>
          <w:lang w:val="en-US" w:eastAsia="zh-CN"/>
        </w:rPr>
        <w:t>/</w:t>
      </w:r>
      <w:r>
        <w:rPr>
          <w:rFonts w:hint="eastAsia" w:asciiTheme="minorEastAsia" w:hAnsiTheme="minorEastAsia" w:eastAsiaTheme="minorEastAsia" w:cstheme="minorEastAsia"/>
          <w:b/>
          <w:bCs/>
          <w:szCs w:val="21"/>
          <w:highlight w:val="none"/>
          <w:u w:val="single"/>
        </w:rPr>
        <w:t>时</w:t>
      </w:r>
      <w:r>
        <w:rPr>
          <w:rFonts w:hint="eastAsia" w:asciiTheme="minorEastAsia" w:hAnsiTheme="minorEastAsia" w:eastAsiaTheme="minorEastAsia" w:cstheme="minorEastAsia"/>
          <w:b/>
          <w:bCs/>
          <w:szCs w:val="21"/>
          <w:highlight w:val="none"/>
          <w:u w:val="single"/>
          <w:lang w:val="en-US" w:eastAsia="zh-CN"/>
        </w:rPr>
        <w:t>00</w:t>
      </w:r>
      <w:r>
        <w:rPr>
          <w:rFonts w:hint="eastAsia" w:asciiTheme="minorEastAsia" w:hAnsiTheme="minorEastAsia" w:eastAsiaTheme="minorEastAsia" w:cstheme="minorEastAsia"/>
          <w:b/>
          <w:bCs/>
          <w:szCs w:val="21"/>
          <w:highlight w:val="none"/>
          <w:u w:val="single"/>
        </w:rPr>
        <w:t>分</w:t>
      </w:r>
      <w:r>
        <w:rPr>
          <w:rFonts w:hint="eastAsia" w:asciiTheme="minorEastAsia" w:hAnsiTheme="minorEastAsia" w:eastAsiaTheme="minorEastAsia" w:cstheme="minorEastAsia"/>
          <w:color w:val="000000"/>
          <w:szCs w:val="22"/>
          <w:highlight w:val="none"/>
          <w:lang w:eastAsia="zh-CN"/>
        </w:rPr>
        <w:t>（</w:t>
      </w:r>
      <w:r>
        <w:rPr>
          <w:rFonts w:hint="eastAsia" w:asciiTheme="minorEastAsia" w:hAnsiTheme="minorEastAsia" w:eastAsiaTheme="minorEastAsia" w:cstheme="minorEastAsia"/>
          <w:color w:val="000000"/>
          <w:szCs w:val="22"/>
          <w:highlight w:val="none"/>
          <w:lang w:val="en-US" w:eastAsia="zh-CN"/>
        </w:rPr>
        <w:t>具体详见招标公告</w:t>
      </w:r>
      <w:r>
        <w:rPr>
          <w:rFonts w:hint="eastAsia" w:asciiTheme="minorEastAsia" w:hAnsiTheme="minorEastAsia" w:eastAsiaTheme="minorEastAsia" w:cstheme="minorEastAsia"/>
          <w:color w:val="000000"/>
          <w:szCs w:val="22"/>
          <w:highlight w:val="none"/>
          <w:lang w:eastAsia="zh-CN"/>
        </w:rPr>
        <w:t>）</w:t>
      </w:r>
    </w:p>
    <w:p w14:paraId="46F2950C">
      <w:pPr>
        <w:tabs>
          <w:tab w:val="left" w:pos="760"/>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5.2递交方式：</w:t>
      </w:r>
      <w:r>
        <w:rPr>
          <w:rFonts w:hint="eastAsia" w:asciiTheme="minorEastAsia" w:hAnsiTheme="minorEastAsia" w:eastAsiaTheme="minorEastAsia" w:cstheme="minorEastAsia"/>
          <w:szCs w:val="21"/>
          <w:highlight w:val="none"/>
          <w:u w:val="single"/>
        </w:rPr>
        <w:t>纸质文件递交</w:t>
      </w:r>
    </w:p>
    <w:p w14:paraId="69378708">
      <w:pPr>
        <w:spacing w:line="360" w:lineRule="auto"/>
        <w:ind w:firstLine="420" w:firstLineChars="2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5.3递交地址：</w:t>
      </w:r>
      <w:r>
        <w:rPr>
          <w:rFonts w:hint="eastAsia" w:asciiTheme="minorEastAsia" w:hAnsiTheme="minorEastAsia" w:eastAsiaTheme="minorEastAsia" w:cstheme="minorEastAsia"/>
          <w:color w:val="000000"/>
          <w:sz w:val="21"/>
          <w:szCs w:val="22"/>
          <w:highlight w:val="none"/>
          <w:u w:val="single"/>
          <w:lang w:val="en-US" w:eastAsia="zh-CN"/>
        </w:rPr>
        <w:t>深圳市宝安区</w:t>
      </w:r>
    </w:p>
    <w:p w14:paraId="6B4C974B">
      <w:pPr>
        <w:pStyle w:val="2"/>
        <w:spacing w:before="140" w:after="140" w:line="400" w:lineRule="exact"/>
        <w:rPr>
          <w:rFonts w:hint="eastAsia" w:asciiTheme="minorEastAsia" w:hAnsiTheme="minorEastAsia" w:eastAsiaTheme="minorEastAsia" w:cstheme="minorEastAsia"/>
          <w:bCs w:val="0"/>
          <w:color w:val="000000"/>
          <w:highlight w:val="none"/>
        </w:rPr>
      </w:pPr>
      <w:r>
        <w:rPr>
          <w:rFonts w:hint="eastAsia" w:asciiTheme="minorEastAsia" w:hAnsiTheme="minorEastAsia" w:eastAsiaTheme="minorEastAsia" w:cstheme="minorEastAsia"/>
          <w:bCs w:val="0"/>
          <w:color w:val="000000"/>
          <w:highlight w:val="none"/>
          <w:lang w:val="en-US" w:eastAsia="zh-CN"/>
        </w:rPr>
        <w:t>六</w:t>
      </w:r>
      <w:r>
        <w:rPr>
          <w:rFonts w:hint="eastAsia" w:asciiTheme="minorEastAsia" w:hAnsiTheme="minorEastAsia" w:eastAsiaTheme="minorEastAsia" w:cstheme="minorEastAsia"/>
          <w:bCs w:val="0"/>
          <w:color w:val="000000"/>
          <w:highlight w:val="none"/>
        </w:rPr>
        <w:t>.开标时间及地点</w:t>
      </w:r>
    </w:p>
    <w:p w14:paraId="0317EE49">
      <w:pPr>
        <w:tabs>
          <w:tab w:val="left" w:pos="760"/>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6.1开标时间：</w:t>
      </w:r>
      <w:r>
        <w:rPr>
          <w:rFonts w:hint="eastAsia" w:asciiTheme="minorEastAsia" w:hAnsiTheme="minorEastAsia" w:eastAsiaTheme="minorEastAsia" w:cstheme="minorEastAsia"/>
          <w:b/>
          <w:bCs/>
          <w:szCs w:val="21"/>
          <w:highlight w:val="none"/>
          <w:u w:val="single"/>
          <w:lang w:val="en-US" w:eastAsia="zh-CN"/>
        </w:rPr>
        <w:t>2026</w:t>
      </w:r>
      <w:r>
        <w:rPr>
          <w:rFonts w:hint="eastAsia" w:asciiTheme="minorEastAsia" w:hAnsiTheme="minorEastAsia" w:eastAsiaTheme="minorEastAsia" w:cstheme="minorEastAsia"/>
          <w:b/>
          <w:bCs/>
          <w:szCs w:val="21"/>
          <w:highlight w:val="none"/>
          <w:u w:val="single"/>
        </w:rPr>
        <w:t>年</w:t>
      </w:r>
      <w:r>
        <w:rPr>
          <w:rFonts w:hint="eastAsia" w:asciiTheme="minorEastAsia" w:hAnsiTheme="minorEastAsia" w:eastAsiaTheme="minorEastAsia" w:cstheme="minorEastAsia"/>
          <w:b/>
          <w:bCs/>
          <w:szCs w:val="21"/>
          <w:highlight w:val="none"/>
          <w:u w:val="single"/>
          <w:lang w:val="en-US" w:eastAsia="zh-CN"/>
        </w:rPr>
        <w:t>/</w:t>
      </w:r>
      <w:r>
        <w:rPr>
          <w:rFonts w:hint="eastAsia" w:asciiTheme="minorEastAsia" w:hAnsiTheme="minorEastAsia" w:eastAsiaTheme="minorEastAsia" w:cstheme="minorEastAsia"/>
          <w:b/>
          <w:bCs/>
          <w:szCs w:val="21"/>
          <w:highlight w:val="none"/>
          <w:u w:val="single"/>
        </w:rPr>
        <w:t>月</w:t>
      </w:r>
      <w:r>
        <w:rPr>
          <w:rFonts w:hint="eastAsia" w:asciiTheme="minorEastAsia" w:hAnsiTheme="minorEastAsia" w:eastAsiaTheme="minorEastAsia" w:cstheme="minorEastAsia"/>
          <w:b/>
          <w:bCs/>
          <w:szCs w:val="21"/>
          <w:highlight w:val="none"/>
          <w:u w:val="single"/>
          <w:lang w:val="en-US" w:eastAsia="zh-CN"/>
        </w:rPr>
        <w:t>/</w:t>
      </w:r>
      <w:r>
        <w:rPr>
          <w:rFonts w:hint="eastAsia" w:asciiTheme="minorEastAsia" w:hAnsiTheme="minorEastAsia" w:eastAsiaTheme="minorEastAsia" w:cstheme="minorEastAsia"/>
          <w:b/>
          <w:bCs/>
          <w:szCs w:val="21"/>
          <w:highlight w:val="none"/>
          <w:u w:val="single"/>
        </w:rPr>
        <w:t>日</w:t>
      </w:r>
      <w:r>
        <w:rPr>
          <w:rFonts w:hint="eastAsia" w:asciiTheme="minorEastAsia" w:hAnsiTheme="minorEastAsia" w:eastAsiaTheme="minorEastAsia" w:cstheme="minorEastAsia"/>
          <w:b/>
          <w:bCs/>
          <w:szCs w:val="21"/>
          <w:highlight w:val="none"/>
          <w:u w:val="single"/>
          <w:lang w:val="en-US" w:eastAsia="zh-CN"/>
        </w:rPr>
        <w:t>/</w:t>
      </w:r>
      <w:r>
        <w:rPr>
          <w:rFonts w:hint="eastAsia" w:asciiTheme="minorEastAsia" w:hAnsiTheme="minorEastAsia" w:eastAsiaTheme="minorEastAsia" w:cstheme="minorEastAsia"/>
          <w:b/>
          <w:bCs/>
          <w:szCs w:val="21"/>
          <w:highlight w:val="none"/>
          <w:u w:val="single"/>
        </w:rPr>
        <w:t>时</w:t>
      </w:r>
      <w:r>
        <w:rPr>
          <w:rFonts w:hint="eastAsia" w:asciiTheme="minorEastAsia" w:hAnsiTheme="minorEastAsia" w:eastAsiaTheme="minorEastAsia" w:cstheme="minorEastAsia"/>
          <w:b/>
          <w:bCs/>
          <w:szCs w:val="21"/>
          <w:highlight w:val="none"/>
          <w:u w:val="single"/>
          <w:lang w:val="en-US" w:eastAsia="zh-CN"/>
        </w:rPr>
        <w:t>00</w:t>
      </w:r>
      <w:r>
        <w:rPr>
          <w:rFonts w:hint="eastAsia" w:asciiTheme="minorEastAsia" w:hAnsiTheme="minorEastAsia" w:eastAsiaTheme="minorEastAsia" w:cstheme="minorEastAsia"/>
          <w:b/>
          <w:bCs/>
          <w:szCs w:val="21"/>
          <w:highlight w:val="none"/>
          <w:u w:val="single"/>
        </w:rPr>
        <w:t>分</w:t>
      </w:r>
      <w:r>
        <w:rPr>
          <w:rFonts w:hint="eastAsia" w:asciiTheme="minorEastAsia" w:hAnsiTheme="minorEastAsia" w:eastAsiaTheme="minorEastAsia" w:cstheme="minorEastAsia"/>
          <w:color w:val="000000"/>
          <w:szCs w:val="22"/>
          <w:highlight w:val="none"/>
          <w:lang w:eastAsia="zh-CN"/>
        </w:rPr>
        <w:t>（</w:t>
      </w:r>
      <w:r>
        <w:rPr>
          <w:rFonts w:hint="eastAsia" w:asciiTheme="minorEastAsia" w:hAnsiTheme="minorEastAsia" w:eastAsiaTheme="minorEastAsia" w:cstheme="minorEastAsia"/>
          <w:color w:val="000000"/>
          <w:szCs w:val="22"/>
          <w:highlight w:val="none"/>
          <w:lang w:val="en-US" w:eastAsia="zh-CN"/>
        </w:rPr>
        <w:t>具体详见招标公告</w:t>
      </w:r>
      <w:r>
        <w:rPr>
          <w:rFonts w:hint="eastAsia" w:asciiTheme="minorEastAsia" w:hAnsiTheme="minorEastAsia" w:eastAsiaTheme="minorEastAsia" w:cstheme="minorEastAsia"/>
          <w:color w:val="000000"/>
          <w:szCs w:val="22"/>
          <w:highlight w:val="none"/>
          <w:lang w:eastAsia="zh-CN"/>
        </w:rPr>
        <w:t>）</w:t>
      </w:r>
    </w:p>
    <w:p w14:paraId="58AA7953">
      <w:pPr>
        <w:tabs>
          <w:tab w:val="left" w:pos="760"/>
        </w:tabs>
        <w:spacing w:line="400" w:lineRule="exact"/>
        <w:ind w:firstLine="420" w:firstLineChars="2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6.2开标地点：</w:t>
      </w:r>
      <w:r>
        <w:rPr>
          <w:rFonts w:hint="eastAsia" w:asciiTheme="minorEastAsia" w:hAnsiTheme="minorEastAsia" w:eastAsiaTheme="minorEastAsia" w:cstheme="minorEastAsia"/>
          <w:color w:val="000000"/>
          <w:sz w:val="21"/>
          <w:szCs w:val="22"/>
          <w:highlight w:val="none"/>
          <w:u w:val="single"/>
          <w:lang w:val="en-US" w:eastAsia="zh-CN"/>
        </w:rPr>
        <w:t>深圳市宝安区</w:t>
      </w:r>
    </w:p>
    <w:p w14:paraId="2FA87E6D">
      <w:pPr>
        <w:pStyle w:val="2"/>
        <w:spacing w:before="140" w:after="140" w:line="400" w:lineRule="exact"/>
        <w:rPr>
          <w:rFonts w:hint="eastAsia" w:asciiTheme="minorEastAsia" w:hAnsiTheme="minorEastAsia" w:eastAsiaTheme="minorEastAsia" w:cstheme="minorEastAsia"/>
          <w:bCs w:val="0"/>
          <w:color w:val="000000"/>
          <w:highlight w:val="none"/>
        </w:rPr>
      </w:pPr>
      <w:r>
        <w:rPr>
          <w:rFonts w:hint="eastAsia" w:asciiTheme="minorEastAsia" w:hAnsiTheme="minorEastAsia" w:eastAsiaTheme="minorEastAsia" w:cstheme="minorEastAsia"/>
          <w:bCs w:val="0"/>
          <w:color w:val="000000"/>
          <w:highlight w:val="none"/>
          <w:lang w:val="en-US" w:eastAsia="zh-CN"/>
        </w:rPr>
        <w:t>七</w:t>
      </w:r>
      <w:r>
        <w:rPr>
          <w:rFonts w:hint="eastAsia" w:asciiTheme="minorEastAsia" w:hAnsiTheme="minorEastAsia" w:eastAsiaTheme="minorEastAsia" w:cstheme="minorEastAsia"/>
          <w:bCs w:val="0"/>
          <w:color w:val="000000"/>
          <w:highlight w:val="none"/>
        </w:rPr>
        <w:t>.联系方式</w:t>
      </w:r>
    </w:p>
    <w:p w14:paraId="136D6DC6">
      <w:pPr>
        <w:tabs>
          <w:tab w:val="left" w:pos="760"/>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 标 人：</w:t>
      </w:r>
      <w:r>
        <w:rPr>
          <w:rFonts w:hint="eastAsia" w:asciiTheme="minorEastAsia" w:hAnsiTheme="minorEastAsia" w:eastAsiaTheme="minorEastAsia" w:cstheme="minorEastAsia"/>
          <w:szCs w:val="21"/>
          <w:highlight w:val="none"/>
          <w:u w:val="single"/>
          <w:lang w:val="en-US" w:eastAsia="zh-CN"/>
        </w:rPr>
        <w:t>深圳市超算力量科技有限公司</w:t>
      </w:r>
    </w:p>
    <w:p w14:paraId="1509EF88">
      <w:pPr>
        <w:tabs>
          <w:tab w:val="left" w:pos="760"/>
        </w:tabs>
        <w:spacing w:line="400" w:lineRule="exact"/>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联 系 人：</w:t>
      </w:r>
      <w:r>
        <w:rPr>
          <w:rFonts w:hint="eastAsia" w:asciiTheme="minorEastAsia" w:hAnsiTheme="minorEastAsia" w:eastAsiaTheme="minorEastAsia" w:cstheme="minorEastAsia"/>
          <w:b w:val="0"/>
          <w:bCs w:val="0"/>
          <w:sz w:val="21"/>
          <w:szCs w:val="21"/>
          <w:highlight w:val="none"/>
          <w:u w:val="single"/>
          <w:lang w:val="en-US" w:eastAsia="zh-CN"/>
        </w:rPr>
        <w:t>刘先生</w:t>
      </w:r>
    </w:p>
    <w:p w14:paraId="4C45D520">
      <w:pPr>
        <w:tabs>
          <w:tab w:val="left" w:pos="760"/>
        </w:tabs>
        <w:spacing w:line="400" w:lineRule="exact"/>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电    话：</w:t>
      </w:r>
      <w:r>
        <w:rPr>
          <w:rFonts w:hint="eastAsia" w:asciiTheme="minorEastAsia" w:hAnsiTheme="minorEastAsia" w:eastAsiaTheme="minorEastAsia" w:cstheme="minorEastAsia"/>
          <w:szCs w:val="21"/>
          <w:highlight w:val="none"/>
          <w:u w:val="single"/>
        </w:rPr>
        <w:t>15361085979</w:t>
      </w:r>
    </w:p>
    <w:p w14:paraId="5483A6E1">
      <w:pPr>
        <w:tabs>
          <w:tab w:val="left" w:pos="760"/>
        </w:tabs>
        <w:spacing w:line="400" w:lineRule="exact"/>
        <w:ind w:firstLine="420" w:firstLineChars="200"/>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招标代理机构：</w:t>
      </w:r>
      <w:r>
        <w:rPr>
          <w:rFonts w:hint="eastAsia" w:asciiTheme="minorEastAsia" w:hAnsiTheme="minorEastAsia" w:eastAsiaTheme="minorEastAsia" w:cstheme="minorEastAsia"/>
          <w:szCs w:val="21"/>
          <w:highlight w:val="none"/>
          <w:u w:val="single"/>
          <w:lang w:eastAsia="zh-CN"/>
        </w:rPr>
        <w:t>深圳市京九招标有限公司</w:t>
      </w:r>
    </w:p>
    <w:p w14:paraId="554AD782">
      <w:pPr>
        <w:tabs>
          <w:tab w:val="left" w:pos="760"/>
        </w:tabs>
        <w:spacing w:line="400" w:lineRule="exact"/>
        <w:ind w:firstLine="420" w:firstLineChars="200"/>
        <w:rPr>
          <w:rFonts w:hint="eastAsia" w:asciiTheme="minorEastAsia" w:hAnsiTheme="minorEastAsia" w:eastAsiaTheme="minorEastAsia" w:cstheme="minorEastAsia"/>
          <w:szCs w:val="21"/>
          <w:highlight w:val="none"/>
          <w:u w:val="single"/>
          <w:lang w:eastAsia="zh-CN"/>
        </w:rPr>
      </w:pPr>
      <w:r>
        <w:rPr>
          <w:rFonts w:hint="eastAsia" w:asciiTheme="minorEastAsia" w:hAnsiTheme="minorEastAsia" w:eastAsiaTheme="minorEastAsia" w:cstheme="minorEastAsia"/>
          <w:szCs w:val="21"/>
          <w:highlight w:val="none"/>
        </w:rPr>
        <w:t>地址：</w:t>
      </w:r>
      <w:r>
        <w:rPr>
          <w:rFonts w:hint="eastAsia" w:asciiTheme="minorEastAsia" w:hAnsiTheme="minorEastAsia" w:eastAsiaTheme="minorEastAsia" w:cstheme="minorEastAsia"/>
          <w:b w:val="0"/>
          <w:bCs w:val="0"/>
          <w:sz w:val="21"/>
          <w:szCs w:val="21"/>
          <w:highlight w:val="none"/>
          <w:u w:val="single"/>
          <w:lang w:val="en-US" w:eastAsia="zh-CN"/>
        </w:rPr>
        <w:t>深圳市宝安区</w:t>
      </w:r>
    </w:p>
    <w:p w14:paraId="333A6EF1">
      <w:pPr>
        <w:tabs>
          <w:tab w:val="left" w:pos="760"/>
        </w:tabs>
        <w:spacing w:line="400" w:lineRule="exact"/>
        <w:ind w:firstLine="420" w:firstLineChars="200"/>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szCs w:val="21"/>
          <w:highlight w:val="none"/>
        </w:rPr>
        <w:t>联系人：</w:t>
      </w:r>
      <w:r>
        <w:rPr>
          <w:rFonts w:hint="eastAsia" w:asciiTheme="minorEastAsia" w:hAnsiTheme="minorEastAsia" w:eastAsiaTheme="minorEastAsia" w:cstheme="minorEastAsia"/>
          <w:b w:val="0"/>
          <w:bCs w:val="0"/>
          <w:sz w:val="21"/>
          <w:szCs w:val="21"/>
          <w:highlight w:val="none"/>
          <w:u w:val="single"/>
          <w:lang w:val="en-US" w:eastAsia="zh-CN"/>
        </w:rPr>
        <w:t>文工</w:t>
      </w:r>
    </w:p>
    <w:p w14:paraId="06810193">
      <w:pPr>
        <w:tabs>
          <w:tab w:val="left" w:pos="760"/>
        </w:tabs>
        <w:spacing w:after="0" w:line="400" w:lineRule="exact"/>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联系电话：</w:t>
      </w:r>
      <w:r>
        <w:rPr>
          <w:rFonts w:hint="eastAsia" w:asciiTheme="minorEastAsia" w:hAnsiTheme="minorEastAsia" w:eastAsiaTheme="minorEastAsia" w:cstheme="minorEastAsia"/>
          <w:szCs w:val="21"/>
          <w:highlight w:val="none"/>
          <w:u w:val="single"/>
          <w:lang w:val="en-US" w:eastAsia="zh-CN"/>
        </w:rPr>
        <w:t>13265358635</w:t>
      </w:r>
    </w:p>
    <w:p w14:paraId="2F01E2DD">
      <w:pPr>
        <w:tabs>
          <w:tab w:val="left" w:pos="760"/>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邮编：</w:t>
      </w:r>
      <w:r>
        <w:rPr>
          <w:rFonts w:hint="eastAsia" w:asciiTheme="minorEastAsia" w:hAnsiTheme="minorEastAsia" w:eastAsiaTheme="minorEastAsia" w:cstheme="minorEastAsia"/>
          <w:szCs w:val="21"/>
          <w:highlight w:val="none"/>
          <w:u w:val="single"/>
        </w:rPr>
        <w:t>518000</w:t>
      </w:r>
    </w:p>
    <w:p w14:paraId="3554050B">
      <w:pPr>
        <w:tabs>
          <w:tab w:val="left" w:pos="760"/>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邮箱：</w:t>
      </w:r>
      <w:r>
        <w:rPr>
          <w:rFonts w:hint="eastAsia" w:asciiTheme="minorEastAsia" w:hAnsiTheme="minorEastAsia" w:eastAsiaTheme="minorEastAsia" w:cstheme="minorEastAsia"/>
          <w:sz w:val="21"/>
          <w:szCs w:val="21"/>
          <w:highlight w:val="none"/>
          <w:u w:val="single"/>
        </w:rPr>
        <w:t>740633510@qq.com</w:t>
      </w:r>
    </w:p>
    <w:p w14:paraId="2D8DCFD3"/>
    <w:p w14:paraId="62F7CF2D"/>
    <w:p w14:paraId="39A8EDC2"/>
    <w:p w14:paraId="4643914D"/>
    <w:p w14:paraId="18BB5D4C"/>
    <w:p w14:paraId="7B079982">
      <w:pPr>
        <w:widowControl/>
        <w:tabs>
          <w:tab w:val="left" w:pos="-360"/>
          <w:tab w:val="left" w:pos="567"/>
        </w:tabs>
        <w:autoSpaceDE w:val="0"/>
        <w:autoSpaceDN w:val="0"/>
        <w:ind w:right="-34"/>
        <w:jc w:val="left"/>
        <w:textAlignment w:val="bottom"/>
        <w:outlineLvl w:val="1"/>
        <w:rPr>
          <w:rFonts w:hint="eastAsia" w:ascii="宋体" w:hAnsi="宋体"/>
          <w:b/>
          <w:color w:val="auto"/>
          <w:sz w:val="36"/>
          <w:szCs w:val="36"/>
          <w:highlight w:val="none"/>
        </w:rPr>
      </w:pPr>
      <w:r>
        <w:rPr>
          <w:rFonts w:hint="eastAsia" w:ascii="宋体" w:hAnsi="宋体" w:cs="宋体"/>
          <w:bCs/>
          <w:color w:val="auto"/>
          <w:sz w:val="24"/>
          <w:highlight w:val="none"/>
          <w:lang w:val="en-US" w:eastAsia="zh-CN"/>
        </w:rPr>
        <w:t>附件、</w:t>
      </w:r>
      <w:r>
        <w:rPr>
          <w:rFonts w:hint="eastAsia" w:ascii="宋体" w:hAnsi="宋体" w:cs="宋体"/>
          <w:b w:val="0"/>
          <w:bCs/>
          <w:color w:val="auto"/>
          <w:sz w:val="24"/>
          <w:highlight w:val="none"/>
        </w:rPr>
        <w:t>联合体协议书</w:t>
      </w:r>
    </w:p>
    <w:p w14:paraId="1B0582D7">
      <w:pPr>
        <w:widowControl/>
        <w:spacing w:line="360" w:lineRule="auto"/>
        <w:ind w:firstLine="440"/>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联合体共同投标协议</w:t>
      </w:r>
    </w:p>
    <w:p w14:paraId="610EA518">
      <w:pPr>
        <w:widowControl/>
        <w:spacing w:line="360" w:lineRule="auto"/>
        <w:ind w:firstLine="440"/>
        <w:jc w:val="left"/>
        <w:rPr>
          <w:rFonts w:hint="eastAsia" w:ascii="宋体" w:hAnsi="宋体" w:cs="宋体"/>
          <w:color w:val="auto"/>
          <w:kern w:val="0"/>
          <w:szCs w:val="21"/>
          <w:highlight w:val="none"/>
        </w:rPr>
      </w:pPr>
    </w:p>
    <w:p w14:paraId="6EAC2921">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color="000000"/>
        </w:rPr>
        <w:t xml:space="preserve">（所有成员单位名称）                                 </w:t>
      </w:r>
      <w:r>
        <w:rPr>
          <w:rFonts w:hint="eastAsia" w:ascii="宋体" w:hAnsi="宋体" w:cs="宋体"/>
          <w:color w:val="auto"/>
          <w:kern w:val="0"/>
          <w:szCs w:val="21"/>
          <w:highlight w:val="none"/>
        </w:rPr>
        <w:t>自愿组成联合体共同参加</w:t>
      </w:r>
      <w:r>
        <w:rPr>
          <w:rFonts w:hint="eastAsia" w:ascii="宋体" w:hAnsi="宋体" w:cs="宋体"/>
          <w:b/>
          <w:bCs/>
          <w:color w:val="auto"/>
          <w:kern w:val="0"/>
          <w:szCs w:val="21"/>
          <w:highlight w:val="none"/>
          <w:u w:val="single"/>
          <w:lang w:eastAsia="zh-CN"/>
        </w:rPr>
        <w:t>绿色低碳超级充电站补能网络建设工程EPC总承包</w:t>
      </w:r>
      <w:r>
        <w:rPr>
          <w:rFonts w:hint="eastAsia" w:ascii="宋体" w:hAnsi="宋体" w:cs="宋体"/>
          <w:color w:val="auto"/>
          <w:kern w:val="0"/>
          <w:szCs w:val="21"/>
          <w:highlight w:val="none"/>
        </w:rPr>
        <w:t>的投标。现就联合体投标事宜订立如下协议。</w:t>
      </w:r>
    </w:p>
    <w:p w14:paraId="758CF224">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1、_______</w:t>
      </w:r>
      <w:r>
        <w:rPr>
          <w:rFonts w:hint="eastAsia" w:ascii="宋体" w:hAnsi="宋体" w:cs="宋体"/>
          <w:color w:val="auto"/>
          <w:kern w:val="0"/>
          <w:szCs w:val="21"/>
          <w:highlight w:val="none"/>
          <w:u w:val="single" w:color="000000"/>
        </w:rPr>
        <w:t>（某成员单位名称）</w:t>
      </w:r>
      <w:r>
        <w:rPr>
          <w:rFonts w:hint="eastAsia" w:ascii="宋体" w:hAnsi="宋体" w:cs="宋体"/>
          <w:color w:val="auto"/>
          <w:kern w:val="0"/>
          <w:szCs w:val="21"/>
          <w:highlight w:val="none"/>
        </w:rPr>
        <w:t>______为本工程的牵头人。</w:t>
      </w:r>
    </w:p>
    <w:p w14:paraId="66F6B14E">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2、联合体牵头人合法代表联合体各成员负责本工程投标文件编制和合同谈判活动，并代表联合体提交和接收相关的资料、信息及指示，并处理与之有关的一切事物，负责合同实施阶段的主办、组织和协调工作。</w:t>
      </w:r>
    </w:p>
    <w:p w14:paraId="07ECC705">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3、联合体将严格按照招标文件的各项要求，递交投标文件，履行合同，并对外承担连带责任。</w:t>
      </w:r>
    </w:p>
    <w:p w14:paraId="75C915B4">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p>
    <w:p w14:paraId="0967ABAC">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.联合体牵头人_____________________承担_____________工作；</w:t>
      </w:r>
    </w:p>
    <w:p w14:paraId="26AD737F">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.联合体成员_______________________承担_____________工作。</w:t>
      </w:r>
    </w:p>
    <w:p w14:paraId="17D8B6B6">
      <w:pPr>
        <w:widowControl/>
        <w:spacing w:line="360" w:lineRule="auto"/>
        <w:ind w:firstLine="440"/>
        <w:jc w:val="left"/>
        <w:rPr>
          <w:rFonts w:hint="eastAsia" w:ascii="宋体" w:hAnsi="宋体" w:cs="宋体"/>
          <w:color w:val="auto"/>
          <w:kern w:val="0"/>
          <w:szCs w:val="21"/>
          <w:highlight w:val="none"/>
        </w:rPr>
      </w:pPr>
    </w:p>
    <w:p w14:paraId="3B23149E">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5、本协议书自签署之日起生效，未中标或者中标后合同履行完毕后自动失效。</w:t>
      </w:r>
    </w:p>
    <w:p w14:paraId="7C936E54">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6、本协议书一式________份，联合体成员和招标人各执一份。</w:t>
      </w:r>
    </w:p>
    <w:p w14:paraId="54C8E44E">
      <w:pPr>
        <w:widowControl/>
        <w:spacing w:line="360" w:lineRule="auto"/>
        <w:ind w:firstLine="440"/>
        <w:jc w:val="left"/>
        <w:rPr>
          <w:rFonts w:hint="eastAsia" w:ascii="宋体" w:hAnsi="宋体" w:cs="宋体"/>
          <w:color w:val="auto"/>
          <w:kern w:val="0"/>
          <w:szCs w:val="21"/>
          <w:highlight w:val="none"/>
        </w:rPr>
      </w:pPr>
    </w:p>
    <w:p w14:paraId="4EA25138">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w:t>
      </w:r>
    </w:p>
    <w:p w14:paraId="4D17A601">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单位名称（盖单位公章）：________________________________</w:t>
      </w:r>
    </w:p>
    <w:p w14:paraId="2ADD7800">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法定代表人或授权委托人（签字）：_____________________</w:t>
      </w:r>
    </w:p>
    <w:p w14:paraId="7533580A">
      <w:pPr>
        <w:widowControl/>
        <w:spacing w:line="360" w:lineRule="auto"/>
        <w:ind w:firstLine="440"/>
        <w:jc w:val="left"/>
        <w:rPr>
          <w:rFonts w:hint="eastAsia" w:ascii="宋体" w:hAnsi="宋体" w:cs="宋体"/>
          <w:color w:val="auto"/>
          <w:kern w:val="0"/>
          <w:szCs w:val="21"/>
          <w:highlight w:val="none"/>
        </w:rPr>
      </w:pPr>
    </w:p>
    <w:p w14:paraId="3EDFA054">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成员1</w:t>
      </w:r>
    </w:p>
    <w:p w14:paraId="3F35BE97">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单位名称（盖单位公章）：________________________________</w:t>
      </w:r>
    </w:p>
    <w:p w14:paraId="6CBA5A7A">
      <w:pPr>
        <w:widowControl/>
        <w:spacing w:line="360" w:lineRule="auto"/>
        <w:ind w:firstLine="4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法定代表人或授权委托人（签字）：_____________________</w:t>
      </w:r>
    </w:p>
    <w:p w14:paraId="60EE6B35">
      <w:pPr>
        <w:widowControl/>
        <w:spacing w:line="360" w:lineRule="auto"/>
        <w:ind w:firstLine="440"/>
        <w:jc w:val="left"/>
        <w:rPr>
          <w:rFonts w:hint="eastAsia" w:ascii="宋体" w:hAnsi="宋体" w:cs="宋体"/>
          <w:color w:val="auto"/>
          <w:kern w:val="0"/>
          <w:szCs w:val="21"/>
          <w:highlight w:val="none"/>
        </w:rPr>
      </w:pPr>
    </w:p>
    <w:p w14:paraId="5AEE62D8">
      <w:pPr>
        <w:widowControl/>
        <w:spacing w:line="360" w:lineRule="auto"/>
        <w:ind w:firstLine="440"/>
        <w:jc w:val="left"/>
        <w:rPr>
          <w:rFonts w:hint="eastAsia" w:ascii="宋体" w:hAnsi="宋体" w:cs="宋体"/>
          <w:color w:val="auto"/>
          <w:kern w:val="0"/>
          <w:szCs w:val="21"/>
          <w:highlight w:val="none"/>
        </w:rPr>
      </w:pPr>
    </w:p>
    <w:p w14:paraId="48531E83">
      <w:pPr>
        <w:spacing w:before="120" w:beforeLines="50" w:after="120" w:afterLines="50" w:line="360" w:lineRule="auto"/>
        <w:jc w:val="center"/>
        <w:outlineLvl w:val="9"/>
        <w:rPr>
          <w:rFonts w:hint="eastAsia" w:ascii="宋体" w:hAnsi="宋体" w:cs="宋体"/>
          <w:b/>
          <w:bCs/>
          <w:sz w:val="28"/>
          <w:szCs w:val="28"/>
          <w:highlight w:val="none"/>
        </w:rPr>
      </w:pPr>
      <w:r>
        <w:rPr>
          <w:rFonts w:hint="eastAsia" w:ascii="宋体" w:hAnsi="宋体" w:cs="宋体"/>
          <w:color w:val="auto"/>
          <w:kern w:val="0"/>
          <w:szCs w:val="21"/>
          <w:highlight w:val="none"/>
        </w:rPr>
        <w:t>签订日期：       年    月    日</w:t>
      </w:r>
    </w:p>
    <w:p w14:paraId="25A98E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D1C5D"/>
    <w:multiLevelType w:val="singleLevel"/>
    <w:tmpl w:val="CB5D1C5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60DE2"/>
    <w:rsid w:val="7E06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2026-06-08T02:26:00Z</dcterms:created>
  <dc:creator>文锦华</dc:creator>
  <cp:lastModifiedBy>文锦华</cp:lastModifiedBy>
  <dcterms:modified xsi:type="dcterms:W3CDTF">2026-06-08T02:27:19Z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50F55A1FDC074BD8B56D0E48E2F878A5_11</vt:lpwstr>
  </property>
  <property fmtid="{D5CDD505-2E9C-101B-9397-08002B2CF9AE}" pid="4" name="KSOTemplateDocerSaveRecord">
    <vt:lpwstr>eyJoZGlkIjoiMTYzNjQ2ZjM5ZDg5MDcyNWRjODNjMjU4MTYzMTIzOWYiLCJ1c2VySWQiOiIyNzQ4OTkyNTAifQ==</vt:lpwstr>
  </property>
</Properties>
</file>