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3C477"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44"/>
        </w:rPr>
        <w:t>现场踏勘承诺函</w:t>
      </w:r>
    </w:p>
    <w:p w14:paraId="53ECAFF3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致：【深圳市人民政府口岸办公室 】</w:t>
      </w:r>
    </w:p>
    <w:p w14:paraId="4D805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我方</w:t>
      </w:r>
      <w:r>
        <w:rPr>
          <w:rFonts w:hint="eastAsia" w:ascii="仿宋" w:hAnsi="仿宋" w:eastAsia="仿宋" w:cs="仿宋"/>
          <w:u w:val="single"/>
        </w:rPr>
        <w:t>（投标人全称）</w:t>
      </w:r>
      <w:r>
        <w:rPr>
          <w:rFonts w:hint="eastAsia" w:ascii="仿宋" w:hAnsi="仿宋" w:eastAsia="仿宋" w:cs="仿宋"/>
        </w:rPr>
        <w:t>已充分了解“【</w:t>
      </w:r>
      <w:r>
        <w:rPr>
          <w:rFonts w:hint="eastAsia" w:ascii="仿宋" w:hAnsi="仿宋" w:eastAsia="仿宋" w:cs="仿宋"/>
          <w:lang w:eastAsia="zh-CN"/>
        </w:rPr>
        <w:t>皇岗口岸新联检楼广告设置点招租项目（二次）</w:t>
      </w:r>
      <w:r>
        <w:rPr>
          <w:rFonts w:hint="eastAsia" w:ascii="仿宋" w:hAnsi="仿宋" w:eastAsia="仿宋" w:cs="仿宋"/>
        </w:rPr>
        <w:t>】”的现场踏勘安排及相关要求。</w:t>
      </w:r>
    </w:p>
    <w:p w14:paraId="5279A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  <w:u w:val="none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现委托</w:t>
      </w:r>
      <w:r>
        <w:rPr>
          <w:rFonts w:hint="eastAsia" w:ascii="仿宋" w:hAnsi="仿宋" w:eastAsia="仿宋" w:cs="仿宋"/>
          <w:u w:val="none"/>
          <w:lang w:val="en-US" w:eastAsia="zh-CN"/>
        </w:rPr>
        <w:t>以下同志前往本项目进行踏勘：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31EF1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347D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841" w:type="dxa"/>
          </w:tcPr>
          <w:p w14:paraId="5EC9C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841" w:type="dxa"/>
          </w:tcPr>
          <w:p w14:paraId="61B27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b/>
                <w:bCs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u w:val="none"/>
                <w:vertAlign w:val="baseline"/>
                <w:lang w:val="en-US" w:eastAsia="zh-CN"/>
              </w:rPr>
              <w:t>联系电话</w:t>
            </w:r>
          </w:p>
        </w:tc>
      </w:tr>
      <w:tr w14:paraId="0BA7D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35B3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233CA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4A277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u w:val="none"/>
                <w:vertAlign w:val="baseline"/>
                <w:lang w:val="en-US" w:eastAsia="zh-CN"/>
              </w:rPr>
            </w:pPr>
          </w:p>
        </w:tc>
      </w:tr>
      <w:tr w14:paraId="3165E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A28A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64EF2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485E3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" w:hAnsi="仿宋" w:eastAsia="仿宋" w:cs="仿宋"/>
                <w:u w:val="none"/>
                <w:vertAlign w:val="baseline"/>
                <w:lang w:val="en-US" w:eastAsia="zh-CN"/>
              </w:rPr>
            </w:pPr>
          </w:p>
        </w:tc>
      </w:tr>
    </w:tbl>
    <w:p w14:paraId="2CE75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为规范踏勘活动、保障现场安全与秩序，现郑重承诺如下：</w:t>
      </w:r>
    </w:p>
    <w:p w14:paraId="21E3D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一、安全责任承诺</w:t>
      </w:r>
    </w:p>
    <w:p w14:paraId="7EA90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我方踏勘人员自行承担踏勘期间的全部安全责任，包括但不限于人身安全、财产损失及因我方原因造成的第三方损害。</w:t>
      </w:r>
    </w:p>
    <w:p w14:paraId="3B58B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我方承诺踏勘前已对参与人员进行安</w:t>
      </w:r>
      <w:bookmarkStart w:id="0" w:name="_GoBack"/>
      <w:bookmarkEnd w:id="0"/>
      <w:r>
        <w:rPr>
          <w:rFonts w:hint="eastAsia" w:ascii="仿宋" w:hAnsi="仿宋" w:eastAsia="仿宋" w:cs="仿宋"/>
        </w:rPr>
        <w:t>全交底，配备必要的劳动防护用品（如安全帽、反光衣、防护鞋等），并遵守口岸区域及施工现场的安全管理规定。</w:t>
      </w:r>
    </w:p>
    <w:p w14:paraId="0CD71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踏勘期间发生任何安全事故，由我方自行承担全部责任及善后费用，招标人及现场管理单位不承担任何连带责任。</w:t>
      </w:r>
    </w:p>
    <w:p w14:paraId="3DEF1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二、保密承诺</w:t>
      </w:r>
    </w:p>
    <w:p w14:paraId="232F4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踏勘期间所获取的现场资料、图纸、点位信息、设施现状、管理流程等一切信息，均为招标人保密信息，我方承诺严格保密。</w:t>
      </w:r>
    </w:p>
    <w:p w14:paraId="6B1C4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未经招标人书面许可，不得以任何形式向第三方披露、泄露或用于除本次投标以外的任何用途。</w:t>
      </w:r>
    </w:p>
    <w:p w14:paraId="368A7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三、拍照</w:t>
      </w:r>
      <w:r>
        <w:rPr>
          <w:rFonts w:hint="eastAsia" w:ascii="仿宋" w:hAnsi="仿宋" w:eastAsia="仿宋" w:cs="仿宋"/>
          <w:b/>
          <w:bCs/>
          <w:lang w:val="en-US" w:eastAsia="zh-CN"/>
        </w:rPr>
        <w:t>要求</w:t>
      </w:r>
      <w:r>
        <w:rPr>
          <w:rFonts w:hint="eastAsia" w:ascii="仿宋" w:hAnsi="仿宋" w:eastAsia="仿宋" w:cs="仿宋"/>
          <w:b/>
          <w:bCs/>
        </w:rPr>
        <w:t>与信息外流承诺</w:t>
      </w:r>
    </w:p>
    <w:p w14:paraId="4DFCA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踏勘全程严禁携带照相机、摄像机、无人机等</w:t>
      </w:r>
      <w:r>
        <w:rPr>
          <w:rFonts w:hint="eastAsia" w:ascii="仿宋" w:hAnsi="仿宋" w:eastAsia="仿宋" w:cs="仿宋"/>
          <w:lang w:val="en-US" w:eastAsia="zh-CN"/>
        </w:rPr>
        <w:t>专业</w:t>
      </w:r>
      <w:r>
        <w:rPr>
          <w:rFonts w:hint="eastAsia" w:ascii="仿宋" w:hAnsi="仿宋" w:eastAsia="仿宋" w:cs="仿宋"/>
        </w:rPr>
        <w:t>摄录设备进入口岸限定区域。</w:t>
      </w:r>
    </w:p>
    <w:p w14:paraId="535C6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严禁使用设备对现场进行录音、录像或测量定位。</w:t>
      </w:r>
    </w:p>
    <w:p w14:paraId="23F07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踏勘期间，我方将严格遵守手机拍照管理规定，一切拍照行为均须听从现场工作人员的安排与指引。</w:t>
      </w:r>
    </w:p>
    <w:p w14:paraId="388AD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所有拍摄的照片仅限于本项目投标文件编制使用，不作任何其他用途，不向任何第三方传播。</w:t>
      </w:r>
    </w:p>
    <w:p w14:paraId="11724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我方承诺不拍摄与本项目无关的场景、设施或人员，不拍摄工作人员明确提示禁止拍照的区域。</w:t>
      </w:r>
    </w:p>
    <w:p w14:paraId="40EBB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若工作人员发现我方存在拍摄无关内容或拍摄禁拍区域的情形，我方接受工作人员当场制止，并按要求立即删除全部与本项目无关的拍摄内容。</w:t>
      </w:r>
    </w:p>
    <w:p w14:paraId="19FB8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踏勘过程中获取的资料及口头信息，仅限我方投标团队内部使用，不得以任何形式向外界传播、复制或留存。</w:t>
      </w:r>
    </w:p>
    <w:p w14:paraId="0C20C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四、统一组织与服从管理承诺</w:t>
      </w:r>
    </w:p>
    <w:p w14:paraId="64440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我方知悉并同意：本次踏勘仅组织一次，逾期未参加或未按要求到场者，视为自动放弃踏勘权利，招标人不再另行安排。</w:t>
      </w:r>
    </w:p>
    <w:p w14:paraId="1A8F0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踏勘全程须听从招标人及现场管理人员的统一指挥和引导，不得擅自离队，不得进入未开放区域。</w:t>
      </w:r>
    </w:p>
    <w:p w14:paraId="450E6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踏勘期间严禁任何个人单独行动，违者将取消继续踏勘资格，因此产生的一切后果由我方自行承担。</w:t>
      </w:r>
    </w:p>
    <w:p w14:paraId="7D4CF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五、违反承诺的后果</w:t>
      </w:r>
    </w:p>
    <w:p w14:paraId="40D01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若我方违反上述任何承诺，自愿承担以下后果：</w:t>
      </w:r>
    </w:p>
    <w:p w14:paraId="0055E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取消本次投标资格；</w:t>
      </w:r>
    </w:p>
    <w:p w14:paraId="3C839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没收投标保证金；</w:t>
      </w:r>
    </w:p>
    <w:p w14:paraId="3D7FE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招标人有权保留追究法律责任的权利。</w:t>
      </w:r>
    </w:p>
    <w:p w14:paraId="289A7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</w:p>
    <w:p w14:paraId="550F1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本承诺函自我方法定代表人或授权代表签字并加盖公章之日起生效。</w:t>
      </w:r>
    </w:p>
    <w:tbl>
      <w:tblPr>
        <w:tblStyle w:val="4"/>
        <w:tblW w:w="485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39"/>
        <w:gridCol w:w="4529"/>
      </w:tblGrid>
      <w:tr w14:paraId="179A5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193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F39D49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投标人名称（公章）：</w:t>
            </w:r>
          </w:p>
        </w:tc>
        <w:tc>
          <w:tcPr>
            <w:tcW w:w="2806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FC6FF2B">
            <w:pPr>
              <w:rPr>
                <w:rFonts w:hint="eastAsia" w:ascii="仿宋" w:hAnsi="仿宋" w:eastAsia="仿宋" w:cs="仿宋"/>
              </w:rPr>
            </w:pPr>
          </w:p>
        </w:tc>
      </w:tr>
      <w:tr w14:paraId="280C5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193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04B7A2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法定代表人或授权代表（签字）：</w:t>
            </w:r>
          </w:p>
        </w:tc>
        <w:tc>
          <w:tcPr>
            <w:tcW w:w="2806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2601AD">
            <w:pPr>
              <w:rPr>
                <w:rFonts w:hint="eastAsia" w:ascii="仿宋" w:hAnsi="仿宋" w:eastAsia="仿宋" w:cs="仿宋"/>
              </w:rPr>
            </w:pPr>
          </w:p>
        </w:tc>
      </w:tr>
      <w:tr w14:paraId="7EA39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193" w:type="pct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695BEB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日期： 年 月 日</w:t>
            </w:r>
          </w:p>
        </w:tc>
        <w:tc>
          <w:tcPr>
            <w:tcW w:w="2806" w:type="pct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D05457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139D615D"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B1D5B"/>
    <w:rsid w:val="25012D45"/>
    <w:rsid w:val="2C696A69"/>
    <w:rsid w:val="2CD23A1D"/>
    <w:rsid w:val="2D880A79"/>
    <w:rsid w:val="2E87106E"/>
    <w:rsid w:val="4A940E1B"/>
    <w:rsid w:val="4DB6480E"/>
    <w:rsid w:val="54C95AA8"/>
    <w:rsid w:val="553A1720"/>
    <w:rsid w:val="5A123C50"/>
    <w:rsid w:val="5FDA464E"/>
    <w:rsid w:val="65A771A8"/>
    <w:rsid w:val="735D69D5"/>
    <w:rsid w:val="73F5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990</Words>
  <Characters>990</Characters>
  <Lines>0</Lines>
  <Paragraphs>0</Paragraphs>
  <TotalTime>0</TotalTime>
  <ScaleCrop>false</ScaleCrop>
  <LinksUpToDate>false</LinksUpToDate>
  <CharactersWithSpaces>994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2026-06-23T09:38:00Z</dcterms:created>
  <dc:creator>GJZB</dc:creator>
  <cp:lastModifiedBy>正在加载中</cp:lastModifiedBy>
  <dcterms:modified xsi:type="dcterms:W3CDTF">2026-08-19T02:54:52Z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F38226CE5C43401EA5C2E4A74D80FFA7_12</vt:lpwstr>
  </property>
  <property fmtid="{D5CDD505-2E9C-101B-9397-08002B2CF9AE}" pid="4" name="KSOTemplateDocerSaveRecord">
    <vt:lpwstr>eyJoZGlkIjoiZTVmYThmNWYwNmFmZTA5MDNhZmY2ZTM2MGUyNTMxMzEiLCJ1c2VySWQiOiI3OTUxMjY1MTYifQ==</vt:lpwstr>
  </property>
</Properties>
</file>