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7DF65">
      <w:pPr>
        <w:widowControl/>
        <w:spacing w:before="0" w:beforeAutospacing="1" w:after="0" w:afterAutospacing="1"/>
        <w:jc w:val="center"/>
        <w:outlineLvl w:val="1"/>
        <w:rPr>
          <w:rFonts w:hint="eastAsia" w:ascii="黑体" w:hAnsi="宋体" w:eastAsia="黑体" w:cs="黑体"/>
          <w:sz w:val="40"/>
          <w:szCs w:val="40"/>
          <w:lang w:eastAsia="zh-CN"/>
        </w:rPr>
      </w:pPr>
      <w:r>
        <w:rPr>
          <w:rFonts w:hint="eastAsia" w:ascii="黑体" w:hAnsi="宋体" w:eastAsia="黑体" w:cs="黑体"/>
          <w:sz w:val="40"/>
          <w:szCs w:val="40"/>
          <w:lang w:eastAsia="zh-CN"/>
        </w:rPr>
        <w:t>招标文件信息</w:t>
      </w:r>
    </w:p>
    <w:tbl>
      <w:tblPr>
        <w:tblStyle w:val="15"/>
        <w:tblW w:w="5000" w:type="pct"/>
        <w:jc w:val="center"/>
        <w:tblCellSpacing w:w="0" w:type="dxa"/>
        <w:tblLayout w:type="fixed"/>
        <w:tblCellMar>
          <w:top w:w="45" w:type="dxa"/>
          <w:left w:w="45" w:type="dxa"/>
          <w:bottom w:w="45" w:type="dxa"/>
          <w:right w:w="45" w:type="dxa"/>
        </w:tblCellMar>
      </w:tblPr>
      <w:tblGrid>
        <w:gridCol w:w="3141"/>
        <w:gridCol w:w="6022"/>
      </w:tblGrid>
      <w:tr w14:paraId="74DA3036">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1DC0D98">
            <w:pPr>
              <w:widowControl/>
              <w:jc w:val="right"/>
              <w:rPr>
                <w:rFonts w:eastAsia="宋体"/>
                <w:kern w:val="2"/>
                <w:sz w:val="30"/>
                <w:szCs w:val="30"/>
                <w:lang w:eastAsia="zh-CN"/>
              </w:rPr>
            </w:pPr>
            <w:r>
              <w:rPr>
                <w:rFonts w:ascii="宋体" w:hAnsi="宋体" w:eastAsia="宋体" w:cs="宋体"/>
                <w:sz w:val="30"/>
                <w:szCs w:val="30"/>
                <w:lang w:eastAsia="zh-CN" w:bidi="ar"/>
              </w:rPr>
              <w:t>项目编号：</w:t>
            </w:r>
          </w:p>
        </w:tc>
        <w:tc>
          <w:tcPr>
            <w:tcW w:w="5220" w:type="dxa"/>
            <w:shd w:val="clear" w:color="auto" w:fill="auto"/>
            <w:vAlign w:val="center"/>
          </w:tcPr>
          <w:p w14:paraId="2DAAE87D">
            <w:pPr>
              <w:widowControl/>
              <w:jc w:val="left"/>
              <w:rPr>
                <w:rFonts w:eastAsia="宋体"/>
                <w:kern w:val="2"/>
                <w:sz w:val="30"/>
                <w:szCs w:val="30"/>
                <w:lang w:eastAsia="zh-CN"/>
              </w:rPr>
            </w:pPr>
            <w:r>
              <w:rPr>
                <w:rFonts w:eastAsia="宋体"/>
                <w:kern w:val="2"/>
                <w:sz w:val="30"/>
                <w:szCs w:val="30"/>
                <w:lang w:eastAsia="zh-CN"/>
              </w:rPr>
              <w:t>DPZXCG-2025-00016</w:t>
            </w:r>
          </w:p>
        </w:tc>
      </w:tr>
      <w:tr w14:paraId="1633DEBE">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DFA934F">
            <w:pPr>
              <w:widowControl/>
              <w:jc w:val="right"/>
              <w:rPr>
                <w:rFonts w:eastAsia="宋体"/>
                <w:kern w:val="2"/>
                <w:sz w:val="30"/>
                <w:szCs w:val="30"/>
                <w:lang w:eastAsia="zh-CN"/>
              </w:rPr>
            </w:pPr>
            <w:r>
              <w:rPr>
                <w:rFonts w:ascii="宋体" w:hAnsi="宋体" w:eastAsia="宋体" w:cs="宋体"/>
                <w:sz w:val="30"/>
                <w:szCs w:val="30"/>
                <w:lang w:eastAsia="zh-CN" w:bidi="ar"/>
              </w:rPr>
              <w:t>项目名称：</w:t>
            </w:r>
          </w:p>
        </w:tc>
        <w:tc>
          <w:tcPr>
            <w:tcW w:w="5220" w:type="dxa"/>
            <w:shd w:val="clear" w:color="auto" w:fill="auto"/>
            <w:vAlign w:val="center"/>
          </w:tcPr>
          <w:p w14:paraId="3E862EC9">
            <w:pPr>
              <w:widowControl/>
              <w:jc w:val="left"/>
              <w:rPr>
                <w:rFonts w:hint="eastAsia" w:ascii="宋体" w:hAnsi="宋体" w:eastAsia="宋体" w:cs="宋体"/>
                <w:sz w:val="30"/>
                <w:szCs w:val="30"/>
                <w:lang w:eastAsia="zh-CN" w:bidi="ar"/>
              </w:rPr>
            </w:pPr>
            <w:bookmarkStart w:id="0" w:name="OLE_LINK6"/>
            <w:r>
              <w:rPr>
                <w:rFonts w:hint="eastAsia" w:ascii="宋体" w:hAnsi="宋体" w:eastAsia="宋体" w:cs="宋体"/>
                <w:sz w:val="30"/>
                <w:szCs w:val="30"/>
                <w:lang w:eastAsia="zh-CN" w:bidi="ar"/>
              </w:rPr>
              <w:t>深圳市大鹏新区医疗健康集团</w:t>
            </w:r>
            <w:bookmarkEnd w:id="0"/>
            <w:r>
              <w:rPr>
                <w:rFonts w:hint="eastAsia" w:ascii="宋体" w:hAnsi="宋体" w:eastAsia="宋体" w:cs="宋体"/>
                <w:sz w:val="30"/>
                <w:szCs w:val="30"/>
                <w:lang w:eastAsia="zh-CN" w:bidi="ar"/>
              </w:rPr>
              <w:t>中药饮片及代煎代配服务采购项目</w:t>
            </w:r>
          </w:p>
        </w:tc>
      </w:tr>
      <w:tr w14:paraId="5ADFD05F">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54874D5F">
            <w:pPr>
              <w:widowControl/>
              <w:jc w:val="right"/>
              <w:rPr>
                <w:rFonts w:eastAsia="宋体"/>
                <w:kern w:val="2"/>
                <w:sz w:val="30"/>
                <w:szCs w:val="30"/>
                <w:lang w:eastAsia="zh-CN"/>
              </w:rPr>
            </w:pPr>
            <w:r>
              <w:rPr>
                <w:rFonts w:ascii="宋体" w:hAnsi="宋体" w:eastAsia="宋体" w:cs="宋体"/>
                <w:sz w:val="30"/>
                <w:szCs w:val="30"/>
                <w:lang w:eastAsia="zh-CN" w:bidi="ar"/>
              </w:rPr>
              <w:t>包 号：</w:t>
            </w:r>
          </w:p>
        </w:tc>
        <w:tc>
          <w:tcPr>
            <w:tcW w:w="5220" w:type="dxa"/>
            <w:shd w:val="clear" w:color="auto" w:fill="auto"/>
            <w:vAlign w:val="center"/>
          </w:tcPr>
          <w:p w14:paraId="2F6EDB94">
            <w:pPr>
              <w:widowControl/>
              <w:jc w:val="left"/>
              <w:rPr>
                <w:rFonts w:eastAsia="宋体"/>
                <w:kern w:val="2"/>
                <w:sz w:val="30"/>
                <w:szCs w:val="30"/>
                <w:lang w:eastAsia="zh-CN"/>
              </w:rPr>
            </w:pPr>
            <w:r>
              <w:rPr>
                <w:rFonts w:ascii="宋体" w:hAnsi="宋体" w:eastAsia="宋体" w:cs="宋体"/>
                <w:sz w:val="30"/>
                <w:szCs w:val="30"/>
                <w:lang w:eastAsia="zh-CN" w:bidi="ar"/>
              </w:rPr>
              <w:t>A</w:t>
            </w:r>
          </w:p>
        </w:tc>
      </w:tr>
      <w:tr w14:paraId="56E536EA">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F55A674">
            <w:pPr>
              <w:widowControl/>
              <w:jc w:val="right"/>
              <w:rPr>
                <w:rFonts w:eastAsia="宋体"/>
                <w:kern w:val="2"/>
                <w:sz w:val="30"/>
                <w:szCs w:val="30"/>
                <w:lang w:eastAsia="zh-CN"/>
              </w:rPr>
            </w:pPr>
            <w:r>
              <w:rPr>
                <w:rFonts w:ascii="宋体" w:hAnsi="宋体" w:eastAsia="宋体" w:cs="宋体"/>
                <w:sz w:val="30"/>
                <w:szCs w:val="30"/>
                <w:lang w:eastAsia="zh-CN" w:bidi="ar"/>
              </w:rPr>
              <w:t>项目类型：</w:t>
            </w:r>
          </w:p>
        </w:tc>
        <w:tc>
          <w:tcPr>
            <w:tcW w:w="5220" w:type="dxa"/>
            <w:shd w:val="clear" w:color="auto" w:fill="auto"/>
            <w:vAlign w:val="center"/>
          </w:tcPr>
          <w:p w14:paraId="5D97F544">
            <w:pPr>
              <w:widowControl/>
              <w:jc w:val="left"/>
              <w:rPr>
                <w:rFonts w:eastAsia="宋体"/>
                <w:kern w:val="2"/>
                <w:sz w:val="30"/>
                <w:szCs w:val="30"/>
                <w:lang w:eastAsia="zh-CN"/>
              </w:rPr>
            </w:pPr>
            <w:r>
              <w:rPr>
                <w:rFonts w:hint="eastAsia" w:ascii="宋体" w:hAnsi="宋体" w:eastAsia="宋体" w:cs="宋体"/>
                <w:sz w:val="30"/>
                <w:szCs w:val="30"/>
                <w:lang w:eastAsia="zh-CN" w:bidi="ar"/>
              </w:rPr>
              <w:t>货物</w:t>
            </w:r>
            <w:r>
              <w:rPr>
                <w:rFonts w:ascii="宋体" w:hAnsi="宋体" w:eastAsia="宋体" w:cs="宋体"/>
                <w:sz w:val="30"/>
                <w:szCs w:val="30"/>
                <w:lang w:eastAsia="zh-CN" w:bidi="ar"/>
              </w:rPr>
              <w:t>类</w:t>
            </w:r>
          </w:p>
        </w:tc>
      </w:tr>
      <w:tr w14:paraId="080EFBFC">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5EFABBFA">
            <w:pPr>
              <w:widowControl/>
              <w:jc w:val="right"/>
              <w:rPr>
                <w:rFonts w:eastAsia="宋体"/>
                <w:kern w:val="2"/>
                <w:sz w:val="30"/>
                <w:szCs w:val="30"/>
                <w:lang w:eastAsia="zh-CN"/>
              </w:rPr>
            </w:pPr>
            <w:r>
              <w:rPr>
                <w:rFonts w:ascii="宋体" w:hAnsi="宋体" w:eastAsia="宋体" w:cs="宋体"/>
                <w:sz w:val="30"/>
                <w:szCs w:val="30"/>
                <w:lang w:eastAsia="zh-CN" w:bidi="ar"/>
              </w:rPr>
              <w:t>采购方式：</w:t>
            </w:r>
          </w:p>
        </w:tc>
        <w:tc>
          <w:tcPr>
            <w:tcW w:w="5220" w:type="dxa"/>
            <w:shd w:val="clear" w:color="auto" w:fill="auto"/>
            <w:vAlign w:val="center"/>
          </w:tcPr>
          <w:p w14:paraId="5FFBB972">
            <w:pPr>
              <w:widowControl/>
              <w:jc w:val="left"/>
              <w:rPr>
                <w:rFonts w:eastAsia="宋体"/>
                <w:kern w:val="2"/>
                <w:sz w:val="30"/>
                <w:szCs w:val="30"/>
                <w:lang w:eastAsia="zh-CN"/>
              </w:rPr>
            </w:pPr>
            <w:r>
              <w:rPr>
                <w:rFonts w:ascii="宋体" w:hAnsi="宋体" w:eastAsia="宋体" w:cs="宋体"/>
                <w:sz w:val="30"/>
                <w:szCs w:val="30"/>
                <w:lang w:eastAsia="zh-CN" w:bidi="ar"/>
              </w:rPr>
              <w:t>公开招标</w:t>
            </w:r>
          </w:p>
        </w:tc>
      </w:tr>
      <w:tr w14:paraId="01D01C68">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2667B80">
            <w:pPr>
              <w:widowControl/>
              <w:jc w:val="right"/>
              <w:rPr>
                <w:rFonts w:eastAsia="宋体"/>
                <w:kern w:val="2"/>
                <w:sz w:val="30"/>
                <w:szCs w:val="30"/>
                <w:lang w:eastAsia="zh-CN"/>
              </w:rPr>
            </w:pPr>
            <w:r>
              <w:rPr>
                <w:rFonts w:ascii="宋体" w:hAnsi="宋体" w:eastAsia="宋体" w:cs="宋体"/>
                <w:sz w:val="30"/>
                <w:szCs w:val="30"/>
                <w:lang w:eastAsia="zh-CN" w:bidi="ar"/>
              </w:rPr>
              <w:t>货币类型：</w:t>
            </w:r>
          </w:p>
        </w:tc>
        <w:tc>
          <w:tcPr>
            <w:tcW w:w="5220" w:type="dxa"/>
            <w:shd w:val="clear" w:color="auto" w:fill="auto"/>
            <w:vAlign w:val="center"/>
          </w:tcPr>
          <w:p w14:paraId="45F10E32">
            <w:pPr>
              <w:widowControl/>
              <w:jc w:val="left"/>
              <w:rPr>
                <w:rFonts w:eastAsia="宋体"/>
                <w:kern w:val="2"/>
                <w:sz w:val="30"/>
                <w:szCs w:val="30"/>
                <w:lang w:eastAsia="zh-CN"/>
              </w:rPr>
            </w:pPr>
            <w:r>
              <w:rPr>
                <w:rFonts w:ascii="宋体" w:hAnsi="宋体" w:eastAsia="宋体" w:cs="宋体"/>
                <w:sz w:val="30"/>
                <w:szCs w:val="30"/>
                <w:lang w:eastAsia="zh-CN" w:bidi="ar"/>
              </w:rPr>
              <w:t>人民币</w:t>
            </w:r>
          </w:p>
        </w:tc>
      </w:tr>
      <w:tr w14:paraId="5FDCDCDB">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77B8E6C">
            <w:pPr>
              <w:widowControl/>
              <w:jc w:val="right"/>
              <w:rPr>
                <w:rFonts w:eastAsia="宋体"/>
                <w:kern w:val="2"/>
                <w:sz w:val="30"/>
                <w:szCs w:val="30"/>
                <w:lang w:eastAsia="zh-CN"/>
              </w:rPr>
            </w:pPr>
            <w:r>
              <w:rPr>
                <w:rFonts w:ascii="宋体" w:hAnsi="宋体" w:eastAsia="宋体" w:cs="宋体"/>
                <w:sz w:val="30"/>
                <w:szCs w:val="30"/>
                <w:lang w:eastAsia="zh-CN" w:bidi="ar"/>
              </w:rPr>
              <w:t>评标方法：</w:t>
            </w:r>
          </w:p>
        </w:tc>
        <w:tc>
          <w:tcPr>
            <w:tcW w:w="5220" w:type="dxa"/>
            <w:shd w:val="clear" w:color="auto" w:fill="auto"/>
            <w:vAlign w:val="center"/>
          </w:tcPr>
          <w:p w14:paraId="13B8E51C">
            <w:pPr>
              <w:widowControl/>
              <w:jc w:val="left"/>
              <w:rPr>
                <w:rFonts w:eastAsia="宋体"/>
                <w:kern w:val="2"/>
                <w:sz w:val="30"/>
                <w:szCs w:val="30"/>
                <w:lang w:eastAsia="zh-CN"/>
              </w:rPr>
            </w:pPr>
            <w:r>
              <w:rPr>
                <w:rFonts w:ascii="宋体" w:hAnsi="宋体" w:eastAsia="宋体" w:cs="宋体"/>
                <w:sz w:val="30"/>
                <w:szCs w:val="30"/>
                <w:lang w:eastAsia="zh-CN" w:bidi="ar"/>
              </w:rPr>
              <w:t>综合评分法</w:t>
            </w:r>
          </w:p>
        </w:tc>
      </w:tr>
    </w:tbl>
    <w:p w14:paraId="27069438">
      <w:pPr>
        <w:widowControl w:val="0"/>
        <w:jc w:val="center"/>
        <w:outlineLvl w:val="1"/>
        <w:rPr>
          <w:rFonts w:hint="eastAsia" w:ascii="黑体" w:hAnsi="黑体" w:eastAsia="黑体"/>
          <w:kern w:val="2"/>
          <w:sz w:val="40"/>
          <w:szCs w:val="40"/>
          <w:lang w:eastAsia="zh-CN"/>
        </w:rPr>
        <w:sectPr>
          <w:headerReference r:id="rId3" w:type="first"/>
          <w:footerReference r:id="rId4" w:type="default"/>
          <w:footerReference r:id="rId5" w:type="even"/>
          <w:pgSz w:w="11907" w:h="16840"/>
          <w:pgMar w:top="1440" w:right="1417" w:bottom="1440" w:left="1417" w:header="851" w:footer="992" w:gutter="0"/>
          <w:cols w:space="425" w:num="1"/>
          <w:titlePg/>
          <w:docGrid w:linePitch="462" w:charSpace="0"/>
        </w:sectPr>
      </w:pPr>
    </w:p>
    <w:p w14:paraId="564BD6D9">
      <w:pPr>
        <w:widowControl w:val="0"/>
        <w:jc w:val="center"/>
        <w:outlineLvl w:val="1"/>
        <w:rPr>
          <w:rFonts w:hint="eastAsia" w:ascii="黑体" w:hAnsi="黑体" w:eastAsia="黑体"/>
          <w:kern w:val="2"/>
          <w:sz w:val="40"/>
          <w:szCs w:val="40"/>
          <w:lang w:eastAsia="zh-CN"/>
        </w:rPr>
      </w:pPr>
      <w:r>
        <w:rPr>
          <w:rFonts w:hint="eastAsia" w:ascii="黑体" w:hAnsi="黑体" w:eastAsia="黑体"/>
          <w:kern w:val="2"/>
          <w:sz w:val="40"/>
          <w:szCs w:val="40"/>
          <w:lang w:eastAsia="zh-CN"/>
        </w:rPr>
        <w:t>特别注意事项</w:t>
      </w:r>
    </w:p>
    <w:p w14:paraId="425370D8">
      <w:pPr>
        <w:widowControl w:val="0"/>
        <w:jc w:val="both"/>
        <w:rPr>
          <w:rFonts w:hint="eastAsia" w:ascii="宋体" w:hAnsi="宋体" w:eastAsia="宋体" w:cs="宋体"/>
          <w:b/>
          <w:bCs/>
          <w:sz w:val="21"/>
          <w:szCs w:val="21"/>
          <w:lang w:eastAsia="zh-CN"/>
        </w:rPr>
      </w:pPr>
    </w:p>
    <w:p w14:paraId="2AA86A6A">
      <w:pPr>
        <w:widowControl w:val="0"/>
        <w:jc w:val="both"/>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1.响应文件的制作要求</w:t>
      </w:r>
    </w:p>
    <w:p w14:paraId="21766F8E">
      <w:pPr>
        <w:widowControl w:val="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1.1供应商需使用电子编制工具制作响应文件。</w:t>
      </w:r>
    </w:p>
    <w:p w14:paraId="64064584">
      <w:pPr>
        <w:widowControl w:val="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1.2供应商应在响应截止时间前在深圳市自行采购系统递交的电子响应文件。</w:t>
      </w:r>
    </w:p>
    <w:p w14:paraId="15B325F8">
      <w:pPr>
        <w:widowControl w:val="0"/>
        <w:jc w:val="both"/>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2.样品递交签到</w:t>
      </w:r>
    </w:p>
    <w:p w14:paraId="2E4821AB">
      <w:pPr>
        <w:widowControl w:val="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2.1供应商授权人应根据本文件“第三章 用户需求书/六、技术要求/（七）样品要求”规定的时间内（如超过规定时间将不予接收），携带相关资料</w:t>
      </w:r>
      <w:r>
        <w:rPr>
          <w:rFonts w:hint="eastAsia" w:ascii="宋体" w:hAnsi="宋体" w:eastAsia="宋体" w:cs="宋体"/>
          <w:b/>
          <w:bCs/>
          <w:sz w:val="28"/>
          <w:szCs w:val="28"/>
          <w:lang w:eastAsia="zh-CN"/>
        </w:rPr>
        <w:t>现场递交样品</w:t>
      </w:r>
      <w:r>
        <w:rPr>
          <w:rFonts w:hint="eastAsia" w:ascii="宋体" w:hAnsi="宋体" w:eastAsia="宋体" w:cs="宋体"/>
          <w:sz w:val="28"/>
          <w:szCs w:val="28"/>
          <w:lang w:eastAsia="zh-CN"/>
        </w:rPr>
        <w:t>。</w:t>
      </w:r>
    </w:p>
    <w:p w14:paraId="5481AB1E">
      <w:pPr>
        <w:widowControl w:val="0"/>
        <w:adjustRightInd w:val="0"/>
        <w:jc w:val="center"/>
        <w:textAlignment w:val="baseline"/>
        <w:outlineLvl w:val="1"/>
        <w:rPr>
          <w:rFonts w:eastAsia="宋体"/>
          <w:szCs w:val="20"/>
          <w:lang w:eastAsia="zh-CN"/>
        </w:rPr>
      </w:pPr>
    </w:p>
    <w:p w14:paraId="02E5B882">
      <w:pPr>
        <w:widowControl/>
        <w:jc w:val="left"/>
        <w:rPr>
          <w:rFonts w:hint="eastAsia" w:ascii="黑体" w:hAnsi="黑体" w:eastAsia="黑体"/>
          <w:kern w:val="2"/>
          <w:sz w:val="40"/>
          <w:szCs w:val="40"/>
          <w:lang w:eastAsia="zh-CN"/>
        </w:rPr>
      </w:pPr>
      <w:r>
        <w:rPr>
          <w:rFonts w:hint="eastAsia" w:ascii="黑体" w:hAnsi="黑体" w:eastAsia="黑体"/>
          <w:kern w:val="2"/>
          <w:sz w:val="40"/>
          <w:szCs w:val="40"/>
          <w:lang w:eastAsia="zh-CN"/>
        </w:rPr>
        <w:br w:type="page"/>
      </w:r>
    </w:p>
    <w:p w14:paraId="29997305">
      <w:pPr>
        <w:widowControl w:val="0"/>
        <w:jc w:val="center"/>
        <w:outlineLvl w:val="1"/>
        <w:rPr>
          <w:rFonts w:hint="eastAsia" w:ascii="黑体" w:hAnsi="黑体" w:eastAsia="黑体"/>
          <w:kern w:val="2"/>
          <w:sz w:val="40"/>
          <w:szCs w:val="40"/>
          <w:lang w:eastAsia="zh-CN"/>
        </w:rPr>
      </w:pPr>
      <w:r>
        <w:rPr>
          <w:rFonts w:hint="eastAsia" w:ascii="黑体" w:hAnsi="黑体" w:eastAsia="黑体"/>
          <w:kern w:val="2"/>
          <w:sz w:val="40"/>
          <w:szCs w:val="40"/>
          <w:lang w:eastAsia="zh-CN"/>
        </w:rPr>
        <w:t>资格性审查表</w:t>
      </w:r>
    </w:p>
    <w:tbl>
      <w:tblPr>
        <w:tblStyle w:val="15"/>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813"/>
        <w:gridCol w:w="8476"/>
      </w:tblGrid>
      <w:tr w14:paraId="7DB204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DB0D500">
            <w:pPr>
              <w:widowControl w:val="0"/>
              <w:jc w:val="center"/>
              <w:rPr>
                <w:rFonts w:hint="eastAsia" w:ascii="宋体" w:hAnsi="宋体" w:eastAsia="宋体" w:cs="宋体"/>
                <w:kern w:val="2"/>
                <w:sz w:val="28"/>
                <w:szCs w:val="28"/>
                <w:lang w:eastAsia="zh-CN"/>
              </w:rPr>
            </w:pPr>
            <w:r>
              <w:rPr>
                <w:rFonts w:eastAsia="宋体"/>
                <w:kern w:val="2"/>
                <w:sz w:val="28"/>
                <w:szCs w:val="28"/>
                <w:lang w:eastAsia="zh-CN"/>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E678C98">
            <w:pPr>
              <w:widowControl w:val="0"/>
              <w:jc w:val="center"/>
              <w:rPr>
                <w:rFonts w:hint="eastAsia" w:ascii="宋体" w:hAnsi="宋体" w:eastAsia="宋体" w:cs="宋体"/>
                <w:kern w:val="2"/>
                <w:sz w:val="28"/>
                <w:szCs w:val="28"/>
                <w:lang w:eastAsia="zh-CN"/>
              </w:rPr>
            </w:pPr>
            <w:r>
              <w:rPr>
                <w:rFonts w:eastAsia="宋体"/>
                <w:kern w:val="2"/>
                <w:sz w:val="28"/>
                <w:szCs w:val="28"/>
                <w:lang w:eastAsia="zh-CN"/>
              </w:rPr>
              <w:t>内容</w:t>
            </w:r>
          </w:p>
        </w:tc>
      </w:tr>
      <w:tr w14:paraId="4D276D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AE36906">
            <w:pPr>
              <w:widowControl w:val="0"/>
              <w:jc w:val="center"/>
              <w:rPr>
                <w:rFonts w:hint="eastAsia" w:ascii="宋体" w:hAnsi="宋体" w:eastAsia="宋体" w:cs="宋体"/>
                <w:kern w:val="2"/>
                <w:sz w:val="21"/>
                <w:szCs w:val="21"/>
                <w:lang w:eastAsia="zh-CN"/>
              </w:rPr>
            </w:pPr>
            <w:r>
              <w:rPr>
                <w:rFonts w:eastAsia="宋体"/>
                <w:kern w:val="2"/>
                <w:sz w:val="21"/>
                <w:szCs w:val="21"/>
                <w:lang w:eastAsia="zh-CN"/>
              </w:rPr>
              <w:t>1</w:t>
            </w:r>
          </w:p>
        </w:tc>
        <w:tc>
          <w:tcPr>
            <w:tcW w:w="8278" w:type="dxa"/>
            <w:tcBorders>
              <w:top w:val="single" w:color="000000" w:sz="8" w:space="0"/>
              <w:left w:val="single" w:color="000000" w:sz="8" w:space="0"/>
              <w:bottom w:val="single" w:color="000000" w:sz="8" w:space="0"/>
              <w:right w:val="single" w:color="000000" w:sz="8" w:space="0"/>
            </w:tcBorders>
          </w:tcPr>
          <w:p w14:paraId="773D08D0">
            <w:pPr>
              <w:widowControl w:val="0"/>
              <w:jc w:val="both"/>
              <w:rPr>
                <w:rFonts w:hint="eastAsia" w:ascii="宋体" w:hAnsi="宋体" w:eastAsia="宋体" w:cs="宋体"/>
                <w:kern w:val="2"/>
                <w:sz w:val="21"/>
                <w:szCs w:val="21"/>
                <w:lang w:eastAsia="zh-CN"/>
              </w:rPr>
            </w:pPr>
            <w:r>
              <w:rPr>
                <w:rFonts w:ascii="宋体" w:hAnsi="宋体" w:eastAsia="宋体" w:cs="宋体"/>
                <w:sz w:val="21"/>
                <w:szCs w:val="21"/>
                <w:lang w:eastAsia="zh-CN" w:bidi="ar"/>
              </w:rPr>
              <w:t>投标人不</w:t>
            </w:r>
            <w:r>
              <w:rPr>
                <w:rFonts w:hint="eastAsia" w:ascii="宋体" w:hAnsi="宋体" w:eastAsia="宋体" w:cs="宋体"/>
                <w:sz w:val="21"/>
                <w:szCs w:val="21"/>
                <w:lang w:eastAsia="zh-CN" w:bidi="ar"/>
              </w:rPr>
              <w:t>符合</w:t>
            </w:r>
            <w:r>
              <w:rPr>
                <w:rFonts w:ascii="宋体" w:hAnsi="宋体" w:eastAsia="宋体" w:cs="宋体"/>
                <w:sz w:val="21"/>
                <w:szCs w:val="21"/>
                <w:lang w:eastAsia="zh-CN" w:bidi="ar"/>
              </w:rPr>
              <w:t>资格要求，或未提交相应的资格证明资料（详见招标公告</w:t>
            </w:r>
            <w:r>
              <w:rPr>
                <w:rFonts w:hint="eastAsia" w:ascii="宋体" w:hAnsi="宋体" w:eastAsia="宋体"/>
                <w:kern w:val="2"/>
                <w:sz w:val="21"/>
                <w:szCs w:val="21"/>
                <w:lang w:eastAsia="zh-CN"/>
              </w:rPr>
              <w:t>投标人资格要求，即申请人的资格要求</w:t>
            </w:r>
            <w:r>
              <w:rPr>
                <w:rFonts w:ascii="宋体" w:hAnsi="宋体" w:eastAsia="宋体" w:cs="宋体"/>
                <w:sz w:val="21"/>
                <w:szCs w:val="21"/>
                <w:lang w:eastAsia="zh-CN" w:bidi="ar"/>
              </w:rPr>
              <w:t>）</w:t>
            </w:r>
          </w:p>
        </w:tc>
      </w:tr>
    </w:tbl>
    <w:p w14:paraId="2B749EFD">
      <w:pPr>
        <w:widowControl w:val="0"/>
        <w:spacing w:before="280"/>
        <w:jc w:val="center"/>
        <w:outlineLvl w:val="1"/>
        <w:rPr>
          <w:rFonts w:hint="eastAsia" w:ascii="黑体" w:hAnsi="黑体" w:eastAsia="黑体"/>
          <w:kern w:val="2"/>
          <w:sz w:val="40"/>
          <w:szCs w:val="40"/>
          <w:lang w:eastAsia="zh-CN"/>
        </w:rPr>
      </w:pPr>
      <w:r>
        <w:rPr>
          <w:rFonts w:hint="eastAsia" w:ascii="黑体" w:hAnsi="黑体" w:eastAsia="黑体"/>
          <w:kern w:val="2"/>
          <w:sz w:val="40"/>
          <w:szCs w:val="40"/>
          <w:lang w:eastAsia="zh-CN"/>
        </w:rPr>
        <w:t>符合性审查表</w:t>
      </w:r>
    </w:p>
    <w:tbl>
      <w:tblPr>
        <w:tblStyle w:val="15"/>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813"/>
        <w:gridCol w:w="8476"/>
      </w:tblGrid>
      <w:tr w14:paraId="6076AC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1528258">
            <w:pPr>
              <w:widowControl w:val="0"/>
              <w:jc w:val="center"/>
              <w:rPr>
                <w:rFonts w:hint="eastAsia" w:ascii="宋体" w:hAnsi="宋体" w:eastAsia="宋体" w:cs="宋体"/>
                <w:kern w:val="2"/>
                <w:sz w:val="28"/>
                <w:szCs w:val="28"/>
                <w:lang w:eastAsia="zh-CN"/>
              </w:rPr>
            </w:pPr>
            <w:r>
              <w:rPr>
                <w:rFonts w:eastAsia="宋体"/>
                <w:kern w:val="2"/>
                <w:sz w:val="28"/>
                <w:szCs w:val="28"/>
                <w:lang w:eastAsia="zh-CN"/>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FDB90E8">
            <w:pPr>
              <w:widowControl w:val="0"/>
              <w:jc w:val="center"/>
              <w:rPr>
                <w:rFonts w:hint="eastAsia" w:ascii="宋体" w:hAnsi="宋体" w:eastAsia="宋体" w:cs="宋体"/>
                <w:kern w:val="2"/>
                <w:sz w:val="28"/>
                <w:szCs w:val="28"/>
                <w:lang w:eastAsia="zh-CN"/>
              </w:rPr>
            </w:pPr>
            <w:r>
              <w:rPr>
                <w:rFonts w:eastAsia="宋体"/>
                <w:kern w:val="2"/>
                <w:sz w:val="28"/>
                <w:szCs w:val="28"/>
                <w:lang w:eastAsia="zh-CN"/>
              </w:rPr>
              <w:t>内容</w:t>
            </w:r>
          </w:p>
        </w:tc>
      </w:tr>
      <w:tr w14:paraId="0D02E4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6B170A4">
            <w:pPr>
              <w:widowControl w:val="0"/>
              <w:jc w:val="center"/>
              <w:rPr>
                <w:rFonts w:hint="eastAsia" w:ascii="宋体" w:hAnsi="宋体" w:eastAsia="宋体" w:cs="宋体"/>
                <w:kern w:val="2"/>
                <w:sz w:val="21"/>
                <w:szCs w:val="21"/>
                <w:lang w:eastAsia="zh-CN"/>
              </w:rPr>
            </w:pPr>
            <w:r>
              <w:rPr>
                <w:rFonts w:eastAsia="宋体"/>
                <w:kern w:val="2"/>
                <w:sz w:val="21"/>
                <w:szCs w:val="21"/>
                <w:lang w:eastAsia="zh-CN"/>
              </w:rPr>
              <w:t>1</w:t>
            </w:r>
          </w:p>
        </w:tc>
        <w:tc>
          <w:tcPr>
            <w:tcW w:w="8278" w:type="dxa"/>
            <w:tcBorders>
              <w:top w:val="single" w:color="000000" w:sz="8" w:space="0"/>
              <w:left w:val="single" w:color="000000" w:sz="8" w:space="0"/>
              <w:bottom w:val="single" w:color="000000" w:sz="8" w:space="0"/>
              <w:right w:val="single" w:color="000000" w:sz="8" w:space="0"/>
            </w:tcBorders>
          </w:tcPr>
          <w:p w14:paraId="2432BD00">
            <w:pPr>
              <w:widowControl w:val="0"/>
              <w:jc w:val="both"/>
              <w:rPr>
                <w:rFonts w:hint="eastAsia" w:ascii="宋体" w:hAnsi="宋体" w:eastAsia="宋体" w:cs="宋体"/>
                <w:kern w:val="2"/>
                <w:sz w:val="21"/>
                <w:szCs w:val="21"/>
                <w:lang w:eastAsia="zh-CN"/>
              </w:rPr>
            </w:pPr>
            <w:r>
              <w:rPr>
                <w:rFonts w:hint="eastAsia" w:eastAsia="宋体"/>
                <w:kern w:val="2"/>
                <w:sz w:val="21"/>
                <w:lang w:eastAsia="zh-CN"/>
              </w:rPr>
              <w:t>不得将一个包的内容拆开投标；</w:t>
            </w:r>
          </w:p>
        </w:tc>
      </w:tr>
      <w:tr w14:paraId="624215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AE9AEA4">
            <w:pPr>
              <w:widowControl w:val="0"/>
              <w:jc w:val="center"/>
              <w:rPr>
                <w:rFonts w:hint="eastAsia" w:ascii="宋体" w:hAnsi="宋体" w:eastAsia="宋体" w:cs="宋体"/>
                <w:kern w:val="2"/>
                <w:sz w:val="21"/>
                <w:szCs w:val="21"/>
                <w:lang w:eastAsia="zh-CN"/>
              </w:rPr>
            </w:pPr>
            <w:r>
              <w:rPr>
                <w:rFonts w:eastAsia="宋体"/>
                <w:kern w:val="2"/>
                <w:sz w:val="21"/>
                <w:szCs w:val="21"/>
                <w:lang w:eastAsia="zh-CN"/>
              </w:rPr>
              <w:t>2</w:t>
            </w:r>
          </w:p>
        </w:tc>
        <w:tc>
          <w:tcPr>
            <w:tcW w:w="8278" w:type="dxa"/>
            <w:tcBorders>
              <w:top w:val="single" w:color="000000" w:sz="8" w:space="0"/>
              <w:left w:val="single" w:color="000000" w:sz="8" w:space="0"/>
              <w:bottom w:val="single" w:color="000000" w:sz="8" w:space="0"/>
              <w:right w:val="single" w:color="000000" w:sz="8" w:space="0"/>
            </w:tcBorders>
          </w:tcPr>
          <w:p w14:paraId="006FDBCB">
            <w:pPr>
              <w:widowControl w:val="0"/>
              <w:jc w:val="both"/>
              <w:rPr>
                <w:rFonts w:hint="eastAsia" w:ascii="宋体" w:hAnsi="宋体" w:eastAsia="宋体" w:cs="宋体"/>
                <w:kern w:val="2"/>
                <w:sz w:val="21"/>
                <w:szCs w:val="21"/>
                <w:lang w:eastAsia="zh-CN"/>
              </w:rPr>
            </w:pPr>
            <w:r>
              <w:rPr>
                <w:rFonts w:hint="eastAsia" w:eastAsia="宋体"/>
                <w:kern w:val="2"/>
                <w:sz w:val="21"/>
                <w:lang w:eastAsia="zh-CN"/>
              </w:rPr>
              <w:t>对同一项目投标时，不得提供两套以上的投标方案（招标文件另有规定的除外）；</w:t>
            </w:r>
          </w:p>
        </w:tc>
      </w:tr>
      <w:tr w14:paraId="5CC427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E0A4D0B">
            <w:pPr>
              <w:widowControl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8278" w:type="dxa"/>
            <w:tcBorders>
              <w:top w:val="single" w:color="000000" w:sz="8" w:space="0"/>
              <w:left w:val="single" w:color="000000" w:sz="8" w:space="0"/>
              <w:bottom w:val="single" w:color="000000" w:sz="8" w:space="0"/>
              <w:right w:val="single" w:color="000000" w:sz="8" w:space="0"/>
            </w:tcBorders>
          </w:tcPr>
          <w:p w14:paraId="3CC0A8AE">
            <w:pPr>
              <w:widowControl w:val="0"/>
              <w:jc w:val="both"/>
              <w:rPr>
                <w:rFonts w:hint="eastAsia" w:ascii="宋体" w:hAnsi="宋体" w:eastAsia="宋体" w:cs="宋体"/>
                <w:kern w:val="2"/>
                <w:sz w:val="21"/>
                <w:szCs w:val="21"/>
                <w:lang w:eastAsia="zh-CN"/>
              </w:rPr>
            </w:pPr>
            <w:r>
              <w:rPr>
                <w:rFonts w:hint="eastAsia" w:eastAsia="宋体"/>
                <w:kern w:val="2"/>
                <w:sz w:val="21"/>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015E7E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19FEB9F">
            <w:pPr>
              <w:widowControl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w:t>
            </w:r>
          </w:p>
        </w:tc>
        <w:tc>
          <w:tcPr>
            <w:tcW w:w="8278" w:type="dxa"/>
            <w:tcBorders>
              <w:top w:val="single" w:color="000000" w:sz="8" w:space="0"/>
              <w:left w:val="single" w:color="000000" w:sz="8" w:space="0"/>
              <w:bottom w:val="single" w:color="000000" w:sz="8" w:space="0"/>
              <w:right w:val="single" w:color="000000" w:sz="8" w:space="0"/>
            </w:tcBorders>
          </w:tcPr>
          <w:p w14:paraId="498F008E">
            <w:pPr>
              <w:widowControl w:val="0"/>
              <w:jc w:val="both"/>
              <w:rPr>
                <w:rFonts w:hint="eastAsia" w:ascii="宋体" w:hAnsi="宋体" w:eastAsia="宋体" w:cs="宋体"/>
                <w:kern w:val="2"/>
                <w:sz w:val="21"/>
                <w:szCs w:val="21"/>
                <w:lang w:eastAsia="zh-CN"/>
              </w:rPr>
            </w:pPr>
            <w:r>
              <w:rPr>
                <w:rFonts w:hint="eastAsia" w:eastAsia="宋体"/>
                <w:kern w:val="2"/>
                <w:sz w:val="21"/>
                <w:lang w:eastAsia="zh-CN"/>
              </w:rPr>
              <w:t>未按招标文件所提供的样式填写《投标函》；未按招标文件所提供的《采购投标及履约承诺函》进行承诺；未按招标文件对投标文件组成的要求提供投标文件；</w:t>
            </w:r>
          </w:p>
        </w:tc>
      </w:tr>
      <w:tr w14:paraId="4DCB8D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EB1167C">
            <w:pPr>
              <w:widowControl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8278" w:type="dxa"/>
            <w:tcBorders>
              <w:top w:val="single" w:color="000000" w:sz="8" w:space="0"/>
              <w:left w:val="single" w:color="000000" w:sz="8" w:space="0"/>
              <w:bottom w:val="single" w:color="000000" w:sz="8" w:space="0"/>
              <w:right w:val="single" w:color="000000" w:sz="8" w:space="0"/>
            </w:tcBorders>
          </w:tcPr>
          <w:p w14:paraId="29FF19A6">
            <w:pPr>
              <w:widowControl w:val="0"/>
              <w:jc w:val="both"/>
              <w:rPr>
                <w:rFonts w:hint="eastAsia" w:ascii="宋体" w:hAnsi="宋体" w:eastAsia="宋体" w:cs="宋体"/>
                <w:kern w:val="2"/>
                <w:sz w:val="21"/>
                <w:szCs w:val="21"/>
                <w:lang w:eastAsia="zh-CN"/>
              </w:rPr>
            </w:pPr>
            <w:r>
              <w:rPr>
                <w:rFonts w:hint="eastAsia" w:eastAsia="宋体"/>
                <w:color w:val="FF0000"/>
                <w:kern w:val="2"/>
                <w:sz w:val="21"/>
                <w:lang w:eastAsia="zh-CN"/>
              </w:rPr>
              <w:t>采购标的/服务清单等任意一类有缺漏项或响应不全，</w:t>
            </w:r>
            <w:r>
              <w:rPr>
                <w:rFonts w:hint="eastAsia" w:eastAsia="宋体"/>
                <w:kern w:val="2"/>
                <w:sz w:val="21"/>
                <w:lang w:eastAsia="zh-CN"/>
              </w:rPr>
              <w:t>或者对招标文件规定的项目需求内容或者需求数量进行修改</w:t>
            </w:r>
            <w:r>
              <w:rPr>
                <w:rFonts w:hint="eastAsia" w:eastAsia="宋体"/>
                <w:kern w:val="2"/>
                <w:sz w:val="21"/>
                <w:szCs w:val="21"/>
                <w:lang w:eastAsia="zh-CN"/>
              </w:rPr>
              <w:t>，评审委员会判定投标响应不满足采购需求</w:t>
            </w:r>
            <w:r>
              <w:rPr>
                <w:rFonts w:hint="eastAsia" w:eastAsia="宋体"/>
                <w:kern w:val="2"/>
                <w:sz w:val="21"/>
                <w:lang w:eastAsia="zh-CN"/>
              </w:rPr>
              <w:t>；</w:t>
            </w:r>
          </w:p>
        </w:tc>
      </w:tr>
      <w:tr w14:paraId="69D590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9A55622">
            <w:pPr>
              <w:widowControl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6</w:t>
            </w:r>
          </w:p>
        </w:tc>
        <w:tc>
          <w:tcPr>
            <w:tcW w:w="8278" w:type="dxa"/>
            <w:tcBorders>
              <w:top w:val="single" w:color="000000" w:sz="8" w:space="0"/>
              <w:left w:val="single" w:color="000000" w:sz="8" w:space="0"/>
              <w:bottom w:val="single" w:color="000000" w:sz="8" w:space="0"/>
              <w:right w:val="single" w:color="000000" w:sz="8" w:space="0"/>
            </w:tcBorders>
          </w:tcPr>
          <w:p w14:paraId="278E0812">
            <w:pPr>
              <w:widowControl w:val="0"/>
              <w:jc w:val="both"/>
              <w:rPr>
                <w:rFonts w:hint="eastAsia" w:ascii="宋体" w:hAnsi="宋体" w:eastAsia="宋体" w:cs="宋体"/>
                <w:kern w:val="2"/>
                <w:sz w:val="21"/>
                <w:szCs w:val="21"/>
                <w:lang w:eastAsia="zh-CN"/>
              </w:rPr>
            </w:pPr>
            <w:r>
              <w:rPr>
                <w:rFonts w:hint="eastAsia" w:eastAsia="宋体"/>
                <w:kern w:val="2"/>
                <w:sz w:val="21"/>
                <w:lang w:eastAsia="zh-CN"/>
              </w:rPr>
              <w:t>投标文件电子文档不得带病毒；</w:t>
            </w:r>
          </w:p>
        </w:tc>
      </w:tr>
      <w:tr w14:paraId="6C3FF0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354B714">
            <w:pPr>
              <w:widowControl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7</w:t>
            </w:r>
          </w:p>
        </w:tc>
        <w:tc>
          <w:tcPr>
            <w:tcW w:w="8278" w:type="dxa"/>
            <w:tcBorders>
              <w:top w:val="single" w:color="000000" w:sz="8" w:space="0"/>
              <w:left w:val="single" w:color="000000" w:sz="8" w:space="0"/>
              <w:bottom w:val="single" w:color="000000" w:sz="8" w:space="0"/>
              <w:right w:val="single" w:color="000000" w:sz="8" w:space="0"/>
            </w:tcBorders>
          </w:tcPr>
          <w:p w14:paraId="77B5DCE9">
            <w:pPr>
              <w:widowControl w:val="0"/>
              <w:jc w:val="both"/>
              <w:rPr>
                <w:rFonts w:hint="eastAsia" w:ascii="宋体" w:hAnsi="宋体" w:eastAsia="宋体" w:cs="宋体"/>
                <w:kern w:val="2"/>
                <w:sz w:val="21"/>
                <w:szCs w:val="21"/>
                <w:lang w:eastAsia="zh-CN"/>
              </w:rPr>
            </w:pPr>
            <w:r>
              <w:rPr>
                <w:rFonts w:hint="eastAsia" w:eastAsia="宋体"/>
                <w:kern w:val="2"/>
                <w:sz w:val="21"/>
                <w:lang w:eastAsia="zh-CN"/>
              </w:rPr>
              <w:t>投标文件用不属于本公司的电子密钥或电子营业执照进行加密的；</w:t>
            </w:r>
          </w:p>
        </w:tc>
      </w:tr>
      <w:tr w14:paraId="6587ED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63AD896">
            <w:pPr>
              <w:widowControl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8</w:t>
            </w:r>
          </w:p>
        </w:tc>
        <w:tc>
          <w:tcPr>
            <w:tcW w:w="8278" w:type="dxa"/>
            <w:tcBorders>
              <w:top w:val="single" w:color="000000" w:sz="8" w:space="0"/>
              <w:left w:val="single" w:color="000000" w:sz="8" w:space="0"/>
              <w:bottom w:val="single" w:color="000000" w:sz="8" w:space="0"/>
              <w:right w:val="single" w:color="000000" w:sz="8" w:space="0"/>
            </w:tcBorders>
          </w:tcPr>
          <w:p w14:paraId="1B70E153">
            <w:pPr>
              <w:widowControl w:val="0"/>
              <w:jc w:val="both"/>
              <w:rPr>
                <w:rFonts w:hint="eastAsia" w:ascii="宋体" w:hAnsi="宋体" w:eastAsia="宋体" w:cs="宋体"/>
                <w:kern w:val="2"/>
                <w:sz w:val="21"/>
                <w:szCs w:val="21"/>
                <w:lang w:eastAsia="zh-CN"/>
              </w:rPr>
            </w:pPr>
            <w:r>
              <w:rPr>
                <w:rFonts w:hint="eastAsia" w:eastAsia="宋体"/>
                <w:kern w:val="2"/>
                <w:sz w:val="21"/>
                <w:lang w:eastAsia="zh-CN"/>
              </w:rPr>
              <w:t>法律、法规、规章、规范性文件规定的其他情形；</w:t>
            </w:r>
          </w:p>
        </w:tc>
      </w:tr>
      <w:tr w14:paraId="5CDC42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3EBD54F">
            <w:pPr>
              <w:widowControl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9</w:t>
            </w:r>
          </w:p>
        </w:tc>
        <w:tc>
          <w:tcPr>
            <w:tcW w:w="8278" w:type="dxa"/>
            <w:tcBorders>
              <w:top w:val="single" w:color="000000" w:sz="8" w:space="0"/>
              <w:left w:val="single" w:color="000000" w:sz="8" w:space="0"/>
              <w:bottom w:val="single" w:color="000000" w:sz="8" w:space="0"/>
              <w:right w:val="single" w:color="000000" w:sz="8" w:space="0"/>
            </w:tcBorders>
          </w:tcPr>
          <w:p w14:paraId="784BBF9E">
            <w:pPr>
              <w:widowControl w:val="0"/>
              <w:jc w:val="both"/>
              <w:rPr>
                <w:rFonts w:eastAsia="宋体"/>
                <w:kern w:val="2"/>
                <w:sz w:val="21"/>
                <w:lang w:eastAsia="zh-CN"/>
              </w:rPr>
            </w:pPr>
            <w:r>
              <w:rPr>
                <w:rFonts w:hint="eastAsia" w:eastAsia="宋体"/>
                <w:kern w:val="2"/>
                <w:sz w:val="21"/>
                <w:lang w:eastAsia="zh-CN"/>
              </w:rPr>
              <w:t>分项报价或投标总价不得高于相应预算金额（或设定的预算金额下的最高限价）。</w:t>
            </w:r>
          </w:p>
        </w:tc>
      </w:tr>
    </w:tbl>
    <w:p w14:paraId="67BE8A16">
      <w:pPr>
        <w:widowControl w:val="0"/>
        <w:jc w:val="center"/>
        <w:outlineLvl w:val="1"/>
        <w:rPr>
          <w:rFonts w:hint="eastAsia" w:ascii="黑体" w:hAnsi="黑体" w:eastAsia="黑体"/>
          <w:kern w:val="2"/>
          <w:sz w:val="40"/>
          <w:szCs w:val="40"/>
          <w:lang w:eastAsia="zh-CN"/>
        </w:rPr>
        <w:sectPr>
          <w:pgSz w:w="11907" w:h="16840"/>
          <w:pgMar w:top="1440" w:right="1417" w:bottom="1440" w:left="1417" w:header="851" w:footer="992" w:gutter="0"/>
          <w:cols w:space="425" w:num="1"/>
          <w:titlePg/>
          <w:docGrid w:linePitch="462" w:charSpace="0"/>
        </w:sectPr>
      </w:pPr>
    </w:p>
    <w:p w14:paraId="244696F2">
      <w:pPr>
        <w:widowControl w:val="0"/>
        <w:jc w:val="center"/>
        <w:outlineLvl w:val="1"/>
        <w:rPr>
          <w:rFonts w:hint="eastAsia" w:ascii="黑体" w:hAnsi="黑体" w:eastAsia="黑体"/>
          <w:kern w:val="2"/>
          <w:sz w:val="40"/>
          <w:szCs w:val="40"/>
          <w:lang w:eastAsia="zh-CN"/>
        </w:rPr>
      </w:pPr>
      <w:r>
        <w:rPr>
          <w:rFonts w:hint="eastAsia" w:ascii="黑体" w:hAnsi="黑体" w:eastAsia="黑体"/>
          <w:kern w:val="2"/>
          <w:sz w:val="40"/>
          <w:szCs w:val="40"/>
          <w:lang w:eastAsia="zh-CN"/>
        </w:rPr>
        <w:t>评标信息</w:t>
      </w:r>
    </w:p>
    <w:tbl>
      <w:tblPr>
        <w:tblStyle w:val="15"/>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5" w:type="dxa"/>
          <w:left w:w="45" w:type="dxa"/>
          <w:bottom w:w="45" w:type="dxa"/>
          <w:right w:w="45" w:type="dxa"/>
        </w:tblCellMar>
      </w:tblPr>
      <w:tblGrid>
        <w:gridCol w:w="8173"/>
        <w:gridCol w:w="230"/>
      </w:tblGrid>
      <w:tr w14:paraId="349BC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blCellSpacing w:w="0" w:type="dxa"/>
          <w:jc w:val="center"/>
        </w:trPr>
        <w:tc>
          <w:tcPr>
            <w:tcW w:w="8873" w:type="dxa"/>
            <w:shd w:val="clear" w:color="auto" w:fill="auto"/>
            <w:vAlign w:val="center"/>
          </w:tcPr>
          <w:p w14:paraId="764F7E1E">
            <w:pPr>
              <w:widowControl/>
              <w:jc w:val="left"/>
              <w:rPr>
                <w:rFonts w:eastAsia="宋体"/>
                <w:b/>
                <w:bCs/>
                <w:kern w:val="2"/>
                <w:lang w:eastAsia="zh-CN"/>
              </w:rPr>
            </w:pPr>
            <w:r>
              <w:rPr>
                <w:rFonts w:eastAsia="宋体"/>
                <w:b/>
                <w:bCs/>
                <w:kern w:val="2"/>
                <w:sz w:val="21"/>
                <w:lang w:eastAsia="zh-CN"/>
              </w:rPr>
              <w:t>评标方法：综合评分法</w:t>
            </w:r>
          </w:p>
        </w:tc>
        <w:tc>
          <w:tcPr>
            <w:tcW w:w="240" w:type="dxa"/>
            <w:shd w:val="clear" w:color="auto" w:fill="auto"/>
            <w:vAlign w:val="center"/>
          </w:tcPr>
          <w:p w14:paraId="2F9235CB">
            <w:pPr>
              <w:widowControl w:val="0"/>
              <w:jc w:val="right"/>
              <w:rPr>
                <w:rFonts w:ascii="宋体" w:eastAsia="宋体"/>
                <w:b/>
                <w:bCs/>
                <w:kern w:val="2"/>
                <w:lang w:eastAsia="zh-CN"/>
              </w:rPr>
            </w:pPr>
          </w:p>
        </w:tc>
      </w:tr>
      <w:tr w14:paraId="28E6C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blCellSpacing w:w="0" w:type="dxa"/>
          <w:jc w:val="center"/>
        </w:trPr>
        <w:tc>
          <w:tcPr>
            <w:tcW w:w="9113" w:type="dxa"/>
            <w:gridSpan w:val="2"/>
            <w:shd w:val="clear" w:color="auto" w:fill="auto"/>
            <w:vAlign w:val="center"/>
          </w:tcPr>
          <w:p w14:paraId="23215792">
            <w:pPr>
              <w:widowControl/>
              <w:spacing w:line="324" w:lineRule="auto"/>
              <w:jc w:val="left"/>
              <w:rPr>
                <w:rFonts w:eastAsia="宋体"/>
                <w:sz w:val="21"/>
                <w:szCs w:val="21"/>
                <w:lang w:eastAsia="zh-CN"/>
              </w:rPr>
            </w:pPr>
            <w:r>
              <w:rPr>
                <w:rFonts w:hint="eastAsia" w:eastAsia="宋体"/>
                <w:sz w:val="21"/>
                <w:szCs w:val="21"/>
                <w:lang w:eastAsia="zh-CN"/>
              </w:rPr>
              <w:t>综合评分法，是指投标文件满足招标文件全部实质性要求，且按照评审因素的量化指标评审得分前列的投标人为中标候选人的评标方法。</w:t>
            </w:r>
          </w:p>
          <w:p w14:paraId="1DAA6BE9">
            <w:pPr>
              <w:widowControl/>
              <w:jc w:val="left"/>
              <w:rPr>
                <w:rFonts w:eastAsia="宋体"/>
                <w:sz w:val="21"/>
                <w:szCs w:val="21"/>
                <w:lang w:eastAsia="zh-CN"/>
              </w:rPr>
            </w:pPr>
            <w:r>
              <w:rPr>
                <w:rFonts w:eastAsia="宋体"/>
                <w:sz w:val="21"/>
                <w:szCs w:val="21"/>
                <w:lang w:eastAsia="zh-CN"/>
              </w:rPr>
              <w:t>价格分计算方法：</w:t>
            </w:r>
          </w:p>
          <w:p w14:paraId="399198BB">
            <w:pPr>
              <w:widowControl/>
              <w:spacing w:line="324" w:lineRule="auto"/>
              <w:jc w:val="left"/>
              <w:rPr>
                <w:rFonts w:eastAsia="宋体"/>
                <w:sz w:val="21"/>
                <w:szCs w:val="21"/>
                <w:lang w:eastAsia="zh-CN"/>
              </w:rPr>
            </w:pPr>
            <w:r>
              <w:rPr>
                <w:rFonts w:eastAsia="宋体"/>
                <w:sz w:val="21"/>
                <w:szCs w:val="21"/>
                <w:lang w:eastAsia="zh-CN"/>
              </w:rPr>
              <w:t xml:space="preserve">采用低价优先法计算，即满足招标文件要求且投标价格最低的投标报价为评标基准价，其价格分为满分。其他投标人的价格分统一按照下列公式计算： </w:t>
            </w:r>
          </w:p>
          <w:p w14:paraId="51D56ED4">
            <w:pPr>
              <w:widowControl/>
              <w:spacing w:line="324" w:lineRule="auto"/>
              <w:jc w:val="left"/>
              <w:rPr>
                <w:rFonts w:eastAsia="宋体"/>
                <w:sz w:val="21"/>
                <w:szCs w:val="21"/>
                <w:lang w:eastAsia="zh-CN"/>
              </w:rPr>
            </w:pPr>
            <w:r>
              <w:rPr>
                <w:rFonts w:eastAsia="宋体"/>
                <w:sz w:val="21"/>
                <w:szCs w:val="21"/>
                <w:lang w:eastAsia="zh-CN"/>
              </w:rPr>
              <w:t xml:space="preserve">投标报价得分=(评标基准价／投标报价)×100 </w:t>
            </w:r>
          </w:p>
          <w:p w14:paraId="0FC75C57">
            <w:pPr>
              <w:widowControl/>
              <w:spacing w:line="324" w:lineRule="auto"/>
              <w:jc w:val="left"/>
              <w:rPr>
                <w:rFonts w:eastAsia="宋体"/>
                <w:sz w:val="21"/>
                <w:szCs w:val="21"/>
                <w:lang w:eastAsia="zh-CN"/>
              </w:rPr>
            </w:pPr>
            <w:r>
              <w:rPr>
                <w:rFonts w:eastAsia="宋体"/>
                <w:sz w:val="21"/>
                <w:szCs w:val="21"/>
                <w:lang w:eastAsia="zh-CN"/>
              </w:rPr>
              <w:t xml:space="preserve">评标总得分＝F1×A1＋F2×A2＋……＋Fn×An </w:t>
            </w:r>
          </w:p>
          <w:p w14:paraId="23B6AF76">
            <w:pPr>
              <w:widowControl/>
              <w:spacing w:line="324" w:lineRule="auto"/>
              <w:jc w:val="left"/>
              <w:rPr>
                <w:rFonts w:eastAsia="宋体"/>
                <w:sz w:val="21"/>
                <w:szCs w:val="21"/>
                <w:lang w:eastAsia="zh-CN"/>
              </w:rPr>
            </w:pPr>
            <w:r>
              <w:rPr>
                <w:rFonts w:eastAsia="宋体"/>
                <w:sz w:val="21"/>
                <w:szCs w:val="21"/>
                <w:lang w:eastAsia="zh-CN"/>
              </w:rPr>
              <w:t xml:space="preserve">F1、F2……Fn分别为各项评审因素的得分； </w:t>
            </w:r>
          </w:p>
          <w:p w14:paraId="39A79AD9">
            <w:pPr>
              <w:widowControl/>
              <w:spacing w:line="324" w:lineRule="auto"/>
              <w:jc w:val="left"/>
              <w:rPr>
                <w:rFonts w:eastAsia="宋体"/>
                <w:sz w:val="21"/>
                <w:szCs w:val="21"/>
                <w:lang w:eastAsia="zh-CN"/>
              </w:rPr>
            </w:pPr>
            <w:r>
              <w:rPr>
                <w:rFonts w:eastAsia="宋体"/>
                <w:sz w:val="21"/>
                <w:szCs w:val="21"/>
                <w:lang w:eastAsia="zh-CN"/>
              </w:rPr>
              <w:t xml:space="preserve">A1、A2、……An 分别为各项评审因素所占的权重(A1＋A2＋……＋An＝1)。 </w:t>
            </w:r>
          </w:p>
          <w:p w14:paraId="52C683AA">
            <w:pPr>
              <w:widowControl/>
              <w:spacing w:line="324" w:lineRule="auto"/>
              <w:jc w:val="left"/>
              <w:rPr>
                <w:rFonts w:eastAsia="宋体"/>
                <w:sz w:val="21"/>
                <w:szCs w:val="21"/>
                <w:lang w:eastAsia="zh-CN"/>
              </w:rPr>
            </w:pPr>
            <w:r>
              <w:rPr>
                <w:rFonts w:eastAsia="宋体"/>
                <w:sz w:val="21"/>
                <w:szCs w:val="21"/>
                <w:lang w:eastAsia="zh-CN"/>
              </w:rPr>
              <w:t xml:space="preserve">评标过程中，不得去掉报价中的最高报价和最低报价。 </w:t>
            </w:r>
          </w:p>
          <w:p w14:paraId="321CE960">
            <w:pPr>
              <w:widowControl/>
              <w:spacing w:line="324" w:lineRule="auto"/>
              <w:jc w:val="left"/>
              <w:rPr>
                <w:rFonts w:hint="eastAsia" w:ascii="宋体" w:hAnsi="宋体" w:eastAsia="宋体"/>
                <w:b/>
                <w:bCs/>
                <w:kern w:val="2"/>
                <w:sz w:val="21"/>
                <w:szCs w:val="21"/>
                <w:lang w:eastAsia="zh-CN"/>
              </w:rPr>
            </w:pPr>
            <w:r>
              <w:rPr>
                <w:rFonts w:hint="eastAsia" w:eastAsia="宋体"/>
                <w:sz w:val="21"/>
                <w:szCs w:val="21"/>
                <w:lang w:eastAsia="zh-CN"/>
              </w:rPr>
              <w:t>因落实政府采购政策进行价格调整的，以调整后的价格计算评标基准价和投标报价。</w:t>
            </w:r>
          </w:p>
        </w:tc>
      </w:tr>
    </w:tbl>
    <w:p w14:paraId="0AB27B2F">
      <w:pPr>
        <w:widowControl w:val="0"/>
        <w:jc w:val="both"/>
        <w:rPr>
          <w:rFonts w:eastAsia="宋体"/>
          <w:vanish/>
          <w:kern w:val="2"/>
          <w:sz w:val="21"/>
          <w:lang w:eastAsia="zh-CN"/>
        </w:rPr>
      </w:pP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737"/>
        <w:gridCol w:w="1318"/>
        <w:gridCol w:w="687"/>
        <w:gridCol w:w="5099"/>
      </w:tblGrid>
      <w:tr w14:paraId="373F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08" w:type="dxa"/>
          </w:tcPr>
          <w:p w14:paraId="5D695C9A">
            <w:pPr>
              <w:widowControl w:val="0"/>
              <w:spacing w:line="360" w:lineRule="auto"/>
              <w:jc w:val="center"/>
              <w:rPr>
                <w:rFonts w:hint="eastAsia" w:ascii="宋体" w:hAnsi="宋体" w:eastAsia="宋体" w:cs="宋体"/>
                <w:bCs/>
                <w:kern w:val="2"/>
                <w:lang w:eastAsia="zh-CN"/>
              </w:rPr>
            </w:pPr>
            <w:bookmarkStart w:id="1" w:name="_Hlk202388696"/>
            <w:r>
              <w:rPr>
                <w:rFonts w:hint="eastAsia" w:ascii="宋体" w:hAnsi="宋体" w:eastAsia="宋体" w:cs="宋体"/>
                <w:bCs/>
                <w:kern w:val="2"/>
                <w:lang w:eastAsia="zh-CN"/>
              </w:rPr>
              <w:t>序号</w:t>
            </w:r>
          </w:p>
        </w:tc>
        <w:tc>
          <w:tcPr>
            <w:tcW w:w="2131" w:type="dxa"/>
            <w:gridSpan w:val="2"/>
            <w:vAlign w:val="center"/>
          </w:tcPr>
          <w:p w14:paraId="003A401B">
            <w:pPr>
              <w:widowControl w:val="0"/>
              <w:spacing w:line="360" w:lineRule="auto"/>
              <w:jc w:val="center"/>
              <w:rPr>
                <w:rFonts w:hint="eastAsia" w:ascii="宋体" w:hAnsi="宋体" w:eastAsia="宋体" w:cs="宋体"/>
                <w:bCs/>
                <w:kern w:val="2"/>
                <w:lang w:eastAsia="zh-CN"/>
              </w:rPr>
            </w:pPr>
            <w:r>
              <w:rPr>
                <w:rFonts w:hint="eastAsia" w:ascii="宋体" w:hAnsi="宋体" w:eastAsia="宋体" w:cs="宋体"/>
                <w:bCs/>
                <w:kern w:val="2"/>
                <w:lang w:eastAsia="zh-CN"/>
              </w:rPr>
              <w:t>评分项</w:t>
            </w:r>
          </w:p>
        </w:tc>
        <w:tc>
          <w:tcPr>
            <w:tcW w:w="6040" w:type="dxa"/>
            <w:gridSpan w:val="2"/>
            <w:vAlign w:val="center"/>
          </w:tcPr>
          <w:p w14:paraId="698B6A3A">
            <w:pPr>
              <w:widowControl w:val="0"/>
              <w:spacing w:line="360" w:lineRule="auto"/>
              <w:jc w:val="center"/>
              <w:rPr>
                <w:rFonts w:hint="eastAsia" w:ascii="宋体" w:hAnsi="宋体" w:eastAsia="宋体" w:cs="宋体"/>
                <w:bCs/>
                <w:kern w:val="2"/>
                <w:lang w:eastAsia="zh-CN"/>
              </w:rPr>
            </w:pPr>
            <w:r>
              <w:rPr>
                <w:rFonts w:hint="eastAsia" w:ascii="宋体" w:hAnsi="宋体" w:eastAsia="宋体" w:cs="宋体"/>
                <w:bCs/>
                <w:kern w:val="2"/>
                <w:lang w:eastAsia="zh-CN"/>
              </w:rPr>
              <w:t>权重(%)</w:t>
            </w:r>
          </w:p>
        </w:tc>
      </w:tr>
      <w:tr w14:paraId="67388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708" w:type="dxa"/>
            <w:vMerge w:val="restart"/>
            <w:vAlign w:val="center"/>
          </w:tcPr>
          <w:p w14:paraId="62BEA7E1">
            <w:pPr>
              <w:widowControl w:val="0"/>
              <w:spacing w:line="360" w:lineRule="auto"/>
              <w:jc w:val="center"/>
              <w:rPr>
                <w:rFonts w:hint="eastAsia" w:ascii="宋体" w:hAnsi="宋体" w:eastAsia="宋体" w:cs="宋体"/>
                <w:b/>
                <w:kern w:val="2"/>
                <w:lang w:eastAsia="zh-CN"/>
              </w:rPr>
            </w:pPr>
            <w:r>
              <w:rPr>
                <w:rFonts w:hint="eastAsia" w:ascii="宋体" w:hAnsi="宋体" w:eastAsia="宋体" w:cs="宋体"/>
                <w:b/>
                <w:kern w:val="2"/>
                <w:lang w:eastAsia="zh-CN"/>
              </w:rPr>
              <w:t>一</w:t>
            </w:r>
          </w:p>
        </w:tc>
        <w:tc>
          <w:tcPr>
            <w:tcW w:w="2131" w:type="dxa"/>
            <w:gridSpan w:val="2"/>
            <w:vAlign w:val="center"/>
          </w:tcPr>
          <w:p w14:paraId="25663E1C">
            <w:pPr>
              <w:widowControl w:val="0"/>
              <w:spacing w:line="360" w:lineRule="auto"/>
              <w:jc w:val="center"/>
              <w:rPr>
                <w:rFonts w:hint="eastAsia" w:ascii="宋体" w:hAnsi="宋体" w:eastAsia="宋体" w:cs="宋体"/>
                <w:b/>
                <w:bCs/>
                <w:kern w:val="2"/>
                <w:lang w:eastAsia="zh-CN"/>
              </w:rPr>
            </w:pPr>
            <w:r>
              <w:rPr>
                <w:rFonts w:hint="eastAsia" w:ascii="宋体" w:hAnsi="宋体" w:eastAsia="宋体" w:cs="宋体"/>
                <w:b/>
                <w:bCs/>
                <w:color w:val="0000FF"/>
                <w:kern w:val="2"/>
                <w:lang w:eastAsia="zh-CN"/>
              </w:rPr>
              <w:t>价格</w:t>
            </w:r>
          </w:p>
        </w:tc>
        <w:tc>
          <w:tcPr>
            <w:tcW w:w="6040" w:type="dxa"/>
            <w:gridSpan w:val="2"/>
            <w:vAlign w:val="center"/>
          </w:tcPr>
          <w:p w14:paraId="67128860">
            <w:pPr>
              <w:widowControl w:val="0"/>
              <w:spacing w:line="360" w:lineRule="auto"/>
              <w:jc w:val="center"/>
              <w:rPr>
                <w:rFonts w:hint="eastAsia" w:ascii="宋体" w:hAnsi="宋体" w:eastAsia="宋体" w:cs="宋体"/>
                <w:b/>
                <w:bCs/>
                <w:kern w:val="2"/>
                <w:lang w:eastAsia="zh-CN"/>
              </w:rPr>
            </w:pPr>
            <w:r>
              <w:rPr>
                <w:rFonts w:hint="eastAsia" w:ascii="宋体" w:hAnsi="宋体" w:eastAsia="宋体" w:cs="宋体"/>
                <w:b/>
                <w:bCs/>
                <w:color w:val="0000FF"/>
                <w:kern w:val="2"/>
                <w:lang w:eastAsia="zh-CN"/>
              </w:rPr>
              <w:t>20</w:t>
            </w:r>
          </w:p>
        </w:tc>
      </w:tr>
      <w:tr w14:paraId="1D56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Pr>
          <w:p w14:paraId="1D9C268D">
            <w:pPr>
              <w:widowControl w:val="0"/>
              <w:spacing w:line="360" w:lineRule="auto"/>
              <w:jc w:val="left"/>
              <w:rPr>
                <w:rFonts w:hint="eastAsia" w:ascii="宋体" w:hAnsi="宋体" w:eastAsia="宋体" w:cs="宋体"/>
                <w:kern w:val="2"/>
                <w:lang w:eastAsia="zh-CN"/>
              </w:rPr>
            </w:pPr>
          </w:p>
        </w:tc>
        <w:tc>
          <w:tcPr>
            <w:tcW w:w="8171" w:type="dxa"/>
            <w:gridSpan w:val="4"/>
            <w:vAlign w:val="center"/>
          </w:tcPr>
          <w:p w14:paraId="4FF38DAF">
            <w:pPr>
              <w:widowControl w:val="0"/>
              <w:spacing w:line="360" w:lineRule="auto"/>
              <w:jc w:val="left"/>
              <w:rPr>
                <w:rFonts w:hint="eastAsia" w:ascii="宋体" w:hAnsi="宋体" w:eastAsia="宋体" w:cs="宋体"/>
                <w:kern w:val="2"/>
                <w:lang w:eastAsia="zh-CN"/>
              </w:rPr>
            </w:pPr>
            <w:r>
              <w:rPr>
                <w:rFonts w:hint="eastAsia" w:ascii="宋体" w:hAnsi="宋体" w:eastAsia="宋体" w:cs="宋体"/>
                <w:kern w:val="2"/>
                <w:lang w:eastAsia="zh-CN"/>
              </w:rPr>
              <w:t>价格分计算方法：满足招标文件要求且投标最低总报价为评标基准价，其价格分为满分。其他投标人的价格分统一按照下列公式计算：</w:t>
            </w:r>
          </w:p>
          <w:p w14:paraId="2FF032EF">
            <w:pPr>
              <w:widowControl w:val="0"/>
              <w:spacing w:line="360" w:lineRule="auto"/>
              <w:ind w:firstLine="0" w:firstLineChars="0"/>
              <w:jc w:val="left"/>
              <w:rPr>
                <w:rFonts w:hint="eastAsia" w:ascii="宋体" w:hAnsi="宋体" w:eastAsia="宋体" w:cs="宋体"/>
                <w:kern w:val="2"/>
                <w:lang w:eastAsia="zh-CN"/>
              </w:rPr>
            </w:pPr>
            <w:r>
              <w:rPr>
                <w:rFonts w:hint="eastAsia" w:ascii="宋体" w:hAnsi="宋体" w:eastAsia="宋体" w:cs="宋体"/>
                <w:kern w:val="2"/>
                <w:lang w:eastAsia="zh-CN"/>
              </w:rPr>
              <w:t>投标报价得分=(评标基准价／投标报价)×100%</w:t>
            </w:r>
          </w:p>
        </w:tc>
      </w:tr>
      <w:tr w14:paraId="0A03F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708" w:type="dxa"/>
            <w:vMerge w:val="restart"/>
          </w:tcPr>
          <w:p w14:paraId="59C3E843">
            <w:pPr>
              <w:widowControl w:val="0"/>
              <w:spacing w:line="360" w:lineRule="auto"/>
              <w:jc w:val="center"/>
              <w:rPr>
                <w:rFonts w:hint="eastAsia" w:ascii="宋体" w:hAnsi="宋体" w:eastAsia="宋体" w:cs="宋体"/>
                <w:b/>
                <w:kern w:val="2"/>
                <w:lang w:eastAsia="zh-CN"/>
              </w:rPr>
            </w:pPr>
            <w:r>
              <w:rPr>
                <w:rFonts w:hint="eastAsia" w:ascii="宋体" w:hAnsi="宋体" w:eastAsia="宋体" w:cs="宋体"/>
                <w:b/>
                <w:kern w:val="2"/>
                <w:lang w:eastAsia="zh-CN"/>
              </w:rPr>
              <w:t>二</w:t>
            </w:r>
          </w:p>
        </w:tc>
        <w:tc>
          <w:tcPr>
            <w:tcW w:w="2131" w:type="dxa"/>
            <w:gridSpan w:val="2"/>
            <w:vAlign w:val="center"/>
          </w:tcPr>
          <w:p w14:paraId="27C14DBB">
            <w:pPr>
              <w:widowControl w:val="0"/>
              <w:spacing w:line="360" w:lineRule="auto"/>
              <w:jc w:val="center"/>
              <w:rPr>
                <w:rFonts w:hint="eastAsia" w:ascii="宋体" w:hAnsi="宋体" w:eastAsia="宋体" w:cs="宋体"/>
                <w:b/>
                <w:bCs/>
                <w:kern w:val="2"/>
                <w:lang w:eastAsia="zh-CN"/>
              </w:rPr>
            </w:pPr>
            <w:r>
              <w:rPr>
                <w:rFonts w:hint="eastAsia" w:ascii="宋体" w:hAnsi="宋体" w:eastAsia="宋体" w:cs="宋体"/>
                <w:b/>
                <w:bCs/>
                <w:color w:val="0000FF"/>
                <w:kern w:val="2"/>
                <w:lang w:eastAsia="zh-CN"/>
              </w:rPr>
              <w:t>技术部分</w:t>
            </w:r>
          </w:p>
        </w:tc>
        <w:tc>
          <w:tcPr>
            <w:tcW w:w="6040" w:type="dxa"/>
            <w:gridSpan w:val="2"/>
            <w:vAlign w:val="center"/>
          </w:tcPr>
          <w:p w14:paraId="780982E4">
            <w:pPr>
              <w:widowControl w:val="0"/>
              <w:spacing w:line="360" w:lineRule="auto"/>
              <w:jc w:val="center"/>
              <w:rPr>
                <w:rFonts w:hint="eastAsia" w:ascii="宋体" w:hAnsi="宋体" w:eastAsia="宋体" w:cs="宋体"/>
                <w:b/>
                <w:bCs/>
                <w:kern w:val="2"/>
                <w:lang w:eastAsia="zh-CN"/>
              </w:rPr>
            </w:pPr>
            <w:r>
              <w:rPr>
                <w:rFonts w:hint="eastAsia" w:ascii="宋体" w:hAnsi="宋体" w:eastAsia="宋体" w:cs="宋体"/>
                <w:b/>
                <w:bCs/>
                <w:color w:val="0000FF"/>
                <w:kern w:val="2"/>
                <w:lang w:eastAsia="zh-CN"/>
              </w:rPr>
              <w:t>50</w:t>
            </w:r>
          </w:p>
        </w:tc>
      </w:tr>
      <w:tr w14:paraId="3537A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08" w:type="dxa"/>
            <w:vMerge w:val="continue"/>
          </w:tcPr>
          <w:p w14:paraId="4440870D">
            <w:pPr>
              <w:widowControl w:val="0"/>
              <w:spacing w:line="360" w:lineRule="auto"/>
              <w:jc w:val="center"/>
              <w:rPr>
                <w:rFonts w:hint="eastAsia" w:ascii="宋体" w:hAnsi="宋体" w:eastAsia="宋体" w:cs="宋体"/>
                <w:kern w:val="2"/>
                <w:lang w:eastAsia="zh-CN"/>
              </w:rPr>
            </w:pPr>
          </w:p>
        </w:tc>
        <w:tc>
          <w:tcPr>
            <w:tcW w:w="761" w:type="dxa"/>
            <w:vAlign w:val="center"/>
          </w:tcPr>
          <w:p w14:paraId="67F961C0">
            <w:pPr>
              <w:widowControl w:val="0"/>
              <w:spacing w:line="360" w:lineRule="auto"/>
              <w:jc w:val="center"/>
              <w:rPr>
                <w:rFonts w:hint="eastAsia" w:ascii="宋体" w:hAnsi="宋体" w:eastAsia="宋体" w:cs="宋体"/>
                <w:kern w:val="2"/>
                <w:lang w:eastAsia="zh-CN"/>
              </w:rPr>
            </w:pPr>
            <w:r>
              <w:rPr>
                <w:rFonts w:hint="eastAsia" w:ascii="宋体" w:hAnsi="宋体" w:eastAsia="宋体" w:cs="宋体"/>
                <w:kern w:val="2"/>
                <w:lang w:eastAsia="zh-CN"/>
              </w:rPr>
              <w:t>序号</w:t>
            </w:r>
          </w:p>
        </w:tc>
        <w:tc>
          <w:tcPr>
            <w:tcW w:w="1370" w:type="dxa"/>
            <w:vAlign w:val="center"/>
          </w:tcPr>
          <w:p w14:paraId="608DE08F">
            <w:pPr>
              <w:widowControl w:val="0"/>
              <w:spacing w:line="360" w:lineRule="auto"/>
              <w:jc w:val="center"/>
              <w:rPr>
                <w:rFonts w:hint="eastAsia" w:ascii="宋体" w:hAnsi="宋体" w:eastAsia="宋体" w:cs="宋体"/>
                <w:kern w:val="2"/>
                <w:lang w:eastAsia="zh-CN"/>
              </w:rPr>
            </w:pPr>
            <w:r>
              <w:rPr>
                <w:rFonts w:hint="eastAsia" w:ascii="宋体" w:hAnsi="宋体" w:eastAsia="宋体" w:cs="宋体"/>
                <w:kern w:val="2"/>
                <w:lang w:eastAsia="zh-CN"/>
              </w:rPr>
              <w:t>评分因素</w:t>
            </w:r>
          </w:p>
        </w:tc>
        <w:tc>
          <w:tcPr>
            <w:tcW w:w="709" w:type="dxa"/>
            <w:vAlign w:val="center"/>
          </w:tcPr>
          <w:p w14:paraId="0485B209">
            <w:pPr>
              <w:widowControl w:val="0"/>
              <w:spacing w:line="360" w:lineRule="auto"/>
              <w:jc w:val="center"/>
              <w:rPr>
                <w:rFonts w:hint="eastAsia" w:ascii="宋体" w:hAnsi="宋体" w:eastAsia="宋体" w:cs="宋体"/>
                <w:kern w:val="2"/>
                <w:lang w:eastAsia="zh-CN"/>
              </w:rPr>
            </w:pPr>
            <w:r>
              <w:rPr>
                <w:rFonts w:hint="eastAsia" w:ascii="宋体" w:hAnsi="宋体" w:eastAsia="宋体" w:cs="宋体"/>
                <w:kern w:val="2"/>
                <w:lang w:eastAsia="zh-CN"/>
              </w:rPr>
              <w:t>权重(%)</w:t>
            </w:r>
          </w:p>
        </w:tc>
        <w:tc>
          <w:tcPr>
            <w:tcW w:w="5331" w:type="dxa"/>
            <w:vAlign w:val="center"/>
          </w:tcPr>
          <w:p w14:paraId="7735225E">
            <w:pPr>
              <w:widowControl w:val="0"/>
              <w:spacing w:line="360" w:lineRule="auto"/>
              <w:jc w:val="center"/>
              <w:rPr>
                <w:rFonts w:hint="eastAsia" w:ascii="宋体" w:hAnsi="宋体" w:eastAsia="宋体" w:cs="宋体"/>
                <w:kern w:val="2"/>
                <w:lang w:eastAsia="zh-CN"/>
              </w:rPr>
            </w:pPr>
            <w:r>
              <w:rPr>
                <w:rFonts w:hint="eastAsia" w:ascii="宋体" w:hAnsi="宋体" w:eastAsia="宋体" w:cs="宋体"/>
                <w:kern w:val="2"/>
                <w:lang w:eastAsia="zh-CN"/>
              </w:rPr>
              <w:t>评分准则</w:t>
            </w:r>
          </w:p>
        </w:tc>
      </w:tr>
      <w:tr w14:paraId="36CAA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708" w:type="dxa"/>
            <w:vMerge w:val="continue"/>
          </w:tcPr>
          <w:p w14:paraId="36B0A050">
            <w:pPr>
              <w:widowControl w:val="0"/>
              <w:spacing w:line="360" w:lineRule="auto"/>
              <w:jc w:val="center"/>
              <w:rPr>
                <w:rFonts w:hint="eastAsia" w:ascii="宋体" w:hAnsi="宋体" w:eastAsia="宋体" w:cs="宋体"/>
                <w:kern w:val="2"/>
                <w:lang w:eastAsia="zh-CN"/>
              </w:rPr>
            </w:pPr>
          </w:p>
        </w:tc>
        <w:tc>
          <w:tcPr>
            <w:tcW w:w="761" w:type="dxa"/>
            <w:vAlign w:val="center"/>
          </w:tcPr>
          <w:p w14:paraId="17A6D539">
            <w:pPr>
              <w:widowControl w:val="0"/>
              <w:spacing w:line="360" w:lineRule="auto"/>
              <w:jc w:val="center"/>
              <w:rPr>
                <w:rFonts w:hint="eastAsia" w:ascii="宋体" w:hAnsi="宋体" w:eastAsia="宋体" w:cs="宋体"/>
                <w:kern w:val="2"/>
                <w:lang w:eastAsia="zh-CN"/>
              </w:rPr>
            </w:pPr>
            <w:r>
              <w:rPr>
                <w:rFonts w:hint="eastAsia" w:ascii="宋体" w:hAnsi="宋体" w:eastAsia="宋体" w:cs="宋体"/>
                <w:kern w:val="2"/>
                <w:lang w:eastAsia="zh-CN"/>
              </w:rPr>
              <w:t>1</w:t>
            </w:r>
          </w:p>
        </w:tc>
        <w:tc>
          <w:tcPr>
            <w:tcW w:w="1370" w:type="dxa"/>
            <w:vAlign w:val="center"/>
          </w:tcPr>
          <w:p w14:paraId="587FC207">
            <w:pPr>
              <w:widowControl w:val="0"/>
              <w:spacing w:line="360" w:lineRule="auto"/>
              <w:jc w:val="center"/>
              <w:rPr>
                <w:rFonts w:hint="eastAsia" w:ascii="宋体" w:hAnsi="宋体" w:eastAsia="宋体" w:cs="宋体"/>
                <w:kern w:val="2"/>
                <w:lang w:eastAsia="zh-CN"/>
              </w:rPr>
            </w:pPr>
            <w:r>
              <w:rPr>
                <w:rFonts w:hint="eastAsia" w:ascii="宋体" w:hAnsi="宋体" w:eastAsia="宋体" w:cs="宋体"/>
                <w:kern w:val="2"/>
                <w:lang w:eastAsia="zh-CN"/>
              </w:rPr>
              <w:t>项目服务方案</w:t>
            </w:r>
          </w:p>
        </w:tc>
        <w:tc>
          <w:tcPr>
            <w:tcW w:w="709" w:type="dxa"/>
            <w:vAlign w:val="center"/>
          </w:tcPr>
          <w:p w14:paraId="67557E2B">
            <w:pPr>
              <w:widowControl w:val="0"/>
              <w:spacing w:line="360" w:lineRule="auto"/>
              <w:jc w:val="center"/>
              <w:rPr>
                <w:rFonts w:hint="eastAsia" w:ascii="宋体" w:hAnsi="宋体" w:eastAsia="宋体" w:cs="宋体"/>
                <w:kern w:val="2"/>
                <w:lang w:eastAsia="zh-CN"/>
              </w:rPr>
            </w:pPr>
            <w:r>
              <w:rPr>
                <w:rFonts w:hint="eastAsia" w:ascii="宋体" w:hAnsi="宋体" w:eastAsia="宋体" w:cs="宋体"/>
                <w:kern w:val="2"/>
                <w:lang w:eastAsia="zh-CN"/>
              </w:rPr>
              <w:t>5</w:t>
            </w:r>
          </w:p>
        </w:tc>
        <w:tc>
          <w:tcPr>
            <w:tcW w:w="5331" w:type="dxa"/>
          </w:tcPr>
          <w:p w14:paraId="2D1F306C">
            <w:pPr>
              <w:widowControl w:val="0"/>
              <w:wordWrap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（一）评分内容</w:t>
            </w:r>
          </w:p>
          <w:p w14:paraId="6D006E18">
            <w:pPr>
              <w:widowControl w:val="0"/>
              <w:wordWrap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投标人提供以下服务方案进行评审：</w:t>
            </w:r>
          </w:p>
          <w:p w14:paraId="10D77E4C">
            <w:pPr>
              <w:widowControl w:val="0"/>
              <w:wordWrap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1.中药饮片质量检测方案；</w:t>
            </w:r>
          </w:p>
          <w:p w14:paraId="6F9AE240">
            <w:pPr>
              <w:widowControl w:val="0"/>
              <w:wordWrap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2.处方审方调剂、复核饮片煎煮等环节实施组织规划；</w:t>
            </w:r>
          </w:p>
          <w:p w14:paraId="7F680995">
            <w:pPr>
              <w:widowControl w:val="0"/>
              <w:wordWrap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3.物流配送环节实施组织安排、实施规划；</w:t>
            </w:r>
          </w:p>
          <w:p w14:paraId="5137D531">
            <w:pPr>
              <w:widowControl w:val="0"/>
              <w:wordWrap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4.售后服务。</w:t>
            </w:r>
          </w:p>
          <w:p w14:paraId="6E37359F">
            <w:pPr>
              <w:widowControl w:val="0"/>
              <w:wordWrap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（二）评分依据：</w:t>
            </w:r>
          </w:p>
          <w:p w14:paraId="769046BD">
            <w:pPr>
              <w:widowControl w:val="0"/>
              <w:wordWrap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上述内容每满足任意一项得15分，最高得60分。在此基础上，由评审委员根据各供应商的具体响应内容按照量化的评审因素指标进一步评审：</w:t>
            </w:r>
          </w:p>
          <w:p w14:paraId="5A0158CF">
            <w:pPr>
              <w:widowControl w:val="0"/>
              <w:numPr>
                <w:ilvl w:val="12"/>
                <w:numId w:val="0"/>
              </w:numPr>
              <w:wordWrap w:val="0"/>
              <w:spacing w:line="360" w:lineRule="auto"/>
              <w:ind w:left="0" w:firstLine="0"/>
              <w:jc w:val="both"/>
              <w:rPr>
                <w:rFonts w:hint="eastAsia" w:ascii="宋体" w:hAnsi="宋体" w:eastAsia="宋体" w:cs="宋体"/>
                <w:kern w:val="2"/>
                <w:lang w:eastAsia="zh-CN"/>
              </w:rPr>
            </w:pPr>
            <w:r>
              <w:rPr>
                <w:rFonts w:hint="eastAsia" w:ascii="宋体" w:hAnsi="宋体" w:eastAsia="宋体" w:cs="宋体"/>
                <w:kern w:val="2"/>
                <w:lang w:eastAsia="zh-CN"/>
              </w:rPr>
              <w:t>1.中药饮片质量检测方案有明确的检测事项及检验标准；</w:t>
            </w:r>
          </w:p>
          <w:p w14:paraId="3CA32497">
            <w:pPr>
              <w:widowControl w:val="0"/>
              <w:wordWrap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2.处方审方调剂、复核饮片煎煮等环节实施组织规划有明确的时间安排及流程安排；</w:t>
            </w:r>
          </w:p>
          <w:p w14:paraId="62456C7E">
            <w:pPr>
              <w:widowControl w:val="0"/>
              <w:wordWrap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3.物流配送环节实施组织安排、实施规划，有具体的配送计划；</w:t>
            </w:r>
          </w:p>
          <w:p w14:paraId="439CF9C3">
            <w:pPr>
              <w:widowControl w:val="0"/>
              <w:wordWrap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4.售后服务包含中药饮片的供货及代煎代配可能出现的问题及解决办法。</w:t>
            </w:r>
          </w:p>
          <w:p w14:paraId="433D0BC3">
            <w:pPr>
              <w:widowControl w:val="0"/>
              <w:wordWrap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每体现一点内容加10分，最多加40分。</w:t>
            </w:r>
          </w:p>
        </w:tc>
      </w:tr>
      <w:tr w14:paraId="70C52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708" w:type="dxa"/>
            <w:vMerge w:val="continue"/>
          </w:tcPr>
          <w:p w14:paraId="4E74A3A1">
            <w:pPr>
              <w:widowControl w:val="0"/>
              <w:spacing w:line="360" w:lineRule="auto"/>
              <w:jc w:val="center"/>
              <w:rPr>
                <w:rFonts w:hint="eastAsia" w:ascii="宋体" w:hAnsi="宋体" w:eastAsia="宋体" w:cs="宋体"/>
                <w:kern w:val="2"/>
                <w:lang w:eastAsia="zh-CN"/>
              </w:rPr>
            </w:pPr>
          </w:p>
        </w:tc>
        <w:tc>
          <w:tcPr>
            <w:tcW w:w="761" w:type="dxa"/>
            <w:vAlign w:val="center"/>
          </w:tcPr>
          <w:p w14:paraId="097BC2FE">
            <w:pPr>
              <w:widowControl w:val="0"/>
              <w:spacing w:line="360" w:lineRule="auto"/>
              <w:jc w:val="center"/>
              <w:rPr>
                <w:rFonts w:hint="eastAsia" w:ascii="宋体" w:hAnsi="宋体" w:eastAsia="宋体" w:cs="宋体"/>
                <w:kern w:val="2"/>
                <w:lang w:eastAsia="zh-CN"/>
              </w:rPr>
            </w:pPr>
            <w:r>
              <w:rPr>
                <w:rFonts w:hint="eastAsia" w:ascii="宋体" w:hAnsi="宋体" w:eastAsia="宋体" w:cs="宋体"/>
                <w:kern w:val="2"/>
                <w:lang w:eastAsia="zh-CN"/>
              </w:rPr>
              <w:t>2</w:t>
            </w:r>
          </w:p>
        </w:tc>
        <w:tc>
          <w:tcPr>
            <w:tcW w:w="1370" w:type="dxa"/>
            <w:vAlign w:val="center"/>
          </w:tcPr>
          <w:p w14:paraId="797EC8AE">
            <w:pPr>
              <w:widowControl w:val="0"/>
              <w:spacing w:line="360" w:lineRule="auto"/>
              <w:jc w:val="center"/>
              <w:rPr>
                <w:rFonts w:hint="eastAsia" w:ascii="宋体" w:hAnsi="宋体" w:eastAsia="宋体" w:cs="宋体"/>
                <w:kern w:val="2"/>
                <w:lang w:eastAsia="zh-CN"/>
              </w:rPr>
            </w:pPr>
            <w:r>
              <w:rPr>
                <w:rFonts w:hint="eastAsia" w:ascii="宋体" w:hAnsi="宋体" w:eastAsia="宋体" w:cs="宋体"/>
                <w:kern w:val="2"/>
                <w:lang w:eastAsia="zh-CN"/>
              </w:rPr>
              <w:t>质量保障措施</w:t>
            </w:r>
          </w:p>
        </w:tc>
        <w:tc>
          <w:tcPr>
            <w:tcW w:w="709" w:type="dxa"/>
            <w:vAlign w:val="center"/>
          </w:tcPr>
          <w:p w14:paraId="544A1F8F">
            <w:pPr>
              <w:widowControl w:val="0"/>
              <w:spacing w:line="360" w:lineRule="auto"/>
              <w:jc w:val="center"/>
              <w:rPr>
                <w:rFonts w:hint="eastAsia" w:ascii="宋体" w:hAnsi="宋体" w:eastAsia="宋体" w:cs="宋体"/>
                <w:kern w:val="2"/>
                <w:lang w:eastAsia="zh-CN"/>
              </w:rPr>
            </w:pPr>
            <w:r>
              <w:rPr>
                <w:rFonts w:hint="eastAsia" w:ascii="宋体" w:hAnsi="宋体" w:eastAsia="宋体" w:cs="宋体"/>
                <w:kern w:val="2"/>
                <w:lang w:eastAsia="zh-CN"/>
              </w:rPr>
              <w:t>5</w:t>
            </w:r>
          </w:p>
        </w:tc>
        <w:tc>
          <w:tcPr>
            <w:tcW w:w="5331" w:type="dxa"/>
            <w:vAlign w:val="center"/>
          </w:tcPr>
          <w:p w14:paraId="370D56B3">
            <w:pPr>
              <w:widowControl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（一）评分内容</w:t>
            </w:r>
          </w:p>
          <w:p w14:paraId="7656B865">
            <w:pPr>
              <w:widowControl w:val="0"/>
              <w:wordWrap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投标人提供以下质量保障措施方案进行评审：</w:t>
            </w:r>
          </w:p>
          <w:p w14:paraId="00B7693A">
            <w:pPr>
              <w:widowControl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1.对饮片质量的监管措施；</w:t>
            </w:r>
          </w:p>
          <w:p w14:paraId="07E7134E">
            <w:pPr>
              <w:widowControl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2.对时间的保障措施及方案；</w:t>
            </w:r>
          </w:p>
          <w:p w14:paraId="65BBE715">
            <w:pPr>
              <w:widowControl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3.对患者用药安全的保障措施及方案；</w:t>
            </w:r>
          </w:p>
          <w:p w14:paraId="60D49D95">
            <w:pPr>
              <w:widowControl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4.对煎药质量的保障措施及方案。</w:t>
            </w:r>
          </w:p>
          <w:p w14:paraId="1D02B08F">
            <w:pPr>
              <w:widowControl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（二）评分依据：</w:t>
            </w:r>
          </w:p>
          <w:p w14:paraId="4AD17993">
            <w:pPr>
              <w:widowControl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考察以上四项内容，满足任意一项得15分，全部满足得60分。在此基础上，专家根据各供应商的具体响应内容按照量化的评审因素指标进一步评审：</w:t>
            </w:r>
          </w:p>
          <w:p w14:paraId="3BD2E708">
            <w:pPr>
              <w:widowControl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1.饮片质量的监管措施，有明确的监管分工及监管事项，以及相应的处罚措施；</w:t>
            </w:r>
          </w:p>
          <w:p w14:paraId="14F15491">
            <w:pPr>
              <w:widowControl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2.时间的保障措施及方案，有具体的煎煮时间、配送时间要求；</w:t>
            </w:r>
          </w:p>
          <w:p w14:paraId="170D02C5">
            <w:pPr>
              <w:widowControl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3.患者用药安全的保障措施及方案，针对性的提出应急处理措施及解决方案；</w:t>
            </w:r>
          </w:p>
          <w:p w14:paraId="76E04273">
            <w:pPr>
              <w:widowControl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4.煎药质量的保障措施及方案，需体现煎药的各个阶段。</w:t>
            </w:r>
          </w:p>
          <w:p w14:paraId="0B91AA3E">
            <w:pPr>
              <w:widowControl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每体现一点内容加10分，最多加40分。</w:t>
            </w:r>
          </w:p>
        </w:tc>
      </w:tr>
      <w:tr w14:paraId="3B7DD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708" w:type="dxa"/>
            <w:vMerge w:val="continue"/>
          </w:tcPr>
          <w:p w14:paraId="39505CF2">
            <w:pPr>
              <w:widowControl w:val="0"/>
              <w:spacing w:line="360" w:lineRule="auto"/>
              <w:jc w:val="center"/>
              <w:rPr>
                <w:rFonts w:hint="eastAsia" w:ascii="宋体" w:hAnsi="宋体" w:eastAsia="宋体" w:cs="宋体"/>
                <w:kern w:val="2"/>
                <w:lang w:eastAsia="zh-CN"/>
              </w:rPr>
            </w:pPr>
          </w:p>
        </w:tc>
        <w:tc>
          <w:tcPr>
            <w:tcW w:w="761" w:type="dxa"/>
            <w:vAlign w:val="center"/>
          </w:tcPr>
          <w:p w14:paraId="426F90BE">
            <w:pPr>
              <w:widowControl w:val="0"/>
              <w:spacing w:line="360" w:lineRule="auto"/>
              <w:jc w:val="center"/>
              <w:rPr>
                <w:rFonts w:hint="eastAsia" w:ascii="宋体" w:hAnsi="宋体" w:eastAsia="宋体" w:cs="宋体"/>
                <w:kern w:val="2"/>
                <w:lang w:eastAsia="zh-CN"/>
              </w:rPr>
            </w:pPr>
            <w:r>
              <w:rPr>
                <w:rFonts w:hint="eastAsia" w:ascii="宋体" w:hAnsi="宋体" w:eastAsia="宋体" w:cs="宋体"/>
                <w:kern w:val="2"/>
                <w:lang w:eastAsia="zh-CN"/>
              </w:rPr>
              <w:t>3</w:t>
            </w:r>
          </w:p>
        </w:tc>
        <w:tc>
          <w:tcPr>
            <w:tcW w:w="1370" w:type="dxa"/>
            <w:vAlign w:val="center"/>
          </w:tcPr>
          <w:p w14:paraId="59C3BDD7">
            <w:pPr>
              <w:widowControl w:val="0"/>
              <w:spacing w:line="360" w:lineRule="auto"/>
              <w:jc w:val="center"/>
              <w:rPr>
                <w:rFonts w:hint="eastAsia" w:ascii="宋体" w:hAnsi="宋体" w:eastAsia="宋体" w:cs="宋体"/>
                <w:kern w:val="2"/>
                <w:lang w:eastAsia="zh-CN"/>
              </w:rPr>
            </w:pPr>
            <w:r>
              <w:rPr>
                <w:rFonts w:hint="eastAsia" w:ascii="宋体" w:hAnsi="宋体" w:eastAsia="宋体" w:cs="宋体"/>
                <w:kern w:val="2"/>
                <w:lang w:eastAsia="zh-CN"/>
              </w:rPr>
              <w:t>项目重点难点分析、应对措施及相关的合理化建议</w:t>
            </w:r>
          </w:p>
        </w:tc>
        <w:tc>
          <w:tcPr>
            <w:tcW w:w="709" w:type="dxa"/>
            <w:vAlign w:val="center"/>
          </w:tcPr>
          <w:p w14:paraId="1C8B6930">
            <w:pPr>
              <w:widowControl w:val="0"/>
              <w:spacing w:line="360" w:lineRule="auto"/>
              <w:jc w:val="center"/>
              <w:rPr>
                <w:rFonts w:hint="eastAsia" w:ascii="宋体" w:hAnsi="宋体" w:eastAsia="宋体" w:cs="宋体"/>
                <w:kern w:val="2"/>
                <w:lang w:eastAsia="zh-CN"/>
              </w:rPr>
            </w:pPr>
            <w:r>
              <w:rPr>
                <w:rFonts w:hint="eastAsia" w:ascii="宋体" w:hAnsi="宋体" w:eastAsia="宋体" w:cs="宋体"/>
                <w:kern w:val="2"/>
                <w:lang w:eastAsia="zh-CN"/>
              </w:rPr>
              <w:t>5</w:t>
            </w:r>
          </w:p>
        </w:tc>
        <w:tc>
          <w:tcPr>
            <w:tcW w:w="5331" w:type="dxa"/>
            <w:vAlign w:val="center"/>
          </w:tcPr>
          <w:p w14:paraId="5ACEF48D">
            <w:pPr>
              <w:widowControl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（一）评分内容</w:t>
            </w:r>
          </w:p>
          <w:p w14:paraId="195FFAC8">
            <w:pPr>
              <w:widowControl w:val="0"/>
              <w:wordWrap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投标人提供以下项目重点难点分析、应对措施及相关的合理化建议方案进行评审：</w:t>
            </w:r>
          </w:p>
          <w:p w14:paraId="7BBD1B9E">
            <w:pPr>
              <w:widowControl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1.提供整体项目的组织实施措施及意见方案；</w:t>
            </w:r>
          </w:p>
          <w:p w14:paraId="688C15AE">
            <w:pPr>
              <w:widowControl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2.提供有符合国家和主管部门的相关标准的中药质量管理制度和实施记录的方案措施；</w:t>
            </w:r>
          </w:p>
          <w:p w14:paraId="0AE0762C">
            <w:pPr>
              <w:widowControl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3.提供符合国家中药饮片调剂规范的质量及流程管理制度和实施监管记录的方案措施。</w:t>
            </w:r>
          </w:p>
          <w:p w14:paraId="1E0B8317">
            <w:pPr>
              <w:widowControl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（二）评分依据：</w:t>
            </w:r>
          </w:p>
          <w:p w14:paraId="4BC31FFE">
            <w:pPr>
              <w:widowControl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考察以上三项内容，满足任意一项得20分，全部满足得60分。在此基础上，专家根据各供应商的具体响应内容按照量化的评审因素指标进一步评审：</w:t>
            </w:r>
          </w:p>
          <w:p w14:paraId="68C44A68">
            <w:pPr>
              <w:widowControl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1.从前瞻性、系统性等角度研判重难点；</w:t>
            </w:r>
          </w:p>
          <w:p w14:paraId="1068C770">
            <w:pPr>
              <w:widowControl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2.从可实施、可操作的角度提出应对措施；</w:t>
            </w:r>
          </w:p>
          <w:p w14:paraId="7AEA6B75">
            <w:pPr>
              <w:widowControl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每体现一点内容加20分，最多加40分。</w:t>
            </w:r>
          </w:p>
        </w:tc>
      </w:tr>
      <w:tr w14:paraId="75CFC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708" w:type="dxa"/>
            <w:vMerge w:val="continue"/>
          </w:tcPr>
          <w:p w14:paraId="42A63C37">
            <w:pPr>
              <w:widowControl w:val="0"/>
              <w:spacing w:line="360" w:lineRule="auto"/>
              <w:jc w:val="center"/>
              <w:rPr>
                <w:rFonts w:hint="eastAsia" w:ascii="宋体" w:hAnsi="宋体" w:eastAsia="宋体" w:cs="宋体"/>
                <w:kern w:val="2"/>
                <w:lang w:eastAsia="zh-CN"/>
              </w:rPr>
            </w:pPr>
          </w:p>
        </w:tc>
        <w:tc>
          <w:tcPr>
            <w:tcW w:w="761" w:type="dxa"/>
            <w:vAlign w:val="center"/>
          </w:tcPr>
          <w:p w14:paraId="6CE71D0F">
            <w:pPr>
              <w:widowControl w:val="0"/>
              <w:spacing w:line="360" w:lineRule="auto"/>
              <w:jc w:val="center"/>
              <w:rPr>
                <w:rFonts w:hint="eastAsia" w:ascii="宋体" w:hAnsi="宋体" w:eastAsia="宋体" w:cs="宋体"/>
                <w:kern w:val="2"/>
                <w:lang w:eastAsia="zh-CN"/>
              </w:rPr>
            </w:pPr>
            <w:r>
              <w:rPr>
                <w:rFonts w:hint="eastAsia" w:ascii="宋体" w:hAnsi="宋体" w:eastAsia="宋体" w:cs="宋体"/>
                <w:kern w:val="2"/>
                <w:lang w:eastAsia="zh-CN"/>
              </w:rPr>
              <w:t>4</w:t>
            </w:r>
          </w:p>
        </w:tc>
        <w:tc>
          <w:tcPr>
            <w:tcW w:w="1370" w:type="dxa"/>
            <w:vAlign w:val="center"/>
          </w:tcPr>
          <w:p w14:paraId="5612CC5E">
            <w:pPr>
              <w:widowControl w:val="0"/>
              <w:spacing w:line="360" w:lineRule="auto"/>
              <w:jc w:val="center"/>
              <w:rPr>
                <w:rFonts w:hint="eastAsia" w:ascii="宋体" w:hAnsi="宋体" w:eastAsia="宋体" w:cs="宋体"/>
                <w:kern w:val="2"/>
                <w:lang w:eastAsia="zh-CN"/>
              </w:rPr>
            </w:pPr>
            <w:r>
              <w:rPr>
                <w:rFonts w:hint="eastAsia" w:ascii="宋体" w:hAnsi="宋体" w:eastAsia="宋体" w:cs="宋体"/>
                <w:kern w:val="2"/>
                <w:lang w:eastAsia="zh-CN"/>
              </w:rPr>
              <w:t>突发事件应急处理措施</w:t>
            </w:r>
          </w:p>
        </w:tc>
        <w:tc>
          <w:tcPr>
            <w:tcW w:w="709" w:type="dxa"/>
            <w:vAlign w:val="center"/>
          </w:tcPr>
          <w:p w14:paraId="4D212D70">
            <w:pPr>
              <w:widowControl w:val="0"/>
              <w:spacing w:line="360" w:lineRule="auto"/>
              <w:jc w:val="center"/>
              <w:rPr>
                <w:rFonts w:hint="eastAsia" w:ascii="宋体" w:hAnsi="宋体" w:eastAsia="宋体" w:cs="宋体"/>
                <w:kern w:val="2"/>
                <w:lang w:eastAsia="zh-CN"/>
              </w:rPr>
            </w:pPr>
            <w:r>
              <w:rPr>
                <w:rFonts w:hint="eastAsia" w:ascii="宋体" w:hAnsi="宋体" w:eastAsia="宋体" w:cs="宋体"/>
                <w:kern w:val="2"/>
                <w:lang w:eastAsia="zh-CN"/>
              </w:rPr>
              <w:t>5</w:t>
            </w:r>
          </w:p>
        </w:tc>
        <w:tc>
          <w:tcPr>
            <w:tcW w:w="5331" w:type="dxa"/>
            <w:vAlign w:val="center"/>
          </w:tcPr>
          <w:p w14:paraId="0225BEFF">
            <w:pPr>
              <w:widowControl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（一）评分内容</w:t>
            </w:r>
          </w:p>
          <w:p w14:paraId="0A11AA3B">
            <w:pPr>
              <w:widowControl w:val="0"/>
              <w:wordWrap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投标人提供以下突发事件应急处理措施进行评审：</w:t>
            </w:r>
          </w:p>
          <w:p w14:paraId="28567CD3">
            <w:pPr>
              <w:widowControl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1.提供突发公共卫生事件大规模饮片供应应急预案；</w:t>
            </w:r>
          </w:p>
          <w:p w14:paraId="350629F0">
            <w:pPr>
              <w:widowControl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2.药品不良反应的处理预案。</w:t>
            </w:r>
          </w:p>
          <w:p w14:paraId="479D4448">
            <w:pPr>
              <w:widowControl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3.市场紧缺中药饮片的货源调配方案等。</w:t>
            </w:r>
          </w:p>
          <w:p w14:paraId="280ECAA5">
            <w:pPr>
              <w:widowControl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（二）评分依据：</w:t>
            </w:r>
          </w:p>
          <w:p w14:paraId="3D8E1FC1">
            <w:pPr>
              <w:widowControl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考察以上三项内容，满足任意一项得20分，全部满足得60分。在此基础上，专家根据各供应商的具体响应内容按照量化的评审因素指标进一步评审：</w:t>
            </w:r>
          </w:p>
          <w:p w14:paraId="785E0073">
            <w:pPr>
              <w:widowControl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1.有明确的解决措施以及后续针对患者及医院的处理办法；</w:t>
            </w:r>
          </w:p>
          <w:p w14:paraId="3AAC8EF0">
            <w:pPr>
              <w:widowControl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2.货源调配方案有具体的解决时限。</w:t>
            </w:r>
          </w:p>
          <w:p w14:paraId="33490058">
            <w:pPr>
              <w:widowControl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每体现一点内容加20分，最多加40分。</w:t>
            </w:r>
          </w:p>
        </w:tc>
      </w:tr>
      <w:tr w14:paraId="20C6E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8" w:type="dxa"/>
            <w:vMerge w:val="continue"/>
          </w:tcPr>
          <w:p w14:paraId="2727D8E1">
            <w:pPr>
              <w:widowControl w:val="0"/>
              <w:spacing w:line="360" w:lineRule="auto"/>
              <w:jc w:val="center"/>
              <w:rPr>
                <w:rFonts w:hint="eastAsia" w:ascii="宋体" w:hAnsi="宋体" w:eastAsia="宋体" w:cs="宋体"/>
                <w:b/>
                <w:kern w:val="2"/>
                <w:lang w:eastAsia="zh-CN"/>
              </w:rPr>
            </w:pPr>
          </w:p>
        </w:tc>
        <w:tc>
          <w:tcPr>
            <w:tcW w:w="761" w:type="dxa"/>
            <w:vAlign w:val="center"/>
          </w:tcPr>
          <w:p w14:paraId="6AC8B39C">
            <w:pPr>
              <w:widowControl w:val="0"/>
              <w:spacing w:line="360" w:lineRule="auto"/>
              <w:jc w:val="center"/>
              <w:rPr>
                <w:rFonts w:hint="eastAsia" w:ascii="宋体" w:hAnsi="宋体" w:eastAsia="宋体" w:cs="宋体"/>
                <w:b/>
                <w:bCs/>
                <w:kern w:val="2"/>
                <w:lang w:eastAsia="zh-CN"/>
              </w:rPr>
            </w:pPr>
            <w:r>
              <w:rPr>
                <w:rFonts w:hint="eastAsia" w:ascii="宋体" w:hAnsi="宋体" w:eastAsia="宋体" w:cs="宋体"/>
                <w:kern w:val="2"/>
                <w:lang w:eastAsia="zh-CN"/>
              </w:rPr>
              <w:t>5</w:t>
            </w:r>
          </w:p>
        </w:tc>
        <w:tc>
          <w:tcPr>
            <w:tcW w:w="1370" w:type="dxa"/>
            <w:vAlign w:val="center"/>
          </w:tcPr>
          <w:p w14:paraId="3AA08CC1">
            <w:pPr>
              <w:widowControl w:val="0"/>
              <w:spacing w:line="360" w:lineRule="auto"/>
              <w:jc w:val="center"/>
              <w:rPr>
                <w:rFonts w:hint="eastAsia" w:ascii="宋体" w:hAnsi="宋体" w:eastAsia="宋体" w:cs="宋体"/>
                <w:kern w:val="2"/>
                <w:lang w:eastAsia="zh-CN"/>
              </w:rPr>
            </w:pPr>
            <w:r>
              <w:rPr>
                <w:rFonts w:hint="eastAsia" w:ascii="宋体" w:hAnsi="宋体" w:eastAsia="宋体" w:cs="宋体"/>
                <w:kern w:val="2"/>
                <w:lang w:eastAsia="zh-CN"/>
              </w:rPr>
              <w:t>样品</w:t>
            </w:r>
          </w:p>
        </w:tc>
        <w:tc>
          <w:tcPr>
            <w:tcW w:w="709" w:type="dxa"/>
            <w:vAlign w:val="center"/>
          </w:tcPr>
          <w:p w14:paraId="39334492">
            <w:pPr>
              <w:widowControl w:val="0"/>
              <w:spacing w:line="360" w:lineRule="auto"/>
              <w:jc w:val="center"/>
              <w:rPr>
                <w:rFonts w:hint="eastAsia" w:ascii="宋体" w:hAnsi="宋体" w:eastAsia="宋体" w:cs="宋体"/>
                <w:kern w:val="2"/>
                <w:lang w:eastAsia="zh-CN"/>
              </w:rPr>
            </w:pPr>
            <w:r>
              <w:rPr>
                <w:rFonts w:hint="eastAsia" w:ascii="宋体" w:hAnsi="宋体" w:eastAsia="宋体" w:cs="宋体"/>
                <w:kern w:val="2"/>
                <w:lang w:eastAsia="zh-CN"/>
              </w:rPr>
              <w:t>30</w:t>
            </w:r>
          </w:p>
        </w:tc>
        <w:tc>
          <w:tcPr>
            <w:tcW w:w="5331" w:type="dxa"/>
            <w:vAlign w:val="center"/>
          </w:tcPr>
          <w:p w14:paraId="3BC30D5C">
            <w:pPr>
              <w:widowControl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（一）评分内容</w:t>
            </w:r>
          </w:p>
          <w:p w14:paraId="18974274">
            <w:pPr>
              <w:widowControl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投标人承诺中标后用于代煎的中药饮片质量层次不低于提供的样品，所有代煎中药饮片品质不低于该供应商供给其他医院的品质。</w:t>
            </w:r>
            <w:r>
              <w:rPr>
                <w:rFonts w:hint="eastAsia" w:ascii="宋体" w:hAnsi="宋体" w:eastAsia="宋体" w:cs="宋体"/>
                <w:b/>
                <w:bCs/>
                <w:kern w:val="2"/>
                <w:lang w:eastAsia="zh-CN"/>
              </w:rPr>
              <w:t>提供承诺函（格式自拟），未提供或者提供不满足以上要求的承诺函的此项均不得分。</w:t>
            </w:r>
          </w:p>
          <w:p w14:paraId="7D272FA5">
            <w:pPr>
              <w:widowControl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在此基础上，投标人按样品要求（详见本文件“（七）样品要求”），提供中药饮片样品，评委根据形状、颜色、质地、断面特征、气味等方面进行质量评定。</w:t>
            </w:r>
          </w:p>
          <w:p w14:paraId="216945BC">
            <w:pPr>
              <w:widowControl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（二）评分依据</w:t>
            </w:r>
          </w:p>
          <w:p w14:paraId="5A0662FB">
            <w:pPr>
              <w:widowControl/>
              <w:kinsoku w:val="0"/>
              <w:autoSpaceDE w:val="0"/>
              <w:autoSpaceDN w:val="0"/>
              <w:adjustRightInd w:val="0"/>
              <w:snapToGrid w:val="0"/>
              <w:spacing w:line="360" w:lineRule="auto"/>
              <w:jc w:val="both"/>
              <w:textAlignment w:val="baseline"/>
              <w:rPr>
                <w:rFonts w:hint="eastAsia" w:ascii="宋体" w:hAnsi="宋体" w:eastAsia="宋体" w:cs="宋体"/>
                <w:snapToGrid w:val="0"/>
                <w:color w:val="000000"/>
                <w:szCs w:val="21"/>
                <w:lang w:eastAsia="zh-CN"/>
              </w:rPr>
            </w:pPr>
            <w:r>
              <w:rPr>
                <w:rFonts w:hint="eastAsia" w:ascii="宋体" w:hAnsi="宋体" w:eastAsia="宋体" w:cs="宋体"/>
                <w:snapToGrid w:val="0"/>
                <w:color w:val="000000"/>
                <w:szCs w:val="21"/>
                <w:lang w:eastAsia="zh-CN"/>
              </w:rPr>
              <w:t>1.40种样品质量符合本项目质量要求，得100分；</w:t>
            </w:r>
          </w:p>
          <w:p w14:paraId="2D2A7251">
            <w:pPr>
              <w:widowControl/>
              <w:kinsoku w:val="0"/>
              <w:autoSpaceDE w:val="0"/>
              <w:autoSpaceDN w:val="0"/>
              <w:adjustRightInd w:val="0"/>
              <w:snapToGrid w:val="0"/>
              <w:spacing w:line="360" w:lineRule="auto"/>
              <w:jc w:val="both"/>
              <w:textAlignment w:val="baseline"/>
              <w:rPr>
                <w:rFonts w:hint="eastAsia" w:ascii="宋体" w:hAnsi="宋体" w:eastAsia="宋体" w:cs="宋体"/>
                <w:snapToGrid w:val="0"/>
                <w:color w:val="000000"/>
                <w:szCs w:val="21"/>
                <w:lang w:eastAsia="zh-CN"/>
              </w:rPr>
            </w:pPr>
            <w:r>
              <w:rPr>
                <w:rFonts w:hint="eastAsia" w:ascii="宋体" w:hAnsi="宋体" w:eastAsia="宋体" w:cs="宋体"/>
                <w:snapToGrid w:val="0"/>
                <w:color w:val="000000"/>
                <w:szCs w:val="21"/>
                <w:lang w:eastAsia="zh-CN"/>
              </w:rPr>
              <w:t>2.38-39种样品质量符合本项目质量要求，得90分；</w:t>
            </w:r>
          </w:p>
          <w:p w14:paraId="21916240">
            <w:pPr>
              <w:widowControl/>
              <w:kinsoku w:val="0"/>
              <w:autoSpaceDE w:val="0"/>
              <w:autoSpaceDN w:val="0"/>
              <w:adjustRightInd w:val="0"/>
              <w:snapToGrid w:val="0"/>
              <w:spacing w:line="360" w:lineRule="auto"/>
              <w:jc w:val="both"/>
              <w:textAlignment w:val="baseline"/>
              <w:rPr>
                <w:rFonts w:hint="eastAsia" w:ascii="宋体" w:hAnsi="宋体" w:eastAsia="宋体" w:cs="宋体"/>
                <w:snapToGrid w:val="0"/>
                <w:color w:val="000000"/>
                <w:szCs w:val="21"/>
                <w:lang w:eastAsia="zh-CN"/>
              </w:rPr>
            </w:pPr>
            <w:r>
              <w:rPr>
                <w:rFonts w:hint="eastAsia" w:ascii="宋体" w:hAnsi="宋体" w:eastAsia="宋体" w:cs="宋体"/>
                <w:snapToGrid w:val="0"/>
                <w:color w:val="000000"/>
                <w:szCs w:val="21"/>
                <w:lang w:eastAsia="zh-CN"/>
              </w:rPr>
              <w:t>3.35-37种样品质量符合本项目质量要求，得70分；</w:t>
            </w:r>
          </w:p>
          <w:p w14:paraId="78E3891B">
            <w:pPr>
              <w:widowControl/>
              <w:kinsoku w:val="0"/>
              <w:autoSpaceDE w:val="0"/>
              <w:autoSpaceDN w:val="0"/>
              <w:adjustRightInd w:val="0"/>
              <w:snapToGrid w:val="0"/>
              <w:spacing w:line="360" w:lineRule="auto"/>
              <w:jc w:val="both"/>
              <w:textAlignment w:val="baseline"/>
              <w:rPr>
                <w:rFonts w:hint="eastAsia" w:ascii="宋体" w:hAnsi="宋体" w:eastAsia="宋体" w:cs="宋体"/>
                <w:snapToGrid w:val="0"/>
                <w:color w:val="000000"/>
                <w:szCs w:val="21"/>
                <w:lang w:eastAsia="zh-CN"/>
              </w:rPr>
            </w:pPr>
            <w:r>
              <w:rPr>
                <w:rFonts w:hint="eastAsia" w:ascii="宋体" w:hAnsi="宋体" w:eastAsia="宋体" w:cs="宋体"/>
                <w:snapToGrid w:val="0"/>
                <w:color w:val="000000"/>
                <w:szCs w:val="21"/>
                <w:lang w:eastAsia="zh-CN"/>
              </w:rPr>
              <w:t>4.30-35种样品质量符合本项目质量要求，得50分；</w:t>
            </w:r>
          </w:p>
          <w:p w14:paraId="2D44E704">
            <w:pPr>
              <w:widowControl/>
              <w:kinsoku w:val="0"/>
              <w:autoSpaceDE w:val="0"/>
              <w:autoSpaceDN w:val="0"/>
              <w:adjustRightInd w:val="0"/>
              <w:snapToGrid w:val="0"/>
              <w:spacing w:line="360" w:lineRule="auto"/>
              <w:jc w:val="both"/>
              <w:textAlignment w:val="baseline"/>
              <w:rPr>
                <w:rFonts w:hint="eastAsia" w:ascii="宋体" w:hAnsi="宋体" w:eastAsia="宋体" w:cs="宋体"/>
                <w:snapToGrid w:val="0"/>
                <w:color w:val="000000"/>
                <w:szCs w:val="21"/>
                <w:lang w:eastAsia="zh-CN"/>
              </w:rPr>
            </w:pPr>
            <w:r>
              <w:rPr>
                <w:rFonts w:hint="eastAsia" w:ascii="宋体" w:hAnsi="宋体" w:eastAsia="宋体" w:cs="宋体"/>
                <w:snapToGrid w:val="0"/>
                <w:color w:val="000000"/>
                <w:szCs w:val="21"/>
                <w:lang w:eastAsia="zh-CN"/>
              </w:rPr>
              <w:t>5.20-30种样品质量符合本项目质量要求，得30分；</w:t>
            </w:r>
          </w:p>
          <w:p w14:paraId="5D47E563">
            <w:pPr>
              <w:widowControl w:val="0"/>
              <w:spacing w:line="360" w:lineRule="auto"/>
              <w:jc w:val="both"/>
              <w:rPr>
                <w:rFonts w:hint="eastAsia" w:ascii="宋体" w:hAnsi="宋体" w:eastAsia="宋体" w:cs="宋体"/>
                <w:kern w:val="2"/>
                <w:lang w:eastAsia="zh-CN"/>
              </w:rPr>
            </w:pPr>
            <w:r>
              <w:rPr>
                <w:rFonts w:hint="eastAsia" w:ascii="宋体" w:hAnsi="宋体" w:eastAsia="宋体" w:cs="宋体"/>
                <w:snapToGrid w:val="0"/>
                <w:color w:val="000000"/>
                <w:szCs w:val="21"/>
                <w:lang w:eastAsia="zh-CN"/>
              </w:rPr>
              <w:t>5.＜20种样品质量符合本项目质量要求得0分。</w:t>
            </w:r>
          </w:p>
        </w:tc>
      </w:tr>
      <w:tr w14:paraId="47EFC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8" w:type="dxa"/>
            <w:vMerge w:val="restart"/>
            <w:vAlign w:val="center"/>
          </w:tcPr>
          <w:p w14:paraId="43C9E438">
            <w:pPr>
              <w:widowControl w:val="0"/>
              <w:spacing w:line="360" w:lineRule="auto"/>
              <w:jc w:val="center"/>
              <w:rPr>
                <w:rFonts w:hint="eastAsia" w:ascii="宋体" w:hAnsi="宋体" w:eastAsia="宋体" w:cs="宋体"/>
                <w:b/>
                <w:kern w:val="2"/>
                <w:lang w:eastAsia="zh-CN"/>
              </w:rPr>
            </w:pPr>
            <w:r>
              <w:rPr>
                <w:rFonts w:hint="eastAsia" w:ascii="宋体" w:hAnsi="宋体" w:eastAsia="宋体" w:cs="宋体"/>
                <w:b/>
                <w:kern w:val="2"/>
                <w:lang w:eastAsia="zh-CN"/>
              </w:rPr>
              <w:t>三</w:t>
            </w:r>
          </w:p>
        </w:tc>
        <w:tc>
          <w:tcPr>
            <w:tcW w:w="2131" w:type="dxa"/>
            <w:gridSpan w:val="2"/>
            <w:vAlign w:val="center"/>
          </w:tcPr>
          <w:p w14:paraId="77E8E897">
            <w:pPr>
              <w:widowControl w:val="0"/>
              <w:spacing w:line="360" w:lineRule="auto"/>
              <w:jc w:val="center"/>
              <w:rPr>
                <w:rFonts w:hint="eastAsia" w:ascii="宋体" w:hAnsi="宋体" w:eastAsia="宋体" w:cs="宋体"/>
                <w:b/>
                <w:bCs/>
                <w:kern w:val="2"/>
                <w:lang w:eastAsia="zh-CN"/>
              </w:rPr>
            </w:pPr>
            <w:r>
              <w:rPr>
                <w:rFonts w:hint="eastAsia" w:ascii="宋体" w:hAnsi="宋体" w:eastAsia="宋体" w:cs="宋体"/>
                <w:b/>
                <w:bCs/>
                <w:color w:val="0000FF"/>
                <w:kern w:val="2"/>
                <w:lang w:eastAsia="zh-CN"/>
              </w:rPr>
              <w:t>商务部分</w:t>
            </w:r>
          </w:p>
        </w:tc>
        <w:tc>
          <w:tcPr>
            <w:tcW w:w="6040" w:type="dxa"/>
            <w:gridSpan w:val="2"/>
            <w:vAlign w:val="center"/>
          </w:tcPr>
          <w:p w14:paraId="359560BE">
            <w:pPr>
              <w:widowControl w:val="0"/>
              <w:spacing w:line="360" w:lineRule="auto"/>
              <w:jc w:val="center"/>
              <w:rPr>
                <w:rFonts w:hint="eastAsia" w:ascii="宋体" w:hAnsi="宋体" w:eastAsia="宋体" w:cs="宋体"/>
                <w:kern w:val="2"/>
                <w:lang w:eastAsia="zh-CN"/>
              </w:rPr>
            </w:pPr>
            <w:r>
              <w:rPr>
                <w:rFonts w:hint="eastAsia" w:ascii="宋体" w:hAnsi="宋体" w:eastAsia="宋体" w:cs="宋体"/>
                <w:color w:val="0000FF"/>
                <w:kern w:val="2"/>
                <w:lang w:eastAsia="zh-CN"/>
              </w:rPr>
              <w:t>30</w:t>
            </w:r>
          </w:p>
        </w:tc>
      </w:tr>
      <w:tr w14:paraId="04417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708" w:type="dxa"/>
            <w:vMerge w:val="continue"/>
          </w:tcPr>
          <w:p w14:paraId="412C7E9C">
            <w:pPr>
              <w:widowControl w:val="0"/>
              <w:spacing w:line="360" w:lineRule="auto"/>
              <w:jc w:val="center"/>
              <w:rPr>
                <w:rFonts w:hint="eastAsia" w:ascii="宋体" w:hAnsi="宋体" w:eastAsia="宋体" w:cs="宋体"/>
                <w:kern w:val="2"/>
                <w:lang w:eastAsia="zh-CN"/>
              </w:rPr>
            </w:pPr>
          </w:p>
        </w:tc>
        <w:tc>
          <w:tcPr>
            <w:tcW w:w="761" w:type="dxa"/>
            <w:vAlign w:val="center"/>
          </w:tcPr>
          <w:p w14:paraId="4CDFE31B">
            <w:pPr>
              <w:widowControl w:val="0"/>
              <w:spacing w:line="360" w:lineRule="auto"/>
              <w:jc w:val="center"/>
              <w:rPr>
                <w:rFonts w:hint="eastAsia" w:ascii="宋体" w:hAnsi="宋体" w:eastAsia="宋体" w:cs="宋体"/>
                <w:kern w:val="2"/>
                <w:lang w:eastAsia="zh-CN"/>
              </w:rPr>
            </w:pPr>
            <w:r>
              <w:rPr>
                <w:rFonts w:hint="eastAsia" w:ascii="宋体" w:hAnsi="宋体" w:eastAsia="宋体" w:cs="宋体"/>
                <w:kern w:val="2"/>
                <w:lang w:eastAsia="zh-CN"/>
              </w:rPr>
              <w:t>序号</w:t>
            </w:r>
          </w:p>
        </w:tc>
        <w:tc>
          <w:tcPr>
            <w:tcW w:w="1370" w:type="dxa"/>
            <w:vAlign w:val="center"/>
          </w:tcPr>
          <w:p w14:paraId="33836657">
            <w:pPr>
              <w:widowControl w:val="0"/>
              <w:spacing w:line="360" w:lineRule="auto"/>
              <w:jc w:val="center"/>
              <w:rPr>
                <w:rFonts w:hint="eastAsia" w:ascii="宋体" w:hAnsi="宋体" w:eastAsia="宋体" w:cs="宋体"/>
                <w:kern w:val="2"/>
                <w:lang w:eastAsia="zh-CN"/>
              </w:rPr>
            </w:pPr>
            <w:r>
              <w:rPr>
                <w:rFonts w:hint="eastAsia" w:ascii="宋体" w:hAnsi="宋体" w:eastAsia="宋体" w:cs="宋体"/>
                <w:kern w:val="2"/>
                <w:lang w:eastAsia="zh-CN"/>
              </w:rPr>
              <w:t>评分因素</w:t>
            </w:r>
          </w:p>
        </w:tc>
        <w:tc>
          <w:tcPr>
            <w:tcW w:w="709" w:type="dxa"/>
            <w:vAlign w:val="center"/>
          </w:tcPr>
          <w:p w14:paraId="4FDF074E">
            <w:pPr>
              <w:widowControl w:val="0"/>
              <w:spacing w:line="360" w:lineRule="auto"/>
              <w:jc w:val="left"/>
              <w:rPr>
                <w:rFonts w:hint="eastAsia" w:ascii="宋体" w:hAnsi="宋体" w:eastAsia="宋体" w:cs="宋体"/>
                <w:kern w:val="2"/>
                <w:lang w:eastAsia="zh-CN"/>
              </w:rPr>
            </w:pPr>
            <w:r>
              <w:rPr>
                <w:rFonts w:hint="eastAsia" w:ascii="宋体" w:hAnsi="宋体" w:eastAsia="宋体" w:cs="宋体"/>
                <w:kern w:val="2"/>
                <w:lang w:eastAsia="zh-CN"/>
              </w:rPr>
              <w:t>权重(%)</w:t>
            </w:r>
          </w:p>
        </w:tc>
        <w:tc>
          <w:tcPr>
            <w:tcW w:w="5331" w:type="dxa"/>
            <w:vAlign w:val="center"/>
          </w:tcPr>
          <w:p w14:paraId="522C4555">
            <w:pPr>
              <w:widowControl w:val="0"/>
              <w:spacing w:line="360" w:lineRule="auto"/>
              <w:jc w:val="center"/>
              <w:rPr>
                <w:rFonts w:hint="eastAsia" w:ascii="宋体" w:hAnsi="宋体" w:eastAsia="宋体" w:cs="宋体"/>
                <w:kern w:val="2"/>
                <w:lang w:eastAsia="zh-CN"/>
              </w:rPr>
            </w:pPr>
            <w:r>
              <w:rPr>
                <w:rFonts w:hint="eastAsia" w:ascii="宋体" w:hAnsi="宋体" w:eastAsia="宋体" w:cs="宋体"/>
                <w:kern w:val="2"/>
                <w:lang w:eastAsia="zh-CN"/>
              </w:rPr>
              <w:t>评分准则</w:t>
            </w:r>
          </w:p>
        </w:tc>
      </w:tr>
      <w:tr w14:paraId="269B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708" w:type="dxa"/>
            <w:vMerge w:val="continue"/>
          </w:tcPr>
          <w:p w14:paraId="7FBC6014">
            <w:pPr>
              <w:widowControl w:val="0"/>
              <w:spacing w:line="360" w:lineRule="auto"/>
              <w:jc w:val="center"/>
              <w:rPr>
                <w:rFonts w:hint="eastAsia" w:ascii="宋体" w:hAnsi="宋体" w:eastAsia="宋体" w:cs="宋体"/>
                <w:kern w:val="2"/>
                <w:lang w:eastAsia="zh-CN"/>
              </w:rPr>
            </w:pPr>
          </w:p>
        </w:tc>
        <w:tc>
          <w:tcPr>
            <w:tcW w:w="761" w:type="dxa"/>
            <w:vAlign w:val="center"/>
          </w:tcPr>
          <w:p w14:paraId="4A943F10">
            <w:pPr>
              <w:widowControl w:val="0"/>
              <w:wordWrap w:val="0"/>
              <w:spacing w:line="360" w:lineRule="auto"/>
              <w:jc w:val="center"/>
              <w:rPr>
                <w:rFonts w:hint="eastAsia" w:ascii="宋体" w:hAnsi="宋体" w:eastAsia="宋体" w:cs="宋体"/>
                <w:kern w:val="2"/>
                <w:lang w:eastAsia="zh-CN"/>
              </w:rPr>
            </w:pPr>
            <w:r>
              <w:rPr>
                <w:rFonts w:hint="eastAsia" w:ascii="宋体" w:hAnsi="宋体" w:eastAsia="宋体" w:cs="宋体"/>
                <w:kern w:val="2"/>
                <w:lang w:eastAsia="zh-CN"/>
              </w:rPr>
              <w:t>1</w:t>
            </w:r>
          </w:p>
        </w:tc>
        <w:tc>
          <w:tcPr>
            <w:tcW w:w="1370" w:type="dxa"/>
            <w:vAlign w:val="center"/>
          </w:tcPr>
          <w:p w14:paraId="1CF9A812">
            <w:pPr>
              <w:widowControl w:val="0"/>
              <w:spacing w:line="360" w:lineRule="auto"/>
              <w:jc w:val="center"/>
              <w:rPr>
                <w:rFonts w:hint="eastAsia" w:ascii="宋体" w:hAnsi="宋体" w:eastAsia="宋体" w:cs="宋体"/>
                <w:kern w:val="2"/>
                <w:lang w:eastAsia="zh-CN"/>
              </w:rPr>
            </w:pPr>
            <w:r>
              <w:rPr>
                <w:rFonts w:hint="eastAsia" w:ascii="宋体" w:hAnsi="宋体" w:eastAsia="宋体" w:cs="宋体"/>
                <w:kern w:val="2"/>
                <w:lang w:eastAsia="zh-CN"/>
              </w:rPr>
              <w:t>拟安排的</w:t>
            </w:r>
            <w:bookmarkStart w:id="2" w:name="OLE_LINK33"/>
            <w:r>
              <w:rPr>
                <w:rFonts w:hint="eastAsia" w:ascii="宋体" w:hAnsi="宋体" w:eastAsia="宋体" w:cs="宋体"/>
                <w:kern w:val="2"/>
                <w:lang w:eastAsia="zh-CN"/>
              </w:rPr>
              <w:t>项目中药师团队人员</w:t>
            </w:r>
            <w:bookmarkEnd w:id="2"/>
          </w:p>
        </w:tc>
        <w:tc>
          <w:tcPr>
            <w:tcW w:w="709" w:type="dxa"/>
            <w:vAlign w:val="center"/>
          </w:tcPr>
          <w:p w14:paraId="75E4A806">
            <w:pPr>
              <w:widowControl w:val="0"/>
              <w:spacing w:line="360" w:lineRule="auto"/>
              <w:jc w:val="center"/>
              <w:rPr>
                <w:rFonts w:hint="eastAsia" w:ascii="宋体" w:hAnsi="宋体" w:eastAsia="宋体" w:cs="宋体"/>
                <w:kern w:val="2"/>
                <w:lang w:eastAsia="zh-CN"/>
              </w:rPr>
            </w:pPr>
            <w:r>
              <w:rPr>
                <w:rFonts w:hint="eastAsia" w:ascii="宋体" w:hAnsi="宋体" w:eastAsia="宋体" w:cs="宋体"/>
                <w:kern w:val="2"/>
                <w:lang w:eastAsia="zh-CN"/>
              </w:rPr>
              <w:t>5</w:t>
            </w:r>
          </w:p>
        </w:tc>
        <w:tc>
          <w:tcPr>
            <w:tcW w:w="5331" w:type="dxa"/>
            <w:vAlign w:val="center"/>
          </w:tcPr>
          <w:p w14:paraId="091D396F">
            <w:pPr>
              <w:widowControl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（一）评分内容</w:t>
            </w:r>
          </w:p>
          <w:p w14:paraId="5ECF1FE8">
            <w:pPr>
              <w:widowControl w:val="0"/>
              <w:spacing w:line="360" w:lineRule="auto"/>
              <w:jc w:val="both"/>
              <w:rPr>
                <w:rFonts w:hint="eastAsia" w:ascii="宋体" w:hAnsi="宋体" w:eastAsia="宋体" w:cs="宋体"/>
                <w:kern w:val="2"/>
                <w:lang w:eastAsia="zh-CN"/>
              </w:rPr>
            </w:pPr>
            <w:bookmarkStart w:id="3" w:name="OLE_LINK4"/>
            <w:r>
              <w:rPr>
                <w:rFonts w:hint="eastAsia" w:ascii="宋体" w:hAnsi="宋体" w:eastAsia="宋体" w:cs="宋体"/>
                <w:kern w:val="2"/>
                <w:lang w:eastAsia="zh-CN"/>
              </w:rPr>
              <w:t>拟安排的项目中药师团队人员为自有员工，且项目中药师团队人员总人数要求至少5人，否则不得分，在此基础上：</w:t>
            </w:r>
          </w:p>
          <w:p w14:paraId="5160A7F9">
            <w:pPr>
              <w:widowControl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项目中药师团队人员具有中药师中级或以上职称的，每提供1人得35分，累计最高得100分；</w:t>
            </w:r>
          </w:p>
          <w:p w14:paraId="30348D5F">
            <w:pPr>
              <w:widowControl w:val="0"/>
              <w:spacing w:line="360" w:lineRule="auto"/>
              <w:jc w:val="both"/>
              <w:rPr>
                <w:rFonts w:hint="eastAsia" w:ascii="宋体" w:hAnsi="宋体" w:eastAsia="宋体" w:cs="宋体"/>
                <w:kern w:val="2"/>
                <w:highlight w:val="yellow"/>
                <w:lang w:eastAsia="zh-CN"/>
              </w:rPr>
            </w:pPr>
            <w:r>
              <w:rPr>
                <w:rFonts w:hint="eastAsia" w:ascii="宋体" w:hAnsi="宋体" w:eastAsia="宋体" w:cs="宋体"/>
                <w:kern w:val="2"/>
                <w:highlight w:val="yellow"/>
                <w:lang w:eastAsia="zh-CN"/>
              </w:rPr>
              <w:t>或在“六、技术要求/（三）人员要求/中药师团队人员中至少有2人具有执业药师（中药学）证书”的基础上，每增加1名执业药师（中药学）证书的，得35分，累计最高得100分。</w:t>
            </w:r>
          </w:p>
          <w:p w14:paraId="68CFF8A2">
            <w:pPr>
              <w:widowControl w:val="0"/>
              <w:spacing w:line="360" w:lineRule="auto"/>
              <w:jc w:val="both"/>
              <w:rPr>
                <w:rFonts w:hint="eastAsia" w:ascii="宋体" w:hAnsi="宋体" w:eastAsia="宋体" w:cs="宋体"/>
                <w:kern w:val="2"/>
                <w:lang w:eastAsia="zh-CN"/>
              </w:rPr>
            </w:pPr>
            <w:r>
              <w:rPr>
                <w:rFonts w:hint="eastAsia" w:ascii="宋体" w:hAnsi="宋体" w:eastAsia="宋体" w:cs="宋体"/>
                <w:kern w:val="2"/>
                <w:highlight w:val="yellow"/>
                <w:lang w:eastAsia="zh-CN"/>
              </w:rPr>
              <w:t>同一人同时具有上述两类证书的不可重复得分，以上两类证书累计最高得100分。</w:t>
            </w:r>
          </w:p>
          <w:bookmarkEnd w:id="3"/>
          <w:p w14:paraId="4B8CFFB6">
            <w:pPr>
              <w:widowControl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（二）评分依据</w:t>
            </w:r>
          </w:p>
          <w:p w14:paraId="62A731AB">
            <w:pPr>
              <w:widowControl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1.提供通过投标人缴纳的</w:t>
            </w:r>
            <w:r>
              <w:rPr>
                <w:rFonts w:hint="eastAsia" w:ascii="宋体" w:hAnsi="宋体" w:eastAsia="宋体" w:cs="宋体"/>
                <w:b/>
                <w:bCs/>
                <w:kern w:val="2"/>
                <w:lang w:eastAsia="zh-CN"/>
              </w:rPr>
              <w:t>所有项目中药师团队人员（含项目负责人和团队成员，缺一不可）</w:t>
            </w:r>
            <w:r>
              <w:rPr>
                <w:rFonts w:hint="eastAsia" w:ascii="宋体" w:hAnsi="宋体" w:eastAsia="宋体" w:cs="宋体"/>
                <w:kern w:val="2"/>
                <w:lang w:eastAsia="zh-CN"/>
              </w:rPr>
              <w:t>的近1个月的社保证明作为本单位员工的证明依据。若供应商成立不足1个月的，需提供成立情况说明函（格式自拟），无需提供相关人员社保，亦可得分；若为退休返聘人员，需提供劳动合同关键页（关键页内容包括但不限于合同名称、合同内容、签订时间、签字盖章页），无需提供相关人员社保，亦可得分；</w:t>
            </w:r>
          </w:p>
          <w:p w14:paraId="1238AE1A">
            <w:pPr>
              <w:widowControl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2.提供项目中药师团队成员的有效证书扫描件，原件备查。</w:t>
            </w:r>
          </w:p>
          <w:p w14:paraId="029A8D56">
            <w:pPr>
              <w:widowControl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3.评分中出现无证明材料或专家无法凭所提供材料判断是否得分的情况，一律作不得分处理。</w:t>
            </w:r>
          </w:p>
        </w:tc>
      </w:tr>
      <w:tr w14:paraId="2154C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708" w:type="dxa"/>
            <w:vMerge w:val="continue"/>
          </w:tcPr>
          <w:p w14:paraId="51E8FDE7">
            <w:pPr>
              <w:widowControl w:val="0"/>
              <w:spacing w:line="360" w:lineRule="auto"/>
              <w:jc w:val="center"/>
              <w:rPr>
                <w:rFonts w:hint="eastAsia" w:ascii="宋体" w:hAnsi="宋体" w:eastAsia="宋体" w:cs="宋体"/>
                <w:kern w:val="2"/>
                <w:lang w:eastAsia="zh-CN"/>
              </w:rPr>
            </w:pPr>
          </w:p>
        </w:tc>
        <w:tc>
          <w:tcPr>
            <w:tcW w:w="761" w:type="dxa"/>
            <w:vAlign w:val="center"/>
          </w:tcPr>
          <w:p w14:paraId="1874D650">
            <w:pPr>
              <w:widowControl w:val="0"/>
              <w:wordWrap w:val="0"/>
              <w:spacing w:line="360" w:lineRule="auto"/>
              <w:jc w:val="center"/>
              <w:rPr>
                <w:rFonts w:hint="eastAsia" w:ascii="宋体" w:hAnsi="宋体" w:eastAsia="宋体" w:cs="宋体"/>
                <w:kern w:val="2"/>
                <w:lang w:eastAsia="zh-CN"/>
              </w:rPr>
            </w:pPr>
            <w:r>
              <w:rPr>
                <w:rFonts w:hint="eastAsia" w:ascii="宋体" w:hAnsi="宋体" w:eastAsia="宋体" w:cs="宋体"/>
                <w:kern w:val="2"/>
                <w:lang w:eastAsia="zh-CN"/>
              </w:rPr>
              <w:t>2</w:t>
            </w:r>
          </w:p>
        </w:tc>
        <w:tc>
          <w:tcPr>
            <w:tcW w:w="1370" w:type="dxa"/>
            <w:vAlign w:val="center"/>
          </w:tcPr>
          <w:p w14:paraId="01D3DF45">
            <w:pPr>
              <w:widowControl w:val="0"/>
              <w:spacing w:line="360" w:lineRule="auto"/>
              <w:jc w:val="center"/>
              <w:rPr>
                <w:rFonts w:hint="eastAsia" w:ascii="宋体" w:hAnsi="宋体" w:eastAsia="宋体" w:cs="宋体"/>
                <w:kern w:val="2"/>
                <w:lang w:eastAsia="zh-CN"/>
              </w:rPr>
            </w:pPr>
            <w:r>
              <w:rPr>
                <w:rFonts w:hint="eastAsia" w:ascii="宋体" w:hAnsi="宋体" w:eastAsia="宋体" w:cs="宋体"/>
                <w:kern w:val="2"/>
                <w:lang w:eastAsia="zh-CN"/>
              </w:rPr>
              <w:t>同类业绩</w:t>
            </w:r>
          </w:p>
        </w:tc>
        <w:tc>
          <w:tcPr>
            <w:tcW w:w="709" w:type="dxa"/>
            <w:vAlign w:val="center"/>
          </w:tcPr>
          <w:p w14:paraId="12F29B38">
            <w:pPr>
              <w:widowControl w:val="0"/>
              <w:spacing w:line="360" w:lineRule="auto"/>
              <w:jc w:val="center"/>
              <w:rPr>
                <w:rFonts w:hint="eastAsia" w:ascii="宋体" w:hAnsi="宋体" w:eastAsia="宋体" w:cs="宋体"/>
                <w:kern w:val="2"/>
                <w:lang w:eastAsia="zh-CN"/>
              </w:rPr>
            </w:pPr>
            <w:r>
              <w:rPr>
                <w:rFonts w:hint="eastAsia" w:ascii="宋体" w:hAnsi="宋体" w:eastAsia="宋体" w:cs="宋体"/>
                <w:kern w:val="2"/>
                <w:lang w:eastAsia="zh-CN"/>
              </w:rPr>
              <w:t>5</w:t>
            </w:r>
          </w:p>
        </w:tc>
        <w:tc>
          <w:tcPr>
            <w:tcW w:w="5331" w:type="dxa"/>
            <w:vAlign w:val="center"/>
          </w:tcPr>
          <w:p w14:paraId="64910452">
            <w:pPr>
              <w:widowControl w:val="0"/>
              <w:autoSpaceDE/>
              <w:autoSpaceDN/>
              <w:adjustRightInd w:val="0"/>
              <w:spacing w:line="360" w:lineRule="auto"/>
              <w:jc w:val="left"/>
              <w:textAlignment w:val="baseline"/>
              <w:rPr>
                <w:rFonts w:hint="eastAsia" w:ascii="宋体" w:hAnsi="宋体" w:eastAsia="宋体" w:cs="宋体"/>
                <w:lang w:eastAsia="zh-CN"/>
              </w:rPr>
            </w:pPr>
            <w:r>
              <w:rPr>
                <w:rFonts w:hint="eastAsia" w:ascii="宋体" w:hAnsi="宋体" w:eastAsia="宋体" w:cs="宋体"/>
                <w:lang w:eastAsia="zh-CN"/>
              </w:rPr>
              <w:t>（一）评分内容</w:t>
            </w:r>
          </w:p>
          <w:p w14:paraId="5B45338D">
            <w:pPr>
              <w:widowControl/>
              <w:kinsoku w:val="0"/>
              <w:adjustRightInd w:val="0"/>
              <w:snapToGrid w:val="0"/>
              <w:spacing w:line="360" w:lineRule="auto"/>
              <w:ind w:right="-22" w:rightChars="-9"/>
              <w:jc w:val="both"/>
              <w:textAlignment w:val="baseline"/>
              <w:rPr>
                <w:rFonts w:hint="eastAsia" w:ascii="宋体" w:hAnsi="宋体" w:eastAsia="宋体" w:cs="宋体"/>
                <w:snapToGrid w:val="0"/>
                <w:color w:val="000000"/>
                <w:lang w:eastAsia="zh-CN"/>
              </w:rPr>
            </w:pPr>
            <w:r>
              <w:rPr>
                <w:rFonts w:hint="eastAsia" w:ascii="宋体" w:hAnsi="宋体" w:eastAsia="宋体" w:cs="宋体"/>
                <w:snapToGrid w:val="0"/>
                <w:color w:val="000000"/>
                <w:lang w:eastAsia="zh-CN"/>
              </w:rPr>
              <w:t>提供自2020年1月1日至本项目投标截止日（以合同签订时间为准），投标人完成的同类项目业绩（需体现医院中药饮片采购（或配送）及代煎代配服务相关内容，两者必须在同一业绩合同同时体现，缺一不可）且履约评价为“优”或“优秀”或“满意”或“合格”的（即该评价体系中的最高评价），每提供一个业绩得25分，最高得100分。</w:t>
            </w:r>
          </w:p>
          <w:p w14:paraId="17E9FBEF">
            <w:pPr>
              <w:widowControl/>
              <w:kinsoku w:val="0"/>
              <w:adjustRightInd w:val="0"/>
              <w:snapToGrid w:val="0"/>
              <w:spacing w:line="360" w:lineRule="auto"/>
              <w:ind w:right="-22" w:rightChars="-9"/>
              <w:jc w:val="left"/>
              <w:textAlignment w:val="baseline"/>
              <w:rPr>
                <w:rFonts w:hint="eastAsia" w:ascii="宋体" w:hAnsi="宋体" w:eastAsia="宋体" w:cs="宋体"/>
                <w:snapToGrid w:val="0"/>
                <w:color w:val="000000"/>
                <w:lang w:eastAsia="zh-CN"/>
              </w:rPr>
            </w:pPr>
            <w:r>
              <w:rPr>
                <w:rFonts w:hint="eastAsia" w:ascii="宋体" w:hAnsi="宋体" w:eastAsia="宋体" w:cs="宋体"/>
                <w:snapToGrid w:val="0"/>
                <w:color w:val="000000"/>
                <w:lang w:eastAsia="zh-CN"/>
              </w:rPr>
              <w:t>注：续签项目不重复计分。</w:t>
            </w:r>
          </w:p>
          <w:p w14:paraId="634B88F1">
            <w:pPr>
              <w:widowControl w:val="0"/>
              <w:autoSpaceDE/>
              <w:autoSpaceDN/>
              <w:adjustRightInd w:val="0"/>
              <w:spacing w:line="360" w:lineRule="auto"/>
              <w:jc w:val="left"/>
              <w:textAlignment w:val="baseline"/>
              <w:rPr>
                <w:rFonts w:hint="eastAsia" w:ascii="宋体" w:hAnsi="宋体" w:eastAsia="宋体" w:cs="宋体"/>
                <w:lang w:eastAsia="zh-CN"/>
              </w:rPr>
            </w:pPr>
            <w:r>
              <w:rPr>
                <w:rFonts w:hint="eastAsia" w:ascii="宋体" w:hAnsi="宋体" w:eastAsia="宋体" w:cs="宋体"/>
                <w:lang w:eastAsia="zh-CN"/>
              </w:rPr>
              <w:t>(二）评分依据</w:t>
            </w:r>
          </w:p>
          <w:p w14:paraId="31CE4DFE">
            <w:pPr>
              <w:widowControl w:val="0"/>
              <w:adjustRightInd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1.提供同类业绩合同关键页（包括但不限于：合同名称页、合同主要内容页、合同签订日期页、合同双方签字盖章页）及医院出具的总体履约评价为“优”或“优秀”或“满意”或“合格”或评价表中其他最高等级评价的相关证明文件并加盖合同甲方公章（或甲方业务章）。证明文件的内容包括但不仅限于合同的项目名称、总体履约评价结果、出具证明的签署日期等相关内容,如提交的证明文件其评价结果没有结论而仅是打分的（比如打100分、98分、95分、85分等的）不计分。</w:t>
            </w:r>
          </w:p>
          <w:p w14:paraId="2255DFA4">
            <w:pPr>
              <w:widowControl w:val="0"/>
              <w:autoSpaceDE/>
              <w:autoSpaceDN/>
              <w:adjustRightInd w:val="0"/>
              <w:spacing w:line="360" w:lineRule="auto"/>
              <w:jc w:val="left"/>
              <w:textAlignment w:val="baseline"/>
              <w:rPr>
                <w:rFonts w:hint="eastAsia" w:ascii="宋体" w:hAnsi="宋体" w:eastAsia="宋体" w:cs="宋体"/>
                <w:lang w:eastAsia="zh-CN"/>
              </w:rPr>
            </w:pPr>
            <w:r>
              <w:rPr>
                <w:rFonts w:hint="eastAsia" w:ascii="宋体" w:hAnsi="宋体" w:eastAsia="宋体" w:cs="宋体"/>
                <w:szCs w:val="20"/>
                <w:lang w:eastAsia="zh-CN"/>
              </w:rPr>
              <w:t>2.未提供证明材料或专家无法凭所提供材料判断是否得分的情况，一律作不得分处理。</w:t>
            </w:r>
          </w:p>
        </w:tc>
      </w:tr>
      <w:tr w14:paraId="0325E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708" w:type="dxa"/>
            <w:vMerge w:val="continue"/>
          </w:tcPr>
          <w:p w14:paraId="5E382A60">
            <w:pPr>
              <w:widowControl w:val="0"/>
              <w:spacing w:line="360" w:lineRule="auto"/>
              <w:jc w:val="center"/>
              <w:rPr>
                <w:rFonts w:hint="eastAsia" w:ascii="宋体" w:hAnsi="宋体" w:eastAsia="宋体" w:cs="宋体"/>
                <w:kern w:val="2"/>
                <w:lang w:eastAsia="zh-CN"/>
              </w:rPr>
            </w:pPr>
          </w:p>
        </w:tc>
        <w:tc>
          <w:tcPr>
            <w:tcW w:w="761" w:type="dxa"/>
            <w:vAlign w:val="center"/>
          </w:tcPr>
          <w:p w14:paraId="05272F69">
            <w:pPr>
              <w:widowControl w:val="0"/>
              <w:wordWrap w:val="0"/>
              <w:spacing w:line="360" w:lineRule="auto"/>
              <w:jc w:val="center"/>
              <w:rPr>
                <w:rFonts w:hint="eastAsia" w:ascii="宋体" w:hAnsi="宋体" w:eastAsia="宋体" w:cs="宋体"/>
                <w:kern w:val="2"/>
                <w:lang w:eastAsia="zh-CN"/>
              </w:rPr>
            </w:pPr>
            <w:r>
              <w:rPr>
                <w:rFonts w:hint="eastAsia" w:ascii="宋体" w:hAnsi="宋体" w:eastAsia="宋体" w:cs="宋体"/>
                <w:kern w:val="2"/>
                <w:lang w:eastAsia="zh-CN"/>
              </w:rPr>
              <w:t>3</w:t>
            </w:r>
          </w:p>
        </w:tc>
        <w:tc>
          <w:tcPr>
            <w:tcW w:w="1370" w:type="dxa"/>
            <w:vAlign w:val="center"/>
          </w:tcPr>
          <w:p w14:paraId="74D54A97">
            <w:pPr>
              <w:widowControl w:val="0"/>
              <w:spacing w:line="360" w:lineRule="auto"/>
              <w:jc w:val="center"/>
              <w:rPr>
                <w:rFonts w:hint="eastAsia" w:ascii="宋体" w:hAnsi="宋体" w:eastAsia="宋体" w:cs="宋体"/>
                <w:kern w:val="2"/>
                <w:lang w:eastAsia="zh-CN"/>
              </w:rPr>
            </w:pPr>
            <w:r>
              <w:rPr>
                <w:rFonts w:hint="eastAsia" w:ascii="宋体" w:hAnsi="宋体" w:eastAsia="宋体" w:cs="宋体"/>
                <w:kern w:val="2"/>
                <w:lang w:eastAsia="zh-CN"/>
              </w:rPr>
              <w:t>现剩余煎煮能力</w:t>
            </w:r>
          </w:p>
        </w:tc>
        <w:tc>
          <w:tcPr>
            <w:tcW w:w="709" w:type="dxa"/>
            <w:vAlign w:val="center"/>
          </w:tcPr>
          <w:p w14:paraId="78777962">
            <w:pPr>
              <w:widowControl w:val="0"/>
              <w:spacing w:line="360" w:lineRule="auto"/>
              <w:jc w:val="center"/>
              <w:rPr>
                <w:rFonts w:hint="eastAsia" w:ascii="宋体" w:hAnsi="宋体" w:eastAsia="宋体" w:cs="宋体"/>
                <w:kern w:val="2"/>
                <w:lang w:eastAsia="zh-CN"/>
              </w:rPr>
            </w:pPr>
            <w:r>
              <w:rPr>
                <w:rFonts w:hint="eastAsia" w:ascii="宋体" w:hAnsi="宋体" w:eastAsia="宋体" w:cs="宋体"/>
                <w:kern w:val="2"/>
                <w:lang w:eastAsia="zh-CN"/>
              </w:rPr>
              <w:t>5</w:t>
            </w:r>
          </w:p>
        </w:tc>
        <w:tc>
          <w:tcPr>
            <w:tcW w:w="5331" w:type="dxa"/>
            <w:vAlign w:val="center"/>
          </w:tcPr>
          <w:p w14:paraId="23107976">
            <w:pPr>
              <w:widowControl w:val="0"/>
              <w:numPr>
                <w:ilvl w:val="12"/>
                <w:numId w:val="0"/>
              </w:numPr>
              <w:spacing w:line="360" w:lineRule="auto"/>
              <w:ind w:left="0" w:firstLine="0"/>
              <w:jc w:val="both"/>
              <w:rPr>
                <w:rFonts w:hint="eastAsia" w:ascii="宋体" w:hAnsi="宋体" w:eastAsia="宋体" w:cs="宋体"/>
                <w:kern w:val="2"/>
                <w:lang w:eastAsia="zh-CN"/>
              </w:rPr>
            </w:pPr>
            <w:r>
              <w:rPr>
                <w:rFonts w:hint="eastAsia" w:ascii="宋体" w:hAnsi="宋体" w:eastAsia="宋体" w:cs="宋体"/>
                <w:kern w:val="2"/>
                <w:lang w:eastAsia="zh-CN"/>
              </w:rPr>
              <w:t>（一）评分内容</w:t>
            </w:r>
          </w:p>
          <w:p w14:paraId="54A39055">
            <w:pPr>
              <w:widowControl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考察投标人拟投入本项目的生产场所现剩余日均煎煮量（最大煎煮量-已有的煎煮量），不包含已合作的其他医院的煎煮量：</w:t>
            </w:r>
          </w:p>
          <w:p w14:paraId="6A069AED">
            <w:pPr>
              <w:widowControl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（1）现剩余日均煎煮处方量≥500张，得100分；</w:t>
            </w:r>
          </w:p>
          <w:p w14:paraId="0D294B76">
            <w:pPr>
              <w:widowControl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（2）300张≤现剩余日均煎煮处方量＜500张，得70分；</w:t>
            </w:r>
          </w:p>
          <w:p w14:paraId="327AED9D">
            <w:pPr>
              <w:widowControl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（3）现剩余日均煎煮处方量＜300张，得50分；</w:t>
            </w:r>
          </w:p>
          <w:p w14:paraId="390CCB12">
            <w:pPr>
              <w:widowControl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（4）其他不得分。</w:t>
            </w:r>
          </w:p>
          <w:p w14:paraId="2EB39FEA">
            <w:pPr>
              <w:widowControl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（二）评分标准：</w:t>
            </w:r>
          </w:p>
          <w:p w14:paraId="089861F2">
            <w:pPr>
              <w:widowControl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1.投标人提供承诺函并加盖公章(</w:t>
            </w:r>
            <w:bookmarkStart w:id="4" w:name="OLE_LINK20"/>
            <w:r>
              <w:rPr>
                <w:rFonts w:hint="eastAsia" w:ascii="宋体" w:hAnsi="宋体" w:eastAsia="宋体" w:cs="宋体"/>
                <w:kern w:val="2"/>
                <w:lang w:eastAsia="zh-CN"/>
              </w:rPr>
              <w:t>承诺函内容需包含投标人拟投入本项目的生产场所现剩余日均煎煮量</w:t>
            </w:r>
            <w:bookmarkEnd w:id="4"/>
            <w:r>
              <w:rPr>
                <w:rFonts w:hint="eastAsia" w:ascii="宋体" w:hAnsi="宋体" w:eastAsia="宋体" w:cs="宋体"/>
                <w:kern w:val="2"/>
                <w:lang w:eastAsia="zh-CN"/>
              </w:rPr>
              <w:t>，并附上测算依据格式自拟)”；</w:t>
            </w:r>
          </w:p>
          <w:p w14:paraId="263C8B55">
            <w:pPr>
              <w:widowControl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2.评分中出现无证明材料或专家无法凭所提供材料判断是否得分的情况，一律作不得分处理。</w:t>
            </w:r>
          </w:p>
        </w:tc>
      </w:tr>
      <w:tr w14:paraId="13E1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8" w:type="dxa"/>
            <w:vMerge w:val="continue"/>
          </w:tcPr>
          <w:p w14:paraId="7B9EAA76">
            <w:pPr>
              <w:widowControl w:val="0"/>
              <w:spacing w:line="360" w:lineRule="auto"/>
              <w:jc w:val="center"/>
              <w:rPr>
                <w:rFonts w:hint="eastAsia" w:ascii="宋体" w:hAnsi="宋体" w:eastAsia="宋体" w:cs="宋体"/>
                <w:kern w:val="2"/>
                <w:lang w:eastAsia="zh-CN"/>
              </w:rPr>
            </w:pPr>
          </w:p>
        </w:tc>
        <w:tc>
          <w:tcPr>
            <w:tcW w:w="761" w:type="dxa"/>
            <w:vAlign w:val="center"/>
          </w:tcPr>
          <w:p w14:paraId="499D92BF">
            <w:pPr>
              <w:widowControl w:val="0"/>
              <w:wordWrap w:val="0"/>
              <w:spacing w:line="360" w:lineRule="auto"/>
              <w:jc w:val="center"/>
              <w:rPr>
                <w:rFonts w:hint="eastAsia" w:ascii="宋体" w:hAnsi="宋体" w:eastAsia="宋体" w:cs="宋体"/>
                <w:kern w:val="2"/>
                <w:lang w:eastAsia="zh-CN"/>
              </w:rPr>
            </w:pPr>
            <w:r>
              <w:rPr>
                <w:rFonts w:hint="eastAsia" w:ascii="宋体" w:hAnsi="宋体" w:eastAsia="宋体" w:cs="宋体"/>
                <w:kern w:val="2"/>
                <w:lang w:eastAsia="zh-CN"/>
              </w:rPr>
              <w:t>4</w:t>
            </w:r>
          </w:p>
        </w:tc>
        <w:tc>
          <w:tcPr>
            <w:tcW w:w="1370" w:type="dxa"/>
            <w:vAlign w:val="center"/>
          </w:tcPr>
          <w:p w14:paraId="20B13D68">
            <w:pPr>
              <w:widowControl w:val="0"/>
              <w:spacing w:line="360" w:lineRule="auto"/>
              <w:jc w:val="center"/>
              <w:rPr>
                <w:rFonts w:hint="eastAsia" w:ascii="宋体" w:hAnsi="宋体" w:eastAsia="宋体" w:cs="宋体"/>
                <w:kern w:val="2"/>
                <w:lang w:eastAsia="zh-CN"/>
              </w:rPr>
            </w:pPr>
            <w:r>
              <w:rPr>
                <w:rFonts w:hint="eastAsia" w:ascii="宋体" w:hAnsi="宋体" w:eastAsia="宋体" w:cs="宋体"/>
                <w:kern w:val="2"/>
                <w:lang w:eastAsia="zh-CN"/>
              </w:rPr>
              <w:t>系统功能</w:t>
            </w:r>
          </w:p>
        </w:tc>
        <w:tc>
          <w:tcPr>
            <w:tcW w:w="709" w:type="dxa"/>
            <w:vAlign w:val="center"/>
          </w:tcPr>
          <w:p w14:paraId="67097099">
            <w:pPr>
              <w:widowControl w:val="0"/>
              <w:spacing w:line="360" w:lineRule="auto"/>
              <w:jc w:val="center"/>
              <w:rPr>
                <w:rFonts w:hint="eastAsia" w:ascii="宋体" w:hAnsi="宋体" w:eastAsia="宋体" w:cs="宋体"/>
                <w:kern w:val="2"/>
                <w:lang w:eastAsia="zh-CN"/>
              </w:rPr>
            </w:pPr>
            <w:r>
              <w:rPr>
                <w:rFonts w:hint="eastAsia" w:ascii="宋体" w:hAnsi="宋体" w:eastAsia="宋体" w:cs="宋体"/>
                <w:kern w:val="2"/>
                <w:lang w:eastAsia="zh-CN"/>
              </w:rPr>
              <w:t>5</w:t>
            </w:r>
          </w:p>
        </w:tc>
        <w:tc>
          <w:tcPr>
            <w:tcW w:w="5331" w:type="dxa"/>
            <w:vAlign w:val="center"/>
          </w:tcPr>
          <w:p w14:paraId="2A781DE6">
            <w:pPr>
              <w:widowControl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（一）评分内容：</w:t>
            </w:r>
          </w:p>
          <w:p w14:paraId="7FCED0C3">
            <w:pPr>
              <w:widowControl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1.具有与医院及社康HIS系统对接经验的，得40分。仅有与医院HIS系统对接经验的或仅有与社康系统对接经验的，得10分。</w:t>
            </w:r>
          </w:p>
          <w:p w14:paraId="284D0A5C">
            <w:pPr>
              <w:widowControl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2.投标人的软件系统具有处方审核与对账功能，在调剂、煎煮及配送过程中可全程条码/二维码识别，操作全程可溯源，得30分，否则本项不得分。</w:t>
            </w:r>
          </w:p>
          <w:p w14:paraId="35F857D5">
            <w:pPr>
              <w:widowControl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3.患者可以自行通过线上平台查询①调剂、②煎煮、③配送过程相关信息的，每满足一项得10分，本小项共30分。</w:t>
            </w:r>
          </w:p>
          <w:p w14:paraId="7AF6E73D">
            <w:pPr>
              <w:widowControl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以上三项分数可累加，最高得分100分。</w:t>
            </w:r>
          </w:p>
          <w:p w14:paraId="1416FB0A">
            <w:pPr>
              <w:widowControl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（二）评分依据：</w:t>
            </w:r>
          </w:p>
          <w:p w14:paraId="49AFF683">
            <w:pPr>
              <w:widowControl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1.第1项提供系统对接截图及投标人说明函（内容需包含对接单位名称和对接时间，格式自拟），并加盖投标人公章；</w:t>
            </w:r>
          </w:p>
          <w:p w14:paraId="571F7EE9">
            <w:pPr>
              <w:widowControl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2.</w:t>
            </w:r>
            <w:r>
              <w:rPr>
                <w:rFonts w:hint="eastAsia" w:eastAsia="宋体"/>
                <w:kern w:val="2"/>
                <w:sz w:val="21"/>
                <w:lang w:eastAsia="zh-CN"/>
              </w:rPr>
              <w:t xml:space="preserve"> </w:t>
            </w:r>
            <w:r>
              <w:rPr>
                <w:rFonts w:hint="eastAsia" w:ascii="宋体" w:hAnsi="宋体" w:eastAsia="宋体" w:cs="宋体"/>
                <w:kern w:val="2"/>
                <w:lang w:eastAsia="zh-CN"/>
              </w:rPr>
              <w:t>第2项提供处方审核与对账功能系统截图及调剂、煎煮及配送过程中相关环节条码/二维码溯源照片（如无条码/二维码溯源照片的，则提供其他可合理证明全程可溯源的证明材料）；</w:t>
            </w:r>
          </w:p>
          <w:p w14:paraId="66F282BC">
            <w:pPr>
              <w:widowControl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3.第3项提供可查询界面截图；</w:t>
            </w:r>
          </w:p>
          <w:p w14:paraId="4C6A1BD0">
            <w:pPr>
              <w:widowControl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4.以上资料均要求提供扫描件，原件备查。评分中出现无证明资料或专家无法凭所提供资料判断是否得分的情况，一律作不得分处理。</w:t>
            </w:r>
          </w:p>
        </w:tc>
      </w:tr>
      <w:tr w14:paraId="70D67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8" w:type="dxa"/>
            <w:vMerge w:val="continue"/>
          </w:tcPr>
          <w:p w14:paraId="328D5404">
            <w:pPr>
              <w:widowControl w:val="0"/>
              <w:spacing w:line="360" w:lineRule="auto"/>
              <w:jc w:val="center"/>
              <w:rPr>
                <w:rFonts w:hint="eastAsia" w:ascii="宋体" w:hAnsi="宋体" w:eastAsia="宋体" w:cs="宋体"/>
                <w:kern w:val="2"/>
                <w:lang w:eastAsia="zh-CN"/>
              </w:rPr>
            </w:pPr>
          </w:p>
        </w:tc>
        <w:tc>
          <w:tcPr>
            <w:tcW w:w="761" w:type="dxa"/>
            <w:vAlign w:val="center"/>
          </w:tcPr>
          <w:p w14:paraId="00061128">
            <w:pPr>
              <w:widowControl w:val="0"/>
              <w:wordWrap w:val="0"/>
              <w:spacing w:line="360" w:lineRule="auto"/>
              <w:jc w:val="center"/>
              <w:rPr>
                <w:rFonts w:hint="eastAsia" w:ascii="宋体" w:hAnsi="宋体" w:eastAsia="宋体" w:cs="宋体"/>
                <w:kern w:val="2"/>
                <w:lang w:eastAsia="zh-CN"/>
              </w:rPr>
            </w:pPr>
            <w:r>
              <w:rPr>
                <w:rFonts w:hint="eastAsia" w:ascii="宋体" w:hAnsi="宋体" w:eastAsia="宋体" w:cs="宋体"/>
                <w:kern w:val="2"/>
                <w:lang w:eastAsia="zh-CN"/>
              </w:rPr>
              <w:t>5</w:t>
            </w:r>
          </w:p>
        </w:tc>
        <w:tc>
          <w:tcPr>
            <w:tcW w:w="1370" w:type="dxa"/>
            <w:shd w:val="clear" w:color="auto" w:fill="auto"/>
            <w:vAlign w:val="center"/>
          </w:tcPr>
          <w:p w14:paraId="5794FE03">
            <w:pPr>
              <w:widowControl w:val="0"/>
              <w:spacing w:line="360" w:lineRule="auto"/>
              <w:jc w:val="center"/>
              <w:rPr>
                <w:rFonts w:hint="eastAsia" w:ascii="宋体" w:hAnsi="宋体" w:eastAsia="宋体" w:cs="宋体"/>
                <w:kern w:val="2"/>
                <w:lang w:eastAsia="zh-CN"/>
              </w:rPr>
            </w:pPr>
            <w:r>
              <w:rPr>
                <w:rFonts w:hint="eastAsia" w:ascii="宋体" w:hAnsi="宋体" w:eastAsia="宋体" w:cs="宋体"/>
                <w:kern w:val="2"/>
                <w:lang w:eastAsia="zh-CN"/>
              </w:rPr>
              <w:t>信息安全证明</w:t>
            </w:r>
          </w:p>
        </w:tc>
        <w:tc>
          <w:tcPr>
            <w:tcW w:w="709" w:type="dxa"/>
            <w:shd w:val="clear" w:color="auto" w:fill="auto"/>
            <w:vAlign w:val="center"/>
          </w:tcPr>
          <w:p w14:paraId="6124E513">
            <w:pPr>
              <w:widowControl w:val="0"/>
              <w:tabs>
                <w:tab w:val="center" w:pos="267"/>
              </w:tabs>
              <w:spacing w:line="360" w:lineRule="auto"/>
              <w:jc w:val="center"/>
              <w:rPr>
                <w:rFonts w:hint="eastAsia" w:ascii="宋体" w:hAnsi="宋体" w:eastAsia="宋体" w:cs="宋体"/>
                <w:kern w:val="2"/>
                <w:lang w:eastAsia="zh-CN"/>
              </w:rPr>
            </w:pPr>
            <w:r>
              <w:rPr>
                <w:rFonts w:hint="eastAsia" w:ascii="宋体" w:hAnsi="宋体" w:eastAsia="宋体" w:cs="宋体"/>
                <w:kern w:val="2"/>
                <w:lang w:eastAsia="zh-CN"/>
              </w:rPr>
              <w:t>5</w:t>
            </w:r>
          </w:p>
        </w:tc>
        <w:tc>
          <w:tcPr>
            <w:tcW w:w="5331" w:type="dxa"/>
            <w:shd w:val="clear" w:color="auto" w:fill="auto"/>
            <w:vAlign w:val="center"/>
          </w:tcPr>
          <w:p w14:paraId="20D41689">
            <w:pPr>
              <w:widowControl w:val="0"/>
              <w:adjustRightInd w:val="0"/>
              <w:spacing w:line="360" w:lineRule="auto"/>
              <w:jc w:val="left"/>
              <w:textAlignment w:val="baseline"/>
              <w:outlineLvl w:val="1"/>
              <w:rPr>
                <w:rFonts w:hint="eastAsia" w:ascii="宋体" w:hAnsi="宋体" w:eastAsia="宋体" w:cs="宋体"/>
                <w:lang w:eastAsia="zh-CN"/>
              </w:rPr>
            </w:pPr>
            <w:r>
              <w:rPr>
                <w:rFonts w:hint="eastAsia" w:ascii="宋体" w:hAnsi="宋体" w:eastAsia="宋体" w:cs="宋体"/>
                <w:lang w:eastAsia="zh-CN"/>
              </w:rPr>
              <w:t>(一)评分内容</w:t>
            </w:r>
          </w:p>
          <w:p w14:paraId="4470CEEA">
            <w:pPr>
              <w:widowControl w:val="0"/>
              <w:adjustRightInd w:val="0"/>
              <w:spacing w:line="360" w:lineRule="auto"/>
              <w:jc w:val="left"/>
              <w:textAlignment w:val="baseline"/>
              <w:outlineLvl w:val="1"/>
              <w:rPr>
                <w:rFonts w:hint="eastAsia" w:ascii="宋体" w:hAnsi="宋体" w:eastAsia="宋体" w:cs="宋体"/>
                <w:lang w:eastAsia="zh-CN"/>
              </w:rPr>
            </w:pPr>
            <w:r>
              <w:rPr>
                <w:rFonts w:hint="eastAsia" w:ascii="宋体" w:hAnsi="宋体" w:eastAsia="宋体" w:cs="宋体"/>
                <w:lang w:eastAsia="zh-CN"/>
              </w:rPr>
              <w:t>1.投标人代煎相关网络信息的系统需具有信息或网络安全等级保护三级测评合格，得100分；</w:t>
            </w:r>
          </w:p>
          <w:p w14:paraId="443EC540">
            <w:pPr>
              <w:widowControl w:val="0"/>
              <w:adjustRightInd w:val="0"/>
              <w:spacing w:line="360" w:lineRule="auto"/>
              <w:jc w:val="left"/>
              <w:textAlignment w:val="baseline"/>
              <w:outlineLvl w:val="1"/>
              <w:rPr>
                <w:rFonts w:hint="eastAsia" w:ascii="宋体" w:hAnsi="宋体" w:eastAsia="宋体" w:cs="宋体"/>
                <w:lang w:eastAsia="zh-CN"/>
              </w:rPr>
            </w:pPr>
            <w:r>
              <w:rPr>
                <w:rFonts w:hint="eastAsia" w:ascii="宋体" w:hAnsi="宋体" w:eastAsia="宋体" w:cs="宋体"/>
                <w:lang w:eastAsia="zh-CN"/>
              </w:rPr>
              <w:t>2.投标人承诺中标后所使用的代煎相关网络信息的系统具有信息或网络安全等级保护三级测评合格，得100分。</w:t>
            </w:r>
          </w:p>
          <w:p w14:paraId="44909CD3">
            <w:pPr>
              <w:widowControl w:val="0"/>
              <w:adjustRightInd w:val="0"/>
              <w:spacing w:line="360" w:lineRule="auto"/>
              <w:jc w:val="left"/>
              <w:textAlignment w:val="baseline"/>
              <w:outlineLvl w:val="1"/>
              <w:rPr>
                <w:rFonts w:hint="eastAsia" w:ascii="宋体" w:hAnsi="宋体" w:eastAsia="宋体" w:cs="宋体"/>
                <w:lang w:eastAsia="zh-CN"/>
              </w:rPr>
            </w:pPr>
            <w:r>
              <w:rPr>
                <w:rFonts w:hint="eastAsia" w:ascii="宋体" w:hAnsi="宋体" w:eastAsia="宋体" w:cs="宋体"/>
                <w:lang w:eastAsia="zh-CN"/>
              </w:rPr>
              <w:t>以上1-2项不可累计，最高得100分。</w:t>
            </w:r>
          </w:p>
          <w:p w14:paraId="56543BFE">
            <w:pPr>
              <w:widowControl w:val="0"/>
              <w:adjustRightInd w:val="0"/>
              <w:spacing w:line="360" w:lineRule="auto"/>
              <w:jc w:val="left"/>
              <w:textAlignment w:val="baseline"/>
              <w:outlineLvl w:val="1"/>
              <w:rPr>
                <w:rFonts w:hint="eastAsia" w:ascii="宋体" w:hAnsi="宋体" w:eastAsia="宋体" w:cs="宋体"/>
                <w:lang w:eastAsia="zh-CN"/>
              </w:rPr>
            </w:pPr>
            <w:r>
              <w:rPr>
                <w:rFonts w:hint="eastAsia" w:ascii="宋体" w:hAnsi="宋体" w:eastAsia="宋体" w:cs="宋体"/>
                <w:lang w:eastAsia="zh-CN"/>
              </w:rPr>
              <w:t>（二）评分依据</w:t>
            </w:r>
          </w:p>
          <w:p w14:paraId="5DB0BB4F">
            <w:pPr>
              <w:widowControl w:val="0"/>
              <w:adjustRightInd w:val="0"/>
              <w:spacing w:line="360" w:lineRule="auto"/>
              <w:jc w:val="left"/>
              <w:textAlignment w:val="baseline"/>
              <w:outlineLvl w:val="1"/>
              <w:rPr>
                <w:rFonts w:hint="eastAsia" w:ascii="宋体" w:hAnsi="宋体" w:eastAsia="宋体" w:cs="宋体"/>
                <w:lang w:eastAsia="zh-CN"/>
              </w:rPr>
            </w:pPr>
            <w:r>
              <w:rPr>
                <w:rFonts w:hint="eastAsia" w:ascii="宋体" w:hAnsi="宋体" w:eastAsia="宋体" w:cs="宋体"/>
                <w:lang w:eastAsia="zh-CN"/>
              </w:rPr>
              <w:t>1.提供承诺函(格式自拟)或提供信息或网络安全等级保护证明文件。</w:t>
            </w:r>
          </w:p>
          <w:p w14:paraId="1E4965C9">
            <w:pPr>
              <w:widowControl w:val="0"/>
              <w:adjustRightInd w:val="0"/>
              <w:spacing w:line="360" w:lineRule="auto"/>
              <w:jc w:val="left"/>
              <w:textAlignment w:val="baseline"/>
              <w:outlineLvl w:val="1"/>
              <w:rPr>
                <w:rFonts w:hint="eastAsia" w:ascii="宋体" w:hAnsi="宋体" w:eastAsia="宋体" w:cs="宋体"/>
                <w:lang w:eastAsia="zh-CN"/>
              </w:rPr>
            </w:pPr>
            <w:r>
              <w:rPr>
                <w:rFonts w:hint="eastAsia" w:ascii="宋体" w:hAnsi="宋体" w:eastAsia="宋体" w:cs="宋体"/>
                <w:lang w:eastAsia="zh-CN"/>
              </w:rPr>
              <w:t>2.未提供证明材料或专家无法凭所提供材料判断是否得分的情况，一律作不得分处理。</w:t>
            </w:r>
          </w:p>
        </w:tc>
      </w:tr>
      <w:tr w14:paraId="200C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708" w:type="dxa"/>
          </w:tcPr>
          <w:p w14:paraId="1C505637">
            <w:pPr>
              <w:widowControl w:val="0"/>
              <w:spacing w:line="360" w:lineRule="auto"/>
              <w:jc w:val="center"/>
              <w:rPr>
                <w:rFonts w:hint="eastAsia" w:ascii="宋体" w:hAnsi="宋体" w:eastAsia="宋体" w:cs="宋体"/>
                <w:kern w:val="2"/>
                <w:lang w:eastAsia="zh-CN"/>
              </w:rPr>
            </w:pPr>
          </w:p>
        </w:tc>
        <w:tc>
          <w:tcPr>
            <w:tcW w:w="761" w:type="dxa"/>
            <w:vAlign w:val="center"/>
          </w:tcPr>
          <w:p w14:paraId="62C1836C">
            <w:pPr>
              <w:widowControl w:val="0"/>
              <w:wordWrap w:val="0"/>
              <w:spacing w:line="360" w:lineRule="auto"/>
              <w:jc w:val="center"/>
              <w:rPr>
                <w:rFonts w:hint="eastAsia" w:ascii="宋体" w:hAnsi="宋体" w:eastAsia="宋体" w:cs="宋体"/>
                <w:kern w:val="2"/>
                <w:lang w:eastAsia="zh-CN"/>
              </w:rPr>
            </w:pPr>
            <w:r>
              <w:rPr>
                <w:rFonts w:hint="eastAsia" w:ascii="宋体" w:hAnsi="宋体" w:eastAsia="宋体" w:cs="宋体"/>
                <w:kern w:val="2"/>
                <w:lang w:eastAsia="zh-CN"/>
              </w:rPr>
              <w:t>6</w:t>
            </w:r>
          </w:p>
        </w:tc>
        <w:tc>
          <w:tcPr>
            <w:tcW w:w="1370" w:type="dxa"/>
            <w:shd w:val="clear" w:color="auto" w:fill="auto"/>
            <w:vAlign w:val="center"/>
          </w:tcPr>
          <w:p w14:paraId="25CD670D">
            <w:pPr>
              <w:widowControl w:val="0"/>
              <w:adjustRightInd w:val="0"/>
              <w:jc w:val="left"/>
              <w:textAlignment w:val="baseline"/>
              <w:outlineLvl w:val="1"/>
              <w:rPr>
                <w:rFonts w:hint="eastAsia" w:ascii="宋体" w:hAnsi="宋体" w:eastAsia="宋体" w:cs="宋体"/>
                <w:lang w:eastAsia="zh-CN"/>
              </w:rPr>
            </w:pPr>
            <w:r>
              <w:rPr>
                <w:rFonts w:hint="eastAsia" w:ascii="宋体" w:hAnsi="宋体" w:eastAsia="宋体" w:cs="宋体"/>
                <w:lang w:eastAsia="zh-CN"/>
              </w:rPr>
              <w:t>诚信情况</w:t>
            </w:r>
          </w:p>
        </w:tc>
        <w:tc>
          <w:tcPr>
            <w:tcW w:w="709" w:type="dxa"/>
            <w:shd w:val="clear" w:color="auto" w:fill="auto"/>
            <w:vAlign w:val="center"/>
          </w:tcPr>
          <w:p w14:paraId="057496C6">
            <w:pPr>
              <w:widowControl w:val="0"/>
              <w:tabs>
                <w:tab w:val="center" w:pos="267"/>
              </w:tabs>
              <w:spacing w:line="360" w:lineRule="auto"/>
              <w:jc w:val="center"/>
              <w:rPr>
                <w:rFonts w:hint="eastAsia" w:ascii="宋体" w:hAnsi="宋体" w:eastAsia="宋体" w:cs="宋体"/>
                <w:kern w:val="2"/>
                <w:lang w:eastAsia="zh-CN"/>
              </w:rPr>
            </w:pPr>
            <w:r>
              <w:rPr>
                <w:rFonts w:hint="eastAsia" w:ascii="宋体" w:hAnsi="宋体" w:eastAsia="宋体" w:cs="宋体"/>
                <w:kern w:val="2"/>
                <w:lang w:eastAsia="zh-CN"/>
              </w:rPr>
              <w:t>5</w:t>
            </w:r>
          </w:p>
        </w:tc>
        <w:tc>
          <w:tcPr>
            <w:tcW w:w="5331" w:type="dxa"/>
            <w:shd w:val="clear" w:color="auto" w:fill="auto"/>
            <w:vAlign w:val="center"/>
          </w:tcPr>
          <w:p w14:paraId="1F519D89">
            <w:pPr>
              <w:widowControl w:val="0"/>
              <w:adjustRightInd w:val="0"/>
              <w:spacing w:line="360" w:lineRule="auto"/>
              <w:jc w:val="left"/>
              <w:textAlignment w:val="baseline"/>
              <w:outlineLvl w:val="1"/>
              <w:rPr>
                <w:rFonts w:hint="eastAsia" w:ascii="宋体" w:hAnsi="宋体" w:eastAsia="宋体" w:cs="宋体"/>
                <w:lang w:eastAsia="zh-CN"/>
              </w:rPr>
            </w:pPr>
            <w:r>
              <w:rPr>
                <w:rFonts w:hint="eastAsia" w:ascii="宋体" w:hAnsi="宋体" w:eastAsia="宋体" w:cs="宋体"/>
                <w:lang w:eastAsia="zh-CN"/>
              </w:rPr>
              <w:t>（一）评分内容：</w:t>
            </w:r>
          </w:p>
          <w:p w14:paraId="11B451D8">
            <w:pPr>
              <w:widowControl w:val="0"/>
              <w:adjustRightInd w:val="0"/>
              <w:spacing w:line="360" w:lineRule="auto"/>
              <w:jc w:val="left"/>
              <w:textAlignment w:val="baseline"/>
              <w:outlineLvl w:val="1"/>
              <w:rPr>
                <w:rFonts w:hint="eastAsia" w:ascii="宋体" w:hAnsi="宋体" w:eastAsia="宋体" w:cs="宋体"/>
                <w:lang w:eastAsia="zh-CN"/>
              </w:rPr>
            </w:pPr>
            <w:r>
              <w:rPr>
                <w:rFonts w:hint="eastAsia" w:ascii="宋体" w:hAnsi="宋体" w:eastAsia="宋体" w:cs="宋体"/>
                <w:lang w:eastAsia="zh-C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供应商诚信查询结果。</w:t>
            </w:r>
          </w:p>
          <w:p w14:paraId="7B57037A">
            <w:pPr>
              <w:widowControl w:val="0"/>
              <w:adjustRightInd w:val="0"/>
              <w:spacing w:line="360" w:lineRule="auto"/>
              <w:jc w:val="left"/>
              <w:textAlignment w:val="baseline"/>
              <w:outlineLvl w:val="1"/>
              <w:rPr>
                <w:rFonts w:hint="eastAsia" w:ascii="宋体" w:hAnsi="宋体" w:eastAsia="宋体" w:cs="宋体"/>
                <w:lang w:eastAsia="zh-CN"/>
              </w:rPr>
            </w:pPr>
            <w:r>
              <w:rPr>
                <w:rFonts w:hint="eastAsia" w:ascii="宋体" w:hAnsi="宋体" w:eastAsia="宋体" w:cs="宋体"/>
                <w:lang w:eastAsia="zh-CN"/>
              </w:rPr>
              <w:t>（二）评分依据：</w:t>
            </w:r>
          </w:p>
          <w:p w14:paraId="1FF4B754">
            <w:pPr>
              <w:widowControl w:val="0"/>
              <w:adjustRightInd w:val="0"/>
              <w:spacing w:line="360" w:lineRule="auto"/>
              <w:jc w:val="left"/>
              <w:textAlignment w:val="baseline"/>
              <w:outlineLvl w:val="1"/>
              <w:rPr>
                <w:rFonts w:hint="eastAsia" w:ascii="宋体" w:hAnsi="宋体" w:eastAsia="宋体" w:cs="宋体"/>
                <w:lang w:eastAsia="zh-CN"/>
              </w:rPr>
            </w:pPr>
            <w:r>
              <w:rPr>
                <w:rFonts w:hint="eastAsia" w:ascii="宋体" w:hAnsi="宋体" w:eastAsia="宋体" w:cs="宋体"/>
                <w:lang w:eastAsia="zh-CN"/>
              </w:rPr>
              <w:t>查询渠道具体包括“信用中国”（www.creditchina.gov.cn）、“中国政府采购网”（www.ccgp.gov.cn）”以及“深圳市政府采购监管网”（http://zfcg.sz.gov.cn）为供应商信用信息的查询渠道，相关信息以开标当日的查询结果为准。</w:t>
            </w:r>
          </w:p>
        </w:tc>
      </w:tr>
      <w:bookmarkEnd w:id="1"/>
    </w:tbl>
    <w:p w14:paraId="592DE519">
      <w:pPr>
        <w:widowControl w:val="0"/>
        <w:autoSpaceDE w:val="0"/>
        <w:autoSpaceDN w:val="0"/>
        <w:adjustRightInd w:val="0"/>
        <w:snapToGrid w:val="0"/>
        <w:spacing w:line="360" w:lineRule="auto"/>
        <w:jc w:val="left"/>
        <w:rPr>
          <w:rFonts w:hint="eastAsia" w:ascii="宋体" w:hAnsi="宋体" w:eastAsia="宋体"/>
          <w:kern w:val="2"/>
          <w:sz w:val="21"/>
          <w:szCs w:val="21"/>
          <w:lang w:eastAsia="zh-CN"/>
        </w:rPr>
      </w:pPr>
    </w:p>
    <w:p w14:paraId="2D58AA86">
      <w:pPr>
        <w:widowControl w:val="0"/>
        <w:autoSpaceDE w:val="0"/>
        <w:autoSpaceDN w:val="0"/>
        <w:adjustRightInd w:val="0"/>
        <w:snapToGrid w:val="0"/>
        <w:spacing w:line="360" w:lineRule="auto"/>
        <w:jc w:val="left"/>
        <w:rPr>
          <w:rFonts w:hint="eastAsia" w:ascii="宋体" w:hAnsi="宋体" w:eastAsia="宋体"/>
          <w:kern w:val="2"/>
          <w:sz w:val="21"/>
          <w:szCs w:val="21"/>
          <w:lang w:eastAsia="zh-CN"/>
        </w:rPr>
      </w:pPr>
    </w:p>
    <w:p w14:paraId="3E3D260A">
      <w:pPr>
        <w:widowControl w:val="0"/>
        <w:autoSpaceDE w:val="0"/>
        <w:autoSpaceDN w:val="0"/>
        <w:adjustRightInd w:val="0"/>
        <w:snapToGrid w:val="0"/>
        <w:spacing w:line="360" w:lineRule="auto"/>
        <w:jc w:val="left"/>
        <w:rPr>
          <w:rFonts w:hint="eastAsia" w:ascii="宋体" w:hAnsi="宋体" w:eastAsia="宋体"/>
          <w:kern w:val="2"/>
          <w:sz w:val="21"/>
          <w:szCs w:val="21"/>
          <w:lang w:eastAsia="zh-CN"/>
        </w:rPr>
      </w:pPr>
    </w:p>
    <w:p w14:paraId="29A2E9AD">
      <w:pPr>
        <w:keepNext/>
        <w:keepLines/>
        <w:widowControl w:val="0"/>
        <w:spacing w:before="340" w:after="330" w:line="360" w:lineRule="auto"/>
        <w:jc w:val="center"/>
        <w:outlineLvl w:val="0"/>
        <w:rPr>
          <w:rFonts w:hint="eastAsia" w:ascii="宋体" w:hAnsi="宋体" w:eastAsia="黑体"/>
          <w:b/>
          <w:bCs/>
          <w:kern w:val="44"/>
          <w:sz w:val="21"/>
          <w:szCs w:val="44"/>
          <w:lang w:eastAsia="zh-CN"/>
        </w:rPr>
      </w:pPr>
      <w:r>
        <w:rPr>
          <w:rFonts w:hint="eastAsia" w:ascii="宋体" w:hAnsi="宋体" w:eastAsia="黑体"/>
          <w:b/>
          <w:bCs/>
          <w:kern w:val="44"/>
          <w:sz w:val="21"/>
          <w:szCs w:val="44"/>
          <w:lang w:eastAsia="zh-CN"/>
        </w:rPr>
        <w:t>目   录</w:t>
      </w:r>
    </w:p>
    <w:p w14:paraId="6CE98E6D">
      <w:pPr>
        <w:widowControl w:val="0"/>
        <w:jc w:val="both"/>
        <w:outlineLvl w:val="0"/>
        <w:rPr>
          <w:rFonts w:eastAsia="宋体"/>
          <w:b/>
          <w:kern w:val="2"/>
          <w:lang w:eastAsia="zh-CN"/>
        </w:rPr>
      </w:pPr>
      <w:r>
        <w:rPr>
          <w:rFonts w:hint="eastAsia" w:eastAsia="宋体"/>
          <w:b/>
          <w:kern w:val="2"/>
          <w:lang w:eastAsia="zh-CN"/>
        </w:rPr>
        <w:t>第一册  专用条款</w:t>
      </w:r>
    </w:p>
    <w:p w14:paraId="5E5EF31D">
      <w:pPr>
        <w:widowControl w:val="0"/>
        <w:ind w:firstLine="960" w:firstLineChars="400"/>
        <w:jc w:val="both"/>
        <w:rPr>
          <w:rFonts w:eastAsia="宋体"/>
          <w:kern w:val="2"/>
          <w:lang w:eastAsia="zh-CN"/>
        </w:rPr>
      </w:pPr>
      <w:r>
        <w:rPr>
          <w:rFonts w:hint="eastAsia" w:eastAsia="宋体"/>
          <w:kern w:val="2"/>
          <w:lang w:eastAsia="zh-CN"/>
        </w:rPr>
        <w:t>关键信息</w:t>
      </w:r>
    </w:p>
    <w:p w14:paraId="320CF87D">
      <w:pPr>
        <w:widowControl w:val="0"/>
        <w:ind w:firstLine="960" w:firstLineChars="400"/>
        <w:jc w:val="both"/>
        <w:rPr>
          <w:rFonts w:eastAsia="宋体"/>
          <w:kern w:val="2"/>
          <w:lang w:eastAsia="zh-CN"/>
        </w:rPr>
      </w:pPr>
      <w:r>
        <w:rPr>
          <w:rFonts w:hint="eastAsia" w:eastAsia="宋体"/>
          <w:kern w:val="2"/>
          <w:lang w:eastAsia="zh-CN"/>
        </w:rPr>
        <w:t>评标信息</w:t>
      </w:r>
    </w:p>
    <w:p w14:paraId="2C492B1D">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第一章  招标公告</w:t>
      </w:r>
    </w:p>
    <w:p w14:paraId="3D748EC4">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第二章  </w:t>
      </w:r>
      <w:bookmarkStart w:id="5" w:name="_Hlk71994379"/>
      <w:r>
        <w:rPr>
          <w:rFonts w:hint="eastAsia" w:ascii="宋体" w:hAnsi="宋体" w:eastAsia="宋体"/>
          <w:kern w:val="2"/>
          <w:sz w:val="21"/>
          <w:szCs w:val="21"/>
          <w:lang w:eastAsia="zh-CN"/>
        </w:rPr>
        <w:t>对通用条款的补充内容及其他关键信息</w:t>
      </w:r>
      <w:bookmarkEnd w:id="5"/>
    </w:p>
    <w:p w14:paraId="36C3A641">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第三章 </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用户需求书</w:t>
      </w:r>
    </w:p>
    <w:p w14:paraId="3B811E37">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第四章 </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投标文件组成要求及格式</w:t>
      </w:r>
    </w:p>
    <w:p w14:paraId="150ABD58">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第五章  合同条款及格式</w:t>
      </w:r>
    </w:p>
    <w:p w14:paraId="2855491A">
      <w:pPr>
        <w:widowControl w:val="0"/>
        <w:jc w:val="both"/>
        <w:rPr>
          <w:rFonts w:eastAsia="宋体"/>
          <w:b/>
          <w:kern w:val="2"/>
          <w:lang w:eastAsia="zh-CN"/>
        </w:rPr>
      </w:pPr>
    </w:p>
    <w:p w14:paraId="20676CBF">
      <w:pPr>
        <w:widowControl w:val="0"/>
        <w:jc w:val="both"/>
        <w:outlineLvl w:val="0"/>
        <w:rPr>
          <w:rFonts w:eastAsia="宋体"/>
          <w:b/>
          <w:kern w:val="2"/>
          <w:lang w:eastAsia="zh-CN"/>
        </w:rPr>
      </w:pPr>
      <w:r>
        <w:rPr>
          <w:rFonts w:hint="eastAsia" w:eastAsia="宋体"/>
          <w:b/>
          <w:kern w:val="2"/>
          <w:lang w:eastAsia="zh-CN"/>
        </w:rPr>
        <w:t>第二册  通用条款</w:t>
      </w:r>
    </w:p>
    <w:p w14:paraId="6382C92C">
      <w:pPr>
        <w:widowControl w:val="0"/>
        <w:ind w:left="720" w:leftChars="300"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第一章  总则</w:t>
      </w:r>
    </w:p>
    <w:p w14:paraId="21226D8C">
      <w:pPr>
        <w:widowControl w:val="0"/>
        <w:ind w:left="720" w:leftChars="300"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第二章  招标文件</w:t>
      </w:r>
    </w:p>
    <w:p w14:paraId="0832DFDE">
      <w:pPr>
        <w:widowControl w:val="0"/>
        <w:ind w:left="720" w:leftChars="300"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第三章  投标文件的编制</w:t>
      </w:r>
    </w:p>
    <w:p w14:paraId="09BB4FFC">
      <w:pPr>
        <w:widowControl w:val="0"/>
        <w:ind w:left="720" w:leftChars="300"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第四章  投标文件的递交</w:t>
      </w:r>
    </w:p>
    <w:p w14:paraId="34758211">
      <w:pPr>
        <w:widowControl w:val="0"/>
        <w:ind w:left="720" w:leftChars="300"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第五章  开标</w:t>
      </w:r>
    </w:p>
    <w:p w14:paraId="37B87A71">
      <w:pPr>
        <w:widowControl w:val="0"/>
        <w:ind w:left="720" w:leftChars="300"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第六章  评审要求</w:t>
      </w:r>
    </w:p>
    <w:p w14:paraId="6567E437">
      <w:pPr>
        <w:widowControl w:val="0"/>
        <w:ind w:left="720" w:leftChars="300"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第七章  评审程序及评审方法</w:t>
      </w:r>
    </w:p>
    <w:p w14:paraId="1FCD54B9">
      <w:pPr>
        <w:widowControl w:val="0"/>
        <w:ind w:left="720" w:leftChars="300"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第八章  定标及公示</w:t>
      </w:r>
    </w:p>
    <w:p w14:paraId="4349620F">
      <w:pPr>
        <w:widowControl w:val="0"/>
        <w:ind w:left="720" w:leftChars="300"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第九章  公开招标失败的后续处理</w:t>
      </w:r>
    </w:p>
    <w:p w14:paraId="2FDF07DC">
      <w:pPr>
        <w:widowControl w:val="0"/>
        <w:ind w:left="720" w:leftChars="300"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第十章  合同的授予与备案</w:t>
      </w:r>
    </w:p>
    <w:p w14:paraId="4ECFE0D6">
      <w:pPr>
        <w:widowControl w:val="0"/>
        <w:ind w:firstLine="1050" w:firstLineChars="500"/>
        <w:jc w:val="both"/>
        <w:outlineLvl w:val="0"/>
        <w:rPr>
          <w:rFonts w:eastAsia="宋体"/>
          <w:b/>
          <w:kern w:val="2"/>
          <w:lang w:eastAsia="zh-CN"/>
        </w:rPr>
      </w:pPr>
      <w:r>
        <w:rPr>
          <w:rFonts w:hint="eastAsia" w:ascii="宋体" w:hAnsi="宋体" w:eastAsia="宋体"/>
          <w:kern w:val="2"/>
          <w:sz w:val="21"/>
          <w:szCs w:val="21"/>
          <w:lang w:eastAsia="zh-CN"/>
        </w:rPr>
        <w:t>第十一章  质疑处理</w:t>
      </w:r>
    </w:p>
    <w:p w14:paraId="0468FD6F">
      <w:pPr>
        <w:widowControl w:val="0"/>
        <w:spacing w:line="360" w:lineRule="auto"/>
        <w:ind w:firstLine="420" w:firstLineChars="200"/>
        <w:jc w:val="left"/>
        <w:rPr>
          <w:rFonts w:hint="eastAsia" w:ascii="宋体" w:hAnsi="宋体" w:eastAsia="宋体"/>
          <w:kern w:val="2"/>
          <w:sz w:val="21"/>
          <w:szCs w:val="21"/>
          <w:lang w:eastAsia="zh-CN"/>
        </w:rPr>
      </w:pPr>
    </w:p>
    <w:p w14:paraId="7B58848C">
      <w:pPr>
        <w:keepNext/>
        <w:keepLines/>
        <w:widowControl w:val="0"/>
        <w:spacing w:before="340" w:after="330" w:line="360" w:lineRule="auto"/>
        <w:jc w:val="center"/>
        <w:outlineLvl w:val="0"/>
        <w:rPr>
          <w:rFonts w:hint="eastAsia" w:ascii="宋体" w:hAnsi="宋体" w:eastAsia="黑体"/>
          <w:b/>
          <w:bCs/>
          <w:kern w:val="44"/>
          <w:szCs w:val="44"/>
          <w:lang w:eastAsia="zh-CN"/>
        </w:rPr>
      </w:pPr>
      <w:r>
        <w:rPr>
          <w:rFonts w:ascii="宋体" w:hAnsi="宋体" w:eastAsia="黑体"/>
          <w:b/>
          <w:bCs/>
          <w:kern w:val="44"/>
          <w:sz w:val="21"/>
          <w:szCs w:val="44"/>
          <w:lang w:eastAsia="zh-CN"/>
        </w:rPr>
        <w:br w:type="page"/>
      </w:r>
      <w:bookmarkStart w:id="6" w:name="bt商务标投标文件格式"/>
      <w:bookmarkEnd w:id="6"/>
      <w:bookmarkStart w:id="7" w:name="bt投标文件签署授权委托书"/>
      <w:bookmarkEnd w:id="7"/>
      <w:bookmarkStart w:id="8" w:name="bt投标人情况介绍"/>
      <w:bookmarkEnd w:id="8"/>
      <w:bookmarkStart w:id="9" w:name="bt其他资料2"/>
      <w:bookmarkEnd w:id="9"/>
      <w:bookmarkStart w:id="10" w:name="bt项目管理班子配备情况"/>
      <w:bookmarkEnd w:id="10"/>
      <w:bookmarkStart w:id="11" w:name="bt合同格式"/>
      <w:bookmarkEnd w:id="11"/>
      <w:bookmarkStart w:id="12" w:name="合同格式"/>
      <w:bookmarkEnd w:id="12"/>
      <w:bookmarkStart w:id="13" w:name="bt开标一览表"/>
      <w:bookmarkEnd w:id="13"/>
      <w:bookmarkStart w:id="14" w:name="bt投标人须知"/>
      <w:bookmarkEnd w:id="14"/>
      <w:bookmarkStart w:id="15" w:name="bt说明"/>
      <w:bookmarkEnd w:id="15"/>
      <w:bookmarkStart w:id="16" w:name="bt技术标投标文件格式"/>
      <w:bookmarkEnd w:id="16"/>
      <w:bookmarkStart w:id="17" w:name="bt投标函"/>
      <w:bookmarkEnd w:id="17"/>
      <w:bookmarkStart w:id="18" w:name="bt其他资料由投标人自定"/>
      <w:bookmarkEnd w:id="18"/>
      <w:bookmarkStart w:id="19" w:name="bt投标报价汇总表"/>
      <w:bookmarkEnd w:id="19"/>
      <w:bookmarkStart w:id="20" w:name="bt合同条款"/>
      <w:bookmarkEnd w:id="20"/>
      <w:bookmarkStart w:id="21" w:name="bt本工程承诺书"/>
      <w:bookmarkEnd w:id="21"/>
      <w:bookmarkStart w:id="22" w:name="bt合同条款及格式"/>
      <w:bookmarkEnd w:id="22"/>
      <w:r>
        <w:rPr>
          <w:rFonts w:hint="eastAsia" w:ascii="宋体" w:hAnsi="宋体" w:eastAsia="黑体"/>
          <w:b/>
          <w:bCs/>
          <w:kern w:val="44"/>
          <w:sz w:val="21"/>
          <w:szCs w:val="44"/>
          <w:lang w:eastAsia="zh-CN"/>
        </w:rPr>
        <w:t>第一册  专用条款</w:t>
      </w:r>
    </w:p>
    <w:p w14:paraId="2ED5C780">
      <w:pPr>
        <w:widowControl w:val="0"/>
        <w:adjustRightInd w:val="0"/>
        <w:jc w:val="center"/>
        <w:textAlignment w:val="baseline"/>
        <w:outlineLvl w:val="1"/>
        <w:rPr>
          <w:rFonts w:eastAsia="宋体"/>
          <w:sz w:val="28"/>
          <w:szCs w:val="28"/>
          <w:lang w:eastAsia="zh-CN"/>
        </w:rPr>
      </w:pPr>
      <w:r>
        <w:rPr>
          <w:rFonts w:hint="eastAsia" w:eastAsia="宋体"/>
          <w:sz w:val="28"/>
          <w:szCs w:val="28"/>
          <w:lang w:eastAsia="zh-CN"/>
        </w:rPr>
        <w:t>第一章  招标公告</w:t>
      </w:r>
    </w:p>
    <w:tbl>
      <w:tblPr>
        <w:tblStyle w:val="15"/>
        <w:tblW w:w="5000" w:type="pct"/>
        <w:jc w:val="center"/>
        <w:tblCellSpacing w:w="0" w:type="dxa"/>
        <w:tblLayout w:type="fixed"/>
        <w:tblCellMar>
          <w:top w:w="0" w:type="dxa"/>
          <w:left w:w="0" w:type="dxa"/>
          <w:bottom w:w="0" w:type="dxa"/>
          <w:right w:w="0" w:type="dxa"/>
        </w:tblCellMar>
      </w:tblPr>
      <w:tblGrid>
        <w:gridCol w:w="8313"/>
      </w:tblGrid>
      <w:tr w14:paraId="2C3AB06A">
        <w:tblPrEx>
          <w:tblCellMar>
            <w:top w:w="0" w:type="dxa"/>
            <w:left w:w="0" w:type="dxa"/>
            <w:bottom w:w="0" w:type="dxa"/>
            <w:right w:w="0" w:type="dxa"/>
          </w:tblCellMar>
        </w:tblPrEx>
        <w:trPr>
          <w:tblCellSpacing w:w="0" w:type="dxa"/>
          <w:jc w:val="center"/>
        </w:trPr>
        <w:tc>
          <w:tcPr>
            <w:tcW w:w="8147" w:type="dxa"/>
            <w:vAlign w:val="center"/>
          </w:tcPr>
          <w:tbl>
            <w:tblPr>
              <w:tblStyle w:val="15"/>
              <w:tblW w:w="5000" w:type="pct"/>
              <w:jc w:val="center"/>
              <w:tblCellSpacing w:w="0" w:type="dxa"/>
              <w:tblLayout w:type="fixed"/>
              <w:tblCellMar>
                <w:top w:w="30" w:type="dxa"/>
                <w:left w:w="30" w:type="dxa"/>
                <w:bottom w:w="30" w:type="dxa"/>
                <w:right w:w="30" w:type="dxa"/>
              </w:tblCellMar>
            </w:tblPr>
            <w:tblGrid>
              <w:gridCol w:w="8313"/>
            </w:tblGrid>
            <w:tr w14:paraId="7203829C">
              <w:trPr>
                <w:tblCellSpacing w:w="0" w:type="dxa"/>
                <w:jc w:val="center"/>
              </w:trPr>
              <w:tc>
                <w:tcPr>
                  <w:tcW w:w="8147" w:type="dxa"/>
                </w:tcPr>
                <w:p w14:paraId="17B591CC">
                  <w:pPr>
                    <w:widowControl w:val="0"/>
                    <w:spacing w:line="360" w:lineRule="auto"/>
                    <w:jc w:val="both"/>
                    <w:rPr>
                      <w:rFonts w:hint="eastAsia" w:ascii="宋体" w:hAnsi="宋体" w:eastAsia="宋体" w:cs="宋体"/>
                      <w:b/>
                      <w:bCs/>
                      <w:sz w:val="21"/>
                      <w:szCs w:val="21"/>
                      <w:lang w:eastAsia="zh-CN"/>
                    </w:rPr>
                  </w:pPr>
                  <w:bookmarkStart w:id="23" w:name="_Hlk182774587"/>
                  <w:r>
                    <w:rPr>
                      <w:rFonts w:hint="eastAsia" w:ascii="宋体" w:hAnsi="宋体" w:eastAsia="宋体" w:cs="宋体"/>
                      <w:b/>
                      <w:bCs/>
                      <w:sz w:val="21"/>
                      <w:szCs w:val="21"/>
                      <w:lang w:eastAsia="zh-CN"/>
                    </w:rPr>
                    <w:t>申请人的资格要求：</w:t>
                  </w:r>
                </w:p>
                <w:p w14:paraId="34D110B7">
                  <w:pPr>
                    <w:widowControl/>
                    <w:spacing w:line="360" w:lineRule="auto"/>
                    <w:ind w:firstLine="422" w:firstLineChars="200"/>
                    <w:jc w:val="both"/>
                    <w:rPr>
                      <w:rFonts w:eastAsia="宋体"/>
                      <w:b/>
                      <w:bCs/>
                      <w:kern w:val="2"/>
                      <w:sz w:val="21"/>
                      <w:szCs w:val="21"/>
                      <w:lang w:eastAsia="zh-CN"/>
                    </w:rPr>
                  </w:pPr>
                  <w:bookmarkStart w:id="24" w:name="_Hlk202388974"/>
                  <w:r>
                    <w:rPr>
                      <w:rFonts w:hint="eastAsia" w:eastAsia="宋体"/>
                      <w:b/>
                      <w:bCs/>
                      <w:kern w:val="2"/>
                      <w:sz w:val="21"/>
                      <w:szCs w:val="21"/>
                      <w:lang w:eastAsia="zh-CN"/>
                    </w:rPr>
                    <w:t>1、投标人具有独立法人资格或是具有独立承担民事责任能力的其它组织，不接受分公司或者分支机构参与投标（提供营业执照或事业单位法人证书等证明资料扫描件，原件备查）；</w:t>
                  </w:r>
                </w:p>
                <w:p w14:paraId="6AF50ED0">
                  <w:pPr>
                    <w:widowControl/>
                    <w:spacing w:line="360" w:lineRule="auto"/>
                    <w:ind w:firstLine="422" w:firstLineChars="200"/>
                    <w:jc w:val="both"/>
                    <w:rPr>
                      <w:rFonts w:eastAsia="宋体"/>
                      <w:b/>
                      <w:bCs/>
                      <w:color w:val="FF0000"/>
                      <w:kern w:val="2"/>
                      <w:sz w:val="21"/>
                      <w:szCs w:val="21"/>
                      <w:lang w:eastAsia="zh-CN"/>
                    </w:rPr>
                  </w:pPr>
                  <w:bookmarkStart w:id="25" w:name="_Hlk197552524"/>
                  <w:r>
                    <w:rPr>
                      <w:rFonts w:hint="eastAsia" w:eastAsia="宋体"/>
                      <w:b/>
                      <w:bCs/>
                      <w:kern w:val="2"/>
                      <w:sz w:val="21"/>
                      <w:szCs w:val="21"/>
                      <w:lang w:eastAsia="zh-CN"/>
                    </w:rPr>
                    <w:t>2、①投标人若为生</w:t>
                  </w:r>
                  <w:r>
                    <w:rPr>
                      <w:rFonts w:hint="eastAsia" w:eastAsia="宋体"/>
                      <w:b/>
                      <w:bCs/>
                      <w:color w:val="000000"/>
                      <w:kern w:val="2"/>
                      <w:sz w:val="21"/>
                      <w:szCs w:val="21"/>
                      <w:lang w:eastAsia="zh-CN"/>
                    </w:rPr>
                    <w:t>产企业：提供《药品生产许可证》(有效期内)扫描件，原件备查；②投标人若为经营企业：提供《药品经营许可证》(有效期内)扫描件，原件备查，以上证书生产或经营范围需含有中药饮片。</w:t>
                  </w:r>
                </w:p>
                <w:bookmarkEnd w:id="25"/>
                <w:p w14:paraId="548C07DD">
                  <w:pPr>
                    <w:widowControl w:val="0"/>
                    <w:autoSpaceDE w:val="0"/>
                    <w:autoSpaceDN w:val="0"/>
                    <w:adjustRightInd w:val="0"/>
                    <w:snapToGrid w:val="0"/>
                    <w:ind w:firstLine="422" w:firstLineChars="200"/>
                    <w:jc w:val="both"/>
                    <w:rPr>
                      <w:rFonts w:eastAsia="宋体"/>
                      <w:b/>
                      <w:bCs/>
                      <w:kern w:val="2"/>
                      <w:sz w:val="21"/>
                      <w:szCs w:val="21"/>
                      <w:lang w:eastAsia="zh-CN"/>
                    </w:rPr>
                  </w:pPr>
                  <w:r>
                    <w:rPr>
                      <w:rFonts w:hint="eastAsia" w:eastAsia="宋体"/>
                      <w:b/>
                      <w:bCs/>
                      <w:kern w:val="2"/>
                      <w:sz w:val="21"/>
                      <w:szCs w:val="21"/>
                      <w:lang w:eastAsia="zh-CN"/>
                    </w:rPr>
                    <w:t>3、参与本项目投标前三年内，在经营活动中没有重大违法记录</w:t>
                  </w:r>
                  <w:r>
                    <w:rPr>
                      <w:rFonts w:hint="eastAsia" w:eastAsia="宋体"/>
                      <w:b/>
                      <w:bCs/>
                      <w:color w:val="FF0000"/>
                      <w:kern w:val="2"/>
                      <w:sz w:val="21"/>
                      <w:szCs w:val="21"/>
                      <w:lang w:eastAsia="zh-CN"/>
                    </w:rPr>
                    <w:t>（</w:t>
                  </w:r>
                  <w:r>
                    <w:rPr>
                      <w:rFonts w:hint="eastAsia" w:ascii="宋体" w:hAnsi="宋体" w:eastAsia="宋体" w:cs="宋体"/>
                      <w:b/>
                      <w:bCs/>
                      <w:color w:val="FF0000"/>
                      <w:sz w:val="21"/>
                      <w:szCs w:val="21"/>
                      <w:lang w:eastAsia="zh-CN"/>
                    </w:rPr>
                    <w:t>投标人提供</w:t>
                  </w:r>
                  <w:r>
                    <w:rPr>
                      <w:rFonts w:hint="eastAsia" w:eastAsia="宋体"/>
                      <w:b/>
                      <w:bCs/>
                      <w:color w:val="FF0000"/>
                      <w:kern w:val="2"/>
                      <w:sz w:val="21"/>
                      <w:lang w:eastAsia="zh-CN"/>
                    </w:rPr>
                    <w:t>“第四章 投标文件组成要求及格式/三、投标人情况及资格证明文件/承诺书”</w:t>
                  </w:r>
                  <w:r>
                    <w:rPr>
                      <w:rFonts w:hint="eastAsia" w:eastAsia="宋体"/>
                      <w:b/>
                      <w:bCs/>
                      <w:color w:val="FF0000"/>
                      <w:kern w:val="2"/>
                      <w:sz w:val="21"/>
                      <w:szCs w:val="21"/>
                      <w:lang w:eastAsia="zh-CN"/>
                    </w:rPr>
                    <w:t>）；</w:t>
                  </w:r>
                </w:p>
                <w:p w14:paraId="71F3E41C">
                  <w:pPr>
                    <w:widowControl/>
                    <w:spacing w:line="360" w:lineRule="auto"/>
                    <w:ind w:firstLine="422" w:firstLineChars="200"/>
                    <w:jc w:val="both"/>
                    <w:rPr>
                      <w:rFonts w:eastAsia="宋体"/>
                      <w:b/>
                      <w:bCs/>
                      <w:kern w:val="2"/>
                      <w:sz w:val="21"/>
                      <w:szCs w:val="21"/>
                      <w:lang w:eastAsia="zh-CN"/>
                    </w:rPr>
                  </w:pPr>
                  <w:r>
                    <w:rPr>
                      <w:rFonts w:hint="eastAsia" w:eastAsia="宋体"/>
                      <w:b/>
                      <w:bCs/>
                      <w:kern w:val="2"/>
                      <w:sz w:val="21"/>
                      <w:szCs w:val="21"/>
                      <w:lang w:eastAsia="zh-CN"/>
                    </w:rPr>
                    <w:t>4、参与本项目采购活动时不存在被有关部门禁止参与政府采购活动且在有效期内的情况</w:t>
                  </w:r>
                  <w:r>
                    <w:rPr>
                      <w:rFonts w:hint="eastAsia" w:eastAsia="宋体"/>
                      <w:b/>
                      <w:bCs/>
                      <w:color w:val="FF0000"/>
                      <w:kern w:val="2"/>
                      <w:sz w:val="21"/>
                      <w:szCs w:val="21"/>
                      <w:lang w:eastAsia="zh-CN"/>
                    </w:rPr>
                    <w:t>（投标人提供“第四章 投标文件组成要求及格式/三、投标人情况及资格证明文件/承诺书”）；</w:t>
                  </w:r>
                </w:p>
                <w:p w14:paraId="3938F945">
                  <w:pPr>
                    <w:widowControl/>
                    <w:spacing w:line="360" w:lineRule="auto"/>
                    <w:ind w:firstLine="422" w:firstLineChars="200"/>
                    <w:jc w:val="both"/>
                    <w:rPr>
                      <w:rFonts w:eastAsia="宋体"/>
                      <w:b/>
                      <w:bCs/>
                      <w:color w:val="FF0000"/>
                      <w:kern w:val="2"/>
                      <w:sz w:val="21"/>
                      <w:szCs w:val="21"/>
                      <w:lang w:eastAsia="zh-CN"/>
                    </w:rPr>
                  </w:pPr>
                  <w:r>
                    <w:rPr>
                      <w:rFonts w:hint="eastAsia" w:eastAsia="宋体"/>
                      <w:b/>
                      <w:bCs/>
                      <w:kern w:val="2"/>
                      <w:sz w:val="21"/>
                      <w:szCs w:val="21"/>
                      <w:lang w:eastAsia="zh-CN"/>
                    </w:rPr>
                    <w:t>5、未被列入失信被执行人、重大税收违法案件当事人名单、政府采购严重违法失信行为记录名单</w:t>
                  </w:r>
                  <w:r>
                    <w:rPr>
                      <w:rFonts w:hint="eastAsia" w:eastAsia="宋体"/>
                      <w:b/>
                      <w:bCs/>
                      <w:color w:val="FF0000"/>
                      <w:kern w:val="2"/>
                      <w:sz w:val="21"/>
                      <w:szCs w:val="21"/>
                      <w:lang w:eastAsia="zh-CN"/>
                    </w:rPr>
                    <w:t>（投标人提供“第四章 投标文件组成要求及格式/三、投标人情况及资格证明文件/承诺书”）；</w:t>
                  </w:r>
                </w:p>
                <w:p w14:paraId="093AC315">
                  <w:pPr>
                    <w:widowControl w:val="0"/>
                    <w:spacing w:line="360" w:lineRule="auto"/>
                    <w:ind w:firstLine="422" w:firstLineChars="200"/>
                    <w:jc w:val="both"/>
                    <w:rPr>
                      <w:rFonts w:eastAsia="宋体"/>
                      <w:b/>
                      <w:bCs/>
                      <w:kern w:val="2"/>
                      <w:sz w:val="21"/>
                      <w:szCs w:val="21"/>
                      <w:lang w:eastAsia="zh-CN"/>
                    </w:rPr>
                  </w:pPr>
                  <w:r>
                    <w:rPr>
                      <w:rFonts w:hint="eastAsia" w:ascii="宋体" w:hAnsi="宋体" w:eastAsia="宋体"/>
                      <w:b/>
                      <w:bCs/>
                      <w:kern w:val="2"/>
                      <w:sz w:val="21"/>
                      <w:szCs w:val="21"/>
                      <w:lang w:eastAsia="zh-CN"/>
                    </w:rPr>
                    <w:t>6、投标人承诺中标后项目不转包，未经采购人同意不进行分包</w:t>
                  </w:r>
                  <w:r>
                    <w:rPr>
                      <w:rFonts w:hint="eastAsia" w:ascii="宋体" w:hAnsi="宋体" w:eastAsia="宋体"/>
                      <w:b/>
                      <w:bCs/>
                      <w:color w:val="FF0000"/>
                      <w:kern w:val="2"/>
                      <w:sz w:val="21"/>
                      <w:szCs w:val="21"/>
                      <w:lang w:eastAsia="zh-CN"/>
                    </w:rPr>
                    <w:t>（投标人提供“第四章 投标文件组成要求及格式/三、投标人情况及资格证明文件/承诺书”）。</w:t>
                  </w:r>
                </w:p>
                <w:bookmarkEnd w:id="23"/>
                <w:p w14:paraId="6025CD21">
                  <w:pPr>
                    <w:widowControl w:val="0"/>
                    <w:spacing w:line="360" w:lineRule="auto"/>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7、不接受投标人选用进口产品参与投标</w:t>
                  </w:r>
                  <w:r>
                    <w:rPr>
                      <w:rFonts w:hint="eastAsia" w:ascii="宋体" w:hAnsi="宋体" w:eastAsia="宋体"/>
                      <w:b/>
                      <w:bCs/>
                      <w:color w:val="FF0000"/>
                      <w:kern w:val="2"/>
                      <w:sz w:val="21"/>
                      <w:szCs w:val="21"/>
                      <w:lang w:eastAsia="zh-CN"/>
                    </w:rPr>
                    <w:t>（投标人提供“第四章 投标文件组成要求及格式/三、投标人情况及资格证明文件/承诺书”）。</w:t>
                  </w:r>
                </w:p>
                <w:bookmarkEnd w:id="24"/>
                <w:p w14:paraId="055DD7CB">
                  <w:pPr>
                    <w:widowControl w:val="0"/>
                    <w:ind w:firstLine="442" w:firstLineChars="200"/>
                    <w:jc w:val="both"/>
                    <w:rPr>
                      <w:rFonts w:eastAsia="宋体"/>
                      <w:b/>
                      <w:kern w:val="2"/>
                      <w:sz w:val="22"/>
                      <w:szCs w:val="18"/>
                      <w:lang w:eastAsia="zh-CN"/>
                    </w:rPr>
                  </w:pPr>
                  <w:r>
                    <w:rPr>
                      <w:rFonts w:hint="eastAsia" w:eastAsia="宋体"/>
                      <w:b/>
                      <w:kern w:val="2"/>
                      <w:sz w:val="22"/>
                      <w:szCs w:val="18"/>
                      <w:lang w:eastAsia="zh-CN"/>
                    </w:rPr>
                    <w:t>供应商投标（上传投标文件）必须先行办理注册手续。</w:t>
                  </w:r>
                </w:p>
                <w:p w14:paraId="5A6F9FF6">
                  <w:pPr>
                    <w:widowControl w:val="0"/>
                    <w:ind w:firstLine="442" w:firstLineChars="200"/>
                    <w:jc w:val="both"/>
                    <w:rPr>
                      <w:rFonts w:hint="eastAsia" w:ascii="宋体" w:hAnsi="宋体" w:eastAsia="宋体" w:cs="宋体"/>
                      <w:kern w:val="2"/>
                      <w:lang w:eastAsia="zh-CN"/>
                    </w:rPr>
                  </w:pPr>
                  <w:r>
                    <w:rPr>
                      <w:rFonts w:hint="eastAsia" w:eastAsia="宋体"/>
                      <w:b/>
                      <w:kern w:val="2"/>
                      <w:sz w:val="22"/>
                      <w:szCs w:val="18"/>
                      <w:lang w:eastAsia="zh-CN"/>
                    </w:rPr>
                    <w:t>完整公告内容详见：深圳交易集团官网（https://www.szexgrp.com/jyfw/zfcg-view.html?id=zfcg）</w:t>
                  </w:r>
                </w:p>
              </w:tc>
            </w:tr>
          </w:tbl>
          <w:p w14:paraId="2E6E8FC7">
            <w:pPr>
              <w:widowControl w:val="0"/>
              <w:jc w:val="both"/>
              <w:rPr>
                <w:rFonts w:hint="eastAsia" w:ascii="宋体" w:hAnsi="宋体" w:eastAsia="宋体" w:cs="宋体"/>
                <w:kern w:val="2"/>
                <w:lang w:eastAsia="zh-CN"/>
              </w:rPr>
            </w:pPr>
          </w:p>
        </w:tc>
      </w:tr>
    </w:tbl>
    <w:p w14:paraId="55E7EC6A">
      <w:pPr>
        <w:widowControl w:val="0"/>
        <w:jc w:val="both"/>
        <w:rPr>
          <w:rFonts w:eastAsia="宋体"/>
          <w:kern w:val="2"/>
          <w:sz w:val="21"/>
          <w:lang w:eastAsia="zh-CN"/>
        </w:rPr>
      </w:pPr>
      <w:r>
        <w:rPr>
          <w:rFonts w:hint="eastAsia" w:eastAsia="宋体"/>
          <w:kern w:val="2"/>
          <w:sz w:val="21"/>
          <w:lang w:eastAsia="zh-CN"/>
        </w:rPr>
        <w:br w:type="page"/>
      </w:r>
    </w:p>
    <w:p w14:paraId="24D4A0A7">
      <w:pPr>
        <w:widowControl w:val="0"/>
        <w:adjustRightInd w:val="0"/>
        <w:jc w:val="center"/>
        <w:textAlignment w:val="baseline"/>
        <w:outlineLvl w:val="1"/>
        <w:rPr>
          <w:rFonts w:eastAsia="宋体"/>
          <w:sz w:val="28"/>
          <w:szCs w:val="28"/>
          <w:lang w:eastAsia="zh-CN"/>
        </w:rPr>
      </w:pPr>
      <w:r>
        <w:rPr>
          <w:rFonts w:hint="eastAsia" w:eastAsia="宋体"/>
          <w:sz w:val="28"/>
          <w:szCs w:val="28"/>
          <w:lang w:eastAsia="zh-CN"/>
        </w:rPr>
        <w:t>第二章 对通用条款的补充内容及其他关键信息</w:t>
      </w:r>
    </w:p>
    <w:p w14:paraId="3DD683A0">
      <w:pPr>
        <w:widowControl w:val="0"/>
        <w:adjustRightInd w:val="0"/>
        <w:spacing w:before="120" w:beforeLines="50" w:after="120" w:afterLines="50"/>
        <w:jc w:val="center"/>
        <w:textAlignment w:val="baseline"/>
        <w:outlineLvl w:val="1"/>
        <w:rPr>
          <w:rFonts w:eastAsia="宋体"/>
          <w:sz w:val="28"/>
          <w:szCs w:val="28"/>
          <w:lang w:eastAsia="zh-CN"/>
        </w:rPr>
      </w:pPr>
      <w:bookmarkStart w:id="26" w:name="_Toc73517639"/>
      <w:bookmarkStart w:id="27" w:name="_Toc60631620"/>
      <w:bookmarkStart w:id="28" w:name="_Toc60560625"/>
      <w:bookmarkStart w:id="29" w:name="_Toc100052364"/>
      <w:bookmarkStart w:id="30" w:name="_Toc73521547"/>
      <w:bookmarkStart w:id="31" w:name="_Toc73518117"/>
      <w:bookmarkStart w:id="32" w:name="_Toc101074876"/>
      <w:bookmarkStart w:id="33" w:name="_Toc73521635"/>
      <w:r>
        <w:rPr>
          <w:rFonts w:hint="eastAsia" w:eastAsia="宋体"/>
          <w:lang w:eastAsia="zh-CN"/>
        </w:rPr>
        <w:t>一、对通用条款的补充内容</w:t>
      </w:r>
    </w:p>
    <w:bookmarkEnd w:id="26"/>
    <w:bookmarkEnd w:id="27"/>
    <w:bookmarkEnd w:id="28"/>
    <w:bookmarkEnd w:id="29"/>
    <w:bookmarkEnd w:id="30"/>
    <w:bookmarkEnd w:id="31"/>
    <w:bookmarkEnd w:id="32"/>
    <w:bookmarkEnd w:id="33"/>
    <w:tbl>
      <w:tblPr>
        <w:tblStyle w:val="15"/>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7"/>
        <w:gridCol w:w="2456"/>
        <w:gridCol w:w="5076"/>
      </w:tblGrid>
      <w:tr w14:paraId="5C6837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BB13375">
            <w:pPr>
              <w:widowControl w:val="0"/>
              <w:jc w:val="center"/>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通用条款序号</w:t>
            </w:r>
          </w:p>
        </w:tc>
        <w:tc>
          <w:tcPr>
            <w:tcW w:w="2409" w:type="dxa"/>
            <w:vAlign w:val="center"/>
          </w:tcPr>
          <w:p w14:paraId="00A4E55E">
            <w:pPr>
              <w:widowControl w:val="0"/>
              <w:jc w:val="center"/>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涉及事项</w:t>
            </w:r>
          </w:p>
        </w:tc>
        <w:tc>
          <w:tcPr>
            <w:tcW w:w="4980" w:type="dxa"/>
            <w:vAlign w:val="center"/>
          </w:tcPr>
          <w:p w14:paraId="0913C99B">
            <w:pPr>
              <w:widowControl w:val="0"/>
              <w:jc w:val="center"/>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 xml:space="preserve">具 </w:t>
            </w:r>
            <w:r>
              <w:rPr>
                <w:rFonts w:ascii="宋体" w:hAnsi="宋体" w:eastAsia="宋体"/>
                <w:b/>
                <w:bCs/>
                <w:kern w:val="2"/>
                <w:sz w:val="21"/>
                <w:szCs w:val="21"/>
                <w:lang w:eastAsia="zh-CN"/>
              </w:rPr>
              <w:t xml:space="preserve"> </w:t>
            </w:r>
            <w:r>
              <w:rPr>
                <w:rFonts w:hint="eastAsia" w:ascii="宋体" w:hAnsi="宋体" w:eastAsia="宋体"/>
                <w:b/>
                <w:bCs/>
                <w:kern w:val="2"/>
                <w:sz w:val="21"/>
                <w:szCs w:val="21"/>
                <w:lang w:eastAsia="zh-CN"/>
              </w:rPr>
              <w:t xml:space="preserve">体 </w:t>
            </w:r>
            <w:r>
              <w:rPr>
                <w:rFonts w:ascii="宋体" w:hAnsi="宋体" w:eastAsia="宋体"/>
                <w:b/>
                <w:bCs/>
                <w:kern w:val="2"/>
                <w:sz w:val="21"/>
                <w:szCs w:val="21"/>
                <w:lang w:eastAsia="zh-CN"/>
              </w:rPr>
              <w:t xml:space="preserve"> </w:t>
            </w:r>
            <w:r>
              <w:rPr>
                <w:rFonts w:hint="eastAsia" w:ascii="宋体" w:hAnsi="宋体" w:eastAsia="宋体"/>
                <w:b/>
                <w:bCs/>
                <w:kern w:val="2"/>
                <w:sz w:val="21"/>
                <w:szCs w:val="21"/>
                <w:lang w:eastAsia="zh-CN"/>
              </w:rPr>
              <w:t xml:space="preserve">补 </w:t>
            </w:r>
            <w:r>
              <w:rPr>
                <w:rFonts w:ascii="宋体" w:hAnsi="宋体" w:eastAsia="宋体"/>
                <w:b/>
                <w:bCs/>
                <w:kern w:val="2"/>
                <w:sz w:val="21"/>
                <w:szCs w:val="21"/>
                <w:lang w:eastAsia="zh-CN"/>
              </w:rPr>
              <w:t xml:space="preserve"> </w:t>
            </w:r>
            <w:r>
              <w:rPr>
                <w:rFonts w:hint="eastAsia" w:ascii="宋体" w:hAnsi="宋体" w:eastAsia="宋体"/>
                <w:b/>
                <w:bCs/>
                <w:kern w:val="2"/>
                <w:sz w:val="21"/>
                <w:szCs w:val="21"/>
                <w:lang w:eastAsia="zh-CN"/>
              </w:rPr>
              <w:t xml:space="preserve">充 </w:t>
            </w:r>
            <w:r>
              <w:rPr>
                <w:rFonts w:ascii="宋体" w:hAnsi="宋体" w:eastAsia="宋体"/>
                <w:b/>
                <w:bCs/>
                <w:kern w:val="2"/>
                <w:sz w:val="21"/>
                <w:szCs w:val="21"/>
                <w:lang w:eastAsia="zh-CN"/>
              </w:rPr>
              <w:t xml:space="preserve"> </w:t>
            </w:r>
            <w:r>
              <w:rPr>
                <w:rFonts w:hint="eastAsia" w:ascii="宋体" w:hAnsi="宋体" w:eastAsia="宋体"/>
                <w:b/>
                <w:bCs/>
                <w:kern w:val="2"/>
                <w:sz w:val="21"/>
                <w:szCs w:val="21"/>
                <w:lang w:eastAsia="zh-CN"/>
              </w:rPr>
              <w:t xml:space="preserve">内 </w:t>
            </w:r>
            <w:r>
              <w:rPr>
                <w:rFonts w:ascii="宋体" w:hAnsi="宋体" w:eastAsia="宋体"/>
                <w:b/>
                <w:bCs/>
                <w:kern w:val="2"/>
                <w:sz w:val="21"/>
                <w:szCs w:val="21"/>
                <w:lang w:eastAsia="zh-CN"/>
              </w:rPr>
              <w:t xml:space="preserve"> </w:t>
            </w:r>
            <w:r>
              <w:rPr>
                <w:rFonts w:hint="eastAsia" w:ascii="宋体" w:hAnsi="宋体" w:eastAsia="宋体"/>
                <w:b/>
                <w:bCs/>
                <w:kern w:val="2"/>
                <w:sz w:val="21"/>
                <w:szCs w:val="21"/>
                <w:lang w:eastAsia="zh-CN"/>
              </w:rPr>
              <w:t>容</w:t>
            </w:r>
          </w:p>
        </w:tc>
      </w:tr>
      <w:tr w14:paraId="399D6F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F885FA9">
            <w:pPr>
              <w:widowControl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3</w:t>
            </w:r>
            <w:r>
              <w:rPr>
                <w:rFonts w:ascii="宋体" w:hAnsi="宋体" w:eastAsia="宋体"/>
                <w:kern w:val="2"/>
                <w:sz w:val="21"/>
                <w:szCs w:val="21"/>
                <w:lang w:eastAsia="zh-CN"/>
              </w:rPr>
              <w:t>.1</w:t>
            </w:r>
          </w:p>
        </w:tc>
        <w:tc>
          <w:tcPr>
            <w:tcW w:w="2409" w:type="dxa"/>
            <w:vAlign w:val="center"/>
          </w:tcPr>
          <w:p w14:paraId="777367F0">
            <w:pPr>
              <w:widowControl w:val="0"/>
              <w:jc w:val="center"/>
              <w:rPr>
                <w:rFonts w:eastAsia="宋体"/>
                <w:kern w:val="2"/>
                <w:sz w:val="21"/>
                <w:szCs w:val="21"/>
                <w:lang w:eastAsia="zh-CN"/>
              </w:rPr>
            </w:pPr>
            <w:r>
              <w:rPr>
                <w:rFonts w:hint="eastAsia" w:eastAsia="宋体"/>
                <w:kern w:val="2"/>
                <w:sz w:val="21"/>
                <w:szCs w:val="21"/>
                <w:lang w:eastAsia="zh-CN"/>
              </w:rPr>
              <w:t>采购人</w:t>
            </w:r>
          </w:p>
        </w:tc>
        <w:tc>
          <w:tcPr>
            <w:tcW w:w="4980" w:type="dxa"/>
            <w:vAlign w:val="center"/>
          </w:tcPr>
          <w:p w14:paraId="374DBB1C">
            <w:pPr>
              <w:widowControl w:val="0"/>
              <w:jc w:val="center"/>
              <w:rPr>
                <w:rFonts w:hint="eastAsia" w:ascii="宋体" w:hAnsi="宋体" w:eastAsia="宋体"/>
                <w:kern w:val="2"/>
                <w:sz w:val="21"/>
                <w:szCs w:val="21"/>
                <w:lang w:eastAsia="zh-CN"/>
              </w:rPr>
            </w:pPr>
            <w:bookmarkStart w:id="34" w:name="OLE_LINK30"/>
            <w:r>
              <w:rPr>
                <w:rFonts w:hint="eastAsia" w:ascii="宋体" w:hAnsi="宋体" w:eastAsia="宋体"/>
                <w:kern w:val="2"/>
                <w:sz w:val="21"/>
                <w:szCs w:val="21"/>
                <w:lang w:eastAsia="zh-CN"/>
              </w:rPr>
              <w:t>深圳市大鹏新区医疗健康集团</w:t>
            </w:r>
            <w:bookmarkEnd w:id="34"/>
          </w:p>
        </w:tc>
      </w:tr>
      <w:tr w14:paraId="0C5202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234319E">
            <w:pPr>
              <w:widowControl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3</w:t>
            </w:r>
            <w:r>
              <w:rPr>
                <w:rFonts w:ascii="宋体" w:hAnsi="宋体" w:eastAsia="宋体"/>
                <w:kern w:val="2"/>
                <w:sz w:val="21"/>
                <w:szCs w:val="21"/>
                <w:lang w:eastAsia="zh-CN"/>
              </w:rPr>
              <w:t>.2</w:t>
            </w:r>
          </w:p>
        </w:tc>
        <w:tc>
          <w:tcPr>
            <w:tcW w:w="2409" w:type="dxa"/>
            <w:vAlign w:val="center"/>
          </w:tcPr>
          <w:p w14:paraId="46AEFF14">
            <w:pPr>
              <w:widowControl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交易机构</w:t>
            </w:r>
          </w:p>
        </w:tc>
        <w:tc>
          <w:tcPr>
            <w:tcW w:w="4980" w:type="dxa"/>
            <w:vAlign w:val="center"/>
          </w:tcPr>
          <w:p w14:paraId="3B847B48">
            <w:pPr>
              <w:widowControl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深圳交易集团有限公司大鹏分公司</w:t>
            </w:r>
          </w:p>
        </w:tc>
      </w:tr>
      <w:tr w14:paraId="728CAA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97A6DE3">
            <w:pPr>
              <w:widowControl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5</w:t>
            </w:r>
            <w:r>
              <w:rPr>
                <w:rFonts w:ascii="宋体" w:hAnsi="宋体" w:eastAsia="宋体"/>
                <w:kern w:val="2"/>
                <w:sz w:val="21"/>
                <w:szCs w:val="21"/>
                <w:lang w:eastAsia="zh-CN"/>
              </w:rPr>
              <w:t>.3</w:t>
            </w:r>
          </w:p>
        </w:tc>
        <w:tc>
          <w:tcPr>
            <w:tcW w:w="2409" w:type="dxa"/>
            <w:vAlign w:val="center"/>
          </w:tcPr>
          <w:p w14:paraId="42C7AC3B">
            <w:pPr>
              <w:widowControl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联合体投标</w:t>
            </w:r>
          </w:p>
        </w:tc>
        <w:tc>
          <w:tcPr>
            <w:tcW w:w="4980" w:type="dxa"/>
            <w:vAlign w:val="center"/>
          </w:tcPr>
          <w:p w14:paraId="0656F709">
            <w:pPr>
              <w:widowControl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不接受</w:t>
            </w:r>
          </w:p>
        </w:tc>
      </w:tr>
      <w:tr w14:paraId="44FA1E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2603B61">
            <w:pPr>
              <w:widowControl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9</w:t>
            </w:r>
          </w:p>
        </w:tc>
        <w:tc>
          <w:tcPr>
            <w:tcW w:w="2409" w:type="dxa"/>
            <w:vAlign w:val="center"/>
          </w:tcPr>
          <w:p w14:paraId="21376F00">
            <w:pPr>
              <w:widowControl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踏勘现场</w:t>
            </w:r>
          </w:p>
        </w:tc>
        <w:tc>
          <w:tcPr>
            <w:tcW w:w="4980" w:type="dxa"/>
            <w:vAlign w:val="center"/>
          </w:tcPr>
          <w:p w14:paraId="0E6074BE">
            <w:pPr>
              <w:widowControl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不组织</w:t>
            </w:r>
          </w:p>
        </w:tc>
      </w:tr>
      <w:tr w14:paraId="1702AE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C358C50">
            <w:pPr>
              <w:widowControl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0</w:t>
            </w:r>
          </w:p>
        </w:tc>
        <w:tc>
          <w:tcPr>
            <w:tcW w:w="2409" w:type="dxa"/>
            <w:vAlign w:val="center"/>
          </w:tcPr>
          <w:p w14:paraId="01130B4A">
            <w:pPr>
              <w:widowControl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标前会议</w:t>
            </w:r>
          </w:p>
        </w:tc>
        <w:tc>
          <w:tcPr>
            <w:tcW w:w="4980" w:type="dxa"/>
            <w:vAlign w:val="center"/>
          </w:tcPr>
          <w:p w14:paraId="47814035">
            <w:pPr>
              <w:widowControl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不组织</w:t>
            </w:r>
          </w:p>
        </w:tc>
      </w:tr>
      <w:tr w14:paraId="5CA469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54D4660">
            <w:pPr>
              <w:widowControl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2</w:t>
            </w:r>
            <w:r>
              <w:rPr>
                <w:rFonts w:hint="eastAsia" w:ascii="宋体" w:hAnsi="宋体" w:eastAsia="宋体"/>
                <w:kern w:val="2"/>
                <w:sz w:val="21"/>
                <w:szCs w:val="21"/>
                <w:lang w:eastAsia="zh-CN"/>
              </w:rPr>
              <w:t>/1</w:t>
            </w:r>
            <w:r>
              <w:rPr>
                <w:rFonts w:ascii="宋体" w:hAnsi="宋体" w:eastAsia="宋体"/>
                <w:kern w:val="2"/>
                <w:sz w:val="21"/>
                <w:szCs w:val="21"/>
                <w:lang w:eastAsia="zh-CN"/>
              </w:rPr>
              <w:t>3</w:t>
            </w:r>
          </w:p>
        </w:tc>
        <w:tc>
          <w:tcPr>
            <w:tcW w:w="2409" w:type="dxa"/>
            <w:vAlign w:val="center"/>
          </w:tcPr>
          <w:p w14:paraId="5C01AC31">
            <w:pPr>
              <w:widowControl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招标文件的澄清和修改</w:t>
            </w:r>
          </w:p>
        </w:tc>
        <w:tc>
          <w:tcPr>
            <w:tcW w:w="4980" w:type="dxa"/>
            <w:vAlign w:val="center"/>
          </w:tcPr>
          <w:p w14:paraId="6E6D861C">
            <w:pPr>
              <w:widowControl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不晚于投标截止日三日前，投标人有义务在招标期间在深圳交易集团网站浏览与本项目有关的澄清和修改信息</w:t>
            </w:r>
          </w:p>
        </w:tc>
      </w:tr>
      <w:tr w14:paraId="7C1E39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DCCDB1A">
            <w:pPr>
              <w:widowControl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2</w:t>
            </w:r>
            <w:r>
              <w:rPr>
                <w:rFonts w:ascii="宋体" w:hAnsi="宋体" w:eastAsia="宋体"/>
                <w:kern w:val="2"/>
                <w:sz w:val="21"/>
                <w:szCs w:val="21"/>
                <w:lang w:eastAsia="zh-CN"/>
              </w:rPr>
              <w:t>0</w:t>
            </w:r>
          </w:p>
        </w:tc>
        <w:tc>
          <w:tcPr>
            <w:tcW w:w="2409" w:type="dxa"/>
            <w:vAlign w:val="center"/>
          </w:tcPr>
          <w:p w14:paraId="5FC7D357">
            <w:pPr>
              <w:widowControl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投标有效期</w:t>
            </w:r>
          </w:p>
        </w:tc>
        <w:tc>
          <w:tcPr>
            <w:tcW w:w="4980" w:type="dxa"/>
            <w:vAlign w:val="center"/>
          </w:tcPr>
          <w:p w14:paraId="5CD59B6C">
            <w:pPr>
              <w:widowControl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120个日历日</w:t>
            </w:r>
          </w:p>
        </w:tc>
      </w:tr>
      <w:tr w14:paraId="4B9932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18E1226">
            <w:pPr>
              <w:widowControl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2</w:t>
            </w:r>
            <w:r>
              <w:rPr>
                <w:rFonts w:ascii="宋体" w:hAnsi="宋体" w:eastAsia="宋体"/>
                <w:kern w:val="2"/>
                <w:sz w:val="21"/>
                <w:szCs w:val="21"/>
                <w:lang w:eastAsia="zh-CN"/>
              </w:rPr>
              <w:t>2</w:t>
            </w:r>
          </w:p>
        </w:tc>
        <w:tc>
          <w:tcPr>
            <w:tcW w:w="2409" w:type="dxa"/>
            <w:vAlign w:val="center"/>
          </w:tcPr>
          <w:p w14:paraId="4CE9B085">
            <w:pPr>
              <w:widowControl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投标人的替代方案</w:t>
            </w:r>
          </w:p>
        </w:tc>
        <w:tc>
          <w:tcPr>
            <w:tcW w:w="4980" w:type="dxa"/>
            <w:vAlign w:val="center"/>
          </w:tcPr>
          <w:p w14:paraId="1AF62A9A">
            <w:pPr>
              <w:widowControl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不接受</w:t>
            </w:r>
          </w:p>
        </w:tc>
      </w:tr>
      <w:tr w14:paraId="327AB2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C0A7149">
            <w:pPr>
              <w:widowControl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2</w:t>
            </w:r>
            <w:r>
              <w:rPr>
                <w:rFonts w:ascii="宋体" w:hAnsi="宋体" w:eastAsia="宋体"/>
                <w:kern w:val="2"/>
                <w:sz w:val="21"/>
                <w:szCs w:val="21"/>
                <w:lang w:eastAsia="zh-CN"/>
              </w:rPr>
              <w:t>5</w:t>
            </w:r>
          </w:p>
        </w:tc>
        <w:tc>
          <w:tcPr>
            <w:tcW w:w="2409" w:type="dxa"/>
            <w:vAlign w:val="center"/>
          </w:tcPr>
          <w:p w14:paraId="3204F2D3">
            <w:pPr>
              <w:widowControl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投标文件的大小</w:t>
            </w:r>
          </w:p>
        </w:tc>
        <w:tc>
          <w:tcPr>
            <w:tcW w:w="4980" w:type="dxa"/>
            <w:vAlign w:val="center"/>
          </w:tcPr>
          <w:p w14:paraId="63787C75">
            <w:pPr>
              <w:widowControl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投标文件大小不得超过100MB</w:t>
            </w:r>
          </w:p>
        </w:tc>
      </w:tr>
      <w:tr w14:paraId="4AFF5A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4B443D0">
            <w:pPr>
              <w:widowControl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2</w:t>
            </w:r>
            <w:r>
              <w:rPr>
                <w:rFonts w:ascii="宋体" w:hAnsi="宋体" w:eastAsia="宋体"/>
                <w:kern w:val="2"/>
                <w:sz w:val="21"/>
                <w:szCs w:val="21"/>
                <w:lang w:eastAsia="zh-CN"/>
              </w:rPr>
              <w:t>6</w:t>
            </w:r>
          </w:p>
        </w:tc>
        <w:tc>
          <w:tcPr>
            <w:tcW w:w="2409" w:type="dxa"/>
            <w:vAlign w:val="center"/>
          </w:tcPr>
          <w:p w14:paraId="4D92C584">
            <w:pPr>
              <w:widowControl w:val="0"/>
              <w:jc w:val="center"/>
              <w:rPr>
                <w:rFonts w:hint="eastAsia" w:ascii="宋体" w:hAnsi="宋体" w:eastAsia="宋体"/>
                <w:kern w:val="2"/>
                <w:sz w:val="21"/>
                <w:szCs w:val="21"/>
                <w:lang w:eastAsia="zh-CN"/>
              </w:rPr>
            </w:pPr>
            <w:bookmarkStart w:id="35" w:name="_Hlk71664860"/>
            <w:r>
              <w:rPr>
                <w:rFonts w:hint="eastAsia" w:ascii="宋体" w:hAnsi="宋体" w:eastAsia="宋体"/>
                <w:kern w:val="2"/>
                <w:sz w:val="21"/>
                <w:szCs w:val="21"/>
                <w:lang w:eastAsia="zh-CN"/>
              </w:rPr>
              <w:t>样品</w:t>
            </w:r>
            <w:bookmarkEnd w:id="35"/>
          </w:p>
        </w:tc>
        <w:tc>
          <w:tcPr>
            <w:tcW w:w="4980" w:type="dxa"/>
            <w:vAlign w:val="center"/>
          </w:tcPr>
          <w:p w14:paraId="53E0E4D6">
            <w:pPr>
              <w:widowControl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有，详见“第三章 用户需求书/六、技术要求/（七）样品要求”</w:t>
            </w:r>
          </w:p>
        </w:tc>
      </w:tr>
      <w:tr w14:paraId="5D0D90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A717349">
            <w:pPr>
              <w:widowControl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3</w:t>
            </w:r>
            <w:r>
              <w:rPr>
                <w:rFonts w:ascii="宋体" w:hAnsi="宋体" w:eastAsia="宋体"/>
                <w:kern w:val="2"/>
                <w:sz w:val="21"/>
                <w:szCs w:val="21"/>
                <w:lang w:eastAsia="zh-CN"/>
              </w:rPr>
              <w:t>7</w:t>
            </w:r>
          </w:p>
        </w:tc>
        <w:tc>
          <w:tcPr>
            <w:tcW w:w="2409" w:type="dxa"/>
            <w:vAlign w:val="center"/>
          </w:tcPr>
          <w:p w14:paraId="305F2B26">
            <w:pPr>
              <w:widowControl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评审方法</w:t>
            </w:r>
          </w:p>
        </w:tc>
        <w:tc>
          <w:tcPr>
            <w:tcW w:w="4980" w:type="dxa"/>
            <w:vAlign w:val="center"/>
          </w:tcPr>
          <w:p w14:paraId="5A29C331">
            <w:pPr>
              <w:widowControl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综合评分法</w:t>
            </w:r>
          </w:p>
        </w:tc>
      </w:tr>
      <w:tr w14:paraId="0802DD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ABB0FBC">
            <w:pPr>
              <w:widowControl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3</w:t>
            </w:r>
            <w:r>
              <w:rPr>
                <w:rFonts w:ascii="宋体" w:hAnsi="宋体" w:eastAsia="宋体"/>
                <w:kern w:val="2"/>
                <w:sz w:val="21"/>
                <w:szCs w:val="21"/>
                <w:lang w:eastAsia="zh-CN"/>
              </w:rPr>
              <w:t>8</w:t>
            </w:r>
          </w:p>
        </w:tc>
        <w:tc>
          <w:tcPr>
            <w:tcW w:w="2409" w:type="dxa"/>
            <w:vAlign w:val="center"/>
          </w:tcPr>
          <w:p w14:paraId="0A3A955C">
            <w:pPr>
              <w:widowControl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定标方法</w:t>
            </w:r>
          </w:p>
        </w:tc>
        <w:tc>
          <w:tcPr>
            <w:tcW w:w="4980" w:type="dxa"/>
            <w:vAlign w:val="center"/>
          </w:tcPr>
          <w:p w14:paraId="46C9BE61">
            <w:pPr>
              <w:widowControl w:val="0"/>
              <w:jc w:val="center"/>
              <w:rPr>
                <w:rFonts w:eastAsia="宋体"/>
                <w:kern w:val="2"/>
                <w:sz w:val="21"/>
                <w:szCs w:val="21"/>
                <w:lang w:eastAsia="zh-CN"/>
              </w:rPr>
            </w:pPr>
            <w:r>
              <w:rPr>
                <w:rFonts w:ascii="Wingdings 2" w:hAnsi="Wingdings 2" w:eastAsia="宋体" w:cs="宋体"/>
                <w:bCs/>
                <w:kern w:val="2"/>
                <w:sz w:val="21"/>
                <w:szCs w:val="21"/>
                <w:lang w:eastAsia="zh-CN"/>
              </w:rPr>
              <w:sym w:font="Wingdings 2" w:char="F052"/>
            </w:r>
            <w:r>
              <w:rPr>
                <w:rFonts w:hint="eastAsia" w:ascii="宋体" w:hAnsi="宋体" w:eastAsia="宋体" w:cs="宋体"/>
                <w:bCs/>
                <w:kern w:val="2"/>
                <w:sz w:val="21"/>
                <w:szCs w:val="21"/>
                <w:lang w:eastAsia="zh-CN"/>
              </w:rPr>
              <w:t>非评定分离</w:t>
            </w:r>
          </w:p>
          <w:p w14:paraId="3E1F749F">
            <w:pPr>
              <w:widowControl w:val="0"/>
              <w:jc w:val="center"/>
              <w:rPr>
                <w:rFonts w:eastAsia="宋体"/>
                <w:kern w:val="2"/>
                <w:sz w:val="21"/>
                <w:szCs w:val="21"/>
                <w:lang w:eastAsia="zh-CN"/>
              </w:rPr>
            </w:pPr>
          </w:p>
        </w:tc>
      </w:tr>
      <w:tr w14:paraId="23B9AA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7B6CBBC">
            <w:pPr>
              <w:widowControl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4</w:t>
            </w:r>
            <w:r>
              <w:rPr>
                <w:rFonts w:ascii="宋体" w:hAnsi="宋体" w:eastAsia="宋体"/>
                <w:kern w:val="2"/>
                <w:sz w:val="21"/>
                <w:szCs w:val="21"/>
                <w:lang w:eastAsia="zh-CN"/>
              </w:rPr>
              <w:t>6</w:t>
            </w:r>
          </w:p>
        </w:tc>
        <w:tc>
          <w:tcPr>
            <w:tcW w:w="2409" w:type="dxa"/>
            <w:vAlign w:val="center"/>
          </w:tcPr>
          <w:p w14:paraId="1FBBF6F0">
            <w:pPr>
              <w:widowControl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履约担保</w:t>
            </w:r>
          </w:p>
        </w:tc>
        <w:tc>
          <w:tcPr>
            <w:tcW w:w="4980" w:type="dxa"/>
            <w:vAlign w:val="center"/>
          </w:tcPr>
          <w:p w14:paraId="346725E3">
            <w:pPr>
              <w:widowControl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不需要</w:t>
            </w:r>
          </w:p>
        </w:tc>
      </w:tr>
    </w:tbl>
    <w:p w14:paraId="5FD8EBCB">
      <w:pPr>
        <w:widowControl w:val="0"/>
        <w:jc w:val="both"/>
        <w:rPr>
          <w:rFonts w:eastAsia="宋体"/>
          <w:b/>
          <w:kern w:val="2"/>
          <w:sz w:val="21"/>
          <w:lang w:eastAsia="zh-CN"/>
        </w:rPr>
      </w:pPr>
      <w:r>
        <w:rPr>
          <w:rFonts w:hint="eastAsia" w:eastAsia="宋体"/>
          <w:kern w:val="2"/>
          <w:sz w:val="21"/>
          <w:szCs w:val="21"/>
          <w:lang w:eastAsia="zh-CN"/>
        </w:rPr>
        <w:t>备注：本表是通用条款相关条款的补充和明确，如与通用条款内容相冲突的，以本表为准。</w:t>
      </w:r>
    </w:p>
    <w:p w14:paraId="7F7C0D35">
      <w:pPr>
        <w:widowControl w:val="0"/>
        <w:jc w:val="both"/>
        <w:rPr>
          <w:rFonts w:eastAsia="宋体"/>
          <w:b/>
          <w:kern w:val="2"/>
          <w:sz w:val="21"/>
          <w:lang w:eastAsia="zh-CN"/>
        </w:rPr>
      </w:pPr>
    </w:p>
    <w:p w14:paraId="5BDDF256">
      <w:pPr>
        <w:widowControl w:val="0"/>
        <w:adjustRightInd w:val="0"/>
        <w:spacing w:before="120" w:beforeLines="50" w:after="120" w:afterLines="50"/>
        <w:jc w:val="center"/>
        <w:textAlignment w:val="baseline"/>
        <w:outlineLvl w:val="1"/>
        <w:rPr>
          <w:rFonts w:eastAsia="宋体"/>
          <w:lang w:eastAsia="zh-CN"/>
        </w:rPr>
      </w:pPr>
      <w:r>
        <w:rPr>
          <w:rFonts w:hint="eastAsia" w:eastAsia="宋体"/>
          <w:lang w:eastAsia="zh-CN"/>
        </w:rPr>
        <w:t>二、其他关键信息</w:t>
      </w:r>
    </w:p>
    <w:p w14:paraId="1EC5167F">
      <w:pPr>
        <w:widowControl w:val="0"/>
        <w:ind w:firstLine="422" w:firstLineChars="200"/>
        <w:jc w:val="both"/>
        <w:rPr>
          <w:rFonts w:eastAsia="宋体"/>
          <w:b/>
          <w:bCs/>
          <w:kern w:val="2"/>
          <w:sz w:val="21"/>
          <w:lang w:eastAsia="zh-CN"/>
        </w:rPr>
      </w:pPr>
      <w:r>
        <w:rPr>
          <w:rFonts w:hint="eastAsia" w:eastAsia="宋体"/>
          <w:b/>
          <w:bCs/>
          <w:kern w:val="2"/>
          <w:sz w:val="21"/>
          <w:lang w:eastAsia="zh-CN"/>
        </w:rPr>
        <w:t>（一）与“对通用条款的补充内容”章节相关的事项</w:t>
      </w:r>
    </w:p>
    <w:p w14:paraId="6749CD19">
      <w:pPr>
        <w:widowControl w:val="0"/>
        <w:spacing w:line="276" w:lineRule="auto"/>
        <w:ind w:firstLine="422" w:firstLineChars="200"/>
        <w:jc w:val="left"/>
        <w:rPr>
          <w:rFonts w:eastAsia="宋体"/>
          <w:kern w:val="2"/>
          <w:sz w:val="21"/>
          <w:lang w:eastAsia="zh-CN"/>
        </w:rPr>
      </w:pPr>
      <w:bookmarkStart w:id="36" w:name="_Hlk72579465"/>
      <w:r>
        <w:rPr>
          <w:rFonts w:hint="eastAsia" w:ascii="宋体" w:hAnsi="宋体" w:eastAsia="宋体"/>
          <w:b/>
          <w:sz w:val="21"/>
          <w:szCs w:val="20"/>
          <w:lang w:eastAsia="zh-CN"/>
        </w:rPr>
        <w:t>1、评标定标信息</w:t>
      </w:r>
    </w:p>
    <w:p w14:paraId="7188DADA">
      <w:pPr>
        <w:widowControl w:val="0"/>
        <w:spacing w:after="160" w:line="278" w:lineRule="auto"/>
        <w:jc w:val="center"/>
        <w:rPr>
          <w:rFonts w:eastAsia="宋体"/>
          <w:kern w:val="2"/>
          <w:sz w:val="21"/>
          <w:lang w:eastAsia="zh-CN"/>
        </w:rPr>
      </w:pPr>
      <w:r>
        <w:rPr>
          <w:rFonts w:hint="eastAsia" w:eastAsia="宋体"/>
          <w:b/>
          <w:kern w:val="2"/>
          <w:sz w:val="21"/>
          <w:lang w:eastAsia="zh-CN"/>
        </w:rPr>
        <w:t>非评定分离项目</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27BC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4647F25B">
            <w:pPr>
              <w:widowControl w:val="0"/>
              <w:spacing w:after="160" w:line="278" w:lineRule="auto"/>
              <w:jc w:val="center"/>
              <w:rPr>
                <w:rFonts w:eastAsia="宋体"/>
                <w:kern w:val="2"/>
                <w:sz w:val="21"/>
                <w:lang w:eastAsia="zh-CN"/>
              </w:rPr>
            </w:pPr>
            <w:bookmarkStart w:id="37" w:name="_Hlk74239733"/>
            <w:r>
              <w:rPr>
                <w:rFonts w:hint="eastAsia" w:eastAsia="宋体"/>
                <w:kern w:val="2"/>
                <w:sz w:val="21"/>
                <w:lang w:eastAsia="zh-CN"/>
              </w:rPr>
              <w:t>评标方法</w:t>
            </w:r>
          </w:p>
        </w:tc>
        <w:tc>
          <w:tcPr>
            <w:tcW w:w="4265" w:type="dxa"/>
          </w:tcPr>
          <w:p w14:paraId="66FEBB7E">
            <w:pPr>
              <w:widowControl w:val="0"/>
              <w:spacing w:after="160" w:line="278" w:lineRule="auto"/>
              <w:jc w:val="center"/>
              <w:rPr>
                <w:rFonts w:eastAsia="宋体"/>
                <w:kern w:val="2"/>
                <w:sz w:val="21"/>
                <w:lang w:eastAsia="zh-CN"/>
              </w:rPr>
            </w:pPr>
            <w:r>
              <w:rPr>
                <w:rFonts w:hint="eastAsia" w:eastAsia="宋体"/>
                <w:kern w:val="2"/>
                <w:sz w:val="21"/>
                <w:lang w:eastAsia="zh-CN"/>
              </w:rPr>
              <w:t>综合评分法</w:t>
            </w:r>
          </w:p>
        </w:tc>
      </w:tr>
      <w:tr w14:paraId="34F69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674AEE7D">
            <w:pPr>
              <w:widowControl w:val="0"/>
              <w:spacing w:after="160" w:line="278" w:lineRule="auto"/>
              <w:jc w:val="center"/>
              <w:rPr>
                <w:rFonts w:eastAsia="宋体"/>
                <w:kern w:val="2"/>
                <w:sz w:val="21"/>
                <w:lang w:eastAsia="zh-CN"/>
              </w:rPr>
            </w:pPr>
            <w:r>
              <w:rPr>
                <w:rFonts w:hint="eastAsia" w:eastAsia="宋体"/>
                <w:kern w:val="2"/>
                <w:sz w:val="21"/>
                <w:lang w:eastAsia="zh-CN"/>
              </w:rPr>
              <w:t>候选中标供应商家数</w:t>
            </w:r>
          </w:p>
        </w:tc>
        <w:tc>
          <w:tcPr>
            <w:tcW w:w="4265" w:type="dxa"/>
          </w:tcPr>
          <w:p w14:paraId="63873C61">
            <w:pPr>
              <w:widowControl w:val="0"/>
              <w:spacing w:after="160" w:line="278" w:lineRule="auto"/>
              <w:jc w:val="center"/>
              <w:rPr>
                <w:rFonts w:eastAsia="宋体"/>
                <w:color w:val="FF0000"/>
                <w:kern w:val="2"/>
                <w:sz w:val="21"/>
                <w:lang w:eastAsia="zh-CN"/>
              </w:rPr>
            </w:pPr>
            <w:r>
              <w:rPr>
                <w:rFonts w:hint="eastAsia" w:eastAsia="宋体"/>
                <w:color w:val="FF0000"/>
                <w:kern w:val="2"/>
                <w:sz w:val="21"/>
                <w:lang w:eastAsia="zh-CN"/>
              </w:rPr>
              <w:t>3</w:t>
            </w:r>
          </w:p>
        </w:tc>
      </w:tr>
      <w:tr w14:paraId="1D912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2FC09D49">
            <w:pPr>
              <w:widowControl w:val="0"/>
              <w:spacing w:after="160" w:line="278" w:lineRule="auto"/>
              <w:jc w:val="center"/>
              <w:rPr>
                <w:rFonts w:eastAsia="宋体"/>
                <w:kern w:val="2"/>
                <w:sz w:val="21"/>
                <w:lang w:eastAsia="zh-CN"/>
              </w:rPr>
            </w:pPr>
            <w:r>
              <w:rPr>
                <w:rFonts w:hint="eastAsia" w:eastAsia="宋体"/>
                <w:kern w:val="2"/>
                <w:sz w:val="21"/>
                <w:lang w:eastAsia="zh-CN"/>
              </w:rPr>
              <w:t>中标供应商家数</w:t>
            </w:r>
          </w:p>
        </w:tc>
        <w:tc>
          <w:tcPr>
            <w:tcW w:w="4265" w:type="dxa"/>
          </w:tcPr>
          <w:p w14:paraId="4038AC57">
            <w:pPr>
              <w:widowControl w:val="0"/>
              <w:spacing w:after="160" w:line="278" w:lineRule="auto"/>
              <w:jc w:val="center"/>
              <w:rPr>
                <w:rFonts w:eastAsia="宋体"/>
                <w:color w:val="FF0000"/>
                <w:kern w:val="2"/>
                <w:sz w:val="21"/>
                <w:lang w:eastAsia="zh-CN"/>
              </w:rPr>
            </w:pPr>
            <w:r>
              <w:rPr>
                <w:rFonts w:hint="eastAsia" w:eastAsia="宋体"/>
                <w:color w:val="FF0000"/>
                <w:kern w:val="2"/>
                <w:sz w:val="21"/>
                <w:lang w:eastAsia="zh-CN"/>
              </w:rPr>
              <w:t>1</w:t>
            </w:r>
          </w:p>
        </w:tc>
      </w:tr>
      <w:bookmarkEnd w:id="37"/>
    </w:tbl>
    <w:p w14:paraId="649C0D9D">
      <w:pPr>
        <w:widowControl w:val="0"/>
        <w:jc w:val="both"/>
        <w:rPr>
          <w:rFonts w:hint="eastAsia" w:ascii="宋体" w:hAnsi="宋体" w:eastAsia="宋体"/>
          <w:b/>
          <w:kern w:val="2"/>
          <w:sz w:val="21"/>
          <w:lang w:eastAsia="zh-CN"/>
        </w:rPr>
      </w:pPr>
    </w:p>
    <w:bookmarkEnd w:id="36"/>
    <w:p w14:paraId="10631376">
      <w:pPr>
        <w:widowControl w:val="0"/>
        <w:ind w:firstLine="422" w:firstLineChars="200"/>
        <w:jc w:val="both"/>
        <w:rPr>
          <w:rFonts w:eastAsia="宋体"/>
          <w:b/>
          <w:kern w:val="2"/>
          <w:sz w:val="21"/>
          <w:lang w:eastAsia="zh-CN"/>
        </w:rPr>
      </w:pPr>
      <w:r>
        <w:rPr>
          <w:rFonts w:hint="eastAsia" w:eastAsia="宋体"/>
          <w:b/>
          <w:kern w:val="2"/>
          <w:sz w:val="21"/>
          <w:lang w:eastAsia="zh-CN"/>
        </w:rPr>
        <w:t>（二）其他事项</w:t>
      </w:r>
    </w:p>
    <w:p w14:paraId="5F75C212">
      <w:pPr>
        <w:widowControl w:val="0"/>
        <w:ind w:firstLine="422" w:firstLineChars="200"/>
        <w:jc w:val="both"/>
        <w:rPr>
          <w:rFonts w:eastAsia="宋体"/>
          <w:b/>
          <w:kern w:val="2"/>
          <w:sz w:val="21"/>
          <w:lang w:eastAsia="zh-CN"/>
        </w:rPr>
      </w:pPr>
      <w:bookmarkStart w:id="38" w:name="_Hlk72594729"/>
      <w:bookmarkStart w:id="39" w:name="_Hlk76855768"/>
      <w:r>
        <w:rPr>
          <w:rFonts w:hint="eastAsia" w:eastAsia="宋体"/>
          <w:b/>
          <w:kern w:val="2"/>
          <w:sz w:val="21"/>
          <w:lang w:eastAsia="zh-CN"/>
        </w:rPr>
        <w:t>1、本项目为代理服务项目，将向中标供应商收取代理服务费。</w:t>
      </w:r>
    </w:p>
    <w:bookmarkEnd w:id="38"/>
    <w:bookmarkEnd w:id="39"/>
    <w:p w14:paraId="5484D85B">
      <w:pPr>
        <w:widowControl w:val="0"/>
        <w:kinsoku w:val="0"/>
        <w:wordWrap w:val="0"/>
        <w:overflowPunct w:val="0"/>
        <w:autoSpaceDE w:val="0"/>
        <w:autoSpaceDN w:val="0"/>
        <w:adjustRightInd w:val="0"/>
        <w:snapToGrid w:val="0"/>
        <w:spacing w:line="360" w:lineRule="auto"/>
        <w:ind w:firstLine="420" w:firstLineChars="200"/>
        <w:jc w:val="both"/>
        <w:rPr>
          <w:rFonts w:hint="eastAsia" w:ascii="宋体" w:hAnsi="宋体" w:eastAsia="宋体"/>
          <w:kern w:val="2"/>
          <w:sz w:val="21"/>
          <w:lang w:eastAsia="zh-CN"/>
        </w:rPr>
      </w:pPr>
      <w:r>
        <w:rPr>
          <w:rFonts w:hint="eastAsia" w:ascii="宋体" w:hAnsi="宋体" w:eastAsia="宋体" w:cs="宋体"/>
          <w:kern w:val="2"/>
          <w:sz w:val="21"/>
          <w:szCs w:val="21"/>
          <w:lang w:eastAsia="zh-CN"/>
        </w:rPr>
        <w:t>根据《关于印发深圳交易集团有限公司（深圳公共资源交易中心）业务收费标准的通知》（深交易〔2023〕69号）采购代理服务收费标准规定的费率按最高支付上限陆佰柒拾玖万叁仟柒佰贰拾捌元捌角（小写：</w:t>
      </w:r>
      <w:r>
        <w:rPr>
          <w:rFonts w:ascii="宋体" w:hAnsi="宋体" w:eastAsia="宋体" w:cs="宋体"/>
          <w:kern w:val="2"/>
          <w:sz w:val="21"/>
          <w:szCs w:val="21"/>
          <w:lang w:eastAsia="zh-CN"/>
        </w:rPr>
        <w:t>679</w:t>
      </w: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37288</w:t>
      </w:r>
      <w:r>
        <w:rPr>
          <w:rFonts w:hint="eastAsia" w:ascii="宋体" w:hAnsi="宋体" w:eastAsia="宋体" w:cs="宋体"/>
          <w:kern w:val="2"/>
          <w:sz w:val="21"/>
          <w:szCs w:val="21"/>
          <w:lang w:eastAsia="zh-CN"/>
        </w:rPr>
        <w:t>万元）以差额定率累进法计算定额收取招标代理服务费人民币柒万叁仟叁佰肆拾玖元捌角叁分（¥</w:t>
      </w:r>
      <w:r>
        <w:rPr>
          <w:rFonts w:ascii="宋体" w:hAnsi="宋体" w:eastAsia="宋体" w:cs="宋体"/>
          <w:kern w:val="2"/>
          <w:sz w:val="21"/>
          <w:szCs w:val="21"/>
          <w:lang w:eastAsia="zh-CN"/>
        </w:rPr>
        <w:t>73349.83</w:t>
      </w:r>
      <w:r>
        <w:rPr>
          <w:rFonts w:hint="eastAsia" w:ascii="宋体" w:hAnsi="宋体" w:eastAsia="宋体" w:cs="宋体"/>
          <w:kern w:val="2"/>
          <w:sz w:val="21"/>
          <w:szCs w:val="21"/>
          <w:lang w:eastAsia="zh-CN"/>
        </w:rPr>
        <w:t>元）。</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1"/>
        <w:gridCol w:w="3658"/>
      </w:tblGrid>
      <w:tr w14:paraId="1B8E2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vAlign w:val="center"/>
          </w:tcPr>
          <w:p w14:paraId="3D92713F">
            <w:pPr>
              <w:widowControl/>
              <w:spacing w:after="160" w:line="360" w:lineRule="auto"/>
              <w:jc w:val="center"/>
              <w:rPr>
                <w:rFonts w:hint="eastAsia" w:ascii="宋体" w:hAnsi="宋体" w:eastAsia="宋体"/>
                <w:kern w:val="2"/>
                <w:sz w:val="21"/>
                <w:lang w:eastAsia="zh-CN"/>
              </w:rPr>
            </w:pPr>
            <w:r>
              <w:rPr>
                <w:rFonts w:hint="eastAsia" w:ascii="宋体" w:hAnsi="宋体" w:eastAsia="宋体" w:cs="宋体"/>
                <w:b/>
                <w:bCs/>
                <w:kern w:val="2"/>
                <w:sz w:val="21"/>
                <w:lang w:eastAsia="zh-CN"/>
              </w:rPr>
              <w:t>中标金额</w:t>
            </w:r>
          </w:p>
        </w:tc>
        <w:tc>
          <w:tcPr>
            <w:tcW w:w="3402" w:type="dxa"/>
            <w:vAlign w:val="center"/>
          </w:tcPr>
          <w:p w14:paraId="6E8CF3FC">
            <w:pPr>
              <w:widowControl/>
              <w:spacing w:after="160" w:line="360" w:lineRule="auto"/>
              <w:jc w:val="center"/>
              <w:rPr>
                <w:rFonts w:hint="eastAsia" w:ascii="宋体" w:hAnsi="宋体" w:eastAsia="宋体"/>
                <w:kern w:val="2"/>
                <w:sz w:val="21"/>
                <w:lang w:eastAsia="zh-CN"/>
              </w:rPr>
            </w:pPr>
            <w:r>
              <w:rPr>
                <w:rFonts w:hint="eastAsia" w:ascii="宋体" w:hAnsi="宋体" w:eastAsia="宋体" w:cs="宋体"/>
                <w:b/>
                <w:bCs/>
                <w:kern w:val="2"/>
                <w:sz w:val="21"/>
                <w:lang w:eastAsia="zh-CN"/>
              </w:rPr>
              <w:t>货物采购</w:t>
            </w:r>
          </w:p>
        </w:tc>
      </w:tr>
      <w:tr w14:paraId="08986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vAlign w:val="center"/>
          </w:tcPr>
          <w:p w14:paraId="4E698EDA">
            <w:pPr>
              <w:widowControl/>
              <w:wordWrap w:val="0"/>
              <w:spacing w:after="160" w:line="300" w:lineRule="exact"/>
              <w:jc w:val="center"/>
              <w:textAlignment w:val="baseline"/>
              <w:rPr>
                <w:rFonts w:hint="eastAsia" w:ascii="宋体" w:hAnsi="宋体" w:eastAsia="宋体"/>
                <w:kern w:val="2"/>
                <w:sz w:val="21"/>
                <w:lang w:eastAsia="zh-CN"/>
              </w:rPr>
            </w:pPr>
            <w:r>
              <w:rPr>
                <w:rFonts w:hint="eastAsia" w:ascii="宋体" w:hAnsi="宋体" w:eastAsia="宋体" w:cs="宋体"/>
                <w:sz w:val="21"/>
                <w:szCs w:val="21"/>
                <w:lang w:eastAsia="zh-CN"/>
              </w:rPr>
              <w:t>100万元以下</w:t>
            </w:r>
          </w:p>
        </w:tc>
        <w:tc>
          <w:tcPr>
            <w:tcW w:w="3402" w:type="dxa"/>
            <w:vAlign w:val="center"/>
          </w:tcPr>
          <w:p w14:paraId="35E09F79">
            <w:pPr>
              <w:widowControl/>
              <w:wordWrap w:val="0"/>
              <w:spacing w:after="160" w:line="300" w:lineRule="exact"/>
              <w:jc w:val="center"/>
              <w:textAlignment w:val="baseline"/>
              <w:rPr>
                <w:rFonts w:hint="eastAsia" w:ascii="宋体" w:hAnsi="宋体" w:eastAsia="宋体"/>
                <w:kern w:val="2"/>
                <w:sz w:val="21"/>
                <w:lang w:eastAsia="zh-CN"/>
              </w:rPr>
            </w:pPr>
            <w:r>
              <w:rPr>
                <w:rFonts w:hint="eastAsia" w:ascii="宋体" w:hAnsi="宋体" w:eastAsia="宋体" w:cs="宋体"/>
                <w:sz w:val="21"/>
                <w:szCs w:val="21"/>
                <w:lang w:eastAsia="zh-CN"/>
              </w:rPr>
              <w:t>1.5%</w:t>
            </w:r>
          </w:p>
        </w:tc>
      </w:tr>
      <w:tr w14:paraId="67E00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vAlign w:val="center"/>
          </w:tcPr>
          <w:p w14:paraId="1FDE7B46">
            <w:pPr>
              <w:widowControl/>
              <w:wordWrap w:val="0"/>
              <w:spacing w:after="160" w:line="300" w:lineRule="exact"/>
              <w:jc w:val="center"/>
              <w:textAlignment w:val="baseline"/>
              <w:rPr>
                <w:rFonts w:hint="eastAsia" w:ascii="宋体" w:hAnsi="宋体" w:eastAsia="宋体"/>
                <w:kern w:val="2"/>
                <w:sz w:val="21"/>
                <w:lang w:eastAsia="zh-CN"/>
              </w:rPr>
            </w:pPr>
            <w:r>
              <w:rPr>
                <w:rFonts w:hint="eastAsia" w:ascii="宋体" w:hAnsi="宋体" w:eastAsia="宋体" w:cs="宋体"/>
                <w:sz w:val="21"/>
                <w:szCs w:val="21"/>
                <w:lang w:eastAsia="zh-CN"/>
              </w:rPr>
              <w:t>100万元（含）-500万元</w:t>
            </w:r>
          </w:p>
        </w:tc>
        <w:tc>
          <w:tcPr>
            <w:tcW w:w="3402" w:type="dxa"/>
            <w:vAlign w:val="center"/>
          </w:tcPr>
          <w:p w14:paraId="3F5B48DD">
            <w:pPr>
              <w:widowControl/>
              <w:wordWrap w:val="0"/>
              <w:spacing w:after="160" w:line="300" w:lineRule="exact"/>
              <w:jc w:val="center"/>
              <w:textAlignment w:val="baseline"/>
              <w:rPr>
                <w:rFonts w:hint="eastAsia" w:ascii="宋体" w:hAnsi="宋体" w:eastAsia="宋体"/>
                <w:kern w:val="2"/>
                <w:sz w:val="21"/>
                <w:lang w:eastAsia="zh-CN"/>
              </w:rPr>
            </w:pPr>
            <w:r>
              <w:rPr>
                <w:rFonts w:hint="eastAsia" w:ascii="宋体" w:hAnsi="宋体" w:eastAsia="宋体" w:cs="宋体"/>
                <w:sz w:val="21"/>
                <w:szCs w:val="21"/>
                <w:lang w:eastAsia="zh-CN"/>
              </w:rPr>
              <w:t>1.1%</w:t>
            </w:r>
          </w:p>
        </w:tc>
      </w:tr>
      <w:tr w14:paraId="0AD74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vAlign w:val="center"/>
          </w:tcPr>
          <w:p w14:paraId="13673166">
            <w:pPr>
              <w:widowControl/>
              <w:wordWrap w:val="0"/>
              <w:spacing w:after="160" w:line="300" w:lineRule="exact"/>
              <w:jc w:val="center"/>
              <w:textAlignment w:val="baseline"/>
              <w:rPr>
                <w:rFonts w:hint="eastAsia" w:ascii="宋体" w:hAnsi="宋体" w:eastAsia="宋体"/>
                <w:kern w:val="2"/>
                <w:sz w:val="21"/>
                <w:lang w:eastAsia="zh-CN"/>
              </w:rPr>
            </w:pPr>
            <w:r>
              <w:rPr>
                <w:rFonts w:hint="eastAsia" w:ascii="宋体" w:hAnsi="宋体" w:eastAsia="宋体" w:cs="宋体"/>
                <w:sz w:val="21"/>
                <w:szCs w:val="21"/>
                <w:lang w:eastAsia="zh-CN"/>
              </w:rPr>
              <w:t>500万元（含）-1000万元</w:t>
            </w:r>
          </w:p>
        </w:tc>
        <w:tc>
          <w:tcPr>
            <w:tcW w:w="3402" w:type="dxa"/>
            <w:vAlign w:val="center"/>
          </w:tcPr>
          <w:p w14:paraId="3A51E0B9">
            <w:pPr>
              <w:widowControl/>
              <w:wordWrap w:val="0"/>
              <w:spacing w:after="160" w:line="300" w:lineRule="exact"/>
              <w:jc w:val="center"/>
              <w:textAlignment w:val="baseline"/>
              <w:rPr>
                <w:rFonts w:hint="eastAsia" w:ascii="宋体" w:hAnsi="宋体" w:eastAsia="宋体"/>
                <w:kern w:val="2"/>
                <w:sz w:val="21"/>
                <w:lang w:eastAsia="zh-CN"/>
              </w:rPr>
            </w:pPr>
            <w:r>
              <w:rPr>
                <w:rFonts w:hint="eastAsia" w:ascii="宋体" w:hAnsi="宋体" w:eastAsia="宋体" w:cs="宋体"/>
                <w:sz w:val="21"/>
                <w:szCs w:val="21"/>
                <w:lang w:eastAsia="zh-CN"/>
              </w:rPr>
              <w:t>0.8%</w:t>
            </w:r>
          </w:p>
        </w:tc>
      </w:tr>
      <w:tr w14:paraId="4A9B0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vAlign w:val="center"/>
          </w:tcPr>
          <w:p w14:paraId="00A7DC7A">
            <w:pPr>
              <w:widowControl/>
              <w:wordWrap w:val="0"/>
              <w:spacing w:after="160" w:line="300" w:lineRule="exact"/>
              <w:jc w:val="center"/>
              <w:textAlignment w:val="baseline"/>
              <w:rPr>
                <w:rFonts w:hint="eastAsia" w:ascii="宋体" w:hAnsi="宋体" w:eastAsia="宋体"/>
                <w:kern w:val="2"/>
                <w:sz w:val="21"/>
                <w:lang w:eastAsia="zh-CN"/>
              </w:rPr>
            </w:pPr>
            <w:r>
              <w:rPr>
                <w:rFonts w:hint="eastAsia" w:ascii="宋体" w:hAnsi="宋体" w:eastAsia="宋体" w:cs="宋体"/>
                <w:sz w:val="21"/>
                <w:szCs w:val="21"/>
                <w:lang w:eastAsia="zh-CN"/>
              </w:rPr>
              <w:t>1000万元（含）-5000万元</w:t>
            </w:r>
          </w:p>
        </w:tc>
        <w:tc>
          <w:tcPr>
            <w:tcW w:w="3402" w:type="dxa"/>
            <w:vAlign w:val="center"/>
          </w:tcPr>
          <w:p w14:paraId="53613A4F">
            <w:pPr>
              <w:widowControl/>
              <w:wordWrap w:val="0"/>
              <w:spacing w:after="160" w:line="300" w:lineRule="exact"/>
              <w:jc w:val="center"/>
              <w:textAlignment w:val="baseline"/>
              <w:rPr>
                <w:rFonts w:hint="eastAsia" w:ascii="宋体" w:hAnsi="宋体" w:eastAsia="宋体"/>
                <w:kern w:val="2"/>
                <w:sz w:val="21"/>
                <w:lang w:eastAsia="zh-CN"/>
              </w:rPr>
            </w:pPr>
            <w:r>
              <w:rPr>
                <w:rFonts w:hint="eastAsia" w:ascii="宋体" w:hAnsi="宋体" w:eastAsia="宋体" w:cs="宋体"/>
                <w:sz w:val="21"/>
                <w:szCs w:val="21"/>
                <w:lang w:eastAsia="zh-CN"/>
              </w:rPr>
              <w:t>0.5%</w:t>
            </w:r>
          </w:p>
        </w:tc>
      </w:tr>
      <w:tr w14:paraId="5535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vAlign w:val="center"/>
          </w:tcPr>
          <w:p w14:paraId="2B358514">
            <w:pPr>
              <w:widowControl/>
              <w:wordWrap w:val="0"/>
              <w:spacing w:after="160" w:line="300" w:lineRule="exact"/>
              <w:jc w:val="center"/>
              <w:textAlignment w:val="baseline"/>
              <w:rPr>
                <w:rFonts w:hint="eastAsia" w:ascii="宋体" w:hAnsi="宋体" w:eastAsia="宋体"/>
                <w:kern w:val="2"/>
                <w:sz w:val="21"/>
                <w:lang w:eastAsia="zh-CN"/>
              </w:rPr>
            </w:pPr>
            <w:r>
              <w:rPr>
                <w:rFonts w:hint="eastAsia" w:ascii="宋体" w:hAnsi="宋体" w:eastAsia="宋体" w:cs="宋体"/>
                <w:sz w:val="21"/>
                <w:szCs w:val="21"/>
                <w:lang w:eastAsia="zh-CN"/>
              </w:rPr>
              <w:t>5000万元（含）-1亿元</w:t>
            </w:r>
          </w:p>
        </w:tc>
        <w:tc>
          <w:tcPr>
            <w:tcW w:w="3402" w:type="dxa"/>
            <w:vAlign w:val="center"/>
          </w:tcPr>
          <w:p w14:paraId="1FF84320">
            <w:pPr>
              <w:widowControl/>
              <w:wordWrap w:val="0"/>
              <w:spacing w:after="160" w:line="300" w:lineRule="exact"/>
              <w:jc w:val="center"/>
              <w:textAlignment w:val="baseline"/>
              <w:rPr>
                <w:rFonts w:hint="eastAsia" w:ascii="宋体" w:hAnsi="宋体" w:eastAsia="宋体"/>
                <w:kern w:val="2"/>
                <w:sz w:val="21"/>
                <w:lang w:eastAsia="zh-CN"/>
              </w:rPr>
            </w:pPr>
            <w:r>
              <w:rPr>
                <w:rFonts w:hint="eastAsia" w:ascii="宋体" w:hAnsi="宋体" w:eastAsia="宋体" w:cs="宋体"/>
                <w:sz w:val="21"/>
                <w:szCs w:val="21"/>
                <w:lang w:eastAsia="zh-CN"/>
              </w:rPr>
              <w:t>0.25%</w:t>
            </w:r>
          </w:p>
        </w:tc>
      </w:tr>
      <w:tr w14:paraId="21958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vAlign w:val="center"/>
          </w:tcPr>
          <w:p w14:paraId="673B748D">
            <w:pPr>
              <w:widowControl/>
              <w:wordWrap w:val="0"/>
              <w:spacing w:after="160" w:line="300" w:lineRule="exact"/>
              <w:jc w:val="center"/>
              <w:textAlignment w:val="baseline"/>
              <w:rPr>
                <w:rFonts w:hint="eastAsia" w:ascii="宋体" w:hAnsi="宋体" w:eastAsia="宋体"/>
                <w:kern w:val="2"/>
                <w:sz w:val="21"/>
                <w:lang w:eastAsia="zh-CN"/>
              </w:rPr>
            </w:pPr>
            <w:r>
              <w:rPr>
                <w:rFonts w:hint="eastAsia" w:ascii="宋体" w:hAnsi="宋体" w:eastAsia="宋体" w:cs="宋体"/>
                <w:sz w:val="21"/>
                <w:szCs w:val="21"/>
                <w:lang w:eastAsia="zh-CN"/>
              </w:rPr>
              <w:t>1亿元（含）-5亿元</w:t>
            </w:r>
          </w:p>
        </w:tc>
        <w:tc>
          <w:tcPr>
            <w:tcW w:w="3402" w:type="dxa"/>
            <w:vAlign w:val="center"/>
          </w:tcPr>
          <w:p w14:paraId="7315F677">
            <w:pPr>
              <w:widowControl/>
              <w:wordWrap w:val="0"/>
              <w:spacing w:after="160" w:line="300" w:lineRule="exact"/>
              <w:jc w:val="center"/>
              <w:textAlignment w:val="baseline"/>
              <w:rPr>
                <w:rFonts w:hint="eastAsia" w:ascii="宋体" w:hAnsi="宋体" w:eastAsia="宋体"/>
                <w:kern w:val="2"/>
                <w:sz w:val="21"/>
                <w:lang w:eastAsia="zh-CN"/>
              </w:rPr>
            </w:pPr>
            <w:r>
              <w:rPr>
                <w:rFonts w:hint="eastAsia" w:ascii="宋体" w:hAnsi="宋体" w:eastAsia="宋体" w:cs="宋体"/>
                <w:sz w:val="21"/>
                <w:szCs w:val="21"/>
                <w:lang w:eastAsia="zh-CN"/>
              </w:rPr>
              <w:t>0.05%</w:t>
            </w:r>
          </w:p>
        </w:tc>
      </w:tr>
      <w:tr w14:paraId="33B63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vAlign w:val="center"/>
          </w:tcPr>
          <w:p w14:paraId="38F91C9E">
            <w:pPr>
              <w:widowControl/>
              <w:wordWrap w:val="0"/>
              <w:spacing w:after="160" w:line="300" w:lineRule="exact"/>
              <w:jc w:val="center"/>
              <w:textAlignment w:val="baseline"/>
              <w:rPr>
                <w:rFonts w:hint="eastAsia" w:ascii="宋体" w:hAnsi="宋体" w:eastAsia="宋体"/>
                <w:kern w:val="2"/>
                <w:sz w:val="21"/>
                <w:lang w:eastAsia="zh-CN"/>
              </w:rPr>
            </w:pPr>
            <w:r>
              <w:rPr>
                <w:rFonts w:hint="eastAsia" w:ascii="宋体" w:hAnsi="宋体" w:eastAsia="宋体" w:cs="宋体"/>
                <w:sz w:val="21"/>
                <w:szCs w:val="21"/>
                <w:lang w:eastAsia="zh-CN"/>
              </w:rPr>
              <w:t>5亿元（含）-10亿元</w:t>
            </w:r>
          </w:p>
        </w:tc>
        <w:tc>
          <w:tcPr>
            <w:tcW w:w="3402" w:type="dxa"/>
            <w:vAlign w:val="center"/>
          </w:tcPr>
          <w:p w14:paraId="017797A3">
            <w:pPr>
              <w:widowControl/>
              <w:wordWrap w:val="0"/>
              <w:spacing w:after="160" w:line="300" w:lineRule="exact"/>
              <w:jc w:val="center"/>
              <w:textAlignment w:val="baseline"/>
              <w:rPr>
                <w:rFonts w:hint="eastAsia" w:ascii="宋体" w:hAnsi="宋体" w:eastAsia="宋体"/>
                <w:kern w:val="2"/>
                <w:sz w:val="21"/>
                <w:lang w:eastAsia="zh-CN"/>
              </w:rPr>
            </w:pPr>
            <w:r>
              <w:rPr>
                <w:rFonts w:hint="eastAsia" w:ascii="宋体" w:hAnsi="宋体" w:eastAsia="宋体" w:cs="宋体"/>
                <w:sz w:val="21"/>
                <w:szCs w:val="21"/>
                <w:lang w:eastAsia="zh-CN"/>
              </w:rPr>
              <w:t>0.035%</w:t>
            </w:r>
          </w:p>
        </w:tc>
      </w:tr>
      <w:tr w14:paraId="071FE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vAlign w:val="center"/>
          </w:tcPr>
          <w:p w14:paraId="12396473">
            <w:pPr>
              <w:widowControl/>
              <w:wordWrap w:val="0"/>
              <w:spacing w:after="160" w:line="300" w:lineRule="exact"/>
              <w:jc w:val="center"/>
              <w:textAlignment w:val="baseline"/>
              <w:rPr>
                <w:rFonts w:hint="eastAsia" w:ascii="宋体" w:hAnsi="宋体" w:eastAsia="宋体"/>
                <w:kern w:val="2"/>
                <w:sz w:val="21"/>
                <w:lang w:eastAsia="zh-CN"/>
              </w:rPr>
            </w:pPr>
            <w:r>
              <w:rPr>
                <w:rFonts w:hint="eastAsia" w:ascii="宋体" w:hAnsi="宋体" w:eastAsia="宋体" w:cs="宋体"/>
                <w:sz w:val="21"/>
                <w:szCs w:val="21"/>
                <w:lang w:eastAsia="zh-CN"/>
              </w:rPr>
              <w:t>10亿元（含）-50亿元</w:t>
            </w:r>
          </w:p>
        </w:tc>
        <w:tc>
          <w:tcPr>
            <w:tcW w:w="3402" w:type="dxa"/>
            <w:vAlign w:val="center"/>
          </w:tcPr>
          <w:p w14:paraId="3B5DED4B">
            <w:pPr>
              <w:widowControl/>
              <w:wordWrap w:val="0"/>
              <w:spacing w:after="160" w:line="300" w:lineRule="exact"/>
              <w:jc w:val="center"/>
              <w:textAlignment w:val="baseline"/>
              <w:rPr>
                <w:rFonts w:hint="eastAsia" w:ascii="宋体" w:hAnsi="宋体" w:eastAsia="宋体"/>
                <w:kern w:val="2"/>
                <w:sz w:val="21"/>
                <w:lang w:eastAsia="zh-CN"/>
              </w:rPr>
            </w:pPr>
            <w:r>
              <w:rPr>
                <w:rFonts w:hint="eastAsia" w:ascii="宋体" w:hAnsi="宋体" w:eastAsia="宋体" w:cs="宋体"/>
                <w:sz w:val="21"/>
                <w:szCs w:val="21"/>
                <w:lang w:eastAsia="zh-CN"/>
              </w:rPr>
              <w:t>0.008%</w:t>
            </w:r>
          </w:p>
        </w:tc>
      </w:tr>
      <w:tr w14:paraId="04254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vAlign w:val="center"/>
          </w:tcPr>
          <w:p w14:paraId="7FD42560">
            <w:pPr>
              <w:widowControl/>
              <w:wordWrap w:val="0"/>
              <w:spacing w:after="160" w:line="300" w:lineRule="exact"/>
              <w:jc w:val="center"/>
              <w:textAlignment w:val="baseline"/>
              <w:rPr>
                <w:rFonts w:hint="eastAsia" w:ascii="宋体" w:hAnsi="宋体" w:eastAsia="宋体"/>
                <w:kern w:val="2"/>
                <w:sz w:val="21"/>
                <w:lang w:eastAsia="zh-CN"/>
              </w:rPr>
            </w:pPr>
            <w:r>
              <w:rPr>
                <w:rFonts w:hint="eastAsia" w:ascii="宋体" w:hAnsi="宋体" w:eastAsia="宋体" w:cs="宋体"/>
                <w:sz w:val="21"/>
                <w:szCs w:val="21"/>
                <w:lang w:eastAsia="zh-CN"/>
              </w:rPr>
              <w:t>50亿元（含）-100亿元</w:t>
            </w:r>
          </w:p>
        </w:tc>
        <w:tc>
          <w:tcPr>
            <w:tcW w:w="3402" w:type="dxa"/>
            <w:vAlign w:val="center"/>
          </w:tcPr>
          <w:p w14:paraId="1245F7CB">
            <w:pPr>
              <w:widowControl/>
              <w:wordWrap w:val="0"/>
              <w:spacing w:after="160" w:line="300" w:lineRule="exact"/>
              <w:jc w:val="center"/>
              <w:textAlignment w:val="baseline"/>
              <w:rPr>
                <w:rFonts w:hint="eastAsia" w:ascii="宋体" w:hAnsi="宋体" w:eastAsia="宋体"/>
                <w:kern w:val="2"/>
                <w:sz w:val="21"/>
                <w:lang w:eastAsia="zh-CN"/>
              </w:rPr>
            </w:pPr>
            <w:r>
              <w:rPr>
                <w:rFonts w:hint="eastAsia" w:ascii="宋体" w:hAnsi="宋体" w:eastAsia="宋体" w:cs="宋体"/>
                <w:sz w:val="21"/>
                <w:szCs w:val="21"/>
                <w:lang w:eastAsia="zh-CN"/>
              </w:rPr>
              <w:t>0.006%</w:t>
            </w:r>
          </w:p>
        </w:tc>
      </w:tr>
      <w:tr w14:paraId="4C14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vAlign w:val="center"/>
          </w:tcPr>
          <w:p w14:paraId="280C9678">
            <w:pPr>
              <w:widowControl/>
              <w:wordWrap w:val="0"/>
              <w:spacing w:after="160" w:line="300" w:lineRule="exact"/>
              <w:jc w:val="center"/>
              <w:textAlignment w:val="baseline"/>
              <w:rPr>
                <w:rFonts w:hint="eastAsia" w:ascii="宋体" w:hAnsi="宋体" w:eastAsia="宋体"/>
                <w:kern w:val="2"/>
                <w:sz w:val="21"/>
                <w:lang w:eastAsia="zh-CN"/>
              </w:rPr>
            </w:pPr>
            <w:r>
              <w:rPr>
                <w:rFonts w:hint="eastAsia" w:ascii="宋体" w:hAnsi="宋体" w:eastAsia="宋体" w:cs="宋体"/>
                <w:sz w:val="21"/>
                <w:szCs w:val="21"/>
                <w:lang w:eastAsia="zh-CN"/>
              </w:rPr>
              <w:t>100亿元（含）以上</w:t>
            </w:r>
          </w:p>
        </w:tc>
        <w:tc>
          <w:tcPr>
            <w:tcW w:w="3402" w:type="dxa"/>
            <w:vAlign w:val="center"/>
          </w:tcPr>
          <w:p w14:paraId="65B3E75E">
            <w:pPr>
              <w:widowControl/>
              <w:wordWrap w:val="0"/>
              <w:spacing w:after="160" w:line="300" w:lineRule="exact"/>
              <w:jc w:val="center"/>
              <w:textAlignment w:val="baseline"/>
              <w:rPr>
                <w:rFonts w:hint="eastAsia" w:ascii="宋体" w:hAnsi="宋体" w:eastAsia="宋体"/>
                <w:kern w:val="2"/>
                <w:sz w:val="21"/>
                <w:lang w:eastAsia="zh-CN"/>
              </w:rPr>
            </w:pPr>
            <w:r>
              <w:rPr>
                <w:rFonts w:hint="eastAsia" w:ascii="宋体" w:hAnsi="宋体" w:eastAsia="宋体" w:cs="宋体"/>
                <w:sz w:val="21"/>
                <w:szCs w:val="21"/>
                <w:lang w:eastAsia="zh-CN"/>
              </w:rPr>
              <w:t>0.004%</w:t>
            </w:r>
          </w:p>
        </w:tc>
      </w:tr>
    </w:tbl>
    <w:p w14:paraId="00022BCA">
      <w:pPr>
        <w:widowControl w:val="0"/>
        <w:ind w:firstLine="422" w:firstLineChars="200"/>
        <w:jc w:val="both"/>
        <w:rPr>
          <w:rFonts w:eastAsia="宋体"/>
          <w:b/>
          <w:kern w:val="2"/>
          <w:sz w:val="21"/>
          <w:lang w:eastAsia="zh-CN"/>
        </w:rPr>
      </w:pPr>
      <w:r>
        <w:rPr>
          <w:rFonts w:hint="eastAsia" w:eastAsia="宋体"/>
          <w:b/>
          <w:kern w:val="2"/>
          <w:sz w:val="21"/>
          <w:lang w:eastAsia="zh-CN"/>
        </w:rPr>
        <w:t>2、账户信息</w:t>
      </w:r>
    </w:p>
    <w:p w14:paraId="600DEEE9">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账户名称：深圳交易集团有限公司</w:t>
      </w:r>
    </w:p>
    <w:p w14:paraId="2C92446A">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开户银行：民生银行深圳五洲支行</w:t>
      </w:r>
    </w:p>
    <w:p w14:paraId="7725EC92">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账   号：（人民币）632770609（用于支付招标代理服务费）</w:t>
      </w:r>
    </w:p>
    <w:p w14:paraId="2AD1979E">
      <w:pPr>
        <w:widowControl w:val="0"/>
        <w:jc w:val="both"/>
        <w:rPr>
          <w:rFonts w:eastAsia="宋体"/>
          <w:b/>
          <w:kern w:val="2"/>
          <w:sz w:val="21"/>
          <w:lang w:eastAsia="zh-CN"/>
        </w:rPr>
        <w:sectPr>
          <w:pgSz w:w="11907" w:h="16840"/>
          <w:pgMar w:top="1440" w:right="1797" w:bottom="1440" w:left="1797" w:header="851" w:footer="992" w:gutter="0"/>
          <w:cols w:space="425" w:num="1"/>
          <w:titlePg/>
          <w:docGrid w:linePitch="462" w:charSpace="0"/>
        </w:sectPr>
      </w:pPr>
    </w:p>
    <w:p w14:paraId="6A9F64C2">
      <w:pPr>
        <w:widowControl w:val="0"/>
        <w:adjustRightInd w:val="0"/>
        <w:jc w:val="center"/>
        <w:textAlignment w:val="baseline"/>
        <w:outlineLvl w:val="1"/>
        <w:rPr>
          <w:rFonts w:eastAsia="宋体"/>
          <w:sz w:val="28"/>
          <w:szCs w:val="28"/>
          <w:lang w:eastAsia="zh-CN"/>
        </w:rPr>
      </w:pPr>
      <w:bookmarkStart w:id="40" w:name="_Hlk202714361"/>
      <w:bookmarkStart w:id="41" w:name="_Toc128884461"/>
      <w:r>
        <w:rPr>
          <w:rFonts w:hint="eastAsia" w:eastAsia="宋体"/>
          <w:sz w:val="28"/>
          <w:szCs w:val="28"/>
          <w:lang w:eastAsia="zh-CN"/>
        </w:rPr>
        <w:t>第三章 用户需求书</w:t>
      </w:r>
    </w:p>
    <w:bookmarkEnd w:id="40"/>
    <w:p w14:paraId="7CEAEFFC">
      <w:pPr>
        <w:widowControl w:val="0"/>
        <w:adjustRightInd w:val="0"/>
        <w:spacing w:before="120" w:beforeLines="50" w:after="120" w:afterLines="50"/>
        <w:jc w:val="center"/>
        <w:textAlignment w:val="baseline"/>
        <w:outlineLvl w:val="1"/>
        <w:rPr>
          <w:rFonts w:hint="eastAsia" w:ascii="宋体" w:hAnsi="宋体" w:eastAsia="宋体"/>
          <w:b/>
          <w:color w:val="FF0000"/>
          <w:szCs w:val="21"/>
          <w:lang w:eastAsia="zh-CN"/>
        </w:rPr>
      </w:pPr>
      <w:r>
        <w:rPr>
          <w:rFonts w:hint="eastAsia" w:eastAsia="宋体"/>
          <w:lang w:eastAsia="zh-CN"/>
        </w:rPr>
        <w:t>一、项目基本信息</w:t>
      </w:r>
    </w:p>
    <w:tbl>
      <w:tblPr>
        <w:tblStyle w:val="15"/>
        <w:tblpPr w:leftFromText="180" w:rightFromText="180" w:vertAnchor="text" w:horzAnchor="margin" w:tblpY="17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375"/>
        <w:gridCol w:w="6327"/>
      </w:tblGrid>
      <w:tr w14:paraId="37276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85" w:type="pct"/>
            <w:vAlign w:val="center"/>
          </w:tcPr>
          <w:p w14:paraId="15363D8D">
            <w:pPr>
              <w:widowControl w:val="0"/>
              <w:jc w:val="center"/>
              <w:rPr>
                <w:rFonts w:eastAsia="宋体"/>
                <w:bCs/>
                <w:kern w:val="2"/>
                <w:sz w:val="21"/>
                <w:szCs w:val="21"/>
                <w:lang w:eastAsia="zh-CN"/>
              </w:rPr>
            </w:pPr>
            <w:r>
              <w:rPr>
                <w:rFonts w:hint="eastAsia" w:eastAsia="宋体"/>
                <w:bCs/>
                <w:kern w:val="2"/>
                <w:sz w:val="21"/>
                <w:szCs w:val="21"/>
                <w:lang w:eastAsia="zh-CN"/>
              </w:rPr>
              <w:t>序号</w:t>
            </w:r>
          </w:p>
        </w:tc>
        <w:tc>
          <w:tcPr>
            <w:tcW w:w="806" w:type="pct"/>
            <w:vAlign w:val="center"/>
          </w:tcPr>
          <w:p w14:paraId="4ACBEDAB">
            <w:pPr>
              <w:widowControl w:val="0"/>
              <w:jc w:val="center"/>
              <w:rPr>
                <w:rFonts w:eastAsia="宋体"/>
                <w:bCs/>
                <w:kern w:val="2"/>
                <w:sz w:val="21"/>
                <w:szCs w:val="21"/>
                <w:lang w:eastAsia="zh-CN"/>
              </w:rPr>
            </w:pPr>
            <w:r>
              <w:rPr>
                <w:rFonts w:hint="eastAsia" w:eastAsia="宋体"/>
                <w:kern w:val="2"/>
                <w:sz w:val="21"/>
                <w:szCs w:val="21"/>
                <w:lang w:eastAsia="zh-CN"/>
              </w:rPr>
              <w:t>项目编号</w:t>
            </w:r>
          </w:p>
        </w:tc>
        <w:tc>
          <w:tcPr>
            <w:tcW w:w="3708" w:type="pct"/>
            <w:vAlign w:val="center"/>
          </w:tcPr>
          <w:p w14:paraId="6C88B35A">
            <w:pPr>
              <w:widowControl w:val="0"/>
              <w:jc w:val="center"/>
              <w:rPr>
                <w:rFonts w:eastAsia="宋体"/>
                <w:bCs/>
                <w:kern w:val="2"/>
                <w:sz w:val="21"/>
                <w:szCs w:val="21"/>
                <w:lang w:eastAsia="zh-CN"/>
              </w:rPr>
            </w:pPr>
            <w:r>
              <w:rPr>
                <w:rFonts w:hint="eastAsia" w:eastAsia="宋体"/>
                <w:bCs/>
                <w:kern w:val="2"/>
                <w:sz w:val="21"/>
                <w:szCs w:val="21"/>
                <w:lang w:eastAsia="zh-CN"/>
              </w:rPr>
              <w:t>采购项目名称</w:t>
            </w:r>
          </w:p>
        </w:tc>
      </w:tr>
      <w:tr w14:paraId="4D122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85" w:type="pct"/>
            <w:vAlign w:val="center"/>
          </w:tcPr>
          <w:p w14:paraId="5D75E7BC">
            <w:pPr>
              <w:widowControl w:val="0"/>
              <w:jc w:val="center"/>
              <w:rPr>
                <w:rFonts w:eastAsia="宋体"/>
                <w:bCs/>
                <w:color w:val="FF0000"/>
                <w:kern w:val="2"/>
                <w:sz w:val="21"/>
                <w:szCs w:val="21"/>
                <w:lang w:eastAsia="zh-CN"/>
              </w:rPr>
            </w:pPr>
            <w:r>
              <w:rPr>
                <w:rFonts w:hint="eastAsia" w:eastAsia="宋体"/>
                <w:bCs/>
                <w:color w:val="FF0000"/>
                <w:kern w:val="2"/>
                <w:sz w:val="21"/>
                <w:szCs w:val="21"/>
                <w:lang w:eastAsia="zh-CN"/>
              </w:rPr>
              <w:t>1</w:t>
            </w:r>
          </w:p>
        </w:tc>
        <w:tc>
          <w:tcPr>
            <w:tcW w:w="806" w:type="pct"/>
            <w:vAlign w:val="center"/>
          </w:tcPr>
          <w:p w14:paraId="3D4648DE">
            <w:pPr>
              <w:widowControl w:val="0"/>
              <w:jc w:val="center"/>
              <w:rPr>
                <w:rFonts w:eastAsia="宋体"/>
                <w:bCs/>
                <w:color w:val="FF0000"/>
                <w:kern w:val="2"/>
                <w:sz w:val="21"/>
                <w:szCs w:val="21"/>
                <w:lang w:eastAsia="zh-CN"/>
              </w:rPr>
            </w:pPr>
            <w:r>
              <w:rPr>
                <w:rFonts w:eastAsia="宋体"/>
                <w:bCs/>
                <w:color w:val="FF0000"/>
                <w:kern w:val="2"/>
                <w:sz w:val="21"/>
                <w:szCs w:val="21"/>
                <w:lang w:eastAsia="zh-CN"/>
              </w:rPr>
              <w:t>DPZXCG-2025-00016</w:t>
            </w:r>
          </w:p>
        </w:tc>
        <w:tc>
          <w:tcPr>
            <w:tcW w:w="3708" w:type="pct"/>
            <w:vAlign w:val="center"/>
          </w:tcPr>
          <w:p w14:paraId="3F20BB08">
            <w:pPr>
              <w:widowControl w:val="0"/>
              <w:jc w:val="center"/>
              <w:rPr>
                <w:rFonts w:eastAsia="宋体"/>
                <w:b/>
                <w:bCs/>
                <w:color w:val="FF0000"/>
                <w:kern w:val="2"/>
                <w:sz w:val="21"/>
                <w:szCs w:val="21"/>
                <w:lang w:eastAsia="zh-CN"/>
              </w:rPr>
            </w:pPr>
            <w:r>
              <w:rPr>
                <w:rFonts w:hint="eastAsia" w:eastAsia="宋体"/>
                <w:b/>
                <w:bCs/>
                <w:color w:val="FF0000"/>
                <w:kern w:val="2"/>
                <w:sz w:val="21"/>
                <w:szCs w:val="21"/>
                <w:lang w:eastAsia="zh-CN"/>
              </w:rPr>
              <w:t>深圳市大鹏新区医疗健康集团中药饮片及代煎代配服务采购项目</w:t>
            </w:r>
          </w:p>
        </w:tc>
      </w:tr>
    </w:tbl>
    <w:p w14:paraId="660742A6">
      <w:pPr>
        <w:widowControl w:val="0"/>
        <w:adjustRightInd w:val="0"/>
        <w:spacing w:before="120" w:beforeLines="50" w:after="120" w:afterLines="50"/>
        <w:jc w:val="both"/>
        <w:textAlignment w:val="baseline"/>
        <w:outlineLvl w:val="1"/>
        <w:rPr>
          <w:rFonts w:hint="eastAsia" w:ascii="宋体" w:hAnsi="宋体" w:eastAsia="宋体"/>
          <w:lang w:eastAsia="zh-CN"/>
        </w:rPr>
      </w:pPr>
    </w:p>
    <w:p w14:paraId="721F64AD">
      <w:pPr>
        <w:widowControl w:val="0"/>
        <w:adjustRightInd w:val="0"/>
        <w:spacing w:before="120" w:beforeLines="50" w:after="120" w:afterLines="50"/>
        <w:jc w:val="center"/>
        <w:textAlignment w:val="baseline"/>
        <w:outlineLvl w:val="1"/>
        <w:rPr>
          <w:rFonts w:hint="eastAsia" w:ascii="宋体" w:hAnsi="宋体" w:eastAsia="宋体"/>
          <w:lang w:eastAsia="zh-CN"/>
        </w:rPr>
      </w:pPr>
      <w:r>
        <w:rPr>
          <w:rFonts w:hint="eastAsia" w:ascii="宋体" w:hAnsi="宋体" w:eastAsia="宋体"/>
          <w:lang w:eastAsia="zh-CN"/>
        </w:rPr>
        <w:t>二、</w:t>
      </w:r>
      <w:bookmarkStart w:id="42" w:name="_Hlk72073432"/>
      <w:r>
        <w:rPr>
          <w:rFonts w:hint="eastAsia" w:ascii="宋体" w:hAnsi="宋体" w:eastAsia="宋体"/>
          <w:lang w:eastAsia="zh-CN"/>
        </w:rPr>
        <w:t>需求明细</w:t>
      </w:r>
      <w:bookmarkEnd w:id="42"/>
    </w:p>
    <w:tbl>
      <w:tblPr>
        <w:tblStyle w:val="15"/>
        <w:tblpPr w:leftFromText="180" w:rightFromText="180" w:vertAnchor="text" w:horzAnchor="margin" w:tblpY="17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4353"/>
        <w:gridCol w:w="947"/>
        <w:gridCol w:w="2371"/>
      </w:tblGrid>
      <w:tr w14:paraId="35ACD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03" w:type="pct"/>
            <w:vAlign w:val="center"/>
          </w:tcPr>
          <w:p w14:paraId="32AE2C92">
            <w:pPr>
              <w:widowControl w:val="0"/>
              <w:jc w:val="center"/>
              <w:rPr>
                <w:rFonts w:eastAsia="宋体"/>
                <w:bCs/>
                <w:kern w:val="2"/>
                <w:sz w:val="21"/>
                <w:szCs w:val="21"/>
                <w:lang w:eastAsia="zh-CN"/>
              </w:rPr>
            </w:pPr>
            <w:r>
              <w:rPr>
                <w:rFonts w:hint="eastAsia" w:eastAsia="宋体"/>
                <w:bCs/>
                <w:kern w:val="2"/>
                <w:sz w:val="21"/>
                <w:szCs w:val="21"/>
                <w:lang w:eastAsia="zh-CN"/>
              </w:rPr>
              <w:t>序号</w:t>
            </w:r>
          </w:p>
        </w:tc>
        <w:tc>
          <w:tcPr>
            <w:tcW w:w="2551" w:type="pct"/>
            <w:vAlign w:val="center"/>
          </w:tcPr>
          <w:p w14:paraId="26CDD274">
            <w:pPr>
              <w:widowControl w:val="0"/>
              <w:jc w:val="center"/>
              <w:rPr>
                <w:rFonts w:eastAsia="宋体"/>
                <w:bCs/>
                <w:kern w:val="2"/>
                <w:sz w:val="21"/>
                <w:szCs w:val="21"/>
                <w:lang w:eastAsia="zh-CN"/>
              </w:rPr>
            </w:pPr>
            <w:r>
              <w:rPr>
                <w:rFonts w:hint="eastAsia" w:eastAsia="宋体"/>
                <w:bCs/>
                <w:kern w:val="2"/>
                <w:sz w:val="21"/>
                <w:szCs w:val="21"/>
                <w:lang w:eastAsia="zh-CN"/>
              </w:rPr>
              <w:t>需求名称（标的名称）</w:t>
            </w:r>
          </w:p>
        </w:tc>
        <w:tc>
          <w:tcPr>
            <w:tcW w:w="555" w:type="pct"/>
            <w:vAlign w:val="center"/>
          </w:tcPr>
          <w:p w14:paraId="568EB893">
            <w:pPr>
              <w:widowControl w:val="0"/>
              <w:jc w:val="center"/>
              <w:rPr>
                <w:rFonts w:eastAsia="宋体"/>
                <w:bCs/>
                <w:kern w:val="2"/>
                <w:sz w:val="21"/>
                <w:szCs w:val="21"/>
                <w:lang w:eastAsia="zh-CN"/>
              </w:rPr>
            </w:pPr>
            <w:r>
              <w:rPr>
                <w:rFonts w:hint="eastAsia" w:eastAsia="宋体"/>
                <w:bCs/>
                <w:kern w:val="2"/>
                <w:sz w:val="21"/>
                <w:szCs w:val="21"/>
                <w:lang w:eastAsia="zh-CN"/>
              </w:rPr>
              <w:t>数量</w:t>
            </w:r>
          </w:p>
        </w:tc>
        <w:tc>
          <w:tcPr>
            <w:tcW w:w="1389" w:type="pct"/>
            <w:vAlign w:val="center"/>
          </w:tcPr>
          <w:p w14:paraId="66055E48">
            <w:pPr>
              <w:widowControl w:val="0"/>
              <w:jc w:val="center"/>
              <w:rPr>
                <w:rFonts w:eastAsia="宋体"/>
                <w:bCs/>
                <w:kern w:val="2"/>
                <w:sz w:val="21"/>
                <w:szCs w:val="21"/>
                <w:lang w:eastAsia="zh-CN"/>
              </w:rPr>
            </w:pPr>
            <w:r>
              <w:rPr>
                <w:rFonts w:hint="eastAsia" w:eastAsia="宋体"/>
                <w:bCs/>
                <w:kern w:val="2"/>
                <w:sz w:val="21"/>
                <w:szCs w:val="21"/>
                <w:lang w:eastAsia="zh-CN"/>
              </w:rPr>
              <w:t>单位</w:t>
            </w:r>
          </w:p>
        </w:tc>
      </w:tr>
      <w:tr w14:paraId="63657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03" w:type="pct"/>
            <w:vAlign w:val="center"/>
          </w:tcPr>
          <w:p w14:paraId="18DE5EA3">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2551" w:type="pct"/>
            <w:vAlign w:val="center"/>
          </w:tcPr>
          <w:p w14:paraId="7CBAA768">
            <w:pPr>
              <w:widowControl w:val="0"/>
              <w:jc w:val="center"/>
              <w:rPr>
                <w:rFonts w:eastAsia="宋体"/>
                <w:bCs/>
                <w:kern w:val="2"/>
                <w:sz w:val="21"/>
                <w:szCs w:val="21"/>
                <w:lang w:eastAsia="zh-CN"/>
              </w:rPr>
            </w:pPr>
            <w:r>
              <w:rPr>
                <w:rFonts w:hint="eastAsia" w:eastAsia="宋体"/>
                <w:bCs/>
                <w:kern w:val="2"/>
                <w:sz w:val="21"/>
                <w:szCs w:val="21"/>
                <w:lang w:eastAsia="zh-CN"/>
              </w:rPr>
              <w:t>深圳市大鹏新区医疗健康集团中药饮片及代煎代配服务采购项目</w:t>
            </w:r>
          </w:p>
        </w:tc>
        <w:tc>
          <w:tcPr>
            <w:tcW w:w="555" w:type="pct"/>
            <w:vAlign w:val="center"/>
          </w:tcPr>
          <w:p w14:paraId="0DC90923">
            <w:pPr>
              <w:widowControl w:val="0"/>
              <w:jc w:val="center"/>
              <w:rPr>
                <w:rFonts w:eastAsia="宋体"/>
                <w:bCs/>
                <w:kern w:val="2"/>
                <w:sz w:val="21"/>
                <w:szCs w:val="21"/>
                <w:lang w:eastAsia="zh-CN"/>
              </w:rPr>
            </w:pPr>
            <w:r>
              <w:rPr>
                <w:rFonts w:hint="eastAsia" w:eastAsia="宋体"/>
                <w:kern w:val="2"/>
                <w:sz w:val="21"/>
                <w:lang w:eastAsia="zh-CN"/>
              </w:rPr>
              <w:t>1</w:t>
            </w:r>
          </w:p>
        </w:tc>
        <w:tc>
          <w:tcPr>
            <w:tcW w:w="1389" w:type="pct"/>
            <w:vAlign w:val="center"/>
          </w:tcPr>
          <w:p w14:paraId="63BB7BCD">
            <w:pPr>
              <w:widowControl w:val="0"/>
              <w:jc w:val="center"/>
              <w:rPr>
                <w:rFonts w:eastAsia="宋体"/>
                <w:bCs/>
                <w:kern w:val="2"/>
                <w:sz w:val="21"/>
                <w:szCs w:val="21"/>
                <w:lang w:eastAsia="zh-CN"/>
              </w:rPr>
            </w:pPr>
            <w:r>
              <w:rPr>
                <w:rFonts w:hint="eastAsia" w:eastAsia="宋体"/>
                <w:bCs/>
                <w:kern w:val="2"/>
                <w:sz w:val="21"/>
                <w:szCs w:val="21"/>
                <w:lang w:eastAsia="zh-CN"/>
              </w:rPr>
              <w:t>项</w:t>
            </w:r>
          </w:p>
        </w:tc>
      </w:tr>
    </w:tbl>
    <w:p w14:paraId="3A87545B">
      <w:pPr>
        <w:widowControl w:val="0"/>
        <w:jc w:val="both"/>
        <w:rPr>
          <w:rFonts w:hint="eastAsia" w:ascii="宋体" w:hAnsi="宋体" w:eastAsia="宋体"/>
          <w:b/>
          <w:color w:val="FF0000"/>
          <w:kern w:val="2"/>
          <w:sz w:val="21"/>
          <w:szCs w:val="21"/>
          <w:lang w:eastAsia="zh-CN"/>
        </w:rPr>
      </w:pPr>
    </w:p>
    <w:p w14:paraId="2B5449A9">
      <w:pPr>
        <w:widowControl w:val="0"/>
        <w:adjustRightInd w:val="0"/>
        <w:spacing w:before="120" w:beforeLines="50" w:after="120" w:afterLines="50"/>
        <w:jc w:val="center"/>
        <w:textAlignment w:val="baseline"/>
        <w:outlineLvl w:val="1"/>
        <w:rPr>
          <w:rFonts w:hint="eastAsia" w:ascii="宋体" w:hAnsi="宋体" w:eastAsia="宋体"/>
          <w:lang w:eastAsia="zh-CN"/>
        </w:rPr>
      </w:pPr>
      <w:r>
        <w:rPr>
          <w:rFonts w:hint="eastAsia" w:ascii="宋体" w:hAnsi="宋体" w:eastAsia="宋体"/>
          <w:lang w:eastAsia="zh-CN"/>
        </w:rPr>
        <w:t>三、实质性条款</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7797"/>
      </w:tblGrid>
      <w:tr w14:paraId="6FEE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Pr>
          <w:p w14:paraId="6DDDD1EA">
            <w:pPr>
              <w:widowControl w:val="0"/>
              <w:adjustRightInd w:val="0"/>
              <w:snapToGrid w:val="0"/>
              <w:spacing w:line="360" w:lineRule="auto"/>
              <w:jc w:val="center"/>
              <w:rPr>
                <w:rFonts w:hint="eastAsia" w:ascii="宋体" w:hAnsi="宋体" w:eastAsia="宋体"/>
                <w:sz w:val="21"/>
                <w:szCs w:val="21"/>
                <w:lang w:eastAsia="zh-CN"/>
              </w:rPr>
            </w:pPr>
            <w:bookmarkStart w:id="43" w:name="_Hlk202389544"/>
            <w:r>
              <w:rPr>
                <w:rFonts w:hint="eastAsia" w:ascii="宋体" w:hAnsi="宋体" w:eastAsia="宋体"/>
                <w:sz w:val="21"/>
                <w:szCs w:val="21"/>
                <w:lang w:eastAsia="zh-CN"/>
              </w:rPr>
              <w:t>序号</w:t>
            </w:r>
          </w:p>
        </w:tc>
        <w:tc>
          <w:tcPr>
            <w:tcW w:w="4571" w:type="pct"/>
          </w:tcPr>
          <w:p w14:paraId="5782C1C5">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实质性条款具体内容</w:t>
            </w:r>
          </w:p>
        </w:tc>
      </w:tr>
      <w:tr w14:paraId="7157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29" w:type="pct"/>
          </w:tcPr>
          <w:p w14:paraId="6E0602FC">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1</w:t>
            </w:r>
          </w:p>
        </w:tc>
        <w:tc>
          <w:tcPr>
            <w:tcW w:w="4571" w:type="pct"/>
          </w:tcPr>
          <w:p w14:paraId="606A2A82">
            <w:pPr>
              <w:widowControl/>
              <w:spacing w:line="360" w:lineRule="auto"/>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★2.服务期限</w:t>
            </w:r>
          </w:p>
          <w:p w14:paraId="0434B4AE">
            <w:pPr>
              <w:widowControl/>
              <w:spacing w:line="360" w:lineRule="auto"/>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 xml:space="preserve">本项目服务期限为1年，本项目预算金额对应为1年。 </w:t>
            </w:r>
          </w:p>
          <w:p w14:paraId="753F56F7">
            <w:pPr>
              <w:widowControl/>
              <w:spacing w:line="360" w:lineRule="auto"/>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注：服务期满后，根据中标人履约及考核情况由采购人单方确定是否续签，长期货物参照政府采购合同履行期限最长不得超过二十四个月。续签合同一年一签。</w:t>
            </w:r>
          </w:p>
        </w:tc>
      </w:tr>
      <w:tr w14:paraId="433D9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Pr>
          <w:p w14:paraId="0DBA45F7">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2</w:t>
            </w:r>
          </w:p>
        </w:tc>
        <w:tc>
          <w:tcPr>
            <w:tcW w:w="4571" w:type="pct"/>
          </w:tcPr>
          <w:p w14:paraId="7A2140A3">
            <w:pPr>
              <w:widowControl/>
              <w:suppressAutoHyphens/>
              <w:spacing w:line="360" w:lineRule="auto"/>
              <w:ind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★（三）报价要求</w:t>
            </w:r>
          </w:p>
          <w:p w14:paraId="1EDBF45F">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1.投标人需根据《深圳市大鹏新区医疗健康集团中药饮片采购明细及代煎费汇总表》进行464种中药饮片的投标报价，汇总报价作为价格评审依据，本项目最高支付上限为人民币陆佰柒拾玖万叁仟柒佰贰拾捌元捌角（小写：679.37288万元）。本项目实际采购量以采购人最终实际发生为准，据实结算，货物需求明细中的采购数量仅为采购人预估数量，不作为采购人的最终采购数量。</w:t>
            </w:r>
          </w:p>
          <w:p w14:paraId="60DFA12E">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报价说明:投标人应根据本企业的成本自行决定报价。报价应遵循质量优先、价格合理的原则，不得进行恶意竞争。中药饮片包装供货投标单价以“元/公斤”为单位（除金钱白花蛇、蜈蚣按条、罗汉果按个计算外） ，最多保留小数点后2位。</w:t>
            </w:r>
          </w:p>
          <w:p w14:paraId="02BD4845">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2.配送费：配送费到付，此项投标人无需报价。</w:t>
            </w:r>
          </w:p>
          <w:p w14:paraId="4D3B12A1">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配送至各使用单位及配送至深圳市内患者的费用由中标人承担，配送至市外患者的费用由患者支付，其中市外省内快递费不超过10元/处方，省外（不包括境外）快递费不超过20元/处方。</w:t>
            </w:r>
          </w:p>
          <w:p w14:paraId="4A3421A8">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3.代煎费服务费：根据《深圳市基本医疗服务价格项目目录》（更新至2024年9月1日）中药代煎加工费价格参考深圳物价局相关规定，当前按3元/剂，由采购人支付给中标人，后续如有更新按最新标准执行。</w:t>
            </w:r>
          </w:p>
        </w:tc>
      </w:tr>
      <w:tr w14:paraId="64130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Pr>
          <w:p w14:paraId="33976D84">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3</w:t>
            </w:r>
          </w:p>
        </w:tc>
        <w:tc>
          <w:tcPr>
            <w:tcW w:w="4571" w:type="pct"/>
          </w:tcPr>
          <w:p w14:paraId="5CC05BFB">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★1.交付时间</w:t>
            </w:r>
          </w:p>
          <w:p w14:paraId="570D1454">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（1）交付给患者</w:t>
            </w:r>
          </w:p>
          <w:p w14:paraId="4AC87B56">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1)深圳市内：①特殊要求或急煎急送的代煎中药：急煎药品需立即响应，中标人4小时内直接送达指定地点；②当日11:00前推送的中药处方，当日22:00前送达；③当日11:00-17:00的中药处方，次日12:00前送达；④当日17:00后的处方次日17:00前送达。</w:t>
            </w:r>
          </w:p>
          <w:p w14:paraId="585A1DCC">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2）广东省内（深圳市外）：48小时内送达。</w:t>
            </w:r>
          </w:p>
          <w:p w14:paraId="2C6A64DA">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3）广东省外：全天下单（仅限中药饮片配送），3-4日左右送达。</w:t>
            </w:r>
          </w:p>
          <w:p w14:paraId="0E2E53B3">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（2）交付给医院</w:t>
            </w:r>
          </w:p>
          <w:p w14:paraId="5AD311C9">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中药饮片配送时间，采购人向中标人发出计划后48小时内到货，紧急情况下4小时内送达。</w:t>
            </w:r>
          </w:p>
        </w:tc>
      </w:tr>
      <w:tr w14:paraId="6116B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Pr>
          <w:p w14:paraId="7DF7A901">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4</w:t>
            </w:r>
          </w:p>
        </w:tc>
        <w:tc>
          <w:tcPr>
            <w:tcW w:w="4571" w:type="pct"/>
          </w:tcPr>
          <w:p w14:paraId="660FDFC7">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★5.投标人保证所提供的中药饮片为12个月内的最新出厂药品，若药品存在质量问题则无条件退换货。</w:t>
            </w:r>
          </w:p>
        </w:tc>
      </w:tr>
      <w:tr w14:paraId="7026E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Pr>
          <w:p w14:paraId="7C87622B">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5</w:t>
            </w:r>
          </w:p>
        </w:tc>
        <w:tc>
          <w:tcPr>
            <w:tcW w:w="4571" w:type="pct"/>
          </w:tcPr>
          <w:p w14:paraId="4EE293B5">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7.★知识产权</w:t>
            </w:r>
            <w:r>
              <w:rPr>
                <w:rFonts w:hint="eastAsia" w:ascii="宋体" w:hAnsi="宋体" w:eastAsia="宋体" w:cs="宋体"/>
                <w:bCs/>
                <w:kern w:val="2"/>
                <w:sz w:val="21"/>
                <w:szCs w:val="21"/>
                <w:lang w:eastAsia="zh-CN"/>
              </w:rPr>
              <w:tab/>
            </w:r>
          </w:p>
          <w:p w14:paraId="28B5DDA4">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1）中标人应保证采购人在使用该货物或其任何一部分时免受第三方提出侵犯其专利、商标、版权等知识产权或商品名称及其他权利的起诉及索赔。若采购人因此被第三方起诉或以其他方式追究责任，中标人应赔偿因采购人被第三方索赔所引起的一切损失，包括但不限于采购人所支付的侵权损害赔偿费、律师费、诉讼费、仲裁费、办案差旅费等因应诉、沟通协调所发生的一切费用。</w:t>
            </w:r>
          </w:p>
          <w:p w14:paraId="3A706CF3">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（2）除第三人依法享有知识产权的除外，中标人实施本项目所形成成果的知识产权归采购人所有，未经采购人许可，中标人不得随意使用。</w:t>
            </w:r>
          </w:p>
        </w:tc>
      </w:tr>
      <w:tr w14:paraId="744AF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Pr>
          <w:p w14:paraId="23975ADE">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6</w:t>
            </w:r>
          </w:p>
        </w:tc>
        <w:tc>
          <w:tcPr>
            <w:tcW w:w="4571" w:type="pct"/>
          </w:tcPr>
          <w:p w14:paraId="6A031455">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“六、技术要求 ★（一）服务内容”的全部内容</w:t>
            </w:r>
          </w:p>
        </w:tc>
      </w:tr>
      <w:tr w14:paraId="6836C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Pr>
          <w:p w14:paraId="507DA77D">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7</w:t>
            </w:r>
          </w:p>
        </w:tc>
        <w:tc>
          <w:tcPr>
            <w:tcW w:w="4571" w:type="pct"/>
          </w:tcPr>
          <w:p w14:paraId="25F1AB6F">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中药饮片采购：中标人智慧药房生产运营中心使用的中药饮片全部由中标人采购，采购流程符合国家和主管部门的相关要求，质量须符合《中华人民共和国药典》(最新版)的要求。药典没有标准的品种以《广东省中药材标准》《广东省中药饮片炮制规范》为标准。配送至使用单位的中药饮片及代煎代配使用的中药饮片为同一生产厂家及同一质量层次，配送至使用单位及代配的中药饮片为小包装规格，代煎的中药饮片可使用大包装规格。</w:t>
            </w:r>
          </w:p>
          <w:p w14:paraId="2EB55973">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中药饮片质量：中标人配送到使用单位的中药饮片及代煎代配中心使用的中药饮片，质量层次不得低于投标时提供的样品，如合同履约期间采购人日常监督发现配送或代煎代配使用的中药饮片质量层次较投标样品差，采购人会向中标人发督导函，并处于中标金额1%的金额扣罚，连续发现三次，依法终止项目采购服务合同。</w:t>
            </w:r>
          </w:p>
          <w:p w14:paraId="2B661B05">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★3.中药饮片存储：中标人的中药饮片储存、调配、配送所使用的场地、设备、环境卫生和人员资质等必须符合国家相关法律法规的要求。</w:t>
            </w:r>
          </w:p>
          <w:p w14:paraId="41C75EC1">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处方调剂：中标人应遵守《处方管理办法》《药品管理法》《中药处方与调剂技术规范》《麻醉药品和精神药品管理条例》等相关法律法规，建立健全中药处方审核、调剂业务相关规范，确保中药处方审核以及调剂准确度。</w:t>
            </w:r>
          </w:p>
          <w:p w14:paraId="226A7B43">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★5.药品配送：中标人应具有保证中药饮片其配送服务质量的管理制度、流程和规范，确保饮片以及代煎中药配送过程质量以及时效。</w:t>
            </w:r>
          </w:p>
        </w:tc>
      </w:tr>
      <w:tr w14:paraId="09A99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Pr>
          <w:p w14:paraId="58A05484">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8</w:t>
            </w:r>
          </w:p>
        </w:tc>
        <w:tc>
          <w:tcPr>
            <w:tcW w:w="4571" w:type="pct"/>
          </w:tcPr>
          <w:p w14:paraId="5EB9C038">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★2.以上项目中药师团队人员中至少有2人具有执业药师（中药学）证书。</w:t>
            </w:r>
          </w:p>
          <w:p w14:paraId="50C905A3">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★3.投标人须有自己的物流配送队伍（需为自有员工）（不少于5人）。</w:t>
            </w:r>
          </w:p>
          <w:p w14:paraId="1BD8010A">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★4.中标人须组建售后服务团队，处理患者的日常咨询和投诉。</w:t>
            </w:r>
          </w:p>
        </w:tc>
      </w:tr>
      <w:tr w14:paraId="0672E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Pr>
          <w:p w14:paraId="6FF5D003">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9</w:t>
            </w:r>
          </w:p>
        </w:tc>
        <w:tc>
          <w:tcPr>
            <w:tcW w:w="4571" w:type="pct"/>
          </w:tcPr>
          <w:p w14:paraId="5B61CD2C">
            <w:pPr>
              <w:widowControl/>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代煎中药必须符合国家和主管部门的相关标准和质量要求，所使用的场地、设备、包装材料、环境卫生和煎药人员资质等须符合《医疗机构中药煎药室管理规范》的有关规定和《中药煎药机》、《中药汤剂包装机》等行业标准。</w:t>
            </w:r>
          </w:p>
        </w:tc>
      </w:tr>
      <w:tr w14:paraId="5B878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Pr>
          <w:p w14:paraId="05D76132">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10</w:t>
            </w:r>
          </w:p>
        </w:tc>
        <w:tc>
          <w:tcPr>
            <w:tcW w:w="4571" w:type="pct"/>
          </w:tcPr>
          <w:p w14:paraId="7964D6D7">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★（六）履约及抽检要求</w:t>
            </w:r>
          </w:p>
          <w:p w14:paraId="1FC52FF4">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kern w:val="2"/>
                <w:sz w:val="21"/>
                <w:szCs w:val="21"/>
                <w:lang w:eastAsia="zh-CN"/>
              </w:rPr>
              <w:t>采购人将定期或不定期组织各使用单位对代煎中药及相关服务进行全面检查并分析、反馈，中标人需无条件接受采购人检查，对采购人的反馈意见做相应整改。此外，采购人按季度对照《中药煎煮中心满意度测评及考核表（暂定，具体以实施阶段的监督考核方案为准）》（详见附件1）对投标人中药煎煮中心进行满意度测评、考核。投标人考核连续超过三次不合格（得分80分以下为不合格），并拒绝配合整改或整改后仍不合格的，采购人有权单方终止合同或不再续签合同。</w:t>
            </w:r>
          </w:p>
        </w:tc>
      </w:tr>
      <w:bookmarkEnd w:id="43"/>
    </w:tbl>
    <w:p w14:paraId="3A61E967">
      <w:pPr>
        <w:widowControl w:val="0"/>
        <w:jc w:val="both"/>
        <w:rPr>
          <w:rFonts w:eastAsia="宋体"/>
          <w:b/>
          <w:bCs/>
          <w:kern w:val="2"/>
          <w:lang w:eastAsia="zh-CN"/>
        </w:rPr>
      </w:pPr>
      <w:r>
        <w:rPr>
          <w:rFonts w:hint="eastAsia" w:eastAsia="宋体"/>
          <w:kern w:val="2"/>
          <w:sz w:val="21"/>
          <w:lang w:eastAsia="zh-CN"/>
        </w:rPr>
        <w:t>注：上表所列内容为不可负偏离条款，负偏离将视为未实质性满足招标文件要求作投标无效处理。</w:t>
      </w:r>
      <w:bookmarkEnd w:id="41"/>
    </w:p>
    <w:p w14:paraId="7AFDA640">
      <w:pPr>
        <w:widowControl/>
        <w:jc w:val="left"/>
        <w:rPr>
          <w:rFonts w:eastAsia="宋体"/>
          <w:b/>
          <w:bCs/>
          <w:lang w:eastAsia="zh-CN"/>
        </w:rPr>
      </w:pPr>
      <w:r>
        <w:rPr>
          <w:rFonts w:eastAsia="宋体"/>
          <w:b/>
          <w:bCs/>
          <w:kern w:val="2"/>
          <w:sz w:val="21"/>
          <w:lang w:eastAsia="zh-CN"/>
        </w:rPr>
        <w:br w:type="page"/>
      </w:r>
    </w:p>
    <w:p w14:paraId="08025BEE">
      <w:pPr>
        <w:widowControl/>
        <w:numPr>
          <w:ilvl w:val="0"/>
          <w:numId w:val="1"/>
        </w:numPr>
        <w:snapToGrid w:val="0"/>
        <w:spacing w:line="360" w:lineRule="auto"/>
        <w:ind w:left="-546" w:firstLine="420"/>
        <w:jc w:val="both"/>
        <w:outlineLvl w:val="2"/>
        <w:rPr>
          <w:rFonts w:hint="eastAsia" w:ascii="宋体" w:hAnsi="宋体" w:eastAsia="宋体" w:cs="宋体"/>
          <w:b/>
          <w:kern w:val="2"/>
          <w:sz w:val="21"/>
          <w:szCs w:val="21"/>
          <w:lang w:eastAsia="zh-CN"/>
        </w:rPr>
      </w:pPr>
      <w:bookmarkStart w:id="44" w:name="_Hlk202714384"/>
      <w:r>
        <w:rPr>
          <w:rFonts w:hint="eastAsia" w:ascii="宋体" w:hAnsi="宋体" w:eastAsia="宋体" w:cs="宋体"/>
          <w:b/>
          <w:kern w:val="2"/>
          <w:sz w:val="21"/>
          <w:szCs w:val="21"/>
          <w:lang w:eastAsia="zh-CN"/>
        </w:rPr>
        <w:t>货物清单明细及技术参数</w:t>
      </w:r>
    </w:p>
    <w:bookmarkEnd w:id="44"/>
    <w:tbl>
      <w:tblPr>
        <w:tblStyle w:val="15"/>
        <w:tblW w:w="5000" w:type="pct"/>
        <w:tblInd w:w="0" w:type="dxa"/>
        <w:tblLayout w:type="fixed"/>
        <w:tblCellMar>
          <w:top w:w="0" w:type="dxa"/>
          <w:left w:w="108" w:type="dxa"/>
          <w:bottom w:w="0" w:type="dxa"/>
          <w:right w:w="108" w:type="dxa"/>
        </w:tblCellMar>
      </w:tblPr>
      <w:tblGrid>
        <w:gridCol w:w="618"/>
        <w:gridCol w:w="1182"/>
        <w:gridCol w:w="1003"/>
        <w:gridCol w:w="1005"/>
        <w:gridCol w:w="1128"/>
        <w:gridCol w:w="816"/>
        <w:gridCol w:w="1028"/>
        <w:gridCol w:w="1528"/>
        <w:gridCol w:w="222"/>
      </w:tblGrid>
      <w:tr w14:paraId="52C3AA47">
        <w:tblPrEx>
          <w:tblCellMar>
            <w:top w:w="0" w:type="dxa"/>
            <w:left w:w="108" w:type="dxa"/>
            <w:bottom w:w="0" w:type="dxa"/>
            <w:right w:w="108" w:type="dxa"/>
          </w:tblCellMar>
        </w:tblPrEx>
        <w:trPr>
          <w:trHeight w:val="516" w:hRule="atLeast"/>
        </w:trPr>
        <w:tc>
          <w:tcPr>
            <w:tcW w:w="4868" w:type="pct"/>
            <w:gridSpan w:val="9"/>
            <w:tcBorders>
              <w:top w:val="nil"/>
              <w:left w:val="nil"/>
              <w:bottom w:val="nil"/>
              <w:right w:val="nil"/>
            </w:tcBorders>
            <w:shd w:val="clear" w:color="auto" w:fill="auto"/>
            <w:noWrap/>
            <w:vAlign w:val="center"/>
          </w:tcPr>
          <w:p w14:paraId="47589AEA">
            <w:pPr>
              <w:widowControl/>
              <w:jc w:val="center"/>
              <w:rPr>
                <w:rFonts w:hint="eastAsia" w:ascii="宋体" w:hAnsi="宋体" w:eastAsia="宋体" w:cs="宋体"/>
                <w:color w:val="000000"/>
                <w:sz w:val="40"/>
                <w:szCs w:val="40"/>
                <w:lang w:eastAsia="zh-CN"/>
              </w:rPr>
            </w:pPr>
            <w:bookmarkStart w:id="45" w:name="_Hlk202714415"/>
            <w:r>
              <w:rPr>
                <w:rFonts w:hint="eastAsia" w:ascii="宋体" w:hAnsi="宋体" w:eastAsia="宋体" w:cs="宋体"/>
                <w:color w:val="000000"/>
                <w:sz w:val="40"/>
                <w:szCs w:val="40"/>
                <w:lang w:eastAsia="zh-CN"/>
              </w:rPr>
              <w:t>大鹏新区医疗健康集团中药饮片采购明细及代煎费汇总表</w:t>
            </w:r>
            <w:bookmarkEnd w:id="45"/>
          </w:p>
        </w:tc>
      </w:tr>
      <w:tr w14:paraId="1FCF5C09">
        <w:tblPrEx>
          <w:tblCellMar>
            <w:top w:w="0" w:type="dxa"/>
            <w:left w:w="108" w:type="dxa"/>
            <w:bottom w:w="0" w:type="dxa"/>
            <w:right w:w="108" w:type="dxa"/>
          </w:tblCellMar>
        </w:tblPrEx>
        <w:trPr>
          <w:trHeight w:val="660" w:hRule="atLeast"/>
        </w:trPr>
        <w:tc>
          <w:tcPr>
            <w:tcW w:w="351" w:type="pct"/>
            <w:vMerge w:val="restart"/>
            <w:tcBorders>
              <w:top w:val="single" w:color="auto" w:sz="4" w:space="0"/>
              <w:left w:val="single" w:color="auto" w:sz="4" w:space="0"/>
              <w:bottom w:val="nil"/>
              <w:right w:val="single" w:color="auto" w:sz="4" w:space="0"/>
            </w:tcBorders>
            <w:shd w:val="clear" w:color="auto" w:fill="auto"/>
            <w:vAlign w:val="center"/>
          </w:tcPr>
          <w:p w14:paraId="0A059C30">
            <w:pPr>
              <w:widowControl/>
              <w:jc w:val="center"/>
              <w:rPr>
                <w:rFonts w:hint="eastAsia" w:ascii="宋体" w:hAnsi="宋体" w:eastAsia="宋体" w:cs="宋体"/>
                <w:b/>
                <w:bCs/>
                <w:color w:val="000000"/>
                <w:lang w:eastAsia="zh-CN"/>
              </w:rPr>
            </w:pPr>
            <w:r>
              <w:rPr>
                <w:rFonts w:hint="eastAsia" w:ascii="宋体" w:hAnsi="宋体" w:eastAsia="宋体" w:cs="宋体"/>
                <w:b/>
                <w:bCs/>
                <w:color w:val="000000"/>
                <w:lang w:eastAsia="zh-CN"/>
              </w:rPr>
              <w:t>序号</w:t>
            </w:r>
          </w:p>
        </w:tc>
        <w:tc>
          <w:tcPr>
            <w:tcW w:w="698" w:type="pct"/>
            <w:vMerge w:val="restart"/>
            <w:tcBorders>
              <w:top w:val="single" w:color="auto" w:sz="4" w:space="0"/>
              <w:left w:val="single" w:color="auto" w:sz="4" w:space="0"/>
              <w:bottom w:val="nil"/>
              <w:right w:val="single" w:color="auto" w:sz="4" w:space="0"/>
            </w:tcBorders>
            <w:shd w:val="clear" w:color="auto" w:fill="auto"/>
            <w:vAlign w:val="center"/>
          </w:tcPr>
          <w:p w14:paraId="0FED1392">
            <w:pPr>
              <w:widowControl/>
              <w:jc w:val="center"/>
              <w:rPr>
                <w:rFonts w:hint="eastAsia" w:ascii="宋体" w:hAnsi="宋体" w:eastAsia="宋体" w:cs="宋体"/>
                <w:b/>
                <w:bCs/>
                <w:color w:val="000000"/>
                <w:lang w:eastAsia="zh-CN"/>
              </w:rPr>
            </w:pPr>
            <w:r>
              <w:rPr>
                <w:rFonts w:hint="eastAsia" w:ascii="宋体" w:hAnsi="宋体" w:eastAsia="宋体" w:cs="宋体"/>
                <w:b/>
                <w:bCs/>
                <w:color w:val="000000"/>
                <w:lang w:eastAsia="zh-CN"/>
              </w:rPr>
              <w:t>饮片名称</w:t>
            </w:r>
          </w:p>
        </w:tc>
        <w:tc>
          <w:tcPr>
            <w:tcW w:w="588" w:type="pct"/>
            <w:vMerge w:val="restart"/>
            <w:tcBorders>
              <w:top w:val="single" w:color="auto" w:sz="4" w:space="0"/>
              <w:left w:val="single" w:color="auto" w:sz="4" w:space="0"/>
              <w:bottom w:val="nil"/>
              <w:right w:val="single" w:color="auto" w:sz="4" w:space="0"/>
            </w:tcBorders>
            <w:shd w:val="clear" w:color="auto" w:fill="auto"/>
            <w:vAlign w:val="center"/>
          </w:tcPr>
          <w:p w14:paraId="0F9B7355">
            <w:pPr>
              <w:widowControl/>
              <w:jc w:val="center"/>
              <w:rPr>
                <w:rFonts w:hint="eastAsia" w:ascii="宋体" w:hAnsi="宋体" w:eastAsia="宋体" w:cs="宋体"/>
                <w:b/>
                <w:bCs/>
                <w:color w:val="000000"/>
                <w:lang w:eastAsia="zh-CN"/>
              </w:rPr>
            </w:pPr>
            <w:r>
              <w:rPr>
                <w:rFonts w:hint="eastAsia" w:ascii="宋体" w:hAnsi="宋体" w:eastAsia="宋体" w:cs="宋体"/>
                <w:b/>
                <w:bCs/>
                <w:color w:val="000000"/>
                <w:lang w:eastAsia="zh-CN"/>
              </w:rPr>
              <w:t>单位</w:t>
            </w:r>
          </w:p>
        </w:tc>
        <w:tc>
          <w:tcPr>
            <w:tcW w:w="589" w:type="pct"/>
            <w:vMerge w:val="restart"/>
            <w:tcBorders>
              <w:top w:val="single" w:color="auto" w:sz="4" w:space="0"/>
              <w:left w:val="single" w:color="auto" w:sz="4" w:space="0"/>
              <w:bottom w:val="nil"/>
              <w:right w:val="single" w:color="auto" w:sz="4" w:space="0"/>
            </w:tcBorders>
            <w:shd w:val="clear" w:color="auto" w:fill="auto"/>
            <w:vAlign w:val="center"/>
          </w:tcPr>
          <w:p w14:paraId="3374FDE3">
            <w:pPr>
              <w:widowControl/>
              <w:jc w:val="center"/>
              <w:rPr>
                <w:rFonts w:hint="eastAsia" w:ascii="宋体" w:hAnsi="宋体" w:eastAsia="宋体" w:cs="宋体"/>
                <w:b/>
                <w:bCs/>
                <w:color w:val="000000"/>
                <w:lang w:eastAsia="zh-CN"/>
              </w:rPr>
            </w:pPr>
            <w:r>
              <w:rPr>
                <w:rFonts w:hint="eastAsia" w:ascii="宋体" w:hAnsi="宋体" w:eastAsia="宋体" w:cs="宋体"/>
                <w:b/>
                <w:bCs/>
                <w:color w:val="000000"/>
                <w:lang w:eastAsia="zh-CN"/>
              </w:rPr>
              <w:t>单价最高限价（元）</w:t>
            </w:r>
          </w:p>
        </w:tc>
        <w:tc>
          <w:tcPr>
            <w:tcW w:w="665" w:type="pct"/>
            <w:vMerge w:val="restart"/>
            <w:tcBorders>
              <w:top w:val="single" w:color="auto" w:sz="4" w:space="0"/>
              <w:left w:val="single" w:color="auto" w:sz="4" w:space="0"/>
              <w:bottom w:val="nil"/>
              <w:right w:val="single" w:color="auto" w:sz="4" w:space="0"/>
            </w:tcBorders>
            <w:shd w:val="clear" w:color="auto" w:fill="auto"/>
            <w:vAlign w:val="center"/>
          </w:tcPr>
          <w:p w14:paraId="2A0ED11B">
            <w:pPr>
              <w:widowControl/>
              <w:jc w:val="center"/>
              <w:rPr>
                <w:rFonts w:hint="eastAsia" w:ascii="宋体" w:hAnsi="宋体" w:eastAsia="宋体" w:cs="宋体"/>
                <w:b/>
                <w:bCs/>
                <w:color w:val="000000"/>
                <w:lang w:eastAsia="zh-CN"/>
              </w:rPr>
            </w:pPr>
            <w:r>
              <w:rPr>
                <w:rFonts w:hint="eastAsia" w:ascii="宋体" w:hAnsi="宋体" w:eastAsia="宋体" w:cs="宋体"/>
                <w:b/>
                <w:bCs/>
                <w:color w:val="000000"/>
                <w:lang w:eastAsia="zh-CN"/>
              </w:rPr>
              <w:t>预计总用量</w:t>
            </w:r>
          </w:p>
        </w:tc>
        <w:tc>
          <w:tcPr>
            <w:tcW w:w="473" w:type="pct"/>
            <w:vMerge w:val="restart"/>
            <w:tcBorders>
              <w:top w:val="single" w:color="auto" w:sz="4" w:space="0"/>
              <w:left w:val="single" w:color="auto" w:sz="4" w:space="0"/>
              <w:bottom w:val="nil"/>
              <w:right w:val="single" w:color="auto" w:sz="4" w:space="0"/>
            </w:tcBorders>
            <w:shd w:val="clear" w:color="auto" w:fill="auto"/>
            <w:vAlign w:val="center"/>
          </w:tcPr>
          <w:p w14:paraId="34584AF0">
            <w:pPr>
              <w:widowControl/>
              <w:jc w:val="center"/>
              <w:rPr>
                <w:rFonts w:hint="eastAsia" w:ascii="宋体" w:hAnsi="宋体" w:eastAsia="宋体" w:cs="宋体"/>
                <w:b/>
                <w:bCs/>
                <w:color w:val="000000"/>
                <w:lang w:eastAsia="zh-CN"/>
              </w:rPr>
            </w:pPr>
            <w:r>
              <w:rPr>
                <w:rFonts w:hint="eastAsia" w:ascii="宋体" w:hAnsi="宋体" w:eastAsia="宋体" w:cs="宋体"/>
                <w:b/>
                <w:bCs/>
                <w:color w:val="000000"/>
                <w:lang w:eastAsia="zh-CN"/>
              </w:rPr>
              <w:t>单价报价</w:t>
            </w:r>
            <w:r>
              <w:rPr>
                <w:rFonts w:hint="eastAsia" w:ascii="宋体" w:hAnsi="宋体" w:eastAsia="宋体" w:cs="宋体"/>
                <w:b/>
                <w:bCs/>
                <w:color w:val="000000"/>
                <w:lang w:eastAsia="zh-CN"/>
              </w:rPr>
              <w:br w:type="textWrapping"/>
            </w:r>
            <w:r>
              <w:rPr>
                <w:rFonts w:hint="eastAsia" w:ascii="宋体" w:hAnsi="宋体" w:eastAsia="宋体" w:cs="宋体"/>
                <w:b/>
                <w:bCs/>
                <w:color w:val="000000"/>
                <w:lang w:eastAsia="zh-CN"/>
              </w:rPr>
              <w:t>（人民币 元）</w:t>
            </w:r>
          </w:p>
        </w:tc>
        <w:tc>
          <w:tcPr>
            <w:tcW w:w="594" w:type="pct"/>
            <w:vMerge w:val="restart"/>
            <w:tcBorders>
              <w:top w:val="single" w:color="auto" w:sz="4" w:space="0"/>
              <w:left w:val="single" w:color="auto" w:sz="4" w:space="0"/>
              <w:bottom w:val="nil"/>
              <w:right w:val="single" w:color="auto" w:sz="4" w:space="0"/>
            </w:tcBorders>
            <w:shd w:val="clear" w:color="auto" w:fill="auto"/>
            <w:vAlign w:val="center"/>
          </w:tcPr>
          <w:p w14:paraId="1DDBE84D">
            <w:pPr>
              <w:widowControl/>
              <w:jc w:val="center"/>
              <w:rPr>
                <w:rFonts w:hint="eastAsia" w:ascii="宋体" w:hAnsi="宋体" w:eastAsia="宋体" w:cs="宋体"/>
                <w:b/>
                <w:bCs/>
                <w:color w:val="000000"/>
                <w:lang w:eastAsia="zh-CN"/>
              </w:rPr>
            </w:pPr>
            <w:r>
              <w:rPr>
                <w:rFonts w:hint="eastAsia" w:ascii="宋体" w:hAnsi="宋体" w:eastAsia="宋体" w:cs="宋体"/>
                <w:b/>
                <w:bCs/>
                <w:color w:val="000000"/>
                <w:lang w:eastAsia="zh-CN"/>
              </w:rPr>
              <w:t>最高限价合计（元）</w:t>
            </w:r>
          </w:p>
        </w:tc>
        <w:tc>
          <w:tcPr>
            <w:tcW w:w="911" w:type="pct"/>
            <w:gridSpan w:val="2"/>
            <w:vMerge w:val="restart"/>
            <w:tcBorders>
              <w:top w:val="single" w:color="auto" w:sz="4" w:space="0"/>
              <w:left w:val="single" w:color="auto" w:sz="4" w:space="0"/>
              <w:bottom w:val="nil"/>
              <w:right w:val="single" w:color="auto" w:sz="4" w:space="0"/>
            </w:tcBorders>
            <w:shd w:val="clear" w:color="auto" w:fill="auto"/>
            <w:noWrap/>
            <w:vAlign w:val="center"/>
          </w:tcPr>
          <w:p w14:paraId="17202F7A">
            <w:pPr>
              <w:widowControl/>
              <w:jc w:val="center"/>
              <w:rPr>
                <w:rFonts w:hint="eastAsia" w:ascii="宋体" w:hAnsi="宋体" w:eastAsia="宋体" w:cs="宋体"/>
                <w:b/>
                <w:bCs/>
                <w:color w:val="000000"/>
                <w:lang w:eastAsia="zh-CN"/>
              </w:rPr>
            </w:pPr>
            <w:r>
              <w:rPr>
                <w:rFonts w:hint="eastAsia" w:ascii="宋体" w:hAnsi="宋体" w:eastAsia="宋体" w:cs="宋体"/>
                <w:b/>
                <w:bCs/>
                <w:color w:val="000000"/>
                <w:lang w:eastAsia="zh-CN"/>
              </w:rPr>
              <w:t>备注</w:t>
            </w:r>
          </w:p>
        </w:tc>
      </w:tr>
      <w:tr w14:paraId="7C316F98">
        <w:tblPrEx>
          <w:tblCellMar>
            <w:top w:w="0" w:type="dxa"/>
            <w:left w:w="108" w:type="dxa"/>
            <w:bottom w:w="0" w:type="dxa"/>
            <w:right w:w="108" w:type="dxa"/>
          </w:tblCellMar>
        </w:tblPrEx>
        <w:trPr>
          <w:trHeight w:val="879" w:hRule="atLeast"/>
        </w:trPr>
        <w:tc>
          <w:tcPr>
            <w:tcW w:w="351" w:type="pct"/>
            <w:vMerge w:val="continue"/>
            <w:tcBorders>
              <w:top w:val="single" w:color="auto" w:sz="4" w:space="0"/>
              <w:left w:val="single" w:color="auto" w:sz="4" w:space="0"/>
              <w:bottom w:val="nil"/>
              <w:right w:val="single" w:color="auto" w:sz="4" w:space="0"/>
            </w:tcBorders>
            <w:vAlign w:val="center"/>
          </w:tcPr>
          <w:p w14:paraId="758F9EE2">
            <w:pPr>
              <w:widowControl/>
              <w:jc w:val="left"/>
              <w:rPr>
                <w:rFonts w:hint="eastAsia" w:ascii="宋体" w:hAnsi="宋体" w:eastAsia="宋体" w:cs="宋体"/>
                <w:b/>
                <w:bCs/>
                <w:color w:val="000000"/>
                <w:lang w:eastAsia="zh-CN"/>
              </w:rPr>
            </w:pPr>
          </w:p>
        </w:tc>
        <w:tc>
          <w:tcPr>
            <w:tcW w:w="698" w:type="pct"/>
            <w:vMerge w:val="continue"/>
            <w:tcBorders>
              <w:top w:val="single" w:color="auto" w:sz="4" w:space="0"/>
              <w:left w:val="single" w:color="auto" w:sz="4" w:space="0"/>
              <w:bottom w:val="nil"/>
              <w:right w:val="single" w:color="auto" w:sz="4" w:space="0"/>
            </w:tcBorders>
            <w:vAlign w:val="center"/>
          </w:tcPr>
          <w:p w14:paraId="36F20334">
            <w:pPr>
              <w:widowControl/>
              <w:jc w:val="left"/>
              <w:rPr>
                <w:rFonts w:hint="eastAsia" w:ascii="宋体" w:hAnsi="宋体" w:eastAsia="宋体" w:cs="宋体"/>
                <w:b/>
                <w:bCs/>
                <w:color w:val="000000"/>
                <w:lang w:eastAsia="zh-CN"/>
              </w:rPr>
            </w:pPr>
          </w:p>
        </w:tc>
        <w:tc>
          <w:tcPr>
            <w:tcW w:w="588" w:type="pct"/>
            <w:vMerge w:val="continue"/>
            <w:tcBorders>
              <w:top w:val="single" w:color="auto" w:sz="4" w:space="0"/>
              <w:left w:val="single" w:color="auto" w:sz="4" w:space="0"/>
              <w:bottom w:val="nil"/>
              <w:right w:val="single" w:color="auto" w:sz="4" w:space="0"/>
            </w:tcBorders>
            <w:vAlign w:val="center"/>
          </w:tcPr>
          <w:p w14:paraId="7BA2AADE">
            <w:pPr>
              <w:widowControl/>
              <w:jc w:val="left"/>
              <w:rPr>
                <w:rFonts w:hint="eastAsia" w:ascii="宋体" w:hAnsi="宋体" w:eastAsia="宋体" w:cs="宋体"/>
                <w:b/>
                <w:bCs/>
                <w:color w:val="000000"/>
                <w:lang w:eastAsia="zh-CN"/>
              </w:rPr>
            </w:pPr>
          </w:p>
        </w:tc>
        <w:tc>
          <w:tcPr>
            <w:tcW w:w="589" w:type="pct"/>
            <w:vMerge w:val="continue"/>
            <w:tcBorders>
              <w:top w:val="single" w:color="auto" w:sz="4" w:space="0"/>
              <w:left w:val="single" w:color="auto" w:sz="4" w:space="0"/>
              <w:bottom w:val="nil"/>
              <w:right w:val="single" w:color="auto" w:sz="4" w:space="0"/>
            </w:tcBorders>
            <w:vAlign w:val="center"/>
          </w:tcPr>
          <w:p w14:paraId="7A3F5331">
            <w:pPr>
              <w:widowControl/>
              <w:jc w:val="left"/>
              <w:rPr>
                <w:rFonts w:hint="eastAsia" w:ascii="宋体" w:hAnsi="宋体" w:eastAsia="宋体" w:cs="宋体"/>
                <w:b/>
                <w:bCs/>
                <w:color w:val="000000"/>
                <w:lang w:eastAsia="zh-CN"/>
              </w:rPr>
            </w:pPr>
          </w:p>
        </w:tc>
        <w:tc>
          <w:tcPr>
            <w:tcW w:w="665" w:type="pct"/>
            <w:vMerge w:val="continue"/>
            <w:tcBorders>
              <w:top w:val="single" w:color="auto" w:sz="4" w:space="0"/>
              <w:left w:val="single" w:color="auto" w:sz="4" w:space="0"/>
              <w:bottom w:val="nil"/>
              <w:right w:val="single" w:color="auto" w:sz="4" w:space="0"/>
            </w:tcBorders>
            <w:vAlign w:val="center"/>
          </w:tcPr>
          <w:p w14:paraId="1851B122">
            <w:pPr>
              <w:widowControl/>
              <w:jc w:val="left"/>
              <w:rPr>
                <w:rFonts w:hint="eastAsia" w:ascii="宋体" w:hAnsi="宋体" w:eastAsia="宋体" w:cs="宋体"/>
                <w:b/>
                <w:bCs/>
                <w:color w:val="000000"/>
                <w:lang w:eastAsia="zh-CN"/>
              </w:rPr>
            </w:pPr>
          </w:p>
        </w:tc>
        <w:tc>
          <w:tcPr>
            <w:tcW w:w="473" w:type="pct"/>
            <w:vMerge w:val="continue"/>
            <w:tcBorders>
              <w:top w:val="single" w:color="auto" w:sz="4" w:space="0"/>
              <w:left w:val="single" w:color="auto" w:sz="4" w:space="0"/>
              <w:bottom w:val="nil"/>
              <w:right w:val="single" w:color="auto" w:sz="4" w:space="0"/>
            </w:tcBorders>
            <w:vAlign w:val="center"/>
          </w:tcPr>
          <w:p w14:paraId="6425D473">
            <w:pPr>
              <w:widowControl/>
              <w:jc w:val="left"/>
              <w:rPr>
                <w:rFonts w:hint="eastAsia" w:ascii="宋体" w:hAnsi="宋体" w:eastAsia="宋体" w:cs="宋体"/>
                <w:b/>
                <w:bCs/>
                <w:color w:val="000000"/>
                <w:lang w:eastAsia="zh-CN"/>
              </w:rPr>
            </w:pPr>
          </w:p>
        </w:tc>
        <w:tc>
          <w:tcPr>
            <w:tcW w:w="594" w:type="pct"/>
            <w:vMerge w:val="continue"/>
            <w:tcBorders>
              <w:top w:val="single" w:color="auto" w:sz="4" w:space="0"/>
              <w:left w:val="single" w:color="auto" w:sz="4" w:space="0"/>
              <w:bottom w:val="nil"/>
              <w:right w:val="single" w:color="auto" w:sz="4" w:space="0"/>
            </w:tcBorders>
            <w:vAlign w:val="center"/>
          </w:tcPr>
          <w:p w14:paraId="0CF8C612">
            <w:pPr>
              <w:widowControl/>
              <w:jc w:val="left"/>
              <w:rPr>
                <w:rFonts w:hint="eastAsia" w:ascii="宋体" w:hAnsi="宋体" w:eastAsia="宋体" w:cs="宋体"/>
                <w:b/>
                <w:bCs/>
                <w:color w:val="000000"/>
                <w:lang w:eastAsia="zh-CN"/>
              </w:rPr>
            </w:pPr>
          </w:p>
        </w:tc>
        <w:tc>
          <w:tcPr>
            <w:tcW w:w="911" w:type="pct"/>
            <w:vMerge w:val="continue"/>
            <w:tcBorders>
              <w:top w:val="single" w:color="auto" w:sz="4" w:space="0"/>
              <w:left w:val="single" w:color="auto" w:sz="4" w:space="0"/>
              <w:bottom w:val="nil"/>
              <w:right w:val="single" w:color="auto" w:sz="4" w:space="0"/>
            </w:tcBorders>
            <w:vAlign w:val="center"/>
          </w:tcPr>
          <w:p w14:paraId="7C496E62">
            <w:pPr>
              <w:widowControl/>
              <w:jc w:val="left"/>
              <w:rPr>
                <w:rFonts w:hint="eastAsia" w:ascii="宋体" w:hAnsi="宋体" w:eastAsia="宋体" w:cs="宋体"/>
                <w:b/>
                <w:bCs/>
                <w:color w:val="000000"/>
                <w:lang w:eastAsia="zh-CN"/>
              </w:rPr>
            </w:pPr>
          </w:p>
        </w:tc>
        <w:tc>
          <w:tcPr>
            <w:tcW w:w="132" w:type="pct"/>
            <w:tcBorders>
              <w:top w:val="nil"/>
              <w:left w:val="nil"/>
              <w:bottom w:val="nil"/>
              <w:right w:val="nil"/>
            </w:tcBorders>
            <w:shd w:val="clear" w:color="auto" w:fill="auto"/>
            <w:noWrap/>
            <w:vAlign w:val="center"/>
          </w:tcPr>
          <w:p w14:paraId="1BB68734">
            <w:pPr>
              <w:widowControl/>
              <w:jc w:val="center"/>
              <w:rPr>
                <w:rFonts w:hint="eastAsia" w:ascii="宋体" w:hAnsi="宋体" w:eastAsia="宋体" w:cs="宋体"/>
                <w:b/>
                <w:bCs/>
                <w:color w:val="000000"/>
                <w:lang w:eastAsia="zh-CN"/>
              </w:rPr>
            </w:pPr>
          </w:p>
        </w:tc>
      </w:tr>
      <w:tr w14:paraId="39956F24">
        <w:tblPrEx>
          <w:tblCellMar>
            <w:top w:w="0" w:type="dxa"/>
            <w:left w:w="108" w:type="dxa"/>
            <w:bottom w:w="0" w:type="dxa"/>
            <w:right w:w="108" w:type="dxa"/>
          </w:tblCellMar>
        </w:tblPrEx>
        <w:trPr>
          <w:trHeight w:val="312" w:hRule="atLeast"/>
        </w:trPr>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14:paraId="1BDB618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w:t>
            </w:r>
          </w:p>
        </w:tc>
        <w:tc>
          <w:tcPr>
            <w:tcW w:w="698" w:type="pct"/>
            <w:tcBorders>
              <w:top w:val="single" w:color="auto" w:sz="4" w:space="0"/>
              <w:left w:val="nil"/>
              <w:bottom w:val="single" w:color="auto" w:sz="4" w:space="0"/>
              <w:right w:val="single" w:color="auto" w:sz="4" w:space="0"/>
            </w:tcBorders>
            <w:shd w:val="clear" w:color="auto" w:fill="auto"/>
            <w:vAlign w:val="center"/>
          </w:tcPr>
          <w:p w14:paraId="76161FE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阿胶</w:t>
            </w:r>
          </w:p>
        </w:tc>
        <w:tc>
          <w:tcPr>
            <w:tcW w:w="588" w:type="pct"/>
            <w:tcBorders>
              <w:top w:val="single" w:color="auto" w:sz="4" w:space="0"/>
              <w:left w:val="nil"/>
              <w:bottom w:val="single" w:color="auto" w:sz="4" w:space="0"/>
              <w:right w:val="single" w:color="auto" w:sz="4" w:space="0"/>
            </w:tcBorders>
            <w:shd w:val="clear" w:color="auto" w:fill="auto"/>
            <w:vAlign w:val="center"/>
          </w:tcPr>
          <w:p w14:paraId="2103543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single" w:color="auto" w:sz="4" w:space="0"/>
              <w:left w:val="nil"/>
              <w:bottom w:val="single" w:color="auto" w:sz="4" w:space="0"/>
              <w:right w:val="single" w:color="auto" w:sz="4" w:space="0"/>
            </w:tcBorders>
            <w:shd w:val="clear" w:color="auto" w:fill="auto"/>
            <w:noWrap/>
            <w:vAlign w:val="center"/>
          </w:tcPr>
          <w:p w14:paraId="6C068A47">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4048.00 </w:t>
            </w:r>
          </w:p>
        </w:tc>
        <w:tc>
          <w:tcPr>
            <w:tcW w:w="665" w:type="pct"/>
            <w:tcBorders>
              <w:top w:val="single" w:color="auto" w:sz="4" w:space="0"/>
              <w:left w:val="nil"/>
              <w:bottom w:val="single" w:color="auto" w:sz="4" w:space="0"/>
              <w:right w:val="single" w:color="auto" w:sz="4" w:space="0"/>
            </w:tcBorders>
            <w:shd w:val="clear" w:color="auto" w:fill="auto"/>
            <w:vAlign w:val="center"/>
          </w:tcPr>
          <w:p w14:paraId="7EB1360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20</w:t>
            </w:r>
          </w:p>
        </w:tc>
        <w:tc>
          <w:tcPr>
            <w:tcW w:w="473" w:type="pct"/>
            <w:tcBorders>
              <w:top w:val="single" w:color="auto" w:sz="4" w:space="0"/>
              <w:left w:val="nil"/>
              <w:bottom w:val="single" w:color="auto" w:sz="4" w:space="0"/>
              <w:right w:val="single" w:color="auto" w:sz="4" w:space="0"/>
            </w:tcBorders>
            <w:shd w:val="clear" w:color="auto" w:fill="auto"/>
            <w:noWrap/>
            <w:vAlign w:val="center"/>
          </w:tcPr>
          <w:p w14:paraId="4F63C9D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single" w:color="auto" w:sz="4" w:space="0"/>
              <w:left w:val="nil"/>
              <w:bottom w:val="single" w:color="auto" w:sz="4" w:space="0"/>
              <w:right w:val="single" w:color="auto" w:sz="4" w:space="0"/>
            </w:tcBorders>
            <w:shd w:val="clear" w:color="auto" w:fill="auto"/>
            <w:noWrap/>
            <w:vAlign w:val="center"/>
          </w:tcPr>
          <w:p w14:paraId="13A3C6F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80960.00 </w:t>
            </w:r>
          </w:p>
        </w:tc>
        <w:tc>
          <w:tcPr>
            <w:tcW w:w="911" w:type="pct"/>
            <w:vMerge w:val="restart"/>
            <w:tcBorders>
              <w:top w:val="single" w:color="auto" w:sz="4" w:space="0"/>
              <w:left w:val="nil"/>
              <w:right w:val="single" w:color="auto" w:sz="4" w:space="0"/>
            </w:tcBorders>
            <w:shd w:val="clear" w:color="auto" w:fill="auto"/>
            <w:noWrap/>
            <w:vAlign w:val="center"/>
          </w:tcPr>
          <w:p w14:paraId="61801E0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18FF842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D0EBFA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144759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拒绝进口　</w:t>
            </w:r>
          </w:p>
          <w:p w14:paraId="6B9BC03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C4368B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34031D3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61014EB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04B31EB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DD4AA2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FE738B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0E2BACB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07131B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B63B63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1EE16E5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15C1AF4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07BE67B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070C2C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40DE901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2C0E65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47329D2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1F5763C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F44E7A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081BA6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CF1964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A3CE81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3F3464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4E17F90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C97FE3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9BFBE4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FE0200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42F6E02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DB4313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38A256D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F3BB3E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84978C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346319C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60944A1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99184E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073AB24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6FDCD6E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19C4C2C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174EEAB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4A883A3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47776EE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60937B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693ED8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6F51043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4B568C0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7DBC42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0D27D5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1E0D6D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3F126AF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65E676B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33E9EF4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47AF2A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36C976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42567C2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3581189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E9FB90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620B4D8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31D5C94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64E376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0602DC9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06A1CE5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3593C9F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F7EEC1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05847C7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0C85A30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6FEDAF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257F20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5AA5AC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1F16D81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1B5D251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4DE357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6FED248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01610B7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36C67AA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4D6177D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3FB128F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1E88003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91860E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33F1145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1A8E5BA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EB9370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95E6F4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6CC68B3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320947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C1BC95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00F3382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B75122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63809CA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6F7E4D0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13D5B11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077058F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1DE5607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C0D256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1FEC5C1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684C293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7A736D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445BEB2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0873CC4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6FF8CA6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8C5D93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F5B1B3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597C47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F98D5A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782283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3571730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5AF88F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5030A4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4EE79E9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1113969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5EFDD9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0219953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629DA51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1A9B709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0DE8BD5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6C550C1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0B8CD84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0811F64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3B0184D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65FD7DD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1B162A8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19D4AB2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5EDAD2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6E703EA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E66E76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13B8ED0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321BD5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A6F002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33BB911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E18A56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1099ECF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2C6F3D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601CA9A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0A1A281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3823FBC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3D56568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15872F2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39A76C2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150529E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1C779FD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98E186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3CACB2D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3B5D85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D0544E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083BF96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14E3305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3618272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0A04A03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E89223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426480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04CD5CD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03DC4C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612555D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CD4653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60CC435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4D897E0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9F0F92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5BF66D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4C5DA44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F0D522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6EC8032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0983FF9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3375962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127588A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30AC5E6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48AEEE1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47D2429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186EC51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6925861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076D602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855752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678BBDB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0B31D62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0D63320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3970BF6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1BD05F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BDE28D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3662E7D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05DA0C1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610FAD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66DDAE9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788800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C16AC1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1553AD7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AED236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6237E3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6F9E10C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DC3680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F5C9A6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00C6380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91DA7C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33DDF8E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411E120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213490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6FF6708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2D54E0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6E60BAE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D040C1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36D619C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68E591C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B651ED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6C06E13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D81A26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6B03FB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329714F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6300429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106B4C1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E90C8B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17A3177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498EF8D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EFBCC5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2A4D83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695E5AC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4010B5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221FCB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01A3281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6839E65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6670B3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A7B9F0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1005AA4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113D0D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4EE7FB2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D1BF22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371B7A9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1AEA567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199D513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60CDAA2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1F985A6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67C0A9A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3AB1144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12569CB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067C866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D72C95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820D63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1160AEF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1FFD23D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6F61939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4A6CFA6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38D2648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3FF335B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08DC489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4FA60D3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4657D7E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6A52C24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4005A1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10F258A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39B7286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40DB525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38BD8A9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67E80D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4A9DA78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3745AA0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36F9D54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95C07A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6C5C9EA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647D038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0E90FD8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47A58DF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1F175F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AF14B5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E23772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1116786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92E9D7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6CD1F0B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661E684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765CDE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483F1C4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25C8CD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1D2C593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01DAD5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1228671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50F24E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139FE65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20089E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7FDE8E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D0CDD9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306C67C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1189455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40A8601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3BC5651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3EB08F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3C2DE80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04DCEFF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F4D238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1779DF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63F5A57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CD223B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0F69ABA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36FC63A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65FA0CD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0E8B714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A4B774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E48A80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3E76175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FA4CE5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1C1D16C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578A1D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9A5078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2A5311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1335C14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363D102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3510ED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286CE8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182E85F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49490D5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045FCEA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0B228B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B81EC2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4DE705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1AA649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F5142A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311E4F3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09F47BD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68A01E1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C19BDA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358817E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08082A9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0C1DBD9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A6C051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FEEF52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94B771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4F96A54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084135D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1546AE8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46D7A6F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B78E11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6DB785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4FEA20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161D4E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DBB479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726CE5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19BFD35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3D02608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75BF11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AB7338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453E697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5C3057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46F3F25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46A3E19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65A931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4C4708A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6226C13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E86F08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8D77A2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6230169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2CE1AC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0B79915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30E1252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3C45D0C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012AAD5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0CAA7EA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519F35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D937C0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63656F7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16AF8C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61CDFC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2FB078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42575B3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69E042E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6700795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4078E77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7B985C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45F8B08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4300D14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284509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0A8971B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0739E8D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1E552C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33EFD10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C8B4C1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1BDDC0E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CA25F6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46BE07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A0258A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6110C31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6108B6D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38E1D94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32D2D9A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B1D630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6BEB2E7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4C2D1C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59C5BA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6860FD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67F6F3C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8AA5BC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4FF0E09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CD8ED5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28AA34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FAFEE5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1C249CE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089E164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2D41D8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7081AF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B2D98B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1C67755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07790D5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683C25E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1C6A697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5CABBB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379738D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168DA70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079F44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0117C16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B21840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1EEA912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0CD4FAA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202253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3E98F02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1A3886B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38EA7F3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049A34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01896B4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E6A03A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8C4F57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38A5DCE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49DE78E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0923BD0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6D35EA3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41BFBB5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4B482CF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74B0C8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0E5C71D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B83924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199446D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71AF86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416461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746979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5979F9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0DD223E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6D86FE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46B3FBE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0190621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C32D2E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F1591B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62B062F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0693229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9F3E82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6F1216D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739030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1C07D34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A95885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6D511F1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0BA038E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3BCBBC8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6BA1D9F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663BFDA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EDCFD0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8D0D27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19AEC9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02B7063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34895F8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15AF29F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64236A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7BBF916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0461FA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364A3E0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1E44C35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2B722AB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D5432E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5E8E0F2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p w14:paraId="63E89087">
            <w:pPr>
              <w:widowControl w:val="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132" w:type="pct"/>
            <w:vAlign w:val="center"/>
          </w:tcPr>
          <w:p w14:paraId="1697623E">
            <w:pPr>
              <w:widowControl/>
              <w:jc w:val="left"/>
              <w:rPr>
                <w:rFonts w:hint="eastAsia" w:ascii="宋体" w:hAnsi="宋体" w:eastAsia="宋体"/>
                <w:sz w:val="20"/>
                <w:szCs w:val="20"/>
                <w:lang w:eastAsia="zh-CN"/>
              </w:rPr>
            </w:pPr>
          </w:p>
        </w:tc>
      </w:tr>
      <w:tr w14:paraId="6BE36D00">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6A02AA1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698" w:type="pct"/>
            <w:tcBorders>
              <w:top w:val="nil"/>
              <w:left w:val="nil"/>
              <w:bottom w:val="single" w:color="auto" w:sz="4" w:space="0"/>
              <w:right w:val="single" w:color="auto" w:sz="4" w:space="0"/>
            </w:tcBorders>
            <w:shd w:val="clear" w:color="auto" w:fill="auto"/>
            <w:vAlign w:val="center"/>
          </w:tcPr>
          <w:p w14:paraId="22A71E9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阿胶珠</w:t>
            </w:r>
          </w:p>
        </w:tc>
        <w:tc>
          <w:tcPr>
            <w:tcW w:w="588" w:type="pct"/>
            <w:tcBorders>
              <w:top w:val="nil"/>
              <w:left w:val="nil"/>
              <w:bottom w:val="single" w:color="auto" w:sz="4" w:space="0"/>
              <w:right w:val="single" w:color="auto" w:sz="4" w:space="0"/>
            </w:tcBorders>
            <w:shd w:val="clear" w:color="auto" w:fill="auto"/>
            <w:vAlign w:val="center"/>
          </w:tcPr>
          <w:p w14:paraId="738C07D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686FC79A">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4750.00 </w:t>
            </w:r>
          </w:p>
        </w:tc>
        <w:tc>
          <w:tcPr>
            <w:tcW w:w="665" w:type="pct"/>
            <w:tcBorders>
              <w:top w:val="nil"/>
              <w:left w:val="nil"/>
              <w:bottom w:val="single" w:color="auto" w:sz="4" w:space="0"/>
              <w:right w:val="single" w:color="auto" w:sz="4" w:space="0"/>
            </w:tcBorders>
            <w:shd w:val="clear" w:color="auto" w:fill="auto"/>
            <w:vAlign w:val="center"/>
          </w:tcPr>
          <w:p w14:paraId="6025048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5.5</w:t>
            </w:r>
          </w:p>
        </w:tc>
        <w:tc>
          <w:tcPr>
            <w:tcW w:w="473" w:type="pct"/>
            <w:tcBorders>
              <w:top w:val="nil"/>
              <w:left w:val="nil"/>
              <w:bottom w:val="single" w:color="auto" w:sz="4" w:space="0"/>
              <w:right w:val="single" w:color="auto" w:sz="4" w:space="0"/>
            </w:tcBorders>
            <w:shd w:val="clear" w:color="auto" w:fill="auto"/>
            <w:noWrap/>
            <w:vAlign w:val="center"/>
          </w:tcPr>
          <w:p w14:paraId="2A2F0D7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4D3044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26125.00 </w:t>
            </w:r>
          </w:p>
        </w:tc>
        <w:tc>
          <w:tcPr>
            <w:tcW w:w="911" w:type="pct"/>
            <w:vMerge w:val="continue"/>
            <w:tcBorders>
              <w:left w:val="nil"/>
              <w:right w:val="single" w:color="auto" w:sz="4" w:space="0"/>
            </w:tcBorders>
            <w:shd w:val="clear" w:color="auto" w:fill="auto"/>
            <w:noWrap/>
            <w:vAlign w:val="center"/>
          </w:tcPr>
          <w:p w14:paraId="2A300FF4">
            <w:pPr>
              <w:widowControl w:val="0"/>
              <w:jc w:val="center"/>
              <w:rPr>
                <w:rFonts w:hint="eastAsia" w:ascii="宋体" w:hAnsi="宋体" w:eastAsia="宋体" w:cs="宋体"/>
                <w:color w:val="000000"/>
                <w:sz w:val="21"/>
                <w:szCs w:val="21"/>
                <w:lang w:eastAsia="zh-CN"/>
              </w:rPr>
            </w:pPr>
          </w:p>
        </w:tc>
        <w:tc>
          <w:tcPr>
            <w:tcW w:w="132" w:type="pct"/>
            <w:vAlign w:val="center"/>
          </w:tcPr>
          <w:p w14:paraId="3CFE0A88">
            <w:pPr>
              <w:widowControl/>
              <w:jc w:val="left"/>
              <w:rPr>
                <w:rFonts w:hint="eastAsia" w:ascii="宋体" w:hAnsi="宋体" w:eastAsia="宋体"/>
                <w:sz w:val="20"/>
                <w:szCs w:val="20"/>
                <w:lang w:eastAsia="zh-CN"/>
              </w:rPr>
            </w:pPr>
          </w:p>
        </w:tc>
      </w:tr>
      <w:tr w14:paraId="079E68F2">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789825D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w:t>
            </w:r>
          </w:p>
        </w:tc>
        <w:tc>
          <w:tcPr>
            <w:tcW w:w="698" w:type="pct"/>
            <w:tcBorders>
              <w:top w:val="nil"/>
              <w:left w:val="nil"/>
              <w:bottom w:val="single" w:color="auto" w:sz="4" w:space="0"/>
              <w:right w:val="single" w:color="auto" w:sz="4" w:space="0"/>
            </w:tcBorders>
            <w:shd w:val="clear" w:color="auto" w:fill="auto"/>
            <w:vAlign w:val="center"/>
          </w:tcPr>
          <w:p w14:paraId="736D7CD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艾叶</w:t>
            </w:r>
          </w:p>
        </w:tc>
        <w:tc>
          <w:tcPr>
            <w:tcW w:w="588" w:type="pct"/>
            <w:tcBorders>
              <w:top w:val="nil"/>
              <w:left w:val="nil"/>
              <w:bottom w:val="single" w:color="auto" w:sz="4" w:space="0"/>
              <w:right w:val="single" w:color="auto" w:sz="4" w:space="0"/>
            </w:tcBorders>
            <w:shd w:val="clear" w:color="auto" w:fill="auto"/>
            <w:vAlign w:val="center"/>
          </w:tcPr>
          <w:p w14:paraId="77C35FE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60F385D1">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36.30 </w:t>
            </w:r>
          </w:p>
        </w:tc>
        <w:tc>
          <w:tcPr>
            <w:tcW w:w="665" w:type="pct"/>
            <w:tcBorders>
              <w:top w:val="nil"/>
              <w:left w:val="nil"/>
              <w:bottom w:val="single" w:color="auto" w:sz="4" w:space="0"/>
              <w:right w:val="single" w:color="auto" w:sz="4" w:space="0"/>
            </w:tcBorders>
            <w:shd w:val="clear" w:color="auto" w:fill="auto"/>
            <w:vAlign w:val="center"/>
          </w:tcPr>
          <w:p w14:paraId="31D7AF2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98</w:t>
            </w:r>
          </w:p>
        </w:tc>
        <w:tc>
          <w:tcPr>
            <w:tcW w:w="473" w:type="pct"/>
            <w:tcBorders>
              <w:top w:val="nil"/>
              <w:left w:val="nil"/>
              <w:bottom w:val="single" w:color="auto" w:sz="4" w:space="0"/>
              <w:right w:val="single" w:color="auto" w:sz="4" w:space="0"/>
            </w:tcBorders>
            <w:shd w:val="clear" w:color="auto" w:fill="auto"/>
            <w:noWrap/>
            <w:vAlign w:val="center"/>
          </w:tcPr>
          <w:p w14:paraId="03A1CB5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A9F4AF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3557.40 </w:t>
            </w:r>
          </w:p>
        </w:tc>
        <w:tc>
          <w:tcPr>
            <w:tcW w:w="911" w:type="pct"/>
            <w:vMerge w:val="continue"/>
            <w:tcBorders>
              <w:left w:val="nil"/>
              <w:right w:val="single" w:color="auto" w:sz="4" w:space="0"/>
            </w:tcBorders>
            <w:shd w:val="clear" w:color="auto" w:fill="auto"/>
            <w:noWrap/>
            <w:vAlign w:val="center"/>
          </w:tcPr>
          <w:p w14:paraId="627FA357">
            <w:pPr>
              <w:widowControl w:val="0"/>
              <w:jc w:val="center"/>
              <w:rPr>
                <w:rFonts w:hint="eastAsia" w:ascii="宋体" w:hAnsi="宋体" w:eastAsia="宋体" w:cs="宋体"/>
                <w:color w:val="000000"/>
                <w:sz w:val="21"/>
                <w:szCs w:val="21"/>
                <w:lang w:eastAsia="zh-CN"/>
              </w:rPr>
            </w:pPr>
          </w:p>
        </w:tc>
        <w:tc>
          <w:tcPr>
            <w:tcW w:w="132" w:type="pct"/>
            <w:vAlign w:val="center"/>
          </w:tcPr>
          <w:p w14:paraId="6B9CAF50">
            <w:pPr>
              <w:widowControl/>
              <w:jc w:val="left"/>
              <w:rPr>
                <w:rFonts w:hint="eastAsia" w:ascii="宋体" w:hAnsi="宋体" w:eastAsia="宋体"/>
                <w:sz w:val="20"/>
                <w:szCs w:val="20"/>
                <w:lang w:eastAsia="zh-CN"/>
              </w:rPr>
            </w:pPr>
          </w:p>
        </w:tc>
      </w:tr>
      <w:tr w14:paraId="7FF0F7AA">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294B83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w:t>
            </w:r>
          </w:p>
        </w:tc>
        <w:tc>
          <w:tcPr>
            <w:tcW w:w="698" w:type="pct"/>
            <w:tcBorders>
              <w:top w:val="nil"/>
              <w:left w:val="nil"/>
              <w:bottom w:val="single" w:color="auto" w:sz="4" w:space="0"/>
              <w:right w:val="single" w:color="auto" w:sz="4" w:space="0"/>
            </w:tcBorders>
            <w:shd w:val="clear" w:color="auto" w:fill="auto"/>
            <w:vAlign w:val="center"/>
          </w:tcPr>
          <w:p w14:paraId="7B9A78B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艾叶炭</w:t>
            </w:r>
          </w:p>
        </w:tc>
        <w:tc>
          <w:tcPr>
            <w:tcW w:w="588" w:type="pct"/>
            <w:tcBorders>
              <w:top w:val="nil"/>
              <w:left w:val="nil"/>
              <w:bottom w:val="single" w:color="auto" w:sz="4" w:space="0"/>
              <w:right w:val="single" w:color="auto" w:sz="4" w:space="0"/>
            </w:tcBorders>
            <w:shd w:val="clear" w:color="auto" w:fill="auto"/>
            <w:vAlign w:val="center"/>
          </w:tcPr>
          <w:p w14:paraId="1CB5589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735889E3">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67.67 </w:t>
            </w:r>
          </w:p>
        </w:tc>
        <w:tc>
          <w:tcPr>
            <w:tcW w:w="665" w:type="pct"/>
            <w:tcBorders>
              <w:top w:val="nil"/>
              <w:left w:val="nil"/>
              <w:bottom w:val="single" w:color="auto" w:sz="4" w:space="0"/>
              <w:right w:val="single" w:color="auto" w:sz="4" w:space="0"/>
            </w:tcBorders>
            <w:shd w:val="clear" w:color="auto" w:fill="auto"/>
            <w:vAlign w:val="center"/>
          </w:tcPr>
          <w:p w14:paraId="76B00B7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w:t>
            </w:r>
          </w:p>
        </w:tc>
        <w:tc>
          <w:tcPr>
            <w:tcW w:w="473" w:type="pct"/>
            <w:tcBorders>
              <w:top w:val="nil"/>
              <w:left w:val="nil"/>
              <w:bottom w:val="single" w:color="auto" w:sz="4" w:space="0"/>
              <w:right w:val="single" w:color="auto" w:sz="4" w:space="0"/>
            </w:tcBorders>
            <w:shd w:val="clear" w:color="auto" w:fill="auto"/>
            <w:noWrap/>
            <w:vAlign w:val="center"/>
          </w:tcPr>
          <w:p w14:paraId="72D7889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4F2775C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203.01 </w:t>
            </w:r>
          </w:p>
        </w:tc>
        <w:tc>
          <w:tcPr>
            <w:tcW w:w="911" w:type="pct"/>
            <w:vMerge w:val="continue"/>
            <w:tcBorders>
              <w:left w:val="nil"/>
              <w:right w:val="single" w:color="auto" w:sz="4" w:space="0"/>
            </w:tcBorders>
            <w:shd w:val="clear" w:color="auto" w:fill="auto"/>
            <w:noWrap/>
            <w:vAlign w:val="center"/>
          </w:tcPr>
          <w:p w14:paraId="68DDD680">
            <w:pPr>
              <w:widowControl w:val="0"/>
              <w:jc w:val="center"/>
              <w:rPr>
                <w:rFonts w:hint="eastAsia" w:ascii="宋体" w:hAnsi="宋体" w:eastAsia="宋体" w:cs="宋体"/>
                <w:color w:val="000000"/>
                <w:sz w:val="21"/>
                <w:szCs w:val="21"/>
                <w:lang w:eastAsia="zh-CN"/>
              </w:rPr>
            </w:pPr>
          </w:p>
        </w:tc>
        <w:tc>
          <w:tcPr>
            <w:tcW w:w="132" w:type="pct"/>
            <w:vAlign w:val="center"/>
          </w:tcPr>
          <w:p w14:paraId="7281A912">
            <w:pPr>
              <w:widowControl/>
              <w:jc w:val="left"/>
              <w:rPr>
                <w:rFonts w:hint="eastAsia" w:ascii="宋体" w:hAnsi="宋体" w:eastAsia="宋体"/>
                <w:sz w:val="20"/>
                <w:szCs w:val="20"/>
                <w:lang w:eastAsia="zh-CN"/>
              </w:rPr>
            </w:pPr>
          </w:p>
        </w:tc>
      </w:tr>
      <w:tr w14:paraId="0E72BCBC">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8BC467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5</w:t>
            </w:r>
          </w:p>
        </w:tc>
        <w:tc>
          <w:tcPr>
            <w:tcW w:w="698" w:type="pct"/>
            <w:tcBorders>
              <w:top w:val="nil"/>
              <w:left w:val="nil"/>
              <w:bottom w:val="single" w:color="auto" w:sz="4" w:space="0"/>
              <w:right w:val="single" w:color="auto" w:sz="4" w:space="0"/>
            </w:tcBorders>
            <w:shd w:val="clear" w:color="auto" w:fill="auto"/>
            <w:vAlign w:val="center"/>
          </w:tcPr>
          <w:p w14:paraId="3485CC3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菝葜</w:t>
            </w:r>
          </w:p>
        </w:tc>
        <w:tc>
          <w:tcPr>
            <w:tcW w:w="588" w:type="pct"/>
            <w:tcBorders>
              <w:top w:val="nil"/>
              <w:left w:val="nil"/>
              <w:bottom w:val="single" w:color="auto" w:sz="4" w:space="0"/>
              <w:right w:val="single" w:color="auto" w:sz="4" w:space="0"/>
            </w:tcBorders>
            <w:shd w:val="clear" w:color="auto" w:fill="auto"/>
            <w:vAlign w:val="center"/>
          </w:tcPr>
          <w:p w14:paraId="495CECE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61F70090">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39.00 </w:t>
            </w:r>
          </w:p>
        </w:tc>
        <w:tc>
          <w:tcPr>
            <w:tcW w:w="665" w:type="pct"/>
            <w:tcBorders>
              <w:top w:val="nil"/>
              <w:left w:val="nil"/>
              <w:bottom w:val="single" w:color="auto" w:sz="4" w:space="0"/>
              <w:right w:val="single" w:color="auto" w:sz="4" w:space="0"/>
            </w:tcBorders>
            <w:shd w:val="clear" w:color="auto" w:fill="auto"/>
            <w:vAlign w:val="center"/>
          </w:tcPr>
          <w:p w14:paraId="53C3681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2F6BDD3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4B703F4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78.00 </w:t>
            </w:r>
          </w:p>
        </w:tc>
        <w:tc>
          <w:tcPr>
            <w:tcW w:w="911" w:type="pct"/>
            <w:vMerge w:val="continue"/>
            <w:tcBorders>
              <w:left w:val="nil"/>
              <w:right w:val="single" w:color="auto" w:sz="4" w:space="0"/>
            </w:tcBorders>
            <w:shd w:val="clear" w:color="auto" w:fill="auto"/>
            <w:noWrap/>
            <w:vAlign w:val="center"/>
          </w:tcPr>
          <w:p w14:paraId="179786A7">
            <w:pPr>
              <w:widowControl w:val="0"/>
              <w:jc w:val="center"/>
              <w:rPr>
                <w:rFonts w:hint="eastAsia" w:ascii="宋体" w:hAnsi="宋体" w:eastAsia="宋体" w:cs="宋体"/>
                <w:color w:val="000000"/>
                <w:sz w:val="21"/>
                <w:szCs w:val="21"/>
                <w:lang w:eastAsia="zh-CN"/>
              </w:rPr>
            </w:pPr>
          </w:p>
        </w:tc>
        <w:tc>
          <w:tcPr>
            <w:tcW w:w="132" w:type="pct"/>
            <w:vAlign w:val="center"/>
          </w:tcPr>
          <w:p w14:paraId="2C852840">
            <w:pPr>
              <w:widowControl/>
              <w:jc w:val="left"/>
              <w:rPr>
                <w:rFonts w:hint="eastAsia" w:ascii="宋体" w:hAnsi="宋体" w:eastAsia="宋体"/>
                <w:sz w:val="20"/>
                <w:szCs w:val="20"/>
                <w:lang w:eastAsia="zh-CN"/>
              </w:rPr>
            </w:pPr>
          </w:p>
        </w:tc>
      </w:tr>
      <w:tr w14:paraId="7DE004B6">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7CE6EAE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6</w:t>
            </w:r>
          </w:p>
        </w:tc>
        <w:tc>
          <w:tcPr>
            <w:tcW w:w="698" w:type="pct"/>
            <w:tcBorders>
              <w:top w:val="nil"/>
              <w:left w:val="nil"/>
              <w:bottom w:val="single" w:color="auto" w:sz="4" w:space="0"/>
              <w:right w:val="single" w:color="auto" w:sz="4" w:space="0"/>
            </w:tcBorders>
            <w:shd w:val="clear" w:color="auto" w:fill="auto"/>
            <w:vAlign w:val="center"/>
          </w:tcPr>
          <w:p w14:paraId="2C00F37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白矾</w:t>
            </w:r>
          </w:p>
        </w:tc>
        <w:tc>
          <w:tcPr>
            <w:tcW w:w="588" w:type="pct"/>
            <w:tcBorders>
              <w:top w:val="nil"/>
              <w:left w:val="nil"/>
              <w:bottom w:val="single" w:color="auto" w:sz="4" w:space="0"/>
              <w:right w:val="single" w:color="auto" w:sz="4" w:space="0"/>
            </w:tcBorders>
            <w:shd w:val="clear" w:color="auto" w:fill="auto"/>
            <w:vAlign w:val="center"/>
          </w:tcPr>
          <w:p w14:paraId="329D21B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34A5B9DF">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41.25 </w:t>
            </w:r>
          </w:p>
        </w:tc>
        <w:tc>
          <w:tcPr>
            <w:tcW w:w="665" w:type="pct"/>
            <w:tcBorders>
              <w:top w:val="nil"/>
              <w:left w:val="nil"/>
              <w:bottom w:val="single" w:color="auto" w:sz="4" w:space="0"/>
              <w:right w:val="single" w:color="auto" w:sz="4" w:space="0"/>
            </w:tcBorders>
            <w:shd w:val="clear" w:color="auto" w:fill="auto"/>
            <w:vAlign w:val="center"/>
          </w:tcPr>
          <w:p w14:paraId="3884DA6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5C6424D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4BA6A8F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82.50 </w:t>
            </w:r>
          </w:p>
        </w:tc>
        <w:tc>
          <w:tcPr>
            <w:tcW w:w="911" w:type="pct"/>
            <w:vMerge w:val="continue"/>
            <w:tcBorders>
              <w:left w:val="nil"/>
              <w:right w:val="single" w:color="auto" w:sz="4" w:space="0"/>
            </w:tcBorders>
            <w:shd w:val="clear" w:color="auto" w:fill="auto"/>
            <w:noWrap/>
            <w:vAlign w:val="center"/>
          </w:tcPr>
          <w:p w14:paraId="4949C055">
            <w:pPr>
              <w:widowControl w:val="0"/>
              <w:jc w:val="center"/>
              <w:rPr>
                <w:rFonts w:hint="eastAsia" w:ascii="宋体" w:hAnsi="宋体" w:eastAsia="宋体" w:cs="宋体"/>
                <w:color w:val="000000"/>
                <w:sz w:val="21"/>
                <w:szCs w:val="21"/>
                <w:lang w:eastAsia="zh-CN"/>
              </w:rPr>
            </w:pPr>
          </w:p>
        </w:tc>
        <w:tc>
          <w:tcPr>
            <w:tcW w:w="132" w:type="pct"/>
            <w:vAlign w:val="center"/>
          </w:tcPr>
          <w:p w14:paraId="1809A8DF">
            <w:pPr>
              <w:widowControl/>
              <w:jc w:val="left"/>
              <w:rPr>
                <w:rFonts w:hint="eastAsia" w:ascii="宋体" w:hAnsi="宋体" w:eastAsia="宋体"/>
                <w:sz w:val="20"/>
                <w:szCs w:val="20"/>
                <w:lang w:eastAsia="zh-CN"/>
              </w:rPr>
            </w:pPr>
          </w:p>
        </w:tc>
      </w:tr>
      <w:tr w14:paraId="6D5FB7D2">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D41360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7</w:t>
            </w:r>
          </w:p>
        </w:tc>
        <w:tc>
          <w:tcPr>
            <w:tcW w:w="698" w:type="pct"/>
            <w:tcBorders>
              <w:top w:val="nil"/>
              <w:left w:val="nil"/>
              <w:bottom w:val="single" w:color="auto" w:sz="4" w:space="0"/>
              <w:right w:val="single" w:color="auto" w:sz="4" w:space="0"/>
            </w:tcBorders>
            <w:shd w:val="clear" w:color="auto" w:fill="auto"/>
            <w:vAlign w:val="center"/>
          </w:tcPr>
          <w:p w14:paraId="577D880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白附片</w:t>
            </w:r>
          </w:p>
        </w:tc>
        <w:tc>
          <w:tcPr>
            <w:tcW w:w="588" w:type="pct"/>
            <w:tcBorders>
              <w:top w:val="nil"/>
              <w:left w:val="nil"/>
              <w:bottom w:val="single" w:color="auto" w:sz="4" w:space="0"/>
              <w:right w:val="single" w:color="auto" w:sz="4" w:space="0"/>
            </w:tcBorders>
            <w:shd w:val="clear" w:color="auto" w:fill="auto"/>
            <w:vAlign w:val="center"/>
          </w:tcPr>
          <w:p w14:paraId="1D2959A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6213B96E">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125.00 </w:t>
            </w:r>
          </w:p>
        </w:tc>
        <w:tc>
          <w:tcPr>
            <w:tcW w:w="665" w:type="pct"/>
            <w:tcBorders>
              <w:top w:val="nil"/>
              <w:left w:val="nil"/>
              <w:bottom w:val="single" w:color="auto" w:sz="4" w:space="0"/>
              <w:right w:val="single" w:color="auto" w:sz="4" w:space="0"/>
            </w:tcBorders>
            <w:shd w:val="clear" w:color="auto" w:fill="auto"/>
            <w:vAlign w:val="center"/>
          </w:tcPr>
          <w:p w14:paraId="4EB0555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5</w:t>
            </w:r>
          </w:p>
        </w:tc>
        <w:tc>
          <w:tcPr>
            <w:tcW w:w="473" w:type="pct"/>
            <w:tcBorders>
              <w:top w:val="nil"/>
              <w:left w:val="nil"/>
              <w:bottom w:val="single" w:color="auto" w:sz="4" w:space="0"/>
              <w:right w:val="single" w:color="auto" w:sz="4" w:space="0"/>
            </w:tcBorders>
            <w:shd w:val="clear" w:color="auto" w:fill="auto"/>
            <w:noWrap/>
            <w:vAlign w:val="center"/>
          </w:tcPr>
          <w:p w14:paraId="2D78553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09F415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625.00 </w:t>
            </w:r>
          </w:p>
        </w:tc>
        <w:tc>
          <w:tcPr>
            <w:tcW w:w="911" w:type="pct"/>
            <w:vMerge w:val="continue"/>
            <w:tcBorders>
              <w:left w:val="nil"/>
              <w:right w:val="single" w:color="auto" w:sz="4" w:space="0"/>
            </w:tcBorders>
            <w:shd w:val="clear" w:color="auto" w:fill="auto"/>
            <w:noWrap/>
            <w:vAlign w:val="center"/>
          </w:tcPr>
          <w:p w14:paraId="7B6A418B">
            <w:pPr>
              <w:widowControl w:val="0"/>
              <w:jc w:val="center"/>
              <w:rPr>
                <w:rFonts w:hint="eastAsia" w:ascii="宋体" w:hAnsi="宋体" w:eastAsia="宋体" w:cs="宋体"/>
                <w:color w:val="000000"/>
                <w:sz w:val="21"/>
                <w:szCs w:val="21"/>
                <w:lang w:eastAsia="zh-CN"/>
              </w:rPr>
            </w:pPr>
          </w:p>
        </w:tc>
        <w:tc>
          <w:tcPr>
            <w:tcW w:w="132" w:type="pct"/>
            <w:vAlign w:val="center"/>
          </w:tcPr>
          <w:p w14:paraId="43F1F834">
            <w:pPr>
              <w:widowControl/>
              <w:jc w:val="left"/>
              <w:rPr>
                <w:rFonts w:hint="eastAsia" w:ascii="宋体" w:hAnsi="宋体" w:eastAsia="宋体"/>
                <w:sz w:val="20"/>
                <w:szCs w:val="20"/>
                <w:lang w:eastAsia="zh-CN"/>
              </w:rPr>
            </w:pPr>
          </w:p>
        </w:tc>
      </w:tr>
      <w:tr w14:paraId="2953FA41">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43ED38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8</w:t>
            </w:r>
          </w:p>
        </w:tc>
        <w:tc>
          <w:tcPr>
            <w:tcW w:w="698" w:type="pct"/>
            <w:tcBorders>
              <w:top w:val="nil"/>
              <w:left w:val="nil"/>
              <w:bottom w:val="single" w:color="auto" w:sz="4" w:space="0"/>
              <w:right w:val="single" w:color="auto" w:sz="4" w:space="0"/>
            </w:tcBorders>
            <w:shd w:val="clear" w:color="auto" w:fill="auto"/>
            <w:vAlign w:val="center"/>
          </w:tcPr>
          <w:p w14:paraId="2CE3AD8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白果仁</w:t>
            </w:r>
          </w:p>
        </w:tc>
        <w:tc>
          <w:tcPr>
            <w:tcW w:w="588" w:type="pct"/>
            <w:tcBorders>
              <w:top w:val="nil"/>
              <w:left w:val="nil"/>
              <w:bottom w:val="single" w:color="auto" w:sz="4" w:space="0"/>
              <w:right w:val="single" w:color="auto" w:sz="4" w:space="0"/>
            </w:tcBorders>
            <w:shd w:val="clear" w:color="auto" w:fill="auto"/>
            <w:vAlign w:val="center"/>
          </w:tcPr>
          <w:p w14:paraId="443F774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196A96DC">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44.00 </w:t>
            </w:r>
          </w:p>
        </w:tc>
        <w:tc>
          <w:tcPr>
            <w:tcW w:w="665" w:type="pct"/>
            <w:tcBorders>
              <w:top w:val="nil"/>
              <w:left w:val="nil"/>
              <w:bottom w:val="single" w:color="auto" w:sz="4" w:space="0"/>
              <w:right w:val="single" w:color="auto" w:sz="4" w:space="0"/>
            </w:tcBorders>
            <w:shd w:val="clear" w:color="auto" w:fill="auto"/>
            <w:vAlign w:val="center"/>
          </w:tcPr>
          <w:p w14:paraId="1EDE40B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6F0AEAC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4BB00F8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88.00 </w:t>
            </w:r>
          </w:p>
        </w:tc>
        <w:tc>
          <w:tcPr>
            <w:tcW w:w="911" w:type="pct"/>
            <w:vMerge w:val="continue"/>
            <w:tcBorders>
              <w:left w:val="nil"/>
              <w:right w:val="single" w:color="auto" w:sz="4" w:space="0"/>
            </w:tcBorders>
            <w:shd w:val="clear" w:color="auto" w:fill="auto"/>
            <w:noWrap/>
            <w:vAlign w:val="center"/>
          </w:tcPr>
          <w:p w14:paraId="5C67D67A">
            <w:pPr>
              <w:widowControl w:val="0"/>
              <w:jc w:val="center"/>
              <w:rPr>
                <w:rFonts w:hint="eastAsia" w:ascii="宋体" w:hAnsi="宋体" w:eastAsia="宋体" w:cs="宋体"/>
                <w:color w:val="000000"/>
                <w:sz w:val="21"/>
                <w:szCs w:val="21"/>
                <w:lang w:eastAsia="zh-CN"/>
              </w:rPr>
            </w:pPr>
          </w:p>
        </w:tc>
        <w:tc>
          <w:tcPr>
            <w:tcW w:w="132" w:type="pct"/>
            <w:vAlign w:val="center"/>
          </w:tcPr>
          <w:p w14:paraId="18C333BA">
            <w:pPr>
              <w:widowControl/>
              <w:jc w:val="left"/>
              <w:rPr>
                <w:rFonts w:hint="eastAsia" w:ascii="宋体" w:hAnsi="宋体" w:eastAsia="宋体"/>
                <w:sz w:val="20"/>
                <w:szCs w:val="20"/>
                <w:lang w:eastAsia="zh-CN"/>
              </w:rPr>
            </w:pPr>
          </w:p>
        </w:tc>
      </w:tr>
      <w:tr w14:paraId="33A758FC">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7F80EBB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9</w:t>
            </w:r>
          </w:p>
        </w:tc>
        <w:tc>
          <w:tcPr>
            <w:tcW w:w="698" w:type="pct"/>
            <w:tcBorders>
              <w:top w:val="nil"/>
              <w:left w:val="nil"/>
              <w:bottom w:val="single" w:color="auto" w:sz="4" w:space="0"/>
              <w:right w:val="single" w:color="auto" w:sz="4" w:space="0"/>
            </w:tcBorders>
            <w:shd w:val="clear" w:color="auto" w:fill="auto"/>
            <w:vAlign w:val="center"/>
          </w:tcPr>
          <w:p w14:paraId="6DC822E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白花蛇舌草</w:t>
            </w:r>
          </w:p>
        </w:tc>
        <w:tc>
          <w:tcPr>
            <w:tcW w:w="588" w:type="pct"/>
            <w:tcBorders>
              <w:top w:val="nil"/>
              <w:left w:val="nil"/>
              <w:bottom w:val="single" w:color="auto" w:sz="4" w:space="0"/>
              <w:right w:val="single" w:color="auto" w:sz="4" w:space="0"/>
            </w:tcBorders>
            <w:shd w:val="clear" w:color="auto" w:fill="auto"/>
            <w:vAlign w:val="center"/>
          </w:tcPr>
          <w:p w14:paraId="5842B6F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1C0F72EC">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54.45 </w:t>
            </w:r>
          </w:p>
        </w:tc>
        <w:tc>
          <w:tcPr>
            <w:tcW w:w="665" w:type="pct"/>
            <w:tcBorders>
              <w:top w:val="nil"/>
              <w:left w:val="nil"/>
              <w:bottom w:val="single" w:color="auto" w:sz="4" w:space="0"/>
              <w:right w:val="single" w:color="auto" w:sz="4" w:space="0"/>
            </w:tcBorders>
            <w:shd w:val="clear" w:color="auto" w:fill="auto"/>
            <w:vAlign w:val="center"/>
          </w:tcPr>
          <w:p w14:paraId="6E2512D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83</w:t>
            </w:r>
          </w:p>
        </w:tc>
        <w:tc>
          <w:tcPr>
            <w:tcW w:w="473" w:type="pct"/>
            <w:tcBorders>
              <w:top w:val="nil"/>
              <w:left w:val="nil"/>
              <w:bottom w:val="single" w:color="auto" w:sz="4" w:space="0"/>
              <w:right w:val="single" w:color="auto" w:sz="4" w:space="0"/>
            </w:tcBorders>
            <w:shd w:val="clear" w:color="auto" w:fill="auto"/>
            <w:noWrap/>
            <w:vAlign w:val="center"/>
          </w:tcPr>
          <w:p w14:paraId="1AF8F54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3B9AA5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4519.35 </w:t>
            </w:r>
          </w:p>
        </w:tc>
        <w:tc>
          <w:tcPr>
            <w:tcW w:w="911" w:type="pct"/>
            <w:vMerge w:val="continue"/>
            <w:tcBorders>
              <w:left w:val="nil"/>
              <w:right w:val="single" w:color="auto" w:sz="4" w:space="0"/>
            </w:tcBorders>
            <w:shd w:val="clear" w:color="auto" w:fill="auto"/>
            <w:noWrap/>
            <w:vAlign w:val="center"/>
          </w:tcPr>
          <w:p w14:paraId="7645D5D8">
            <w:pPr>
              <w:widowControl w:val="0"/>
              <w:jc w:val="center"/>
              <w:rPr>
                <w:rFonts w:hint="eastAsia" w:ascii="宋体" w:hAnsi="宋体" w:eastAsia="宋体" w:cs="宋体"/>
                <w:color w:val="000000"/>
                <w:sz w:val="21"/>
                <w:szCs w:val="21"/>
                <w:lang w:eastAsia="zh-CN"/>
              </w:rPr>
            </w:pPr>
          </w:p>
        </w:tc>
        <w:tc>
          <w:tcPr>
            <w:tcW w:w="132" w:type="pct"/>
            <w:vAlign w:val="center"/>
          </w:tcPr>
          <w:p w14:paraId="52AFD81E">
            <w:pPr>
              <w:widowControl/>
              <w:jc w:val="left"/>
              <w:rPr>
                <w:rFonts w:hint="eastAsia" w:ascii="宋体" w:hAnsi="宋体" w:eastAsia="宋体"/>
                <w:sz w:val="20"/>
                <w:szCs w:val="20"/>
                <w:lang w:eastAsia="zh-CN"/>
              </w:rPr>
            </w:pPr>
          </w:p>
        </w:tc>
      </w:tr>
      <w:tr w14:paraId="4BD0D6C3">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1A77BE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10</w:t>
            </w:r>
          </w:p>
        </w:tc>
        <w:tc>
          <w:tcPr>
            <w:tcW w:w="698" w:type="pct"/>
            <w:tcBorders>
              <w:top w:val="nil"/>
              <w:left w:val="nil"/>
              <w:bottom w:val="single" w:color="auto" w:sz="4" w:space="0"/>
              <w:right w:val="single" w:color="auto" w:sz="4" w:space="0"/>
            </w:tcBorders>
            <w:shd w:val="clear" w:color="auto" w:fill="auto"/>
            <w:vAlign w:val="center"/>
          </w:tcPr>
          <w:p w14:paraId="774176E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白及</w:t>
            </w:r>
          </w:p>
        </w:tc>
        <w:tc>
          <w:tcPr>
            <w:tcW w:w="588" w:type="pct"/>
            <w:tcBorders>
              <w:top w:val="nil"/>
              <w:left w:val="nil"/>
              <w:bottom w:val="single" w:color="auto" w:sz="4" w:space="0"/>
              <w:right w:val="single" w:color="auto" w:sz="4" w:space="0"/>
            </w:tcBorders>
            <w:shd w:val="clear" w:color="auto" w:fill="auto"/>
            <w:vAlign w:val="center"/>
          </w:tcPr>
          <w:p w14:paraId="1D29D27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62A63132">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361.35 </w:t>
            </w:r>
          </w:p>
        </w:tc>
        <w:tc>
          <w:tcPr>
            <w:tcW w:w="665" w:type="pct"/>
            <w:tcBorders>
              <w:top w:val="nil"/>
              <w:left w:val="nil"/>
              <w:bottom w:val="single" w:color="auto" w:sz="4" w:space="0"/>
              <w:right w:val="single" w:color="auto" w:sz="4" w:space="0"/>
            </w:tcBorders>
            <w:shd w:val="clear" w:color="auto" w:fill="auto"/>
            <w:vAlign w:val="center"/>
          </w:tcPr>
          <w:p w14:paraId="02AF68B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106</w:t>
            </w:r>
          </w:p>
        </w:tc>
        <w:tc>
          <w:tcPr>
            <w:tcW w:w="473" w:type="pct"/>
            <w:tcBorders>
              <w:top w:val="nil"/>
              <w:left w:val="nil"/>
              <w:bottom w:val="single" w:color="auto" w:sz="4" w:space="0"/>
              <w:right w:val="single" w:color="auto" w:sz="4" w:space="0"/>
            </w:tcBorders>
            <w:shd w:val="clear" w:color="auto" w:fill="auto"/>
            <w:noWrap/>
            <w:vAlign w:val="center"/>
          </w:tcPr>
          <w:p w14:paraId="6DD1FF6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F51A01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38303.10 </w:t>
            </w:r>
          </w:p>
        </w:tc>
        <w:tc>
          <w:tcPr>
            <w:tcW w:w="911" w:type="pct"/>
            <w:vMerge w:val="continue"/>
            <w:tcBorders>
              <w:left w:val="nil"/>
              <w:right w:val="single" w:color="auto" w:sz="4" w:space="0"/>
            </w:tcBorders>
            <w:shd w:val="clear" w:color="auto" w:fill="auto"/>
            <w:noWrap/>
            <w:vAlign w:val="center"/>
          </w:tcPr>
          <w:p w14:paraId="6B2E112A">
            <w:pPr>
              <w:widowControl w:val="0"/>
              <w:jc w:val="center"/>
              <w:rPr>
                <w:rFonts w:hint="eastAsia" w:ascii="宋体" w:hAnsi="宋体" w:eastAsia="宋体" w:cs="宋体"/>
                <w:color w:val="000000"/>
                <w:sz w:val="21"/>
                <w:szCs w:val="21"/>
                <w:lang w:eastAsia="zh-CN"/>
              </w:rPr>
            </w:pPr>
          </w:p>
        </w:tc>
        <w:tc>
          <w:tcPr>
            <w:tcW w:w="132" w:type="pct"/>
            <w:vAlign w:val="center"/>
          </w:tcPr>
          <w:p w14:paraId="37F3537B">
            <w:pPr>
              <w:widowControl/>
              <w:jc w:val="left"/>
              <w:rPr>
                <w:rFonts w:hint="eastAsia" w:ascii="宋体" w:hAnsi="宋体" w:eastAsia="宋体"/>
                <w:sz w:val="20"/>
                <w:szCs w:val="20"/>
                <w:lang w:eastAsia="zh-CN"/>
              </w:rPr>
            </w:pPr>
          </w:p>
        </w:tc>
      </w:tr>
      <w:tr w14:paraId="76D96F1F">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E869F6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11</w:t>
            </w:r>
          </w:p>
        </w:tc>
        <w:tc>
          <w:tcPr>
            <w:tcW w:w="698" w:type="pct"/>
            <w:tcBorders>
              <w:top w:val="nil"/>
              <w:left w:val="nil"/>
              <w:bottom w:val="single" w:color="auto" w:sz="4" w:space="0"/>
              <w:right w:val="single" w:color="auto" w:sz="4" w:space="0"/>
            </w:tcBorders>
            <w:shd w:val="clear" w:color="auto" w:fill="auto"/>
            <w:vAlign w:val="center"/>
          </w:tcPr>
          <w:p w14:paraId="1B70465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白蔹</w:t>
            </w:r>
          </w:p>
        </w:tc>
        <w:tc>
          <w:tcPr>
            <w:tcW w:w="588" w:type="pct"/>
            <w:tcBorders>
              <w:top w:val="nil"/>
              <w:left w:val="nil"/>
              <w:bottom w:val="single" w:color="auto" w:sz="4" w:space="0"/>
              <w:right w:val="single" w:color="auto" w:sz="4" w:space="0"/>
            </w:tcBorders>
            <w:shd w:val="clear" w:color="auto" w:fill="auto"/>
            <w:vAlign w:val="center"/>
          </w:tcPr>
          <w:p w14:paraId="6A9DE32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DD7CC83">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90.00 </w:t>
            </w:r>
          </w:p>
        </w:tc>
        <w:tc>
          <w:tcPr>
            <w:tcW w:w="665" w:type="pct"/>
            <w:tcBorders>
              <w:top w:val="nil"/>
              <w:left w:val="nil"/>
              <w:bottom w:val="single" w:color="auto" w:sz="4" w:space="0"/>
              <w:right w:val="single" w:color="auto" w:sz="4" w:space="0"/>
            </w:tcBorders>
            <w:shd w:val="clear" w:color="auto" w:fill="auto"/>
            <w:vAlign w:val="center"/>
          </w:tcPr>
          <w:p w14:paraId="18A4F1D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w:t>
            </w:r>
          </w:p>
        </w:tc>
        <w:tc>
          <w:tcPr>
            <w:tcW w:w="473" w:type="pct"/>
            <w:tcBorders>
              <w:top w:val="nil"/>
              <w:left w:val="nil"/>
              <w:bottom w:val="single" w:color="auto" w:sz="4" w:space="0"/>
              <w:right w:val="single" w:color="auto" w:sz="4" w:space="0"/>
            </w:tcBorders>
            <w:shd w:val="clear" w:color="auto" w:fill="auto"/>
            <w:noWrap/>
            <w:vAlign w:val="center"/>
          </w:tcPr>
          <w:p w14:paraId="5075A68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0482CC8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270.00 </w:t>
            </w:r>
          </w:p>
        </w:tc>
        <w:tc>
          <w:tcPr>
            <w:tcW w:w="911" w:type="pct"/>
            <w:vMerge w:val="continue"/>
            <w:tcBorders>
              <w:left w:val="nil"/>
              <w:right w:val="single" w:color="auto" w:sz="4" w:space="0"/>
            </w:tcBorders>
            <w:shd w:val="clear" w:color="auto" w:fill="auto"/>
            <w:noWrap/>
            <w:vAlign w:val="center"/>
          </w:tcPr>
          <w:p w14:paraId="36E3FB23">
            <w:pPr>
              <w:widowControl w:val="0"/>
              <w:jc w:val="center"/>
              <w:rPr>
                <w:rFonts w:hint="eastAsia" w:ascii="宋体" w:hAnsi="宋体" w:eastAsia="宋体" w:cs="宋体"/>
                <w:color w:val="000000"/>
                <w:sz w:val="21"/>
                <w:szCs w:val="21"/>
                <w:lang w:eastAsia="zh-CN"/>
              </w:rPr>
            </w:pPr>
          </w:p>
        </w:tc>
        <w:tc>
          <w:tcPr>
            <w:tcW w:w="132" w:type="pct"/>
            <w:vAlign w:val="center"/>
          </w:tcPr>
          <w:p w14:paraId="38740CF5">
            <w:pPr>
              <w:widowControl/>
              <w:jc w:val="left"/>
              <w:rPr>
                <w:rFonts w:hint="eastAsia" w:ascii="宋体" w:hAnsi="宋体" w:eastAsia="宋体"/>
                <w:sz w:val="20"/>
                <w:szCs w:val="20"/>
                <w:lang w:eastAsia="zh-CN"/>
              </w:rPr>
            </w:pPr>
          </w:p>
        </w:tc>
      </w:tr>
      <w:tr w14:paraId="44C94917">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9C84D9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12</w:t>
            </w:r>
          </w:p>
        </w:tc>
        <w:tc>
          <w:tcPr>
            <w:tcW w:w="698" w:type="pct"/>
            <w:tcBorders>
              <w:top w:val="nil"/>
              <w:left w:val="nil"/>
              <w:bottom w:val="single" w:color="auto" w:sz="4" w:space="0"/>
              <w:right w:val="single" w:color="auto" w:sz="4" w:space="0"/>
            </w:tcBorders>
            <w:shd w:val="clear" w:color="auto" w:fill="auto"/>
            <w:vAlign w:val="center"/>
          </w:tcPr>
          <w:p w14:paraId="448B2EF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白茅根</w:t>
            </w:r>
          </w:p>
        </w:tc>
        <w:tc>
          <w:tcPr>
            <w:tcW w:w="588" w:type="pct"/>
            <w:tcBorders>
              <w:top w:val="nil"/>
              <w:left w:val="nil"/>
              <w:bottom w:val="single" w:color="auto" w:sz="4" w:space="0"/>
              <w:right w:val="single" w:color="auto" w:sz="4" w:space="0"/>
            </w:tcBorders>
            <w:shd w:val="clear" w:color="auto" w:fill="auto"/>
            <w:vAlign w:val="center"/>
          </w:tcPr>
          <w:p w14:paraId="4D9D127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63A36023">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50.05 </w:t>
            </w:r>
          </w:p>
        </w:tc>
        <w:tc>
          <w:tcPr>
            <w:tcW w:w="665" w:type="pct"/>
            <w:tcBorders>
              <w:top w:val="nil"/>
              <w:left w:val="nil"/>
              <w:bottom w:val="single" w:color="auto" w:sz="4" w:space="0"/>
              <w:right w:val="single" w:color="auto" w:sz="4" w:space="0"/>
            </w:tcBorders>
            <w:shd w:val="clear" w:color="auto" w:fill="auto"/>
            <w:vAlign w:val="center"/>
          </w:tcPr>
          <w:p w14:paraId="17A28A2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144</w:t>
            </w:r>
          </w:p>
        </w:tc>
        <w:tc>
          <w:tcPr>
            <w:tcW w:w="473" w:type="pct"/>
            <w:tcBorders>
              <w:top w:val="nil"/>
              <w:left w:val="nil"/>
              <w:bottom w:val="single" w:color="auto" w:sz="4" w:space="0"/>
              <w:right w:val="single" w:color="auto" w:sz="4" w:space="0"/>
            </w:tcBorders>
            <w:shd w:val="clear" w:color="auto" w:fill="auto"/>
            <w:noWrap/>
            <w:vAlign w:val="center"/>
          </w:tcPr>
          <w:p w14:paraId="30FE7D3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7189F7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7207.20 </w:t>
            </w:r>
          </w:p>
        </w:tc>
        <w:tc>
          <w:tcPr>
            <w:tcW w:w="911" w:type="pct"/>
            <w:vMerge w:val="continue"/>
            <w:tcBorders>
              <w:left w:val="nil"/>
              <w:right w:val="single" w:color="auto" w:sz="4" w:space="0"/>
            </w:tcBorders>
            <w:shd w:val="clear" w:color="auto" w:fill="auto"/>
            <w:noWrap/>
            <w:vAlign w:val="center"/>
          </w:tcPr>
          <w:p w14:paraId="54EB80E1">
            <w:pPr>
              <w:widowControl w:val="0"/>
              <w:jc w:val="center"/>
              <w:rPr>
                <w:rFonts w:hint="eastAsia" w:ascii="宋体" w:hAnsi="宋体" w:eastAsia="宋体" w:cs="宋体"/>
                <w:color w:val="000000"/>
                <w:sz w:val="21"/>
                <w:szCs w:val="21"/>
                <w:lang w:eastAsia="zh-CN"/>
              </w:rPr>
            </w:pPr>
          </w:p>
        </w:tc>
        <w:tc>
          <w:tcPr>
            <w:tcW w:w="132" w:type="pct"/>
            <w:vAlign w:val="center"/>
          </w:tcPr>
          <w:p w14:paraId="3397359F">
            <w:pPr>
              <w:widowControl/>
              <w:jc w:val="left"/>
              <w:rPr>
                <w:rFonts w:hint="eastAsia" w:ascii="宋体" w:hAnsi="宋体" w:eastAsia="宋体"/>
                <w:sz w:val="20"/>
                <w:szCs w:val="20"/>
                <w:lang w:eastAsia="zh-CN"/>
              </w:rPr>
            </w:pPr>
          </w:p>
        </w:tc>
      </w:tr>
      <w:tr w14:paraId="4C892589">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B8ACC4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13</w:t>
            </w:r>
          </w:p>
        </w:tc>
        <w:tc>
          <w:tcPr>
            <w:tcW w:w="698" w:type="pct"/>
            <w:tcBorders>
              <w:top w:val="nil"/>
              <w:left w:val="nil"/>
              <w:bottom w:val="single" w:color="auto" w:sz="4" w:space="0"/>
              <w:right w:val="single" w:color="auto" w:sz="4" w:space="0"/>
            </w:tcBorders>
            <w:shd w:val="clear" w:color="auto" w:fill="auto"/>
            <w:vAlign w:val="center"/>
          </w:tcPr>
          <w:p w14:paraId="0819969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白前</w:t>
            </w:r>
          </w:p>
        </w:tc>
        <w:tc>
          <w:tcPr>
            <w:tcW w:w="588" w:type="pct"/>
            <w:tcBorders>
              <w:top w:val="nil"/>
              <w:left w:val="nil"/>
              <w:bottom w:val="single" w:color="auto" w:sz="4" w:space="0"/>
              <w:right w:val="single" w:color="auto" w:sz="4" w:space="0"/>
            </w:tcBorders>
            <w:shd w:val="clear" w:color="auto" w:fill="auto"/>
            <w:vAlign w:val="center"/>
          </w:tcPr>
          <w:p w14:paraId="7D83E18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EA689C7">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101.75 </w:t>
            </w:r>
          </w:p>
        </w:tc>
        <w:tc>
          <w:tcPr>
            <w:tcW w:w="665" w:type="pct"/>
            <w:tcBorders>
              <w:top w:val="nil"/>
              <w:left w:val="nil"/>
              <w:bottom w:val="single" w:color="auto" w:sz="4" w:space="0"/>
              <w:right w:val="single" w:color="auto" w:sz="4" w:space="0"/>
            </w:tcBorders>
            <w:shd w:val="clear" w:color="auto" w:fill="auto"/>
            <w:vAlign w:val="center"/>
          </w:tcPr>
          <w:p w14:paraId="0A5D848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51</w:t>
            </w:r>
          </w:p>
        </w:tc>
        <w:tc>
          <w:tcPr>
            <w:tcW w:w="473" w:type="pct"/>
            <w:tcBorders>
              <w:top w:val="nil"/>
              <w:left w:val="nil"/>
              <w:bottom w:val="single" w:color="auto" w:sz="4" w:space="0"/>
              <w:right w:val="single" w:color="auto" w:sz="4" w:space="0"/>
            </w:tcBorders>
            <w:shd w:val="clear" w:color="auto" w:fill="auto"/>
            <w:noWrap/>
            <w:vAlign w:val="center"/>
          </w:tcPr>
          <w:p w14:paraId="7FD0F4B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B74297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5189.25 </w:t>
            </w:r>
          </w:p>
        </w:tc>
        <w:tc>
          <w:tcPr>
            <w:tcW w:w="911" w:type="pct"/>
            <w:vMerge w:val="continue"/>
            <w:tcBorders>
              <w:left w:val="nil"/>
              <w:right w:val="single" w:color="auto" w:sz="4" w:space="0"/>
            </w:tcBorders>
            <w:shd w:val="clear" w:color="auto" w:fill="auto"/>
            <w:noWrap/>
            <w:vAlign w:val="center"/>
          </w:tcPr>
          <w:p w14:paraId="6B50D5DE">
            <w:pPr>
              <w:widowControl w:val="0"/>
              <w:jc w:val="center"/>
              <w:rPr>
                <w:rFonts w:hint="eastAsia" w:ascii="宋体" w:hAnsi="宋体" w:eastAsia="宋体" w:cs="宋体"/>
                <w:color w:val="000000"/>
                <w:sz w:val="21"/>
                <w:szCs w:val="21"/>
                <w:lang w:eastAsia="zh-CN"/>
              </w:rPr>
            </w:pPr>
          </w:p>
        </w:tc>
        <w:tc>
          <w:tcPr>
            <w:tcW w:w="132" w:type="pct"/>
            <w:vAlign w:val="center"/>
          </w:tcPr>
          <w:p w14:paraId="3DE5ED6D">
            <w:pPr>
              <w:widowControl/>
              <w:jc w:val="left"/>
              <w:rPr>
                <w:rFonts w:hint="eastAsia" w:ascii="宋体" w:hAnsi="宋体" w:eastAsia="宋体"/>
                <w:sz w:val="20"/>
                <w:szCs w:val="20"/>
                <w:lang w:eastAsia="zh-CN"/>
              </w:rPr>
            </w:pPr>
          </w:p>
        </w:tc>
      </w:tr>
      <w:tr w14:paraId="59D11B03">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37F68AE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14</w:t>
            </w:r>
          </w:p>
        </w:tc>
        <w:tc>
          <w:tcPr>
            <w:tcW w:w="698" w:type="pct"/>
            <w:tcBorders>
              <w:top w:val="nil"/>
              <w:left w:val="nil"/>
              <w:bottom w:val="single" w:color="auto" w:sz="4" w:space="0"/>
              <w:right w:val="single" w:color="auto" w:sz="4" w:space="0"/>
            </w:tcBorders>
            <w:shd w:val="clear" w:color="auto" w:fill="auto"/>
            <w:vAlign w:val="center"/>
          </w:tcPr>
          <w:p w14:paraId="01C8A2F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白头翁</w:t>
            </w:r>
          </w:p>
        </w:tc>
        <w:tc>
          <w:tcPr>
            <w:tcW w:w="588" w:type="pct"/>
            <w:tcBorders>
              <w:top w:val="nil"/>
              <w:left w:val="nil"/>
              <w:bottom w:val="single" w:color="auto" w:sz="4" w:space="0"/>
              <w:right w:val="single" w:color="auto" w:sz="4" w:space="0"/>
            </w:tcBorders>
            <w:shd w:val="clear" w:color="auto" w:fill="auto"/>
            <w:vAlign w:val="center"/>
          </w:tcPr>
          <w:p w14:paraId="2C8CB80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084B5D0">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461.67 </w:t>
            </w:r>
          </w:p>
        </w:tc>
        <w:tc>
          <w:tcPr>
            <w:tcW w:w="665" w:type="pct"/>
            <w:tcBorders>
              <w:top w:val="nil"/>
              <w:left w:val="nil"/>
              <w:bottom w:val="single" w:color="auto" w:sz="4" w:space="0"/>
              <w:right w:val="single" w:color="auto" w:sz="4" w:space="0"/>
            </w:tcBorders>
            <w:shd w:val="clear" w:color="auto" w:fill="auto"/>
            <w:vAlign w:val="center"/>
          </w:tcPr>
          <w:p w14:paraId="26A9988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53</w:t>
            </w:r>
          </w:p>
        </w:tc>
        <w:tc>
          <w:tcPr>
            <w:tcW w:w="473" w:type="pct"/>
            <w:tcBorders>
              <w:top w:val="nil"/>
              <w:left w:val="nil"/>
              <w:bottom w:val="single" w:color="auto" w:sz="4" w:space="0"/>
              <w:right w:val="single" w:color="auto" w:sz="4" w:space="0"/>
            </w:tcBorders>
            <w:shd w:val="clear" w:color="auto" w:fill="auto"/>
            <w:noWrap/>
            <w:vAlign w:val="center"/>
          </w:tcPr>
          <w:p w14:paraId="104593A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25FAF56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24468.51 </w:t>
            </w:r>
          </w:p>
        </w:tc>
        <w:tc>
          <w:tcPr>
            <w:tcW w:w="911" w:type="pct"/>
            <w:vMerge w:val="continue"/>
            <w:tcBorders>
              <w:left w:val="nil"/>
              <w:right w:val="single" w:color="auto" w:sz="4" w:space="0"/>
            </w:tcBorders>
            <w:shd w:val="clear" w:color="auto" w:fill="auto"/>
            <w:noWrap/>
            <w:vAlign w:val="center"/>
          </w:tcPr>
          <w:p w14:paraId="14086C05">
            <w:pPr>
              <w:widowControl w:val="0"/>
              <w:jc w:val="center"/>
              <w:rPr>
                <w:rFonts w:hint="eastAsia" w:ascii="宋体" w:hAnsi="宋体" w:eastAsia="宋体" w:cs="宋体"/>
                <w:color w:val="000000"/>
                <w:sz w:val="21"/>
                <w:szCs w:val="21"/>
                <w:lang w:eastAsia="zh-CN"/>
              </w:rPr>
            </w:pPr>
          </w:p>
        </w:tc>
        <w:tc>
          <w:tcPr>
            <w:tcW w:w="132" w:type="pct"/>
            <w:vAlign w:val="center"/>
          </w:tcPr>
          <w:p w14:paraId="1F6F9E89">
            <w:pPr>
              <w:widowControl/>
              <w:jc w:val="left"/>
              <w:rPr>
                <w:rFonts w:hint="eastAsia" w:ascii="宋体" w:hAnsi="宋体" w:eastAsia="宋体"/>
                <w:sz w:val="20"/>
                <w:szCs w:val="20"/>
                <w:lang w:eastAsia="zh-CN"/>
              </w:rPr>
            </w:pPr>
          </w:p>
        </w:tc>
      </w:tr>
      <w:tr w14:paraId="1001202D">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2420ED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15</w:t>
            </w:r>
          </w:p>
        </w:tc>
        <w:tc>
          <w:tcPr>
            <w:tcW w:w="698" w:type="pct"/>
            <w:tcBorders>
              <w:top w:val="nil"/>
              <w:left w:val="nil"/>
              <w:bottom w:val="single" w:color="auto" w:sz="4" w:space="0"/>
              <w:right w:val="single" w:color="auto" w:sz="4" w:space="0"/>
            </w:tcBorders>
            <w:shd w:val="clear" w:color="auto" w:fill="auto"/>
            <w:vAlign w:val="center"/>
          </w:tcPr>
          <w:p w14:paraId="53C3B65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白薇</w:t>
            </w:r>
          </w:p>
        </w:tc>
        <w:tc>
          <w:tcPr>
            <w:tcW w:w="588" w:type="pct"/>
            <w:tcBorders>
              <w:top w:val="nil"/>
              <w:left w:val="nil"/>
              <w:bottom w:val="single" w:color="auto" w:sz="4" w:space="0"/>
              <w:right w:val="single" w:color="auto" w:sz="4" w:space="0"/>
            </w:tcBorders>
            <w:shd w:val="clear" w:color="auto" w:fill="auto"/>
            <w:vAlign w:val="center"/>
          </w:tcPr>
          <w:p w14:paraId="0FC8D24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13EFDB8">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107.80 </w:t>
            </w:r>
          </w:p>
        </w:tc>
        <w:tc>
          <w:tcPr>
            <w:tcW w:w="665" w:type="pct"/>
            <w:tcBorders>
              <w:top w:val="nil"/>
              <w:left w:val="nil"/>
              <w:bottom w:val="single" w:color="auto" w:sz="4" w:space="0"/>
              <w:right w:val="single" w:color="auto" w:sz="4" w:space="0"/>
            </w:tcBorders>
            <w:shd w:val="clear" w:color="auto" w:fill="auto"/>
            <w:vAlign w:val="center"/>
          </w:tcPr>
          <w:p w14:paraId="11EE156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10</w:t>
            </w:r>
          </w:p>
        </w:tc>
        <w:tc>
          <w:tcPr>
            <w:tcW w:w="473" w:type="pct"/>
            <w:tcBorders>
              <w:top w:val="nil"/>
              <w:left w:val="nil"/>
              <w:bottom w:val="single" w:color="auto" w:sz="4" w:space="0"/>
              <w:right w:val="single" w:color="auto" w:sz="4" w:space="0"/>
            </w:tcBorders>
            <w:shd w:val="clear" w:color="auto" w:fill="auto"/>
            <w:noWrap/>
            <w:vAlign w:val="center"/>
          </w:tcPr>
          <w:p w14:paraId="3D36C77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1E2348C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1078.00 </w:t>
            </w:r>
          </w:p>
        </w:tc>
        <w:tc>
          <w:tcPr>
            <w:tcW w:w="911" w:type="pct"/>
            <w:vMerge w:val="continue"/>
            <w:tcBorders>
              <w:left w:val="nil"/>
              <w:right w:val="single" w:color="auto" w:sz="4" w:space="0"/>
            </w:tcBorders>
            <w:shd w:val="clear" w:color="auto" w:fill="auto"/>
            <w:noWrap/>
            <w:vAlign w:val="center"/>
          </w:tcPr>
          <w:p w14:paraId="6DE13E0A">
            <w:pPr>
              <w:widowControl w:val="0"/>
              <w:jc w:val="center"/>
              <w:rPr>
                <w:rFonts w:hint="eastAsia" w:ascii="宋体" w:hAnsi="宋体" w:eastAsia="宋体" w:cs="宋体"/>
                <w:color w:val="000000"/>
                <w:sz w:val="21"/>
                <w:szCs w:val="21"/>
                <w:lang w:eastAsia="zh-CN"/>
              </w:rPr>
            </w:pPr>
          </w:p>
        </w:tc>
        <w:tc>
          <w:tcPr>
            <w:tcW w:w="132" w:type="pct"/>
            <w:vAlign w:val="center"/>
          </w:tcPr>
          <w:p w14:paraId="6AC33807">
            <w:pPr>
              <w:widowControl/>
              <w:jc w:val="left"/>
              <w:rPr>
                <w:rFonts w:hint="eastAsia" w:ascii="宋体" w:hAnsi="宋体" w:eastAsia="宋体"/>
                <w:sz w:val="20"/>
                <w:szCs w:val="20"/>
                <w:lang w:eastAsia="zh-CN"/>
              </w:rPr>
            </w:pPr>
          </w:p>
        </w:tc>
      </w:tr>
      <w:tr w14:paraId="5D9948B8">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70ED81F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16</w:t>
            </w:r>
          </w:p>
        </w:tc>
        <w:tc>
          <w:tcPr>
            <w:tcW w:w="698" w:type="pct"/>
            <w:tcBorders>
              <w:top w:val="nil"/>
              <w:left w:val="nil"/>
              <w:bottom w:val="single" w:color="auto" w:sz="4" w:space="0"/>
              <w:right w:val="single" w:color="auto" w:sz="4" w:space="0"/>
            </w:tcBorders>
            <w:shd w:val="clear" w:color="auto" w:fill="auto"/>
            <w:vAlign w:val="center"/>
          </w:tcPr>
          <w:p w14:paraId="012AC97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白鲜皮</w:t>
            </w:r>
          </w:p>
        </w:tc>
        <w:tc>
          <w:tcPr>
            <w:tcW w:w="588" w:type="pct"/>
            <w:tcBorders>
              <w:top w:val="nil"/>
              <w:left w:val="nil"/>
              <w:bottom w:val="single" w:color="auto" w:sz="4" w:space="0"/>
              <w:right w:val="single" w:color="auto" w:sz="4" w:space="0"/>
            </w:tcBorders>
            <w:shd w:val="clear" w:color="auto" w:fill="auto"/>
            <w:vAlign w:val="center"/>
          </w:tcPr>
          <w:p w14:paraId="1034388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8941E77">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391.60 </w:t>
            </w:r>
          </w:p>
        </w:tc>
        <w:tc>
          <w:tcPr>
            <w:tcW w:w="665" w:type="pct"/>
            <w:tcBorders>
              <w:top w:val="nil"/>
              <w:left w:val="nil"/>
              <w:bottom w:val="single" w:color="auto" w:sz="4" w:space="0"/>
              <w:right w:val="single" w:color="auto" w:sz="4" w:space="0"/>
            </w:tcBorders>
            <w:shd w:val="clear" w:color="auto" w:fill="auto"/>
            <w:vAlign w:val="center"/>
          </w:tcPr>
          <w:p w14:paraId="0E9AAD1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165</w:t>
            </w:r>
          </w:p>
        </w:tc>
        <w:tc>
          <w:tcPr>
            <w:tcW w:w="473" w:type="pct"/>
            <w:tcBorders>
              <w:top w:val="nil"/>
              <w:left w:val="nil"/>
              <w:bottom w:val="single" w:color="auto" w:sz="4" w:space="0"/>
              <w:right w:val="single" w:color="auto" w:sz="4" w:space="0"/>
            </w:tcBorders>
            <w:shd w:val="clear" w:color="auto" w:fill="auto"/>
            <w:noWrap/>
            <w:vAlign w:val="center"/>
          </w:tcPr>
          <w:p w14:paraId="08011A1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64C2FC0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64614.00 </w:t>
            </w:r>
          </w:p>
        </w:tc>
        <w:tc>
          <w:tcPr>
            <w:tcW w:w="911" w:type="pct"/>
            <w:vMerge w:val="continue"/>
            <w:tcBorders>
              <w:left w:val="nil"/>
              <w:right w:val="single" w:color="auto" w:sz="4" w:space="0"/>
            </w:tcBorders>
            <w:shd w:val="clear" w:color="auto" w:fill="auto"/>
            <w:noWrap/>
            <w:vAlign w:val="center"/>
          </w:tcPr>
          <w:p w14:paraId="6D1B7CFF">
            <w:pPr>
              <w:widowControl w:val="0"/>
              <w:jc w:val="center"/>
              <w:rPr>
                <w:rFonts w:hint="eastAsia" w:ascii="宋体" w:hAnsi="宋体" w:eastAsia="宋体" w:cs="宋体"/>
                <w:color w:val="000000"/>
                <w:sz w:val="21"/>
                <w:szCs w:val="21"/>
                <w:lang w:eastAsia="zh-CN"/>
              </w:rPr>
            </w:pPr>
          </w:p>
        </w:tc>
        <w:tc>
          <w:tcPr>
            <w:tcW w:w="132" w:type="pct"/>
            <w:vAlign w:val="center"/>
          </w:tcPr>
          <w:p w14:paraId="7D6D3624">
            <w:pPr>
              <w:widowControl/>
              <w:jc w:val="left"/>
              <w:rPr>
                <w:rFonts w:hint="eastAsia" w:ascii="宋体" w:hAnsi="宋体" w:eastAsia="宋体"/>
                <w:sz w:val="20"/>
                <w:szCs w:val="20"/>
                <w:lang w:eastAsia="zh-CN"/>
              </w:rPr>
            </w:pPr>
          </w:p>
        </w:tc>
      </w:tr>
      <w:tr w14:paraId="3B272C8A">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79D9162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17</w:t>
            </w:r>
          </w:p>
        </w:tc>
        <w:tc>
          <w:tcPr>
            <w:tcW w:w="698" w:type="pct"/>
            <w:tcBorders>
              <w:top w:val="nil"/>
              <w:left w:val="nil"/>
              <w:bottom w:val="single" w:color="auto" w:sz="4" w:space="0"/>
              <w:right w:val="single" w:color="auto" w:sz="4" w:space="0"/>
            </w:tcBorders>
            <w:shd w:val="clear" w:color="auto" w:fill="auto"/>
            <w:vAlign w:val="center"/>
          </w:tcPr>
          <w:p w14:paraId="5D37502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白英</w:t>
            </w:r>
          </w:p>
        </w:tc>
        <w:tc>
          <w:tcPr>
            <w:tcW w:w="588" w:type="pct"/>
            <w:tcBorders>
              <w:top w:val="nil"/>
              <w:left w:val="nil"/>
              <w:bottom w:val="single" w:color="auto" w:sz="4" w:space="0"/>
              <w:right w:val="single" w:color="auto" w:sz="4" w:space="0"/>
            </w:tcBorders>
            <w:shd w:val="clear" w:color="auto" w:fill="auto"/>
            <w:vAlign w:val="center"/>
          </w:tcPr>
          <w:p w14:paraId="1694CC5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A56BD17">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31.00 </w:t>
            </w:r>
          </w:p>
        </w:tc>
        <w:tc>
          <w:tcPr>
            <w:tcW w:w="665" w:type="pct"/>
            <w:tcBorders>
              <w:top w:val="nil"/>
              <w:left w:val="nil"/>
              <w:bottom w:val="single" w:color="auto" w:sz="4" w:space="0"/>
              <w:right w:val="single" w:color="auto" w:sz="4" w:space="0"/>
            </w:tcBorders>
            <w:shd w:val="clear" w:color="auto" w:fill="auto"/>
            <w:vAlign w:val="center"/>
          </w:tcPr>
          <w:p w14:paraId="1CCA387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6095E35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28128EC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62.00 </w:t>
            </w:r>
          </w:p>
        </w:tc>
        <w:tc>
          <w:tcPr>
            <w:tcW w:w="911" w:type="pct"/>
            <w:vMerge w:val="continue"/>
            <w:tcBorders>
              <w:left w:val="nil"/>
              <w:right w:val="single" w:color="auto" w:sz="4" w:space="0"/>
            </w:tcBorders>
            <w:shd w:val="clear" w:color="auto" w:fill="auto"/>
            <w:noWrap/>
            <w:vAlign w:val="center"/>
          </w:tcPr>
          <w:p w14:paraId="2B7BFEA0">
            <w:pPr>
              <w:widowControl w:val="0"/>
              <w:jc w:val="center"/>
              <w:rPr>
                <w:rFonts w:hint="eastAsia" w:ascii="宋体" w:hAnsi="宋体" w:eastAsia="宋体" w:cs="宋体"/>
                <w:color w:val="000000"/>
                <w:sz w:val="21"/>
                <w:szCs w:val="21"/>
                <w:lang w:eastAsia="zh-CN"/>
              </w:rPr>
            </w:pPr>
          </w:p>
        </w:tc>
        <w:tc>
          <w:tcPr>
            <w:tcW w:w="132" w:type="pct"/>
            <w:vAlign w:val="center"/>
          </w:tcPr>
          <w:p w14:paraId="2FCE35D9">
            <w:pPr>
              <w:widowControl/>
              <w:jc w:val="left"/>
              <w:rPr>
                <w:rFonts w:hint="eastAsia" w:ascii="宋体" w:hAnsi="宋体" w:eastAsia="宋体"/>
                <w:sz w:val="20"/>
                <w:szCs w:val="20"/>
                <w:lang w:eastAsia="zh-CN"/>
              </w:rPr>
            </w:pPr>
          </w:p>
        </w:tc>
      </w:tr>
      <w:tr w14:paraId="5D185211">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05D490E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18</w:t>
            </w:r>
          </w:p>
        </w:tc>
        <w:tc>
          <w:tcPr>
            <w:tcW w:w="698" w:type="pct"/>
            <w:tcBorders>
              <w:top w:val="nil"/>
              <w:left w:val="nil"/>
              <w:bottom w:val="single" w:color="auto" w:sz="4" w:space="0"/>
              <w:right w:val="single" w:color="auto" w:sz="4" w:space="0"/>
            </w:tcBorders>
            <w:shd w:val="clear" w:color="auto" w:fill="auto"/>
            <w:vAlign w:val="center"/>
          </w:tcPr>
          <w:p w14:paraId="24C5977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百部</w:t>
            </w:r>
          </w:p>
        </w:tc>
        <w:tc>
          <w:tcPr>
            <w:tcW w:w="588" w:type="pct"/>
            <w:tcBorders>
              <w:top w:val="nil"/>
              <w:left w:val="nil"/>
              <w:bottom w:val="single" w:color="auto" w:sz="4" w:space="0"/>
              <w:right w:val="single" w:color="auto" w:sz="4" w:space="0"/>
            </w:tcBorders>
            <w:shd w:val="clear" w:color="auto" w:fill="auto"/>
            <w:vAlign w:val="center"/>
          </w:tcPr>
          <w:p w14:paraId="0538CDC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67B5BA4">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97.90 </w:t>
            </w:r>
          </w:p>
        </w:tc>
        <w:tc>
          <w:tcPr>
            <w:tcW w:w="665" w:type="pct"/>
            <w:tcBorders>
              <w:top w:val="nil"/>
              <w:left w:val="nil"/>
              <w:bottom w:val="single" w:color="auto" w:sz="4" w:space="0"/>
              <w:right w:val="single" w:color="auto" w:sz="4" w:space="0"/>
            </w:tcBorders>
            <w:shd w:val="clear" w:color="auto" w:fill="auto"/>
            <w:vAlign w:val="center"/>
          </w:tcPr>
          <w:p w14:paraId="065F13D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117</w:t>
            </w:r>
          </w:p>
        </w:tc>
        <w:tc>
          <w:tcPr>
            <w:tcW w:w="473" w:type="pct"/>
            <w:tcBorders>
              <w:top w:val="nil"/>
              <w:left w:val="nil"/>
              <w:bottom w:val="single" w:color="auto" w:sz="4" w:space="0"/>
              <w:right w:val="single" w:color="auto" w:sz="4" w:space="0"/>
            </w:tcBorders>
            <w:shd w:val="clear" w:color="auto" w:fill="auto"/>
            <w:noWrap/>
            <w:vAlign w:val="center"/>
          </w:tcPr>
          <w:p w14:paraId="1F27274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2BE16F6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11454.30 </w:t>
            </w:r>
          </w:p>
        </w:tc>
        <w:tc>
          <w:tcPr>
            <w:tcW w:w="911" w:type="pct"/>
            <w:vMerge w:val="continue"/>
            <w:tcBorders>
              <w:left w:val="nil"/>
              <w:right w:val="single" w:color="auto" w:sz="4" w:space="0"/>
            </w:tcBorders>
            <w:shd w:val="clear" w:color="auto" w:fill="auto"/>
            <w:noWrap/>
            <w:vAlign w:val="center"/>
          </w:tcPr>
          <w:p w14:paraId="114BFA8B">
            <w:pPr>
              <w:widowControl w:val="0"/>
              <w:jc w:val="center"/>
              <w:rPr>
                <w:rFonts w:hint="eastAsia" w:ascii="宋体" w:hAnsi="宋体" w:eastAsia="宋体" w:cs="宋体"/>
                <w:color w:val="000000"/>
                <w:sz w:val="21"/>
                <w:szCs w:val="21"/>
                <w:lang w:eastAsia="zh-CN"/>
              </w:rPr>
            </w:pPr>
          </w:p>
        </w:tc>
        <w:tc>
          <w:tcPr>
            <w:tcW w:w="132" w:type="pct"/>
            <w:vAlign w:val="center"/>
          </w:tcPr>
          <w:p w14:paraId="5517D960">
            <w:pPr>
              <w:widowControl/>
              <w:jc w:val="left"/>
              <w:rPr>
                <w:rFonts w:hint="eastAsia" w:ascii="宋体" w:hAnsi="宋体" w:eastAsia="宋体"/>
                <w:sz w:val="20"/>
                <w:szCs w:val="20"/>
                <w:lang w:eastAsia="zh-CN"/>
              </w:rPr>
            </w:pPr>
          </w:p>
        </w:tc>
      </w:tr>
      <w:tr w14:paraId="02F2D7B3">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7DE660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19</w:t>
            </w:r>
          </w:p>
        </w:tc>
        <w:tc>
          <w:tcPr>
            <w:tcW w:w="698" w:type="pct"/>
            <w:tcBorders>
              <w:top w:val="nil"/>
              <w:left w:val="nil"/>
              <w:bottom w:val="single" w:color="auto" w:sz="4" w:space="0"/>
              <w:right w:val="single" w:color="auto" w:sz="4" w:space="0"/>
            </w:tcBorders>
            <w:shd w:val="clear" w:color="auto" w:fill="auto"/>
            <w:vAlign w:val="center"/>
          </w:tcPr>
          <w:p w14:paraId="0BAD3BA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柏子仁</w:t>
            </w:r>
          </w:p>
        </w:tc>
        <w:tc>
          <w:tcPr>
            <w:tcW w:w="588" w:type="pct"/>
            <w:tcBorders>
              <w:top w:val="nil"/>
              <w:left w:val="nil"/>
              <w:bottom w:val="single" w:color="auto" w:sz="4" w:space="0"/>
              <w:right w:val="single" w:color="auto" w:sz="4" w:space="0"/>
            </w:tcBorders>
            <w:shd w:val="clear" w:color="auto" w:fill="auto"/>
            <w:vAlign w:val="center"/>
          </w:tcPr>
          <w:p w14:paraId="0D811C5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6FE7C827">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205.70 </w:t>
            </w:r>
          </w:p>
        </w:tc>
        <w:tc>
          <w:tcPr>
            <w:tcW w:w="665" w:type="pct"/>
            <w:tcBorders>
              <w:top w:val="nil"/>
              <w:left w:val="nil"/>
              <w:bottom w:val="single" w:color="auto" w:sz="4" w:space="0"/>
              <w:right w:val="single" w:color="auto" w:sz="4" w:space="0"/>
            </w:tcBorders>
            <w:shd w:val="clear" w:color="auto" w:fill="auto"/>
            <w:vAlign w:val="center"/>
          </w:tcPr>
          <w:p w14:paraId="2BB1FCF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200</w:t>
            </w:r>
          </w:p>
        </w:tc>
        <w:tc>
          <w:tcPr>
            <w:tcW w:w="473" w:type="pct"/>
            <w:tcBorders>
              <w:top w:val="nil"/>
              <w:left w:val="nil"/>
              <w:bottom w:val="single" w:color="auto" w:sz="4" w:space="0"/>
              <w:right w:val="single" w:color="auto" w:sz="4" w:space="0"/>
            </w:tcBorders>
            <w:shd w:val="clear" w:color="auto" w:fill="auto"/>
            <w:noWrap/>
            <w:vAlign w:val="center"/>
          </w:tcPr>
          <w:p w14:paraId="54EA085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46234CB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41140.00 </w:t>
            </w:r>
          </w:p>
        </w:tc>
        <w:tc>
          <w:tcPr>
            <w:tcW w:w="911" w:type="pct"/>
            <w:vMerge w:val="continue"/>
            <w:tcBorders>
              <w:left w:val="nil"/>
              <w:right w:val="single" w:color="auto" w:sz="4" w:space="0"/>
            </w:tcBorders>
            <w:shd w:val="clear" w:color="auto" w:fill="auto"/>
            <w:noWrap/>
            <w:vAlign w:val="center"/>
          </w:tcPr>
          <w:p w14:paraId="084C052A">
            <w:pPr>
              <w:widowControl w:val="0"/>
              <w:jc w:val="center"/>
              <w:rPr>
                <w:rFonts w:hint="eastAsia" w:ascii="宋体" w:hAnsi="宋体" w:eastAsia="宋体" w:cs="宋体"/>
                <w:color w:val="000000"/>
                <w:sz w:val="21"/>
                <w:szCs w:val="21"/>
                <w:lang w:eastAsia="zh-CN"/>
              </w:rPr>
            </w:pPr>
          </w:p>
        </w:tc>
        <w:tc>
          <w:tcPr>
            <w:tcW w:w="132" w:type="pct"/>
            <w:vAlign w:val="center"/>
          </w:tcPr>
          <w:p w14:paraId="4C8B72C5">
            <w:pPr>
              <w:widowControl/>
              <w:jc w:val="left"/>
              <w:rPr>
                <w:rFonts w:hint="eastAsia" w:ascii="宋体" w:hAnsi="宋体" w:eastAsia="宋体"/>
                <w:sz w:val="20"/>
                <w:szCs w:val="20"/>
                <w:lang w:eastAsia="zh-CN"/>
              </w:rPr>
            </w:pPr>
          </w:p>
        </w:tc>
      </w:tr>
      <w:tr w14:paraId="7FFB24B9">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3BC64D1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20</w:t>
            </w:r>
          </w:p>
        </w:tc>
        <w:tc>
          <w:tcPr>
            <w:tcW w:w="698" w:type="pct"/>
            <w:tcBorders>
              <w:top w:val="nil"/>
              <w:left w:val="nil"/>
              <w:bottom w:val="single" w:color="auto" w:sz="4" w:space="0"/>
              <w:right w:val="single" w:color="auto" w:sz="4" w:space="0"/>
            </w:tcBorders>
            <w:shd w:val="clear" w:color="auto" w:fill="auto"/>
            <w:vAlign w:val="center"/>
          </w:tcPr>
          <w:p w14:paraId="1CCBCDC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败酱草</w:t>
            </w:r>
          </w:p>
        </w:tc>
        <w:tc>
          <w:tcPr>
            <w:tcW w:w="588" w:type="pct"/>
            <w:tcBorders>
              <w:top w:val="nil"/>
              <w:left w:val="nil"/>
              <w:bottom w:val="single" w:color="auto" w:sz="4" w:space="0"/>
              <w:right w:val="single" w:color="auto" w:sz="4" w:space="0"/>
            </w:tcBorders>
            <w:shd w:val="clear" w:color="auto" w:fill="auto"/>
            <w:vAlign w:val="center"/>
          </w:tcPr>
          <w:p w14:paraId="727A42C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40FC1D4D">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39.05 </w:t>
            </w:r>
          </w:p>
        </w:tc>
        <w:tc>
          <w:tcPr>
            <w:tcW w:w="665" w:type="pct"/>
            <w:tcBorders>
              <w:top w:val="nil"/>
              <w:left w:val="nil"/>
              <w:bottom w:val="single" w:color="auto" w:sz="4" w:space="0"/>
              <w:right w:val="single" w:color="auto" w:sz="4" w:space="0"/>
            </w:tcBorders>
            <w:shd w:val="clear" w:color="auto" w:fill="auto"/>
            <w:vAlign w:val="center"/>
          </w:tcPr>
          <w:p w14:paraId="4621793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83</w:t>
            </w:r>
          </w:p>
        </w:tc>
        <w:tc>
          <w:tcPr>
            <w:tcW w:w="473" w:type="pct"/>
            <w:tcBorders>
              <w:top w:val="nil"/>
              <w:left w:val="nil"/>
              <w:bottom w:val="single" w:color="auto" w:sz="4" w:space="0"/>
              <w:right w:val="single" w:color="auto" w:sz="4" w:space="0"/>
            </w:tcBorders>
            <w:shd w:val="clear" w:color="auto" w:fill="auto"/>
            <w:noWrap/>
            <w:vAlign w:val="center"/>
          </w:tcPr>
          <w:p w14:paraId="6894B65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CB2BFA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3241.15 </w:t>
            </w:r>
          </w:p>
        </w:tc>
        <w:tc>
          <w:tcPr>
            <w:tcW w:w="911" w:type="pct"/>
            <w:vMerge w:val="continue"/>
            <w:tcBorders>
              <w:left w:val="nil"/>
              <w:right w:val="single" w:color="auto" w:sz="4" w:space="0"/>
            </w:tcBorders>
            <w:shd w:val="clear" w:color="auto" w:fill="auto"/>
            <w:noWrap/>
            <w:vAlign w:val="center"/>
          </w:tcPr>
          <w:p w14:paraId="036B3788">
            <w:pPr>
              <w:widowControl w:val="0"/>
              <w:jc w:val="center"/>
              <w:rPr>
                <w:rFonts w:hint="eastAsia" w:ascii="宋体" w:hAnsi="宋体" w:eastAsia="宋体" w:cs="宋体"/>
                <w:color w:val="000000"/>
                <w:sz w:val="21"/>
                <w:szCs w:val="21"/>
                <w:lang w:eastAsia="zh-CN"/>
              </w:rPr>
            </w:pPr>
          </w:p>
        </w:tc>
        <w:tc>
          <w:tcPr>
            <w:tcW w:w="132" w:type="pct"/>
            <w:vAlign w:val="center"/>
          </w:tcPr>
          <w:p w14:paraId="4CBA2644">
            <w:pPr>
              <w:widowControl/>
              <w:jc w:val="left"/>
              <w:rPr>
                <w:rFonts w:hint="eastAsia" w:ascii="宋体" w:hAnsi="宋体" w:eastAsia="宋体"/>
                <w:sz w:val="20"/>
                <w:szCs w:val="20"/>
                <w:lang w:eastAsia="zh-CN"/>
              </w:rPr>
            </w:pPr>
          </w:p>
        </w:tc>
      </w:tr>
      <w:tr w14:paraId="66ED7410">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6977730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21</w:t>
            </w:r>
          </w:p>
        </w:tc>
        <w:tc>
          <w:tcPr>
            <w:tcW w:w="698" w:type="pct"/>
            <w:tcBorders>
              <w:top w:val="nil"/>
              <w:left w:val="nil"/>
              <w:bottom w:val="single" w:color="auto" w:sz="4" w:space="0"/>
              <w:right w:val="single" w:color="auto" w:sz="4" w:space="0"/>
            </w:tcBorders>
            <w:shd w:val="clear" w:color="auto" w:fill="auto"/>
            <w:vAlign w:val="center"/>
          </w:tcPr>
          <w:p w14:paraId="3793E43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板蓝根</w:t>
            </w:r>
          </w:p>
        </w:tc>
        <w:tc>
          <w:tcPr>
            <w:tcW w:w="588" w:type="pct"/>
            <w:tcBorders>
              <w:top w:val="nil"/>
              <w:left w:val="nil"/>
              <w:bottom w:val="single" w:color="auto" w:sz="4" w:space="0"/>
              <w:right w:val="single" w:color="auto" w:sz="4" w:space="0"/>
            </w:tcBorders>
            <w:shd w:val="clear" w:color="auto" w:fill="auto"/>
            <w:vAlign w:val="center"/>
          </w:tcPr>
          <w:p w14:paraId="1CBA84D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F9B4F90">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79.75 </w:t>
            </w:r>
          </w:p>
        </w:tc>
        <w:tc>
          <w:tcPr>
            <w:tcW w:w="665" w:type="pct"/>
            <w:tcBorders>
              <w:top w:val="nil"/>
              <w:left w:val="nil"/>
              <w:bottom w:val="single" w:color="auto" w:sz="4" w:space="0"/>
              <w:right w:val="single" w:color="auto" w:sz="4" w:space="0"/>
            </w:tcBorders>
            <w:shd w:val="clear" w:color="auto" w:fill="auto"/>
            <w:vAlign w:val="center"/>
          </w:tcPr>
          <w:p w14:paraId="1AE77E7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78</w:t>
            </w:r>
          </w:p>
        </w:tc>
        <w:tc>
          <w:tcPr>
            <w:tcW w:w="473" w:type="pct"/>
            <w:tcBorders>
              <w:top w:val="nil"/>
              <w:left w:val="nil"/>
              <w:bottom w:val="single" w:color="auto" w:sz="4" w:space="0"/>
              <w:right w:val="single" w:color="auto" w:sz="4" w:space="0"/>
            </w:tcBorders>
            <w:shd w:val="clear" w:color="auto" w:fill="auto"/>
            <w:noWrap/>
            <w:vAlign w:val="center"/>
          </w:tcPr>
          <w:p w14:paraId="0E573C4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185490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6220.50 </w:t>
            </w:r>
          </w:p>
        </w:tc>
        <w:tc>
          <w:tcPr>
            <w:tcW w:w="911" w:type="pct"/>
            <w:vMerge w:val="continue"/>
            <w:tcBorders>
              <w:left w:val="nil"/>
              <w:right w:val="single" w:color="auto" w:sz="4" w:space="0"/>
            </w:tcBorders>
            <w:shd w:val="clear" w:color="auto" w:fill="auto"/>
            <w:noWrap/>
            <w:vAlign w:val="center"/>
          </w:tcPr>
          <w:p w14:paraId="04CE6A35">
            <w:pPr>
              <w:widowControl w:val="0"/>
              <w:jc w:val="center"/>
              <w:rPr>
                <w:rFonts w:hint="eastAsia" w:ascii="宋体" w:hAnsi="宋体" w:eastAsia="宋体" w:cs="宋体"/>
                <w:color w:val="000000"/>
                <w:sz w:val="21"/>
                <w:szCs w:val="21"/>
                <w:lang w:eastAsia="zh-CN"/>
              </w:rPr>
            </w:pPr>
          </w:p>
        </w:tc>
        <w:tc>
          <w:tcPr>
            <w:tcW w:w="132" w:type="pct"/>
            <w:vAlign w:val="center"/>
          </w:tcPr>
          <w:p w14:paraId="5B9F1EC6">
            <w:pPr>
              <w:widowControl/>
              <w:jc w:val="left"/>
              <w:rPr>
                <w:rFonts w:hint="eastAsia" w:ascii="宋体" w:hAnsi="宋体" w:eastAsia="宋体"/>
                <w:sz w:val="20"/>
                <w:szCs w:val="20"/>
                <w:lang w:eastAsia="zh-CN"/>
              </w:rPr>
            </w:pPr>
          </w:p>
        </w:tc>
      </w:tr>
      <w:tr w14:paraId="2279EFCA">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4F4B1A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22</w:t>
            </w:r>
          </w:p>
        </w:tc>
        <w:tc>
          <w:tcPr>
            <w:tcW w:w="698" w:type="pct"/>
            <w:tcBorders>
              <w:top w:val="nil"/>
              <w:left w:val="nil"/>
              <w:bottom w:val="single" w:color="auto" w:sz="4" w:space="0"/>
              <w:right w:val="single" w:color="auto" w:sz="4" w:space="0"/>
            </w:tcBorders>
            <w:shd w:val="clear" w:color="auto" w:fill="auto"/>
            <w:vAlign w:val="center"/>
          </w:tcPr>
          <w:p w14:paraId="118514E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板栗壳</w:t>
            </w:r>
          </w:p>
        </w:tc>
        <w:tc>
          <w:tcPr>
            <w:tcW w:w="588" w:type="pct"/>
            <w:tcBorders>
              <w:top w:val="nil"/>
              <w:left w:val="nil"/>
              <w:bottom w:val="single" w:color="auto" w:sz="4" w:space="0"/>
              <w:right w:val="single" w:color="auto" w:sz="4" w:space="0"/>
            </w:tcBorders>
            <w:shd w:val="clear" w:color="auto" w:fill="auto"/>
            <w:vAlign w:val="center"/>
          </w:tcPr>
          <w:p w14:paraId="2B20D1B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480BB66">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97.00 </w:t>
            </w:r>
          </w:p>
        </w:tc>
        <w:tc>
          <w:tcPr>
            <w:tcW w:w="665" w:type="pct"/>
            <w:tcBorders>
              <w:top w:val="nil"/>
              <w:left w:val="nil"/>
              <w:bottom w:val="single" w:color="auto" w:sz="4" w:space="0"/>
              <w:right w:val="single" w:color="auto" w:sz="4" w:space="0"/>
            </w:tcBorders>
            <w:shd w:val="clear" w:color="auto" w:fill="auto"/>
            <w:vAlign w:val="center"/>
          </w:tcPr>
          <w:p w14:paraId="3F5B02F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6DD96E5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1E13658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194.00 </w:t>
            </w:r>
          </w:p>
        </w:tc>
        <w:tc>
          <w:tcPr>
            <w:tcW w:w="911" w:type="pct"/>
            <w:vMerge w:val="continue"/>
            <w:tcBorders>
              <w:left w:val="nil"/>
              <w:right w:val="single" w:color="auto" w:sz="4" w:space="0"/>
            </w:tcBorders>
            <w:shd w:val="clear" w:color="auto" w:fill="auto"/>
            <w:noWrap/>
            <w:vAlign w:val="center"/>
          </w:tcPr>
          <w:p w14:paraId="007F0D4C">
            <w:pPr>
              <w:widowControl w:val="0"/>
              <w:jc w:val="center"/>
              <w:rPr>
                <w:rFonts w:hint="eastAsia" w:ascii="宋体" w:hAnsi="宋体" w:eastAsia="宋体" w:cs="宋体"/>
                <w:color w:val="000000"/>
                <w:sz w:val="21"/>
                <w:szCs w:val="21"/>
                <w:lang w:eastAsia="zh-CN"/>
              </w:rPr>
            </w:pPr>
          </w:p>
        </w:tc>
        <w:tc>
          <w:tcPr>
            <w:tcW w:w="132" w:type="pct"/>
            <w:vAlign w:val="center"/>
          </w:tcPr>
          <w:p w14:paraId="524975F8">
            <w:pPr>
              <w:widowControl/>
              <w:jc w:val="left"/>
              <w:rPr>
                <w:rFonts w:hint="eastAsia" w:ascii="宋体" w:hAnsi="宋体" w:eastAsia="宋体"/>
                <w:sz w:val="20"/>
                <w:szCs w:val="20"/>
                <w:lang w:eastAsia="zh-CN"/>
              </w:rPr>
            </w:pPr>
          </w:p>
        </w:tc>
      </w:tr>
      <w:tr w14:paraId="41B1EA3B">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329632C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23</w:t>
            </w:r>
          </w:p>
        </w:tc>
        <w:tc>
          <w:tcPr>
            <w:tcW w:w="698" w:type="pct"/>
            <w:tcBorders>
              <w:top w:val="nil"/>
              <w:left w:val="nil"/>
              <w:bottom w:val="single" w:color="auto" w:sz="4" w:space="0"/>
              <w:right w:val="single" w:color="auto" w:sz="4" w:space="0"/>
            </w:tcBorders>
            <w:shd w:val="clear" w:color="auto" w:fill="auto"/>
            <w:vAlign w:val="center"/>
          </w:tcPr>
          <w:p w14:paraId="61DD530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半边莲</w:t>
            </w:r>
          </w:p>
        </w:tc>
        <w:tc>
          <w:tcPr>
            <w:tcW w:w="588" w:type="pct"/>
            <w:tcBorders>
              <w:top w:val="nil"/>
              <w:left w:val="nil"/>
              <w:bottom w:val="single" w:color="auto" w:sz="4" w:space="0"/>
              <w:right w:val="single" w:color="auto" w:sz="4" w:space="0"/>
            </w:tcBorders>
            <w:shd w:val="clear" w:color="auto" w:fill="auto"/>
            <w:vAlign w:val="center"/>
          </w:tcPr>
          <w:p w14:paraId="50D62BB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70D54EA">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84.70 </w:t>
            </w:r>
          </w:p>
        </w:tc>
        <w:tc>
          <w:tcPr>
            <w:tcW w:w="665" w:type="pct"/>
            <w:tcBorders>
              <w:top w:val="nil"/>
              <w:left w:val="nil"/>
              <w:bottom w:val="single" w:color="auto" w:sz="4" w:space="0"/>
              <w:right w:val="single" w:color="auto" w:sz="4" w:space="0"/>
            </w:tcBorders>
            <w:shd w:val="clear" w:color="auto" w:fill="auto"/>
            <w:vAlign w:val="center"/>
          </w:tcPr>
          <w:p w14:paraId="5CD4B0F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9</w:t>
            </w:r>
          </w:p>
        </w:tc>
        <w:tc>
          <w:tcPr>
            <w:tcW w:w="473" w:type="pct"/>
            <w:tcBorders>
              <w:top w:val="nil"/>
              <w:left w:val="nil"/>
              <w:bottom w:val="single" w:color="auto" w:sz="4" w:space="0"/>
              <w:right w:val="single" w:color="auto" w:sz="4" w:space="0"/>
            </w:tcBorders>
            <w:shd w:val="clear" w:color="auto" w:fill="auto"/>
            <w:noWrap/>
            <w:vAlign w:val="center"/>
          </w:tcPr>
          <w:p w14:paraId="0055D11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ADCA77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762.30 </w:t>
            </w:r>
          </w:p>
        </w:tc>
        <w:tc>
          <w:tcPr>
            <w:tcW w:w="911" w:type="pct"/>
            <w:vMerge w:val="continue"/>
            <w:tcBorders>
              <w:left w:val="nil"/>
              <w:right w:val="single" w:color="auto" w:sz="4" w:space="0"/>
            </w:tcBorders>
            <w:shd w:val="clear" w:color="auto" w:fill="auto"/>
            <w:noWrap/>
            <w:vAlign w:val="center"/>
          </w:tcPr>
          <w:p w14:paraId="50001EBE">
            <w:pPr>
              <w:widowControl w:val="0"/>
              <w:jc w:val="center"/>
              <w:rPr>
                <w:rFonts w:hint="eastAsia" w:ascii="宋体" w:hAnsi="宋体" w:eastAsia="宋体" w:cs="宋体"/>
                <w:color w:val="000000"/>
                <w:sz w:val="21"/>
                <w:szCs w:val="21"/>
                <w:lang w:eastAsia="zh-CN"/>
              </w:rPr>
            </w:pPr>
          </w:p>
        </w:tc>
        <w:tc>
          <w:tcPr>
            <w:tcW w:w="132" w:type="pct"/>
            <w:vAlign w:val="center"/>
          </w:tcPr>
          <w:p w14:paraId="48A4AED1">
            <w:pPr>
              <w:widowControl/>
              <w:jc w:val="left"/>
              <w:rPr>
                <w:rFonts w:hint="eastAsia" w:ascii="宋体" w:hAnsi="宋体" w:eastAsia="宋体"/>
                <w:sz w:val="20"/>
                <w:szCs w:val="20"/>
                <w:lang w:eastAsia="zh-CN"/>
              </w:rPr>
            </w:pPr>
          </w:p>
        </w:tc>
      </w:tr>
      <w:tr w14:paraId="45110E94">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7BBE9A7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24</w:t>
            </w:r>
          </w:p>
        </w:tc>
        <w:tc>
          <w:tcPr>
            <w:tcW w:w="698" w:type="pct"/>
            <w:tcBorders>
              <w:top w:val="nil"/>
              <w:left w:val="nil"/>
              <w:bottom w:val="single" w:color="auto" w:sz="4" w:space="0"/>
              <w:right w:val="single" w:color="auto" w:sz="4" w:space="0"/>
            </w:tcBorders>
            <w:shd w:val="clear" w:color="auto" w:fill="auto"/>
            <w:vAlign w:val="center"/>
          </w:tcPr>
          <w:p w14:paraId="749B568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半枝莲</w:t>
            </w:r>
          </w:p>
        </w:tc>
        <w:tc>
          <w:tcPr>
            <w:tcW w:w="588" w:type="pct"/>
            <w:tcBorders>
              <w:top w:val="nil"/>
              <w:left w:val="nil"/>
              <w:bottom w:val="single" w:color="auto" w:sz="4" w:space="0"/>
              <w:right w:val="single" w:color="auto" w:sz="4" w:space="0"/>
            </w:tcBorders>
            <w:shd w:val="clear" w:color="auto" w:fill="auto"/>
            <w:vAlign w:val="center"/>
          </w:tcPr>
          <w:p w14:paraId="0D4029B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D15FC46">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42.90 </w:t>
            </w:r>
          </w:p>
        </w:tc>
        <w:tc>
          <w:tcPr>
            <w:tcW w:w="665" w:type="pct"/>
            <w:tcBorders>
              <w:top w:val="nil"/>
              <w:left w:val="nil"/>
              <w:bottom w:val="single" w:color="auto" w:sz="4" w:space="0"/>
              <w:right w:val="single" w:color="auto" w:sz="4" w:space="0"/>
            </w:tcBorders>
            <w:shd w:val="clear" w:color="auto" w:fill="auto"/>
            <w:vAlign w:val="center"/>
          </w:tcPr>
          <w:p w14:paraId="1CAE79B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34</w:t>
            </w:r>
          </w:p>
        </w:tc>
        <w:tc>
          <w:tcPr>
            <w:tcW w:w="473" w:type="pct"/>
            <w:tcBorders>
              <w:top w:val="nil"/>
              <w:left w:val="nil"/>
              <w:bottom w:val="single" w:color="auto" w:sz="4" w:space="0"/>
              <w:right w:val="single" w:color="auto" w:sz="4" w:space="0"/>
            </w:tcBorders>
            <w:shd w:val="clear" w:color="auto" w:fill="auto"/>
            <w:noWrap/>
            <w:vAlign w:val="center"/>
          </w:tcPr>
          <w:p w14:paraId="59B1B14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CD1ED2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1458.60 </w:t>
            </w:r>
          </w:p>
        </w:tc>
        <w:tc>
          <w:tcPr>
            <w:tcW w:w="911" w:type="pct"/>
            <w:vMerge w:val="continue"/>
            <w:tcBorders>
              <w:left w:val="nil"/>
              <w:right w:val="single" w:color="auto" w:sz="4" w:space="0"/>
            </w:tcBorders>
            <w:shd w:val="clear" w:color="auto" w:fill="auto"/>
            <w:noWrap/>
            <w:vAlign w:val="center"/>
          </w:tcPr>
          <w:p w14:paraId="5FA3B6DE">
            <w:pPr>
              <w:widowControl w:val="0"/>
              <w:jc w:val="center"/>
              <w:rPr>
                <w:rFonts w:hint="eastAsia" w:ascii="宋体" w:hAnsi="宋体" w:eastAsia="宋体" w:cs="宋体"/>
                <w:color w:val="000000"/>
                <w:sz w:val="21"/>
                <w:szCs w:val="21"/>
                <w:lang w:eastAsia="zh-CN"/>
              </w:rPr>
            </w:pPr>
          </w:p>
        </w:tc>
        <w:tc>
          <w:tcPr>
            <w:tcW w:w="132" w:type="pct"/>
            <w:vAlign w:val="center"/>
          </w:tcPr>
          <w:p w14:paraId="758A0C0E">
            <w:pPr>
              <w:widowControl/>
              <w:jc w:val="left"/>
              <w:rPr>
                <w:rFonts w:hint="eastAsia" w:ascii="宋体" w:hAnsi="宋体" w:eastAsia="宋体"/>
                <w:sz w:val="20"/>
                <w:szCs w:val="20"/>
                <w:lang w:eastAsia="zh-CN"/>
              </w:rPr>
            </w:pPr>
          </w:p>
        </w:tc>
      </w:tr>
      <w:tr w14:paraId="232F30A1">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38DA531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25</w:t>
            </w:r>
          </w:p>
        </w:tc>
        <w:tc>
          <w:tcPr>
            <w:tcW w:w="698" w:type="pct"/>
            <w:tcBorders>
              <w:top w:val="nil"/>
              <w:left w:val="nil"/>
              <w:bottom w:val="single" w:color="auto" w:sz="4" w:space="0"/>
              <w:right w:val="single" w:color="auto" w:sz="4" w:space="0"/>
            </w:tcBorders>
            <w:shd w:val="clear" w:color="auto" w:fill="auto"/>
            <w:vAlign w:val="center"/>
          </w:tcPr>
          <w:p w14:paraId="3A57A30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北刘寄奴</w:t>
            </w:r>
          </w:p>
        </w:tc>
        <w:tc>
          <w:tcPr>
            <w:tcW w:w="588" w:type="pct"/>
            <w:tcBorders>
              <w:top w:val="nil"/>
              <w:left w:val="nil"/>
              <w:bottom w:val="single" w:color="auto" w:sz="4" w:space="0"/>
              <w:right w:val="single" w:color="auto" w:sz="4" w:space="0"/>
            </w:tcBorders>
            <w:shd w:val="clear" w:color="auto" w:fill="auto"/>
            <w:vAlign w:val="center"/>
          </w:tcPr>
          <w:p w14:paraId="31A2BDE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7C4FE1AB">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66.00 </w:t>
            </w:r>
          </w:p>
        </w:tc>
        <w:tc>
          <w:tcPr>
            <w:tcW w:w="665" w:type="pct"/>
            <w:tcBorders>
              <w:top w:val="nil"/>
              <w:left w:val="nil"/>
              <w:bottom w:val="single" w:color="auto" w:sz="4" w:space="0"/>
              <w:right w:val="single" w:color="auto" w:sz="4" w:space="0"/>
            </w:tcBorders>
            <w:shd w:val="clear" w:color="auto" w:fill="auto"/>
            <w:vAlign w:val="center"/>
          </w:tcPr>
          <w:p w14:paraId="6904E4C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11.5</w:t>
            </w:r>
          </w:p>
        </w:tc>
        <w:tc>
          <w:tcPr>
            <w:tcW w:w="473" w:type="pct"/>
            <w:tcBorders>
              <w:top w:val="nil"/>
              <w:left w:val="nil"/>
              <w:bottom w:val="single" w:color="auto" w:sz="4" w:space="0"/>
              <w:right w:val="single" w:color="auto" w:sz="4" w:space="0"/>
            </w:tcBorders>
            <w:shd w:val="clear" w:color="auto" w:fill="auto"/>
            <w:noWrap/>
            <w:vAlign w:val="center"/>
          </w:tcPr>
          <w:p w14:paraId="281ED90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494B6A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759.00 </w:t>
            </w:r>
          </w:p>
        </w:tc>
        <w:tc>
          <w:tcPr>
            <w:tcW w:w="911" w:type="pct"/>
            <w:vMerge w:val="continue"/>
            <w:tcBorders>
              <w:left w:val="nil"/>
              <w:right w:val="single" w:color="auto" w:sz="4" w:space="0"/>
            </w:tcBorders>
            <w:shd w:val="clear" w:color="auto" w:fill="auto"/>
            <w:noWrap/>
            <w:vAlign w:val="center"/>
          </w:tcPr>
          <w:p w14:paraId="402DEC98">
            <w:pPr>
              <w:widowControl w:val="0"/>
              <w:jc w:val="center"/>
              <w:rPr>
                <w:rFonts w:hint="eastAsia" w:ascii="宋体" w:hAnsi="宋体" w:eastAsia="宋体" w:cs="宋体"/>
                <w:color w:val="000000"/>
                <w:sz w:val="21"/>
                <w:szCs w:val="21"/>
                <w:lang w:eastAsia="zh-CN"/>
              </w:rPr>
            </w:pPr>
          </w:p>
        </w:tc>
        <w:tc>
          <w:tcPr>
            <w:tcW w:w="132" w:type="pct"/>
            <w:vAlign w:val="center"/>
          </w:tcPr>
          <w:p w14:paraId="225A21E7">
            <w:pPr>
              <w:widowControl/>
              <w:jc w:val="left"/>
              <w:rPr>
                <w:rFonts w:hint="eastAsia" w:ascii="宋体" w:hAnsi="宋体" w:eastAsia="宋体"/>
                <w:sz w:val="20"/>
                <w:szCs w:val="20"/>
                <w:lang w:eastAsia="zh-CN"/>
              </w:rPr>
            </w:pPr>
          </w:p>
        </w:tc>
      </w:tr>
      <w:tr w14:paraId="7BFAE32A">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FC15AA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26</w:t>
            </w:r>
          </w:p>
        </w:tc>
        <w:tc>
          <w:tcPr>
            <w:tcW w:w="698" w:type="pct"/>
            <w:tcBorders>
              <w:top w:val="nil"/>
              <w:left w:val="nil"/>
              <w:bottom w:val="single" w:color="auto" w:sz="4" w:space="0"/>
              <w:right w:val="single" w:color="auto" w:sz="4" w:space="0"/>
            </w:tcBorders>
            <w:shd w:val="clear" w:color="auto" w:fill="auto"/>
            <w:vAlign w:val="center"/>
          </w:tcPr>
          <w:p w14:paraId="32F295D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北沙参</w:t>
            </w:r>
          </w:p>
        </w:tc>
        <w:tc>
          <w:tcPr>
            <w:tcW w:w="588" w:type="pct"/>
            <w:tcBorders>
              <w:top w:val="nil"/>
              <w:left w:val="nil"/>
              <w:bottom w:val="single" w:color="auto" w:sz="4" w:space="0"/>
              <w:right w:val="single" w:color="auto" w:sz="4" w:space="0"/>
            </w:tcBorders>
            <w:shd w:val="clear" w:color="auto" w:fill="auto"/>
            <w:vAlign w:val="center"/>
          </w:tcPr>
          <w:p w14:paraId="1051667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B7F65BE">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111.00 </w:t>
            </w:r>
          </w:p>
        </w:tc>
        <w:tc>
          <w:tcPr>
            <w:tcW w:w="665" w:type="pct"/>
            <w:tcBorders>
              <w:top w:val="nil"/>
              <w:left w:val="nil"/>
              <w:bottom w:val="single" w:color="auto" w:sz="4" w:space="0"/>
              <w:right w:val="single" w:color="auto" w:sz="4" w:space="0"/>
            </w:tcBorders>
            <w:shd w:val="clear" w:color="auto" w:fill="auto"/>
            <w:vAlign w:val="center"/>
          </w:tcPr>
          <w:p w14:paraId="11B0067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356</w:t>
            </w:r>
          </w:p>
        </w:tc>
        <w:tc>
          <w:tcPr>
            <w:tcW w:w="473" w:type="pct"/>
            <w:tcBorders>
              <w:top w:val="nil"/>
              <w:left w:val="nil"/>
              <w:bottom w:val="single" w:color="auto" w:sz="4" w:space="0"/>
              <w:right w:val="single" w:color="auto" w:sz="4" w:space="0"/>
            </w:tcBorders>
            <w:shd w:val="clear" w:color="auto" w:fill="auto"/>
            <w:noWrap/>
            <w:vAlign w:val="center"/>
          </w:tcPr>
          <w:p w14:paraId="08994EC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1C5A7E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39516.00 </w:t>
            </w:r>
          </w:p>
        </w:tc>
        <w:tc>
          <w:tcPr>
            <w:tcW w:w="911" w:type="pct"/>
            <w:vMerge w:val="continue"/>
            <w:tcBorders>
              <w:left w:val="nil"/>
              <w:right w:val="single" w:color="auto" w:sz="4" w:space="0"/>
            </w:tcBorders>
            <w:shd w:val="clear" w:color="auto" w:fill="auto"/>
            <w:noWrap/>
            <w:vAlign w:val="center"/>
          </w:tcPr>
          <w:p w14:paraId="7E1359C4">
            <w:pPr>
              <w:widowControl w:val="0"/>
              <w:jc w:val="center"/>
              <w:rPr>
                <w:rFonts w:hint="eastAsia" w:ascii="宋体" w:hAnsi="宋体" w:eastAsia="宋体" w:cs="宋体"/>
                <w:color w:val="000000"/>
                <w:sz w:val="21"/>
                <w:szCs w:val="21"/>
                <w:lang w:eastAsia="zh-CN"/>
              </w:rPr>
            </w:pPr>
          </w:p>
        </w:tc>
        <w:tc>
          <w:tcPr>
            <w:tcW w:w="132" w:type="pct"/>
            <w:vAlign w:val="center"/>
          </w:tcPr>
          <w:p w14:paraId="1515F5A0">
            <w:pPr>
              <w:widowControl/>
              <w:jc w:val="left"/>
              <w:rPr>
                <w:rFonts w:hint="eastAsia" w:ascii="宋体" w:hAnsi="宋体" w:eastAsia="宋体"/>
                <w:sz w:val="20"/>
                <w:szCs w:val="20"/>
                <w:lang w:eastAsia="zh-CN"/>
              </w:rPr>
            </w:pPr>
          </w:p>
        </w:tc>
      </w:tr>
      <w:tr w14:paraId="695A2A8A">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63FB6B6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27</w:t>
            </w:r>
          </w:p>
        </w:tc>
        <w:tc>
          <w:tcPr>
            <w:tcW w:w="698" w:type="pct"/>
            <w:tcBorders>
              <w:top w:val="nil"/>
              <w:left w:val="nil"/>
              <w:bottom w:val="single" w:color="auto" w:sz="4" w:space="0"/>
              <w:right w:val="single" w:color="auto" w:sz="4" w:space="0"/>
            </w:tcBorders>
            <w:shd w:val="clear" w:color="auto" w:fill="auto"/>
            <w:vAlign w:val="center"/>
          </w:tcPr>
          <w:p w14:paraId="6F01382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壁虎/守宫</w:t>
            </w:r>
          </w:p>
        </w:tc>
        <w:tc>
          <w:tcPr>
            <w:tcW w:w="588" w:type="pct"/>
            <w:tcBorders>
              <w:top w:val="nil"/>
              <w:left w:val="nil"/>
              <w:bottom w:val="single" w:color="auto" w:sz="4" w:space="0"/>
              <w:right w:val="single" w:color="auto" w:sz="4" w:space="0"/>
            </w:tcBorders>
            <w:shd w:val="clear" w:color="auto" w:fill="auto"/>
            <w:vAlign w:val="center"/>
          </w:tcPr>
          <w:p w14:paraId="45B418F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7126D50">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2250.00 </w:t>
            </w:r>
          </w:p>
        </w:tc>
        <w:tc>
          <w:tcPr>
            <w:tcW w:w="665" w:type="pct"/>
            <w:tcBorders>
              <w:top w:val="nil"/>
              <w:left w:val="nil"/>
              <w:bottom w:val="single" w:color="auto" w:sz="4" w:space="0"/>
              <w:right w:val="single" w:color="auto" w:sz="4" w:space="0"/>
            </w:tcBorders>
            <w:shd w:val="clear" w:color="auto" w:fill="auto"/>
            <w:vAlign w:val="center"/>
          </w:tcPr>
          <w:p w14:paraId="35196DE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57E4CE6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A8D292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4500.00 </w:t>
            </w:r>
          </w:p>
        </w:tc>
        <w:tc>
          <w:tcPr>
            <w:tcW w:w="911" w:type="pct"/>
            <w:vMerge w:val="continue"/>
            <w:tcBorders>
              <w:left w:val="nil"/>
              <w:right w:val="single" w:color="auto" w:sz="4" w:space="0"/>
            </w:tcBorders>
            <w:shd w:val="clear" w:color="auto" w:fill="auto"/>
            <w:noWrap/>
            <w:vAlign w:val="center"/>
          </w:tcPr>
          <w:p w14:paraId="69204D25">
            <w:pPr>
              <w:widowControl w:val="0"/>
              <w:jc w:val="center"/>
              <w:rPr>
                <w:rFonts w:hint="eastAsia" w:ascii="宋体" w:hAnsi="宋体" w:eastAsia="宋体" w:cs="宋体"/>
                <w:color w:val="000000"/>
                <w:sz w:val="21"/>
                <w:szCs w:val="21"/>
                <w:lang w:eastAsia="zh-CN"/>
              </w:rPr>
            </w:pPr>
          </w:p>
        </w:tc>
        <w:tc>
          <w:tcPr>
            <w:tcW w:w="132" w:type="pct"/>
            <w:vAlign w:val="center"/>
          </w:tcPr>
          <w:p w14:paraId="405B7640">
            <w:pPr>
              <w:widowControl/>
              <w:jc w:val="left"/>
              <w:rPr>
                <w:rFonts w:hint="eastAsia" w:ascii="宋体" w:hAnsi="宋体" w:eastAsia="宋体"/>
                <w:sz w:val="20"/>
                <w:szCs w:val="20"/>
                <w:lang w:eastAsia="zh-CN"/>
              </w:rPr>
            </w:pPr>
          </w:p>
        </w:tc>
      </w:tr>
      <w:tr w14:paraId="1BF8B842">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A487E1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28</w:t>
            </w:r>
          </w:p>
        </w:tc>
        <w:tc>
          <w:tcPr>
            <w:tcW w:w="698" w:type="pct"/>
            <w:tcBorders>
              <w:top w:val="nil"/>
              <w:left w:val="nil"/>
              <w:bottom w:val="single" w:color="auto" w:sz="4" w:space="0"/>
              <w:right w:val="single" w:color="auto" w:sz="4" w:space="0"/>
            </w:tcBorders>
            <w:shd w:val="clear" w:color="auto" w:fill="auto"/>
            <w:vAlign w:val="center"/>
          </w:tcPr>
          <w:p w14:paraId="3A494F08">
            <w:pPr>
              <w:widowControl/>
              <w:jc w:val="center"/>
              <w:rPr>
                <w:rFonts w:hint="eastAsia" w:ascii="宋体" w:hAnsi="宋体" w:eastAsia="宋体" w:cs="宋体"/>
                <w:color w:val="000000"/>
                <w:sz w:val="21"/>
                <w:szCs w:val="21"/>
                <w:lang w:eastAsia="zh-CN"/>
              </w:rPr>
            </w:pPr>
            <w:r>
              <w:rPr>
                <w:rFonts w:hint="eastAsia" w:ascii="宋体" w:hAnsi="宋体" w:eastAsia="宋体" w:cs="微软雅黑"/>
                <w:color w:val="000000"/>
                <w:sz w:val="21"/>
                <w:szCs w:val="21"/>
                <w:lang w:eastAsia="zh-CN"/>
              </w:rPr>
              <w:t>萹</w:t>
            </w:r>
            <w:r>
              <w:rPr>
                <w:rFonts w:hint="eastAsia" w:ascii="宋体" w:hAnsi="宋体" w:eastAsia="宋体" w:cs="仿宋_GB2312"/>
                <w:color w:val="000000"/>
                <w:sz w:val="21"/>
                <w:szCs w:val="21"/>
                <w:lang w:eastAsia="zh-CN"/>
              </w:rPr>
              <w:t>蓄</w:t>
            </w:r>
          </w:p>
        </w:tc>
        <w:tc>
          <w:tcPr>
            <w:tcW w:w="588" w:type="pct"/>
            <w:tcBorders>
              <w:top w:val="nil"/>
              <w:left w:val="nil"/>
              <w:bottom w:val="single" w:color="auto" w:sz="4" w:space="0"/>
              <w:right w:val="single" w:color="auto" w:sz="4" w:space="0"/>
            </w:tcBorders>
            <w:shd w:val="clear" w:color="auto" w:fill="auto"/>
            <w:vAlign w:val="center"/>
          </w:tcPr>
          <w:p w14:paraId="4B4EC82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07752E2">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32.50 </w:t>
            </w:r>
          </w:p>
        </w:tc>
        <w:tc>
          <w:tcPr>
            <w:tcW w:w="665" w:type="pct"/>
            <w:tcBorders>
              <w:top w:val="nil"/>
              <w:left w:val="nil"/>
              <w:bottom w:val="single" w:color="auto" w:sz="4" w:space="0"/>
              <w:right w:val="single" w:color="auto" w:sz="4" w:space="0"/>
            </w:tcBorders>
            <w:shd w:val="clear" w:color="auto" w:fill="auto"/>
            <w:vAlign w:val="center"/>
          </w:tcPr>
          <w:p w14:paraId="7D05685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14</w:t>
            </w:r>
          </w:p>
        </w:tc>
        <w:tc>
          <w:tcPr>
            <w:tcW w:w="473" w:type="pct"/>
            <w:tcBorders>
              <w:top w:val="nil"/>
              <w:left w:val="nil"/>
              <w:bottom w:val="single" w:color="auto" w:sz="4" w:space="0"/>
              <w:right w:val="single" w:color="auto" w:sz="4" w:space="0"/>
            </w:tcBorders>
            <w:shd w:val="clear" w:color="auto" w:fill="auto"/>
            <w:noWrap/>
            <w:vAlign w:val="center"/>
          </w:tcPr>
          <w:p w14:paraId="54701AA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6677BE7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455.00 </w:t>
            </w:r>
          </w:p>
        </w:tc>
        <w:tc>
          <w:tcPr>
            <w:tcW w:w="911" w:type="pct"/>
            <w:vMerge w:val="continue"/>
            <w:tcBorders>
              <w:left w:val="nil"/>
              <w:right w:val="single" w:color="auto" w:sz="4" w:space="0"/>
            </w:tcBorders>
            <w:shd w:val="clear" w:color="auto" w:fill="auto"/>
            <w:noWrap/>
            <w:vAlign w:val="center"/>
          </w:tcPr>
          <w:p w14:paraId="0BDBA15D">
            <w:pPr>
              <w:widowControl w:val="0"/>
              <w:jc w:val="center"/>
              <w:rPr>
                <w:rFonts w:hint="eastAsia" w:ascii="宋体" w:hAnsi="宋体" w:eastAsia="宋体" w:cs="宋体"/>
                <w:color w:val="000000"/>
                <w:sz w:val="21"/>
                <w:szCs w:val="21"/>
                <w:lang w:eastAsia="zh-CN"/>
              </w:rPr>
            </w:pPr>
          </w:p>
        </w:tc>
        <w:tc>
          <w:tcPr>
            <w:tcW w:w="132" w:type="pct"/>
            <w:vAlign w:val="center"/>
          </w:tcPr>
          <w:p w14:paraId="5DE77E28">
            <w:pPr>
              <w:widowControl/>
              <w:jc w:val="left"/>
              <w:rPr>
                <w:rFonts w:hint="eastAsia" w:ascii="宋体" w:hAnsi="宋体" w:eastAsia="宋体"/>
                <w:sz w:val="20"/>
                <w:szCs w:val="20"/>
                <w:lang w:eastAsia="zh-CN"/>
              </w:rPr>
            </w:pPr>
          </w:p>
        </w:tc>
      </w:tr>
      <w:tr w14:paraId="2D5326AB">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7EFDA7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29</w:t>
            </w:r>
          </w:p>
        </w:tc>
        <w:tc>
          <w:tcPr>
            <w:tcW w:w="698" w:type="pct"/>
            <w:tcBorders>
              <w:top w:val="nil"/>
              <w:left w:val="nil"/>
              <w:bottom w:val="single" w:color="auto" w:sz="4" w:space="0"/>
              <w:right w:val="single" w:color="auto" w:sz="4" w:space="0"/>
            </w:tcBorders>
            <w:shd w:val="clear" w:color="auto" w:fill="auto"/>
            <w:vAlign w:val="center"/>
          </w:tcPr>
          <w:p w14:paraId="7C22E0C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扁豆花</w:t>
            </w:r>
          </w:p>
        </w:tc>
        <w:tc>
          <w:tcPr>
            <w:tcW w:w="588" w:type="pct"/>
            <w:tcBorders>
              <w:top w:val="nil"/>
              <w:left w:val="nil"/>
              <w:bottom w:val="single" w:color="auto" w:sz="4" w:space="0"/>
              <w:right w:val="single" w:color="auto" w:sz="4" w:space="0"/>
            </w:tcBorders>
            <w:shd w:val="clear" w:color="auto" w:fill="auto"/>
            <w:vAlign w:val="center"/>
          </w:tcPr>
          <w:p w14:paraId="098D84F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64A98F01">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220.00 </w:t>
            </w:r>
          </w:p>
        </w:tc>
        <w:tc>
          <w:tcPr>
            <w:tcW w:w="665" w:type="pct"/>
            <w:tcBorders>
              <w:top w:val="nil"/>
              <w:left w:val="nil"/>
              <w:bottom w:val="single" w:color="auto" w:sz="4" w:space="0"/>
              <w:right w:val="single" w:color="auto" w:sz="4" w:space="0"/>
            </w:tcBorders>
            <w:shd w:val="clear" w:color="auto" w:fill="auto"/>
            <w:vAlign w:val="center"/>
          </w:tcPr>
          <w:p w14:paraId="75206F0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18</w:t>
            </w:r>
          </w:p>
        </w:tc>
        <w:tc>
          <w:tcPr>
            <w:tcW w:w="473" w:type="pct"/>
            <w:tcBorders>
              <w:top w:val="nil"/>
              <w:left w:val="nil"/>
              <w:bottom w:val="single" w:color="auto" w:sz="4" w:space="0"/>
              <w:right w:val="single" w:color="auto" w:sz="4" w:space="0"/>
            </w:tcBorders>
            <w:shd w:val="clear" w:color="auto" w:fill="auto"/>
            <w:noWrap/>
            <w:vAlign w:val="center"/>
          </w:tcPr>
          <w:p w14:paraId="281DC35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764D6B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3960.00 </w:t>
            </w:r>
          </w:p>
        </w:tc>
        <w:tc>
          <w:tcPr>
            <w:tcW w:w="911" w:type="pct"/>
            <w:vMerge w:val="continue"/>
            <w:tcBorders>
              <w:left w:val="nil"/>
              <w:right w:val="single" w:color="auto" w:sz="4" w:space="0"/>
            </w:tcBorders>
            <w:shd w:val="clear" w:color="auto" w:fill="auto"/>
            <w:noWrap/>
            <w:vAlign w:val="center"/>
          </w:tcPr>
          <w:p w14:paraId="1CE22C12">
            <w:pPr>
              <w:widowControl w:val="0"/>
              <w:jc w:val="center"/>
              <w:rPr>
                <w:rFonts w:hint="eastAsia" w:ascii="宋体" w:hAnsi="宋体" w:eastAsia="宋体" w:cs="宋体"/>
                <w:color w:val="000000"/>
                <w:sz w:val="21"/>
                <w:szCs w:val="21"/>
                <w:lang w:eastAsia="zh-CN"/>
              </w:rPr>
            </w:pPr>
          </w:p>
        </w:tc>
        <w:tc>
          <w:tcPr>
            <w:tcW w:w="132" w:type="pct"/>
            <w:vAlign w:val="center"/>
          </w:tcPr>
          <w:p w14:paraId="64F2F9A7">
            <w:pPr>
              <w:widowControl/>
              <w:jc w:val="left"/>
              <w:rPr>
                <w:rFonts w:hint="eastAsia" w:ascii="宋体" w:hAnsi="宋体" w:eastAsia="宋体"/>
                <w:sz w:val="20"/>
                <w:szCs w:val="20"/>
                <w:lang w:eastAsia="zh-CN"/>
              </w:rPr>
            </w:pPr>
          </w:p>
        </w:tc>
      </w:tr>
      <w:tr w14:paraId="2F00A0C0">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68AD6C1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30</w:t>
            </w:r>
          </w:p>
        </w:tc>
        <w:tc>
          <w:tcPr>
            <w:tcW w:w="698" w:type="pct"/>
            <w:tcBorders>
              <w:top w:val="nil"/>
              <w:left w:val="nil"/>
              <w:bottom w:val="single" w:color="auto" w:sz="4" w:space="0"/>
              <w:right w:val="single" w:color="auto" w:sz="4" w:space="0"/>
            </w:tcBorders>
            <w:shd w:val="clear" w:color="auto" w:fill="auto"/>
            <w:vAlign w:val="center"/>
          </w:tcPr>
          <w:p w14:paraId="7A50665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槟榔</w:t>
            </w:r>
          </w:p>
        </w:tc>
        <w:tc>
          <w:tcPr>
            <w:tcW w:w="588" w:type="pct"/>
            <w:tcBorders>
              <w:top w:val="nil"/>
              <w:left w:val="nil"/>
              <w:bottom w:val="single" w:color="auto" w:sz="4" w:space="0"/>
              <w:right w:val="single" w:color="auto" w:sz="4" w:space="0"/>
            </w:tcBorders>
            <w:shd w:val="clear" w:color="auto" w:fill="auto"/>
            <w:vAlign w:val="center"/>
          </w:tcPr>
          <w:p w14:paraId="0A0B22C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1A6FBA5F">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50.60 </w:t>
            </w:r>
          </w:p>
        </w:tc>
        <w:tc>
          <w:tcPr>
            <w:tcW w:w="665" w:type="pct"/>
            <w:tcBorders>
              <w:top w:val="nil"/>
              <w:left w:val="nil"/>
              <w:bottom w:val="single" w:color="auto" w:sz="4" w:space="0"/>
              <w:right w:val="single" w:color="auto" w:sz="4" w:space="0"/>
            </w:tcBorders>
            <w:shd w:val="clear" w:color="auto" w:fill="auto"/>
            <w:vAlign w:val="center"/>
          </w:tcPr>
          <w:p w14:paraId="038E556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35</w:t>
            </w:r>
          </w:p>
        </w:tc>
        <w:tc>
          <w:tcPr>
            <w:tcW w:w="473" w:type="pct"/>
            <w:tcBorders>
              <w:top w:val="nil"/>
              <w:left w:val="nil"/>
              <w:bottom w:val="single" w:color="auto" w:sz="4" w:space="0"/>
              <w:right w:val="single" w:color="auto" w:sz="4" w:space="0"/>
            </w:tcBorders>
            <w:shd w:val="clear" w:color="auto" w:fill="auto"/>
            <w:noWrap/>
            <w:vAlign w:val="center"/>
          </w:tcPr>
          <w:p w14:paraId="75D07AD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06F3FFC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1771.00 </w:t>
            </w:r>
          </w:p>
        </w:tc>
        <w:tc>
          <w:tcPr>
            <w:tcW w:w="911" w:type="pct"/>
            <w:vMerge w:val="continue"/>
            <w:tcBorders>
              <w:left w:val="nil"/>
              <w:right w:val="single" w:color="auto" w:sz="4" w:space="0"/>
            </w:tcBorders>
            <w:shd w:val="clear" w:color="auto" w:fill="auto"/>
            <w:noWrap/>
            <w:vAlign w:val="center"/>
          </w:tcPr>
          <w:p w14:paraId="00B3A500">
            <w:pPr>
              <w:widowControl w:val="0"/>
              <w:jc w:val="center"/>
              <w:rPr>
                <w:rFonts w:hint="eastAsia" w:ascii="宋体" w:hAnsi="宋体" w:eastAsia="宋体" w:cs="宋体"/>
                <w:color w:val="000000"/>
                <w:sz w:val="21"/>
                <w:szCs w:val="21"/>
                <w:lang w:eastAsia="zh-CN"/>
              </w:rPr>
            </w:pPr>
          </w:p>
        </w:tc>
        <w:tc>
          <w:tcPr>
            <w:tcW w:w="132" w:type="pct"/>
            <w:vAlign w:val="center"/>
          </w:tcPr>
          <w:p w14:paraId="159F1029">
            <w:pPr>
              <w:widowControl/>
              <w:jc w:val="left"/>
              <w:rPr>
                <w:rFonts w:hint="eastAsia" w:ascii="宋体" w:hAnsi="宋体" w:eastAsia="宋体"/>
                <w:sz w:val="20"/>
                <w:szCs w:val="20"/>
                <w:lang w:eastAsia="zh-CN"/>
              </w:rPr>
            </w:pPr>
          </w:p>
        </w:tc>
      </w:tr>
      <w:tr w14:paraId="7232BBE3">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47131A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31</w:t>
            </w:r>
          </w:p>
        </w:tc>
        <w:tc>
          <w:tcPr>
            <w:tcW w:w="698" w:type="pct"/>
            <w:tcBorders>
              <w:top w:val="nil"/>
              <w:left w:val="nil"/>
              <w:bottom w:val="single" w:color="auto" w:sz="4" w:space="0"/>
              <w:right w:val="single" w:color="auto" w:sz="4" w:space="0"/>
            </w:tcBorders>
            <w:shd w:val="clear" w:color="auto" w:fill="auto"/>
            <w:vAlign w:val="center"/>
          </w:tcPr>
          <w:p w14:paraId="38D760E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冰片</w:t>
            </w:r>
          </w:p>
        </w:tc>
        <w:tc>
          <w:tcPr>
            <w:tcW w:w="588" w:type="pct"/>
            <w:tcBorders>
              <w:top w:val="nil"/>
              <w:left w:val="nil"/>
              <w:bottom w:val="single" w:color="auto" w:sz="4" w:space="0"/>
              <w:right w:val="single" w:color="auto" w:sz="4" w:space="0"/>
            </w:tcBorders>
            <w:shd w:val="clear" w:color="auto" w:fill="auto"/>
            <w:vAlign w:val="center"/>
          </w:tcPr>
          <w:p w14:paraId="598EBE5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376DF923">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280.50 </w:t>
            </w:r>
          </w:p>
        </w:tc>
        <w:tc>
          <w:tcPr>
            <w:tcW w:w="665" w:type="pct"/>
            <w:tcBorders>
              <w:top w:val="nil"/>
              <w:left w:val="nil"/>
              <w:bottom w:val="single" w:color="auto" w:sz="4" w:space="0"/>
              <w:right w:val="single" w:color="auto" w:sz="4" w:space="0"/>
            </w:tcBorders>
            <w:shd w:val="clear" w:color="auto" w:fill="auto"/>
            <w:vAlign w:val="center"/>
          </w:tcPr>
          <w:p w14:paraId="6A58C05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12</w:t>
            </w:r>
          </w:p>
        </w:tc>
        <w:tc>
          <w:tcPr>
            <w:tcW w:w="473" w:type="pct"/>
            <w:tcBorders>
              <w:top w:val="nil"/>
              <w:left w:val="nil"/>
              <w:bottom w:val="single" w:color="auto" w:sz="4" w:space="0"/>
              <w:right w:val="single" w:color="auto" w:sz="4" w:space="0"/>
            </w:tcBorders>
            <w:shd w:val="clear" w:color="auto" w:fill="auto"/>
            <w:noWrap/>
            <w:vAlign w:val="center"/>
          </w:tcPr>
          <w:p w14:paraId="299EBD4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45C6D5B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3366.00 </w:t>
            </w:r>
          </w:p>
        </w:tc>
        <w:tc>
          <w:tcPr>
            <w:tcW w:w="911" w:type="pct"/>
            <w:vMerge w:val="continue"/>
            <w:tcBorders>
              <w:left w:val="nil"/>
              <w:right w:val="single" w:color="auto" w:sz="4" w:space="0"/>
            </w:tcBorders>
            <w:shd w:val="clear" w:color="auto" w:fill="auto"/>
            <w:noWrap/>
            <w:vAlign w:val="center"/>
          </w:tcPr>
          <w:p w14:paraId="1A9AB0B3">
            <w:pPr>
              <w:widowControl w:val="0"/>
              <w:jc w:val="center"/>
              <w:rPr>
                <w:rFonts w:hint="eastAsia" w:ascii="宋体" w:hAnsi="宋体" w:eastAsia="宋体" w:cs="宋体"/>
                <w:color w:val="000000"/>
                <w:sz w:val="21"/>
                <w:szCs w:val="21"/>
                <w:lang w:eastAsia="zh-CN"/>
              </w:rPr>
            </w:pPr>
          </w:p>
        </w:tc>
        <w:tc>
          <w:tcPr>
            <w:tcW w:w="132" w:type="pct"/>
            <w:vAlign w:val="center"/>
          </w:tcPr>
          <w:p w14:paraId="00607A22">
            <w:pPr>
              <w:widowControl/>
              <w:jc w:val="left"/>
              <w:rPr>
                <w:rFonts w:hint="eastAsia" w:ascii="宋体" w:hAnsi="宋体" w:eastAsia="宋体"/>
                <w:sz w:val="20"/>
                <w:szCs w:val="20"/>
                <w:lang w:eastAsia="zh-CN"/>
              </w:rPr>
            </w:pPr>
          </w:p>
        </w:tc>
      </w:tr>
      <w:tr w14:paraId="217C78FF">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6F5A942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32</w:t>
            </w:r>
          </w:p>
        </w:tc>
        <w:tc>
          <w:tcPr>
            <w:tcW w:w="698" w:type="pct"/>
            <w:tcBorders>
              <w:top w:val="nil"/>
              <w:left w:val="nil"/>
              <w:bottom w:val="single" w:color="auto" w:sz="4" w:space="0"/>
              <w:right w:val="single" w:color="auto" w:sz="4" w:space="0"/>
            </w:tcBorders>
            <w:shd w:val="clear" w:color="auto" w:fill="auto"/>
            <w:vAlign w:val="center"/>
          </w:tcPr>
          <w:p w14:paraId="0AF1F4E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补骨脂</w:t>
            </w:r>
          </w:p>
        </w:tc>
        <w:tc>
          <w:tcPr>
            <w:tcW w:w="588" w:type="pct"/>
            <w:tcBorders>
              <w:top w:val="nil"/>
              <w:left w:val="nil"/>
              <w:bottom w:val="single" w:color="auto" w:sz="4" w:space="0"/>
              <w:right w:val="single" w:color="auto" w:sz="4" w:space="0"/>
            </w:tcBorders>
            <w:shd w:val="clear" w:color="auto" w:fill="auto"/>
            <w:vAlign w:val="center"/>
          </w:tcPr>
          <w:p w14:paraId="448714C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789FB91">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44.00 </w:t>
            </w:r>
          </w:p>
        </w:tc>
        <w:tc>
          <w:tcPr>
            <w:tcW w:w="665" w:type="pct"/>
            <w:tcBorders>
              <w:top w:val="nil"/>
              <w:left w:val="nil"/>
              <w:bottom w:val="single" w:color="auto" w:sz="4" w:space="0"/>
              <w:right w:val="single" w:color="auto" w:sz="4" w:space="0"/>
            </w:tcBorders>
            <w:shd w:val="clear" w:color="auto" w:fill="auto"/>
            <w:vAlign w:val="center"/>
          </w:tcPr>
          <w:p w14:paraId="3AF4FE0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36</w:t>
            </w:r>
          </w:p>
        </w:tc>
        <w:tc>
          <w:tcPr>
            <w:tcW w:w="473" w:type="pct"/>
            <w:tcBorders>
              <w:top w:val="nil"/>
              <w:left w:val="nil"/>
              <w:bottom w:val="single" w:color="auto" w:sz="4" w:space="0"/>
              <w:right w:val="single" w:color="auto" w:sz="4" w:space="0"/>
            </w:tcBorders>
            <w:shd w:val="clear" w:color="auto" w:fill="auto"/>
            <w:noWrap/>
            <w:vAlign w:val="center"/>
          </w:tcPr>
          <w:p w14:paraId="7FCDC94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0FA4B45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1584.00 </w:t>
            </w:r>
          </w:p>
        </w:tc>
        <w:tc>
          <w:tcPr>
            <w:tcW w:w="911" w:type="pct"/>
            <w:vMerge w:val="continue"/>
            <w:tcBorders>
              <w:left w:val="nil"/>
              <w:right w:val="single" w:color="auto" w:sz="4" w:space="0"/>
            </w:tcBorders>
            <w:shd w:val="clear" w:color="auto" w:fill="auto"/>
            <w:noWrap/>
            <w:vAlign w:val="center"/>
          </w:tcPr>
          <w:p w14:paraId="452C1FFD">
            <w:pPr>
              <w:widowControl w:val="0"/>
              <w:jc w:val="center"/>
              <w:rPr>
                <w:rFonts w:hint="eastAsia" w:ascii="宋体" w:hAnsi="宋体" w:eastAsia="宋体" w:cs="宋体"/>
                <w:color w:val="000000"/>
                <w:sz w:val="21"/>
                <w:szCs w:val="21"/>
                <w:lang w:eastAsia="zh-CN"/>
              </w:rPr>
            </w:pPr>
          </w:p>
        </w:tc>
        <w:tc>
          <w:tcPr>
            <w:tcW w:w="132" w:type="pct"/>
            <w:vAlign w:val="center"/>
          </w:tcPr>
          <w:p w14:paraId="009E61E6">
            <w:pPr>
              <w:widowControl/>
              <w:jc w:val="left"/>
              <w:rPr>
                <w:rFonts w:hint="eastAsia" w:ascii="宋体" w:hAnsi="宋体" w:eastAsia="宋体"/>
                <w:sz w:val="20"/>
                <w:szCs w:val="20"/>
                <w:lang w:eastAsia="zh-CN"/>
              </w:rPr>
            </w:pPr>
          </w:p>
        </w:tc>
      </w:tr>
      <w:tr w14:paraId="06506744">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103BD3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33</w:t>
            </w:r>
          </w:p>
        </w:tc>
        <w:tc>
          <w:tcPr>
            <w:tcW w:w="698" w:type="pct"/>
            <w:tcBorders>
              <w:top w:val="nil"/>
              <w:left w:val="nil"/>
              <w:bottom w:val="single" w:color="auto" w:sz="4" w:space="0"/>
              <w:right w:val="single" w:color="auto" w:sz="4" w:space="0"/>
            </w:tcBorders>
            <w:shd w:val="clear" w:color="auto" w:fill="auto"/>
            <w:vAlign w:val="center"/>
          </w:tcPr>
          <w:p w14:paraId="2A04774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布渣叶</w:t>
            </w:r>
          </w:p>
        </w:tc>
        <w:tc>
          <w:tcPr>
            <w:tcW w:w="588" w:type="pct"/>
            <w:tcBorders>
              <w:top w:val="nil"/>
              <w:left w:val="nil"/>
              <w:bottom w:val="single" w:color="auto" w:sz="4" w:space="0"/>
              <w:right w:val="single" w:color="auto" w:sz="4" w:space="0"/>
            </w:tcBorders>
            <w:shd w:val="clear" w:color="auto" w:fill="auto"/>
            <w:vAlign w:val="center"/>
          </w:tcPr>
          <w:p w14:paraId="39D36A4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61A6651F">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48.40 </w:t>
            </w:r>
          </w:p>
        </w:tc>
        <w:tc>
          <w:tcPr>
            <w:tcW w:w="665" w:type="pct"/>
            <w:tcBorders>
              <w:top w:val="nil"/>
              <w:left w:val="nil"/>
              <w:bottom w:val="single" w:color="auto" w:sz="4" w:space="0"/>
              <w:right w:val="single" w:color="auto" w:sz="4" w:space="0"/>
            </w:tcBorders>
            <w:shd w:val="clear" w:color="auto" w:fill="auto"/>
            <w:vAlign w:val="center"/>
          </w:tcPr>
          <w:p w14:paraId="67DDFF0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116</w:t>
            </w:r>
          </w:p>
        </w:tc>
        <w:tc>
          <w:tcPr>
            <w:tcW w:w="473" w:type="pct"/>
            <w:tcBorders>
              <w:top w:val="nil"/>
              <w:left w:val="nil"/>
              <w:bottom w:val="single" w:color="auto" w:sz="4" w:space="0"/>
              <w:right w:val="single" w:color="auto" w:sz="4" w:space="0"/>
            </w:tcBorders>
            <w:shd w:val="clear" w:color="auto" w:fill="auto"/>
            <w:noWrap/>
            <w:vAlign w:val="center"/>
          </w:tcPr>
          <w:p w14:paraId="38B3EA5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0264ABB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5614.40 </w:t>
            </w:r>
          </w:p>
        </w:tc>
        <w:tc>
          <w:tcPr>
            <w:tcW w:w="911" w:type="pct"/>
            <w:vMerge w:val="continue"/>
            <w:tcBorders>
              <w:left w:val="nil"/>
              <w:right w:val="single" w:color="auto" w:sz="4" w:space="0"/>
            </w:tcBorders>
            <w:shd w:val="clear" w:color="auto" w:fill="auto"/>
            <w:noWrap/>
            <w:vAlign w:val="center"/>
          </w:tcPr>
          <w:p w14:paraId="1B4C01B3">
            <w:pPr>
              <w:widowControl w:val="0"/>
              <w:jc w:val="center"/>
              <w:rPr>
                <w:rFonts w:hint="eastAsia" w:ascii="宋体" w:hAnsi="宋体" w:eastAsia="宋体" w:cs="宋体"/>
                <w:color w:val="000000"/>
                <w:sz w:val="21"/>
                <w:szCs w:val="21"/>
                <w:lang w:eastAsia="zh-CN"/>
              </w:rPr>
            </w:pPr>
          </w:p>
        </w:tc>
        <w:tc>
          <w:tcPr>
            <w:tcW w:w="132" w:type="pct"/>
            <w:vAlign w:val="center"/>
          </w:tcPr>
          <w:p w14:paraId="2CA117AC">
            <w:pPr>
              <w:widowControl/>
              <w:jc w:val="left"/>
              <w:rPr>
                <w:rFonts w:hint="eastAsia" w:ascii="宋体" w:hAnsi="宋体" w:eastAsia="宋体"/>
                <w:sz w:val="20"/>
                <w:szCs w:val="20"/>
                <w:lang w:eastAsia="zh-CN"/>
              </w:rPr>
            </w:pPr>
          </w:p>
        </w:tc>
      </w:tr>
      <w:tr w14:paraId="092C4F4B">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68003F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34</w:t>
            </w:r>
          </w:p>
        </w:tc>
        <w:tc>
          <w:tcPr>
            <w:tcW w:w="698" w:type="pct"/>
            <w:tcBorders>
              <w:top w:val="nil"/>
              <w:left w:val="nil"/>
              <w:bottom w:val="single" w:color="auto" w:sz="4" w:space="0"/>
              <w:right w:val="single" w:color="auto" w:sz="4" w:space="0"/>
            </w:tcBorders>
            <w:shd w:val="clear" w:color="auto" w:fill="auto"/>
            <w:vAlign w:val="center"/>
          </w:tcPr>
          <w:p w14:paraId="10F2A63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蚕砂</w:t>
            </w:r>
          </w:p>
        </w:tc>
        <w:tc>
          <w:tcPr>
            <w:tcW w:w="588" w:type="pct"/>
            <w:tcBorders>
              <w:top w:val="nil"/>
              <w:left w:val="nil"/>
              <w:bottom w:val="single" w:color="auto" w:sz="4" w:space="0"/>
              <w:right w:val="single" w:color="auto" w:sz="4" w:space="0"/>
            </w:tcBorders>
            <w:shd w:val="clear" w:color="auto" w:fill="auto"/>
            <w:vAlign w:val="center"/>
          </w:tcPr>
          <w:p w14:paraId="4C0A7C2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6907921">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44.33 </w:t>
            </w:r>
          </w:p>
        </w:tc>
        <w:tc>
          <w:tcPr>
            <w:tcW w:w="665" w:type="pct"/>
            <w:tcBorders>
              <w:top w:val="nil"/>
              <w:left w:val="nil"/>
              <w:bottom w:val="single" w:color="auto" w:sz="4" w:space="0"/>
              <w:right w:val="single" w:color="auto" w:sz="4" w:space="0"/>
            </w:tcBorders>
            <w:shd w:val="clear" w:color="auto" w:fill="auto"/>
            <w:vAlign w:val="center"/>
          </w:tcPr>
          <w:p w14:paraId="5A4B11E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14.5</w:t>
            </w:r>
          </w:p>
        </w:tc>
        <w:tc>
          <w:tcPr>
            <w:tcW w:w="473" w:type="pct"/>
            <w:tcBorders>
              <w:top w:val="nil"/>
              <w:left w:val="nil"/>
              <w:bottom w:val="single" w:color="auto" w:sz="4" w:space="0"/>
              <w:right w:val="single" w:color="auto" w:sz="4" w:space="0"/>
            </w:tcBorders>
            <w:shd w:val="clear" w:color="auto" w:fill="auto"/>
            <w:noWrap/>
            <w:vAlign w:val="center"/>
          </w:tcPr>
          <w:p w14:paraId="4812A96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34A3CF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642.79 </w:t>
            </w:r>
          </w:p>
        </w:tc>
        <w:tc>
          <w:tcPr>
            <w:tcW w:w="911" w:type="pct"/>
            <w:vMerge w:val="continue"/>
            <w:tcBorders>
              <w:left w:val="nil"/>
              <w:right w:val="single" w:color="auto" w:sz="4" w:space="0"/>
            </w:tcBorders>
            <w:shd w:val="clear" w:color="auto" w:fill="auto"/>
            <w:noWrap/>
            <w:vAlign w:val="center"/>
          </w:tcPr>
          <w:p w14:paraId="3442C2AC">
            <w:pPr>
              <w:widowControl w:val="0"/>
              <w:jc w:val="center"/>
              <w:rPr>
                <w:rFonts w:hint="eastAsia" w:ascii="宋体" w:hAnsi="宋体" w:eastAsia="宋体" w:cs="宋体"/>
                <w:color w:val="000000"/>
                <w:sz w:val="21"/>
                <w:szCs w:val="21"/>
                <w:lang w:eastAsia="zh-CN"/>
              </w:rPr>
            </w:pPr>
          </w:p>
        </w:tc>
        <w:tc>
          <w:tcPr>
            <w:tcW w:w="132" w:type="pct"/>
            <w:vAlign w:val="center"/>
          </w:tcPr>
          <w:p w14:paraId="3F7911B9">
            <w:pPr>
              <w:widowControl/>
              <w:jc w:val="left"/>
              <w:rPr>
                <w:rFonts w:hint="eastAsia" w:ascii="宋体" w:hAnsi="宋体" w:eastAsia="宋体"/>
                <w:sz w:val="20"/>
                <w:szCs w:val="20"/>
                <w:lang w:eastAsia="zh-CN"/>
              </w:rPr>
            </w:pPr>
          </w:p>
        </w:tc>
      </w:tr>
      <w:tr w14:paraId="387B04E1">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7060D58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35</w:t>
            </w:r>
          </w:p>
        </w:tc>
        <w:tc>
          <w:tcPr>
            <w:tcW w:w="698" w:type="pct"/>
            <w:tcBorders>
              <w:top w:val="nil"/>
              <w:left w:val="nil"/>
              <w:bottom w:val="single" w:color="auto" w:sz="4" w:space="0"/>
              <w:right w:val="single" w:color="auto" w:sz="4" w:space="0"/>
            </w:tcBorders>
            <w:shd w:val="clear" w:color="auto" w:fill="auto"/>
            <w:vAlign w:val="center"/>
          </w:tcPr>
          <w:p w14:paraId="133B639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苍术</w:t>
            </w:r>
          </w:p>
        </w:tc>
        <w:tc>
          <w:tcPr>
            <w:tcW w:w="588" w:type="pct"/>
            <w:tcBorders>
              <w:top w:val="nil"/>
              <w:left w:val="nil"/>
              <w:bottom w:val="single" w:color="auto" w:sz="4" w:space="0"/>
              <w:right w:val="single" w:color="auto" w:sz="4" w:space="0"/>
            </w:tcBorders>
            <w:shd w:val="clear" w:color="auto" w:fill="auto"/>
            <w:vAlign w:val="center"/>
          </w:tcPr>
          <w:p w14:paraId="368CB4F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67B3306">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152.90 </w:t>
            </w:r>
          </w:p>
        </w:tc>
        <w:tc>
          <w:tcPr>
            <w:tcW w:w="665" w:type="pct"/>
            <w:tcBorders>
              <w:top w:val="nil"/>
              <w:left w:val="nil"/>
              <w:bottom w:val="single" w:color="auto" w:sz="4" w:space="0"/>
              <w:right w:val="single" w:color="auto" w:sz="4" w:space="0"/>
            </w:tcBorders>
            <w:shd w:val="clear" w:color="auto" w:fill="auto"/>
            <w:vAlign w:val="center"/>
          </w:tcPr>
          <w:p w14:paraId="63A3A6D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172</w:t>
            </w:r>
          </w:p>
        </w:tc>
        <w:tc>
          <w:tcPr>
            <w:tcW w:w="473" w:type="pct"/>
            <w:tcBorders>
              <w:top w:val="nil"/>
              <w:left w:val="nil"/>
              <w:bottom w:val="single" w:color="auto" w:sz="4" w:space="0"/>
              <w:right w:val="single" w:color="auto" w:sz="4" w:space="0"/>
            </w:tcBorders>
            <w:shd w:val="clear" w:color="auto" w:fill="auto"/>
            <w:noWrap/>
            <w:vAlign w:val="center"/>
          </w:tcPr>
          <w:p w14:paraId="67CC717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609E831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26298.80 </w:t>
            </w:r>
          </w:p>
        </w:tc>
        <w:tc>
          <w:tcPr>
            <w:tcW w:w="911" w:type="pct"/>
            <w:vMerge w:val="continue"/>
            <w:tcBorders>
              <w:left w:val="nil"/>
              <w:right w:val="single" w:color="auto" w:sz="4" w:space="0"/>
            </w:tcBorders>
            <w:shd w:val="clear" w:color="auto" w:fill="auto"/>
            <w:noWrap/>
            <w:vAlign w:val="center"/>
          </w:tcPr>
          <w:p w14:paraId="2613C96E">
            <w:pPr>
              <w:widowControl w:val="0"/>
              <w:jc w:val="center"/>
              <w:rPr>
                <w:rFonts w:hint="eastAsia" w:ascii="宋体" w:hAnsi="宋体" w:eastAsia="宋体" w:cs="宋体"/>
                <w:color w:val="000000"/>
                <w:sz w:val="21"/>
                <w:szCs w:val="21"/>
                <w:lang w:eastAsia="zh-CN"/>
              </w:rPr>
            </w:pPr>
          </w:p>
        </w:tc>
        <w:tc>
          <w:tcPr>
            <w:tcW w:w="132" w:type="pct"/>
            <w:vAlign w:val="center"/>
          </w:tcPr>
          <w:p w14:paraId="7C03C51A">
            <w:pPr>
              <w:widowControl/>
              <w:jc w:val="left"/>
              <w:rPr>
                <w:rFonts w:hint="eastAsia" w:ascii="宋体" w:hAnsi="宋体" w:eastAsia="宋体"/>
                <w:sz w:val="20"/>
                <w:szCs w:val="20"/>
                <w:lang w:eastAsia="zh-CN"/>
              </w:rPr>
            </w:pPr>
          </w:p>
        </w:tc>
      </w:tr>
      <w:tr w14:paraId="6E03D2BE">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7A371C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36</w:t>
            </w:r>
          </w:p>
        </w:tc>
        <w:tc>
          <w:tcPr>
            <w:tcW w:w="698" w:type="pct"/>
            <w:tcBorders>
              <w:top w:val="nil"/>
              <w:left w:val="nil"/>
              <w:bottom w:val="single" w:color="auto" w:sz="4" w:space="0"/>
              <w:right w:val="single" w:color="auto" w:sz="4" w:space="0"/>
            </w:tcBorders>
            <w:shd w:val="clear" w:color="auto" w:fill="auto"/>
            <w:vAlign w:val="center"/>
          </w:tcPr>
          <w:p w14:paraId="006D563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草豆蔻</w:t>
            </w:r>
          </w:p>
        </w:tc>
        <w:tc>
          <w:tcPr>
            <w:tcW w:w="588" w:type="pct"/>
            <w:tcBorders>
              <w:top w:val="nil"/>
              <w:left w:val="nil"/>
              <w:bottom w:val="single" w:color="auto" w:sz="4" w:space="0"/>
              <w:right w:val="single" w:color="auto" w:sz="4" w:space="0"/>
            </w:tcBorders>
            <w:shd w:val="clear" w:color="auto" w:fill="auto"/>
            <w:vAlign w:val="center"/>
          </w:tcPr>
          <w:p w14:paraId="28E52CC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17EB06E1">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103.00 </w:t>
            </w:r>
          </w:p>
        </w:tc>
        <w:tc>
          <w:tcPr>
            <w:tcW w:w="665" w:type="pct"/>
            <w:tcBorders>
              <w:top w:val="nil"/>
              <w:left w:val="nil"/>
              <w:bottom w:val="single" w:color="auto" w:sz="4" w:space="0"/>
              <w:right w:val="single" w:color="auto" w:sz="4" w:space="0"/>
            </w:tcBorders>
            <w:shd w:val="clear" w:color="auto" w:fill="auto"/>
            <w:vAlign w:val="center"/>
          </w:tcPr>
          <w:p w14:paraId="5C7E585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5.5</w:t>
            </w:r>
          </w:p>
        </w:tc>
        <w:tc>
          <w:tcPr>
            <w:tcW w:w="473" w:type="pct"/>
            <w:tcBorders>
              <w:top w:val="nil"/>
              <w:left w:val="nil"/>
              <w:bottom w:val="single" w:color="auto" w:sz="4" w:space="0"/>
              <w:right w:val="single" w:color="auto" w:sz="4" w:space="0"/>
            </w:tcBorders>
            <w:shd w:val="clear" w:color="auto" w:fill="auto"/>
            <w:noWrap/>
            <w:vAlign w:val="center"/>
          </w:tcPr>
          <w:p w14:paraId="71861E3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D5CC40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566.50 </w:t>
            </w:r>
          </w:p>
        </w:tc>
        <w:tc>
          <w:tcPr>
            <w:tcW w:w="911" w:type="pct"/>
            <w:vMerge w:val="continue"/>
            <w:tcBorders>
              <w:left w:val="nil"/>
              <w:right w:val="single" w:color="auto" w:sz="4" w:space="0"/>
            </w:tcBorders>
            <w:shd w:val="clear" w:color="auto" w:fill="auto"/>
            <w:noWrap/>
            <w:vAlign w:val="center"/>
          </w:tcPr>
          <w:p w14:paraId="25C52962">
            <w:pPr>
              <w:widowControl w:val="0"/>
              <w:jc w:val="center"/>
              <w:rPr>
                <w:rFonts w:hint="eastAsia" w:ascii="宋体" w:hAnsi="宋体" w:eastAsia="宋体" w:cs="宋体"/>
                <w:color w:val="000000"/>
                <w:sz w:val="21"/>
                <w:szCs w:val="21"/>
                <w:lang w:eastAsia="zh-CN"/>
              </w:rPr>
            </w:pPr>
          </w:p>
        </w:tc>
        <w:tc>
          <w:tcPr>
            <w:tcW w:w="132" w:type="pct"/>
            <w:vAlign w:val="center"/>
          </w:tcPr>
          <w:p w14:paraId="57876C43">
            <w:pPr>
              <w:widowControl/>
              <w:jc w:val="left"/>
              <w:rPr>
                <w:rFonts w:hint="eastAsia" w:ascii="宋体" w:hAnsi="宋体" w:eastAsia="宋体"/>
                <w:sz w:val="20"/>
                <w:szCs w:val="20"/>
                <w:lang w:eastAsia="zh-CN"/>
              </w:rPr>
            </w:pPr>
          </w:p>
        </w:tc>
      </w:tr>
      <w:tr w14:paraId="2FD76A6E">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BC752C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37</w:t>
            </w:r>
          </w:p>
        </w:tc>
        <w:tc>
          <w:tcPr>
            <w:tcW w:w="698" w:type="pct"/>
            <w:tcBorders>
              <w:top w:val="nil"/>
              <w:left w:val="nil"/>
              <w:bottom w:val="single" w:color="auto" w:sz="4" w:space="0"/>
              <w:right w:val="single" w:color="auto" w:sz="4" w:space="0"/>
            </w:tcBorders>
            <w:shd w:val="clear" w:color="auto" w:fill="auto"/>
            <w:vAlign w:val="center"/>
          </w:tcPr>
          <w:p w14:paraId="71A4D45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草果仁</w:t>
            </w:r>
          </w:p>
        </w:tc>
        <w:tc>
          <w:tcPr>
            <w:tcW w:w="588" w:type="pct"/>
            <w:tcBorders>
              <w:top w:val="nil"/>
              <w:left w:val="nil"/>
              <w:bottom w:val="single" w:color="auto" w:sz="4" w:space="0"/>
              <w:right w:val="single" w:color="auto" w:sz="4" w:space="0"/>
            </w:tcBorders>
            <w:shd w:val="clear" w:color="auto" w:fill="auto"/>
            <w:vAlign w:val="center"/>
          </w:tcPr>
          <w:p w14:paraId="4E16AA6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34344980">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91.30 </w:t>
            </w:r>
          </w:p>
        </w:tc>
        <w:tc>
          <w:tcPr>
            <w:tcW w:w="665" w:type="pct"/>
            <w:tcBorders>
              <w:top w:val="nil"/>
              <w:left w:val="nil"/>
              <w:bottom w:val="single" w:color="auto" w:sz="4" w:space="0"/>
              <w:right w:val="single" w:color="auto" w:sz="4" w:space="0"/>
            </w:tcBorders>
            <w:shd w:val="clear" w:color="auto" w:fill="auto"/>
            <w:vAlign w:val="center"/>
          </w:tcPr>
          <w:p w14:paraId="4BAFFA0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w:t>
            </w:r>
          </w:p>
        </w:tc>
        <w:tc>
          <w:tcPr>
            <w:tcW w:w="473" w:type="pct"/>
            <w:tcBorders>
              <w:top w:val="nil"/>
              <w:left w:val="nil"/>
              <w:bottom w:val="single" w:color="auto" w:sz="4" w:space="0"/>
              <w:right w:val="single" w:color="auto" w:sz="4" w:space="0"/>
            </w:tcBorders>
            <w:shd w:val="clear" w:color="auto" w:fill="auto"/>
            <w:noWrap/>
            <w:vAlign w:val="center"/>
          </w:tcPr>
          <w:p w14:paraId="5F16FA7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D2E094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365.20 </w:t>
            </w:r>
          </w:p>
        </w:tc>
        <w:tc>
          <w:tcPr>
            <w:tcW w:w="911" w:type="pct"/>
            <w:vMerge w:val="continue"/>
            <w:tcBorders>
              <w:left w:val="nil"/>
              <w:right w:val="single" w:color="auto" w:sz="4" w:space="0"/>
            </w:tcBorders>
            <w:shd w:val="clear" w:color="auto" w:fill="auto"/>
            <w:noWrap/>
            <w:vAlign w:val="center"/>
          </w:tcPr>
          <w:p w14:paraId="3A00882A">
            <w:pPr>
              <w:widowControl w:val="0"/>
              <w:jc w:val="center"/>
              <w:rPr>
                <w:rFonts w:hint="eastAsia" w:ascii="宋体" w:hAnsi="宋体" w:eastAsia="宋体" w:cs="宋体"/>
                <w:color w:val="000000"/>
                <w:sz w:val="21"/>
                <w:szCs w:val="21"/>
                <w:lang w:eastAsia="zh-CN"/>
              </w:rPr>
            </w:pPr>
          </w:p>
        </w:tc>
        <w:tc>
          <w:tcPr>
            <w:tcW w:w="132" w:type="pct"/>
            <w:vAlign w:val="center"/>
          </w:tcPr>
          <w:p w14:paraId="2D94E6E3">
            <w:pPr>
              <w:widowControl/>
              <w:jc w:val="left"/>
              <w:rPr>
                <w:rFonts w:hint="eastAsia" w:ascii="宋体" w:hAnsi="宋体" w:eastAsia="宋体"/>
                <w:sz w:val="20"/>
                <w:szCs w:val="20"/>
                <w:lang w:eastAsia="zh-CN"/>
              </w:rPr>
            </w:pPr>
          </w:p>
        </w:tc>
      </w:tr>
      <w:tr w14:paraId="46127900">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78E9E05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38</w:t>
            </w:r>
          </w:p>
        </w:tc>
        <w:tc>
          <w:tcPr>
            <w:tcW w:w="698" w:type="pct"/>
            <w:tcBorders>
              <w:top w:val="nil"/>
              <w:left w:val="nil"/>
              <w:bottom w:val="single" w:color="auto" w:sz="4" w:space="0"/>
              <w:right w:val="single" w:color="auto" w:sz="4" w:space="0"/>
            </w:tcBorders>
            <w:shd w:val="clear" w:color="auto" w:fill="auto"/>
            <w:vAlign w:val="center"/>
          </w:tcPr>
          <w:p w14:paraId="73B9EFC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侧柏炭</w:t>
            </w:r>
          </w:p>
        </w:tc>
        <w:tc>
          <w:tcPr>
            <w:tcW w:w="588" w:type="pct"/>
            <w:tcBorders>
              <w:top w:val="nil"/>
              <w:left w:val="nil"/>
              <w:bottom w:val="single" w:color="auto" w:sz="4" w:space="0"/>
              <w:right w:val="single" w:color="auto" w:sz="4" w:space="0"/>
            </w:tcBorders>
            <w:shd w:val="clear" w:color="auto" w:fill="auto"/>
            <w:vAlign w:val="center"/>
          </w:tcPr>
          <w:p w14:paraId="03E0322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4FE388A5">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48.00 </w:t>
            </w:r>
          </w:p>
        </w:tc>
        <w:tc>
          <w:tcPr>
            <w:tcW w:w="665" w:type="pct"/>
            <w:tcBorders>
              <w:top w:val="nil"/>
              <w:left w:val="nil"/>
              <w:bottom w:val="single" w:color="auto" w:sz="4" w:space="0"/>
              <w:right w:val="single" w:color="auto" w:sz="4" w:space="0"/>
            </w:tcBorders>
            <w:shd w:val="clear" w:color="auto" w:fill="auto"/>
            <w:vAlign w:val="center"/>
          </w:tcPr>
          <w:p w14:paraId="65393F8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24</w:t>
            </w:r>
          </w:p>
        </w:tc>
        <w:tc>
          <w:tcPr>
            <w:tcW w:w="473" w:type="pct"/>
            <w:tcBorders>
              <w:top w:val="nil"/>
              <w:left w:val="nil"/>
              <w:bottom w:val="single" w:color="auto" w:sz="4" w:space="0"/>
              <w:right w:val="single" w:color="auto" w:sz="4" w:space="0"/>
            </w:tcBorders>
            <w:shd w:val="clear" w:color="auto" w:fill="auto"/>
            <w:noWrap/>
            <w:vAlign w:val="center"/>
          </w:tcPr>
          <w:p w14:paraId="12B3335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6A0A47E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1152.00 </w:t>
            </w:r>
          </w:p>
        </w:tc>
        <w:tc>
          <w:tcPr>
            <w:tcW w:w="911" w:type="pct"/>
            <w:vMerge w:val="continue"/>
            <w:tcBorders>
              <w:left w:val="nil"/>
              <w:right w:val="single" w:color="auto" w:sz="4" w:space="0"/>
            </w:tcBorders>
            <w:shd w:val="clear" w:color="auto" w:fill="auto"/>
            <w:noWrap/>
            <w:vAlign w:val="center"/>
          </w:tcPr>
          <w:p w14:paraId="52BF09DA">
            <w:pPr>
              <w:widowControl w:val="0"/>
              <w:jc w:val="center"/>
              <w:rPr>
                <w:rFonts w:hint="eastAsia" w:ascii="宋体" w:hAnsi="宋体" w:eastAsia="宋体" w:cs="宋体"/>
                <w:color w:val="000000"/>
                <w:sz w:val="21"/>
                <w:szCs w:val="21"/>
                <w:lang w:eastAsia="zh-CN"/>
              </w:rPr>
            </w:pPr>
          </w:p>
        </w:tc>
        <w:tc>
          <w:tcPr>
            <w:tcW w:w="132" w:type="pct"/>
            <w:vAlign w:val="center"/>
          </w:tcPr>
          <w:p w14:paraId="42684C3C">
            <w:pPr>
              <w:widowControl/>
              <w:jc w:val="left"/>
              <w:rPr>
                <w:rFonts w:hint="eastAsia" w:ascii="宋体" w:hAnsi="宋体" w:eastAsia="宋体"/>
                <w:sz w:val="20"/>
                <w:szCs w:val="20"/>
                <w:lang w:eastAsia="zh-CN"/>
              </w:rPr>
            </w:pPr>
          </w:p>
        </w:tc>
      </w:tr>
      <w:tr w14:paraId="0670EA74">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6654D21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39</w:t>
            </w:r>
          </w:p>
        </w:tc>
        <w:tc>
          <w:tcPr>
            <w:tcW w:w="698" w:type="pct"/>
            <w:tcBorders>
              <w:top w:val="nil"/>
              <w:left w:val="nil"/>
              <w:bottom w:val="single" w:color="auto" w:sz="4" w:space="0"/>
              <w:right w:val="single" w:color="auto" w:sz="4" w:space="0"/>
            </w:tcBorders>
            <w:shd w:val="clear" w:color="auto" w:fill="auto"/>
            <w:vAlign w:val="center"/>
          </w:tcPr>
          <w:p w14:paraId="1531B7F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侧柏叶</w:t>
            </w:r>
          </w:p>
        </w:tc>
        <w:tc>
          <w:tcPr>
            <w:tcW w:w="588" w:type="pct"/>
            <w:tcBorders>
              <w:top w:val="nil"/>
              <w:left w:val="nil"/>
              <w:bottom w:val="single" w:color="auto" w:sz="4" w:space="0"/>
              <w:right w:val="single" w:color="auto" w:sz="4" w:space="0"/>
            </w:tcBorders>
            <w:shd w:val="clear" w:color="auto" w:fill="auto"/>
            <w:vAlign w:val="center"/>
          </w:tcPr>
          <w:p w14:paraId="6EBEF5C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4C8F2B21">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30.25 </w:t>
            </w:r>
          </w:p>
        </w:tc>
        <w:tc>
          <w:tcPr>
            <w:tcW w:w="665" w:type="pct"/>
            <w:tcBorders>
              <w:top w:val="nil"/>
              <w:left w:val="nil"/>
              <w:bottom w:val="single" w:color="auto" w:sz="4" w:space="0"/>
              <w:right w:val="single" w:color="auto" w:sz="4" w:space="0"/>
            </w:tcBorders>
            <w:shd w:val="clear" w:color="auto" w:fill="auto"/>
            <w:vAlign w:val="center"/>
          </w:tcPr>
          <w:p w14:paraId="0FE02E5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29</w:t>
            </w:r>
          </w:p>
        </w:tc>
        <w:tc>
          <w:tcPr>
            <w:tcW w:w="473" w:type="pct"/>
            <w:tcBorders>
              <w:top w:val="nil"/>
              <w:left w:val="nil"/>
              <w:bottom w:val="single" w:color="auto" w:sz="4" w:space="0"/>
              <w:right w:val="single" w:color="auto" w:sz="4" w:space="0"/>
            </w:tcBorders>
            <w:shd w:val="clear" w:color="auto" w:fill="auto"/>
            <w:noWrap/>
            <w:vAlign w:val="center"/>
          </w:tcPr>
          <w:p w14:paraId="4BD70BC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6A1DE9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877.25 </w:t>
            </w:r>
          </w:p>
        </w:tc>
        <w:tc>
          <w:tcPr>
            <w:tcW w:w="911" w:type="pct"/>
            <w:vMerge w:val="continue"/>
            <w:tcBorders>
              <w:left w:val="nil"/>
              <w:right w:val="single" w:color="auto" w:sz="4" w:space="0"/>
            </w:tcBorders>
            <w:shd w:val="clear" w:color="auto" w:fill="auto"/>
            <w:noWrap/>
            <w:vAlign w:val="center"/>
          </w:tcPr>
          <w:p w14:paraId="2657FC31">
            <w:pPr>
              <w:widowControl w:val="0"/>
              <w:jc w:val="center"/>
              <w:rPr>
                <w:rFonts w:hint="eastAsia" w:ascii="宋体" w:hAnsi="宋体" w:eastAsia="宋体" w:cs="宋体"/>
                <w:color w:val="000000"/>
                <w:sz w:val="21"/>
                <w:szCs w:val="21"/>
                <w:lang w:eastAsia="zh-CN"/>
              </w:rPr>
            </w:pPr>
          </w:p>
        </w:tc>
        <w:tc>
          <w:tcPr>
            <w:tcW w:w="132" w:type="pct"/>
            <w:vAlign w:val="center"/>
          </w:tcPr>
          <w:p w14:paraId="4BBDA882">
            <w:pPr>
              <w:widowControl/>
              <w:jc w:val="left"/>
              <w:rPr>
                <w:rFonts w:hint="eastAsia" w:ascii="宋体" w:hAnsi="宋体" w:eastAsia="宋体"/>
                <w:sz w:val="20"/>
                <w:szCs w:val="20"/>
                <w:lang w:eastAsia="zh-CN"/>
              </w:rPr>
            </w:pPr>
          </w:p>
        </w:tc>
      </w:tr>
      <w:tr w14:paraId="2B4B3CB2">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71EA7B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40</w:t>
            </w:r>
          </w:p>
        </w:tc>
        <w:tc>
          <w:tcPr>
            <w:tcW w:w="698" w:type="pct"/>
            <w:tcBorders>
              <w:top w:val="nil"/>
              <w:left w:val="nil"/>
              <w:bottom w:val="single" w:color="auto" w:sz="4" w:space="0"/>
              <w:right w:val="single" w:color="auto" w:sz="4" w:space="0"/>
            </w:tcBorders>
            <w:shd w:val="clear" w:color="auto" w:fill="auto"/>
            <w:vAlign w:val="center"/>
          </w:tcPr>
          <w:p w14:paraId="680E5CE0">
            <w:pPr>
              <w:widowControl/>
              <w:jc w:val="center"/>
              <w:rPr>
                <w:rFonts w:hint="eastAsia" w:ascii="宋体" w:hAnsi="宋体" w:eastAsia="宋体" w:cs="宋体"/>
                <w:color w:val="000000"/>
                <w:sz w:val="21"/>
                <w:szCs w:val="21"/>
                <w:lang w:eastAsia="zh-CN"/>
              </w:rPr>
            </w:pPr>
            <w:r>
              <w:rPr>
                <w:rFonts w:hint="eastAsia" w:ascii="宋体" w:hAnsi="宋体" w:eastAsia="宋体" w:cs="微软雅黑"/>
                <w:color w:val="000000"/>
                <w:sz w:val="21"/>
                <w:szCs w:val="21"/>
                <w:lang w:eastAsia="zh-CN"/>
              </w:rPr>
              <w:t>燀</w:t>
            </w:r>
            <w:r>
              <w:rPr>
                <w:rFonts w:hint="eastAsia" w:ascii="宋体" w:hAnsi="宋体" w:eastAsia="宋体" w:cs="仿宋_GB2312"/>
                <w:color w:val="000000"/>
                <w:sz w:val="21"/>
                <w:szCs w:val="21"/>
                <w:lang w:eastAsia="zh-CN"/>
              </w:rPr>
              <w:t>桃仁</w:t>
            </w:r>
          </w:p>
        </w:tc>
        <w:tc>
          <w:tcPr>
            <w:tcW w:w="588" w:type="pct"/>
            <w:tcBorders>
              <w:top w:val="nil"/>
              <w:left w:val="nil"/>
              <w:bottom w:val="single" w:color="auto" w:sz="4" w:space="0"/>
              <w:right w:val="single" w:color="auto" w:sz="4" w:space="0"/>
            </w:tcBorders>
            <w:shd w:val="clear" w:color="auto" w:fill="auto"/>
            <w:vAlign w:val="center"/>
          </w:tcPr>
          <w:p w14:paraId="734606D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304D13DF">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110.00 </w:t>
            </w:r>
          </w:p>
        </w:tc>
        <w:tc>
          <w:tcPr>
            <w:tcW w:w="665" w:type="pct"/>
            <w:tcBorders>
              <w:top w:val="nil"/>
              <w:left w:val="nil"/>
              <w:bottom w:val="single" w:color="auto" w:sz="4" w:space="0"/>
              <w:right w:val="single" w:color="auto" w:sz="4" w:space="0"/>
            </w:tcBorders>
            <w:shd w:val="clear" w:color="auto" w:fill="auto"/>
            <w:vAlign w:val="center"/>
          </w:tcPr>
          <w:p w14:paraId="70A36FC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107</w:t>
            </w:r>
          </w:p>
        </w:tc>
        <w:tc>
          <w:tcPr>
            <w:tcW w:w="473" w:type="pct"/>
            <w:tcBorders>
              <w:top w:val="nil"/>
              <w:left w:val="nil"/>
              <w:bottom w:val="single" w:color="auto" w:sz="4" w:space="0"/>
              <w:right w:val="single" w:color="auto" w:sz="4" w:space="0"/>
            </w:tcBorders>
            <w:shd w:val="clear" w:color="auto" w:fill="auto"/>
            <w:noWrap/>
            <w:vAlign w:val="center"/>
          </w:tcPr>
          <w:p w14:paraId="15A1728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2CBCA11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11770.00 </w:t>
            </w:r>
          </w:p>
        </w:tc>
        <w:tc>
          <w:tcPr>
            <w:tcW w:w="911" w:type="pct"/>
            <w:vMerge w:val="continue"/>
            <w:tcBorders>
              <w:left w:val="nil"/>
              <w:right w:val="single" w:color="auto" w:sz="4" w:space="0"/>
            </w:tcBorders>
            <w:shd w:val="clear" w:color="auto" w:fill="auto"/>
            <w:noWrap/>
            <w:vAlign w:val="center"/>
          </w:tcPr>
          <w:p w14:paraId="43F42716">
            <w:pPr>
              <w:widowControl w:val="0"/>
              <w:jc w:val="center"/>
              <w:rPr>
                <w:rFonts w:hint="eastAsia" w:ascii="宋体" w:hAnsi="宋体" w:eastAsia="宋体" w:cs="宋体"/>
                <w:color w:val="000000"/>
                <w:sz w:val="21"/>
                <w:szCs w:val="21"/>
                <w:lang w:eastAsia="zh-CN"/>
              </w:rPr>
            </w:pPr>
          </w:p>
        </w:tc>
        <w:tc>
          <w:tcPr>
            <w:tcW w:w="132" w:type="pct"/>
            <w:vAlign w:val="center"/>
          </w:tcPr>
          <w:p w14:paraId="03079E03">
            <w:pPr>
              <w:widowControl/>
              <w:jc w:val="left"/>
              <w:rPr>
                <w:rFonts w:hint="eastAsia" w:ascii="宋体" w:hAnsi="宋体" w:eastAsia="宋体"/>
                <w:sz w:val="20"/>
                <w:szCs w:val="20"/>
                <w:lang w:eastAsia="zh-CN"/>
              </w:rPr>
            </w:pPr>
          </w:p>
        </w:tc>
      </w:tr>
      <w:tr w14:paraId="43065358">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EDC328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41</w:t>
            </w:r>
          </w:p>
        </w:tc>
        <w:tc>
          <w:tcPr>
            <w:tcW w:w="698" w:type="pct"/>
            <w:tcBorders>
              <w:top w:val="nil"/>
              <w:left w:val="nil"/>
              <w:bottom w:val="single" w:color="auto" w:sz="4" w:space="0"/>
              <w:right w:val="single" w:color="auto" w:sz="4" w:space="0"/>
            </w:tcBorders>
            <w:shd w:val="clear" w:color="auto" w:fill="auto"/>
            <w:vAlign w:val="center"/>
          </w:tcPr>
          <w:p w14:paraId="7222866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炒白扁豆</w:t>
            </w:r>
          </w:p>
        </w:tc>
        <w:tc>
          <w:tcPr>
            <w:tcW w:w="588" w:type="pct"/>
            <w:tcBorders>
              <w:top w:val="nil"/>
              <w:left w:val="nil"/>
              <w:bottom w:val="single" w:color="auto" w:sz="4" w:space="0"/>
              <w:right w:val="single" w:color="auto" w:sz="4" w:space="0"/>
            </w:tcBorders>
            <w:shd w:val="clear" w:color="auto" w:fill="auto"/>
            <w:vAlign w:val="center"/>
          </w:tcPr>
          <w:p w14:paraId="699018C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4B300E66">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44.00 </w:t>
            </w:r>
          </w:p>
        </w:tc>
        <w:tc>
          <w:tcPr>
            <w:tcW w:w="665" w:type="pct"/>
            <w:tcBorders>
              <w:top w:val="nil"/>
              <w:left w:val="nil"/>
              <w:bottom w:val="single" w:color="auto" w:sz="4" w:space="0"/>
              <w:right w:val="single" w:color="auto" w:sz="4" w:space="0"/>
            </w:tcBorders>
            <w:shd w:val="clear" w:color="auto" w:fill="auto"/>
            <w:vAlign w:val="center"/>
          </w:tcPr>
          <w:p w14:paraId="49A995B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390</w:t>
            </w:r>
          </w:p>
        </w:tc>
        <w:tc>
          <w:tcPr>
            <w:tcW w:w="473" w:type="pct"/>
            <w:tcBorders>
              <w:top w:val="nil"/>
              <w:left w:val="nil"/>
              <w:bottom w:val="single" w:color="auto" w:sz="4" w:space="0"/>
              <w:right w:val="single" w:color="auto" w:sz="4" w:space="0"/>
            </w:tcBorders>
            <w:shd w:val="clear" w:color="auto" w:fill="auto"/>
            <w:noWrap/>
            <w:vAlign w:val="center"/>
          </w:tcPr>
          <w:p w14:paraId="0C34280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185340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17160.00 </w:t>
            </w:r>
          </w:p>
        </w:tc>
        <w:tc>
          <w:tcPr>
            <w:tcW w:w="911" w:type="pct"/>
            <w:vMerge w:val="continue"/>
            <w:tcBorders>
              <w:left w:val="nil"/>
              <w:right w:val="single" w:color="auto" w:sz="4" w:space="0"/>
            </w:tcBorders>
            <w:shd w:val="clear" w:color="auto" w:fill="auto"/>
            <w:noWrap/>
            <w:vAlign w:val="center"/>
          </w:tcPr>
          <w:p w14:paraId="59A1674C">
            <w:pPr>
              <w:widowControl w:val="0"/>
              <w:jc w:val="center"/>
              <w:rPr>
                <w:rFonts w:hint="eastAsia" w:ascii="宋体" w:hAnsi="宋体" w:eastAsia="宋体" w:cs="宋体"/>
                <w:color w:val="000000"/>
                <w:sz w:val="21"/>
                <w:szCs w:val="21"/>
                <w:lang w:eastAsia="zh-CN"/>
              </w:rPr>
            </w:pPr>
          </w:p>
        </w:tc>
        <w:tc>
          <w:tcPr>
            <w:tcW w:w="132" w:type="pct"/>
            <w:vAlign w:val="center"/>
          </w:tcPr>
          <w:p w14:paraId="25C9DDE1">
            <w:pPr>
              <w:widowControl/>
              <w:jc w:val="left"/>
              <w:rPr>
                <w:rFonts w:hint="eastAsia" w:ascii="宋体" w:hAnsi="宋体" w:eastAsia="宋体"/>
                <w:sz w:val="20"/>
                <w:szCs w:val="20"/>
                <w:lang w:eastAsia="zh-CN"/>
              </w:rPr>
            </w:pPr>
          </w:p>
        </w:tc>
      </w:tr>
      <w:tr w14:paraId="307E7828">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0431897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42</w:t>
            </w:r>
          </w:p>
        </w:tc>
        <w:tc>
          <w:tcPr>
            <w:tcW w:w="698" w:type="pct"/>
            <w:tcBorders>
              <w:top w:val="nil"/>
              <w:left w:val="nil"/>
              <w:bottom w:val="single" w:color="auto" w:sz="4" w:space="0"/>
              <w:right w:val="single" w:color="auto" w:sz="4" w:space="0"/>
            </w:tcBorders>
            <w:shd w:val="clear" w:color="auto" w:fill="auto"/>
            <w:vAlign w:val="center"/>
          </w:tcPr>
          <w:p w14:paraId="7506054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炒苍耳子</w:t>
            </w:r>
          </w:p>
        </w:tc>
        <w:tc>
          <w:tcPr>
            <w:tcW w:w="588" w:type="pct"/>
            <w:tcBorders>
              <w:top w:val="nil"/>
              <w:left w:val="nil"/>
              <w:bottom w:val="single" w:color="auto" w:sz="4" w:space="0"/>
              <w:right w:val="single" w:color="auto" w:sz="4" w:space="0"/>
            </w:tcBorders>
            <w:shd w:val="clear" w:color="auto" w:fill="auto"/>
            <w:vAlign w:val="center"/>
          </w:tcPr>
          <w:p w14:paraId="231C9C5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4FB8D306">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45.10 </w:t>
            </w:r>
          </w:p>
        </w:tc>
        <w:tc>
          <w:tcPr>
            <w:tcW w:w="665" w:type="pct"/>
            <w:tcBorders>
              <w:top w:val="nil"/>
              <w:left w:val="nil"/>
              <w:bottom w:val="single" w:color="auto" w:sz="4" w:space="0"/>
              <w:right w:val="single" w:color="auto" w:sz="4" w:space="0"/>
            </w:tcBorders>
            <w:shd w:val="clear" w:color="auto" w:fill="auto"/>
            <w:vAlign w:val="center"/>
          </w:tcPr>
          <w:p w14:paraId="2C98434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149</w:t>
            </w:r>
          </w:p>
        </w:tc>
        <w:tc>
          <w:tcPr>
            <w:tcW w:w="473" w:type="pct"/>
            <w:tcBorders>
              <w:top w:val="nil"/>
              <w:left w:val="nil"/>
              <w:bottom w:val="single" w:color="auto" w:sz="4" w:space="0"/>
              <w:right w:val="single" w:color="auto" w:sz="4" w:space="0"/>
            </w:tcBorders>
            <w:shd w:val="clear" w:color="auto" w:fill="auto"/>
            <w:noWrap/>
            <w:vAlign w:val="center"/>
          </w:tcPr>
          <w:p w14:paraId="0441393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CC8F94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6719.90 </w:t>
            </w:r>
          </w:p>
        </w:tc>
        <w:tc>
          <w:tcPr>
            <w:tcW w:w="911" w:type="pct"/>
            <w:vMerge w:val="continue"/>
            <w:tcBorders>
              <w:left w:val="nil"/>
              <w:right w:val="single" w:color="auto" w:sz="4" w:space="0"/>
            </w:tcBorders>
            <w:shd w:val="clear" w:color="auto" w:fill="auto"/>
            <w:noWrap/>
            <w:vAlign w:val="center"/>
          </w:tcPr>
          <w:p w14:paraId="0DC6AE7C">
            <w:pPr>
              <w:widowControl w:val="0"/>
              <w:jc w:val="center"/>
              <w:rPr>
                <w:rFonts w:hint="eastAsia" w:ascii="宋体" w:hAnsi="宋体" w:eastAsia="宋体" w:cs="宋体"/>
                <w:color w:val="000000"/>
                <w:sz w:val="21"/>
                <w:szCs w:val="21"/>
                <w:lang w:eastAsia="zh-CN"/>
              </w:rPr>
            </w:pPr>
          </w:p>
        </w:tc>
        <w:tc>
          <w:tcPr>
            <w:tcW w:w="132" w:type="pct"/>
            <w:vAlign w:val="center"/>
          </w:tcPr>
          <w:p w14:paraId="27540EA7">
            <w:pPr>
              <w:widowControl/>
              <w:jc w:val="left"/>
              <w:rPr>
                <w:rFonts w:hint="eastAsia" w:ascii="宋体" w:hAnsi="宋体" w:eastAsia="宋体"/>
                <w:sz w:val="20"/>
                <w:szCs w:val="20"/>
                <w:lang w:eastAsia="zh-CN"/>
              </w:rPr>
            </w:pPr>
          </w:p>
        </w:tc>
      </w:tr>
      <w:tr w14:paraId="4015FEE0">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EEF812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43</w:t>
            </w:r>
          </w:p>
        </w:tc>
        <w:tc>
          <w:tcPr>
            <w:tcW w:w="698" w:type="pct"/>
            <w:tcBorders>
              <w:top w:val="nil"/>
              <w:left w:val="nil"/>
              <w:bottom w:val="single" w:color="auto" w:sz="4" w:space="0"/>
              <w:right w:val="single" w:color="auto" w:sz="4" w:space="0"/>
            </w:tcBorders>
            <w:shd w:val="clear" w:color="auto" w:fill="auto"/>
            <w:vAlign w:val="center"/>
          </w:tcPr>
          <w:p w14:paraId="3EBFD87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炒稻芽</w:t>
            </w:r>
          </w:p>
        </w:tc>
        <w:tc>
          <w:tcPr>
            <w:tcW w:w="588" w:type="pct"/>
            <w:tcBorders>
              <w:top w:val="nil"/>
              <w:left w:val="nil"/>
              <w:bottom w:val="single" w:color="auto" w:sz="4" w:space="0"/>
              <w:right w:val="single" w:color="auto" w:sz="4" w:space="0"/>
            </w:tcBorders>
            <w:shd w:val="clear" w:color="auto" w:fill="auto"/>
            <w:vAlign w:val="center"/>
          </w:tcPr>
          <w:p w14:paraId="33FB2BF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45B78874">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28.60 </w:t>
            </w:r>
          </w:p>
        </w:tc>
        <w:tc>
          <w:tcPr>
            <w:tcW w:w="665" w:type="pct"/>
            <w:tcBorders>
              <w:top w:val="nil"/>
              <w:left w:val="nil"/>
              <w:bottom w:val="single" w:color="auto" w:sz="4" w:space="0"/>
              <w:right w:val="single" w:color="auto" w:sz="4" w:space="0"/>
            </w:tcBorders>
            <w:shd w:val="clear" w:color="auto" w:fill="auto"/>
            <w:vAlign w:val="center"/>
          </w:tcPr>
          <w:p w14:paraId="4DDE424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151</w:t>
            </w:r>
          </w:p>
        </w:tc>
        <w:tc>
          <w:tcPr>
            <w:tcW w:w="473" w:type="pct"/>
            <w:tcBorders>
              <w:top w:val="nil"/>
              <w:left w:val="nil"/>
              <w:bottom w:val="single" w:color="auto" w:sz="4" w:space="0"/>
              <w:right w:val="single" w:color="auto" w:sz="4" w:space="0"/>
            </w:tcBorders>
            <w:shd w:val="clear" w:color="auto" w:fill="auto"/>
            <w:noWrap/>
            <w:vAlign w:val="center"/>
          </w:tcPr>
          <w:p w14:paraId="2CBE490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2BDBCEB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4318.60 </w:t>
            </w:r>
          </w:p>
        </w:tc>
        <w:tc>
          <w:tcPr>
            <w:tcW w:w="911" w:type="pct"/>
            <w:vMerge w:val="continue"/>
            <w:tcBorders>
              <w:left w:val="nil"/>
              <w:right w:val="single" w:color="auto" w:sz="4" w:space="0"/>
            </w:tcBorders>
            <w:shd w:val="clear" w:color="auto" w:fill="auto"/>
            <w:noWrap/>
            <w:vAlign w:val="center"/>
          </w:tcPr>
          <w:p w14:paraId="24EF3D1A">
            <w:pPr>
              <w:widowControl w:val="0"/>
              <w:jc w:val="center"/>
              <w:rPr>
                <w:rFonts w:hint="eastAsia" w:ascii="宋体" w:hAnsi="宋体" w:eastAsia="宋体" w:cs="宋体"/>
                <w:color w:val="000000"/>
                <w:sz w:val="21"/>
                <w:szCs w:val="21"/>
                <w:lang w:eastAsia="zh-CN"/>
              </w:rPr>
            </w:pPr>
          </w:p>
        </w:tc>
        <w:tc>
          <w:tcPr>
            <w:tcW w:w="132" w:type="pct"/>
            <w:vAlign w:val="center"/>
          </w:tcPr>
          <w:p w14:paraId="55AFF15A">
            <w:pPr>
              <w:widowControl/>
              <w:jc w:val="left"/>
              <w:rPr>
                <w:rFonts w:hint="eastAsia" w:ascii="宋体" w:hAnsi="宋体" w:eastAsia="宋体"/>
                <w:sz w:val="20"/>
                <w:szCs w:val="20"/>
                <w:lang w:eastAsia="zh-CN"/>
              </w:rPr>
            </w:pPr>
          </w:p>
        </w:tc>
      </w:tr>
      <w:tr w14:paraId="437770D2">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02133B5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44</w:t>
            </w:r>
          </w:p>
        </w:tc>
        <w:tc>
          <w:tcPr>
            <w:tcW w:w="698" w:type="pct"/>
            <w:tcBorders>
              <w:top w:val="nil"/>
              <w:left w:val="nil"/>
              <w:bottom w:val="single" w:color="auto" w:sz="4" w:space="0"/>
              <w:right w:val="single" w:color="auto" w:sz="4" w:space="0"/>
            </w:tcBorders>
            <w:shd w:val="clear" w:color="auto" w:fill="auto"/>
            <w:vAlign w:val="center"/>
          </w:tcPr>
          <w:p w14:paraId="295F769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炒鸡内金</w:t>
            </w:r>
          </w:p>
        </w:tc>
        <w:tc>
          <w:tcPr>
            <w:tcW w:w="588" w:type="pct"/>
            <w:tcBorders>
              <w:top w:val="nil"/>
              <w:left w:val="nil"/>
              <w:bottom w:val="single" w:color="auto" w:sz="4" w:space="0"/>
              <w:right w:val="single" w:color="auto" w:sz="4" w:space="0"/>
            </w:tcBorders>
            <w:shd w:val="clear" w:color="auto" w:fill="auto"/>
            <w:vAlign w:val="center"/>
          </w:tcPr>
          <w:p w14:paraId="2D95EAF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63633B14">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40.70 </w:t>
            </w:r>
          </w:p>
        </w:tc>
        <w:tc>
          <w:tcPr>
            <w:tcW w:w="665" w:type="pct"/>
            <w:tcBorders>
              <w:top w:val="nil"/>
              <w:left w:val="nil"/>
              <w:bottom w:val="single" w:color="auto" w:sz="4" w:space="0"/>
              <w:right w:val="single" w:color="auto" w:sz="4" w:space="0"/>
            </w:tcBorders>
            <w:shd w:val="clear" w:color="auto" w:fill="auto"/>
            <w:vAlign w:val="center"/>
          </w:tcPr>
          <w:p w14:paraId="48CAECF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582</w:t>
            </w:r>
          </w:p>
        </w:tc>
        <w:tc>
          <w:tcPr>
            <w:tcW w:w="473" w:type="pct"/>
            <w:tcBorders>
              <w:top w:val="nil"/>
              <w:left w:val="nil"/>
              <w:bottom w:val="single" w:color="auto" w:sz="4" w:space="0"/>
              <w:right w:val="single" w:color="auto" w:sz="4" w:space="0"/>
            </w:tcBorders>
            <w:shd w:val="clear" w:color="auto" w:fill="auto"/>
            <w:noWrap/>
            <w:vAlign w:val="center"/>
          </w:tcPr>
          <w:p w14:paraId="2420E28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11F0D8E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23687.40 </w:t>
            </w:r>
          </w:p>
        </w:tc>
        <w:tc>
          <w:tcPr>
            <w:tcW w:w="911" w:type="pct"/>
            <w:vMerge w:val="continue"/>
            <w:tcBorders>
              <w:left w:val="nil"/>
              <w:right w:val="single" w:color="auto" w:sz="4" w:space="0"/>
            </w:tcBorders>
            <w:shd w:val="clear" w:color="auto" w:fill="auto"/>
            <w:noWrap/>
            <w:vAlign w:val="center"/>
          </w:tcPr>
          <w:p w14:paraId="6A76B798">
            <w:pPr>
              <w:widowControl w:val="0"/>
              <w:jc w:val="center"/>
              <w:rPr>
                <w:rFonts w:hint="eastAsia" w:ascii="宋体" w:hAnsi="宋体" w:eastAsia="宋体" w:cs="宋体"/>
                <w:color w:val="000000"/>
                <w:sz w:val="21"/>
                <w:szCs w:val="21"/>
                <w:lang w:eastAsia="zh-CN"/>
              </w:rPr>
            </w:pPr>
          </w:p>
        </w:tc>
        <w:tc>
          <w:tcPr>
            <w:tcW w:w="132" w:type="pct"/>
            <w:vAlign w:val="center"/>
          </w:tcPr>
          <w:p w14:paraId="50DB62F9">
            <w:pPr>
              <w:widowControl/>
              <w:jc w:val="left"/>
              <w:rPr>
                <w:rFonts w:hint="eastAsia" w:ascii="宋体" w:hAnsi="宋体" w:eastAsia="宋体"/>
                <w:sz w:val="20"/>
                <w:szCs w:val="20"/>
                <w:lang w:eastAsia="zh-CN"/>
              </w:rPr>
            </w:pPr>
          </w:p>
        </w:tc>
      </w:tr>
      <w:tr w14:paraId="20AD65FA">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2958ED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45</w:t>
            </w:r>
          </w:p>
        </w:tc>
        <w:tc>
          <w:tcPr>
            <w:tcW w:w="698" w:type="pct"/>
            <w:tcBorders>
              <w:top w:val="nil"/>
              <w:left w:val="nil"/>
              <w:bottom w:val="single" w:color="auto" w:sz="4" w:space="0"/>
              <w:right w:val="single" w:color="auto" w:sz="4" w:space="0"/>
            </w:tcBorders>
            <w:shd w:val="clear" w:color="auto" w:fill="auto"/>
            <w:vAlign w:val="center"/>
          </w:tcPr>
          <w:p w14:paraId="429B8D5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炒僵蚕</w:t>
            </w:r>
          </w:p>
        </w:tc>
        <w:tc>
          <w:tcPr>
            <w:tcW w:w="588" w:type="pct"/>
            <w:tcBorders>
              <w:top w:val="nil"/>
              <w:left w:val="nil"/>
              <w:bottom w:val="single" w:color="auto" w:sz="4" w:space="0"/>
              <w:right w:val="single" w:color="auto" w:sz="4" w:space="0"/>
            </w:tcBorders>
            <w:shd w:val="clear" w:color="auto" w:fill="auto"/>
            <w:vAlign w:val="center"/>
          </w:tcPr>
          <w:p w14:paraId="6A802C6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6F6F8CE9">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338.80 </w:t>
            </w:r>
          </w:p>
        </w:tc>
        <w:tc>
          <w:tcPr>
            <w:tcW w:w="665" w:type="pct"/>
            <w:tcBorders>
              <w:top w:val="nil"/>
              <w:left w:val="nil"/>
              <w:bottom w:val="single" w:color="auto" w:sz="4" w:space="0"/>
              <w:right w:val="single" w:color="auto" w:sz="4" w:space="0"/>
            </w:tcBorders>
            <w:shd w:val="clear" w:color="auto" w:fill="auto"/>
            <w:vAlign w:val="center"/>
          </w:tcPr>
          <w:p w14:paraId="4447C66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96</w:t>
            </w:r>
          </w:p>
        </w:tc>
        <w:tc>
          <w:tcPr>
            <w:tcW w:w="473" w:type="pct"/>
            <w:tcBorders>
              <w:top w:val="nil"/>
              <w:left w:val="nil"/>
              <w:bottom w:val="single" w:color="auto" w:sz="4" w:space="0"/>
              <w:right w:val="single" w:color="auto" w:sz="4" w:space="0"/>
            </w:tcBorders>
            <w:shd w:val="clear" w:color="auto" w:fill="auto"/>
            <w:noWrap/>
            <w:vAlign w:val="center"/>
          </w:tcPr>
          <w:p w14:paraId="730232B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773024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32524.80 </w:t>
            </w:r>
          </w:p>
        </w:tc>
        <w:tc>
          <w:tcPr>
            <w:tcW w:w="911" w:type="pct"/>
            <w:vMerge w:val="continue"/>
            <w:tcBorders>
              <w:left w:val="nil"/>
              <w:right w:val="single" w:color="auto" w:sz="4" w:space="0"/>
            </w:tcBorders>
            <w:shd w:val="clear" w:color="auto" w:fill="auto"/>
            <w:noWrap/>
            <w:vAlign w:val="center"/>
          </w:tcPr>
          <w:p w14:paraId="1FAD659B">
            <w:pPr>
              <w:widowControl w:val="0"/>
              <w:jc w:val="center"/>
              <w:rPr>
                <w:rFonts w:hint="eastAsia" w:ascii="宋体" w:hAnsi="宋体" w:eastAsia="宋体" w:cs="宋体"/>
                <w:color w:val="000000"/>
                <w:sz w:val="21"/>
                <w:szCs w:val="21"/>
                <w:lang w:eastAsia="zh-CN"/>
              </w:rPr>
            </w:pPr>
          </w:p>
        </w:tc>
        <w:tc>
          <w:tcPr>
            <w:tcW w:w="132" w:type="pct"/>
            <w:vAlign w:val="center"/>
          </w:tcPr>
          <w:p w14:paraId="32064316">
            <w:pPr>
              <w:widowControl/>
              <w:jc w:val="left"/>
              <w:rPr>
                <w:rFonts w:hint="eastAsia" w:ascii="宋体" w:hAnsi="宋体" w:eastAsia="宋体"/>
                <w:sz w:val="20"/>
                <w:szCs w:val="20"/>
                <w:lang w:eastAsia="zh-CN"/>
              </w:rPr>
            </w:pPr>
          </w:p>
        </w:tc>
      </w:tr>
      <w:tr w14:paraId="7CDFB634">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031428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46</w:t>
            </w:r>
          </w:p>
        </w:tc>
        <w:tc>
          <w:tcPr>
            <w:tcW w:w="698" w:type="pct"/>
            <w:tcBorders>
              <w:top w:val="nil"/>
              <w:left w:val="nil"/>
              <w:bottom w:val="single" w:color="auto" w:sz="4" w:space="0"/>
              <w:right w:val="single" w:color="auto" w:sz="4" w:space="0"/>
            </w:tcBorders>
            <w:shd w:val="clear" w:color="auto" w:fill="auto"/>
            <w:vAlign w:val="center"/>
          </w:tcPr>
          <w:p w14:paraId="79A51C8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炒莱菔子</w:t>
            </w:r>
          </w:p>
        </w:tc>
        <w:tc>
          <w:tcPr>
            <w:tcW w:w="588" w:type="pct"/>
            <w:tcBorders>
              <w:top w:val="nil"/>
              <w:left w:val="nil"/>
              <w:bottom w:val="single" w:color="auto" w:sz="4" w:space="0"/>
              <w:right w:val="single" w:color="auto" w:sz="4" w:space="0"/>
            </w:tcBorders>
            <w:shd w:val="clear" w:color="auto" w:fill="auto"/>
            <w:vAlign w:val="center"/>
          </w:tcPr>
          <w:p w14:paraId="723205C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7CB9E8D8">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54.67 </w:t>
            </w:r>
          </w:p>
        </w:tc>
        <w:tc>
          <w:tcPr>
            <w:tcW w:w="665" w:type="pct"/>
            <w:tcBorders>
              <w:top w:val="nil"/>
              <w:left w:val="nil"/>
              <w:bottom w:val="single" w:color="auto" w:sz="4" w:space="0"/>
              <w:right w:val="single" w:color="auto" w:sz="4" w:space="0"/>
            </w:tcBorders>
            <w:shd w:val="clear" w:color="auto" w:fill="auto"/>
            <w:vAlign w:val="center"/>
          </w:tcPr>
          <w:p w14:paraId="0C1286F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233</w:t>
            </w:r>
          </w:p>
        </w:tc>
        <w:tc>
          <w:tcPr>
            <w:tcW w:w="473" w:type="pct"/>
            <w:tcBorders>
              <w:top w:val="nil"/>
              <w:left w:val="nil"/>
              <w:bottom w:val="single" w:color="auto" w:sz="4" w:space="0"/>
              <w:right w:val="single" w:color="auto" w:sz="4" w:space="0"/>
            </w:tcBorders>
            <w:shd w:val="clear" w:color="auto" w:fill="auto"/>
            <w:noWrap/>
            <w:vAlign w:val="center"/>
          </w:tcPr>
          <w:p w14:paraId="4DCC4AD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69ADDB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12738.11 </w:t>
            </w:r>
          </w:p>
        </w:tc>
        <w:tc>
          <w:tcPr>
            <w:tcW w:w="911" w:type="pct"/>
            <w:vMerge w:val="continue"/>
            <w:tcBorders>
              <w:left w:val="nil"/>
              <w:right w:val="single" w:color="auto" w:sz="4" w:space="0"/>
            </w:tcBorders>
            <w:shd w:val="clear" w:color="auto" w:fill="auto"/>
            <w:noWrap/>
            <w:vAlign w:val="center"/>
          </w:tcPr>
          <w:p w14:paraId="0750E857">
            <w:pPr>
              <w:widowControl w:val="0"/>
              <w:jc w:val="center"/>
              <w:rPr>
                <w:rFonts w:hint="eastAsia" w:ascii="宋体" w:hAnsi="宋体" w:eastAsia="宋体" w:cs="宋体"/>
                <w:color w:val="000000"/>
                <w:sz w:val="21"/>
                <w:szCs w:val="21"/>
                <w:lang w:eastAsia="zh-CN"/>
              </w:rPr>
            </w:pPr>
          </w:p>
        </w:tc>
        <w:tc>
          <w:tcPr>
            <w:tcW w:w="132" w:type="pct"/>
            <w:vAlign w:val="center"/>
          </w:tcPr>
          <w:p w14:paraId="24DF4FA3">
            <w:pPr>
              <w:widowControl/>
              <w:jc w:val="left"/>
              <w:rPr>
                <w:rFonts w:hint="eastAsia" w:ascii="宋体" w:hAnsi="宋体" w:eastAsia="宋体"/>
                <w:sz w:val="20"/>
                <w:szCs w:val="20"/>
                <w:lang w:eastAsia="zh-CN"/>
              </w:rPr>
            </w:pPr>
          </w:p>
        </w:tc>
      </w:tr>
      <w:tr w14:paraId="27736D35">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3A8D3EA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47</w:t>
            </w:r>
          </w:p>
        </w:tc>
        <w:tc>
          <w:tcPr>
            <w:tcW w:w="698" w:type="pct"/>
            <w:tcBorders>
              <w:top w:val="nil"/>
              <w:left w:val="nil"/>
              <w:bottom w:val="single" w:color="auto" w:sz="4" w:space="0"/>
              <w:right w:val="single" w:color="auto" w:sz="4" w:space="0"/>
            </w:tcBorders>
            <w:shd w:val="clear" w:color="auto" w:fill="auto"/>
            <w:vAlign w:val="center"/>
          </w:tcPr>
          <w:p w14:paraId="75C3710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炒蔓荆子</w:t>
            </w:r>
          </w:p>
        </w:tc>
        <w:tc>
          <w:tcPr>
            <w:tcW w:w="588" w:type="pct"/>
            <w:tcBorders>
              <w:top w:val="nil"/>
              <w:left w:val="nil"/>
              <w:bottom w:val="single" w:color="auto" w:sz="4" w:space="0"/>
              <w:right w:val="single" w:color="auto" w:sz="4" w:space="0"/>
            </w:tcBorders>
            <w:shd w:val="clear" w:color="auto" w:fill="auto"/>
            <w:vAlign w:val="center"/>
          </w:tcPr>
          <w:p w14:paraId="062D6C1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4FBEDA4B">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288.33 </w:t>
            </w:r>
          </w:p>
        </w:tc>
        <w:tc>
          <w:tcPr>
            <w:tcW w:w="665" w:type="pct"/>
            <w:tcBorders>
              <w:top w:val="nil"/>
              <w:left w:val="nil"/>
              <w:bottom w:val="single" w:color="auto" w:sz="4" w:space="0"/>
              <w:right w:val="single" w:color="auto" w:sz="4" w:space="0"/>
            </w:tcBorders>
            <w:shd w:val="clear" w:color="auto" w:fill="auto"/>
            <w:vAlign w:val="center"/>
          </w:tcPr>
          <w:p w14:paraId="0E5312C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66</w:t>
            </w:r>
          </w:p>
        </w:tc>
        <w:tc>
          <w:tcPr>
            <w:tcW w:w="473" w:type="pct"/>
            <w:tcBorders>
              <w:top w:val="nil"/>
              <w:left w:val="nil"/>
              <w:bottom w:val="single" w:color="auto" w:sz="4" w:space="0"/>
              <w:right w:val="single" w:color="auto" w:sz="4" w:space="0"/>
            </w:tcBorders>
            <w:shd w:val="clear" w:color="auto" w:fill="auto"/>
            <w:noWrap/>
            <w:vAlign w:val="center"/>
          </w:tcPr>
          <w:p w14:paraId="065C6EE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473E41D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19029.78 </w:t>
            </w:r>
          </w:p>
        </w:tc>
        <w:tc>
          <w:tcPr>
            <w:tcW w:w="911" w:type="pct"/>
            <w:vMerge w:val="continue"/>
            <w:tcBorders>
              <w:left w:val="nil"/>
              <w:right w:val="single" w:color="auto" w:sz="4" w:space="0"/>
            </w:tcBorders>
            <w:shd w:val="clear" w:color="auto" w:fill="auto"/>
            <w:noWrap/>
            <w:vAlign w:val="center"/>
          </w:tcPr>
          <w:p w14:paraId="09B6557B">
            <w:pPr>
              <w:widowControl w:val="0"/>
              <w:jc w:val="center"/>
              <w:rPr>
                <w:rFonts w:hint="eastAsia" w:ascii="宋体" w:hAnsi="宋体" w:eastAsia="宋体" w:cs="宋体"/>
                <w:color w:val="000000"/>
                <w:sz w:val="21"/>
                <w:szCs w:val="21"/>
                <w:lang w:eastAsia="zh-CN"/>
              </w:rPr>
            </w:pPr>
          </w:p>
        </w:tc>
        <w:tc>
          <w:tcPr>
            <w:tcW w:w="132" w:type="pct"/>
            <w:vAlign w:val="center"/>
          </w:tcPr>
          <w:p w14:paraId="2743BEEB">
            <w:pPr>
              <w:widowControl/>
              <w:jc w:val="left"/>
              <w:rPr>
                <w:rFonts w:hint="eastAsia" w:ascii="宋体" w:hAnsi="宋体" w:eastAsia="宋体"/>
                <w:sz w:val="20"/>
                <w:szCs w:val="20"/>
                <w:lang w:eastAsia="zh-CN"/>
              </w:rPr>
            </w:pPr>
          </w:p>
        </w:tc>
      </w:tr>
      <w:tr w14:paraId="27F0F051">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74A105A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48</w:t>
            </w:r>
          </w:p>
        </w:tc>
        <w:tc>
          <w:tcPr>
            <w:tcW w:w="698" w:type="pct"/>
            <w:tcBorders>
              <w:top w:val="nil"/>
              <w:left w:val="nil"/>
              <w:bottom w:val="single" w:color="auto" w:sz="4" w:space="0"/>
              <w:right w:val="single" w:color="auto" w:sz="4" w:space="0"/>
            </w:tcBorders>
            <w:shd w:val="clear" w:color="auto" w:fill="auto"/>
            <w:vAlign w:val="center"/>
          </w:tcPr>
          <w:p w14:paraId="578E96A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炒牛蒡子</w:t>
            </w:r>
          </w:p>
        </w:tc>
        <w:tc>
          <w:tcPr>
            <w:tcW w:w="588" w:type="pct"/>
            <w:tcBorders>
              <w:top w:val="nil"/>
              <w:left w:val="nil"/>
              <w:bottom w:val="single" w:color="auto" w:sz="4" w:space="0"/>
              <w:right w:val="single" w:color="auto" w:sz="4" w:space="0"/>
            </w:tcBorders>
            <w:shd w:val="clear" w:color="auto" w:fill="auto"/>
            <w:vAlign w:val="center"/>
          </w:tcPr>
          <w:p w14:paraId="02AAD98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67A5268B">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82.67 </w:t>
            </w:r>
          </w:p>
        </w:tc>
        <w:tc>
          <w:tcPr>
            <w:tcW w:w="665" w:type="pct"/>
            <w:tcBorders>
              <w:top w:val="nil"/>
              <w:left w:val="nil"/>
              <w:bottom w:val="single" w:color="auto" w:sz="4" w:space="0"/>
              <w:right w:val="single" w:color="auto" w:sz="4" w:space="0"/>
            </w:tcBorders>
            <w:shd w:val="clear" w:color="auto" w:fill="auto"/>
            <w:vAlign w:val="center"/>
          </w:tcPr>
          <w:p w14:paraId="6DB540A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130</w:t>
            </w:r>
          </w:p>
        </w:tc>
        <w:tc>
          <w:tcPr>
            <w:tcW w:w="473" w:type="pct"/>
            <w:tcBorders>
              <w:top w:val="nil"/>
              <w:left w:val="nil"/>
              <w:bottom w:val="single" w:color="auto" w:sz="4" w:space="0"/>
              <w:right w:val="single" w:color="auto" w:sz="4" w:space="0"/>
            </w:tcBorders>
            <w:shd w:val="clear" w:color="auto" w:fill="auto"/>
            <w:noWrap/>
            <w:vAlign w:val="center"/>
          </w:tcPr>
          <w:p w14:paraId="1CCA1A9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0FE4AA4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10747.10 </w:t>
            </w:r>
          </w:p>
        </w:tc>
        <w:tc>
          <w:tcPr>
            <w:tcW w:w="911" w:type="pct"/>
            <w:vMerge w:val="continue"/>
            <w:tcBorders>
              <w:left w:val="nil"/>
              <w:right w:val="single" w:color="auto" w:sz="4" w:space="0"/>
            </w:tcBorders>
            <w:shd w:val="clear" w:color="auto" w:fill="auto"/>
            <w:noWrap/>
            <w:vAlign w:val="center"/>
          </w:tcPr>
          <w:p w14:paraId="11BBA1DF">
            <w:pPr>
              <w:widowControl w:val="0"/>
              <w:jc w:val="center"/>
              <w:rPr>
                <w:rFonts w:hint="eastAsia" w:ascii="宋体" w:hAnsi="宋体" w:eastAsia="宋体" w:cs="宋体"/>
                <w:color w:val="000000"/>
                <w:sz w:val="21"/>
                <w:szCs w:val="21"/>
                <w:lang w:eastAsia="zh-CN"/>
              </w:rPr>
            </w:pPr>
          </w:p>
        </w:tc>
        <w:tc>
          <w:tcPr>
            <w:tcW w:w="132" w:type="pct"/>
            <w:vAlign w:val="center"/>
          </w:tcPr>
          <w:p w14:paraId="253AFB6A">
            <w:pPr>
              <w:widowControl/>
              <w:jc w:val="left"/>
              <w:rPr>
                <w:rFonts w:hint="eastAsia" w:ascii="宋体" w:hAnsi="宋体" w:eastAsia="宋体"/>
                <w:sz w:val="20"/>
                <w:szCs w:val="20"/>
                <w:lang w:eastAsia="zh-CN"/>
              </w:rPr>
            </w:pPr>
          </w:p>
        </w:tc>
      </w:tr>
      <w:tr w14:paraId="06133058">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3F87C1F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49</w:t>
            </w:r>
          </w:p>
        </w:tc>
        <w:tc>
          <w:tcPr>
            <w:tcW w:w="698" w:type="pct"/>
            <w:tcBorders>
              <w:top w:val="nil"/>
              <w:left w:val="nil"/>
              <w:bottom w:val="single" w:color="auto" w:sz="4" w:space="0"/>
              <w:right w:val="single" w:color="auto" w:sz="4" w:space="0"/>
            </w:tcBorders>
            <w:shd w:val="clear" w:color="auto" w:fill="auto"/>
            <w:vAlign w:val="center"/>
          </w:tcPr>
          <w:p w14:paraId="6739C8C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炒蒲黄</w:t>
            </w:r>
          </w:p>
        </w:tc>
        <w:tc>
          <w:tcPr>
            <w:tcW w:w="588" w:type="pct"/>
            <w:tcBorders>
              <w:top w:val="nil"/>
              <w:left w:val="nil"/>
              <w:bottom w:val="single" w:color="auto" w:sz="4" w:space="0"/>
              <w:right w:val="single" w:color="auto" w:sz="4" w:space="0"/>
            </w:tcBorders>
            <w:shd w:val="clear" w:color="auto" w:fill="auto"/>
            <w:vAlign w:val="center"/>
          </w:tcPr>
          <w:p w14:paraId="61F0052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2459BD1">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159.50 </w:t>
            </w:r>
          </w:p>
        </w:tc>
        <w:tc>
          <w:tcPr>
            <w:tcW w:w="665" w:type="pct"/>
            <w:tcBorders>
              <w:top w:val="nil"/>
              <w:left w:val="nil"/>
              <w:bottom w:val="single" w:color="auto" w:sz="4" w:space="0"/>
              <w:right w:val="single" w:color="auto" w:sz="4" w:space="0"/>
            </w:tcBorders>
            <w:shd w:val="clear" w:color="auto" w:fill="auto"/>
            <w:vAlign w:val="center"/>
          </w:tcPr>
          <w:p w14:paraId="73C3BAF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70097E8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436D30A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319.00 </w:t>
            </w:r>
          </w:p>
        </w:tc>
        <w:tc>
          <w:tcPr>
            <w:tcW w:w="911" w:type="pct"/>
            <w:vMerge w:val="continue"/>
            <w:tcBorders>
              <w:left w:val="nil"/>
              <w:right w:val="single" w:color="auto" w:sz="4" w:space="0"/>
            </w:tcBorders>
            <w:shd w:val="clear" w:color="auto" w:fill="auto"/>
            <w:noWrap/>
            <w:vAlign w:val="center"/>
          </w:tcPr>
          <w:p w14:paraId="068F4732">
            <w:pPr>
              <w:widowControl w:val="0"/>
              <w:jc w:val="center"/>
              <w:rPr>
                <w:rFonts w:hint="eastAsia" w:ascii="宋体" w:hAnsi="宋体" w:eastAsia="宋体" w:cs="宋体"/>
                <w:color w:val="000000"/>
                <w:sz w:val="21"/>
                <w:szCs w:val="21"/>
                <w:lang w:eastAsia="zh-CN"/>
              </w:rPr>
            </w:pPr>
          </w:p>
        </w:tc>
        <w:tc>
          <w:tcPr>
            <w:tcW w:w="132" w:type="pct"/>
            <w:vAlign w:val="center"/>
          </w:tcPr>
          <w:p w14:paraId="744B0DED">
            <w:pPr>
              <w:widowControl/>
              <w:jc w:val="left"/>
              <w:rPr>
                <w:rFonts w:hint="eastAsia" w:ascii="宋体" w:hAnsi="宋体" w:eastAsia="宋体"/>
                <w:sz w:val="20"/>
                <w:szCs w:val="20"/>
                <w:lang w:eastAsia="zh-CN"/>
              </w:rPr>
            </w:pPr>
          </w:p>
        </w:tc>
      </w:tr>
      <w:tr w14:paraId="77002CBE">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FCF0A6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50</w:t>
            </w:r>
          </w:p>
        </w:tc>
        <w:tc>
          <w:tcPr>
            <w:tcW w:w="698" w:type="pct"/>
            <w:tcBorders>
              <w:top w:val="nil"/>
              <w:left w:val="nil"/>
              <w:bottom w:val="single" w:color="auto" w:sz="4" w:space="0"/>
              <w:right w:val="single" w:color="auto" w:sz="4" w:space="0"/>
            </w:tcBorders>
            <w:shd w:val="clear" w:color="auto" w:fill="auto"/>
            <w:vAlign w:val="center"/>
          </w:tcPr>
          <w:p w14:paraId="62841C3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炒神曲</w:t>
            </w:r>
          </w:p>
        </w:tc>
        <w:tc>
          <w:tcPr>
            <w:tcW w:w="588" w:type="pct"/>
            <w:tcBorders>
              <w:top w:val="nil"/>
              <w:left w:val="nil"/>
              <w:bottom w:val="single" w:color="auto" w:sz="4" w:space="0"/>
              <w:right w:val="single" w:color="auto" w:sz="4" w:space="0"/>
            </w:tcBorders>
            <w:shd w:val="clear" w:color="auto" w:fill="auto"/>
            <w:vAlign w:val="center"/>
          </w:tcPr>
          <w:p w14:paraId="1773CF1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C8F4EED">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95.00 </w:t>
            </w:r>
          </w:p>
        </w:tc>
        <w:tc>
          <w:tcPr>
            <w:tcW w:w="665" w:type="pct"/>
            <w:tcBorders>
              <w:top w:val="nil"/>
              <w:left w:val="nil"/>
              <w:bottom w:val="single" w:color="auto" w:sz="4" w:space="0"/>
              <w:right w:val="single" w:color="auto" w:sz="4" w:space="0"/>
            </w:tcBorders>
            <w:shd w:val="clear" w:color="auto" w:fill="auto"/>
            <w:vAlign w:val="center"/>
          </w:tcPr>
          <w:p w14:paraId="5521C98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86</w:t>
            </w:r>
          </w:p>
        </w:tc>
        <w:tc>
          <w:tcPr>
            <w:tcW w:w="473" w:type="pct"/>
            <w:tcBorders>
              <w:top w:val="nil"/>
              <w:left w:val="nil"/>
              <w:bottom w:val="single" w:color="auto" w:sz="4" w:space="0"/>
              <w:right w:val="single" w:color="auto" w:sz="4" w:space="0"/>
            </w:tcBorders>
            <w:shd w:val="clear" w:color="auto" w:fill="auto"/>
            <w:noWrap/>
            <w:vAlign w:val="center"/>
          </w:tcPr>
          <w:p w14:paraId="2958F3D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070B15F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8170.00 </w:t>
            </w:r>
          </w:p>
        </w:tc>
        <w:tc>
          <w:tcPr>
            <w:tcW w:w="911" w:type="pct"/>
            <w:vMerge w:val="continue"/>
            <w:tcBorders>
              <w:left w:val="nil"/>
              <w:right w:val="single" w:color="auto" w:sz="4" w:space="0"/>
            </w:tcBorders>
            <w:shd w:val="clear" w:color="auto" w:fill="auto"/>
            <w:noWrap/>
            <w:vAlign w:val="center"/>
          </w:tcPr>
          <w:p w14:paraId="19C52A69">
            <w:pPr>
              <w:widowControl w:val="0"/>
              <w:jc w:val="center"/>
              <w:rPr>
                <w:rFonts w:hint="eastAsia" w:ascii="宋体" w:hAnsi="宋体" w:eastAsia="宋体" w:cs="宋体"/>
                <w:color w:val="000000"/>
                <w:sz w:val="21"/>
                <w:szCs w:val="21"/>
                <w:lang w:eastAsia="zh-CN"/>
              </w:rPr>
            </w:pPr>
          </w:p>
        </w:tc>
        <w:tc>
          <w:tcPr>
            <w:tcW w:w="132" w:type="pct"/>
            <w:vAlign w:val="center"/>
          </w:tcPr>
          <w:p w14:paraId="32A89E6C">
            <w:pPr>
              <w:widowControl/>
              <w:jc w:val="left"/>
              <w:rPr>
                <w:rFonts w:hint="eastAsia" w:ascii="宋体" w:hAnsi="宋体" w:eastAsia="宋体"/>
                <w:sz w:val="20"/>
                <w:szCs w:val="20"/>
                <w:lang w:eastAsia="zh-CN"/>
              </w:rPr>
            </w:pPr>
          </w:p>
        </w:tc>
      </w:tr>
      <w:tr w14:paraId="7F7E726C">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D58088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51</w:t>
            </w:r>
          </w:p>
        </w:tc>
        <w:tc>
          <w:tcPr>
            <w:tcW w:w="698" w:type="pct"/>
            <w:tcBorders>
              <w:top w:val="nil"/>
              <w:left w:val="nil"/>
              <w:bottom w:val="single" w:color="auto" w:sz="4" w:space="0"/>
              <w:right w:val="single" w:color="auto" w:sz="4" w:space="0"/>
            </w:tcBorders>
            <w:shd w:val="clear" w:color="auto" w:fill="auto"/>
            <w:vAlign w:val="center"/>
          </w:tcPr>
          <w:p w14:paraId="0E2F1EA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炒王不留行</w:t>
            </w:r>
          </w:p>
        </w:tc>
        <w:tc>
          <w:tcPr>
            <w:tcW w:w="588" w:type="pct"/>
            <w:tcBorders>
              <w:top w:val="nil"/>
              <w:left w:val="nil"/>
              <w:bottom w:val="single" w:color="auto" w:sz="4" w:space="0"/>
              <w:right w:val="single" w:color="auto" w:sz="4" w:space="0"/>
            </w:tcBorders>
            <w:shd w:val="clear" w:color="auto" w:fill="auto"/>
            <w:vAlign w:val="center"/>
          </w:tcPr>
          <w:p w14:paraId="3E0F5FE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3BBA487A">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37.40 </w:t>
            </w:r>
          </w:p>
        </w:tc>
        <w:tc>
          <w:tcPr>
            <w:tcW w:w="665" w:type="pct"/>
            <w:tcBorders>
              <w:top w:val="nil"/>
              <w:left w:val="nil"/>
              <w:bottom w:val="single" w:color="auto" w:sz="4" w:space="0"/>
              <w:right w:val="single" w:color="auto" w:sz="4" w:space="0"/>
            </w:tcBorders>
            <w:shd w:val="clear" w:color="auto" w:fill="auto"/>
            <w:vAlign w:val="center"/>
          </w:tcPr>
          <w:p w14:paraId="1A2774C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57</w:t>
            </w:r>
          </w:p>
        </w:tc>
        <w:tc>
          <w:tcPr>
            <w:tcW w:w="473" w:type="pct"/>
            <w:tcBorders>
              <w:top w:val="nil"/>
              <w:left w:val="nil"/>
              <w:bottom w:val="single" w:color="auto" w:sz="4" w:space="0"/>
              <w:right w:val="single" w:color="auto" w:sz="4" w:space="0"/>
            </w:tcBorders>
            <w:shd w:val="clear" w:color="auto" w:fill="auto"/>
            <w:noWrap/>
            <w:vAlign w:val="center"/>
          </w:tcPr>
          <w:p w14:paraId="214FD06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F9C92E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2131.80 </w:t>
            </w:r>
          </w:p>
        </w:tc>
        <w:tc>
          <w:tcPr>
            <w:tcW w:w="911" w:type="pct"/>
            <w:vMerge w:val="continue"/>
            <w:tcBorders>
              <w:left w:val="nil"/>
              <w:right w:val="single" w:color="auto" w:sz="4" w:space="0"/>
            </w:tcBorders>
            <w:shd w:val="clear" w:color="auto" w:fill="auto"/>
            <w:noWrap/>
            <w:vAlign w:val="center"/>
          </w:tcPr>
          <w:p w14:paraId="37EEA979">
            <w:pPr>
              <w:widowControl w:val="0"/>
              <w:jc w:val="center"/>
              <w:rPr>
                <w:rFonts w:hint="eastAsia" w:ascii="宋体" w:hAnsi="宋体" w:eastAsia="宋体" w:cs="宋体"/>
                <w:color w:val="000000"/>
                <w:sz w:val="21"/>
                <w:szCs w:val="21"/>
                <w:lang w:eastAsia="zh-CN"/>
              </w:rPr>
            </w:pPr>
          </w:p>
        </w:tc>
        <w:tc>
          <w:tcPr>
            <w:tcW w:w="132" w:type="pct"/>
            <w:vAlign w:val="center"/>
          </w:tcPr>
          <w:p w14:paraId="197B4786">
            <w:pPr>
              <w:widowControl/>
              <w:jc w:val="left"/>
              <w:rPr>
                <w:rFonts w:hint="eastAsia" w:ascii="宋体" w:hAnsi="宋体" w:eastAsia="宋体"/>
                <w:sz w:val="20"/>
                <w:szCs w:val="20"/>
                <w:lang w:eastAsia="zh-CN"/>
              </w:rPr>
            </w:pPr>
          </w:p>
        </w:tc>
      </w:tr>
      <w:tr w14:paraId="6670C3C5">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72C6F8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52</w:t>
            </w:r>
          </w:p>
        </w:tc>
        <w:tc>
          <w:tcPr>
            <w:tcW w:w="698" w:type="pct"/>
            <w:tcBorders>
              <w:top w:val="nil"/>
              <w:left w:val="nil"/>
              <w:bottom w:val="single" w:color="auto" w:sz="4" w:space="0"/>
              <w:right w:val="single" w:color="auto" w:sz="4" w:space="0"/>
            </w:tcBorders>
            <w:shd w:val="clear" w:color="auto" w:fill="auto"/>
            <w:vAlign w:val="center"/>
          </w:tcPr>
          <w:p w14:paraId="7BB3650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炒栀子</w:t>
            </w:r>
          </w:p>
        </w:tc>
        <w:tc>
          <w:tcPr>
            <w:tcW w:w="588" w:type="pct"/>
            <w:tcBorders>
              <w:top w:val="nil"/>
              <w:left w:val="nil"/>
              <w:bottom w:val="single" w:color="auto" w:sz="4" w:space="0"/>
              <w:right w:val="single" w:color="auto" w:sz="4" w:space="0"/>
            </w:tcBorders>
            <w:shd w:val="clear" w:color="auto" w:fill="auto"/>
            <w:vAlign w:val="center"/>
          </w:tcPr>
          <w:p w14:paraId="084FAD0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923EA8C">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96.25 </w:t>
            </w:r>
          </w:p>
        </w:tc>
        <w:tc>
          <w:tcPr>
            <w:tcW w:w="665" w:type="pct"/>
            <w:tcBorders>
              <w:top w:val="nil"/>
              <w:left w:val="nil"/>
              <w:bottom w:val="single" w:color="auto" w:sz="4" w:space="0"/>
              <w:right w:val="single" w:color="auto" w:sz="4" w:space="0"/>
            </w:tcBorders>
            <w:shd w:val="clear" w:color="auto" w:fill="auto"/>
            <w:vAlign w:val="center"/>
          </w:tcPr>
          <w:p w14:paraId="5083708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134</w:t>
            </w:r>
          </w:p>
        </w:tc>
        <w:tc>
          <w:tcPr>
            <w:tcW w:w="473" w:type="pct"/>
            <w:tcBorders>
              <w:top w:val="nil"/>
              <w:left w:val="nil"/>
              <w:bottom w:val="single" w:color="auto" w:sz="4" w:space="0"/>
              <w:right w:val="single" w:color="auto" w:sz="4" w:space="0"/>
            </w:tcBorders>
            <w:shd w:val="clear" w:color="auto" w:fill="auto"/>
            <w:noWrap/>
            <w:vAlign w:val="center"/>
          </w:tcPr>
          <w:p w14:paraId="16D49FF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6CA97CB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12897.50 </w:t>
            </w:r>
          </w:p>
        </w:tc>
        <w:tc>
          <w:tcPr>
            <w:tcW w:w="911" w:type="pct"/>
            <w:vMerge w:val="continue"/>
            <w:tcBorders>
              <w:left w:val="nil"/>
              <w:right w:val="single" w:color="auto" w:sz="4" w:space="0"/>
            </w:tcBorders>
            <w:shd w:val="clear" w:color="auto" w:fill="auto"/>
            <w:noWrap/>
            <w:vAlign w:val="center"/>
          </w:tcPr>
          <w:p w14:paraId="77CEBEB9">
            <w:pPr>
              <w:widowControl w:val="0"/>
              <w:jc w:val="center"/>
              <w:rPr>
                <w:rFonts w:hint="eastAsia" w:ascii="宋体" w:hAnsi="宋体" w:eastAsia="宋体" w:cs="宋体"/>
                <w:color w:val="000000"/>
                <w:sz w:val="21"/>
                <w:szCs w:val="21"/>
                <w:lang w:eastAsia="zh-CN"/>
              </w:rPr>
            </w:pPr>
          </w:p>
        </w:tc>
        <w:tc>
          <w:tcPr>
            <w:tcW w:w="132" w:type="pct"/>
            <w:vAlign w:val="center"/>
          </w:tcPr>
          <w:p w14:paraId="230D90EC">
            <w:pPr>
              <w:widowControl/>
              <w:jc w:val="left"/>
              <w:rPr>
                <w:rFonts w:hint="eastAsia" w:ascii="宋体" w:hAnsi="宋体" w:eastAsia="宋体"/>
                <w:sz w:val="20"/>
                <w:szCs w:val="20"/>
                <w:lang w:eastAsia="zh-CN"/>
              </w:rPr>
            </w:pPr>
          </w:p>
        </w:tc>
      </w:tr>
      <w:tr w14:paraId="1E330D5F">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80B13C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53</w:t>
            </w:r>
          </w:p>
        </w:tc>
        <w:tc>
          <w:tcPr>
            <w:tcW w:w="698" w:type="pct"/>
            <w:tcBorders>
              <w:top w:val="nil"/>
              <w:left w:val="nil"/>
              <w:bottom w:val="single" w:color="auto" w:sz="4" w:space="0"/>
              <w:right w:val="single" w:color="auto" w:sz="4" w:space="0"/>
            </w:tcBorders>
            <w:shd w:val="clear" w:color="auto" w:fill="auto"/>
            <w:vAlign w:val="center"/>
          </w:tcPr>
          <w:p w14:paraId="06B9EBE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车前草</w:t>
            </w:r>
          </w:p>
        </w:tc>
        <w:tc>
          <w:tcPr>
            <w:tcW w:w="588" w:type="pct"/>
            <w:tcBorders>
              <w:top w:val="nil"/>
              <w:left w:val="nil"/>
              <w:bottom w:val="single" w:color="auto" w:sz="4" w:space="0"/>
              <w:right w:val="single" w:color="auto" w:sz="4" w:space="0"/>
            </w:tcBorders>
            <w:shd w:val="clear" w:color="auto" w:fill="auto"/>
            <w:vAlign w:val="center"/>
          </w:tcPr>
          <w:p w14:paraId="346B215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13CDD4F9">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41.80 </w:t>
            </w:r>
          </w:p>
        </w:tc>
        <w:tc>
          <w:tcPr>
            <w:tcW w:w="665" w:type="pct"/>
            <w:tcBorders>
              <w:top w:val="nil"/>
              <w:left w:val="nil"/>
              <w:bottom w:val="single" w:color="auto" w:sz="4" w:space="0"/>
              <w:right w:val="single" w:color="auto" w:sz="4" w:space="0"/>
            </w:tcBorders>
            <w:shd w:val="clear" w:color="auto" w:fill="auto"/>
            <w:vAlign w:val="center"/>
          </w:tcPr>
          <w:p w14:paraId="773CC7E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134</w:t>
            </w:r>
          </w:p>
        </w:tc>
        <w:tc>
          <w:tcPr>
            <w:tcW w:w="473" w:type="pct"/>
            <w:tcBorders>
              <w:top w:val="nil"/>
              <w:left w:val="nil"/>
              <w:bottom w:val="single" w:color="auto" w:sz="4" w:space="0"/>
              <w:right w:val="single" w:color="auto" w:sz="4" w:space="0"/>
            </w:tcBorders>
            <w:shd w:val="clear" w:color="auto" w:fill="auto"/>
            <w:noWrap/>
            <w:vAlign w:val="center"/>
          </w:tcPr>
          <w:p w14:paraId="48F711C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91ABFC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5601.20 </w:t>
            </w:r>
          </w:p>
        </w:tc>
        <w:tc>
          <w:tcPr>
            <w:tcW w:w="911" w:type="pct"/>
            <w:vMerge w:val="continue"/>
            <w:tcBorders>
              <w:left w:val="nil"/>
              <w:right w:val="single" w:color="auto" w:sz="4" w:space="0"/>
            </w:tcBorders>
            <w:shd w:val="clear" w:color="auto" w:fill="auto"/>
            <w:noWrap/>
            <w:vAlign w:val="center"/>
          </w:tcPr>
          <w:p w14:paraId="3190EFEC">
            <w:pPr>
              <w:widowControl w:val="0"/>
              <w:jc w:val="center"/>
              <w:rPr>
                <w:rFonts w:hint="eastAsia" w:ascii="宋体" w:hAnsi="宋体" w:eastAsia="宋体" w:cs="宋体"/>
                <w:color w:val="000000"/>
                <w:sz w:val="21"/>
                <w:szCs w:val="21"/>
                <w:lang w:eastAsia="zh-CN"/>
              </w:rPr>
            </w:pPr>
          </w:p>
        </w:tc>
        <w:tc>
          <w:tcPr>
            <w:tcW w:w="132" w:type="pct"/>
            <w:vAlign w:val="center"/>
          </w:tcPr>
          <w:p w14:paraId="3F8CAF70">
            <w:pPr>
              <w:widowControl/>
              <w:jc w:val="left"/>
              <w:rPr>
                <w:rFonts w:hint="eastAsia" w:ascii="宋体" w:hAnsi="宋体" w:eastAsia="宋体"/>
                <w:sz w:val="20"/>
                <w:szCs w:val="20"/>
                <w:lang w:eastAsia="zh-CN"/>
              </w:rPr>
            </w:pPr>
          </w:p>
        </w:tc>
      </w:tr>
      <w:tr w14:paraId="0769EFE2">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5E4E92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54</w:t>
            </w:r>
          </w:p>
        </w:tc>
        <w:tc>
          <w:tcPr>
            <w:tcW w:w="698" w:type="pct"/>
            <w:tcBorders>
              <w:top w:val="nil"/>
              <w:left w:val="nil"/>
              <w:bottom w:val="single" w:color="auto" w:sz="4" w:space="0"/>
              <w:right w:val="single" w:color="auto" w:sz="4" w:space="0"/>
            </w:tcBorders>
            <w:shd w:val="clear" w:color="auto" w:fill="auto"/>
            <w:vAlign w:val="center"/>
          </w:tcPr>
          <w:p w14:paraId="585623A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车前子</w:t>
            </w:r>
          </w:p>
        </w:tc>
        <w:tc>
          <w:tcPr>
            <w:tcW w:w="588" w:type="pct"/>
            <w:tcBorders>
              <w:top w:val="nil"/>
              <w:left w:val="nil"/>
              <w:bottom w:val="single" w:color="auto" w:sz="4" w:space="0"/>
              <w:right w:val="single" w:color="auto" w:sz="4" w:space="0"/>
            </w:tcBorders>
            <w:shd w:val="clear" w:color="auto" w:fill="auto"/>
            <w:vAlign w:val="center"/>
          </w:tcPr>
          <w:p w14:paraId="60F13CF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3233C5B2">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85.67 </w:t>
            </w:r>
          </w:p>
        </w:tc>
        <w:tc>
          <w:tcPr>
            <w:tcW w:w="665" w:type="pct"/>
            <w:tcBorders>
              <w:top w:val="nil"/>
              <w:left w:val="nil"/>
              <w:bottom w:val="single" w:color="auto" w:sz="4" w:space="0"/>
              <w:right w:val="single" w:color="auto" w:sz="4" w:space="0"/>
            </w:tcBorders>
            <w:shd w:val="clear" w:color="auto" w:fill="auto"/>
            <w:vAlign w:val="center"/>
          </w:tcPr>
          <w:p w14:paraId="3EF1C78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8</w:t>
            </w:r>
          </w:p>
        </w:tc>
        <w:tc>
          <w:tcPr>
            <w:tcW w:w="473" w:type="pct"/>
            <w:tcBorders>
              <w:top w:val="nil"/>
              <w:left w:val="nil"/>
              <w:bottom w:val="single" w:color="auto" w:sz="4" w:space="0"/>
              <w:right w:val="single" w:color="auto" w:sz="4" w:space="0"/>
            </w:tcBorders>
            <w:shd w:val="clear" w:color="auto" w:fill="auto"/>
            <w:noWrap/>
            <w:vAlign w:val="center"/>
          </w:tcPr>
          <w:p w14:paraId="10DD547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0A85AF2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685.36 </w:t>
            </w:r>
          </w:p>
        </w:tc>
        <w:tc>
          <w:tcPr>
            <w:tcW w:w="911" w:type="pct"/>
            <w:vMerge w:val="continue"/>
            <w:tcBorders>
              <w:left w:val="nil"/>
              <w:right w:val="single" w:color="auto" w:sz="4" w:space="0"/>
            </w:tcBorders>
            <w:shd w:val="clear" w:color="auto" w:fill="auto"/>
            <w:noWrap/>
            <w:vAlign w:val="center"/>
          </w:tcPr>
          <w:p w14:paraId="7FFA939D">
            <w:pPr>
              <w:widowControl w:val="0"/>
              <w:jc w:val="center"/>
              <w:rPr>
                <w:rFonts w:hint="eastAsia" w:ascii="宋体" w:hAnsi="宋体" w:eastAsia="宋体" w:cs="宋体"/>
                <w:color w:val="000000"/>
                <w:sz w:val="21"/>
                <w:szCs w:val="21"/>
                <w:lang w:eastAsia="zh-CN"/>
              </w:rPr>
            </w:pPr>
          </w:p>
        </w:tc>
        <w:tc>
          <w:tcPr>
            <w:tcW w:w="132" w:type="pct"/>
            <w:vAlign w:val="center"/>
          </w:tcPr>
          <w:p w14:paraId="3243CB60">
            <w:pPr>
              <w:widowControl/>
              <w:jc w:val="left"/>
              <w:rPr>
                <w:rFonts w:hint="eastAsia" w:ascii="宋体" w:hAnsi="宋体" w:eastAsia="宋体"/>
                <w:sz w:val="20"/>
                <w:szCs w:val="20"/>
                <w:lang w:eastAsia="zh-CN"/>
              </w:rPr>
            </w:pPr>
          </w:p>
        </w:tc>
      </w:tr>
      <w:tr w14:paraId="6B0B4354">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978BAA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55</w:t>
            </w:r>
          </w:p>
        </w:tc>
        <w:tc>
          <w:tcPr>
            <w:tcW w:w="698" w:type="pct"/>
            <w:tcBorders>
              <w:top w:val="nil"/>
              <w:left w:val="nil"/>
              <w:bottom w:val="single" w:color="auto" w:sz="4" w:space="0"/>
              <w:right w:val="single" w:color="auto" w:sz="4" w:space="0"/>
            </w:tcBorders>
            <w:shd w:val="clear" w:color="auto" w:fill="auto"/>
            <w:vAlign w:val="center"/>
          </w:tcPr>
          <w:p w14:paraId="5EC93A7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沉香</w:t>
            </w:r>
          </w:p>
        </w:tc>
        <w:tc>
          <w:tcPr>
            <w:tcW w:w="588" w:type="pct"/>
            <w:tcBorders>
              <w:top w:val="nil"/>
              <w:left w:val="nil"/>
              <w:bottom w:val="single" w:color="auto" w:sz="4" w:space="0"/>
              <w:right w:val="single" w:color="auto" w:sz="4" w:space="0"/>
            </w:tcBorders>
            <w:shd w:val="clear" w:color="auto" w:fill="auto"/>
            <w:vAlign w:val="center"/>
          </w:tcPr>
          <w:p w14:paraId="5F2109B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1C7B146">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630.85 </w:t>
            </w:r>
          </w:p>
        </w:tc>
        <w:tc>
          <w:tcPr>
            <w:tcW w:w="665" w:type="pct"/>
            <w:tcBorders>
              <w:top w:val="nil"/>
              <w:left w:val="nil"/>
              <w:bottom w:val="single" w:color="auto" w:sz="4" w:space="0"/>
              <w:right w:val="single" w:color="auto" w:sz="4" w:space="0"/>
            </w:tcBorders>
            <w:shd w:val="clear" w:color="auto" w:fill="auto"/>
            <w:vAlign w:val="center"/>
          </w:tcPr>
          <w:p w14:paraId="570A483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03555B4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6205A5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1261.70 </w:t>
            </w:r>
          </w:p>
        </w:tc>
        <w:tc>
          <w:tcPr>
            <w:tcW w:w="911" w:type="pct"/>
            <w:vMerge w:val="continue"/>
            <w:tcBorders>
              <w:left w:val="nil"/>
              <w:right w:val="single" w:color="auto" w:sz="4" w:space="0"/>
            </w:tcBorders>
            <w:shd w:val="clear" w:color="auto" w:fill="auto"/>
            <w:noWrap/>
            <w:vAlign w:val="center"/>
          </w:tcPr>
          <w:p w14:paraId="5103A21D">
            <w:pPr>
              <w:widowControl w:val="0"/>
              <w:jc w:val="center"/>
              <w:rPr>
                <w:rFonts w:hint="eastAsia" w:ascii="宋体" w:hAnsi="宋体" w:eastAsia="宋体" w:cs="宋体"/>
                <w:color w:val="000000"/>
                <w:sz w:val="21"/>
                <w:szCs w:val="21"/>
                <w:lang w:eastAsia="zh-CN"/>
              </w:rPr>
            </w:pPr>
          </w:p>
        </w:tc>
        <w:tc>
          <w:tcPr>
            <w:tcW w:w="132" w:type="pct"/>
            <w:vAlign w:val="center"/>
          </w:tcPr>
          <w:p w14:paraId="50FACBBA">
            <w:pPr>
              <w:widowControl/>
              <w:jc w:val="left"/>
              <w:rPr>
                <w:rFonts w:hint="eastAsia" w:ascii="宋体" w:hAnsi="宋体" w:eastAsia="宋体"/>
                <w:sz w:val="20"/>
                <w:szCs w:val="20"/>
                <w:lang w:eastAsia="zh-CN"/>
              </w:rPr>
            </w:pPr>
          </w:p>
        </w:tc>
      </w:tr>
      <w:tr w14:paraId="2253F7B9">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EA1EAA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56</w:t>
            </w:r>
          </w:p>
        </w:tc>
        <w:tc>
          <w:tcPr>
            <w:tcW w:w="698" w:type="pct"/>
            <w:tcBorders>
              <w:top w:val="nil"/>
              <w:left w:val="nil"/>
              <w:bottom w:val="single" w:color="auto" w:sz="4" w:space="0"/>
              <w:right w:val="single" w:color="auto" w:sz="4" w:space="0"/>
            </w:tcBorders>
            <w:shd w:val="clear" w:color="auto" w:fill="auto"/>
            <w:vAlign w:val="center"/>
          </w:tcPr>
          <w:p w14:paraId="0137B71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赤芍</w:t>
            </w:r>
          </w:p>
        </w:tc>
        <w:tc>
          <w:tcPr>
            <w:tcW w:w="588" w:type="pct"/>
            <w:tcBorders>
              <w:top w:val="nil"/>
              <w:left w:val="nil"/>
              <w:bottom w:val="single" w:color="auto" w:sz="4" w:space="0"/>
              <w:right w:val="single" w:color="auto" w:sz="4" w:space="0"/>
            </w:tcBorders>
            <w:shd w:val="clear" w:color="auto" w:fill="auto"/>
            <w:vAlign w:val="center"/>
          </w:tcPr>
          <w:p w14:paraId="7619380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3A8856F">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122.10 </w:t>
            </w:r>
          </w:p>
        </w:tc>
        <w:tc>
          <w:tcPr>
            <w:tcW w:w="665" w:type="pct"/>
            <w:tcBorders>
              <w:top w:val="nil"/>
              <w:left w:val="nil"/>
              <w:bottom w:val="single" w:color="auto" w:sz="4" w:space="0"/>
              <w:right w:val="single" w:color="auto" w:sz="4" w:space="0"/>
            </w:tcBorders>
            <w:shd w:val="clear" w:color="auto" w:fill="auto"/>
            <w:vAlign w:val="center"/>
          </w:tcPr>
          <w:p w14:paraId="6D02536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211</w:t>
            </w:r>
          </w:p>
        </w:tc>
        <w:tc>
          <w:tcPr>
            <w:tcW w:w="473" w:type="pct"/>
            <w:tcBorders>
              <w:top w:val="nil"/>
              <w:left w:val="nil"/>
              <w:bottom w:val="single" w:color="auto" w:sz="4" w:space="0"/>
              <w:right w:val="single" w:color="auto" w:sz="4" w:space="0"/>
            </w:tcBorders>
            <w:shd w:val="clear" w:color="auto" w:fill="auto"/>
            <w:noWrap/>
            <w:vAlign w:val="center"/>
          </w:tcPr>
          <w:p w14:paraId="160920D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0F0612D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25763.10 </w:t>
            </w:r>
          </w:p>
        </w:tc>
        <w:tc>
          <w:tcPr>
            <w:tcW w:w="911" w:type="pct"/>
            <w:vMerge w:val="continue"/>
            <w:tcBorders>
              <w:left w:val="nil"/>
              <w:right w:val="single" w:color="auto" w:sz="4" w:space="0"/>
            </w:tcBorders>
            <w:shd w:val="clear" w:color="auto" w:fill="auto"/>
            <w:noWrap/>
            <w:vAlign w:val="center"/>
          </w:tcPr>
          <w:p w14:paraId="34756784">
            <w:pPr>
              <w:widowControl w:val="0"/>
              <w:jc w:val="center"/>
              <w:rPr>
                <w:rFonts w:hint="eastAsia" w:ascii="宋体" w:hAnsi="宋体" w:eastAsia="宋体" w:cs="宋体"/>
                <w:color w:val="000000"/>
                <w:sz w:val="21"/>
                <w:szCs w:val="21"/>
                <w:lang w:eastAsia="zh-CN"/>
              </w:rPr>
            </w:pPr>
          </w:p>
        </w:tc>
        <w:tc>
          <w:tcPr>
            <w:tcW w:w="132" w:type="pct"/>
            <w:vAlign w:val="center"/>
          </w:tcPr>
          <w:p w14:paraId="365F5599">
            <w:pPr>
              <w:widowControl/>
              <w:jc w:val="left"/>
              <w:rPr>
                <w:rFonts w:hint="eastAsia" w:ascii="宋体" w:hAnsi="宋体" w:eastAsia="宋体"/>
                <w:sz w:val="20"/>
                <w:szCs w:val="20"/>
                <w:lang w:eastAsia="zh-CN"/>
              </w:rPr>
            </w:pPr>
          </w:p>
        </w:tc>
      </w:tr>
      <w:tr w14:paraId="781451AA">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8D3756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57</w:t>
            </w:r>
          </w:p>
        </w:tc>
        <w:tc>
          <w:tcPr>
            <w:tcW w:w="698" w:type="pct"/>
            <w:tcBorders>
              <w:top w:val="nil"/>
              <w:left w:val="nil"/>
              <w:bottom w:val="single" w:color="auto" w:sz="4" w:space="0"/>
              <w:right w:val="single" w:color="auto" w:sz="4" w:space="0"/>
            </w:tcBorders>
            <w:shd w:val="clear" w:color="auto" w:fill="auto"/>
            <w:vAlign w:val="center"/>
          </w:tcPr>
          <w:p w14:paraId="06AC8DB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赤石脂</w:t>
            </w:r>
          </w:p>
        </w:tc>
        <w:tc>
          <w:tcPr>
            <w:tcW w:w="588" w:type="pct"/>
            <w:tcBorders>
              <w:top w:val="nil"/>
              <w:left w:val="nil"/>
              <w:bottom w:val="single" w:color="auto" w:sz="4" w:space="0"/>
              <w:right w:val="single" w:color="auto" w:sz="4" w:space="0"/>
            </w:tcBorders>
            <w:shd w:val="clear" w:color="auto" w:fill="auto"/>
            <w:vAlign w:val="center"/>
          </w:tcPr>
          <w:p w14:paraId="2DFD863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49446DDA">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26.40 </w:t>
            </w:r>
          </w:p>
        </w:tc>
        <w:tc>
          <w:tcPr>
            <w:tcW w:w="665" w:type="pct"/>
            <w:tcBorders>
              <w:top w:val="nil"/>
              <w:left w:val="nil"/>
              <w:bottom w:val="single" w:color="auto" w:sz="4" w:space="0"/>
              <w:right w:val="single" w:color="auto" w:sz="4" w:space="0"/>
            </w:tcBorders>
            <w:shd w:val="clear" w:color="auto" w:fill="auto"/>
            <w:vAlign w:val="center"/>
          </w:tcPr>
          <w:p w14:paraId="6C1CA43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669D2C6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413D8C3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52.80 </w:t>
            </w:r>
          </w:p>
        </w:tc>
        <w:tc>
          <w:tcPr>
            <w:tcW w:w="911" w:type="pct"/>
            <w:vMerge w:val="continue"/>
            <w:tcBorders>
              <w:left w:val="nil"/>
              <w:right w:val="single" w:color="auto" w:sz="4" w:space="0"/>
            </w:tcBorders>
            <w:shd w:val="clear" w:color="auto" w:fill="auto"/>
            <w:noWrap/>
            <w:vAlign w:val="center"/>
          </w:tcPr>
          <w:p w14:paraId="1456F0B6">
            <w:pPr>
              <w:widowControl w:val="0"/>
              <w:jc w:val="center"/>
              <w:rPr>
                <w:rFonts w:hint="eastAsia" w:ascii="宋体" w:hAnsi="宋体" w:eastAsia="宋体" w:cs="宋体"/>
                <w:color w:val="000000"/>
                <w:sz w:val="21"/>
                <w:szCs w:val="21"/>
                <w:lang w:eastAsia="zh-CN"/>
              </w:rPr>
            </w:pPr>
          </w:p>
        </w:tc>
        <w:tc>
          <w:tcPr>
            <w:tcW w:w="132" w:type="pct"/>
            <w:vAlign w:val="center"/>
          </w:tcPr>
          <w:p w14:paraId="3BA108CC">
            <w:pPr>
              <w:widowControl/>
              <w:jc w:val="left"/>
              <w:rPr>
                <w:rFonts w:hint="eastAsia" w:ascii="宋体" w:hAnsi="宋体" w:eastAsia="宋体"/>
                <w:sz w:val="20"/>
                <w:szCs w:val="20"/>
                <w:lang w:eastAsia="zh-CN"/>
              </w:rPr>
            </w:pPr>
          </w:p>
        </w:tc>
      </w:tr>
      <w:tr w14:paraId="21473285">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36FBB38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58</w:t>
            </w:r>
          </w:p>
        </w:tc>
        <w:tc>
          <w:tcPr>
            <w:tcW w:w="698" w:type="pct"/>
            <w:tcBorders>
              <w:top w:val="nil"/>
              <w:left w:val="nil"/>
              <w:bottom w:val="single" w:color="auto" w:sz="4" w:space="0"/>
              <w:right w:val="single" w:color="auto" w:sz="4" w:space="0"/>
            </w:tcBorders>
            <w:shd w:val="clear" w:color="auto" w:fill="auto"/>
            <w:vAlign w:val="center"/>
          </w:tcPr>
          <w:p w14:paraId="220A396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赤小豆</w:t>
            </w:r>
          </w:p>
        </w:tc>
        <w:tc>
          <w:tcPr>
            <w:tcW w:w="588" w:type="pct"/>
            <w:tcBorders>
              <w:top w:val="nil"/>
              <w:left w:val="nil"/>
              <w:bottom w:val="single" w:color="auto" w:sz="4" w:space="0"/>
              <w:right w:val="single" w:color="auto" w:sz="4" w:space="0"/>
            </w:tcBorders>
            <w:shd w:val="clear" w:color="auto" w:fill="auto"/>
            <w:vAlign w:val="center"/>
          </w:tcPr>
          <w:p w14:paraId="06C5BB1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377059DC">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35.20 </w:t>
            </w:r>
          </w:p>
        </w:tc>
        <w:tc>
          <w:tcPr>
            <w:tcW w:w="665" w:type="pct"/>
            <w:tcBorders>
              <w:top w:val="nil"/>
              <w:left w:val="nil"/>
              <w:bottom w:val="single" w:color="auto" w:sz="4" w:space="0"/>
              <w:right w:val="single" w:color="auto" w:sz="4" w:space="0"/>
            </w:tcBorders>
            <w:shd w:val="clear" w:color="auto" w:fill="auto"/>
            <w:vAlign w:val="center"/>
          </w:tcPr>
          <w:p w14:paraId="7B3F144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67</w:t>
            </w:r>
          </w:p>
        </w:tc>
        <w:tc>
          <w:tcPr>
            <w:tcW w:w="473" w:type="pct"/>
            <w:tcBorders>
              <w:top w:val="nil"/>
              <w:left w:val="nil"/>
              <w:bottom w:val="single" w:color="auto" w:sz="4" w:space="0"/>
              <w:right w:val="single" w:color="auto" w:sz="4" w:space="0"/>
            </w:tcBorders>
            <w:shd w:val="clear" w:color="auto" w:fill="auto"/>
            <w:noWrap/>
            <w:vAlign w:val="center"/>
          </w:tcPr>
          <w:p w14:paraId="216EABC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3D5568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2358.40 </w:t>
            </w:r>
          </w:p>
        </w:tc>
        <w:tc>
          <w:tcPr>
            <w:tcW w:w="911" w:type="pct"/>
            <w:vMerge w:val="continue"/>
            <w:tcBorders>
              <w:left w:val="nil"/>
              <w:right w:val="single" w:color="auto" w:sz="4" w:space="0"/>
            </w:tcBorders>
            <w:shd w:val="clear" w:color="auto" w:fill="auto"/>
            <w:noWrap/>
            <w:vAlign w:val="center"/>
          </w:tcPr>
          <w:p w14:paraId="5715B5BF">
            <w:pPr>
              <w:widowControl w:val="0"/>
              <w:jc w:val="center"/>
              <w:rPr>
                <w:rFonts w:hint="eastAsia" w:ascii="宋体" w:hAnsi="宋体" w:eastAsia="宋体" w:cs="宋体"/>
                <w:color w:val="000000"/>
                <w:sz w:val="21"/>
                <w:szCs w:val="21"/>
                <w:lang w:eastAsia="zh-CN"/>
              </w:rPr>
            </w:pPr>
          </w:p>
        </w:tc>
        <w:tc>
          <w:tcPr>
            <w:tcW w:w="132" w:type="pct"/>
            <w:vAlign w:val="center"/>
          </w:tcPr>
          <w:p w14:paraId="36CE7E40">
            <w:pPr>
              <w:widowControl/>
              <w:jc w:val="left"/>
              <w:rPr>
                <w:rFonts w:hint="eastAsia" w:ascii="宋体" w:hAnsi="宋体" w:eastAsia="宋体"/>
                <w:sz w:val="20"/>
                <w:szCs w:val="20"/>
                <w:lang w:eastAsia="zh-CN"/>
              </w:rPr>
            </w:pPr>
          </w:p>
        </w:tc>
      </w:tr>
      <w:tr w14:paraId="3492C92B">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45CF2A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59</w:t>
            </w:r>
          </w:p>
        </w:tc>
        <w:tc>
          <w:tcPr>
            <w:tcW w:w="698" w:type="pct"/>
            <w:tcBorders>
              <w:top w:val="nil"/>
              <w:left w:val="nil"/>
              <w:bottom w:val="single" w:color="auto" w:sz="4" w:space="0"/>
              <w:right w:val="single" w:color="auto" w:sz="4" w:space="0"/>
            </w:tcBorders>
            <w:shd w:val="clear" w:color="auto" w:fill="auto"/>
            <w:vAlign w:val="center"/>
          </w:tcPr>
          <w:p w14:paraId="416E4B3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茺蔚子</w:t>
            </w:r>
          </w:p>
        </w:tc>
        <w:tc>
          <w:tcPr>
            <w:tcW w:w="588" w:type="pct"/>
            <w:tcBorders>
              <w:top w:val="nil"/>
              <w:left w:val="nil"/>
              <w:bottom w:val="single" w:color="auto" w:sz="4" w:space="0"/>
              <w:right w:val="single" w:color="auto" w:sz="4" w:space="0"/>
            </w:tcBorders>
            <w:shd w:val="clear" w:color="auto" w:fill="auto"/>
            <w:vAlign w:val="center"/>
          </w:tcPr>
          <w:p w14:paraId="3A16510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77A14BFD">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90.00 </w:t>
            </w:r>
          </w:p>
        </w:tc>
        <w:tc>
          <w:tcPr>
            <w:tcW w:w="665" w:type="pct"/>
            <w:tcBorders>
              <w:top w:val="nil"/>
              <w:left w:val="nil"/>
              <w:bottom w:val="single" w:color="auto" w:sz="4" w:space="0"/>
              <w:right w:val="single" w:color="auto" w:sz="4" w:space="0"/>
            </w:tcBorders>
            <w:shd w:val="clear" w:color="auto" w:fill="auto"/>
            <w:vAlign w:val="center"/>
          </w:tcPr>
          <w:p w14:paraId="1A26C97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w:t>
            </w:r>
          </w:p>
        </w:tc>
        <w:tc>
          <w:tcPr>
            <w:tcW w:w="473" w:type="pct"/>
            <w:tcBorders>
              <w:top w:val="nil"/>
              <w:left w:val="nil"/>
              <w:bottom w:val="single" w:color="auto" w:sz="4" w:space="0"/>
              <w:right w:val="single" w:color="auto" w:sz="4" w:space="0"/>
            </w:tcBorders>
            <w:shd w:val="clear" w:color="auto" w:fill="auto"/>
            <w:noWrap/>
            <w:vAlign w:val="center"/>
          </w:tcPr>
          <w:p w14:paraId="1AF00F9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1F076A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270.00 </w:t>
            </w:r>
          </w:p>
        </w:tc>
        <w:tc>
          <w:tcPr>
            <w:tcW w:w="911" w:type="pct"/>
            <w:vMerge w:val="continue"/>
            <w:tcBorders>
              <w:left w:val="nil"/>
              <w:right w:val="single" w:color="auto" w:sz="4" w:space="0"/>
            </w:tcBorders>
            <w:shd w:val="clear" w:color="auto" w:fill="auto"/>
            <w:noWrap/>
            <w:vAlign w:val="center"/>
          </w:tcPr>
          <w:p w14:paraId="4835011E">
            <w:pPr>
              <w:widowControl w:val="0"/>
              <w:jc w:val="center"/>
              <w:rPr>
                <w:rFonts w:hint="eastAsia" w:ascii="宋体" w:hAnsi="宋体" w:eastAsia="宋体" w:cs="宋体"/>
                <w:color w:val="000000"/>
                <w:sz w:val="21"/>
                <w:szCs w:val="21"/>
                <w:lang w:eastAsia="zh-CN"/>
              </w:rPr>
            </w:pPr>
          </w:p>
        </w:tc>
        <w:tc>
          <w:tcPr>
            <w:tcW w:w="132" w:type="pct"/>
            <w:vAlign w:val="center"/>
          </w:tcPr>
          <w:p w14:paraId="35F74F19">
            <w:pPr>
              <w:widowControl/>
              <w:jc w:val="left"/>
              <w:rPr>
                <w:rFonts w:hint="eastAsia" w:ascii="宋体" w:hAnsi="宋体" w:eastAsia="宋体"/>
                <w:sz w:val="20"/>
                <w:szCs w:val="20"/>
                <w:lang w:eastAsia="zh-CN"/>
              </w:rPr>
            </w:pPr>
          </w:p>
        </w:tc>
      </w:tr>
      <w:tr w14:paraId="310B8F67">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48592B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60</w:t>
            </w:r>
          </w:p>
        </w:tc>
        <w:tc>
          <w:tcPr>
            <w:tcW w:w="698" w:type="pct"/>
            <w:tcBorders>
              <w:top w:val="nil"/>
              <w:left w:val="nil"/>
              <w:bottom w:val="single" w:color="auto" w:sz="4" w:space="0"/>
              <w:right w:val="single" w:color="auto" w:sz="4" w:space="0"/>
            </w:tcBorders>
            <w:shd w:val="clear" w:color="auto" w:fill="auto"/>
            <w:vAlign w:val="center"/>
          </w:tcPr>
          <w:p w14:paraId="409AFAD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楮实子</w:t>
            </w:r>
          </w:p>
        </w:tc>
        <w:tc>
          <w:tcPr>
            <w:tcW w:w="588" w:type="pct"/>
            <w:tcBorders>
              <w:top w:val="nil"/>
              <w:left w:val="nil"/>
              <w:bottom w:val="single" w:color="auto" w:sz="4" w:space="0"/>
              <w:right w:val="single" w:color="auto" w:sz="4" w:space="0"/>
            </w:tcBorders>
            <w:shd w:val="clear" w:color="auto" w:fill="auto"/>
            <w:vAlign w:val="center"/>
          </w:tcPr>
          <w:p w14:paraId="0185A14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7F2DFE8A">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78.00 </w:t>
            </w:r>
          </w:p>
        </w:tc>
        <w:tc>
          <w:tcPr>
            <w:tcW w:w="665" w:type="pct"/>
            <w:tcBorders>
              <w:top w:val="nil"/>
              <w:left w:val="nil"/>
              <w:bottom w:val="single" w:color="auto" w:sz="4" w:space="0"/>
              <w:right w:val="single" w:color="auto" w:sz="4" w:space="0"/>
            </w:tcBorders>
            <w:shd w:val="clear" w:color="auto" w:fill="auto"/>
            <w:vAlign w:val="center"/>
          </w:tcPr>
          <w:p w14:paraId="5527488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02A9A75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58E1B1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156.00 </w:t>
            </w:r>
          </w:p>
        </w:tc>
        <w:tc>
          <w:tcPr>
            <w:tcW w:w="911" w:type="pct"/>
            <w:vMerge w:val="continue"/>
            <w:tcBorders>
              <w:left w:val="nil"/>
              <w:right w:val="single" w:color="auto" w:sz="4" w:space="0"/>
            </w:tcBorders>
            <w:shd w:val="clear" w:color="auto" w:fill="auto"/>
            <w:noWrap/>
            <w:vAlign w:val="center"/>
          </w:tcPr>
          <w:p w14:paraId="546AD4B3">
            <w:pPr>
              <w:widowControl w:val="0"/>
              <w:jc w:val="center"/>
              <w:rPr>
                <w:rFonts w:hint="eastAsia" w:ascii="宋体" w:hAnsi="宋体" w:eastAsia="宋体" w:cs="宋体"/>
                <w:color w:val="000000"/>
                <w:sz w:val="21"/>
                <w:szCs w:val="21"/>
                <w:lang w:eastAsia="zh-CN"/>
              </w:rPr>
            </w:pPr>
          </w:p>
        </w:tc>
        <w:tc>
          <w:tcPr>
            <w:tcW w:w="132" w:type="pct"/>
            <w:vAlign w:val="center"/>
          </w:tcPr>
          <w:p w14:paraId="0632C049">
            <w:pPr>
              <w:widowControl/>
              <w:jc w:val="left"/>
              <w:rPr>
                <w:rFonts w:hint="eastAsia" w:ascii="宋体" w:hAnsi="宋体" w:eastAsia="宋体"/>
                <w:sz w:val="20"/>
                <w:szCs w:val="20"/>
                <w:lang w:eastAsia="zh-CN"/>
              </w:rPr>
            </w:pPr>
          </w:p>
        </w:tc>
      </w:tr>
      <w:tr w14:paraId="23CC85D8">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72B596B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61</w:t>
            </w:r>
          </w:p>
        </w:tc>
        <w:tc>
          <w:tcPr>
            <w:tcW w:w="698" w:type="pct"/>
            <w:tcBorders>
              <w:top w:val="nil"/>
              <w:left w:val="nil"/>
              <w:bottom w:val="single" w:color="auto" w:sz="4" w:space="0"/>
              <w:right w:val="single" w:color="auto" w:sz="4" w:space="0"/>
            </w:tcBorders>
            <w:shd w:val="clear" w:color="auto" w:fill="auto"/>
            <w:vAlign w:val="center"/>
          </w:tcPr>
          <w:p w14:paraId="6B9157C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川楝子</w:t>
            </w:r>
          </w:p>
        </w:tc>
        <w:tc>
          <w:tcPr>
            <w:tcW w:w="588" w:type="pct"/>
            <w:tcBorders>
              <w:top w:val="nil"/>
              <w:left w:val="nil"/>
              <w:bottom w:val="single" w:color="auto" w:sz="4" w:space="0"/>
              <w:right w:val="single" w:color="auto" w:sz="4" w:space="0"/>
            </w:tcBorders>
            <w:shd w:val="clear" w:color="auto" w:fill="auto"/>
            <w:vAlign w:val="center"/>
          </w:tcPr>
          <w:p w14:paraId="1719EE5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44F10812">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27.50 </w:t>
            </w:r>
          </w:p>
        </w:tc>
        <w:tc>
          <w:tcPr>
            <w:tcW w:w="665" w:type="pct"/>
            <w:tcBorders>
              <w:top w:val="nil"/>
              <w:left w:val="nil"/>
              <w:bottom w:val="single" w:color="auto" w:sz="4" w:space="0"/>
              <w:right w:val="single" w:color="auto" w:sz="4" w:space="0"/>
            </w:tcBorders>
            <w:shd w:val="clear" w:color="auto" w:fill="auto"/>
            <w:vAlign w:val="center"/>
          </w:tcPr>
          <w:p w14:paraId="1B543C2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82</w:t>
            </w:r>
          </w:p>
        </w:tc>
        <w:tc>
          <w:tcPr>
            <w:tcW w:w="473" w:type="pct"/>
            <w:tcBorders>
              <w:top w:val="nil"/>
              <w:left w:val="nil"/>
              <w:bottom w:val="single" w:color="auto" w:sz="4" w:space="0"/>
              <w:right w:val="single" w:color="auto" w:sz="4" w:space="0"/>
            </w:tcBorders>
            <w:shd w:val="clear" w:color="auto" w:fill="auto"/>
            <w:noWrap/>
            <w:vAlign w:val="center"/>
          </w:tcPr>
          <w:p w14:paraId="0BFEFCF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005681D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2255.00 </w:t>
            </w:r>
          </w:p>
        </w:tc>
        <w:tc>
          <w:tcPr>
            <w:tcW w:w="911" w:type="pct"/>
            <w:vMerge w:val="continue"/>
            <w:tcBorders>
              <w:left w:val="nil"/>
              <w:right w:val="single" w:color="auto" w:sz="4" w:space="0"/>
            </w:tcBorders>
            <w:shd w:val="clear" w:color="auto" w:fill="auto"/>
            <w:noWrap/>
            <w:vAlign w:val="center"/>
          </w:tcPr>
          <w:p w14:paraId="7FAA7FE2">
            <w:pPr>
              <w:widowControl w:val="0"/>
              <w:jc w:val="center"/>
              <w:rPr>
                <w:rFonts w:hint="eastAsia" w:ascii="宋体" w:hAnsi="宋体" w:eastAsia="宋体" w:cs="宋体"/>
                <w:color w:val="000000"/>
                <w:sz w:val="21"/>
                <w:szCs w:val="21"/>
                <w:lang w:eastAsia="zh-CN"/>
              </w:rPr>
            </w:pPr>
          </w:p>
        </w:tc>
        <w:tc>
          <w:tcPr>
            <w:tcW w:w="132" w:type="pct"/>
            <w:vAlign w:val="center"/>
          </w:tcPr>
          <w:p w14:paraId="67F6F070">
            <w:pPr>
              <w:widowControl/>
              <w:jc w:val="left"/>
              <w:rPr>
                <w:rFonts w:hint="eastAsia" w:ascii="宋体" w:hAnsi="宋体" w:eastAsia="宋体"/>
                <w:sz w:val="20"/>
                <w:szCs w:val="20"/>
                <w:lang w:eastAsia="zh-CN"/>
              </w:rPr>
            </w:pPr>
          </w:p>
        </w:tc>
      </w:tr>
      <w:tr w14:paraId="256C4461">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3B3AA65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62</w:t>
            </w:r>
          </w:p>
        </w:tc>
        <w:tc>
          <w:tcPr>
            <w:tcW w:w="698" w:type="pct"/>
            <w:tcBorders>
              <w:top w:val="nil"/>
              <w:left w:val="nil"/>
              <w:bottom w:val="single" w:color="auto" w:sz="4" w:space="0"/>
              <w:right w:val="single" w:color="auto" w:sz="4" w:space="0"/>
            </w:tcBorders>
            <w:shd w:val="clear" w:color="auto" w:fill="auto"/>
            <w:vAlign w:val="center"/>
          </w:tcPr>
          <w:p w14:paraId="5344BE8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川木通</w:t>
            </w:r>
          </w:p>
        </w:tc>
        <w:tc>
          <w:tcPr>
            <w:tcW w:w="588" w:type="pct"/>
            <w:tcBorders>
              <w:top w:val="nil"/>
              <w:left w:val="nil"/>
              <w:bottom w:val="single" w:color="auto" w:sz="4" w:space="0"/>
              <w:right w:val="single" w:color="auto" w:sz="4" w:space="0"/>
            </w:tcBorders>
            <w:shd w:val="clear" w:color="auto" w:fill="auto"/>
            <w:vAlign w:val="center"/>
          </w:tcPr>
          <w:p w14:paraId="127FC48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794F918">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56.10 </w:t>
            </w:r>
          </w:p>
        </w:tc>
        <w:tc>
          <w:tcPr>
            <w:tcW w:w="665" w:type="pct"/>
            <w:tcBorders>
              <w:top w:val="nil"/>
              <w:left w:val="nil"/>
              <w:bottom w:val="single" w:color="auto" w:sz="4" w:space="0"/>
              <w:right w:val="single" w:color="auto" w:sz="4" w:space="0"/>
            </w:tcBorders>
            <w:shd w:val="clear" w:color="auto" w:fill="auto"/>
            <w:vAlign w:val="center"/>
          </w:tcPr>
          <w:p w14:paraId="7E307F2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24</w:t>
            </w:r>
          </w:p>
        </w:tc>
        <w:tc>
          <w:tcPr>
            <w:tcW w:w="473" w:type="pct"/>
            <w:tcBorders>
              <w:top w:val="nil"/>
              <w:left w:val="nil"/>
              <w:bottom w:val="single" w:color="auto" w:sz="4" w:space="0"/>
              <w:right w:val="single" w:color="auto" w:sz="4" w:space="0"/>
            </w:tcBorders>
            <w:shd w:val="clear" w:color="auto" w:fill="auto"/>
            <w:noWrap/>
            <w:vAlign w:val="center"/>
          </w:tcPr>
          <w:p w14:paraId="5AA4619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2D8AD08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1346.40 </w:t>
            </w:r>
          </w:p>
        </w:tc>
        <w:tc>
          <w:tcPr>
            <w:tcW w:w="911" w:type="pct"/>
            <w:vMerge w:val="continue"/>
            <w:tcBorders>
              <w:left w:val="nil"/>
              <w:right w:val="single" w:color="auto" w:sz="4" w:space="0"/>
            </w:tcBorders>
            <w:shd w:val="clear" w:color="auto" w:fill="auto"/>
            <w:noWrap/>
            <w:vAlign w:val="center"/>
          </w:tcPr>
          <w:p w14:paraId="464CBB2C">
            <w:pPr>
              <w:widowControl w:val="0"/>
              <w:jc w:val="center"/>
              <w:rPr>
                <w:rFonts w:hint="eastAsia" w:ascii="宋体" w:hAnsi="宋体" w:eastAsia="宋体" w:cs="宋体"/>
                <w:color w:val="000000"/>
                <w:sz w:val="21"/>
                <w:szCs w:val="21"/>
                <w:lang w:eastAsia="zh-CN"/>
              </w:rPr>
            </w:pPr>
          </w:p>
        </w:tc>
        <w:tc>
          <w:tcPr>
            <w:tcW w:w="132" w:type="pct"/>
            <w:vAlign w:val="center"/>
          </w:tcPr>
          <w:p w14:paraId="03BBB56A">
            <w:pPr>
              <w:widowControl/>
              <w:jc w:val="left"/>
              <w:rPr>
                <w:rFonts w:hint="eastAsia" w:ascii="宋体" w:hAnsi="宋体" w:eastAsia="宋体"/>
                <w:sz w:val="20"/>
                <w:szCs w:val="20"/>
                <w:lang w:eastAsia="zh-CN"/>
              </w:rPr>
            </w:pPr>
          </w:p>
        </w:tc>
      </w:tr>
      <w:tr w14:paraId="6BB22E6D">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CF8B7E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63</w:t>
            </w:r>
          </w:p>
        </w:tc>
        <w:tc>
          <w:tcPr>
            <w:tcW w:w="698" w:type="pct"/>
            <w:tcBorders>
              <w:top w:val="nil"/>
              <w:left w:val="nil"/>
              <w:bottom w:val="single" w:color="auto" w:sz="4" w:space="0"/>
              <w:right w:val="single" w:color="auto" w:sz="4" w:space="0"/>
            </w:tcBorders>
            <w:shd w:val="clear" w:color="auto" w:fill="auto"/>
            <w:vAlign w:val="center"/>
          </w:tcPr>
          <w:p w14:paraId="63E1166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穿破石</w:t>
            </w:r>
          </w:p>
        </w:tc>
        <w:tc>
          <w:tcPr>
            <w:tcW w:w="588" w:type="pct"/>
            <w:tcBorders>
              <w:top w:val="nil"/>
              <w:left w:val="nil"/>
              <w:bottom w:val="single" w:color="auto" w:sz="4" w:space="0"/>
              <w:right w:val="single" w:color="auto" w:sz="4" w:space="0"/>
            </w:tcBorders>
            <w:shd w:val="clear" w:color="auto" w:fill="auto"/>
            <w:vAlign w:val="center"/>
          </w:tcPr>
          <w:p w14:paraId="239F639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D1BC763">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40.67 </w:t>
            </w:r>
          </w:p>
        </w:tc>
        <w:tc>
          <w:tcPr>
            <w:tcW w:w="665" w:type="pct"/>
            <w:tcBorders>
              <w:top w:val="nil"/>
              <w:left w:val="nil"/>
              <w:bottom w:val="single" w:color="auto" w:sz="4" w:space="0"/>
              <w:right w:val="single" w:color="auto" w:sz="4" w:space="0"/>
            </w:tcBorders>
            <w:shd w:val="clear" w:color="auto" w:fill="auto"/>
            <w:vAlign w:val="center"/>
          </w:tcPr>
          <w:p w14:paraId="1CFAC56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9</w:t>
            </w:r>
          </w:p>
        </w:tc>
        <w:tc>
          <w:tcPr>
            <w:tcW w:w="473" w:type="pct"/>
            <w:tcBorders>
              <w:top w:val="nil"/>
              <w:left w:val="nil"/>
              <w:bottom w:val="single" w:color="auto" w:sz="4" w:space="0"/>
              <w:right w:val="single" w:color="auto" w:sz="4" w:space="0"/>
            </w:tcBorders>
            <w:shd w:val="clear" w:color="auto" w:fill="auto"/>
            <w:noWrap/>
            <w:vAlign w:val="center"/>
          </w:tcPr>
          <w:p w14:paraId="79CEB36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196D3E0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366.03 </w:t>
            </w:r>
          </w:p>
        </w:tc>
        <w:tc>
          <w:tcPr>
            <w:tcW w:w="911" w:type="pct"/>
            <w:vMerge w:val="continue"/>
            <w:tcBorders>
              <w:left w:val="nil"/>
              <w:right w:val="single" w:color="auto" w:sz="4" w:space="0"/>
            </w:tcBorders>
            <w:shd w:val="clear" w:color="auto" w:fill="auto"/>
            <w:noWrap/>
            <w:vAlign w:val="center"/>
          </w:tcPr>
          <w:p w14:paraId="678A2CD8">
            <w:pPr>
              <w:widowControl w:val="0"/>
              <w:jc w:val="center"/>
              <w:rPr>
                <w:rFonts w:hint="eastAsia" w:ascii="宋体" w:hAnsi="宋体" w:eastAsia="宋体" w:cs="宋体"/>
                <w:color w:val="000000"/>
                <w:sz w:val="21"/>
                <w:szCs w:val="21"/>
                <w:lang w:eastAsia="zh-CN"/>
              </w:rPr>
            </w:pPr>
          </w:p>
        </w:tc>
        <w:tc>
          <w:tcPr>
            <w:tcW w:w="132" w:type="pct"/>
            <w:vAlign w:val="center"/>
          </w:tcPr>
          <w:p w14:paraId="641D4F98">
            <w:pPr>
              <w:widowControl/>
              <w:jc w:val="left"/>
              <w:rPr>
                <w:rFonts w:hint="eastAsia" w:ascii="宋体" w:hAnsi="宋体" w:eastAsia="宋体"/>
                <w:sz w:val="20"/>
                <w:szCs w:val="20"/>
                <w:lang w:eastAsia="zh-CN"/>
              </w:rPr>
            </w:pPr>
          </w:p>
        </w:tc>
      </w:tr>
      <w:tr w14:paraId="0C0DA710">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6FBA701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64</w:t>
            </w:r>
          </w:p>
        </w:tc>
        <w:tc>
          <w:tcPr>
            <w:tcW w:w="698" w:type="pct"/>
            <w:tcBorders>
              <w:top w:val="nil"/>
              <w:left w:val="nil"/>
              <w:bottom w:val="single" w:color="auto" w:sz="4" w:space="0"/>
              <w:right w:val="single" w:color="auto" w:sz="4" w:space="0"/>
            </w:tcBorders>
            <w:shd w:val="clear" w:color="auto" w:fill="auto"/>
            <w:vAlign w:val="center"/>
          </w:tcPr>
          <w:p w14:paraId="49AA2A0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垂盆草</w:t>
            </w:r>
          </w:p>
        </w:tc>
        <w:tc>
          <w:tcPr>
            <w:tcW w:w="588" w:type="pct"/>
            <w:tcBorders>
              <w:top w:val="nil"/>
              <w:left w:val="nil"/>
              <w:bottom w:val="single" w:color="auto" w:sz="4" w:space="0"/>
              <w:right w:val="single" w:color="auto" w:sz="4" w:space="0"/>
            </w:tcBorders>
            <w:shd w:val="clear" w:color="auto" w:fill="auto"/>
            <w:vAlign w:val="center"/>
          </w:tcPr>
          <w:p w14:paraId="68E2FE5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FB24D16">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53.50 </w:t>
            </w:r>
          </w:p>
        </w:tc>
        <w:tc>
          <w:tcPr>
            <w:tcW w:w="665" w:type="pct"/>
            <w:tcBorders>
              <w:top w:val="nil"/>
              <w:left w:val="nil"/>
              <w:bottom w:val="single" w:color="auto" w:sz="4" w:space="0"/>
              <w:right w:val="single" w:color="auto" w:sz="4" w:space="0"/>
            </w:tcBorders>
            <w:shd w:val="clear" w:color="auto" w:fill="auto"/>
            <w:vAlign w:val="center"/>
          </w:tcPr>
          <w:p w14:paraId="1B81725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16C5900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847BDA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107.00 </w:t>
            </w:r>
          </w:p>
        </w:tc>
        <w:tc>
          <w:tcPr>
            <w:tcW w:w="911" w:type="pct"/>
            <w:vMerge w:val="continue"/>
            <w:tcBorders>
              <w:left w:val="nil"/>
              <w:right w:val="single" w:color="auto" w:sz="4" w:space="0"/>
            </w:tcBorders>
            <w:shd w:val="clear" w:color="auto" w:fill="auto"/>
            <w:noWrap/>
            <w:vAlign w:val="center"/>
          </w:tcPr>
          <w:p w14:paraId="04B8440D">
            <w:pPr>
              <w:widowControl w:val="0"/>
              <w:jc w:val="center"/>
              <w:rPr>
                <w:rFonts w:hint="eastAsia" w:ascii="宋体" w:hAnsi="宋体" w:eastAsia="宋体" w:cs="宋体"/>
                <w:color w:val="000000"/>
                <w:sz w:val="21"/>
                <w:szCs w:val="21"/>
                <w:lang w:eastAsia="zh-CN"/>
              </w:rPr>
            </w:pPr>
          </w:p>
        </w:tc>
        <w:tc>
          <w:tcPr>
            <w:tcW w:w="132" w:type="pct"/>
            <w:vAlign w:val="center"/>
          </w:tcPr>
          <w:p w14:paraId="091D1649">
            <w:pPr>
              <w:widowControl/>
              <w:jc w:val="left"/>
              <w:rPr>
                <w:rFonts w:hint="eastAsia" w:ascii="宋体" w:hAnsi="宋体" w:eastAsia="宋体"/>
                <w:sz w:val="20"/>
                <w:szCs w:val="20"/>
                <w:lang w:eastAsia="zh-CN"/>
              </w:rPr>
            </w:pPr>
          </w:p>
        </w:tc>
      </w:tr>
      <w:tr w14:paraId="6E714F16">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A98B98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65</w:t>
            </w:r>
          </w:p>
        </w:tc>
        <w:tc>
          <w:tcPr>
            <w:tcW w:w="698" w:type="pct"/>
            <w:tcBorders>
              <w:top w:val="nil"/>
              <w:left w:val="nil"/>
              <w:bottom w:val="single" w:color="auto" w:sz="4" w:space="0"/>
              <w:right w:val="single" w:color="auto" w:sz="4" w:space="0"/>
            </w:tcBorders>
            <w:shd w:val="clear" w:color="auto" w:fill="auto"/>
            <w:vAlign w:val="center"/>
          </w:tcPr>
          <w:p w14:paraId="76587DD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椿皮</w:t>
            </w:r>
          </w:p>
        </w:tc>
        <w:tc>
          <w:tcPr>
            <w:tcW w:w="588" w:type="pct"/>
            <w:tcBorders>
              <w:top w:val="nil"/>
              <w:left w:val="nil"/>
              <w:bottom w:val="single" w:color="auto" w:sz="4" w:space="0"/>
              <w:right w:val="single" w:color="auto" w:sz="4" w:space="0"/>
            </w:tcBorders>
            <w:shd w:val="clear" w:color="auto" w:fill="auto"/>
            <w:vAlign w:val="center"/>
          </w:tcPr>
          <w:p w14:paraId="2C39D34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A24E5B7">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37.40 </w:t>
            </w:r>
          </w:p>
        </w:tc>
        <w:tc>
          <w:tcPr>
            <w:tcW w:w="665" w:type="pct"/>
            <w:tcBorders>
              <w:top w:val="nil"/>
              <w:left w:val="nil"/>
              <w:bottom w:val="single" w:color="auto" w:sz="4" w:space="0"/>
              <w:right w:val="single" w:color="auto" w:sz="4" w:space="0"/>
            </w:tcBorders>
            <w:shd w:val="clear" w:color="auto" w:fill="auto"/>
            <w:vAlign w:val="center"/>
          </w:tcPr>
          <w:p w14:paraId="218002D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10</w:t>
            </w:r>
          </w:p>
        </w:tc>
        <w:tc>
          <w:tcPr>
            <w:tcW w:w="473" w:type="pct"/>
            <w:tcBorders>
              <w:top w:val="nil"/>
              <w:left w:val="nil"/>
              <w:bottom w:val="single" w:color="auto" w:sz="4" w:space="0"/>
              <w:right w:val="single" w:color="auto" w:sz="4" w:space="0"/>
            </w:tcBorders>
            <w:shd w:val="clear" w:color="auto" w:fill="auto"/>
            <w:noWrap/>
            <w:vAlign w:val="center"/>
          </w:tcPr>
          <w:p w14:paraId="6B84F78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90C749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374.00 </w:t>
            </w:r>
          </w:p>
        </w:tc>
        <w:tc>
          <w:tcPr>
            <w:tcW w:w="911" w:type="pct"/>
            <w:vMerge w:val="continue"/>
            <w:tcBorders>
              <w:left w:val="nil"/>
              <w:right w:val="single" w:color="auto" w:sz="4" w:space="0"/>
            </w:tcBorders>
            <w:shd w:val="clear" w:color="auto" w:fill="auto"/>
            <w:noWrap/>
            <w:vAlign w:val="center"/>
          </w:tcPr>
          <w:p w14:paraId="0F56D089">
            <w:pPr>
              <w:widowControl w:val="0"/>
              <w:jc w:val="center"/>
              <w:rPr>
                <w:rFonts w:hint="eastAsia" w:ascii="宋体" w:hAnsi="宋体" w:eastAsia="宋体" w:cs="宋体"/>
                <w:color w:val="000000"/>
                <w:sz w:val="21"/>
                <w:szCs w:val="21"/>
                <w:lang w:eastAsia="zh-CN"/>
              </w:rPr>
            </w:pPr>
          </w:p>
        </w:tc>
        <w:tc>
          <w:tcPr>
            <w:tcW w:w="132" w:type="pct"/>
            <w:vAlign w:val="center"/>
          </w:tcPr>
          <w:p w14:paraId="5ED0E6FF">
            <w:pPr>
              <w:widowControl/>
              <w:jc w:val="left"/>
              <w:rPr>
                <w:rFonts w:hint="eastAsia" w:ascii="宋体" w:hAnsi="宋体" w:eastAsia="宋体"/>
                <w:sz w:val="20"/>
                <w:szCs w:val="20"/>
                <w:lang w:eastAsia="zh-CN"/>
              </w:rPr>
            </w:pPr>
          </w:p>
        </w:tc>
      </w:tr>
      <w:tr w14:paraId="6CE16D9A">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7A74F38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66</w:t>
            </w:r>
          </w:p>
        </w:tc>
        <w:tc>
          <w:tcPr>
            <w:tcW w:w="698" w:type="pct"/>
            <w:tcBorders>
              <w:top w:val="nil"/>
              <w:left w:val="nil"/>
              <w:bottom w:val="single" w:color="auto" w:sz="4" w:space="0"/>
              <w:right w:val="single" w:color="auto" w:sz="4" w:space="0"/>
            </w:tcBorders>
            <w:shd w:val="clear" w:color="auto" w:fill="auto"/>
            <w:vAlign w:val="center"/>
          </w:tcPr>
          <w:p w14:paraId="2CDA4FC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磁石</w:t>
            </w:r>
          </w:p>
        </w:tc>
        <w:tc>
          <w:tcPr>
            <w:tcW w:w="588" w:type="pct"/>
            <w:tcBorders>
              <w:top w:val="nil"/>
              <w:left w:val="nil"/>
              <w:bottom w:val="single" w:color="auto" w:sz="4" w:space="0"/>
              <w:right w:val="single" w:color="auto" w:sz="4" w:space="0"/>
            </w:tcBorders>
            <w:shd w:val="clear" w:color="auto" w:fill="auto"/>
            <w:vAlign w:val="center"/>
          </w:tcPr>
          <w:p w14:paraId="26826D4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10A964B1">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24.20 </w:t>
            </w:r>
          </w:p>
        </w:tc>
        <w:tc>
          <w:tcPr>
            <w:tcW w:w="665" w:type="pct"/>
            <w:tcBorders>
              <w:top w:val="nil"/>
              <w:left w:val="nil"/>
              <w:bottom w:val="single" w:color="auto" w:sz="4" w:space="0"/>
              <w:right w:val="single" w:color="auto" w:sz="4" w:space="0"/>
            </w:tcBorders>
            <w:shd w:val="clear" w:color="auto" w:fill="auto"/>
            <w:vAlign w:val="center"/>
          </w:tcPr>
          <w:p w14:paraId="72C8980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31</w:t>
            </w:r>
          </w:p>
        </w:tc>
        <w:tc>
          <w:tcPr>
            <w:tcW w:w="473" w:type="pct"/>
            <w:tcBorders>
              <w:top w:val="nil"/>
              <w:left w:val="nil"/>
              <w:bottom w:val="single" w:color="auto" w:sz="4" w:space="0"/>
              <w:right w:val="single" w:color="auto" w:sz="4" w:space="0"/>
            </w:tcBorders>
            <w:shd w:val="clear" w:color="auto" w:fill="auto"/>
            <w:noWrap/>
            <w:vAlign w:val="center"/>
          </w:tcPr>
          <w:p w14:paraId="55E5B7A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6554610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750.20 </w:t>
            </w:r>
          </w:p>
        </w:tc>
        <w:tc>
          <w:tcPr>
            <w:tcW w:w="911" w:type="pct"/>
            <w:vMerge w:val="continue"/>
            <w:tcBorders>
              <w:left w:val="nil"/>
              <w:right w:val="single" w:color="auto" w:sz="4" w:space="0"/>
            </w:tcBorders>
            <w:shd w:val="clear" w:color="auto" w:fill="auto"/>
            <w:noWrap/>
            <w:vAlign w:val="center"/>
          </w:tcPr>
          <w:p w14:paraId="269F3847">
            <w:pPr>
              <w:widowControl w:val="0"/>
              <w:jc w:val="center"/>
              <w:rPr>
                <w:rFonts w:hint="eastAsia" w:ascii="宋体" w:hAnsi="宋体" w:eastAsia="宋体" w:cs="宋体"/>
                <w:color w:val="000000"/>
                <w:sz w:val="21"/>
                <w:szCs w:val="21"/>
                <w:lang w:eastAsia="zh-CN"/>
              </w:rPr>
            </w:pPr>
          </w:p>
        </w:tc>
        <w:tc>
          <w:tcPr>
            <w:tcW w:w="132" w:type="pct"/>
            <w:vAlign w:val="center"/>
          </w:tcPr>
          <w:p w14:paraId="05DC8030">
            <w:pPr>
              <w:widowControl/>
              <w:jc w:val="left"/>
              <w:rPr>
                <w:rFonts w:hint="eastAsia" w:ascii="宋体" w:hAnsi="宋体" w:eastAsia="宋体"/>
                <w:sz w:val="20"/>
                <w:szCs w:val="20"/>
                <w:lang w:eastAsia="zh-CN"/>
              </w:rPr>
            </w:pPr>
          </w:p>
        </w:tc>
      </w:tr>
      <w:tr w14:paraId="4E37570B">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AEB9E8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67</w:t>
            </w:r>
          </w:p>
        </w:tc>
        <w:tc>
          <w:tcPr>
            <w:tcW w:w="698" w:type="pct"/>
            <w:tcBorders>
              <w:top w:val="nil"/>
              <w:left w:val="nil"/>
              <w:bottom w:val="single" w:color="auto" w:sz="4" w:space="0"/>
              <w:right w:val="single" w:color="auto" w:sz="4" w:space="0"/>
            </w:tcBorders>
            <w:shd w:val="clear" w:color="auto" w:fill="auto"/>
            <w:vAlign w:val="center"/>
          </w:tcPr>
          <w:p w14:paraId="69C299B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醋鳖甲</w:t>
            </w:r>
          </w:p>
        </w:tc>
        <w:tc>
          <w:tcPr>
            <w:tcW w:w="588" w:type="pct"/>
            <w:tcBorders>
              <w:top w:val="nil"/>
              <w:left w:val="nil"/>
              <w:bottom w:val="single" w:color="auto" w:sz="4" w:space="0"/>
              <w:right w:val="single" w:color="auto" w:sz="4" w:space="0"/>
            </w:tcBorders>
            <w:shd w:val="clear" w:color="auto" w:fill="auto"/>
            <w:vAlign w:val="center"/>
          </w:tcPr>
          <w:p w14:paraId="6401E88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F4419C3">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249.70 </w:t>
            </w:r>
          </w:p>
        </w:tc>
        <w:tc>
          <w:tcPr>
            <w:tcW w:w="665" w:type="pct"/>
            <w:tcBorders>
              <w:top w:val="nil"/>
              <w:left w:val="nil"/>
              <w:bottom w:val="single" w:color="auto" w:sz="4" w:space="0"/>
              <w:right w:val="single" w:color="auto" w:sz="4" w:space="0"/>
            </w:tcBorders>
            <w:shd w:val="clear" w:color="auto" w:fill="auto"/>
            <w:vAlign w:val="center"/>
          </w:tcPr>
          <w:p w14:paraId="6BB6690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96</w:t>
            </w:r>
          </w:p>
        </w:tc>
        <w:tc>
          <w:tcPr>
            <w:tcW w:w="473" w:type="pct"/>
            <w:tcBorders>
              <w:top w:val="nil"/>
              <w:left w:val="nil"/>
              <w:bottom w:val="single" w:color="auto" w:sz="4" w:space="0"/>
              <w:right w:val="single" w:color="auto" w:sz="4" w:space="0"/>
            </w:tcBorders>
            <w:shd w:val="clear" w:color="auto" w:fill="auto"/>
            <w:noWrap/>
            <w:vAlign w:val="center"/>
          </w:tcPr>
          <w:p w14:paraId="0C2D80F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01A77F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23971.20 </w:t>
            </w:r>
          </w:p>
        </w:tc>
        <w:tc>
          <w:tcPr>
            <w:tcW w:w="911" w:type="pct"/>
            <w:vMerge w:val="continue"/>
            <w:tcBorders>
              <w:left w:val="nil"/>
              <w:right w:val="single" w:color="auto" w:sz="4" w:space="0"/>
            </w:tcBorders>
            <w:shd w:val="clear" w:color="auto" w:fill="auto"/>
            <w:noWrap/>
            <w:vAlign w:val="center"/>
          </w:tcPr>
          <w:p w14:paraId="33A5802A">
            <w:pPr>
              <w:widowControl w:val="0"/>
              <w:jc w:val="center"/>
              <w:rPr>
                <w:rFonts w:hint="eastAsia" w:ascii="宋体" w:hAnsi="宋体" w:eastAsia="宋体" w:cs="宋体"/>
                <w:color w:val="000000"/>
                <w:sz w:val="21"/>
                <w:szCs w:val="21"/>
                <w:lang w:eastAsia="zh-CN"/>
              </w:rPr>
            </w:pPr>
          </w:p>
        </w:tc>
        <w:tc>
          <w:tcPr>
            <w:tcW w:w="132" w:type="pct"/>
            <w:vAlign w:val="center"/>
          </w:tcPr>
          <w:p w14:paraId="3F8E17CA">
            <w:pPr>
              <w:widowControl/>
              <w:jc w:val="left"/>
              <w:rPr>
                <w:rFonts w:hint="eastAsia" w:ascii="宋体" w:hAnsi="宋体" w:eastAsia="宋体"/>
                <w:sz w:val="20"/>
                <w:szCs w:val="20"/>
                <w:lang w:eastAsia="zh-CN"/>
              </w:rPr>
            </w:pPr>
          </w:p>
        </w:tc>
      </w:tr>
      <w:tr w14:paraId="08B76D2B">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320551A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68</w:t>
            </w:r>
          </w:p>
        </w:tc>
        <w:tc>
          <w:tcPr>
            <w:tcW w:w="698" w:type="pct"/>
            <w:tcBorders>
              <w:top w:val="nil"/>
              <w:left w:val="nil"/>
              <w:bottom w:val="single" w:color="auto" w:sz="4" w:space="0"/>
              <w:right w:val="single" w:color="auto" w:sz="4" w:space="0"/>
            </w:tcBorders>
            <w:shd w:val="clear" w:color="auto" w:fill="auto"/>
            <w:vAlign w:val="center"/>
          </w:tcPr>
          <w:p w14:paraId="32EAAD9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醋柴胡</w:t>
            </w:r>
          </w:p>
        </w:tc>
        <w:tc>
          <w:tcPr>
            <w:tcW w:w="588" w:type="pct"/>
            <w:tcBorders>
              <w:top w:val="nil"/>
              <w:left w:val="nil"/>
              <w:bottom w:val="single" w:color="auto" w:sz="4" w:space="0"/>
              <w:right w:val="single" w:color="auto" w:sz="4" w:space="0"/>
            </w:tcBorders>
            <w:shd w:val="clear" w:color="auto" w:fill="auto"/>
            <w:vAlign w:val="center"/>
          </w:tcPr>
          <w:p w14:paraId="1A9D22B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456A3C4">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210.00 </w:t>
            </w:r>
          </w:p>
        </w:tc>
        <w:tc>
          <w:tcPr>
            <w:tcW w:w="665" w:type="pct"/>
            <w:tcBorders>
              <w:top w:val="nil"/>
              <w:left w:val="nil"/>
              <w:bottom w:val="single" w:color="auto" w:sz="4" w:space="0"/>
              <w:right w:val="single" w:color="auto" w:sz="4" w:space="0"/>
            </w:tcBorders>
            <w:shd w:val="clear" w:color="auto" w:fill="auto"/>
            <w:vAlign w:val="center"/>
          </w:tcPr>
          <w:p w14:paraId="4348044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8</w:t>
            </w:r>
          </w:p>
        </w:tc>
        <w:tc>
          <w:tcPr>
            <w:tcW w:w="473" w:type="pct"/>
            <w:tcBorders>
              <w:top w:val="nil"/>
              <w:left w:val="nil"/>
              <w:bottom w:val="single" w:color="auto" w:sz="4" w:space="0"/>
              <w:right w:val="single" w:color="auto" w:sz="4" w:space="0"/>
            </w:tcBorders>
            <w:shd w:val="clear" w:color="auto" w:fill="auto"/>
            <w:noWrap/>
            <w:vAlign w:val="center"/>
          </w:tcPr>
          <w:p w14:paraId="44B3ED9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0C28B19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1680.00 </w:t>
            </w:r>
          </w:p>
        </w:tc>
        <w:tc>
          <w:tcPr>
            <w:tcW w:w="911" w:type="pct"/>
            <w:vMerge w:val="continue"/>
            <w:tcBorders>
              <w:left w:val="nil"/>
              <w:right w:val="single" w:color="auto" w:sz="4" w:space="0"/>
            </w:tcBorders>
            <w:shd w:val="clear" w:color="auto" w:fill="auto"/>
            <w:noWrap/>
            <w:vAlign w:val="center"/>
          </w:tcPr>
          <w:p w14:paraId="23C1956A">
            <w:pPr>
              <w:widowControl w:val="0"/>
              <w:jc w:val="center"/>
              <w:rPr>
                <w:rFonts w:hint="eastAsia" w:ascii="宋体" w:hAnsi="宋体" w:eastAsia="宋体" w:cs="宋体"/>
                <w:color w:val="000000"/>
                <w:sz w:val="21"/>
                <w:szCs w:val="21"/>
                <w:lang w:eastAsia="zh-CN"/>
              </w:rPr>
            </w:pPr>
          </w:p>
        </w:tc>
        <w:tc>
          <w:tcPr>
            <w:tcW w:w="132" w:type="pct"/>
            <w:vAlign w:val="center"/>
          </w:tcPr>
          <w:p w14:paraId="20587F93">
            <w:pPr>
              <w:widowControl/>
              <w:jc w:val="left"/>
              <w:rPr>
                <w:rFonts w:hint="eastAsia" w:ascii="宋体" w:hAnsi="宋体" w:eastAsia="宋体"/>
                <w:sz w:val="20"/>
                <w:szCs w:val="20"/>
                <w:lang w:eastAsia="zh-CN"/>
              </w:rPr>
            </w:pPr>
          </w:p>
        </w:tc>
      </w:tr>
      <w:tr w14:paraId="1224C693">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32ADDE1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69</w:t>
            </w:r>
          </w:p>
        </w:tc>
        <w:tc>
          <w:tcPr>
            <w:tcW w:w="698" w:type="pct"/>
            <w:tcBorders>
              <w:top w:val="nil"/>
              <w:left w:val="nil"/>
              <w:bottom w:val="single" w:color="auto" w:sz="4" w:space="0"/>
              <w:right w:val="single" w:color="auto" w:sz="4" w:space="0"/>
            </w:tcBorders>
            <w:shd w:val="clear" w:color="auto" w:fill="auto"/>
            <w:vAlign w:val="center"/>
          </w:tcPr>
          <w:p w14:paraId="10423CA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醋莪术</w:t>
            </w:r>
          </w:p>
        </w:tc>
        <w:tc>
          <w:tcPr>
            <w:tcW w:w="588" w:type="pct"/>
            <w:tcBorders>
              <w:top w:val="nil"/>
              <w:left w:val="nil"/>
              <w:bottom w:val="single" w:color="auto" w:sz="4" w:space="0"/>
              <w:right w:val="single" w:color="auto" w:sz="4" w:space="0"/>
            </w:tcBorders>
            <w:shd w:val="clear" w:color="auto" w:fill="auto"/>
            <w:vAlign w:val="center"/>
          </w:tcPr>
          <w:p w14:paraId="474DBF0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39D2627">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43.45 </w:t>
            </w:r>
          </w:p>
        </w:tc>
        <w:tc>
          <w:tcPr>
            <w:tcW w:w="665" w:type="pct"/>
            <w:tcBorders>
              <w:top w:val="nil"/>
              <w:left w:val="nil"/>
              <w:bottom w:val="single" w:color="auto" w:sz="4" w:space="0"/>
              <w:right w:val="single" w:color="auto" w:sz="4" w:space="0"/>
            </w:tcBorders>
            <w:shd w:val="clear" w:color="auto" w:fill="auto"/>
            <w:vAlign w:val="center"/>
          </w:tcPr>
          <w:p w14:paraId="0983CA8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40</w:t>
            </w:r>
          </w:p>
        </w:tc>
        <w:tc>
          <w:tcPr>
            <w:tcW w:w="473" w:type="pct"/>
            <w:tcBorders>
              <w:top w:val="nil"/>
              <w:left w:val="nil"/>
              <w:bottom w:val="single" w:color="auto" w:sz="4" w:space="0"/>
              <w:right w:val="single" w:color="auto" w:sz="4" w:space="0"/>
            </w:tcBorders>
            <w:shd w:val="clear" w:color="auto" w:fill="auto"/>
            <w:noWrap/>
            <w:vAlign w:val="center"/>
          </w:tcPr>
          <w:p w14:paraId="749E7FB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43F9782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1738.00 </w:t>
            </w:r>
          </w:p>
        </w:tc>
        <w:tc>
          <w:tcPr>
            <w:tcW w:w="911" w:type="pct"/>
            <w:vMerge w:val="continue"/>
            <w:tcBorders>
              <w:left w:val="nil"/>
              <w:right w:val="single" w:color="auto" w:sz="4" w:space="0"/>
            </w:tcBorders>
            <w:shd w:val="clear" w:color="auto" w:fill="auto"/>
            <w:noWrap/>
            <w:vAlign w:val="center"/>
          </w:tcPr>
          <w:p w14:paraId="5A0DB937">
            <w:pPr>
              <w:widowControl w:val="0"/>
              <w:jc w:val="center"/>
              <w:rPr>
                <w:rFonts w:hint="eastAsia" w:ascii="宋体" w:hAnsi="宋体" w:eastAsia="宋体" w:cs="宋体"/>
                <w:color w:val="000000"/>
                <w:sz w:val="21"/>
                <w:szCs w:val="21"/>
                <w:lang w:eastAsia="zh-CN"/>
              </w:rPr>
            </w:pPr>
          </w:p>
        </w:tc>
        <w:tc>
          <w:tcPr>
            <w:tcW w:w="132" w:type="pct"/>
            <w:vAlign w:val="center"/>
          </w:tcPr>
          <w:p w14:paraId="518E8F3C">
            <w:pPr>
              <w:widowControl/>
              <w:jc w:val="left"/>
              <w:rPr>
                <w:rFonts w:hint="eastAsia" w:ascii="宋体" w:hAnsi="宋体" w:eastAsia="宋体"/>
                <w:sz w:val="20"/>
                <w:szCs w:val="20"/>
                <w:lang w:eastAsia="zh-CN"/>
              </w:rPr>
            </w:pPr>
          </w:p>
        </w:tc>
      </w:tr>
      <w:tr w14:paraId="0A910D44">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90C484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70</w:t>
            </w:r>
          </w:p>
        </w:tc>
        <w:tc>
          <w:tcPr>
            <w:tcW w:w="698" w:type="pct"/>
            <w:tcBorders>
              <w:top w:val="nil"/>
              <w:left w:val="nil"/>
              <w:bottom w:val="single" w:color="auto" w:sz="4" w:space="0"/>
              <w:right w:val="single" w:color="auto" w:sz="4" w:space="0"/>
            </w:tcBorders>
            <w:shd w:val="clear" w:color="auto" w:fill="auto"/>
            <w:vAlign w:val="center"/>
          </w:tcPr>
          <w:p w14:paraId="24D3648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醋甘遂</w:t>
            </w:r>
          </w:p>
        </w:tc>
        <w:tc>
          <w:tcPr>
            <w:tcW w:w="588" w:type="pct"/>
            <w:tcBorders>
              <w:top w:val="nil"/>
              <w:left w:val="nil"/>
              <w:bottom w:val="single" w:color="auto" w:sz="4" w:space="0"/>
              <w:right w:val="single" w:color="auto" w:sz="4" w:space="0"/>
            </w:tcBorders>
            <w:shd w:val="clear" w:color="auto" w:fill="auto"/>
            <w:vAlign w:val="center"/>
          </w:tcPr>
          <w:p w14:paraId="6FFFF2F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40F0F646">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325.33 </w:t>
            </w:r>
          </w:p>
        </w:tc>
        <w:tc>
          <w:tcPr>
            <w:tcW w:w="665" w:type="pct"/>
            <w:tcBorders>
              <w:top w:val="nil"/>
              <w:left w:val="nil"/>
              <w:bottom w:val="single" w:color="auto" w:sz="4" w:space="0"/>
              <w:right w:val="single" w:color="auto" w:sz="4" w:space="0"/>
            </w:tcBorders>
            <w:shd w:val="clear" w:color="auto" w:fill="auto"/>
            <w:vAlign w:val="center"/>
          </w:tcPr>
          <w:p w14:paraId="15F8513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10684F4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2B0513A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650.66 </w:t>
            </w:r>
          </w:p>
        </w:tc>
        <w:tc>
          <w:tcPr>
            <w:tcW w:w="911" w:type="pct"/>
            <w:vMerge w:val="continue"/>
            <w:tcBorders>
              <w:left w:val="nil"/>
              <w:right w:val="single" w:color="auto" w:sz="4" w:space="0"/>
            </w:tcBorders>
            <w:shd w:val="clear" w:color="auto" w:fill="auto"/>
            <w:noWrap/>
            <w:vAlign w:val="center"/>
          </w:tcPr>
          <w:p w14:paraId="6F46B817">
            <w:pPr>
              <w:widowControl w:val="0"/>
              <w:jc w:val="center"/>
              <w:rPr>
                <w:rFonts w:hint="eastAsia" w:ascii="宋体" w:hAnsi="宋体" w:eastAsia="宋体" w:cs="宋体"/>
                <w:color w:val="000000"/>
                <w:sz w:val="21"/>
                <w:szCs w:val="21"/>
                <w:lang w:eastAsia="zh-CN"/>
              </w:rPr>
            </w:pPr>
          </w:p>
        </w:tc>
        <w:tc>
          <w:tcPr>
            <w:tcW w:w="132" w:type="pct"/>
            <w:vAlign w:val="center"/>
          </w:tcPr>
          <w:p w14:paraId="3600A9D0">
            <w:pPr>
              <w:widowControl/>
              <w:jc w:val="left"/>
              <w:rPr>
                <w:rFonts w:hint="eastAsia" w:ascii="宋体" w:hAnsi="宋体" w:eastAsia="宋体"/>
                <w:sz w:val="20"/>
                <w:szCs w:val="20"/>
                <w:lang w:eastAsia="zh-CN"/>
              </w:rPr>
            </w:pPr>
          </w:p>
        </w:tc>
      </w:tr>
      <w:tr w14:paraId="49C7A9C4">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3FBAFEC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71</w:t>
            </w:r>
          </w:p>
        </w:tc>
        <w:tc>
          <w:tcPr>
            <w:tcW w:w="698" w:type="pct"/>
            <w:tcBorders>
              <w:top w:val="nil"/>
              <w:left w:val="nil"/>
              <w:bottom w:val="single" w:color="auto" w:sz="4" w:space="0"/>
              <w:right w:val="single" w:color="auto" w:sz="4" w:space="0"/>
            </w:tcBorders>
            <w:shd w:val="clear" w:color="auto" w:fill="auto"/>
            <w:vAlign w:val="center"/>
          </w:tcPr>
          <w:p w14:paraId="7E3D9C2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醋龟甲</w:t>
            </w:r>
          </w:p>
        </w:tc>
        <w:tc>
          <w:tcPr>
            <w:tcW w:w="588" w:type="pct"/>
            <w:tcBorders>
              <w:top w:val="nil"/>
              <w:left w:val="nil"/>
              <w:bottom w:val="single" w:color="auto" w:sz="4" w:space="0"/>
              <w:right w:val="single" w:color="auto" w:sz="4" w:space="0"/>
            </w:tcBorders>
            <w:shd w:val="clear" w:color="auto" w:fill="auto"/>
            <w:vAlign w:val="center"/>
          </w:tcPr>
          <w:p w14:paraId="2437DE3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38E383BC">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206.80 </w:t>
            </w:r>
          </w:p>
        </w:tc>
        <w:tc>
          <w:tcPr>
            <w:tcW w:w="665" w:type="pct"/>
            <w:tcBorders>
              <w:top w:val="nil"/>
              <w:left w:val="nil"/>
              <w:bottom w:val="single" w:color="auto" w:sz="4" w:space="0"/>
              <w:right w:val="single" w:color="auto" w:sz="4" w:space="0"/>
            </w:tcBorders>
            <w:shd w:val="clear" w:color="auto" w:fill="auto"/>
            <w:vAlign w:val="center"/>
          </w:tcPr>
          <w:p w14:paraId="415A4B7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97</w:t>
            </w:r>
          </w:p>
        </w:tc>
        <w:tc>
          <w:tcPr>
            <w:tcW w:w="473" w:type="pct"/>
            <w:tcBorders>
              <w:top w:val="nil"/>
              <w:left w:val="nil"/>
              <w:bottom w:val="single" w:color="auto" w:sz="4" w:space="0"/>
              <w:right w:val="single" w:color="auto" w:sz="4" w:space="0"/>
            </w:tcBorders>
            <w:shd w:val="clear" w:color="auto" w:fill="auto"/>
            <w:noWrap/>
            <w:vAlign w:val="center"/>
          </w:tcPr>
          <w:p w14:paraId="6F5E4E1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17BE5B3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20059.60 </w:t>
            </w:r>
          </w:p>
        </w:tc>
        <w:tc>
          <w:tcPr>
            <w:tcW w:w="911" w:type="pct"/>
            <w:vMerge w:val="continue"/>
            <w:tcBorders>
              <w:left w:val="nil"/>
              <w:right w:val="single" w:color="auto" w:sz="4" w:space="0"/>
            </w:tcBorders>
            <w:shd w:val="clear" w:color="auto" w:fill="auto"/>
            <w:noWrap/>
            <w:vAlign w:val="center"/>
          </w:tcPr>
          <w:p w14:paraId="657AD108">
            <w:pPr>
              <w:widowControl w:val="0"/>
              <w:jc w:val="center"/>
              <w:rPr>
                <w:rFonts w:hint="eastAsia" w:ascii="宋体" w:hAnsi="宋体" w:eastAsia="宋体" w:cs="宋体"/>
                <w:color w:val="000000"/>
                <w:sz w:val="21"/>
                <w:szCs w:val="21"/>
                <w:lang w:eastAsia="zh-CN"/>
              </w:rPr>
            </w:pPr>
          </w:p>
        </w:tc>
        <w:tc>
          <w:tcPr>
            <w:tcW w:w="132" w:type="pct"/>
            <w:vAlign w:val="center"/>
          </w:tcPr>
          <w:p w14:paraId="531CFD0E">
            <w:pPr>
              <w:widowControl/>
              <w:jc w:val="left"/>
              <w:rPr>
                <w:rFonts w:hint="eastAsia" w:ascii="宋体" w:hAnsi="宋体" w:eastAsia="宋体"/>
                <w:sz w:val="20"/>
                <w:szCs w:val="20"/>
                <w:lang w:eastAsia="zh-CN"/>
              </w:rPr>
            </w:pPr>
          </w:p>
        </w:tc>
      </w:tr>
      <w:tr w14:paraId="1AE77263">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733820E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72</w:t>
            </w:r>
          </w:p>
        </w:tc>
        <w:tc>
          <w:tcPr>
            <w:tcW w:w="698" w:type="pct"/>
            <w:tcBorders>
              <w:top w:val="nil"/>
              <w:left w:val="nil"/>
              <w:bottom w:val="single" w:color="auto" w:sz="4" w:space="0"/>
              <w:right w:val="single" w:color="auto" w:sz="4" w:space="0"/>
            </w:tcBorders>
            <w:shd w:val="clear" w:color="auto" w:fill="auto"/>
            <w:vAlign w:val="center"/>
          </w:tcPr>
          <w:p w14:paraId="79DC553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醋没药</w:t>
            </w:r>
          </w:p>
        </w:tc>
        <w:tc>
          <w:tcPr>
            <w:tcW w:w="588" w:type="pct"/>
            <w:tcBorders>
              <w:top w:val="nil"/>
              <w:left w:val="nil"/>
              <w:bottom w:val="single" w:color="auto" w:sz="4" w:space="0"/>
              <w:right w:val="single" w:color="auto" w:sz="4" w:space="0"/>
            </w:tcBorders>
            <w:shd w:val="clear" w:color="auto" w:fill="auto"/>
            <w:vAlign w:val="center"/>
          </w:tcPr>
          <w:p w14:paraId="541D471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695B072">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156.20 </w:t>
            </w:r>
          </w:p>
        </w:tc>
        <w:tc>
          <w:tcPr>
            <w:tcW w:w="665" w:type="pct"/>
            <w:tcBorders>
              <w:top w:val="nil"/>
              <w:left w:val="nil"/>
              <w:bottom w:val="single" w:color="auto" w:sz="4" w:space="0"/>
              <w:right w:val="single" w:color="auto" w:sz="4" w:space="0"/>
            </w:tcBorders>
            <w:shd w:val="clear" w:color="auto" w:fill="auto"/>
            <w:vAlign w:val="center"/>
          </w:tcPr>
          <w:p w14:paraId="572CB5B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78</w:t>
            </w:r>
          </w:p>
        </w:tc>
        <w:tc>
          <w:tcPr>
            <w:tcW w:w="473" w:type="pct"/>
            <w:tcBorders>
              <w:top w:val="nil"/>
              <w:left w:val="nil"/>
              <w:bottom w:val="single" w:color="auto" w:sz="4" w:space="0"/>
              <w:right w:val="single" w:color="auto" w:sz="4" w:space="0"/>
            </w:tcBorders>
            <w:shd w:val="clear" w:color="auto" w:fill="auto"/>
            <w:noWrap/>
            <w:vAlign w:val="center"/>
          </w:tcPr>
          <w:p w14:paraId="4A89EFF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187951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12183.60 </w:t>
            </w:r>
          </w:p>
        </w:tc>
        <w:tc>
          <w:tcPr>
            <w:tcW w:w="911" w:type="pct"/>
            <w:vMerge w:val="continue"/>
            <w:tcBorders>
              <w:left w:val="nil"/>
              <w:right w:val="single" w:color="auto" w:sz="4" w:space="0"/>
            </w:tcBorders>
            <w:shd w:val="clear" w:color="auto" w:fill="auto"/>
            <w:noWrap/>
            <w:vAlign w:val="center"/>
          </w:tcPr>
          <w:p w14:paraId="704C1A33">
            <w:pPr>
              <w:widowControl w:val="0"/>
              <w:jc w:val="center"/>
              <w:rPr>
                <w:rFonts w:hint="eastAsia" w:ascii="宋体" w:hAnsi="宋体" w:eastAsia="宋体" w:cs="宋体"/>
                <w:color w:val="000000"/>
                <w:sz w:val="21"/>
                <w:szCs w:val="21"/>
                <w:lang w:eastAsia="zh-CN"/>
              </w:rPr>
            </w:pPr>
          </w:p>
        </w:tc>
        <w:tc>
          <w:tcPr>
            <w:tcW w:w="132" w:type="pct"/>
            <w:vAlign w:val="center"/>
          </w:tcPr>
          <w:p w14:paraId="50E89000">
            <w:pPr>
              <w:widowControl/>
              <w:jc w:val="left"/>
              <w:rPr>
                <w:rFonts w:hint="eastAsia" w:ascii="宋体" w:hAnsi="宋体" w:eastAsia="宋体"/>
                <w:sz w:val="20"/>
                <w:szCs w:val="20"/>
                <w:lang w:eastAsia="zh-CN"/>
              </w:rPr>
            </w:pPr>
          </w:p>
        </w:tc>
      </w:tr>
      <w:tr w14:paraId="20794E84">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69C5435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73</w:t>
            </w:r>
          </w:p>
        </w:tc>
        <w:tc>
          <w:tcPr>
            <w:tcW w:w="698" w:type="pct"/>
            <w:tcBorders>
              <w:top w:val="nil"/>
              <w:left w:val="nil"/>
              <w:bottom w:val="single" w:color="auto" w:sz="4" w:space="0"/>
              <w:right w:val="single" w:color="auto" w:sz="4" w:space="0"/>
            </w:tcBorders>
            <w:shd w:val="clear" w:color="auto" w:fill="auto"/>
            <w:vAlign w:val="center"/>
          </w:tcPr>
          <w:p w14:paraId="417C166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醋乳香</w:t>
            </w:r>
          </w:p>
        </w:tc>
        <w:tc>
          <w:tcPr>
            <w:tcW w:w="588" w:type="pct"/>
            <w:tcBorders>
              <w:top w:val="nil"/>
              <w:left w:val="nil"/>
              <w:bottom w:val="single" w:color="auto" w:sz="4" w:space="0"/>
              <w:right w:val="single" w:color="auto" w:sz="4" w:space="0"/>
            </w:tcBorders>
            <w:shd w:val="clear" w:color="auto" w:fill="auto"/>
            <w:vAlign w:val="center"/>
          </w:tcPr>
          <w:p w14:paraId="4FF8EF3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7DFC89C5">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110.00 </w:t>
            </w:r>
          </w:p>
        </w:tc>
        <w:tc>
          <w:tcPr>
            <w:tcW w:w="665" w:type="pct"/>
            <w:tcBorders>
              <w:top w:val="nil"/>
              <w:left w:val="nil"/>
              <w:bottom w:val="single" w:color="auto" w:sz="4" w:space="0"/>
              <w:right w:val="single" w:color="auto" w:sz="4" w:space="0"/>
            </w:tcBorders>
            <w:shd w:val="clear" w:color="auto" w:fill="auto"/>
            <w:vAlign w:val="center"/>
          </w:tcPr>
          <w:p w14:paraId="017EF9A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103</w:t>
            </w:r>
          </w:p>
        </w:tc>
        <w:tc>
          <w:tcPr>
            <w:tcW w:w="473" w:type="pct"/>
            <w:tcBorders>
              <w:top w:val="nil"/>
              <w:left w:val="nil"/>
              <w:bottom w:val="single" w:color="auto" w:sz="4" w:space="0"/>
              <w:right w:val="single" w:color="auto" w:sz="4" w:space="0"/>
            </w:tcBorders>
            <w:shd w:val="clear" w:color="auto" w:fill="auto"/>
            <w:noWrap/>
            <w:vAlign w:val="center"/>
          </w:tcPr>
          <w:p w14:paraId="4BA09E6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6FF693B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11330.00 </w:t>
            </w:r>
          </w:p>
        </w:tc>
        <w:tc>
          <w:tcPr>
            <w:tcW w:w="911" w:type="pct"/>
            <w:vMerge w:val="continue"/>
            <w:tcBorders>
              <w:left w:val="nil"/>
              <w:right w:val="single" w:color="auto" w:sz="4" w:space="0"/>
            </w:tcBorders>
            <w:shd w:val="clear" w:color="auto" w:fill="auto"/>
            <w:noWrap/>
            <w:vAlign w:val="center"/>
          </w:tcPr>
          <w:p w14:paraId="296D0D4C">
            <w:pPr>
              <w:widowControl w:val="0"/>
              <w:jc w:val="center"/>
              <w:rPr>
                <w:rFonts w:hint="eastAsia" w:ascii="宋体" w:hAnsi="宋体" w:eastAsia="宋体" w:cs="宋体"/>
                <w:color w:val="000000"/>
                <w:sz w:val="21"/>
                <w:szCs w:val="21"/>
                <w:lang w:eastAsia="zh-CN"/>
              </w:rPr>
            </w:pPr>
          </w:p>
        </w:tc>
        <w:tc>
          <w:tcPr>
            <w:tcW w:w="132" w:type="pct"/>
            <w:vAlign w:val="center"/>
          </w:tcPr>
          <w:p w14:paraId="5E0D0B24">
            <w:pPr>
              <w:widowControl/>
              <w:jc w:val="left"/>
              <w:rPr>
                <w:rFonts w:hint="eastAsia" w:ascii="宋体" w:hAnsi="宋体" w:eastAsia="宋体"/>
                <w:sz w:val="20"/>
                <w:szCs w:val="20"/>
                <w:lang w:eastAsia="zh-CN"/>
              </w:rPr>
            </w:pPr>
          </w:p>
        </w:tc>
      </w:tr>
      <w:tr w14:paraId="5F5CE574">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006DF9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74</w:t>
            </w:r>
          </w:p>
        </w:tc>
        <w:tc>
          <w:tcPr>
            <w:tcW w:w="698" w:type="pct"/>
            <w:tcBorders>
              <w:top w:val="nil"/>
              <w:left w:val="nil"/>
              <w:bottom w:val="single" w:color="auto" w:sz="4" w:space="0"/>
              <w:right w:val="single" w:color="auto" w:sz="4" w:space="0"/>
            </w:tcBorders>
            <w:shd w:val="clear" w:color="auto" w:fill="auto"/>
            <w:vAlign w:val="center"/>
          </w:tcPr>
          <w:p w14:paraId="1019910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醋三棱</w:t>
            </w:r>
          </w:p>
        </w:tc>
        <w:tc>
          <w:tcPr>
            <w:tcW w:w="588" w:type="pct"/>
            <w:tcBorders>
              <w:top w:val="nil"/>
              <w:left w:val="nil"/>
              <w:bottom w:val="single" w:color="auto" w:sz="4" w:space="0"/>
              <w:right w:val="single" w:color="auto" w:sz="4" w:space="0"/>
            </w:tcBorders>
            <w:shd w:val="clear" w:color="auto" w:fill="auto"/>
            <w:vAlign w:val="center"/>
          </w:tcPr>
          <w:p w14:paraId="33DDA4A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3D268E2F">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54.45 </w:t>
            </w:r>
          </w:p>
        </w:tc>
        <w:tc>
          <w:tcPr>
            <w:tcW w:w="665" w:type="pct"/>
            <w:tcBorders>
              <w:top w:val="nil"/>
              <w:left w:val="nil"/>
              <w:bottom w:val="single" w:color="auto" w:sz="4" w:space="0"/>
              <w:right w:val="single" w:color="auto" w:sz="4" w:space="0"/>
            </w:tcBorders>
            <w:shd w:val="clear" w:color="auto" w:fill="auto"/>
            <w:vAlign w:val="center"/>
          </w:tcPr>
          <w:p w14:paraId="751FAAE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64</w:t>
            </w:r>
          </w:p>
        </w:tc>
        <w:tc>
          <w:tcPr>
            <w:tcW w:w="473" w:type="pct"/>
            <w:tcBorders>
              <w:top w:val="nil"/>
              <w:left w:val="nil"/>
              <w:bottom w:val="single" w:color="auto" w:sz="4" w:space="0"/>
              <w:right w:val="single" w:color="auto" w:sz="4" w:space="0"/>
            </w:tcBorders>
            <w:shd w:val="clear" w:color="auto" w:fill="auto"/>
            <w:noWrap/>
            <w:vAlign w:val="center"/>
          </w:tcPr>
          <w:p w14:paraId="5665C85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2B95AEF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3484.80 </w:t>
            </w:r>
          </w:p>
        </w:tc>
        <w:tc>
          <w:tcPr>
            <w:tcW w:w="911" w:type="pct"/>
            <w:vMerge w:val="continue"/>
            <w:tcBorders>
              <w:left w:val="nil"/>
              <w:right w:val="single" w:color="auto" w:sz="4" w:space="0"/>
            </w:tcBorders>
            <w:shd w:val="clear" w:color="auto" w:fill="auto"/>
            <w:noWrap/>
            <w:vAlign w:val="center"/>
          </w:tcPr>
          <w:p w14:paraId="356AFEF9">
            <w:pPr>
              <w:widowControl w:val="0"/>
              <w:jc w:val="center"/>
              <w:rPr>
                <w:rFonts w:hint="eastAsia" w:ascii="宋体" w:hAnsi="宋体" w:eastAsia="宋体" w:cs="宋体"/>
                <w:color w:val="000000"/>
                <w:sz w:val="21"/>
                <w:szCs w:val="21"/>
                <w:lang w:eastAsia="zh-CN"/>
              </w:rPr>
            </w:pPr>
          </w:p>
        </w:tc>
        <w:tc>
          <w:tcPr>
            <w:tcW w:w="132" w:type="pct"/>
            <w:vAlign w:val="center"/>
          </w:tcPr>
          <w:p w14:paraId="20E7D7ED">
            <w:pPr>
              <w:widowControl/>
              <w:jc w:val="left"/>
              <w:rPr>
                <w:rFonts w:hint="eastAsia" w:ascii="宋体" w:hAnsi="宋体" w:eastAsia="宋体"/>
                <w:sz w:val="20"/>
                <w:szCs w:val="20"/>
                <w:lang w:eastAsia="zh-CN"/>
              </w:rPr>
            </w:pPr>
          </w:p>
        </w:tc>
      </w:tr>
      <w:tr w14:paraId="5FD7D432">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63F606F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75</w:t>
            </w:r>
          </w:p>
        </w:tc>
        <w:tc>
          <w:tcPr>
            <w:tcW w:w="698" w:type="pct"/>
            <w:tcBorders>
              <w:top w:val="nil"/>
              <w:left w:val="nil"/>
              <w:bottom w:val="single" w:color="auto" w:sz="4" w:space="0"/>
              <w:right w:val="single" w:color="auto" w:sz="4" w:space="0"/>
            </w:tcBorders>
            <w:shd w:val="clear" w:color="auto" w:fill="auto"/>
            <w:vAlign w:val="center"/>
          </w:tcPr>
          <w:p w14:paraId="45DE248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醋五灵脂</w:t>
            </w:r>
          </w:p>
        </w:tc>
        <w:tc>
          <w:tcPr>
            <w:tcW w:w="588" w:type="pct"/>
            <w:tcBorders>
              <w:top w:val="nil"/>
              <w:left w:val="nil"/>
              <w:bottom w:val="single" w:color="auto" w:sz="4" w:space="0"/>
              <w:right w:val="single" w:color="auto" w:sz="4" w:space="0"/>
            </w:tcBorders>
            <w:shd w:val="clear" w:color="auto" w:fill="auto"/>
            <w:vAlign w:val="center"/>
          </w:tcPr>
          <w:p w14:paraId="741B36E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BF895E2">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78.00 </w:t>
            </w:r>
          </w:p>
        </w:tc>
        <w:tc>
          <w:tcPr>
            <w:tcW w:w="665" w:type="pct"/>
            <w:tcBorders>
              <w:top w:val="nil"/>
              <w:left w:val="nil"/>
              <w:bottom w:val="single" w:color="auto" w:sz="4" w:space="0"/>
              <w:right w:val="single" w:color="auto" w:sz="4" w:space="0"/>
            </w:tcBorders>
            <w:shd w:val="clear" w:color="auto" w:fill="auto"/>
            <w:vAlign w:val="center"/>
          </w:tcPr>
          <w:p w14:paraId="4ED3F4A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16</w:t>
            </w:r>
          </w:p>
        </w:tc>
        <w:tc>
          <w:tcPr>
            <w:tcW w:w="473" w:type="pct"/>
            <w:tcBorders>
              <w:top w:val="nil"/>
              <w:left w:val="nil"/>
              <w:bottom w:val="single" w:color="auto" w:sz="4" w:space="0"/>
              <w:right w:val="single" w:color="auto" w:sz="4" w:space="0"/>
            </w:tcBorders>
            <w:shd w:val="clear" w:color="auto" w:fill="auto"/>
            <w:noWrap/>
            <w:vAlign w:val="center"/>
          </w:tcPr>
          <w:p w14:paraId="4B1AB52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60E5308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1248.00 </w:t>
            </w:r>
          </w:p>
        </w:tc>
        <w:tc>
          <w:tcPr>
            <w:tcW w:w="911" w:type="pct"/>
            <w:vMerge w:val="continue"/>
            <w:tcBorders>
              <w:left w:val="nil"/>
              <w:right w:val="single" w:color="auto" w:sz="4" w:space="0"/>
            </w:tcBorders>
            <w:shd w:val="clear" w:color="auto" w:fill="auto"/>
            <w:noWrap/>
            <w:vAlign w:val="center"/>
          </w:tcPr>
          <w:p w14:paraId="017BBE95">
            <w:pPr>
              <w:widowControl w:val="0"/>
              <w:jc w:val="center"/>
              <w:rPr>
                <w:rFonts w:hint="eastAsia" w:ascii="宋体" w:hAnsi="宋体" w:eastAsia="宋体" w:cs="宋体"/>
                <w:color w:val="000000"/>
                <w:sz w:val="21"/>
                <w:szCs w:val="21"/>
                <w:lang w:eastAsia="zh-CN"/>
              </w:rPr>
            </w:pPr>
          </w:p>
        </w:tc>
        <w:tc>
          <w:tcPr>
            <w:tcW w:w="132" w:type="pct"/>
            <w:vAlign w:val="center"/>
          </w:tcPr>
          <w:p w14:paraId="39ECAAD8">
            <w:pPr>
              <w:widowControl/>
              <w:jc w:val="left"/>
              <w:rPr>
                <w:rFonts w:hint="eastAsia" w:ascii="宋体" w:hAnsi="宋体" w:eastAsia="宋体"/>
                <w:sz w:val="20"/>
                <w:szCs w:val="20"/>
                <w:lang w:eastAsia="zh-CN"/>
              </w:rPr>
            </w:pPr>
          </w:p>
        </w:tc>
      </w:tr>
      <w:tr w14:paraId="0DABCDCE">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6164066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76</w:t>
            </w:r>
          </w:p>
        </w:tc>
        <w:tc>
          <w:tcPr>
            <w:tcW w:w="698" w:type="pct"/>
            <w:tcBorders>
              <w:top w:val="nil"/>
              <w:left w:val="nil"/>
              <w:bottom w:val="single" w:color="auto" w:sz="4" w:space="0"/>
              <w:right w:val="single" w:color="auto" w:sz="4" w:space="0"/>
            </w:tcBorders>
            <w:shd w:val="clear" w:color="auto" w:fill="auto"/>
            <w:vAlign w:val="center"/>
          </w:tcPr>
          <w:p w14:paraId="04F3E97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醋五味子</w:t>
            </w:r>
          </w:p>
        </w:tc>
        <w:tc>
          <w:tcPr>
            <w:tcW w:w="588" w:type="pct"/>
            <w:tcBorders>
              <w:top w:val="nil"/>
              <w:left w:val="nil"/>
              <w:bottom w:val="single" w:color="auto" w:sz="4" w:space="0"/>
              <w:right w:val="single" w:color="auto" w:sz="4" w:space="0"/>
            </w:tcBorders>
            <w:shd w:val="clear" w:color="auto" w:fill="auto"/>
            <w:vAlign w:val="center"/>
          </w:tcPr>
          <w:p w14:paraId="1A0D4B4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0794FCB">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137.50 </w:t>
            </w:r>
          </w:p>
        </w:tc>
        <w:tc>
          <w:tcPr>
            <w:tcW w:w="665" w:type="pct"/>
            <w:tcBorders>
              <w:top w:val="nil"/>
              <w:left w:val="nil"/>
              <w:bottom w:val="single" w:color="auto" w:sz="4" w:space="0"/>
              <w:right w:val="single" w:color="auto" w:sz="4" w:space="0"/>
            </w:tcBorders>
            <w:shd w:val="clear" w:color="auto" w:fill="auto"/>
            <w:vAlign w:val="center"/>
          </w:tcPr>
          <w:p w14:paraId="6946560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404</w:t>
            </w:r>
          </w:p>
        </w:tc>
        <w:tc>
          <w:tcPr>
            <w:tcW w:w="473" w:type="pct"/>
            <w:tcBorders>
              <w:top w:val="nil"/>
              <w:left w:val="nil"/>
              <w:bottom w:val="single" w:color="auto" w:sz="4" w:space="0"/>
              <w:right w:val="single" w:color="auto" w:sz="4" w:space="0"/>
            </w:tcBorders>
            <w:shd w:val="clear" w:color="auto" w:fill="auto"/>
            <w:noWrap/>
            <w:vAlign w:val="center"/>
          </w:tcPr>
          <w:p w14:paraId="0015A0C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3FA4A7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55550.00 </w:t>
            </w:r>
          </w:p>
        </w:tc>
        <w:tc>
          <w:tcPr>
            <w:tcW w:w="911" w:type="pct"/>
            <w:vMerge w:val="continue"/>
            <w:tcBorders>
              <w:left w:val="nil"/>
              <w:right w:val="single" w:color="auto" w:sz="4" w:space="0"/>
            </w:tcBorders>
            <w:shd w:val="clear" w:color="auto" w:fill="auto"/>
            <w:noWrap/>
            <w:vAlign w:val="center"/>
          </w:tcPr>
          <w:p w14:paraId="7C7107CA">
            <w:pPr>
              <w:widowControl w:val="0"/>
              <w:jc w:val="center"/>
              <w:rPr>
                <w:rFonts w:hint="eastAsia" w:ascii="宋体" w:hAnsi="宋体" w:eastAsia="宋体" w:cs="宋体"/>
                <w:color w:val="000000"/>
                <w:sz w:val="21"/>
                <w:szCs w:val="21"/>
                <w:lang w:eastAsia="zh-CN"/>
              </w:rPr>
            </w:pPr>
          </w:p>
        </w:tc>
        <w:tc>
          <w:tcPr>
            <w:tcW w:w="132" w:type="pct"/>
            <w:vAlign w:val="center"/>
          </w:tcPr>
          <w:p w14:paraId="2007F35F">
            <w:pPr>
              <w:widowControl/>
              <w:jc w:val="left"/>
              <w:rPr>
                <w:rFonts w:hint="eastAsia" w:ascii="宋体" w:hAnsi="宋体" w:eastAsia="宋体"/>
                <w:sz w:val="20"/>
                <w:szCs w:val="20"/>
                <w:lang w:eastAsia="zh-CN"/>
              </w:rPr>
            </w:pPr>
          </w:p>
        </w:tc>
      </w:tr>
      <w:tr w14:paraId="0A296E14">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18C92A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77</w:t>
            </w:r>
          </w:p>
        </w:tc>
        <w:tc>
          <w:tcPr>
            <w:tcW w:w="698" w:type="pct"/>
            <w:tcBorders>
              <w:top w:val="nil"/>
              <w:left w:val="nil"/>
              <w:bottom w:val="single" w:color="auto" w:sz="4" w:space="0"/>
              <w:right w:val="single" w:color="auto" w:sz="4" w:space="0"/>
            </w:tcBorders>
            <w:shd w:val="clear" w:color="auto" w:fill="auto"/>
            <w:vAlign w:val="center"/>
          </w:tcPr>
          <w:p w14:paraId="3622500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醋香附</w:t>
            </w:r>
          </w:p>
        </w:tc>
        <w:tc>
          <w:tcPr>
            <w:tcW w:w="588" w:type="pct"/>
            <w:tcBorders>
              <w:top w:val="nil"/>
              <w:left w:val="nil"/>
              <w:bottom w:val="single" w:color="auto" w:sz="4" w:space="0"/>
              <w:right w:val="single" w:color="auto" w:sz="4" w:space="0"/>
            </w:tcBorders>
            <w:shd w:val="clear" w:color="auto" w:fill="auto"/>
            <w:vAlign w:val="center"/>
          </w:tcPr>
          <w:p w14:paraId="79B12F4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7A8F1322">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42.35 </w:t>
            </w:r>
          </w:p>
        </w:tc>
        <w:tc>
          <w:tcPr>
            <w:tcW w:w="665" w:type="pct"/>
            <w:tcBorders>
              <w:top w:val="nil"/>
              <w:left w:val="nil"/>
              <w:bottom w:val="single" w:color="auto" w:sz="4" w:space="0"/>
              <w:right w:val="single" w:color="auto" w:sz="4" w:space="0"/>
            </w:tcBorders>
            <w:shd w:val="clear" w:color="auto" w:fill="auto"/>
            <w:vAlign w:val="center"/>
          </w:tcPr>
          <w:p w14:paraId="3867CC4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452</w:t>
            </w:r>
          </w:p>
        </w:tc>
        <w:tc>
          <w:tcPr>
            <w:tcW w:w="473" w:type="pct"/>
            <w:tcBorders>
              <w:top w:val="nil"/>
              <w:left w:val="nil"/>
              <w:bottom w:val="single" w:color="auto" w:sz="4" w:space="0"/>
              <w:right w:val="single" w:color="auto" w:sz="4" w:space="0"/>
            </w:tcBorders>
            <w:shd w:val="clear" w:color="auto" w:fill="auto"/>
            <w:noWrap/>
            <w:vAlign w:val="center"/>
          </w:tcPr>
          <w:p w14:paraId="6107076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126D398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19142.20 </w:t>
            </w:r>
          </w:p>
        </w:tc>
        <w:tc>
          <w:tcPr>
            <w:tcW w:w="911" w:type="pct"/>
            <w:vMerge w:val="continue"/>
            <w:tcBorders>
              <w:left w:val="nil"/>
              <w:right w:val="single" w:color="auto" w:sz="4" w:space="0"/>
            </w:tcBorders>
            <w:shd w:val="clear" w:color="auto" w:fill="auto"/>
            <w:noWrap/>
            <w:vAlign w:val="center"/>
          </w:tcPr>
          <w:p w14:paraId="4A3AD530">
            <w:pPr>
              <w:widowControl w:val="0"/>
              <w:jc w:val="center"/>
              <w:rPr>
                <w:rFonts w:hint="eastAsia" w:ascii="宋体" w:hAnsi="宋体" w:eastAsia="宋体" w:cs="宋体"/>
                <w:color w:val="000000"/>
                <w:sz w:val="21"/>
                <w:szCs w:val="21"/>
                <w:lang w:eastAsia="zh-CN"/>
              </w:rPr>
            </w:pPr>
          </w:p>
        </w:tc>
        <w:tc>
          <w:tcPr>
            <w:tcW w:w="132" w:type="pct"/>
            <w:vAlign w:val="center"/>
          </w:tcPr>
          <w:p w14:paraId="0EA6F6E5">
            <w:pPr>
              <w:widowControl/>
              <w:jc w:val="left"/>
              <w:rPr>
                <w:rFonts w:hint="eastAsia" w:ascii="宋体" w:hAnsi="宋体" w:eastAsia="宋体"/>
                <w:sz w:val="20"/>
                <w:szCs w:val="20"/>
                <w:lang w:eastAsia="zh-CN"/>
              </w:rPr>
            </w:pPr>
          </w:p>
        </w:tc>
      </w:tr>
      <w:tr w14:paraId="7A73BBC9">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F4DFF1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78</w:t>
            </w:r>
          </w:p>
        </w:tc>
        <w:tc>
          <w:tcPr>
            <w:tcW w:w="698" w:type="pct"/>
            <w:tcBorders>
              <w:top w:val="nil"/>
              <w:left w:val="nil"/>
              <w:bottom w:val="single" w:color="auto" w:sz="4" w:space="0"/>
              <w:right w:val="single" w:color="auto" w:sz="4" w:space="0"/>
            </w:tcBorders>
            <w:shd w:val="clear" w:color="auto" w:fill="auto"/>
            <w:vAlign w:val="center"/>
          </w:tcPr>
          <w:p w14:paraId="55D39D6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醋延胡索</w:t>
            </w:r>
          </w:p>
        </w:tc>
        <w:tc>
          <w:tcPr>
            <w:tcW w:w="588" w:type="pct"/>
            <w:tcBorders>
              <w:top w:val="nil"/>
              <w:left w:val="nil"/>
              <w:bottom w:val="single" w:color="auto" w:sz="4" w:space="0"/>
              <w:right w:val="single" w:color="auto" w:sz="4" w:space="0"/>
            </w:tcBorders>
            <w:shd w:val="clear" w:color="auto" w:fill="auto"/>
            <w:vAlign w:val="center"/>
          </w:tcPr>
          <w:p w14:paraId="4E4D6DA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6796FC4B">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280.50 </w:t>
            </w:r>
          </w:p>
        </w:tc>
        <w:tc>
          <w:tcPr>
            <w:tcW w:w="665" w:type="pct"/>
            <w:tcBorders>
              <w:top w:val="nil"/>
              <w:left w:val="nil"/>
              <w:bottom w:val="single" w:color="auto" w:sz="4" w:space="0"/>
              <w:right w:val="single" w:color="auto" w:sz="4" w:space="0"/>
            </w:tcBorders>
            <w:shd w:val="clear" w:color="auto" w:fill="auto"/>
            <w:vAlign w:val="center"/>
          </w:tcPr>
          <w:p w14:paraId="5BC9BFD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323</w:t>
            </w:r>
          </w:p>
        </w:tc>
        <w:tc>
          <w:tcPr>
            <w:tcW w:w="473" w:type="pct"/>
            <w:tcBorders>
              <w:top w:val="nil"/>
              <w:left w:val="nil"/>
              <w:bottom w:val="single" w:color="auto" w:sz="4" w:space="0"/>
              <w:right w:val="single" w:color="auto" w:sz="4" w:space="0"/>
            </w:tcBorders>
            <w:shd w:val="clear" w:color="auto" w:fill="auto"/>
            <w:noWrap/>
            <w:vAlign w:val="center"/>
          </w:tcPr>
          <w:p w14:paraId="7AB4DE1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8AFDB1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90601.50 </w:t>
            </w:r>
          </w:p>
        </w:tc>
        <w:tc>
          <w:tcPr>
            <w:tcW w:w="911" w:type="pct"/>
            <w:vMerge w:val="continue"/>
            <w:tcBorders>
              <w:left w:val="nil"/>
              <w:right w:val="single" w:color="auto" w:sz="4" w:space="0"/>
            </w:tcBorders>
            <w:shd w:val="clear" w:color="auto" w:fill="auto"/>
            <w:noWrap/>
            <w:vAlign w:val="center"/>
          </w:tcPr>
          <w:p w14:paraId="1E9F314F">
            <w:pPr>
              <w:widowControl w:val="0"/>
              <w:jc w:val="center"/>
              <w:rPr>
                <w:rFonts w:hint="eastAsia" w:ascii="宋体" w:hAnsi="宋体" w:eastAsia="宋体" w:cs="宋体"/>
                <w:color w:val="000000"/>
                <w:sz w:val="21"/>
                <w:szCs w:val="21"/>
                <w:lang w:eastAsia="zh-CN"/>
              </w:rPr>
            </w:pPr>
          </w:p>
        </w:tc>
        <w:tc>
          <w:tcPr>
            <w:tcW w:w="132" w:type="pct"/>
            <w:vAlign w:val="center"/>
          </w:tcPr>
          <w:p w14:paraId="36608F6B">
            <w:pPr>
              <w:widowControl/>
              <w:jc w:val="left"/>
              <w:rPr>
                <w:rFonts w:hint="eastAsia" w:ascii="宋体" w:hAnsi="宋体" w:eastAsia="宋体"/>
                <w:sz w:val="20"/>
                <w:szCs w:val="20"/>
                <w:lang w:eastAsia="zh-CN"/>
              </w:rPr>
            </w:pPr>
          </w:p>
        </w:tc>
      </w:tr>
      <w:tr w14:paraId="64F28630">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DF2EBF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79</w:t>
            </w:r>
          </w:p>
        </w:tc>
        <w:tc>
          <w:tcPr>
            <w:tcW w:w="698" w:type="pct"/>
            <w:tcBorders>
              <w:top w:val="nil"/>
              <w:left w:val="nil"/>
              <w:bottom w:val="single" w:color="auto" w:sz="4" w:space="0"/>
              <w:right w:val="single" w:color="auto" w:sz="4" w:space="0"/>
            </w:tcBorders>
            <w:shd w:val="clear" w:color="auto" w:fill="auto"/>
            <w:vAlign w:val="center"/>
          </w:tcPr>
          <w:p w14:paraId="556466E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大腹皮</w:t>
            </w:r>
          </w:p>
        </w:tc>
        <w:tc>
          <w:tcPr>
            <w:tcW w:w="588" w:type="pct"/>
            <w:tcBorders>
              <w:top w:val="nil"/>
              <w:left w:val="nil"/>
              <w:bottom w:val="single" w:color="auto" w:sz="4" w:space="0"/>
              <w:right w:val="single" w:color="auto" w:sz="4" w:space="0"/>
            </w:tcBorders>
            <w:shd w:val="clear" w:color="auto" w:fill="auto"/>
            <w:vAlign w:val="center"/>
          </w:tcPr>
          <w:p w14:paraId="13FE8D2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0EF17F1">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32.45 </w:t>
            </w:r>
          </w:p>
        </w:tc>
        <w:tc>
          <w:tcPr>
            <w:tcW w:w="665" w:type="pct"/>
            <w:tcBorders>
              <w:top w:val="nil"/>
              <w:left w:val="nil"/>
              <w:bottom w:val="single" w:color="auto" w:sz="4" w:space="0"/>
              <w:right w:val="single" w:color="auto" w:sz="4" w:space="0"/>
            </w:tcBorders>
            <w:shd w:val="clear" w:color="auto" w:fill="auto"/>
            <w:vAlign w:val="center"/>
          </w:tcPr>
          <w:p w14:paraId="6F8B5D9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31</w:t>
            </w:r>
          </w:p>
        </w:tc>
        <w:tc>
          <w:tcPr>
            <w:tcW w:w="473" w:type="pct"/>
            <w:tcBorders>
              <w:top w:val="nil"/>
              <w:left w:val="nil"/>
              <w:bottom w:val="single" w:color="auto" w:sz="4" w:space="0"/>
              <w:right w:val="single" w:color="auto" w:sz="4" w:space="0"/>
            </w:tcBorders>
            <w:shd w:val="clear" w:color="auto" w:fill="auto"/>
            <w:noWrap/>
            <w:vAlign w:val="center"/>
          </w:tcPr>
          <w:p w14:paraId="1F59908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39E086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1005.95 </w:t>
            </w:r>
          </w:p>
        </w:tc>
        <w:tc>
          <w:tcPr>
            <w:tcW w:w="911" w:type="pct"/>
            <w:vMerge w:val="continue"/>
            <w:tcBorders>
              <w:left w:val="nil"/>
              <w:right w:val="single" w:color="auto" w:sz="4" w:space="0"/>
            </w:tcBorders>
            <w:shd w:val="clear" w:color="auto" w:fill="auto"/>
            <w:noWrap/>
            <w:vAlign w:val="center"/>
          </w:tcPr>
          <w:p w14:paraId="48974B7A">
            <w:pPr>
              <w:widowControl w:val="0"/>
              <w:jc w:val="center"/>
              <w:rPr>
                <w:rFonts w:hint="eastAsia" w:ascii="宋体" w:hAnsi="宋体" w:eastAsia="宋体" w:cs="宋体"/>
                <w:color w:val="000000"/>
                <w:sz w:val="21"/>
                <w:szCs w:val="21"/>
                <w:lang w:eastAsia="zh-CN"/>
              </w:rPr>
            </w:pPr>
          </w:p>
        </w:tc>
        <w:tc>
          <w:tcPr>
            <w:tcW w:w="132" w:type="pct"/>
            <w:vAlign w:val="center"/>
          </w:tcPr>
          <w:p w14:paraId="735C5A75">
            <w:pPr>
              <w:widowControl/>
              <w:jc w:val="left"/>
              <w:rPr>
                <w:rFonts w:hint="eastAsia" w:ascii="宋体" w:hAnsi="宋体" w:eastAsia="宋体"/>
                <w:sz w:val="20"/>
                <w:szCs w:val="20"/>
                <w:lang w:eastAsia="zh-CN"/>
              </w:rPr>
            </w:pPr>
          </w:p>
        </w:tc>
      </w:tr>
      <w:tr w14:paraId="5BBCF3A2">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A5CF6D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80</w:t>
            </w:r>
          </w:p>
        </w:tc>
        <w:tc>
          <w:tcPr>
            <w:tcW w:w="698" w:type="pct"/>
            <w:tcBorders>
              <w:top w:val="nil"/>
              <w:left w:val="nil"/>
              <w:bottom w:val="single" w:color="auto" w:sz="4" w:space="0"/>
              <w:right w:val="single" w:color="auto" w:sz="4" w:space="0"/>
            </w:tcBorders>
            <w:shd w:val="clear" w:color="auto" w:fill="auto"/>
            <w:vAlign w:val="center"/>
          </w:tcPr>
          <w:p w14:paraId="22FBF96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大黄</w:t>
            </w:r>
          </w:p>
        </w:tc>
        <w:tc>
          <w:tcPr>
            <w:tcW w:w="588" w:type="pct"/>
            <w:tcBorders>
              <w:top w:val="nil"/>
              <w:left w:val="nil"/>
              <w:bottom w:val="single" w:color="auto" w:sz="4" w:space="0"/>
              <w:right w:val="single" w:color="auto" w:sz="4" w:space="0"/>
            </w:tcBorders>
            <w:shd w:val="clear" w:color="auto" w:fill="auto"/>
            <w:vAlign w:val="center"/>
          </w:tcPr>
          <w:p w14:paraId="71F55C8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43895E06">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69.30 </w:t>
            </w:r>
          </w:p>
        </w:tc>
        <w:tc>
          <w:tcPr>
            <w:tcW w:w="665" w:type="pct"/>
            <w:tcBorders>
              <w:top w:val="nil"/>
              <w:left w:val="nil"/>
              <w:bottom w:val="single" w:color="auto" w:sz="4" w:space="0"/>
              <w:right w:val="single" w:color="auto" w:sz="4" w:space="0"/>
            </w:tcBorders>
            <w:shd w:val="clear" w:color="auto" w:fill="auto"/>
            <w:vAlign w:val="center"/>
          </w:tcPr>
          <w:p w14:paraId="33F5A81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53</w:t>
            </w:r>
          </w:p>
        </w:tc>
        <w:tc>
          <w:tcPr>
            <w:tcW w:w="473" w:type="pct"/>
            <w:tcBorders>
              <w:top w:val="nil"/>
              <w:left w:val="nil"/>
              <w:bottom w:val="single" w:color="auto" w:sz="4" w:space="0"/>
              <w:right w:val="single" w:color="auto" w:sz="4" w:space="0"/>
            </w:tcBorders>
            <w:shd w:val="clear" w:color="auto" w:fill="auto"/>
            <w:noWrap/>
            <w:vAlign w:val="center"/>
          </w:tcPr>
          <w:p w14:paraId="5E8B825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2D2EC2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3672.90 </w:t>
            </w:r>
          </w:p>
        </w:tc>
        <w:tc>
          <w:tcPr>
            <w:tcW w:w="911" w:type="pct"/>
            <w:vMerge w:val="continue"/>
            <w:tcBorders>
              <w:left w:val="nil"/>
              <w:right w:val="single" w:color="auto" w:sz="4" w:space="0"/>
            </w:tcBorders>
            <w:shd w:val="clear" w:color="auto" w:fill="auto"/>
            <w:noWrap/>
            <w:vAlign w:val="center"/>
          </w:tcPr>
          <w:p w14:paraId="46BCAD5B">
            <w:pPr>
              <w:widowControl w:val="0"/>
              <w:jc w:val="center"/>
              <w:rPr>
                <w:rFonts w:hint="eastAsia" w:ascii="宋体" w:hAnsi="宋体" w:eastAsia="宋体" w:cs="宋体"/>
                <w:color w:val="000000"/>
                <w:sz w:val="21"/>
                <w:szCs w:val="21"/>
                <w:lang w:eastAsia="zh-CN"/>
              </w:rPr>
            </w:pPr>
          </w:p>
        </w:tc>
        <w:tc>
          <w:tcPr>
            <w:tcW w:w="132" w:type="pct"/>
            <w:vAlign w:val="center"/>
          </w:tcPr>
          <w:p w14:paraId="0962683D">
            <w:pPr>
              <w:widowControl/>
              <w:jc w:val="left"/>
              <w:rPr>
                <w:rFonts w:hint="eastAsia" w:ascii="宋体" w:hAnsi="宋体" w:eastAsia="宋体"/>
                <w:sz w:val="20"/>
                <w:szCs w:val="20"/>
                <w:lang w:eastAsia="zh-CN"/>
              </w:rPr>
            </w:pPr>
          </w:p>
        </w:tc>
      </w:tr>
      <w:tr w14:paraId="7986E4AD">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703EE17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81</w:t>
            </w:r>
          </w:p>
        </w:tc>
        <w:tc>
          <w:tcPr>
            <w:tcW w:w="698" w:type="pct"/>
            <w:tcBorders>
              <w:top w:val="nil"/>
              <w:left w:val="nil"/>
              <w:bottom w:val="single" w:color="auto" w:sz="4" w:space="0"/>
              <w:right w:val="single" w:color="auto" w:sz="4" w:space="0"/>
            </w:tcBorders>
            <w:shd w:val="clear" w:color="auto" w:fill="auto"/>
            <w:vAlign w:val="center"/>
          </w:tcPr>
          <w:p w14:paraId="61739F1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大蓟</w:t>
            </w:r>
          </w:p>
        </w:tc>
        <w:tc>
          <w:tcPr>
            <w:tcW w:w="588" w:type="pct"/>
            <w:tcBorders>
              <w:top w:val="nil"/>
              <w:left w:val="nil"/>
              <w:bottom w:val="single" w:color="auto" w:sz="4" w:space="0"/>
              <w:right w:val="single" w:color="auto" w:sz="4" w:space="0"/>
            </w:tcBorders>
            <w:shd w:val="clear" w:color="auto" w:fill="auto"/>
            <w:vAlign w:val="center"/>
          </w:tcPr>
          <w:p w14:paraId="451F4F8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23DC1AA">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45.10 </w:t>
            </w:r>
          </w:p>
        </w:tc>
        <w:tc>
          <w:tcPr>
            <w:tcW w:w="665" w:type="pct"/>
            <w:tcBorders>
              <w:top w:val="nil"/>
              <w:left w:val="nil"/>
              <w:bottom w:val="single" w:color="auto" w:sz="4" w:space="0"/>
              <w:right w:val="single" w:color="auto" w:sz="4" w:space="0"/>
            </w:tcBorders>
            <w:shd w:val="clear" w:color="auto" w:fill="auto"/>
            <w:vAlign w:val="center"/>
          </w:tcPr>
          <w:p w14:paraId="25AFC6C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15</w:t>
            </w:r>
          </w:p>
        </w:tc>
        <w:tc>
          <w:tcPr>
            <w:tcW w:w="473" w:type="pct"/>
            <w:tcBorders>
              <w:top w:val="nil"/>
              <w:left w:val="nil"/>
              <w:bottom w:val="single" w:color="auto" w:sz="4" w:space="0"/>
              <w:right w:val="single" w:color="auto" w:sz="4" w:space="0"/>
            </w:tcBorders>
            <w:shd w:val="clear" w:color="auto" w:fill="auto"/>
            <w:noWrap/>
            <w:vAlign w:val="center"/>
          </w:tcPr>
          <w:p w14:paraId="2E35A31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64327D6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676.50 </w:t>
            </w:r>
          </w:p>
        </w:tc>
        <w:tc>
          <w:tcPr>
            <w:tcW w:w="911" w:type="pct"/>
            <w:vMerge w:val="continue"/>
            <w:tcBorders>
              <w:left w:val="nil"/>
              <w:right w:val="single" w:color="auto" w:sz="4" w:space="0"/>
            </w:tcBorders>
            <w:shd w:val="clear" w:color="auto" w:fill="auto"/>
            <w:noWrap/>
            <w:vAlign w:val="center"/>
          </w:tcPr>
          <w:p w14:paraId="35AE3FED">
            <w:pPr>
              <w:widowControl w:val="0"/>
              <w:jc w:val="center"/>
              <w:rPr>
                <w:rFonts w:hint="eastAsia" w:ascii="宋体" w:hAnsi="宋体" w:eastAsia="宋体" w:cs="宋体"/>
                <w:color w:val="000000"/>
                <w:sz w:val="21"/>
                <w:szCs w:val="21"/>
                <w:lang w:eastAsia="zh-CN"/>
              </w:rPr>
            </w:pPr>
          </w:p>
        </w:tc>
        <w:tc>
          <w:tcPr>
            <w:tcW w:w="132" w:type="pct"/>
            <w:vAlign w:val="center"/>
          </w:tcPr>
          <w:p w14:paraId="59A66CE7">
            <w:pPr>
              <w:widowControl/>
              <w:jc w:val="left"/>
              <w:rPr>
                <w:rFonts w:hint="eastAsia" w:ascii="宋体" w:hAnsi="宋体" w:eastAsia="宋体"/>
                <w:sz w:val="20"/>
                <w:szCs w:val="20"/>
                <w:lang w:eastAsia="zh-CN"/>
              </w:rPr>
            </w:pPr>
          </w:p>
        </w:tc>
      </w:tr>
      <w:tr w14:paraId="0F29EB9F">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602BDF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82</w:t>
            </w:r>
          </w:p>
        </w:tc>
        <w:tc>
          <w:tcPr>
            <w:tcW w:w="698" w:type="pct"/>
            <w:tcBorders>
              <w:top w:val="nil"/>
              <w:left w:val="nil"/>
              <w:bottom w:val="single" w:color="auto" w:sz="4" w:space="0"/>
              <w:right w:val="single" w:color="auto" w:sz="4" w:space="0"/>
            </w:tcBorders>
            <w:shd w:val="clear" w:color="auto" w:fill="auto"/>
            <w:vAlign w:val="center"/>
          </w:tcPr>
          <w:p w14:paraId="53A3D98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大青叶</w:t>
            </w:r>
          </w:p>
        </w:tc>
        <w:tc>
          <w:tcPr>
            <w:tcW w:w="588" w:type="pct"/>
            <w:tcBorders>
              <w:top w:val="nil"/>
              <w:left w:val="nil"/>
              <w:bottom w:val="single" w:color="auto" w:sz="4" w:space="0"/>
              <w:right w:val="single" w:color="auto" w:sz="4" w:space="0"/>
            </w:tcBorders>
            <w:shd w:val="clear" w:color="auto" w:fill="auto"/>
            <w:vAlign w:val="center"/>
          </w:tcPr>
          <w:p w14:paraId="494B3FC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44958E4">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45.10 </w:t>
            </w:r>
          </w:p>
        </w:tc>
        <w:tc>
          <w:tcPr>
            <w:tcW w:w="665" w:type="pct"/>
            <w:tcBorders>
              <w:top w:val="nil"/>
              <w:left w:val="nil"/>
              <w:bottom w:val="single" w:color="auto" w:sz="4" w:space="0"/>
              <w:right w:val="single" w:color="auto" w:sz="4" w:space="0"/>
            </w:tcBorders>
            <w:shd w:val="clear" w:color="auto" w:fill="auto"/>
            <w:vAlign w:val="center"/>
          </w:tcPr>
          <w:p w14:paraId="4CAD654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268</w:t>
            </w:r>
          </w:p>
        </w:tc>
        <w:tc>
          <w:tcPr>
            <w:tcW w:w="473" w:type="pct"/>
            <w:tcBorders>
              <w:top w:val="nil"/>
              <w:left w:val="nil"/>
              <w:bottom w:val="single" w:color="auto" w:sz="4" w:space="0"/>
              <w:right w:val="single" w:color="auto" w:sz="4" w:space="0"/>
            </w:tcBorders>
            <w:shd w:val="clear" w:color="auto" w:fill="auto"/>
            <w:noWrap/>
            <w:vAlign w:val="center"/>
          </w:tcPr>
          <w:p w14:paraId="58D0E1B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8EADE2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12086.80 </w:t>
            </w:r>
          </w:p>
        </w:tc>
        <w:tc>
          <w:tcPr>
            <w:tcW w:w="911" w:type="pct"/>
            <w:vMerge w:val="continue"/>
            <w:tcBorders>
              <w:left w:val="nil"/>
              <w:right w:val="single" w:color="auto" w:sz="4" w:space="0"/>
            </w:tcBorders>
            <w:shd w:val="clear" w:color="auto" w:fill="auto"/>
            <w:noWrap/>
            <w:vAlign w:val="center"/>
          </w:tcPr>
          <w:p w14:paraId="2F38C943">
            <w:pPr>
              <w:widowControl w:val="0"/>
              <w:jc w:val="center"/>
              <w:rPr>
                <w:rFonts w:hint="eastAsia" w:ascii="宋体" w:hAnsi="宋体" w:eastAsia="宋体" w:cs="宋体"/>
                <w:color w:val="000000"/>
                <w:sz w:val="21"/>
                <w:szCs w:val="21"/>
                <w:lang w:eastAsia="zh-CN"/>
              </w:rPr>
            </w:pPr>
          </w:p>
        </w:tc>
        <w:tc>
          <w:tcPr>
            <w:tcW w:w="132" w:type="pct"/>
            <w:vAlign w:val="center"/>
          </w:tcPr>
          <w:p w14:paraId="1F823D70">
            <w:pPr>
              <w:widowControl/>
              <w:jc w:val="left"/>
              <w:rPr>
                <w:rFonts w:hint="eastAsia" w:ascii="宋体" w:hAnsi="宋体" w:eastAsia="宋体"/>
                <w:sz w:val="20"/>
                <w:szCs w:val="20"/>
                <w:lang w:eastAsia="zh-CN"/>
              </w:rPr>
            </w:pPr>
          </w:p>
        </w:tc>
      </w:tr>
      <w:tr w14:paraId="7D52CE09">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22B90F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83</w:t>
            </w:r>
          </w:p>
        </w:tc>
        <w:tc>
          <w:tcPr>
            <w:tcW w:w="698" w:type="pct"/>
            <w:tcBorders>
              <w:top w:val="nil"/>
              <w:left w:val="nil"/>
              <w:bottom w:val="single" w:color="auto" w:sz="4" w:space="0"/>
              <w:right w:val="single" w:color="auto" w:sz="4" w:space="0"/>
            </w:tcBorders>
            <w:shd w:val="clear" w:color="auto" w:fill="auto"/>
            <w:vAlign w:val="center"/>
          </w:tcPr>
          <w:p w14:paraId="1615889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大血藤</w:t>
            </w:r>
          </w:p>
        </w:tc>
        <w:tc>
          <w:tcPr>
            <w:tcW w:w="588" w:type="pct"/>
            <w:tcBorders>
              <w:top w:val="nil"/>
              <w:left w:val="nil"/>
              <w:bottom w:val="single" w:color="auto" w:sz="4" w:space="0"/>
              <w:right w:val="single" w:color="auto" w:sz="4" w:space="0"/>
            </w:tcBorders>
            <w:shd w:val="clear" w:color="auto" w:fill="auto"/>
            <w:vAlign w:val="center"/>
          </w:tcPr>
          <w:p w14:paraId="54DDB91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34114F6F">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36.85 </w:t>
            </w:r>
          </w:p>
        </w:tc>
        <w:tc>
          <w:tcPr>
            <w:tcW w:w="665" w:type="pct"/>
            <w:tcBorders>
              <w:top w:val="nil"/>
              <w:left w:val="nil"/>
              <w:bottom w:val="single" w:color="auto" w:sz="4" w:space="0"/>
              <w:right w:val="single" w:color="auto" w:sz="4" w:space="0"/>
            </w:tcBorders>
            <w:shd w:val="clear" w:color="auto" w:fill="auto"/>
            <w:vAlign w:val="center"/>
          </w:tcPr>
          <w:p w14:paraId="162F8C6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73</w:t>
            </w:r>
          </w:p>
        </w:tc>
        <w:tc>
          <w:tcPr>
            <w:tcW w:w="473" w:type="pct"/>
            <w:tcBorders>
              <w:top w:val="nil"/>
              <w:left w:val="nil"/>
              <w:bottom w:val="single" w:color="auto" w:sz="4" w:space="0"/>
              <w:right w:val="single" w:color="auto" w:sz="4" w:space="0"/>
            </w:tcBorders>
            <w:shd w:val="clear" w:color="auto" w:fill="auto"/>
            <w:noWrap/>
            <w:vAlign w:val="center"/>
          </w:tcPr>
          <w:p w14:paraId="336D91E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384B82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2690.05 </w:t>
            </w:r>
          </w:p>
        </w:tc>
        <w:tc>
          <w:tcPr>
            <w:tcW w:w="911" w:type="pct"/>
            <w:vMerge w:val="continue"/>
            <w:tcBorders>
              <w:left w:val="nil"/>
              <w:right w:val="single" w:color="auto" w:sz="4" w:space="0"/>
            </w:tcBorders>
            <w:shd w:val="clear" w:color="auto" w:fill="auto"/>
            <w:noWrap/>
            <w:vAlign w:val="center"/>
          </w:tcPr>
          <w:p w14:paraId="56AC7036">
            <w:pPr>
              <w:widowControl w:val="0"/>
              <w:jc w:val="center"/>
              <w:rPr>
                <w:rFonts w:hint="eastAsia" w:ascii="宋体" w:hAnsi="宋体" w:eastAsia="宋体" w:cs="宋体"/>
                <w:color w:val="000000"/>
                <w:sz w:val="21"/>
                <w:szCs w:val="21"/>
                <w:lang w:eastAsia="zh-CN"/>
              </w:rPr>
            </w:pPr>
          </w:p>
        </w:tc>
        <w:tc>
          <w:tcPr>
            <w:tcW w:w="132" w:type="pct"/>
            <w:vAlign w:val="center"/>
          </w:tcPr>
          <w:p w14:paraId="452972B6">
            <w:pPr>
              <w:widowControl/>
              <w:jc w:val="left"/>
              <w:rPr>
                <w:rFonts w:hint="eastAsia" w:ascii="宋体" w:hAnsi="宋体" w:eastAsia="宋体"/>
                <w:sz w:val="20"/>
                <w:szCs w:val="20"/>
                <w:lang w:eastAsia="zh-CN"/>
              </w:rPr>
            </w:pPr>
          </w:p>
        </w:tc>
      </w:tr>
      <w:tr w14:paraId="381A5519">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3F801A2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84</w:t>
            </w:r>
          </w:p>
        </w:tc>
        <w:tc>
          <w:tcPr>
            <w:tcW w:w="698" w:type="pct"/>
            <w:tcBorders>
              <w:top w:val="nil"/>
              <w:left w:val="nil"/>
              <w:bottom w:val="single" w:color="auto" w:sz="4" w:space="0"/>
              <w:right w:val="single" w:color="auto" w:sz="4" w:space="0"/>
            </w:tcBorders>
            <w:shd w:val="clear" w:color="auto" w:fill="auto"/>
            <w:vAlign w:val="center"/>
          </w:tcPr>
          <w:p w14:paraId="2937EEC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大枣</w:t>
            </w:r>
          </w:p>
        </w:tc>
        <w:tc>
          <w:tcPr>
            <w:tcW w:w="588" w:type="pct"/>
            <w:tcBorders>
              <w:top w:val="nil"/>
              <w:left w:val="nil"/>
              <w:bottom w:val="single" w:color="auto" w:sz="4" w:space="0"/>
              <w:right w:val="single" w:color="auto" w:sz="4" w:space="0"/>
            </w:tcBorders>
            <w:shd w:val="clear" w:color="auto" w:fill="auto"/>
            <w:vAlign w:val="center"/>
          </w:tcPr>
          <w:p w14:paraId="5024951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358F3D3">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42.50 </w:t>
            </w:r>
          </w:p>
        </w:tc>
        <w:tc>
          <w:tcPr>
            <w:tcW w:w="665" w:type="pct"/>
            <w:tcBorders>
              <w:top w:val="nil"/>
              <w:left w:val="nil"/>
              <w:bottom w:val="single" w:color="auto" w:sz="4" w:space="0"/>
              <w:right w:val="single" w:color="auto" w:sz="4" w:space="0"/>
            </w:tcBorders>
            <w:shd w:val="clear" w:color="auto" w:fill="auto"/>
            <w:vAlign w:val="center"/>
          </w:tcPr>
          <w:p w14:paraId="07E42DF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675</w:t>
            </w:r>
          </w:p>
        </w:tc>
        <w:tc>
          <w:tcPr>
            <w:tcW w:w="473" w:type="pct"/>
            <w:tcBorders>
              <w:top w:val="nil"/>
              <w:left w:val="nil"/>
              <w:bottom w:val="single" w:color="auto" w:sz="4" w:space="0"/>
              <w:right w:val="single" w:color="auto" w:sz="4" w:space="0"/>
            </w:tcBorders>
            <w:shd w:val="clear" w:color="auto" w:fill="auto"/>
            <w:noWrap/>
            <w:vAlign w:val="center"/>
          </w:tcPr>
          <w:p w14:paraId="344A33A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29BFCB3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28687.50 </w:t>
            </w:r>
          </w:p>
        </w:tc>
        <w:tc>
          <w:tcPr>
            <w:tcW w:w="911" w:type="pct"/>
            <w:vMerge w:val="continue"/>
            <w:tcBorders>
              <w:left w:val="nil"/>
              <w:right w:val="single" w:color="auto" w:sz="4" w:space="0"/>
            </w:tcBorders>
            <w:shd w:val="clear" w:color="auto" w:fill="auto"/>
            <w:noWrap/>
            <w:vAlign w:val="center"/>
          </w:tcPr>
          <w:p w14:paraId="52859367">
            <w:pPr>
              <w:widowControl w:val="0"/>
              <w:jc w:val="center"/>
              <w:rPr>
                <w:rFonts w:hint="eastAsia" w:ascii="宋体" w:hAnsi="宋体" w:eastAsia="宋体" w:cs="宋体"/>
                <w:color w:val="000000"/>
                <w:sz w:val="21"/>
                <w:szCs w:val="21"/>
                <w:lang w:eastAsia="zh-CN"/>
              </w:rPr>
            </w:pPr>
          </w:p>
        </w:tc>
        <w:tc>
          <w:tcPr>
            <w:tcW w:w="132" w:type="pct"/>
            <w:vAlign w:val="center"/>
          </w:tcPr>
          <w:p w14:paraId="2933C749">
            <w:pPr>
              <w:widowControl/>
              <w:jc w:val="left"/>
              <w:rPr>
                <w:rFonts w:hint="eastAsia" w:ascii="宋体" w:hAnsi="宋体" w:eastAsia="宋体"/>
                <w:sz w:val="20"/>
                <w:szCs w:val="20"/>
                <w:lang w:eastAsia="zh-CN"/>
              </w:rPr>
            </w:pPr>
          </w:p>
        </w:tc>
      </w:tr>
      <w:tr w14:paraId="18662372">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6BE56E8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85</w:t>
            </w:r>
          </w:p>
        </w:tc>
        <w:tc>
          <w:tcPr>
            <w:tcW w:w="698" w:type="pct"/>
            <w:tcBorders>
              <w:top w:val="nil"/>
              <w:left w:val="nil"/>
              <w:bottom w:val="single" w:color="auto" w:sz="4" w:space="0"/>
              <w:right w:val="single" w:color="auto" w:sz="4" w:space="0"/>
            </w:tcBorders>
            <w:shd w:val="clear" w:color="auto" w:fill="auto"/>
            <w:vAlign w:val="center"/>
          </w:tcPr>
          <w:p w14:paraId="3CD1CA7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胆南星</w:t>
            </w:r>
          </w:p>
        </w:tc>
        <w:tc>
          <w:tcPr>
            <w:tcW w:w="588" w:type="pct"/>
            <w:tcBorders>
              <w:top w:val="nil"/>
              <w:left w:val="nil"/>
              <w:bottom w:val="single" w:color="auto" w:sz="4" w:space="0"/>
              <w:right w:val="single" w:color="auto" w:sz="4" w:space="0"/>
            </w:tcBorders>
            <w:shd w:val="clear" w:color="auto" w:fill="auto"/>
            <w:vAlign w:val="center"/>
          </w:tcPr>
          <w:p w14:paraId="5930386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4546165F">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96.25 </w:t>
            </w:r>
          </w:p>
        </w:tc>
        <w:tc>
          <w:tcPr>
            <w:tcW w:w="665" w:type="pct"/>
            <w:tcBorders>
              <w:top w:val="nil"/>
              <w:left w:val="nil"/>
              <w:bottom w:val="single" w:color="auto" w:sz="4" w:space="0"/>
              <w:right w:val="single" w:color="auto" w:sz="4" w:space="0"/>
            </w:tcBorders>
            <w:shd w:val="clear" w:color="auto" w:fill="auto"/>
            <w:vAlign w:val="center"/>
          </w:tcPr>
          <w:p w14:paraId="28FF2BD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14</w:t>
            </w:r>
          </w:p>
        </w:tc>
        <w:tc>
          <w:tcPr>
            <w:tcW w:w="473" w:type="pct"/>
            <w:tcBorders>
              <w:top w:val="nil"/>
              <w:left w:val="nil"/>
              <w:bottom w:val="single" w:color="auto" w:sz="4" w:space="0"/>
              <w:right w:val="single" w:color="auto" w:sz="4" w:space="0"/>
            </w:tcBorders>
            <w:shd w:val="clear" w:color="auto" w:fill="auto"/>
            <w:noWrap/>
            <w:vAlign w:val="center"/>
          </w:tcPr>
          <w:p w14:paraId="0E3F35D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020FBE5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1347.50 </w:t>
            </w:r>
          </w:p>
        </w:tc>
        <w:tc>
          <w:tcPr>
            <w:tcW w:w="911" w:type="pct"/>
            <w:vMerge w:val="continue"/>
            <w:tcBorders>
              <w:left w:val="nil"/>
              <w:right w:val="single" w:color="auto" w:sz="4" w:space="0"/>
            </w:tcBorders>
            <w:shd w:val="clear" w:color="auto" w:fill="auto"/>
            <w:noWrap/>
            <w:vAlign w:val="center"/>
          </w:tcPr>
          <w:p w14:paraId="3FEE45ED">
            <w:pPr>
              <w:widowControl w:val="0"/>
              <w:jc w:val="center"/>
              <w:rPr>
                <w:rFonts w:hint="eastAsia" w:ascii="宋体" w:hAnsi="宋体" w:eastAsia="宋体" w:cs="宋体"/>
                <w:color w:val="000000"/>
                <w:sz w:val="21"/>
                <w:szCs w:val="21"/>
                <w:lang w:eastAsia="zh-CN"/>
              </w:rPr>
            </w:pPr>
          </w:p>
        </w:tc>
        <w:tc>
          <w:tcPr>
            <w:tcW w:w="132" w:type="pct"/>
            <w:vAlign w:val="center"/>
          </w:tcPr>
          <w:p w14:paraId="4926C025">
            <w:pPr>
              <w:widowControl/>
              <w:jc w:val="left"/>
              <w:rPr>
                <w:rFonts w:hint="eastAsia" w:ascii="宋体" w:hAnsi="宋体" w:eastAsia="宋体"/>
                <w:sz w:val="20"/>
                <w:szCs w:val="20"/>
                <w:lang w:eastAsia="zh-CN"/>
              </w:rPr>
            </w:pPr>
          </w:p>
        </w:tc>
      </w:tr>
      <w:tr w14:paraId="1A9A30BA">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012FD1A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86</w:t>
            </w:r>
          </w:p>
        </w:tc>
        <w:tc>
          <w:tcPr>
            <w:tcW w:w="698" w:type="pct"/>
            <w:tcBorders>
              <w:top w:val="nil"/>
              <w:left w:val="nil"/>
              <w:bottom w:val="single" w:color="auto" w:sz="4" w:space="0"/>
              <w:right w:val="single" w:color="auto" w:sz="4" w:space="0"/>
            </w:tcBorders>
            <w:shd w:val="clear" w:color="auto" w:fill="auto"/>
            <w:vAlign w:val="center"/>
          </w:tcPr>
          <w:p w14:paraId="59614EE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淡豆豉</w:t>
            </w:r>
          </w:p>
        </w:tc>
        <w:tc>
          <w:tcPr>
            <w:tcW w:w="588" w:type="pct"/>
            <w:tcBorders>
              <w:top w:val="nil"/>
              <w:left w:val="nil"/>
              <w:bottom w:val="single" w:color="auto" w:sz="4" w:space="0"/>
              <w:right w:val="single" w:color="auto" w:sz="4" w:space="0"/>
            </w:tcBorders>
            <w:shd w:val="clear" w:color="auto" w:fill="auto"/>
            <w:vAlign w:val="center"/>
          </w:tcPr>
          <w:p w14:paraId="4E55C1F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6FA2C386">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37.40 </w:t>
            </w:r>
          </w:p>
        </w:tc>
        <w:tc>
          <w:tcPr>
            <w:tcW w:w="665" w:type="pct"/>
            <w:tcBorders>
              <w:top w:val="nil"/>
              <w:left w:val="nil"/>
              <w:bottom w:val="single" w:color="auto" w:sz="4" w:space="0"/>
              <w:right w:val="single" w:color="auto" w:sz="4" w:space="0"/>
            </w:tcBorders>
            <w:shd w:val="clear" w:color="auto" w:fill="auto"/>
            <w:vAlign w:val="center"/>
          </w:tcPr>
          <w:p w14:paraId="176F8A1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43</w:t>
            </w:r>
          </w:p>
        </w:tc>
        <w:tc>
          <w:tcPr>
            <w:tcW w:w="473" w:type="pct"/>
            <w:tcBorders>
              <w:top w:val="nil"/>
              <w:left w:val="nil"/>
              <w:bottom w:val="single" w:color="auto" w:sz="4" w:space="0"/>
              <w:right w:val="single" w:color="auto" w:sz="4" w:space="0"/>
            </w:tcBorders>
            <w:shd w:val="clear" w:color="auto" w:fill="auto"/>
            <w:noWrap/>
            <w:vAlign w:val="center"/>
          </w:tcPr>
          <w:p w14:paraId="32C25A3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25E566E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1608.20 </w:t>
            </w:r>
          </w:p>
        </w:tc>
        <w:tc>
          <w:tcPr>
            <w:tcW w:w="911" w:type="pct"/>
            <w:vMerge w:val="continue"/>
            <w:tcBorders>
              <w:left w:val="nil"/>
              <w:right w:val="single" w:color="auto" w:sz="4" w:space="0"/>
            </w:tcBorders>
            <w:shd w:val="clear" w:color="auto" w:fill="auto"/>
            <w:noWrap/>
            <w:vAlign w:val="center"/>
          </w:tcPr>
          <w:p w14:paraId="521E715C">
            <w:pPr>
              <w:widowControl w:val="0"/>
              <w:jc w:val="center"/>
              <w:rPr>
                <w:rFonts w:hint="eastAsia" w:ascii="宋体" w:hAnsi="宋体" w:eastAsia="宋体" w:cs="宋体"/>
                <w:color w:val="000000"/>
                <w:sz w:val="21"/>
                <w:szCs w:val="21"/>
                <w:lang w:eastAsia="zh-CN"/>
              </w:rPr>
            </w:pPr>
          </w:p>
        </w:tc>
        <w:tc>
          <w:tcPr>
            <w:tcW w:w="132" w:type="pct"/>
            <w:vAlign w:val="center"/>
          </w:tcPr>
          <w:p w14:paraId="4193B90F">
            <w:pPr>
              <w:widowControl/>
              <w:jc w:val="left"/>
              <w:rPr>
                <w:rFonts w:hint="eastAsia" w:ascii="宋体" w:hAnsi="宋体" w:eastAsia="宋体"/>
                <w:sz w:val="20"/>
                <w:szCs w:val="20"/>
                <w:lang w:eastAsia="zh-CN"/>
              </w:rPr>
            </w:pPr>
          </w:p>
        </w:tc>
      </w:tr>
      <w:tr w14:paraId="1AAFFDAB">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0AF9D3F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87</w:t>
            </w:r>
          </w:p>
        </w:tc>
        <w:tc>
          <w:tcPr>
            <w:tcW w:w="698" w:type="pct"/>
            <w:tcBorders>
              <w:top w:val="nil"/>
              <w:left w:val="nil"/>
              <w:bottom w:val="single" w:color="auto" w:sz="4" w:space="0"/>
              <w:right w:val="single" w:color="auto" w:sz="4" w:space="0"/>
            </w:tcBorders>
            <w:shd w:val="clear" w:color="auto" w:fill="auto"/>
            <w:vAlign w:val="center"/>
          </w:tcPr>
          <w:p w14:paraId="378FCB2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淡竹叶</w:t>
            </w:r>
          </w:p>
        </w:tc>
        <w:tc>
          <w:tcPr>
            <w:tcW w:w="588" w:type="pct"/>
            <w:tcBorders>
              <w:top w:val="nil"/>
              <w:left w:val="nil"/>
              <w:bottom w:val="single" w:color="auto" w:sz="4" w:space="0"/>
              <w:right w:val="single" w:color="auto" w:sz="4" w:space="0"/>
            </w:tcBorders>
            <w:shd w:val="clear" w:color="auto" w:fill="auto"/>
            <w:vAlign w:val="center"/>
          </w:tcPr>
          <w:p w14:paraId="2C1C320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6FAC9AC6">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53.35 </w:t>
            </w:r>
          </w:p>
        </w:tc>
        <w:tc>
          <w:tcPr>
            <w:tcW w:w="665" w:type="pct"/>
            <w:tcBorders>
              <w:top w:val="nil"/>
              <w:left w:val="nil"/>
              <w:bottom w:val="single" w:color="auto" w:sz="4" w:space="0"/>
              <w:right w:val="single" w:color="auto" w:sz="4" w:space="0"/>
            </w:tcBorders>
            <w:shd w:val="clear" w:color="auto" w:fill="auto"/>
            <w:vAlign w:val="center"/>
          </w:tcPr>
          <w:p w14:paraId="6BA9FF4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93</w:t>
            </w:r>
          </w:p>
        </w:tc>
        <w:tc>
          <w:tcPr>
            <w:tcW w:w="473" w:type="pct"/>
            <w:tcBorders>
              <w:top w:val="nil"/>
              <w:left w:val="nil"/>
              <w:bottom w:val="single" w:color="auto" w:sz="4" w:space="0"/>
              <w:right w:val="single" w:color="auto" w:sz="4" w:space="0"/>
            </w:tcBorders>
            <w:shd w:val="clear" w:color="auto" w:fill="auto"/>
            <w:noWrap/>
            <w:vAlign w:val="center"/>
          </w:tcPr>
          <w:p w14:paraId="02DC7E1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EAD2B2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4961.55 </w:t>
            </w:r>
          </w:p>
        </w:tc>
        <w:tc>
          <w:tcPr>
            <w:tcW w:w="911" w:type="pct"/>
            <w:vMerge w:val="continue"/>
            <w:tcBorders>
              <w:left w:val="nil"/>
              <w:right w:val="single" w:color="auto" w:sz="4" w:space="0"/>
            </w:tcBorders>
            <w:shd w:val="clear" w:color="auto" w:fill="auto"/>
            <w:noWrap/>
            <w:vAlign w:val="center"/>
          </w:tcPr>
          <w:p w14:paraId="75913274">
            <w:pPr>
              <w:widowControl w:val="0"/>
              <w:jc w:val="center"/>
              <w:rPr>
                <w:rFonts w:hint="eastAsia" w:ascii="宋体" w:hAnsi="宋体" w:eastAsia="宋体" w:cs="宋体"/>
                <w:color w:val="000000"/>
                <w:sz w:val="21"/>
                <w:szCs w:val="21"/>
                <w:lang w:eastAsia="zh-CN"/>
              </w:rPr>
            </w:pPr>
          </w:p>
        </w:tc>
        <w:tc>
          <w:tcPr>
            <w:tcW w:w="132" w:type="pct"/>
            <w:vAlign w:val="center"/>
          </w:tcPr>
          <w:p w14:paraId="2C48AAB0">
            <w:pPr>
              <w:widowControl/>
              <w:jc w:val="left"/>
              <w:rPr>
                <w:rFonts w:hint="eastAsia" w:ascii="宋体" w:hAnsi="宋体" w:eastAsia="宋体"/>
                <w:sz w:val="20"/>
                <w:szCs w:val="20"/>
                <w:lang w:eastAsia="zh-CN"/>
              </w:rPr>
            </w:pPr>
          </w:p>
        </w:tc>
      </w:tr>
      <w:tr w14:paraId="06FDAC85">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7BCA8ED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88</w:t>
            </w:r>
          </w:p>
        </w:tc>
        <w:tc>
          <w:tcPr>
            <w:tcW w:w="698" w:type="pct"/>
            <w:tcBorders>
              <w:top w:val="nil"/>
              <w:left w:val="nil"/>
              <w:bottom w:val="single" w:color="auto" w:sz="4" w:space="0"/>
              <w:right w:val="single" w:color="auto" w:sz="4" w:space="0"/>
            </w:tcBorders>
            <w:shd w:val="clear" w:color="auto" w:fill="auto"/>
            <w:vAlign w:val="center"/>
          </w:tcPr>
          <w:p w14:paraId="24B28B2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当归尾</w:t>
            </w:r>
          </w:p>
        </w:tc>
        <w:tc>
          <w:tcPr>
            <w:tcW w:w="588" w:type="pct"/>
            <w:tcBorders>
              <w:top w:val="nil"/>
              <w:left w:val="nil"/>
              <w:bottom w:val="single" w:color="auto" w:sz="4" w:space="0"/>
              <w:right w:val="single" w:color="auto" w:sz="4" w:space="0"/>
            </w:tcBorders>
            <w:shd w:val="clear" w:color="auto" w:fill="auto"/>
            <w:vAlign w:val="center"/>
          </w:tcPr>
          <w:p w14:paraId="56E5979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A4F5949">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220.00 </w:t>
            </w:r>
          </w:p>
        </w:tc>
        <w:tc>
          <w:tcPr>
            <w:tcW w:w="665" w:type="pct"/>
            <w:tcBorders>
              <w:top w:val="nil"/>
              <w:left w:val="nil"/>
              <w:bottom w:val="single" w:color="auto" w:sz="4" w:space="0"/>
              <w:right w:val="single" w:color="auto" w:sz="4" w:space="0"/>
            </w:tcBorders>
            <w:shd w:val="clear" w:color="auto" w:fill="auto"/>
            <w:vAlign w:val="center"/>
          </w:tcPr>
          <w:p w14:paraId="55037D8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52</w:t>
            </w:r>
          </w:p>
        </w:tc>
        <w:tc>
          <w:tcPr>
            <w:tcW w:w="473" w:type="pct"/>
            <w:tcBorders>
              <w:top w:val="nil"/>
              <w:left w:val="nil"/>
              <w:bottom w:val="single" w:color="auto" w:sz="4" w:space="0"/>
              <w:right w:val="single" w:color="auto" w:sz="4" w:space="0"/>
            </w:tcBorders>
            <w:shd w:val="clear" w:color="auto" w:fill="auto"/>
            <w:noWrap/>
            <w:vAlign w:val="center"/>
          </w:tcPr>
          <w:p w14:paraId="7306BE8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D577B9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11440.00 </w:t>
            </w:r>
          </w:p>
        </w:tc>
        <w:tc>
          <w:tcPr>
            <w:tcW w:w="911" w:type="pct"/>
            <w:vMerge w:val="continue"/>
            <w:tcBorders>
              <w:left w:val="nil"/>
              <w:right w:val="single" w:color="auto" w:sz="4" w:space="0"/>
            </w:tcBorders>
            <w:shd w:val="clear" w:color="auto" w:fill="auto"/>
            <w:noWrap/>
            <w:vAlign w:val="center"/>
          </w:tcPr>
          <w:p w14:paraId="6CD6E9B7">
            <w:pPr>
              <w:widowControl w:val="0"/>
              <w:jc w:val="center"/>
              <w:rPr>
                <w:rFonts w:hint="eastAsia" w:ascii="宋体" w:hAnsi="宋体" w:eastAsia="宋体" w:cs="宋体"/>
                <w:color w:val="000000"/>
                <w:sz w:val="21"/>
                <w:szCs w:val="21"/>
                <w:lang w:eastAsia="zh-CN"/>
              </w:rPr>
            </w:pPr>
          </w:p>
        </w:tc>
        <w:tc>
          <w:tcPr>
            <w:tcW w:w="132" w:type="pct"/>
            <w:vAlign w:val="center"/>
          </w:tcPr>
          <w:p w14:paraId="518F9892">
            <w:pPr>
              <w:widowControl/>
              <w:jc w:val="left"/>
              <w:rPr>
                <w:rFonts w:hint="eastAsia" w:ascii="宋体" w:hAnsi="宋体" w:eastAsia="宋体"/>
                <w:sz w:val="20"/>
                <w:szCs w:val="20"/>
                <w:lang w:eastAsia="zh-CN"/>
              </w:rPr>
            </w:pPr>
          </w:p>
        </w:tc>
      </w:tr>
      <w:tr w14:paraId="7B1C4C08">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8C79B7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89</w:t>
            </w:r>
          </w:p>
        </w:tc>
        <w:tc>
          <w:tcPr>
            <w:tcW w:w="698" w:type="pct"/>
            <w:tcBorders>
              <w:top w:val="nil"/>
              <w:left w:val="nil"/>
              <w:bottom w:val="single" w:color="auto" w:sz="4" w:space="0"/>
              <w:right w:val="single" w:color="auto" w:sz="4" w:space="0"/>
            </w:tcBorders>
            <w:shd w:val="clear" w:color="auto" w:fill="auto"/>
            <w:vAlign w:val="center"/>
          </w:tcPr>
          <w:p w14:paraId="4F5B4A4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稻芽</w:t>
            </w:r>
          </w:p>
        </w:tc>
        <w:tc>
          <w:tcPr>
            <w:tcW w:w="588" w:type="pct"/>
            <w:tcBorders>
              <w:top w:val="nil"/>
              <w:left w:val="nil"/>
              <w:bottom w:val="single" w:color="auto" w:sz="4" w:space="0"/>
              <w:right w:val="single" w:color="auto" w:sz="4" w:space="0"/>
            </w:tcBorders>
            <w:shd w:val="clear" w:color="auto" w:fill="auto"/>
            <w:vAlign w:val="center"/>
          </w:tcPr>
          <w:p w14:paraId="37C2AFF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9B0708B">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24.20 </w:t>
            </w:r>
          </w:p>
        </w:tc>
        <w:tc>
          <w:tcPr>
            <w:tcW w:w="665" w:type="pct"/>
            <w:tcBorders>
              <w:top w:val="nil"/>
              <w:left w:val="nil"/>
              <w:bottom w:val="single" w:color="auto" w:sz="4" w:space="0"/>
              <w:right w:val="single" w:color="auto" w:sz="4" w:space="0"/>
            </w:tcBorders>
            <w:shd w:val="clear" w:color="auto" w:fill="auto"/>
            <w:vAlign w:val="center"/>
          </w:tcPr>
          <w:p w14:paraId="6F11D15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82</w:t>
            </w:r>
          </w:p>
        </w:tc>
        <w:tc>
          <w:tcPr>
            <w:tcW w:w="473" w:type="pct"/>
            <w:tcBorders>
              <w:top w:val="nil"/>
              <w:left w:val="nil"/>
              <w:bottom w:val="single" w:color="auto" w:sz="4" w:space="0"/>
              <w:right w:val="single" w:color="auto" w:sz="4" w:space="0"/>
            </w:tcBorders>
            <w:shd w:val="clear" w:color="auto" w:fill="auto"/>
            <w:noWrap/>
            <w:vAlign w:val="center"/>
          </w:tcPr>
          <w:p w14:paraId="597716C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35C795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1984.40 </w:t>
            </w:r>
          </w:p>
        </w:tc>
        <w:tc>
          <w:tcPr>
            <w:tcW w:w="911" w:type="pct"/>
            <w:vMerge w:val="continue"/>
            <w:tcBorders>
              <w:left w:val="nil"/>
              <w:right w:val="single" w:color="auto" w:sz="4" w:space="0"/>
            </w:tcBorders>
            <w:shd w:val="clear" w:color="auto" w:fill="auto"/>
            <w:noWrap/>
            <w:vAlign w:val="center"/>
          </w:tcPr>
          <w:p w14:paraId="370A2ADA">
            <w:pPr>
              <w:widowControl w:val="0"/>
              <w:jc w:val="center"/>
              <w:rPr>
                <w:rFonts w:hint="eastAsia" w:ascii="宋体" w:hAnsi="宋体" w:eastAsia="宋体" w:cs="宋体"/>
                <w:color w:val="000000"/>
                <w:sz w:val="21"/>
                <w:szCs w:val="21"/>
                <w:lang w:eastAsia="zh-CN"/>
              </w:rPr>
            </w:pPr>
          </w:p>
        </w:tc>
        <w:tc>
          <w:tcPr>
            <w:tcW w:w="132" w:type="pct"/>
            <w:vAlign w:val="center"/>
          </w:tcPr>
          <w:p w14:paraId="2BD74706">
            <w:pPr>
              <w:widowControl/>
              <w:jc w:val="left"/>
              <w:rPr>
                <w:rFonts w:hint="eastAsia" w:ascii="宋体" w:hAnsi="宋体" w:eastAsia="宋体"/>
                <w:sz w:val="20"/>
                <w:szCs w:val="20"/>
                <w:lang w:eastAsia="zh-CN"/>
              </w:rPr>
            </w:pPr>
          </w:p>
        </w:tc>
      </w:tr>
      <w:tr w14:paraId="1AE66B35">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73571D1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90</w:t>
            </w:r>
          </w:p>
        </w:tc>
        <w:tc>
          <w:tcPr>
            <w:tcW w:w="698" w:type="pct"/>
            <w:tcBorders>
              <w:top w:val="nil"/>
              <w:left w:val="nil"/>
              <w:bottom w:val="single" w:color="auto" w:sz="4" w:space="0"/>
              <w:right w:val="single" w:color="auto" w:sz="4" w:space="0"/>
            </w:tcBorders>
            <w:shd w:val="clear" w:color="auto" w:fill="auto"/>
            <w:vAlign w:val="center"/>
          </w:tcPr>
          <w:p w14:paraId="6584F0A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地肤子</w:t>
            </w:r>
          </w:p>
        </w:tc>
        <w:tc>
          <w:tcPr>
            <w:tcW w:w="588" w:type="pct"/>
            <w:tcBorders>
              <w:top w:val="nil"/>
              <w:left w:val="nil"/>
              <w:bottom w:val="single" w:color="auto" w:sz="4" w:space="0"/>
              <w:right w:val="single" w:color="auto" w:sz="4" w:space="0"/>
            </w:tcBorders>
            <w:shd w:val="clear" w:color="auto" w:fill="auto"/>
            <w:vAlign w:val="center"/>
          </w:tcPr>
          <w:p w14:paraId="76D7C2A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0CEFA2C">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48.40 </w:t>
            </w:r>
          </w:p>
        </w:tc>
        <w:tc>
          <w:tcPr>
            <w:tcW w:w="665" w:type="pct"/>
            <w:tcBorders>
              <w:top w:val="nil"/>
              <w:left w:val="nil"/>
              <w:bottom w:val="single" w:color="auto" w:sz="4" w:space="0"/>
              <w:right w:val="single" w:color="auto" w:sz="4" w:space="0"/>
            </w:tcBorders>
            <w:shd w:val="clear" w:color="auto" w:fill="auto"/>
            <w:vAlign w:val="center"/>
          </w:tcPr>
          <w:p w14:paraId="1AF9165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164</w:t>
            </w:r>
          </w:p>
        </w:tc>
        <w:tc>
          <w:tcPr>
            <w:tcW w:w="473" w:type="pct"/>
            <w:tcBorders>
              <w:top w:val="nil"/>
              <w:left w:val="nil"/>
              <w:bottom w:val="single" w:color="auto" w:sz="4" w:space="0"/>
              <w:right w:val="single" w:color="auto" w:sz="4" w:space="0"/>
            </w:tcBorders>
            <w:shd w:val="clear" w:color="auto" w:fill="auto"/>
            <w:noWrap/>
            <w:vAlign w:val="center"/>
          </w:tcPr>
          <w:p w14:paraId="25CF75D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3F4C74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7937.60 </w:t>
            </w:r>
          </w:p>
        </w:tc>
        <w:tc>
          <w:tcPr>
            <w:tcW w:w="911" w:type="pct"/>
            <w:vMerge w:val="continue"/>
            <w:tcBorders>
              <w:left w:val="nil"/>
              <w:right w:val="single" w:color="auto" w:sz="4" w:space="0"/>
            </w:tcBorders>
            <w:shd w:val="clear" w:color="auto" w:fill="auto"/>
            <w:noWrap/>
            <w:vAlign w:val="center"/>
          </w:tcPr>
          <w:p w14:paraId="44337377">
            <w:pPr>
              <w:widowControl w:val="0"/>
              <w:jc w:val="center"/>
              <w:rPr>
                <w:rFonts w:hint="eastAsia" w:ascii="宋体" w:hAnsi="宋体" w:eastAsia="宋体" w:cs="宋体"/>
                <w:color w:val="000000"/>
                <w:sz w:val="21"/>
                <w:szCs w:val="21"/>
                <w:lang w:eastAsia="zh-CN"/>
              </w:rPr>
            </w:pPr>
          </w:p>
        </w:tc>
        <w:tc>
          <w:tcPr>
            <w:tcW w:w="132" w:type="pct"/>
            <w:vAlign w:val="center"/>
          </w:tcPr>
          <w:p w14:paraId="38311925">
            <w:pPr>
              <w:widowControl/>
              <w:jc w:val="left"/>
              <w:rPr>
                <w:rFonts w:hint="eastAsia" w:ascii="宋体" w:hAnsi="宋体" w:eastAsia="宋体"/>
                <w:sz w:val="20"/>
                <w:szCs w:val="20"/>
                <w:lang w:eastAsia="zh-CN"/>
              </w:rPr>
            </w:pPr>
          </w:p>
        </w:tc>
      </w:tr>
      <w:tr w14:paraId="7A81B000">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D20E5C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91</w:t>
            </w:r>
          </w:p>
        </w:tc>
        <w:tc>
          <w:tcPr>
            <w:tcW w:w="698" w:type="pct"/>
            <w:tcBorders>
              <w:top w:val="nil"/>
              <w:left w:val="nil"/>
              <w:bottom w:val="single" w:color="auto" w:sz="4" w:space="0"/>
              <w:right w:val="single" w:color="auto" w:sz="4" w:space="0"/>
            </w:tcBorders>
            <w:shd w:val="clear" w:color="auto" w:fill="auto"/>
            <w:vAlign w:val="center"/>
          </w:tcPr>
          <w:p w14:paraId="6F96431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地骨皮</w:t>
            </w:r>
          </w:p>
        </w:tc>
        <w:tc>
          <w:tcPr>
            <w:tcW w:w="588" w:type="pct"/>
            <w:tcBorders>
              <w:top w:val="nil"/>
              <w:left w:val="nil"/>
              <w:bottom w:val="single" w:color="auto" w:sz="4" w:space="0"/>
              <w:right w:val="single" w:color="auto" w:sz="4" w:space="0"/>
            </w:tcBorders>
            <w:shd w:val="clear" w:color="auto" w:fill="auto"/>
            <w:vAlign w:val="center"/>
          </w:tcPr>
          <w:p w14:paraId="60305B8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4022AF9F">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231.00 </w:t>
            </w:r>
          </w:p>
        </w:tc>
        <w:tc>
          <w:tcPr>
            <w:tcW w:w="665" w:type="pct"/>
            <w:tcBorders>
              <w:top w:val="nil"/>
              <w:left w:val="nil"/>
              <w:bottom w:val="single" w:color="auto" w:sz="4" w:space="0"/>
              <w:right w:val="single" w:color="auto" w:sz="4" w:space="0"/>
            </w:tcBorders>
            <w:shd w:val="clear" w:color="auto" w:fill="auto"/>
            <w:vAlign w:val="center"/>
          </w:tcPr>
          <w:p w14:paraId="24FAF41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73</w:t>
            </w:r>
          </w:p>
        </w:tc>
        <w:tc>
          <w:tcPr>
            <w:tcW w:w="473" w:type="pct"/>
            <w:tcBorders>
              <w:top w:val="nil"/>
              <w:left w:val="nil"/>
              <w:bottom w:val="single" w:color="auto" w:sz="4" w:space="0"/>
              <w:right w:val="single" w:color="auto" w:sz="4" w:space="0"/>
            </w:tcBorders>
            <w:shd w:val="clear" w:color="auto" w:fill="auto"/>
            <w:noWrap/>
            <w:vAlign w:val="center"/>
          </w:tcPr>
          <w:p w14:paraId="24433EA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4ED562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16863.00 </w:t>
            </w:r>
          </w:p>
        </w:tc>
        <w:tc>
          <w:tcPr>
            <w:tcW w:w="911" w:type="pct"/>
            <w:vMerge w:val="continue"/>
            <w:tcBorders>
              <w:left w:val="nil"/>
              <w:right w:val="single" w:color="auto" w:sz="4" w:space="0"/>
            </w:tcBorders>
            <w:shd w:val="clear" w:color="auto" w:fill="auto"/>
            <w:noWrap/>
            <w:vAlign w:val="center"/>
          </w:tcPr>
          <w:p w14:paraId="40EDFF90">
            <w:pPr>
              <w:widowControl w:val="0"/>
              <w:jc w:val="center"/>
              <w:rPr>
                <w:rFonts w:hint="eastAsia" w:ascii="宋体" w:hAnsi="宋体" w:eastAsia="宋体" w:cs="宋体"/>
                <w:color w:val="000000"/>
                <w:sz w:val="21"/>
                <w:szCs w:val="21"/>
                <w:lang w:eastAsia="zh-CN"/>
              </w:rPr>
            </w:pPr>
          </w:p>
        </w:tc>
        <w:tc>
          <w:tcPr>
            <w:tcW w:w="132" w:type="pct"/>
            <w:vAlign w:val="center"/>
          </w:tcPr>
          <w:p w14:paraId="4098F258">
            <w:pPr>
              <w:widowControl/>
              <w:jc w:val="left"/>
              <w:rPr>
                <w:rFonts w:hint="eastAsia" w:ascii="宋体" w:hAnsi="宋体" w:eastAsia="宋体"/>
                <w:sz w:val="20"/>
                <w:szCs w:val="20"/>
                <w:lang w:eastAsia="zh-CN"/>
              </w:rPr>
            </w:pPr>
          </w:p>
        </w:tc>
      </w:tr>
      <w:tr w14:paraId="7701EA15">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3B09D5A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92</w:t>
            </w:r>
          </w:p>
        </w:tc>
        <w:tc>
          <w:tcPr>
            <w:tcW w:w="698" w:type="pct"/>
            <w:tcBorders>
              <w:top w:val="nil"/>
              <w:left w:val="nil"/>
              <w:bottom w:val="single" w:color="auto" w:sz="4" w:space="0"/>
              <w:right w:val="single" w:color="auto" w:sz="4" w:space="0"/>
            </w:tcBorders>
            <w:shd w:val="clear" w:color="auto" w:fill="auto"/>
            <w:vAlign w:val="center"/>
          </w:tcPr>
          <w:p w14:paraId="540F5FB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地黄炭</w:t>
            </w:r>
          </w:p>
        </w:tc>
        <w:tc>
          <w:tcPr>
            <w:tcW w:w="588" w:type="pct"/>
            <w:tcBorders>
              <w:top w:val="nil"/>
              <w:left w:val="nil"/>
              <w:bottom w:val="single" w:color="auto" w:sz="4" w:space="0"/>
              <w:right w:val="single" w:color="auto" w:sz="4" w:space="0"/>
            </w:tcBorders>
            <w:shd w:val="clear" w:color="auto" w:fill="auto"/>
            <w:vAlign w:val="center"/>
          </w:tcPr>
          <w:p w14:paraId="78A7161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7A082ABB">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103.67 </w:t>
            </w:r>
          </w:p>
        </w:tc>
        <w:tc>
          <w:tcPr>
            <w:tcW w:w="665" w:type="pct"/>
            <w:tcBorders>
              <w:top w:val="nil"/>
              <w:left w:val="nil"/>
              <w:bottom w:val="single" w:color="auto" w:sz="4" w:space="0"/>
              <w:right w:val="single" w:color="auto" w:sz="4" w:space="0"/>
            </w:tcBorders>
            <w:shd w:val="clear" w:color="auto" w:fill="auto"/>
            <w:vAlign w:val="center"/>
          </w:tcPr>
          <w:p w14:paraId="4433E2A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7</w:t>
            </w:r>
          </w:p>
        </w:tc>
        <w:tc>
          <w:tcPr>
            <w:tcW w:w="473" w:type="pct"/>
            <w:tcBorders>
              <w:top w:val="nil"/>
              <w:left w:val="nil"/>
              <w:bottom w:val="single" w:color="auto" w:sz="4" w:space="0"/>
              <w:right w:val="single" w:color="auto" w:sz="4" w:space="0"/>
            </w:tcBorders>
            <w:shd w:val="clear" w:color="auto" w:fill="auto"/>
            <w:noWrap/>
            <w:vAlign w:val="center"/>
          </w:tcPr>
          <w:p w14:paraId="182343E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46B7434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725.69 </w:t>
            </w:r>
          </w:p>
        </w:tc>
        <w:tc>
          <w:tcPr>
            <w:tcW w:w="911" w:type="pct"/>
            <w:vMerge w:val="continue"/>
            <w:tcBorders>
              <w:left w:val="nil"/>
              <w:right w:val="single" w:color="auto" w:sz="4" w:space="0"/>
            </w:tcBorders>
            <w:shd w:val="clear" w:color="auto" w:fill="auto"/>
            <w:noWrap/>
            <w:vAlign w:val="center"/>
          </w:tcPr>
          <w:p w14:paraId="5CB5904E">
            <w:pPr>
              <w:widowControl w:val="0"/>
              <w:jc w:val="center"/>
              <w:rPr>
                <w:rFonts w:hint="eastAsia" w:ascii="宋体" w:hAnsi="宋体" w:eastAsia="宋体" w:cs="宋体"/>
                <w:color w:val="000000"/>
                <w:sz w:val="21"/>
                <w:szCs w:val="21"/>
                <w:lang w:eastAsia="zh-CN"/>
              </w:rPr>
            </w:pPr>
          </w:p>
        </w:tc>
        <w:tc>
          <w:tcPr>
            <w:tcW w:w="132" w:type="pct"/>
            <w:vAlign w:val="center"/>
          </w:tcPr>
          <w:p w14:paraId="0275735A">
            <w:pPr>
              <w:widowControl/>
              <w:jc w:val="left"/>
              <w:rPr>
                <w:rFonts w:hint="eastAsia" w:ascii="宋体" w:hAnsi="宋体" w:eastAsia="宋体"/>
                <w:sz w:val="20"/>
                <w:szCs w:val="20"/>
                <w:lang w:eastAsia="zh-CN"/>
              </w:rPr>
            </w:pPr>
          </w:p>
        </w:tc>
      </w:tr>
      <w:tr w14:paraId="3F74B384">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FAC8ED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93</w:t>
            </w:r>
          </w:p>
        </w:tc>
        <w:tc>
          <w:tcPr>
            <w:tcW w:w="698" w:type="pct"/>
            <w:tcBorders>
              <w:top w:val="nil"/>
              <w:left w:val="nil"/>
              <w:bottom w:val="single" w:color="auto" w:sz="4" w:space="0"/>
              <w:right w:val="single" w:color="auto" w:sz="4" w:space="0"/>
            </w:tcBorders>
            <w:shd w:val="clear" w:color="auto" w:fill="auto"/>
            <w:vAlign w:val="center"/>
          </w:tcPr>
          <w:p w14:paraId="6E0F7E5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地锦草</w:t>
            </w:r>
          </w:p>
        </w:tc>
        <w:tc>
          <w:tcPr>
            <w:tcW w:w="588" w:type="pct"/>
            <w:tcBorders>
              <w:top w:val="nil"/>
              <w:left w:val="nil"/>
              <w:bottom w:val="single" w:color="auto" w:sz="4" w:space="0"/>
              <w:right w:val="single" w:color="auto" w:sz="4" w:space="0"/>
            </w:tcBorders>
            <w:shd w:val="clear" w:color="auto" w:fill="auto"/>
            <w:vAlign w:val="center"/>
          </w:tcPr>
          <w:p w14:paraId="62E66A4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7029C97">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57.33 </w:t>
            </w:r>
          </w:p>
        </w:tc>
        <w:tc>
          <w:tcPr>
            <w:tcW w:w="665" w:type="pct"/>
            <w:tcBorders>
              <w:top w:val="nil"/>
              <w:left w:val="nil"/>
              <w:bottom w:val="single" w:color="auto" w:sz="4" w:space="0"/>
              <w:right w:val="single" w:color="auto" w:sz="4" w:space="0"/>
            </w:tcBorders>
            <w:shd w:val="clear" w:color="auto" w:fill="auto"/>
            <w:vAlign w:val="center"/>
          </w:tcPr>
          <w:p w14:paraId="476F88A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4DF6F68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4D9212C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114.66 </w:t>
            </w:r>
          </w:p>
        </w:tc>
        <w:tc>
          <w:tcPr>
            <w:tcW w:w="911" w:type="pct"/>
            <w:vMerge w:val="continue"/>
            <w:tcBorders>
              <w:left w:val="nil"/>
              <w:right w:val="single" w:color="auto" w:sz="4" w:space="0"/>
            </w:tcBorders>
            <w:shd w:val="clear" w:color="auto" w:fill="auto"/>
            <w:noWrap/>
            <w:vAlign w:val="center"/>
          </w:tcPr>
          <w:p w14:paraId="728C1FF2">
            <w:pPr>
              <w:widowControl w:val="0"/>
              <w:jc w:val="center"/>
              <w:rPr>
                <w:rFonts w:hint="eastAsia" w:ascii="宋体" w:hAnsi="宋体" w:eastAsia="宋体" w:cs="宋体"/>
                <w:color w:val="000000"/>
                <w:sz w:val="21"/>
                <w:szCs w:val="21"/>
                <w:lang w:eastAsia="zh-CN"/>
              </w:rPr>
            </w:pPr>
          </w:p>
        </w:tc>
        <w:tc>
          <w:tcPr>
            <w:tcW w:w="132" w:type="pct"/>
            <w:vAlign w:val="center"/>
          </w:tcPr>
          <w:p w14:paraId="32D6EA78">
            <w:pPr>
              <w:widowControl/>
              <w:jc w:val="left"/>
              <w:rPr>
                <w:rFonts w:hint="eastAsia" w:ascii="宋体" w:hAnsi="宋体" w:eastAsia="宋体"/>
                <w:sz w:val="20"/>
                <w:szCs w:val="20"/>
                <w:lang w:eastAsia="zh-CN"/>
              </w:rPr>
            </w:pPr>
          </w:p>
        </w:tc>
      </w:tr>
      <w:tr w14:paraId="1B59A7C8">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6571BF8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94</w:t>
            </w:r>
          </w:p>
        </w:tc>
        <w:tc>
          <w:tcPr>
            <w:tcW w:w="698" w:type="pct"/>
            <w:tcBorders>
              <w:top w:val="nil"/>
              <w:left w:val="nil"/>
              <w:bottom w:val="single" w:color="auto" w:sz="4" w:space="0"/>
              <w:right w:val="single" w:color="auto" w:sz="4" w:space="0"/>
            </w:tcBorders>
            <w:shd w:val="clear" w:color="auto" w:fill="auto"/>
            <w:vAlign w:val="center"/>
          </w:tcPr>
          <w:p w14:paraId="4E9C4C8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地榆</w:t>
            </w:r>
          </w:p>
        </w:tc>
        <w:tc>
          <w:tcPr>
            <w:tcW w:w="588" w:type="pct"/>
            <w:tcBorders>
              <w:top w:val="nil"/>
              <w:left w:val="nil"/>
              <w:bottom w:val="single" w:color="auto" w:sz="4" w:space="0"/>
              <w:right w:val="single" w:color="auto" w:sz="4" w:space="0"/>
            </w:tcBorders>
            <w:shd w:val="clear" w:color="auto" w:fill="auto"/>
            <w:vAlign w:val="center"/>
          </w:tcPr>
          <w:p w14:paraId="7F35152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4D2BCB96">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51.15 </w:t>
            </w:r>
          </w:p>
        </w:tc>
        <w:tc>
          <w:tcPr>
            <w:tcW w:w="665" w:type="pct"/>
            <w:tcBorders>
              <w:top w:val="nil"/>
              <w:left w:val="nil"/>
              <w:bottom w:val="single" w:color="auto" w:sz="4" w:space="0"/>
              <w:right w:val="single" w:color="auto" w:sz="4" w:space="0"/>
            </w:tcBorders>
            <w:shd w:val="clear" w:color="auto" w:fill="auto"/>
            <w:vAlign w:val="center"/>
          </w:tcPr>
          <w:p w14:paraId="622AE16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21</w:t>
            </w:r>
          </w:p>
        </w:tc>
        <w:tc>
          <w:tcPr>
            <w:tcW w:w="473" w:type="pct"/>
            <w:tcBorders>
              <w:top w:val="nil"/>
              <w:left w:val="nil"/>
              <w:bottom w:val="single" w:color="auto" w:sz="4" w:space="0"/>
              <w:right w:val="single" w:color="auto" w:sz="4" w:space="0"/>
            </w:tcBorders>
            <w:shd w:val="clear" w:color="auto" w:fill="auto"/>
            <w:noWrap/>
            <w:vAlign w:val="center"/>
          </w:tcPr>
          <w:p w14:paraId="1926C15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48BFAAD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1074.15 </w:t>
            </w:r>
          </w:p>
        </w:tc>
        <w:tc>
          <w:tcPr>
            <w:tcW w:w="911" w:type="pct"/>
            <w:vMerge w:val="continue"/>
            <w:tcBorders>
              <w:left w:val="nil"/>
              <w:right w:val="single" w:color="auto" w:sz="4" w:space="0"/>
            </w:tcBorders>
            <w:shd w:val="clear" w:color="auto" w:fill="auto"/>
            <w:noWrap/>
            <w:vAlign w:val="center"/>
          </w:tcPr>
          <w:p w14:paraId="19EF109A">
            <w:pPr>
              <w:widowControl w:val="0"/>
              <w:jc w:val="center"/>
              <w:rPr>
                <w:rFonts w:hint="eastAsia" w:ascii="宋体" w:hAnsi="宋体" w:eastAsia="宋体" w:cs="宋体"/>
                <w:color w:val="000000"/>
                <w:sz w:val="21"/>
                <w:szCs w:val="21"/>
                <w:lang w:eastAsia="zh-CN"/>
              </w:rPr>
            </w:pPr>
          </w:p>
        </w:tc>
        <w:tc>
          <w:tcPr>
            <w:tcW w:w="132" w:type="pct"/>
            <w:vAlign w:val="center"/>
          </w:tcPr>
          <w:p w14:paraId="7E8CFAC5">
            <w:pPr>
              <w:widowControl/>
              <w:jc w:val="left"/>
              <w:rPr>
                <w:rFonts w:hint="eastAsia" w:ascii="宋体" w:hAnsi="宋体" w:eastAsia="宋体"/>
                <w:sz w:val="20"/>
                <w:szCs w:val="20"/>
                <w:lang w:eastAsia="zh-CN"/>
              </w:rPr>
            </w:pPr>
          </w:p>
        </w:tc>
      </w:tr>
      <w:tr w14:paraId="2A4F1956">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0A201BA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95</w:t>
            </w:r>
          </w:p>
        </w:tc>
        <w:tc>
          <w:tcPr>
            <w:tcW w:w="698" w:type="pct"/>
            <w:tcBorders>
              <w:top w:val="nil"/>
              <w:left w:val="nil"/>
              <w:bottom w:val="single" w:color="auto" w:sz="4" w:space="0"/>
              <w:right w:val="single" w:color="auto" w:sz="4" w:space="0"/>
            </w:tcBorders>
            <w:shd w:val="clear" w:color="auto" w:fill="auto"/>
            <w:vAlign w:val="center"/>
          </w:tcPr>
          <w:p w14:paraId="7550A48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地榆炭</w:t>
            </w:r>
          </w:p>
        </w:tc>
        <w:tc>
          <w:tcPr>
            <w:tcW w:w="588" w:type="pct"/>
            <w:tcBorders>
              <w:top w:val="nil"/>
              <w:left w:val="nil"/>
              <w:bottom w:val="single" w:color="auto" w:sz="4" w:space="0"/>
              <w:right w:val="single" w:color="auto" w:sz="4" w:space="0"/>
            </w:tcBorders>
            <w:shd w:val="clear" w:color="auto" w:fill="auto"/>
            <w:vAlign w:val="center"/>
          </w:tcPr>
          <w:p w14:paraId="59FA085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FCF4C15">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56.10 </w:t>
            </w:r>
          </w:p>
        </w:tc>
        <w:tc>
          <w:tcPr>
            <w:tcW w:w="665" w:type="pct"/>
            <w:tcBorders>
              <w:top w:val="nil"/>
              <w:left w:val="nil"/>
              <w:bottom w:val="single" w:color="auto" w:sz="4" w:space="0"/>
              <w:right w:val="single" w:color="auto" w:sz="4" w:space="0"/>
            </w:tcBorders>
            <w:shd w:val="clear" w:color="auto" w:fill="auto"/>
            <w:vAlign w:val="center"/>
          </w:tcPr>
          <w:p w14:paraId="21472DF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527F165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8A8477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112.20 </w:t>
            </w:r>
          </w:p>
        </w:tc>
        <w:tc>
          <w:tcPr>
            <w:tcW w:w="911" w:type="pct"/>
            <w:vMerge w:val="continue"/>
            <w:tcBorders>
              <w:left w:val="nil"/>
              <w:right w:val="single" w:color="auto" w:sz="4" w:space="0"/>
            </w:tcBorders>
            <w:shd w:val="clear" w:color="auto" w:fill="auto"/>
            <w:noWrap/>
            <w:vAlign w:val="center"/>
          </w:tcPr>
          <w:p w14:paraId="34EDA2D9">
            <w:pPr>
              <w:widowControl w:val="0"/>
              <w:jc w:val="center"/>
              <w:rPr>
                <w:rFonts w:hint="eastAsia" w:ascii="宋体" w:hAnsi="宋体" w:eastAsia="宋体" w:cs="宋体"/>
                <w:color w:val="000000"/>
                <w:sz w:val="21"/>
                <w:szCs w:val="21"/>
                <w:lang w:eastAsia="zh-CN"/>
              </w:rPr>
            </w:pPr>
          </w:p>
        </w:tc>
        <w:tc>
          <w:tcPr>
            <w:tcW w:w="132" w:type="pct"/>
            <w:vAlign w:val="center"/>
          </w:tcPr>
          <w:p w14:paraId="34333282">
            <w:pPr>
              <w:widowControl/>
              <w:jc w:val="left"/>
              <w:rPr>
                <w:rFonts w:hint="eastAsia" w:ascii="宋体" w:hAnsi="宋体" w:eastAsia="宋体"/>
                <w:sz w:val="20"/>
                <w:szCs w:val="20"/>
                <w:lang w:eastAsia="zh-CN"/>
              </w:rPr>
            </w:pPr>
          </w:p>
        </w:tc>
      </w:tr>
      <w:tr w14:paraId="4BF55FD4">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40D4D2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96</w:t>
            </w:r>
          </w:p>
        </w:tc>
        <w:tc>
          <w:tcPr>
            <w:tcW w:w="698" w:type="pct"/>
            <w:tcBorders>
              <w:top w:val="nil"/>
              <w:left w:val="nil"/>
              <w:bottom w:val="single" w:color="auto" w:sz="4" w:space="0"/>
              <w:right w:val="single" w:color="auto" w:sz="4" w:space="0"/>
            </w:tcBorders>
            <w:shd w:val="clear" w:color="auto" w:fill="auto"/>
            <w:vAlign w:val="center"/>
          </w:tcPr>
          <w:p w14:paraId="00E82F4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丁香</w:t>
            </w:r>
          </w:p>
        </w:tc>
        <w:tc>
          <w:tcPr>
            <w:tcW w:w="588" w:type="pct"/>
            <w:tcBorders>
              <w:top w:val="nil"/>
              <w:left w:val="nil"/>
              <w:bottom w:val="single" w:color="auto" w:sz="4" w:space="0"/>
              <w:right w:val="single" w:color="auto" w:sz="4" w:space="0"/>
            </w:tcBorders>
            <w:shd w:val="clear" w:color="auto" w:fill="auto"/>
            <w:vAlign w:val="center"/>
          </w:tcPr>
          <w:p w14:paraId="03C3C0D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C20EFF9">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143.00 </w:t>
            </w:r>
          </w:p>
        </w:tc>
        <w:tc>
          <w:tcPr>
            <w:tcW w:w="665" w:type="pct"/>
            <w:tcBorders>
              <w:top w:val="nil"/>
              <w:left w:val="nil"/>
              <w:bottom w:val="single" w:color="auto" w:sz="4" w:space="0"/>
              <w:right w:val="single" w:color="auto" w:sz="4" w:space="0"/>
            </w:tcBorders>
            <w:shd w:val="clear" w:color="auto" w:fill="auto"/>
            <w:vAlign w:val="center"/>
          </w:tcPr>
          <w:p w14:paraId="33F26C7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w:t>
            </w:r>
          </w:p>
        </w:tc>
        <w:tc>
          <w:tcPr>
            <w:tcW w:w="473" w:type="pct"/>
            <w:tcBorders>
              <w:top w:val="nil"/>
              <w:left w:val="nil"/>
              <w:bottom w:val="single" w:color="auto" w:sz="4" w:space="0"/>
              <w:right w:val="single" w:color="auto" w:sz="4" w:space="0"/>
            </w:tcBorders>
            <w:shd w:val="clear" w:color="auto" w:fill="auto"/>
            <w:noWrap/>
            <w:vAlign w:val="center"/>
          </w:tcPr>
          <w:p w14:paraId="518489B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C1F6B4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429.00 </w:t>
            </w:r>
          </w:p>
        </w:tc>
        <w:tc>
          <w:tcPr>
            <w:tcW w:w="911" w:type="pct"/>
            <w:vMerge w:val="continue"/>
            <w:tcBorders>
              <w:left w:val="nil"/>
              <w:right w:val="single" w:color="auto" w:sz="4" w:space="0"/>
            </w:tcBorders>
            <w:shd w:val="clear" w:color="auto" w:fill="auto"/>
            <w:noWrap/>
            <w:vAlign w:val="center"/>
          </w:tcPr>
          <w:p w14:paraId="536D868E">
            <w:pPr>
              <w:widowControl w:val="0"/>
              <w:jc w:val="center"/>
              <w:rPr>
                <w:rFonts w:hint="eastAsia" w:ascii="宋体" w:hAnsi="宋体" w:eastAsia="宋体" w:cs="宋体"/>
                <w:color w:val="000000"/>
                <w:sz w:val="21"/>
                <w:szCs w:val="21"/>
                <w:lang w:eastAsia="zh-CN"/>
              </w:rPr>
            </w:pPr>
          </w:p>
        </w:tc>
        <w:tc>
          <w:tcPr>
            <w:tcW w:w="132" w:type="pct"/>
            <w:vAlign w:val="center"/>
          </w:tcPr>
          <w:p w14:paraId="618DC039">
            <w:pPr>
              <w:widowControl/>
              <w:jc w:val="left"/>
              <w:rPr>
                <w:rFonts w:hint="eastAsia" w:ascii="宋体" w:hAnsi="宋体" w:eastAsia="宋体"/>
                <w:sz w:val="20"/>
                <w:szCs w:val="20"/>
                <w:lang w:eastAsia="zh-CN"/>
              </w:rPr>
            </w:pPr>
          </w:p>
        </w:tc>
      </w:tr>
      <w:tr w14:paraId="223565E1">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74C1A86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97</w:t>
            </w:r>
          </w:p>
        </w:tc>
        <w:tc>
          <w:tcPr>
            <w:tcW w:w="698" w:type="pct"/>
            <w:tcBorders>
              <w:top w:val="nil"/>
              <w:left w:val="nil"/>
              <w:bottom w:val="single" w:color="auto" w:sz="4" w:space="0"/>
              <w:right w:val="single" w:color="auto" w:sz="4" w:space="0"/>
            </w:tcBorders>
            <w:shd w:val="clear" w:color="auto" w:fill="auto"/>
            <w:vAlign w:val="center"/>
          </w:tcPr>
          <w:p w14:paraId="5FE42B0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冬瓜皮</w:t>
            </w:r>
          </w:p>
        </w:tc>
        <w:tc>
          <w:tcPr>
            <w:tcW w:w="588" w:type="pct"/>
            <w:tcBorders>
              <w:top w:val="nil"/>
              <w:left w:val="nil"/>
              <w:bottom w:val="single" w:color="auto" w:sz="4" w:space="0"/>
              <w:right w:val="single" w:color="auto" w:sz="4" w:space="0"/>
            </w:tcBorders>
            <w:shd w:val="clear" w:color="auto" w:fill="auto"/>
            <w:vAlign w:val="center"/>
          </w:tcPr>
          <w:p w14:paraId="6469B5C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6E0E76F0">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64.33 </w:t>
            </w:r>
          </w:p>
        </w:tc>
        <w:tc>
          <w:tcPr>
            <w:tcW w:w="665" w:type="pct"/>
            <w:tcBorders>
              <w:top w:val="nil"/>
              <w:left w:val="nil"/>
              <w:bottom w:val="single" w:color="auto" w:sz="4" w:space="0"/>
              <w:right w:val="single" w:color="auto" w:sz="4" w:space="0"/>
            </w:tcBorders>
            <w:shd w:val="clear" w:color="auto" w:fill="auto"/>
            <w:vAlign w:val="center"/>
          </w:tcPr>
          <w:p w14:paraId="253BE0E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8</w:t>
            </w:r>
          </w:p>
        </w:tc>
        <w:tc>
          <w:tcPr>
            <w:tcW w:w="473" w:type="pct"/>
            <w:tcBorders>
              <w:top w:val="nil"/>
              <w:left w:val="nil"/>
              <w:bottom w:val="single" w:color="auto" w:sz="4" w:space="0"/>
              <w:right w:val="single" w:color="auto" w:sz="4" w:space="0"/>
            </w:tcBorders>
            <w:shd w:val="clear" w:color="auto" w:fill="auto"/>
            <w:noWrap/>
            <w:vAlign w:val="center"/>
          </w:tcPr>
          <w:p w14:paraId="6307BA3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1CE0F9B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514.64 </w:t>
            </w:r>
          </w:p>
        </w:tc>
        <w:tc>
          <w:tcPr>
            <w:tcW w:w="911" w:type="pct"/>
            <w:vMerge w:val="continue"/>
            <w:tcBorders>
              <w:left w:val="nil"/>
              <w:right w:val="single" w:color="auto" w:sz="4" w:space="0"/>
            </w:tcBorders>
            <w:shd w:val="clear" w:color="auto" w:fill="auto"/>
            <w:noWrap/>
            <w:vAlign w:val="center"/>
          </w:tcPr>
          <w:p w14:paraId="3A311CB1">
            <w:pPr>
              <w:widowControl w:val="0"/>
              <w:jc w:val="center"/>
              <w:rPr>
                <w:rFonts w:hint="eastAsia" w:ascii="宋体" w:hAnsi="宋体" w:eastAsia="宋体" w:cs="宋体"/>
                <w:color w:val="000000"/>
                <w:sz w:val="21"/>
                <w:szCs w:val="21"/>
                <w:lang w:eastAsia="zh-CN"/>
              </w:rPr>
            </w:pPr>
          </w:p>
        </w:tc>
        <w:tc>
          <w:tcPr>
            <w:tcW w:w="132" w:type="pct"/>
            <w:vAlign w:val="center"/>
          </w:tcPr>
          <w:p w14:paraId="54242A03">
            <w:pPr>
              <w:widowControl/>
              <w:jc w:val="left"/>
              <w:rPr>
                <w:rFonts w:hint="eastAsia" w:ascii="宋体" w:hAnsi="宋体" w:eastAsia="宋体"/>
                <w:sz w:val="20"/>
                <w:szCs w:val="20"/>
                <w:lang w:eastAsia="zh-CN"/>
              </w:rPr>
            </w:pPr>
          </w:p>
        </w:tc>
      </w:tr>
      <w:tr w14:paraId="18C66655">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2F4365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98</w:t>
            </w:r>
          </w:p>
        </w:tc>
        <w:tc>
          <w:tcPr>
            <w:tcW w:w="698" w:type="pct"/>
            <w:tcBorders>
              <w:top w:val="nil"/>
              <w:left w:val="nil"/>
              <w:bottom w:val="single" w:color="auto" w:sz="4" w:space="0"/>
              <w:right w:val="single" w:color="auto" w:sz="4" w:space="0"/>
            </w:tcBorders>
            <w:shd w:val="clear" w:color="auto" w:fill="auto"/>
            <w:vAlign w:val="center"/>
          </w:tcPr>
          <w:p w14:paraId="5376035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冬瓜子</w:t>
            </w:r>
          </w:p>
        </w:tc>
        <w:tc>
          <w:tcPr>
            <w:tcW w:w="588" w:type="pct"/>
            <w:tcBorders>
              <w:top w:val="nil"/>
              <w:left w:val="nil"/>
              <w:bottom w:val="single" w:color="auto" w:sz="4" w:space="0"/>
              <w:right w:val="single" w:color="auto" w:sz="4" w:space="0"/>
            </w:tcBorders>
            <w:shd w:val="clear" w:color="auto" w:fill="auto"/>
            <w:vAlign w:val="center"/>
          </w:tcPr>
          <w:p w14:paraId="4DA4F90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2251698">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89.10 </w:t>
            </w:r>
          </w:p>
        </w:tc>
        <w:tc>
          <w:tcPr>
            <w:tcW w:w="665" w:type="pct"/>
            <w:tcBorders>
              <w:top w:val="nil"/>
              <w:left w:val="nil"/>
              <w:bottom w:val="single" w:color="auto" w:sz="4" w:space="0"/>
              <w:right w:val="single" w:color="auto" w:sz="4" w:space="0"/>
            </w:tcBorders>
            <w:shd w:val="clear" w:color="auto" w:fill="auto"/>
            <w:vAlign w:val="center"/>
          </w:tcPr>
          <w:p w14:paraId="3C0C880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79</w:t>
            </w:r>
          </w:p>
        </w:tc>
        <w:tc>
          <w:tcPr>
            <w:tcW w:w="473" w:type="pct"/>
            <w:tcBorders>
              <w:top w:val="nil"/>
              <w:left w:val="nil"/>
              <w:bottom w:val="single" w:color="auto" w:sz="4" w:space="0"/>
              <w:right w:val="single" w:color="auto" w:sz="4" w:space="0"/>
            </w:tcBorders>
            <w:shd w:val="clear" w:color="auto" w:fill="auto"/>
            <w:noWrap/>
            <w:vAlign w:val="center"/>
          </w:tcPr>
          <w:p w14:paraId="0D88F80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0B29C15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7038.90 </w:t>
            </w:r>
          </w:p>
        </w:tc>
        <w:tc>
          <w:tcPr>
            <w:tcW w:w="911" w:type="pct"/>
            <w:vMerge w:val="continue"/>
            <w:tcBorders>
              <w:left w:val="nil"/>
              <w:right w:val="single" w:color="auto" w:sz="4" w:space="0"/>
            </w:tcBorders>
            <w:shd w:val="clear" w:color="auto" w:fill="auto"/>
            <w:noWrap/>
            <w:vAlign w:val="center"/>
          </w:tcPr>
          <w:p w14:paraId="259F3CBE">
            <w:pPr>
              <w:widowControl w:val="0"/>
              <w:jc w:val="center"/>
              <w:rPr>
                <w:rFonts w:hint="eastAsia" w:ascii="宋体" w:hAnsi="宋体" w:eastAsia="宋体" w:cs="宋体"/>
                <w:color w:val="000000"/>
                <w:sz w:val="21"/>
                <w:szCs w:val="21"/>
                <w:lang w:eastAsia="zh-CN"/>
              </w:rPr>
            </w:pPr>
          </w:p>
        </w:tc>
        <w:tc>
          <w:tcPr>
            <w:tcW w:w="132" w:type="pct"/>
            <w:vAlign w:val="center"/>
          </w:tcPr>
          <w:p w14:paraId="36FCE8AA">
            <w:pPr>
              <w:widowControl/>
              <w:jc w:val="left"/>
              <w:rPr>
                <w:rFonts w:hint="eastAsia" w:ascii="宋体" w:hAnsi="宋体" w:eastAsia="宋体"/>
                <w:sz w:val="20"/>
                <w:szCs w:val="20"/>
                <w:lang w:eastAsia="zh-CN"/>
              </w:rPr>
            </w:pPr>
          </w:p>
        </w:tc>
      </w:tr>
      <w:tr w14:paraId="68272FC6">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3C44681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99</w:t>
            </w:r>
          </w:p>
        </w:tc>
        <w:tc>
          <w:tcPr>
            <w:tcW w:w="698" w:type="pct"/>
            <w:tcBorders>
              <w:top w:val="nil"/>
              <w:left w:val="nil"/>
              <w:bottom w:val="single" w:color="auto" w:sz="4" w:space="0"/>
              <w:right w:val="single" w:color="auto" w:sz="4" w:space="0"/>
            </w:tcBorders>
            <w:shd w:val="clear" w:color="auto" w:fill="auto"/>
            <w:vAlign w:val="center"/>
          </w:tcPr>
          <w:p w14:paraId="21614DB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独活</w:t>
            </w:r>
          </w:p>
        </w:tc>
        <w:tc>
          <w:tcPr>
            <w:tcW w:w="588" w:type="pct"/>
            <w:tcBorders>
              <w:top w:val="nil"/>
              <w:left w:val="nil"/>
              <w:bottom w:val="single" w:color="auto" w:sz="4" w:space="0"/>
              <w:right w:val="single" w:color="auto" w:sz="4" w:space="0"/>
            </w:tcBorders>
            <w:shd w:val="clear" w:color="auto" w:fill="auto"/>
            <w:vAlign w:val="center"/>
          </w:tcPr>
          <w:p w14:paraId="157ED91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FB817B1">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68.20 </w:t>
            </w:r>
          </w:p>
        </w:tc>
        <w:tc>
          <w:tcPr>
            <w:tcW w:w="665" w:type="pct"/>
            <w:tcBorders>
              <w:top w:val="nil"/>
              <w:left w:val="nil"/>
              <w:bottom w:val="single" w:color="auto" w:sz="4" w:space="0"/>
              <w:right w:val="single" w:color="auto" w:sz="4" w:space="0"/>
            </w:tcBorders>
            <w:shd w:val="clear" w:color="auto" w:fill="auto"/>
            <w:vAlign w:val="center"/>
          </w:tcPr>
          <w:p w14:paraId="6A164BE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104</w:t>
            </w:r>
          </w:p>
        </w:tc>
        <w:tc>
          <w:tcPr>
            <w:tcW w:w="473" w:type="pct"/>
            <w:tcBorders>
              <w:top w:val="nil"/>
              <w:left w:val="nil"/>
              <w:bottom w:val="single" w:color="auto" w:sz="4" w:space="0"/>
              <w:right w:val="single" w:color="auto" w:sz="4" w:space="0"/>
            </w:tcBorders>
            <w:shd w:val="clear" w:color="auto" w:fill="auto"/>
            <w:noWrap/>
            <w:vAlign w:val="center"/>
          </w:tcPr>
          <w:p w14:paraId="5490B32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BF753E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7092.80 </w:t>
            </w:r>
          </w:p>
        </w:tc>
        <w:tc>
          <w:tcPr>
            <w:tcW w:w="911" w:type="pct"/>
            <w:vMerge w:val="continue"/>
            <w:tcBorders>
              <w:left w:val="nil"/>
              <w:right w:val="single" w:color="auto" w:sz="4" w:space="0"/>
            </w:tcBorders>
            <w:shd w:val="clear" w:color="auto" w:fill="auto"/>
            <w:noWrap/>
            <w:vAlign w:val="center"/>
          </w:tcPr>
          <w:p w14:paraId="19A77988">
            <w:pPr>
              <w:widowControl w:val="0"/>
              <w:jc w:val="center"/>
              <w:rPr>
                <w:rFonts w:hint="eastAsia" w:ascii="宋体" w:hAnsi="宋体" w:eastAsia="宋体" w:cs="宋体"/>
                <w:color w:val="000000"/>
                <w:sz w:val="21"/>
                <w:szCs w:val="21"/>
                <w:lang w:eastAsia="zh-CN"/>
              </w:rPr>
            </w:pPr>
          </w:p>
        </w:tc>
        <w:tc>
          <w:tcPr>
            <w:tcW w:w="132" w:type="pct"/>
            <w:vAlign w:val="center"/>
          </w:tcPr>
          <w:p w14:paraId="25D32CDA">
            <w:pPr>
              <w:widowControl/>
              <w:jc w:val="left"/>
              <w:rPr>
                <w:rFonts w:hint="eastAsia" w:ascii="宋体" w:hAnsi="宋体" w:eastAsia="宋体"/>
                <w:sz w:val="20"/>
                <w:szCs w:val="20"/>
                <w:lang w:eastAsia="zh-CN"/>
              </w:rPr>
            </w:pPr>
          </w:p>
        </w:tc>
      </w:tr>
      <w:tr w14:paraId="0A5FC0CF">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72C581F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100</w:t>
            </w:r>
          </w:p>
        </w:tc>
        <w:tc>
          <w:tcPr>
            <w:tcW w:w="698" w:type="pct"/>
            <w:tcBorders>
              <w:top w:val="nil"/>
              <w:left w:val="nil"/>
              <w:bottom w:val="single" w:color="auto" w:sz="4" w:space="0"/>
              <w:right w:val="single" w:color="auto" w:sz="4" w:space="0"/>
            </w:tcBorders>
            <w:shd w:val="clear" w:color="auto" w:fill="auto"/>
            <w:vAlign w:val="center"/>
          </w:tcPr>
          <w:p w14:paraId="3538781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独脚金</w:t>
            </w:r>
          </w:p>
        </w:tc>
        <w:tc>
          <w:tcPr>
            <w:tcW w:w="588" w:type="pct"/>
            <w:tcBorders>
              <w:top w:val="nil"/>
              <w:left w:val="nil"/>
              <w:bottom w:val="single" w:color="auto" w:sz="4" w:space="0"/>
              <w:right w:val="single" w:color="auto" w:sz="4" w:space="0"/>
            </w:tcBorders>
            <w:shd w:val="clear" w:color="auto" w:fill="auto"/>
            <w:vAlign w:val="center"/>
          </w:tcPr>
          <w:p w14:paraId="50E3EAE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1C27B179">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5700.00 </w:t>
            </w:r>
          </w:p>
        </w:tc>
        <w:tc>
          <w:tcPr>
            <w:tcW w:w="665" w:type="pct"/>
            <w:tcBorders>
              <w:top w:val="nil"/>
              <w:left w:val="nil"/>
              <w:bottom w:val="single" w:color="auto" w:sz="4" w:space="0"/>
              <w:right w:val="single" w:color="auto" w:sz="4" w:space="0"/>
            </w:tcBorders>
            <w:shd w:val="clear" w:color="auto" w:fill="auto"/>
            <w:vAlign w:val="center"/>
          </w:tcPr>
          <w:p w14:paraId="326F278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6EC2287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0BFAC3D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11400.00 </w:t>
            </w:r>
          </w:p>
        </w:tc>
        <w:tc>
          <w:tcPr>
            <w:tcW w:w="911" w:type="pct"/>
            <w:vMerge w:val="continue"/>
            <w:tcBorders>
              <w:left w:val="nil"/>
              <w:right w:val="single" w:color="auto" w:sz="4" w:space="0"/>
            </w:tcBorders>
            <w:shd w:val="clear" w:color="auto" w:fill="auto"/>
            <w:noWrap/>
            <w:vAlign w:val="center"/>
          </w:tcPr>
          <w:p w14:paraId="74198FF7">
            <w:pPr>
              <w:widowControl w:val="0"/>
              <w:jc w:val="center"/>
              <w:rPr>
                <w:rFonts w:hint="eastAsia" w:ascii="宋体" w:hAnsi="宋体" w:eastAsia="宋体" w:cs="宋体"/>
                <w:color w:val="000000"/>
                <w:sz w:val="21"/>
                <w:szCs w:val="21"/>
                <w:lang w:eastAsia="zh-CN"/>
              </w:rPr>
            </w:pPr>
          </w:p>
        </w:tc>
        <w:tc>
          <w:tcPr>
            <w:tcW w:w="132" w:type="pct"/>
            <w:vAlign w:val="center"/>
          </w:tcPr>
          <w:p w14:paraId="2CE5F56B">
            <w:pPr>
              <w:widowControl/>
              <w:jc w:val="left"/>
              <w:rPr>
                <w:rFonts w:hint="eastAsia" w:ascii="宋体" w:hAnsi="宋体" w:eastAsia="宋体"/>
                <w:sz w:val="20"/>
                <w:szCs w:val="20"/>
                <w:lang w:eastAsia="zh-CN"/>
              </w:rPr>
            </w:pPr>
          </w:p>
        </w:tc>
      </w:tr>
      <w:tr w14:paraId="6333B54B">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6BF00D8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101</w:t>
            </w:r>
          </w:p>
        </w:tc>
        <w:tc>
          <w:tcPr>
            <w:tcW w:w="698" w:type="pct"/>
            <w:tcBorders>
              <w:top w:val="nil"/>
              <w:left w:val="nil"/>
              <w:bottom w:val="single" w:color="auto" w:sz="4" w:space="0"/>
              <w:right w:val="single" w:color="auto" w:sz="4" w:space="0"/>
            </w:tcBorders>
            <w:shd w:val="clear" w:color="auto" w:fill="auto"/>
            <w:vAlign w:val="center"/>
          </w:tcPr>
          <w:p w14:paraId="5348CD5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煅磁石</w:t>
            </w:r>
          </w:p>
        </w:tc>
        <w:tc>
          <w:tcPr>
            <w:tcW w:w="588" w:type="pct"/>
            <w:tcBorders>
              <w:top w:val="nil"/>
              <w:left w:val="nil"/>
              <w:bottom w:val="single" w:color="auto" w:sz="4" w:space="0"/>
              <w:right w:val="single" w:color="auto" w:sz="4" w:space="0"/>
            </w:tcBorders>
            <w:shd w:val="clear" w:color="auto" w:fill="auto"/>
            <w:vAlign w:val="center"/>
          </w:tcPr>
          <w:p w14:paraId="6C8B15C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47C5210F">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23.00 </w:t>
            </w:r>
          </w:p>
        </w:tc>
        <w:tc>
          <w:tcPr>
            <w:tcW w:w="665" w:type="pct"/>
            <w:tcBorders>
              <w:top w:val="nil"/>
              <w:left w:val="nil"/>
              <w:bottom w:val="single" w:color="auto" w:sz="4" w:space="0"/>
              <w:right w:val="single" w:color="auto" w:sz="4" w:space="0"/>
            </w:tcBorders>
            <w:shd w:val="clear" w:color="auto" w:fill="auto"/>
            <w:vAlign w:val="center"/>
          </w:tcPr>
          <w:p w14:paraId="01846B0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5EC78DA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18B68DC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46.00 </w:t>
            </w:r>
          </w:p>
        </w:tc>
        <w:tc>
          <w:tcPr>
            <w:tcW w:w="911" w:type="pct"/>
            <w:vMerge w:val="continue"/>
            <w:tcBorders>
              <w:left w:val="nil"/>
              <w:right w:val="single" w:color="auto" w:sz="4" w:space="0"/>
            </w:tcBorders>
            <w:shd w:val="clear" w:color="auto" w:fill="auto"/>
            <w:noWrap/>
            <w:vAlign w:val="center"/>
          </w:tcPr>
          <w:p w14:paraId="59013F7B">
            <w:pPr>
              <w:widowControl w:val="0"/>
              <w:jc w:val="center"/>
              <w:rPr>
                <w:rFonts w:hint="eastAsia" w:ascii="宋体" w:hAnsi="宋体" w:eastAsia="宋体" w:cs="宋体"/>
                <w:color w:val="000000"/>
                <w:sz w:val="21"/>
                <w:szCs w:val="21"/>
                <w:lang w:eastAsia="zh-CN"/>
              </w:rPr>
            </w:pPr>
          </w:p>
        </w:tc>
        <w:tc>
          <w:tcPr>
            <w:tcW w:w="132" w:type="pct"/>
            <w:vAlign w:val="center"/>
          </w:tcPr>
          <w:p w14:paraId="752E8E56">
            <w:pPr>
              <w:widowControl/>
              <w:jc w:val="left"/>
              <w:rPr>
                <w:rFonts w:hint="eastAsia" w:ascii="宋体" w:hAnsi="宋体" w:eastAsia="宋体"/>
                <w:sz w:val="20"/>
                <w:szCs w:val="20"/>
                <w:lang w:eastAsia="zh-CN"/>
              </w:rPr>
            </w:pPr>
          </w:p>
        </w:tc>
      </w:tr>
      <w:tr w14:paraId="085C6139">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9F200E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102</w:t>
            </w:r>
          </w:p>
        </w:tc>
        <w:tc>
          <w:tcPr>
            <w:tcW w:w="698" w:type="pct"/>
            <w:tcBorders>
              <w:top w:val="nil"/>
              <w:left w:val="nil"/>
              <w:bottom w:val="single" w:color="auto" w:sz="4" w:space="0"/>
              <w:right w:val="single" w:color="auto" w:sz="4" w:space="0"/>
            </w:tcBorders>
            <w:shd w:val="clear" w:color="auto" w:fill="auto"/>
            <w:vAlign w:val="center"/>
          </w:tcPr>
          <w:p w14:paraId="0A2FE4E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煅蛤壳</w:t>
            </w:r>
          </w:p>
        </w:tc>
        <w:tc>
          <w:tcPr>
            <w:tcW w:w="588" w:type="pct"/>
            <w:tcBorders>
              <w:top w:val="nil"/>
              <w:left w:val="nil"/>
              <w:bottom w:val="single" w:color="auto" w:sz="4" w:space="0"/>
              <w:right w:val="single" w:color="auto" w:sz="4" w:space="0"/>
            </w:tcBorders>
            <w:shd w:val="clear" w:color="auto" w:fill="auto"/>
            <w:vAlign w:val="center"/>
          </w:tcPr>
          <w:p w14:paraId="4EF019F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EA7FD33">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24.20 </w:t>
            </w:r>
          </w:p>
        </w:tc>
        <w:tc>
          <w:tcPr>
            <w:tcW w:w="665" w:type="pct"/>
            <w:tcBorders>
              <w:top w:val="nil"/>
              <w:left w:val="nil"/>
              <w:bottom w:val="single" w:color="auto" w:sz="4" w:space="0"/>
              <w:right w:val="single" w:color="auto" w:sz="4" w:space="0"/>
            </w:tcBorders>
            <w:shd w:val="clear" w:color="auto" w:fill="auto"/>
            <w:vAlign w:val="center"/>
          </w:tcPr>
          <w:p w14:paraId="76BA467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6DAD593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7C081D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48.40 </w:t>
            </w:r>
          </w:p>
        </w:tc>
        <w:tc>
          <w:tcPr>
            <w:tcW w:w="911" w:type="pct"/>
            <w:vMerge w:val="continue"/>
            <w:tcBorders>
              <w:left w:val="nil"/>
              <w:right w:val="single" w:color="auto" w:sz="4" w:space="0"/>
            </w:tcBorders>
            <w:shd w:val="clear" w:color="auto" w:fill="auto"/>
            <w:noWrap/>
            <w:vAlign w:val="center"/>
          </w:tcPr>
          <w:p w14:paraId="454A68A7">
            <w:pPr>
              <w:widowControl w:val="0"/>
              <w:jc w:val="center"/>
              <w:rPr>
                <w:rFonts w:hint="eastAsia" w:ascii="宋体" w:hAnsi="宋体" w:eastAsia="宋体" w:cs="宋体"/>
                <w:color w:val="000000"/>
                <w:sz w:val="21"/>
                <w:szCs w:val="21"/>
                <w:lang w:eastAsia="zh-CN"/>
              </w:rPr>
            </w:pPr>
          </w:p>
        </w:tc>
        <w:tc>
          <w:tcPr>
            <w:tcW w:w="132" w:type="pct"/>
            <w:vAlign w:val="center"/>
          </w:tcPr>
          <w:p w14:paraId="4D093565">
            <w:pPr>
              <w:widowControl/>
              <w:jc w:val="left"/>
              <w:rPr>
                <w:rFonts w:hint="eastAsia" w:ascii="宋体" w:hAnsi="宋体" w:eastAsia="宋体"/>
                <w:sz w:val="20"/>
                <w:szCs w:val="20"/>
                <w:lang w:eastAsia="zh-CN"/>
              </w:rPr>
            </w:pPr>
          </w:p>
        </w:tc>
      </w:tr>
      <w:tr w14:paraId="69F3BD78">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8B4D0E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103</w:t>
            </w:r>
          </w:p>
        </w:tc>
        <w:tc>
          <w:tcPr>
            <w:tcW w:w="698" w:type="pct"/>
            <w:tcBorders>
              <w:top w:val="nil"/>
              <w:left w:val="nil"/>
              <w:bottom w:val="single" w:color="auto" w:sz="4" w:space="0"/>
              <w:right w:val="single" w:color="auto" w:sz="4" w:space="0"/>
            </w:tcBorders>
            <w:shd w:val="clear" w:color="auto" w:fill="auto"/>
            <w:vAlign w:val="center"/>
          </w:tcPr>
          <w:p w14:paraId="2D9D060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煅龙骨</w:t>
            </w:r>
          </w:p>
        </w:tc>
        <w:tc>
          <w:tcPr>
            <w:tcW w:w="588" w:type="pct"/>
            <w:tcBorders>
              <w:top w:val="nil"/>
              <w:left w:val="nil"/>
              <w:bottom w:val="single" w:color="auto" w:sz="4" w:space="0"/>
              <w:right w:val="single" w:color="auto" w:sz="4" w:space="0"/>
            </w:tcBorders>
            <w:shd w:val="clear" w:color="auto" w:fill="auto"/>
            <w:vAlign w:val="center"/>
          </w:tcPr>
          <w:p w14:paraId="0134575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47A2D228">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462.00 </w:t>
            </w:r>
          </w:p>
        </w:tc>
        <w:tc>
          <w:tcPr>
            <w:tcW w:w="665" w:type="pct"/>
            <w:tcBorders>
              <w:top w:val="nil"/>
              <w:left w:val="nil"/>
              <w:bottom w:val="single" w:color="auto" w:sz="4" w:space="0"/>
              <w:right w:val="single" w:color="auto" w:sz="4" w:space="0"/>
            </w:tcBorders>
            <w:shd w:val="clear" w:color="auto" w:fill="auto"/>
            <w:vAlign w:val="center"/>
          </w:tcPr>
          <w:p w14:paraId="79C983D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211</w:t>
            </w:r>
          </w:p>
        </w:tc>
        <w:tc>
          <w:tcPr>
            <w:tcW w:w="473" w:type="pct"/>
            <w:tcBorders>
              <w:top w:val="nil"/>
              <w:left w:val="nil"/>
              <w:bottom w:val="single" w:color="auto" w:sz="4" w:space="0"/>
              <w:right w:val="single" w:color="auto" w:sz="4" w:space="0"/>
            </w:tcBorders>
            <w:shd w:val="clear" w:color="auto" w:fill="auto"/>
            <w:noWrap/>
            <w:vAlign w:val="center"/>
          </w:tcPr>
          <w:p w14:paraId="5EFDF22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172157C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97482.00 </w:t>
            </w:r>
          </w:p>
        </w:tc>
        <w:tc>
          <w:tcPr>
            <w:tcW w:w="911" w:type="pct"/>
            <w:vMerge w:val="continue"/>
            <w:tcBorders>
              <w:left w:val="nil"/>
              <w:right w:val="single" w:color="auto" w:sz="4" w:space="0"/>
            </w:tcBorders>
            <w:shd w:val="clear" w:color="auto" w:fill="auto"/>
            <w:noWrap/>
            <w:vAlign w:val="center"/>
          </w:tcPr>
          <w:p w14:paraId="1FE2E41E">
            <w:pPr>
              <w:widowControl w:val="0"/>
              <w:jc w:val="center"/>
              <w:rPr>
                <w:rFonts w:hint="eastAsia" w:ascii="宋体" w:hAnsi="宋体" w:eastAsia="宋体" w:cs="宋体"/>
                <w:color w:val="000000"/>
                <w:sz w:val="21"/>
                <w:szCs w:val="21"/>
                <w:lang w:eastAsia="zh-CN"/>
              </w:rPr>
            </w:pPr>
          </w:p>
        </w:tc>
        <w:tc>
          <w:tcPr>
            <w:tcW w:w="132" w:type="pct"/>
            <w:vAlign w:val="center"/>
          </w:tcPr>
          <w:p w14:paraId="7A6505E6">
            <w:pPr>
              <w:widowControl/>
              <w:jc w:val="left"/>
              <w:rPr>
                <w:rFonts w:hint="eastAsia" w:ascii="宋体" w:hAnsi="宋体" w:eastAsia="宋体"/>
                <w:sz w:val="20"/>
                <w:szCs w:val="20"/>
                <w:lang w:eastAsia="zh-CN"/>
              </w:rPr>
            </w:pPr>
          </w:p>
        </w:tc>
      </w:tr>
      <w:tr w14:paraId="4065A6DC">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D61B7A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104</w:t>
            </w:r>
          </w:p>
        </w:tc>
        <w:tc>
          <w:tcPr>
            <w:tcW w:w="698" w:type="pct"/>
            <w:tcBorders>
              <w:top w:val="nil"/>
              <w:left w:val="nil"/>
              <w:bottom w:val="single" w:color="auto" w:sz="4" w:space="0"/>
              <w:right w:val="single" w:color="auto" w:sz="4" w:space="0"/>
            </w:tcBorders>
            <w:shd w:val="clear" w:color="auto" w:fill="auto"/>
            <w:vAlign w:val="center"/>
          </w:tcPr>
          <w:p w14:paraId="5677A14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煅牡蛎</w:t>
            </w:r>
          </w:p>
        </w:tc>
        <w:tc>
          <w:tcPr>
            <w:tcW w:w="588" w:type="pct"/>
            <w:tcBorders>
              <w:top w:val="nil"/>
              <w:left w:val="nil"/>
              <w:bottom w:val="single" w:color="auto" w:sz="4" w:space="0"/>
              <w:right w:val="single" w:color="auto" w:sz="4" w:space="0"/>
            </w:tcBorders>
            <w:shd w:val="clear" w:color="auto" w:fill="auto"/>
            <w:vAlign w:val="center"/>
          </w:tcPr>
          <w:p w14:paraId="4A63666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1CE39F5F">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26.40 </w:t>
            </w:r>
          </w:p>
        </w:tc>
        <w:tc>
          <w:tcPr>
            <w:tcW w:w="665" w:type="pct"/>
            <w:tcBorders>
              <w:top w:val="nil"/>
              <w:left w:val="nil"/>
              <w:bottom w:val="single" w:color="auto" w:sz="4" w:space="0"/>
              <w:right w:val="single" w:color="auto" w:sz="4" w:space="0"/>
            </w:tcBorders>
            <w:shd w:val="clear" w:color="auto" w:fill="auto"/>
            <w:vAlign w:val="center"/>
          </w:tcPr>
          <w:p w14:paraId="16D1879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236</w:t>
            </w:r>
          </w:p>
        </w:tc>
        <w:tc>
          <w:tcPr>
            <w:tcW w:w="473" w:type="pct"/>
            <w:tcBorders>
              <w:top w:val="nil"/>
              <w:left w:val="nil"/>
              <w:bottom w:val="single" w:color="auto" w:sz="4" w:space="0"/>
              <w:right w:val="single" w:color="auto" w:sz="4" w:space="0"/>
            </w:tcBorders>
            <w:shd w:val="clear" w:color="auto" w:fill="auto"/>
            <w:noWrap/>
            <w:vAlign w:val="center"/>
          </w:tcPr>
          <w:p w14:paraId="361434E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0B63D1F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6230.40 </w:t>
            </w:r>
          </w:p>
        </w:tc>
        <w:tc>
          <w:tcPr>
            <w:tcW w:w="911" w:type="pct"/>
            <w:vMerge w:val="continue"/>
            <w:tcBorders>
              <w:left w:val="nil"/>
              <w:right w:val="single" w:color="auto" w:sz="4" w:space="0"/>
            </w:tcBorders>
            <w:shd w:val="clear" w:color="auto" w:fill="auto"/>
            <w:noWrap/>
            <w:vAlign w:val="center"/>
          </w:tcPr>
          <w:p w14:paraId="01D274AE">
            <w:pPr>
              <w:widowControl w:val="0"/>
              <w:jc w:val="center"/>
              <w:rPr>
                <w:rFonts w:hint="eastAsia" w:ascii="宋体" w:hAnsi="宋体" w:eastAsia="宋体" w:cs="宋体"/>
                <w:color w:val="000000"/>
                <w:sz w:val="21"/>
                <w:szCs w:val="21"/>
                <w:lang w:eastAsia="zh-CN"/>
              </w:rPr>
            </w:pPr>
          </w:p>
        </w:tc>
        <w:tc>
          <w:tcPr>
            <w:tcW w:w="132" w:type="pct"/>
            <w:vAlign w:val="center"/>
          </w:tcPr>
          <w:p w14:paraId="1391E9FE">
            <w:pPr>
              <w:widowControl/>
              <w:jc w:val="left"/>
              <w:rPr>
                <w:rFonts w:hint="eastAsia" w:ascii="宋体" w:hAnsi="宋体" w:eastAsia="宋体"/>
                <w:sz w:val="20"/>
                <w:szCs w:val="20"/>
                <w:lang w:eastAsia="zh-CN"/>
              </w:rPr>
            </w:pPr>
          </w:p>
        </w:tc>
      </w:tr>
      <w:tr w14:paraId="0FAFE6A9">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06B7A43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105</w:t>
            </w:r>
          </w:p>
        </w:tc>
        <w:tc>
          <w:tcPr>
            <w:tcW w:w="698" w:type="pct"/>
            <w:tcBorders>
              <w:top w:val="nil"/>
              <w:left w:val="nil"/>
              <w:bottom w:val="single" w:color="auto" w:sz="4" w:space="0"/>
              <w:right w:val="single" w:color="auto" w:sz="4" w:space="0"/>
            </w:tcBorders>
            <w:shd w:val="clear" w:color="auto" w:fill="auto"/>
            <w:vAlign w:val="center"/>
          </w:tcPr>
          <w:p w14:paraId="281F6DC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煅瓦楞子</w:t>
            </w:r>
          </w:p>
        </w:tc>
        <w:tc>
          <w:tcPr>
            <w:tcW w:w="588" w:type="pct"/>
            <w:tcBorders>
              <w:top w:val="nil"/>
              <w:left w:val="nil"/>
              <w:bottom w:val="single" w:color="auto" w:sz="4" w:space="0"/>
              <w:right w:val="single" w:color="auto" w:sz="4" w:space="0"/>
            </w:tcBorders>
            <w:shd w:val="clear" w:color="auto" w:fill="auto"/>
            <w:vAlign w:val="center"/>
          </w:tcPr>
          <w:p w14:paraId="17494C2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A53E644">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24.20 </w:t>
            </w:r>
          </w:p>
        </w:tc>
        <w:tc>
          <w:tcPr>
            <w:tcW w:w="665" w:type="pct"/>
            <w:tcBorders>
              <w:top w:val="nil"/>
              <w:left w:val="nil"/>
              <w:bottom w:val="single" w:color="auto" w:sz="4" w:space="0"/>
              <w:right w:val="single" w:color="auto" w:sz="4" w:space="0"/>
            </w:tcBorders>
            <w:shd w:val="clear" w:color="auto" w:fill="auto"/>
            <w:vAlign w:val="center"/>
          </w:tcPr>
          <w:p w14:paraId="1AB473D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6</w:t>
            </w:r>
          </w:p>
        </w:tc>
        <w:tc>
          <w:tcPr>
            <w:tcW w:w="473" w:type="pct"/>
            <w:tcBorders>
              <w:top w:val="nil"/>
              <w:left w:val="nil"/>
              <w:bottom w:val="single" w:color="auto" w:sz="4" w:space="0"/>
              <w:right w:val="single" w:color="auto" w:sz="4" w:space="0"/>
            </w:tcBorders>
            <w:shd w:val="clear" w:color="auto" w:fill="auto"/>
            <w:noWrap/>
            <w:vAlign w:val="center"/>
          </w:tcPr>
          <w:p w14:paraId="0B5DCCE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8BFFBF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145.20 </w:t>
            </w:r>
          </w:p>
        </w:tc>
        <w:tc>
          <w:tcPr>
            <w:tcW w:w="911" w:type="pct"/>
            <w:vMerge w:val="continue"/>
            <w:tcBorders>
              <w:left w:val="nil"/>
              <w:right w:val="single" w:color="auto" w:sz="4" w:space="0"/>
            </w:tcBorders>
            <w:shd w:val="clear" w:color="auto" w:fill="auto"/>
            <w:noWrap/>
            <w:vAlign w:val="center"/>
          </w:tcPr>
          <w:p w14:paraId="0E24D568">
            <w:pPr>
              <w:widowControl w:val="0"/>
              <w:jc w:val="center"/>
              <w:rPr>
                <w:rFonts w:hint="eastAsia" w:ascii="宋体" w:hAnsi="宋体" w:eastAsia="宋体" w:cs="宋体"/>
                <w:color w:val="000000"/>
                <w:sz w:val="21"/>
                <w:szCs w:val="21"/>
                <w:lang w:eastAsia="zh-CN"/>
              </w:rPr>
            </w:pPr>
          </w:p>
        </w:tc>
        <w:tc>
          <w:tcPr>
            <w:tcW w:w="132" w:type="pct"/>
            <w:vAlign w:val="center"/>
          </w:tcPr>
          <w:p w14:paraId="2F68D06E">
            <w:pPr>
              <w:widowControl/>
              <w:jc w:val="left"/>
              <w:rPr>
                <w:rFonts w:hint="eastAsia" w:ascii="宋体" w:hAnsi="宋体" w:eastAsia="宋体"/>
                <w:sz w:val="20"/>
                <w:szCs w:val="20"/>
                <w:lang w:eastAsia="zh-CN"/>
              </w:rPr>
            </w:pPr>
          </w:p>
        </w:tc>
      </w:tr>
      <w:tr w14:paraId="73922751">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844AE6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106</w:t>
            </w:r>
          </w:p>
        </w:tc>
        <w:tc>
          <w:tcPr>
            <w:tcW w:w="698" w:type="pct"/>
            <w:tcBorders>
              <w:top w:val="nil"/>
              <w:left w:val="nil"/>
              <w:bottom w:val="single" w:color="auto" w:sz="4" w:space="0"/>
              <w:right w:val="single" w:color="auto" w:sz="4" w:space="0"/>
            </w:tcBorders>
            <w:shd w:val="clear" w:color="auto" w:fill="auto"/>
            <w:vAlign w:val="center"/>
          </w:tcPr>
          <w:p w14:paraId="2A00E4D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煅赭石</w:t>
            </w:r>
          </w:p>
        </w:tc>
        <w:tc>
          <w:tcPr>
            <w:tcW w:w="588" w:type="pct"/>
            <w:tcBorders>
              <w:top w:val="nil"/>
              <w:left w:val="nil"/>
              <w:bottom w:val="single" w:color="auto" w:sz="4" w:space="0"/>
              <w:right w:val="single" w:color="auto" w:sz="4" w:space="0"/>
            </w:tcBorders>
            <w:shd w:val="clear" w:color="auto" w:fill="auto"/>
            <w:vAlign w:val="center"/>
          </w:tcPr>
          <w:p w14:paraId="6B1F33E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699CB3BC">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33.00 </w:t>
            </w:r>
          </w:p>
        </w:tc>
        <w:tc>
          <w:tcPr>
            <w:tcW w:w="665" w:type="pct"/>
            <w:tcBorders>
              <w:top w:val="nil"/>
              <w:left w:val="nil"/>
              <w:bottom w:val="single" w:color="auto" w:sz="4" w:space="0"/>
              <w:right w:val="single" w:color="auto" w:sz="4" w:space="0"/>
            </w:tcBorders>
            <w:shd w:val="clear" w:color="auto" w:fill="auto"/>
            <w:vAlign w:val="center"/>
          </w:tcPr>
          <w:p w14:paraId="3767BE8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11</w:t>
            </w:r>
          </w:p>
        </w:tc>
        <w:tc>
          <w:tcPr>
            <w:tcW w:w="473" w:type="pct"/>
            <w:tcBorders>
              <w:top w:val="nil"/>
              <w:left w:val="nil"/>
              <w:bottom w:val="single" w:color="auto" w:sz="4" w:space="0"/>
              <w:right w:val="single" w:color="auto" w:sz="4" w:space="0"/>
            </w:tcBorders>
            <w:shd w:val="clear" w:color="auto" w:fill="auto"/>
            <w:noWrap/>
            <w:vAlign w:val="center"/>
          </w:tcPr>
          <w:p w14:paraId="561F3E4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2AC1D02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363.00 </w:t>
            </w:r>
          </w:p>
        </w:tc>
        <w:tc>
          <w:tcPr>
            <w:tcW w:w="911" w:type="pct"/>
            <w:vMerge w:val="continue"/>
            <w:tcBorders>
              <w:left w:val="nil"/>
              <w:right w:val="single" w:color="auto" w:sz="4" w:space="0"/>
            </w:tcBorders>
            <w:shd w:val="clear" w:color="auto" w:fill="auto"/>
            <w:noWrap/>
            <w:vAlign w:val="center"/>
          </w:tcPr>
          <w:p w14:paraId="2FE2EFE9">
            <w:pPr>
              <w:widowControl w:val="0"/>
              <w:jc w:val="center"/>
              <w:rPr>
                <w:rFonts w:hint="eastAsia" w:ascii="宋体" w:hAnsi="宋体" w:eastAsia="宋体" w:cs="宋体"/>
                <w:color w:val="000000"/>
                <w:sz w:val="21"/>
                <w:szCs w:val="21"/>
                <w:lang w:eastAsia="zh-CN"/>
              </w:rPr>
            </w:pPr>
          </w:p>
        </w:tc>
        <w:tc>
          <w:tcPr>
            <w:tcW w:w="132" w:type="pct"/>
            <w:vAlign w:val="center"/>
          </w:tcPr>
          <w:p w14:paraId="4D99DAF9">
            <w:pPr>
              <w:widowControl/>
              <w:jc w:val="left"/>
              <w:rPr>
                <w:rFonts w:hint="eastAsia" w:ascii="宋体" w:hAnsi="宋体" w:eastAsia="宋体"/>
                <w:sz w:val="20"/>
                <w:szCs w:val="20"/>
                <w:lang w:eastAsia="zh-CN"/>
              </w:rPr>
            </w:pPr>
          </w:p>
        </w:tc>
      </w:tr>
      <w:tr w14:paraId="0A13BA98">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6D97003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107</w:t>
            </w:r>
          </w:p>
        </w:tc>
        <w:tc>
          <w:tcPr>
            <w:tcW w:w="698" w:type="pct"/>
            <w:tcBorders>
              <w:top w:val="nil"/>
              <w:left w:val="nil"/>
              <w:bottom w:val="single" w:color="auto" w:sz="4" w:space="0"/>
              <w:right w:val="single" w:color="auto" w:sz="4" w:space="0"/>
            </w:tcBorders>
            <w:shd w:val="clear" w:color="auto" w:fill="auto"/>
            <w:vAlign w:val="center"/>
          </w:tcPr>
          <w:p w14:paraId="164CA92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煅自然铜</w:t>
            </w:r>
          </w:p>
        </w:tc>
        <w:tc>
          <w:tcPr>
            <w:tcW w:w="588" w:type="pct"/>
            <w:tcBorders>
              <w:top w:val="nil"/>
              <w:left w:val="nil"/>
              <w:bottom w:val="single" w:color="auto" w:sz="4" w:space="0"/>
              <w:right w:val="single" w:color="auto" w:sz="4" w:space="0"/>
            </w:tcBorders>
            <w:shd w:val="clear" w:color="auto" w:fill="auto"/>
            <w:vAlign w:val="center"/>
          </w:tcPr>
          <w:p w14:paraId="6D7478E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4C1E61CF">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20.00 </w:t>
            </w:r>
          </w:p>
        </w:tc>
        <w:tc>
          <w:tcPr>
            <w:tcW w:w="665" w:type="pct"/>
            <w:tcBorders>
              <w:top w:val="nil"/>
              <w:left w:val="nil"/>
              <w:bottom w:val="single" w:color="auto" w:sz="4" w:space="0"/>
              <w:right w:val="single" w:color="auto" w:sz="4" w:space="0"/>
            </w:tcBorders>
            <w:shd w:val="clear" w:color="auto" w:fill="auto"/>
            <w:vAlign w:val="center"/>
          </w:tcPr>
          <w:p w14:paraId="38F3D72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6</w:t>
            </w:r>
          </w:p>
        </w:tc>
        <w:tc>
          <w:tcPr>
            <w:tcW w:w="473" w:type="pct"/>
            <w:tcBorders>
              <w:top w:val="nil"/>
              <w:left w:val="nil"/>
              <w:bottom w:val="single" w:color="auto" w:sz="4" w:space="0"/>
              <w:right w:val="single" w:color="auto" w:sz="4" w:space="0"/>
            </w:tcBorders>
            <w:shd w:val="clear" w:color="auto" w:fill="auto"/>
            <w:noWrap/>
            <w:vAlign w:val="center"/>
          </w:tcPr>
          <w:p w14:paraId="7CE003F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CC76CF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120.00 </w:t>
            </w:r>
          </w:p>
        </w:tc>
        <w:tc>
          <w:tcPr>
            <w:tcW w:w="911" w:type="pct"/>
            <w:vMerge w:val="continue"/>
            <w:tcBorders>
              <w:left w:val="nil"/>
              <w:right w:val="single" w:color="auto" w:sz="4" w:space="0"/>
            </w:tcBorders>
            <w:shd w:val="clear" w:color="auto" w:fill="auto"/>
            <w:noWrap/>
            <w:vAlign w:val="center"/>
          </w:tcPr>
          <w:p w14:paraId="331EECFB">
            <w:pPr>
              <w:widowControl w:val="0"/>
              <w:jc w:val="center"/>
              <w:rPr>
                <w:rFonts w:hint="eastAsia" w:ascii="宋体" w:hAnsi="宋体" w:eastAsia="宋体" w:cs="宋体"/>
                <w:color w:val="000000"/>
                <w:sz w:val="21"/>
                <w:szCs w:val="21"/>
                <w:lang w:eastAsia="zh-CN"/>
              </w:rPr>
            </w:pPr>
          </w:p>
        </w:tc>
        <w:tc>
          <w:tcPr>
            <w:tcW w:w="132" w:type="pct"/>
            <w:vAlign w:val="center"/>
          </w:tcPr>
          <w:p w14:paraId="3F6C666D">
            <w:pPr>
              <w:widowControl/>
              <w:jc w:val="left"/>
              <w:rPr>
                <w:rFonts w:hint="eastAsia" w:ascii="宋体" w:hAnsi="宋体" w:eastAsia="宋体"/>
                <w:sz w:val="20"/>
                <w:szCs w:val="20"/>
                <w:lang w:eastAsia="zh-CN"/>
              </w:rPr>
            </w:pPr>
          </w:p>
        </w:tc>
      </w:tr>
      <w:tr w14:paraId="5371D987">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A28B2C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108</w:t>
            </w:r>
          </w:p>
        </w:tc>
        <w:tc>
          <w:tcPr>
            <w:tcW w:w="698" w:type="pct"/>
            <w:tcBorders>
              <w:top w:val="nil"/>
              <w:left w:val="nil"/>
              <w:bottom w:val="single" w:color="auto" w:sz="4" w:space="0"/>
              <w:right w:val="single" w:color="auto" w:sz="4" w:space="0"/>
            </w:tcBorders>
            <w:shd w:val="clear" w:color="auto" w:fill="auto"/>
            <w:vAlign w:val="center"/>
          </w:tcPr>
          <w:p w14:paraId="7788BBE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鹅不食草</w:t>
            </w:r>
          </w:p>
        </w:tc>
        <w:tc>
          <w:tcPr>
            <w:tcW w:w="588" w:type="pct"/>
            <w:tcBorders>
              <w:top w:val="nil"/>
              <w:left w:val="nil"/>
              <w:bottom w:val="single" w:color="auto" w:sz="4" w:space="0"/>
              <w:right w:val="single" w:color="auto" w:sz="4" w:space="0"/>
            </w:tcBorders>
            <w:shd w:val="clear" w:color="auto" w:fill="auto"/>
            <w:vAlign w:val="center"/>
          </w:tcPr>
          <w:p w14:paraId="7019157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5D36060">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77.00 </w:t>
            </w:r>
          </w:p>
        </w:tc>
        <w:tc>
          <w:tcPr>
            <w:tcW w:w="665" w:type="pct"/>
            <w:tcBorders>
              <w:top w:val="nil"/>
              <w:left w:val="nil"/>
              <w:bottom w:val="single" w:color="auto" w:sz="4" w:space="0"/>
              <w:right w:val="single" w:color="auto" w:sz="4" w:space="0"/>
            </w:tcBorders>
            <w:shd w:val="clear" w:color="auto" w:fill="auto"/>
            <w:vAlign w:val="center"/>
          </w:tcPr>
          <w:p w14:paraId="7CA7532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13</w:t>
            </w:r>
          </w:p>
        </w:tc>
        <w:tc>
          <w:tcPr>
            <w:tcW w:w="473" w:type="pct"/>
            <w:tcBorders>
              <w:top w:val="nil"/>
              <w:left w:val="nil"/>
              <w:bottom w:val="single" w:color="auto" w:sz="4" w:space="0"/>
              <w:right w:val="single" w:color="auto" w:sz="4" w:space="0"/>
            </w:tcBorders>
            <w:shd w:val="clear" w:color="auto" w:fill="auto"/>
            <w:noWrap/>
            <w:vAlign w:val="center"/>
          </w:tcPr>
          <w:p w14:paraId="5B9B641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1DEABE3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1001.00 </w:t>
            </w:r>
          </w:p>
        </w:tc>
        <w:tc>
          <w:tcPr>
            <w:tcW w:w="911" w:type="pct"/>
            <w:vMerge w:val="continue"/>
            <w:tcBorders>
              <w:left w:val="nil"/>
              <w:right w:val="single" w:color="auto" w:sz="4" w:space="0"/>
            </w:tcBorders>
            <w:shd w:val="clear" w:color="auto" w:fill="auto"/>
            <w:noWrap/>
            <w:vAlign w:val="center"/>
          </w:tcPr>
          <w:p w14:paraId="111BC85D">
            <w:pPr>
              <w:widowControl w:val="0"/>
              <w:jc w:val="center"/>
              <w:rPr>
                <w:rFonts w:hint="eastAsia" w:ascii="宋体" w:hAnsi="宋体" w:eastAsia="宋体" w:cs="宋体"/>
                <w:color w:val="000000"/>
                <w:sz w:val="21"/>
                <w:szCs w:val="21"/>
                <w:lang w:eastAsia="zh-CN"/>
              </w:rPr>
            </w:pPr>
          </w:p>
        </w:tc>
        <w:tc>
          <w:tcPr>
            <w:tcW w:w="132" w:type="pct"/>
            <w:vAlign w:val="center"/>
          </w:tcPr>
          <w:p w14:paraId="2244B88D">
            <w:pPr>
              <w:widowControl/>
              <w:jc w:val="left"/>
              <w:rPr>
                <w:rFonts w:hint="eastAsia" w:ascii="宋体" w:hAnsi="宋体" w:eastAsia="宋体"/>
                <w:sz w:val="20"/>
                <w:szCs w:val="20"/>
                <w:lang w:eastAsia="zh-CN"/>
              </w:rPr>
            </w:pPr>
          </w:p>
        </w:tc>
      </w:tr>
      <w:tr w14:paraId="66DD2819">
        <w:tblPrEx>
          <w:tblCellMar>
            <w:top w:w="0" w:type="dxa"/>
            <w:left w:w="108" w:type="dxa"/>
            <w:bottom w:w="0" w:type="dxa"/>
            <w:right w:w="108" w:type="dxa"/>
          </w:tblCellMar>
        </w:tblPrEx>
        <w:trPr>
          <w:trHeight w:val="381"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B837D5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109</w:t>
            </w:r>
          </w:p>
        </w:tc>
        <w:tc>
          <w:tcPr>
            <w:tcW w:w="698" w:type="pct"/>
            <w:tcBorders>
              <w:top w:val="nil"/>
              <w:left w:val="nil"/>
              <w:bottom w:val="single" w:color="auto" w:sz="4" w:space="0"/>
              <w:right w:val="single" w:color="auto" w:sz="4" w:space="0"/>
            </w:tcBorders>
            <w:shd w:val="clear" w:color="auto" w:fill="auto"/>
            <w:vAlign w:val="center"/>
          </w:tcPr>
          <w:p w14:paraId="510471C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鹅管石</w:t>
            </w:r>
          </w:p>
        </w:tc>
        <w:tc>
          <w:tcPr>
            <w:tcW w:w="588" w:type="pct"/>
            <w:tcBorders>
              <w:top w:val="nil"/>
              <w:left w:val="nil"/>
              <w:bottom w:val="single" w:color="auto" w:sz="4" w:space="0"/>
              <w:right w:val="single" w:color="auto" w:sz="4" w:space="0"/>
            </w:tcBorders>
            <w:shd w:val="clear" w:color="auto" w:fill="auto"/>
            <w:vAlign w:val="center"/>
          </w:tcPr>
          <w:p w14:paraId="1481757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1CCA1F21">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30.00 </w:t>
            </w:r>
          </w:p>
        </w:tc>
        <w:tc>
          <w:tcPr>
            <w:tcW w:w="665" w:type="pct"/>
            <w:tcBorders>
              <w:top w:val="nil"/>
              <w:left w:val="nil"/>
              <w:bottom w:val="single" w:color="auto" w:sz="4" w:space="0"/>
              <w:right w:val="single" w:color="auto" w:sz="4" w:space="0"/>
            </w:tcBorders>
            <w:shd w:val="clear" w:color="auto" w:fill="auto"/>
            <w:vAlign w:val="center"/>
          </w:tcPr>
          <w:p w14:paraId="58A4885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32BACF9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6D5814C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60.00 </w:t>
            </w:r>
          </w:p>
        </w:tc>
        <w:tc>
          <w:tcPr>
            <w:tcW w:w="911" w:type="pct"/>
            <w:vMerge w:val="continue"/>
            <w:tcBorders>
              <w:left w:val="nil"/>
              <w:right w:val="single" w:color="auto" w:sz="4" w:space="0"/>
            </w:tcBorders>
            <w:shd w:val="clear" w:color="auto" w:fill="auto"/>
            <w:noWrap/>
            <w:vAlign w:val="center"/>
          </w:tcPr>
          <w:p w14:paraId="08E201A0">
            <w:pPr>
              <w:widowControl w:val="0"/>
              <w:jc w:val="center"/>
              <w:rPr>
                <w:rFonts w:hint="eastAsia" w:ascii="宋体" w:hAnsi="宋体" w:eastAsia="宋体" w:cs="宋体"/>
                <w:color w:val="000000"/>
                <w:sz w:val="21"/>
                <w:szCs w:val="21"/>
                <w:lang w:eastAsia="zh-CN"/>
              </w:rPr>
            </w:pPr>
          </w:p>
        </w:tc>
        <w:tc>
          <w:tcPr>
            <w:tcW w:w="132" w:type="pct"/>
            <w:vAlign w:val="center"/>
          </w:tcPr>
          <w:p w14:paraId="6945CEE6">
            <w:pPr>
              <w:widowControl/>
              <w:jc w:val="left"/>
              <w:rPr>
                <w:rFonts w:hint="eastAsia" w:ascii="宋体" w:hAnsi="宋体" w:eastAsia="宋体"/>
                <w:sz w:val="20"/>
                <w:szCs w:val="20"/>
                <w:lang w:eastAsia="zh-CN"/>
              </w:rPr>
            </w:pPr>
          </w:p>
        </w:tc>
      </w:tr>
      <w:tr w14:paraId="6BD1752E">
        <w:tblPrEx>
          <w:tblCellMar>
            <w:top w:w="0" w:type="dxa"/>
            <w:left w:w="108" w:type="dxa"/>
            <w:bottom w:w="0" w:type="dxa"/>
            <w:right w:w="108" w:type="dxa"/>
          </w:tblCellMar>
        </w:tblPrEx>
        <w:trPr>
          <w:trHeight w:val="339"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EF96D2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110</w:t>
            </w:r>
          </w:p>
        </w:tc>
        <w:tc>
          <w:tcPr>
            <w:tcW w:w="698" w:type="pct"/>
            <w:tcBorders>
              <w:top w:val="nil"/>
              <w:left w:val="nil"/>
              <w:bottom w:val="single" w:color="auto" w:sz="4" w:space="0"/>
              <w:right w:val="single" w:color="auto" w:sz="4" w:space="0"/>
            </w:tcBorders>
            <w:shd w:val="clear" w:color="auto" w:fill="auto"/>
            <w:vAlign w:val="center"/>
          </w:tcPr>
          <w:p w14:paraId="0AD45E3D">
            <w:pPr>
              <w:widowControl/>
              <w:jc w:val="center"/>
              <w:rPr>
                <w:rFonts w:hint="eastAsia" w:ascii="宋体" w:hAnsi="宋体" w:eastAsia="宋体" w:cs="宋体"/>
                <w:color w:val="000000"/>
                <w:sz w:val="21"/>
                <w:szCs w:val="21"/>
                <w:lang w:eastAsia="zh-CN"/>
              </w:rPr>
            </w:pPr>
            <w:bookmarkStart w:id="46" w:name="_Hlk202714439"/>
            <w:r>
              <w:rPr>
                <w:rFonts w:hint="eastAsia" w:ascii="宋体" w:hAnsi="宋体" w:eastAsia="宋体" w:cs="宋体"/>
                <w:color w:val="000000"/>
                <w:sz w:val="21"/>
                <w:szCs w:val="21"/>
                <w:lang w:eastAsia="zh-CN"/>
              </w:rPr>
              <w:t>发酵虫草菌粉</w:t>
            </w:r>
            <w:bookmarkEnd w:id="46"/>
          </w:p>
        </w:tc>
        <w:tc>
          <w:tcPr>
            <w:tcW w:w="588" w:type="pct"/>
            <w:tcBorders>
              <w:top w:val="nil"/>
              <w:left w:val="nil"/>
              <w:bottom w:val="single" w:color="auto" w:sz="4" w:space="0"/>
              <w:right w:val="single" w:color="auto" w:sz="4" w:space="0"/>
            </w:tcBorders>
            <w:shd w:val="clear" w:color="auto" w:fill="auto"/>
            <w:vAlign w:val="center"/>
          </w:tcPr>
          <w:p w14:paraId="7091EFD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highlight w:val="yellow"/>
                <w:lang w:eastAsia="zh-CN"/>
              </w:rPr>
              <w:t>袋</w:t>
            </w:r>
          </w:p>
        </w:tc>
        <w:tc>
          <w:tcPr>
            <w:tcW w:w="589" w:type="pct"/>
            <w:tcBorders>
              <w:top w:val="nil"/>
              <w:left w:val="nil"/>
              <w:bottom w:val="single" w:color="auto" w:sz="4" w:space="0"/>
              <w:right w:val="single" w:color="auto" w:sz="4" w:space="0"/>
            </w:tcBorders>
            <w:shd w:val="clear" w:color="auto" w:fill="auto"/>
            <w:noWrap/>
            <w:vAlign w:val="center"/>
          </w:tcPr>
          <w:p w14:paraId="67C6FFC5">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39.84 </w:t>
            </w:r>
          </w:p>
        </w:tc>
        <w:tc>
          <w:tcPr>
            <w:tcW w:w="665" w:type="pct"/>
            <w:tcBorders>
              <w:top w:val="nil"/>
              <w:left w:val="nil"/>
              <w:bottom w:val="single" w:color="auto" w:sz="4" w:space="0"/>
              <w:right w:val="single" w:color="auto" w:sz="4" w:space="0"/>
            </w:tcBorders>
            <w:shd w:val="clear" w:color="auto" w:fill="auto"/>
            <w:vAlign w:val="center"/>
          </w:tcPr>
          <w:p w14:paraId="364186C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073BC00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0861E82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79.68 </w:t>
            </w:r>
          </w:p>
        </w:tc>
        <w:tc>
          <w:tcPr>
            <w:tcW w:w="911" w:type="pct"/>
            <w:vMerge w:val="continue"/>
            <w:tcBorders>
              <w:left w:val="nil"/>
              <w:right w:val="single" w:color="auto" w:sz="4" w:space="0"/>
            </w:tcBorders>
            <w:shd w:val="clear" w:color="auto" w:fill="auto"/>
            <w:noWrap/>
            <w:vAlign w:val="center"/>
          </w:tcPr>
          <w:p w14:paraId="252032C9">
            <w:pPr>
              <w:widowControl w:val="0"/>
              <w:jc w:val="center"/>
              <w:rPr>
                <w:rFonts w:hint="eastAsia" w:ascii="宋体" w:hAnsi="宋体" w:eastAsia="宋体" w:cs="宋体"/>
                <w:color w:val="000000"/>
                <w:sz w:val="21"/>
                <w:szCs w:val="21"/>
                <w:lang w:eastAsia="zh-CN"/>
              </w:rPr>
            </w:pPr>
          </w:p>
        </w:tc>
        <w:tc>
          <w:tcPr>
            <w:tcW w:w="132" w:type="pct"/>
            <w:vAlign w:val="center"/>
          </w:tcPr>
          <w:p w14:paraId="2ABA0CA6">
            <w:pPr>
              <w:widowControl/>
              <w:jc w:val="left"/>
              <w:rPr>
                <w:rFonts w:hint="eastAsia" w:ascii="宋体" w:hAnsi="宋体" w:eastAsia="宋体"/>
                <w:sz w:val="20"/>
                <w:szCs w:val="20"/>
                <w:lang w:eastAsia="zh-CN"/>
              </w:rPr>
            </w:pPr>
          </w:p>
        </w:tc>
      </w:tr>
      <w:tr w14:paraId="01BFDBB1">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6B1B7D7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111</w:t>
            </w:r>
          </w:p>
        </w:tc>
        <w:tc>
          <w:tcPr>
            <w:tcW w:w="698" w:type="pct"/>
            <w:tcBorders>
              <w:top w:val="nil"/>
              <w:left w:val="nil"/>
              <w:bottom w:val="single" w:color="auto" w:sz="4" w:space="0"/>
              <w:right w:val="single" w:color="auto" w:sz="4" w:space="0"/>
            </w:tcBorders>
            <w:shd w:val="clear" w:color="auto" w:fill="auto"/>
            <w:vAlign w:val="center"/>
          </w:tcPr>
          <w:p w14:paraId="00C260F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法半夏</w:t>
            </w:r>
          </w:p>
        </w:tc>
        <w:tc>
          <w:tcPr>
            <w:tcW w:w="588" w:type="pct"/>
            <w:tcBorders>
              <w:top w:val="nil"/>
              <w:left w:val="nil"/>
              <w:bottom w:val="single" w:color="auto" w:sz="4" w:space="0"/>
              <w:right w:val="single" w:color="auto" w:sz="4" w:space="0"/>
            </w:tcBorders>
            <w:shd w:val="clear" w:color="auto" w:fill="auto"/>
            <w:vAlign w:val="center"/>
          </w:tcPr>
          <w:p w14:paraId="69E6B7F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56EC393">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177.10 </w:t>
            </w:r>
          </w:p>
        </w:tc>
        <w:tc>
          <w:tcPr>
            <w:tcW w:w="665" w:type="pct"/>
            <w:tcBorders>
              <w:top w:val="nil"/>
              <w:left w:val="nil"/>
              <w:bottom w:val="single" w:color="auto" w:sz="4" w:space="0"/>
              <w:right w:val="single" w:color="auto" w:sz="4" w:space="0"/>
            </w:tcBorders>
            <w:shd w:val="clear" w:color="auto" w:fill="auto"/>
            <w:vAlign w:val="center"/>
          </w:tcPr>
          <w:p w14:paraId="7D24D35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539</w:t>
            </w:r>
          </w:p>
        </w:tc>
        <w:tc>
          <w:tcPr>
            <w:tcW w:w="473" w:type="pct"/>
            <w:tcBorders>
              <w:top w:val="nil"/>
              <w:left w:val="nil"/>
              <w:bottom w:val="single" w:color="auto" w:sz="4" w:space="0"/>
              <w:right w:val="single" w:color="auto" w:sz="4" w:space="0"/>
            </w:tcBorders>
            <w:shd w:val="clear" w:color="auto" w:fill="auto"/>
            <w:noWrap/>
            <w:vAlign w:val="center"/>
          </w:tcPr>
          <w:p w14:paraId="226A23F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7B20B5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95456.90 </w:t>
            </w:r>
          </w:p>
        </w:tc>
        <w:tc>
          <w:tcPr>
            <w:tcW w:w="911" w:type="pct"/>
            <w:vMerge w:val="continue"/>
            <w:tcBorders>
              <w:left w:val="nil"/>
              <w:right w:val="single" w:color="auto" w:sz="4" w:space="0"/>
            </w:tcBorders>
            <w:shd w:val="clear" w:color="auto" w:fill="auto"/>
            <w:noWrap/>
            <w:vAlign w:val="center"/>
          </w:tcPr>
          <w:p w14:paraId="4507077D">
            <w:pPr>
              <w:widowControl w:val="0"/>
              <w:jc w:val="center"/>
              <w:rPr>
                <w:rFonts w:hint="eastAsia" w:ascii="宋体" w:hAnsi="宋体" w:eastAsia="宋体" w:cs="宋体"/>
                <w:color w:val="000000"/>
                <w:sz w:val="21"/>
                <w:szCs w:val="21"/>
                <w:lang w:eastAsia="zh-CN"/>
              </w:rPr>
            </w:pPr>
          </w:p>
        </w:tc>
        <w:tc>
          <w:tcPr>
            <w:tcW w:w="132" w:type="pct"/>
            <w:vAlign w:val="center"/>
          </w:tcPr>
          <w:p w14:paraId="2047DF3E">
            <w:pPr>
              <w:widowControl/>
              <w:jc w:val="left"/>
              <w:rPr>
                <w:rFonts w:hint="eastAsia" w:ascii="宋体" w:hAnsi="宋体" w:eastAsia="宋体"/>
                <w:sz w:val="20"/>
                <w:szCs w:val="20"/>
                <w:lang w:eastAsia="zh-CN"/>
              </w:rPr>
            </w:pPr>
          </w:p>
        </w:tc>
      </w:tr>
      <w:tr w14:paraId="6F02980E">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9B5A66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112</w:t>
            </w:r>
          </w:p>
        </w:tc>
        <w:tc>
          <w:tcPr>
            <w:tcW w:w="698" w:type="pct"/>
            <w:tcBorders>
              <w:top w:val="nil"/>
              <w:left w:val="nil"/>
              <w:bottom w:val="single" w:color="auto" w:sz="4" w:space="0"/>
              <w:right w:val="single" w:color="auto" w:sz="4" w:space="0"/>
            </w:tcBorders>
            <w:shd w:val="clear" w:color="auto" w:fill="auto"/>
            <w:vAlign w:val="center"/>
          </w:tcPr>
          <w:p w14:paraId="69D9264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番泻叶</w:t>
            </w:r>
          </w:p>
        </w:tc>
        <w:tc>
          <w:tcPr>
            <w:tcW w:w="588" w:type="pct"/>
            <w:tcBorders>
              <w:top w:val="nil"/>
              <w:left w:val="nil"/>
              <w:bottom w:val="single" w:color="auto" w:sz="4" w:space="0"/>
              <w:right w:val="single" w:color="auto" w:sz="4" w:space="0"/>
            </w:tcBorders>
            <w:shd w:val="clear" w:color="auto" w:fill="auto"/>
            <w:vAlign w:val="center"/>
          </w:tcPr>
          <w:p w14:paraId="337254E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DB1AAE9">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33.00 </w:t>
            </w:r>
          </w:p>
        </w:tc>
        <w:tc>
          <w:tcPr>
            <w:tcW w:w="665" w:type="pct"/>
            <w:tcBorders>
              <w:top w:val="nil"/>
              <w:left w:val="nil"/>
              <w:bottom w:val="single" w:color="auto" w:sz="4" w:space="0"/>
              <w:right w:val="single" w:color="auto" w:sz="4" w:space="0"/>
            </w:tcBorders>
            <w:shd w:val="clear" w:color="auto" w:fill="auto"/>
            <w:vAlign w:val="center"/>
          </w:tcPr>
          <w:p w14:paraId="125C041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9.5</w:t>
            </w:r>
          </w:p>
        </w:tc>
        <w:tc>
          <w:tcPr>
            <w:tcW w:w="473" w:type="pct"/>
            <w:tcBorders>
              <w:top w:val="nil"/>
              <w:left w:val="nil"/>
              <w:bottom w:val="single" w:color="auto" w:sz="4" w:space="0"/>
              <w:right w:val="single" w:color="auto" w:sz="4" w:space="0"/>
            </w:tcBorders>
            <w:shd w:val="clear" w:color="auto" w:fill="auto"/>
            <w:noWrap/>
            <w:vAlign w:val="center"/>
          </w:tcPr>
          <w:p w14:paraId="3674436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6C8844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313.50 </w:t>
            </w:r>
          </w:p>
        </w:tc>
        <w:tc>
          <w:tcPr>
            <w:tcW w:w="911" w:type="pct"/>
            <w:vMerge w:val="continue"/>
            <w:tcBorders>
              <w:left w:val="nil"/>
              <w:right w:val="single" w:color="auto" w:sz="4" w:space="0"/>
            </w:tcBorders>
            <w:shd w:val="clear" w:color="auto" w:fill="auto"/>
            <w:noWrap/>
            <w:vAlign w:val="center"/>
          </w:tcPr>
          <w:p w14:paraId="09D92F46">
            <w:pPr>
              <w:widowControl w:val="0"/>
              <w:jc w:val="center"/>
              <w:rPr>
                <w:rFonts w:hint="eastAsia" w:ascii="宋体" w:hAnsi="宋体" w:eastAsia="宋体" w:cs="宋体"/>
                <w:color w:val="000000"/>
                <w:sz w:val="21"/>
                <w:szCs w:val="21"/>
                <w:lang w:eastAsia="zh-CN"/>
              </w:rPr>
            </w:pPr>
          </w:p>
        </w:tc>
        <w:tc>
          <w:tcPr>
            <w:tcW w:w="132" w:type="pct"/>
            <w:vAlign w:val="center"/>
          </w:tcPr>
          <w:p w14:paraId="43414814">
            <w:pPr>
              <w:widowControl/>
              <w:jc w:val="left"/>
              <w:rPr>
                <w:rFonts w:hint="eastAsia" w:ascii="宋体" w:hAnsi="宋体" w:eastAsia="宋体"/>
                <w:sz w:val="20"/>
                <w:szCs w:val="20"/>
                <w:lang w:eastAsia="zh-CN"/>
              </w:rPr>
            </w:pPr>
          </w:p>
        </w:tc>
      </w:tr>
      <w:tr w14:paraId="21A5DFA3">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70C5A95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113</w:t>
            </w:r>
          </w:p>
        </w:tc>
        <w:tc>
          <w:tcPr>
            <w:tcW w:w="698" w:type="pct"/>
            <w:tcBorders>
              <w:top w:val="nil"/>
              <w:left w:val="nil"/>
              <w:bottom w:val="single" w:color="auto" w:sz="4" w:space="0"/>
              <w:right w:val="single" w:color="auto" w:sz="4" w:space="0"/>
            </w:tcBorders>
            <w:shd w:val="clear" w:color="auto" w:fill="auto"/>
            <w:vAlign w:val="center"/>
          </w:tcPr>
          <w:p w14:paraId="642CD88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防风</w:t>
            </w:r>
          </w:p>
        </w:tc>
        <w:tc>
          <w:tcPr>
            <w:tcW w:w="588" w:type="pct"/>
            <w:tcBorders>
              <w:top w:val="nil"/>
              <w:left w:val="nil"/>
              <w:bottom w:val="single" w:color="auto" w:sz="4" w:space="0"/>
              <w:right w:val="single" w:color="auto" w:sz="4" w:space="0"/>
            </w:tcBorders>
            <w:shd w:val="clear" w:color="auto" w:fill="auto"/>
            <w:vAlign w:val="center"/>
          </w:tcPr>
          <w:p w14:paraId="0DCA26F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1CFF1403">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654.50 </w:t>
            </w:r>
          </w:p>
        </w:tc>
        <w:tc>
          <w:tcPr>
            <w:tcW w:w="665" w:type="pct"/>
            <w:tcBorders>
              <w:top w:val="nil"/>
              <w:left w:val="nil"/>
              <w:bottom w:val="single" w:color="auto" w:sz="4" w:space="0"/>
              <w:right w:val="single" w:color="auto" w:sz="4" w:space="0"/>
            </w:tcBorders>
            <w:shd w:val="clear" w:color="auto" w:fill="auto"/>
            <w:vAlign w:val="center"/>
          </w:tcPr>
          <w:p w14:paraId="4359A03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384</w:t>
            </w:r>
          </w:p>
        </w:tc>
        <w:tc>
          <w:tcPr>
            <w:tcW w:w="473" w:type="pct"/>
            <w:tcBorders>
              <w:top w:val="nil"/>
              <w:left w:val="nil"/>
              <w:bottom w:val="single" w:color="auto" w:sz="4" w:space="0"/>
              <w:right w:val="single" w:color="auto" w:sz="4" w:space="0"/>
            </w:tcBorders>
            <w:shd w:val="clear" w:color="auto" w:fill="auto"/>
            <w:noWrap/>
            <w:vAlign w:val="center"/>
          </w:tcPr>
          <w:p w14:paraId="7C06409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21183EE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251328.00 </w:t>
            </w:r>
          </w:p>
        </w:tc>
        <w:tc>
          <w:tcPr>
            <w:tcW w:w="911" w:type="pct"/>
            <w:vMerge w:val="continue"/>
            <w:tcBorders>
              <w:left w:val="nil"/>
              <w:right w:val="single" w:color="auto" w:sz="4" w:space="0"/>
            </w:tcBorders>
            <w:shd w:val="clear" w:color="auto" w:fill="auto"/>
            <w:noWrap/>
            <w:vAlign w:val="center"/>
          </w:tcPr>
          <w:p w14:paraId="73870723">
            <w:pPr>
              <w:widowControl w:val="0"/>
              <w:jc w:val="center"/>
              <w:rPr>
                <w:rFonts w:hint="eastAsia" w:ascii="宋体" w:hAnsi="宋体" w:eastAsia="宋体" w:cs="宋体"/>
                <w:color w:val="000000"/>
                <w:sz w:val="21"/>
                <w:szCs w:val="21"/>
                <w:lang w:eastAsia="zh-CN"/>
              </w:rPr>
            </w:pPr>
          </w:p>
        </w:tc>
        <w:tc>
          <w:tcPr>
            <w:tcW w:w="132" w:type="pct"/>
            <w:vAlign w:val="center"/>
          </w:tcPr>
          <w:p w14:paraId="645290C6">
            <w:pPr>
              <w:widowControl/>
              <w:jc w:val="left"/>
              <w:rPr>
                <w:rFonts w:hint="eastAsia" w:ascii="宋体" w:hAnsi="宋体" w:eastAsia="宋体"/>
                <w:sz w:val="20"/>
                <w:szCs w:val="20"/>
                <w:lang w:eastAsia="zh-CN"/>
              </w:rPr>
            </w:pPr>
          </w:p>
        </w:tc>
      </w:tr>
      <w:tr w14:paraId="1B4D2358">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02AF48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114</w:t>
            </w:r>
          </w:p>
        </w:tc>
        <w:tc>
          <w:tcPr>
            <w:tcW w:w="698" w:type="pct"/>
            <w:tcBorders>
              <w:top w:val="nil"/>
              <w:left w:val="nil"/>
              <w:bottom w:val="single" w:color="auto" w:sz="4" w:space="0"/>
              <w:right w:val="single" w:color="auto" w:sz="4" w:space="0"/>
            </w:tcBorders>
            <w:shd w:val="clear" w:color="auto" w:fill="auto"/>
            <w:vAlign w:val="center"/>
          </w:tcPr>
          <w:p w14:paraId="6A8722A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防己</w:t>
            </w:r>
          </w:p>
        </w:tc>
        <w:tc>
          <w:tcPr>
            <w:tcW w:w="588" w:type="pct"/>
            <w:tcBorders>
              <w:top w:val="nil"/>
              <w:left w:val="nil"/>
              <w:bottom w:val="single" w:color="auto" w:sz="4" w:space="0"/>
              <w:right w:val="single" w:color="auto" w:sz="4" w:space="0"/>
            </w:tcBorders>
            <w:shd w:val="clear" w:color="auto" w:fill="auto"/>
            <w:vAlign w:val="center"/>
          </w:tcPr>
          <w:p w14:paraId="6EC5F6D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6FACE30C">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541.75 </w:t>
            </w:r>
          </w:p>
        </w:tc>
        <w:tc>
          <w:tcPr>
            <w:tcW w:w="665" w:type="pct"/>
            <w:tcBorders>
              <w:top w:val="nil"/>
              <w:left w:val="nil"/>
              <w:bottom w:val="single" w:color="auto" w:sz="4" w:space="0"/>
              <w:right w:val="single" w:color="auto" w:sz="4" w:space="0"/>
            </w:tcBorders>
            <w:shd w:val="clear" w:color="auto" w:fill="auto"/>
            <w:vAlign w:val="center"/>
          </w:tcPr>
          <w:p w14:paraId="5E450D3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55</w:t>
            </w:r>
          </w:p>
        </w:tc>
        <w:tc>
          <w:tcPr>
            <w:tcW w:w="473" w:type="pct"/>
            <w:tcBorders>
              <w:top w:val="nil"/>
              <w:left w:val="nil"/>
              <w:bottom w:val="single" w:color="auto" w:sz="4" w:space="0"/>
              <w:right w:val="single" w:color="auto" w:sz="4" w:space="0"/>
            </w:tcBorders>
            <w:shd w:val="clear" w:color="auto" w:fill="auto"/>
            <w:noWrap/>
            <w:vAlign w:val="center"/>
          </w:tcPr>
          <w:p w14:paraId="6944452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9F1014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29796.25 </w:t>
            </w:r>
          </w:p>
        </w:tc>
        <w:tc>
          <w:tcPr>
            <w:tcW w:w="911" w:type="pct"/>
            <w:vMerge w:val="continue"/>
            <w:tcBorders>
              <w:left w:val="nil"/>
              <w:right w:val="single" w:color="auto" w:sz="4" w:space="0"/>
            </w:tcBorders>
            <w:shd w:val="clear" w:color="auto" w:fill="auto"/>
            <w:noWrap/>
            <w:vAlign w:val="center"/>
          </w:tcPr>
          <w:p w14:paraId="417DBBA8">
            <w:pPr>
              <w:widowControl w:val="0"/>
              <w:jc w:val="center"/>
              <w:rPr>
                <w:rFonts w:hint="eastAsia" w:ascii="宋体" w:hAnsi="宋体" w:eastAsia="宋体" w:cs="宋体"/>
                <w:color w:val="000000"/>
                <w:sz w:val="21"/>
                <w:szCs w:val="21"/>
                <w:lang w:eastAsia="zh-CN"/>
              </w:rPr>
            </w:pPr>
          </w:p>
        </w:tc>
        <w:tc>
          <w:tcPr>
            <w:tcW w:w="132" w:type="pct"/>
            <w:vAlign w:val="center"/>
          </w:tcPr>
          <w:p w14:paraId="6B677B19">
            <w:pPr>
              <w:widowControl/>
              <w:jc w:val="left"/>
              <w:rPr>
                <w:rFonts w:hint="eastAsia" w:ascii="宋体" w:hAnsi="宋体" w:eastAsia="宋体"/>
                <w:sz w:val="20"/>
                <w:szCs w:val="20"/>
                <w:lang w:eastAsia="zh-CN"/>
              </w:rPr>
            </w:pPr>
          </w:p>
        </w:tc>
      </w:tr>
      <w:tr w14:paraId="69A4BAF9">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0299AE3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115</w:t>
            </w:r>
          </w:p>
        </w:tc>
        <w:tc>
          <w:tcPr>
            <w:tcW w:w="698" w:type="pct"/>
            <w:tcBorders>
              <w:top w:val="nil"/>
              <w:left w:val="nil"/>
              <w:bottom w:val="single" w:color="auto" w:sz="4" w:space="0"/>
              <w:right w:val="single" w:color="auto" w:sz="4" w:space="0"/>
            </w:tcBorders>
            <w:shd w:val="clear" w:color="auto" w:fill="auto"/>
            <w:vAlign w:val="center"/>
          </w:tcPr>
          <w:p w14:paraId="1A34036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飞扬草</w:t>
            </w:r>
          </w:p>
        </w:tc>
        <w:tc>
          <w:tcPr>
            <w:tcW w:w="588" w:type="pct"/>
            <w:tcBorders>
              <w:top w:val="nil"/>
              <w:left w:val="nil"/>
              <w:bottom w:val="single" w:color="auto" w:sz="4" w:space="0"/>
              <w:right w:val="single" w:color="auto" w:sz="4" w:space="0"/>
            </w:tcBorders>
            <w:shd w:val="clear" w:color="auto" w:fill="auto"/>
            <w:vAlign w:val="center"/>
          </w:tcPr>
          <w:p w14:paraId="477258A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61CA43E7">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48.33 </w:t>
            </w:r>
          </w:p>
        </w:tc>
        <w:tc>
          <w:tcPr>
            <w:tcW w:w="665" w:type="pct"/>
            <w:tcBorders>
              <w:top w:val="nil"/>
              <w:left w:val="nil"/>
              <w:bottom w:val="single" w:color="auto" w:sz="4" w:space="0"/>
              <w:right w:val="single" w:color="auto" w:sz="4" w:space="0"/>
            </w:tcBorders>
            <w:shd w:val="clear" w:color="auto" w:fill="auto"/>
            <w:vAlign w:val="center"/>
          </w:tcPr>
          <w:p w14:paraId="20A3CE5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2C1747F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3B4E86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96.66 </w:t>
            </w:r>
          </w:p>
        </w:tc>
        <w:tc>
          <w:tcPr>
            <w:tcW w:w="911" w:type="pct"/>
            <w:vMerge w:val="continue"/>
            <w:tcBorders>
              <w:left w:val="nil"/>
              <w:right w:val="single" w:color="auto" w:sz="4" w:space="0"/>
            </w:tcBorders>
            <w:shd w:val="clear" w:color="auto" w:fill="auto"/>
            <w:noWrap/>
            <w:vAlign w:val="center"/>
          </w:tcPr>
          <w:p w14:paraId="4DF063AC">
            <w:pPr>
              <w:widowControl w:val="0"/>
              <w:jc w:val="center"/>
              <w:rPr>
                <w:rFonts w:hint="eastAsia" w:ascii="宋体" w:hAnsi="宋体" w:eastAsia="宋体" w:cs="宋体"/>
                <w:color w:val="000000"/>
                <w:sz w:val="21"/>
                <w:szCs w:val="21"/>
                <w:lang w:eastAsia="zh-CN"/>
              </w:rPr>
            </w:pPr>
          </w:p>
        </w:tc>
        <w:tc>
          <w:tcPr>
            <w:tcW w:w="132" w:type="pct"/>
            <w:vAlign w:val="center"/>
          </w:tcPr>
          <w:p w14:paraId="4C5FE718">
            <w:pPr>
              <w:widowControl/>
              <w:jc w:val="left"/>
              <w:rPr>
                <w:rFonts w:hint="eastAsia" w:ascii="宋体" w:hAnsi="宋体" w:eastAsia="宋体"/>
                <w:sz w:val="20"/>
                <w:szCs w:val="20"/>
                <w:lang w:eastAsia="zh-CN"/>
              </w:rPr>
            </w:pPr>
          </w:p>
        </w:tc>
      </w:tr>
      <w:tr w14:paraId="6885C3F3">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D70844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116</w:t>
            </w:r>
          </w:p>
        </w:tc>
        <w:tc>
          <w:tcPr>
            <w:tcW w:w="698" w:type="pct"/>
            <w:tcBorders>
              <w:top w:val="nil"/>
              <w:left w:val="nil"/>
              <w:bottom w:val="single" w:color="auto" w:sz="4" w:space="0"/>
              <w:right w:val="single" w:color="auto" w:sz="4" w:space="0"/>
            </w:tcBorders>
            <w:shd w:val="clear" w:color="auto" w:fill="auto"/>
            <w:vAlign w:val="center"/>
          </w:tcPr>
          <w:p w14:paraId="1F1A62B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蜂房</w:t>
            </w:r>
          </w:p>
        </w:tc>
        <w:tc>
          <w:tcPr>
            <w:tcW w:w="588" w:type="pct"/>
            <w:tcBorders>
              <w:top w:val="nil"/>
              <w:left w:val="nil"/>
              <w:bottom w:val="single" w:color="auto" w:sz="4" w:space="0"/>
              <w:right w:val="single" w:color="auto" w:sz="4" w:space="0"/>
            </w:tcBorders>
            <w:shd w:val="clear" w:color="auto" w:fill="auto"/>
            <w:vAlign w:val="center"/>
          </w:tcPr>
          <w:p w14:paraId="3E48C21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7F8E61BD">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1815.00 </w:t>
            </w:r>
          </w:p>
        </w:tc>
        <w:tc>
          <w:tcPr>
            <w:tcW w:w="665" w:type="pct"/>
            <w:tcBorders>
              <w:top w:val="nil"/>
              <w:left w:val="nil"/>
              <w:bottom w:val="single" w:color="auto" w:sz="4" w:space="0"/>
              <w:right w:val="single" w:color="auto" w:sz="4" w:space="0"/>
            </w:tcBorders>
            <w:shd w:val="clear" w:color="auto" w:fill="auto"/>
            <w:vAlign w:val="center"/>
          </w:tcPr>
          <w:p w14:paraId="7E4F1D3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17</w:t>
            </w:r>
          </w:p>
        </w:tc>
        <w:tc>
          <w:tcPr>
            <w:tcW w:w="473" w:type="pct"/>
            <w:tcBorders>
              <w:top w:val="nil"/>
              <w:left w:val="nil"/>
              <w:bottom w:val="single" w:color="auto" w:sz="4" w:space="0"/>
              <w:right w:val="single" w:color="auto" w:sz="4" w:space="0"/>
            </w:tcBorders>
            <w:shd w:val="clear" w:color="auto" w:fill="auto"/>
            <w:noWrap/>
            <w:vAlign w:val="center"/>
          </w:tcPr>
          <w:p w14:paraId="35AC2FC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1255B45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30855.00 </w:t>
            </w:r>
          </w:p>
        </w:tc>
        <w:tc>
          <w:tcPr>
            <w:tcW w:w="911" w:type="pct"/>
            <w:vMerge w:val="continue"/>
            <w:tcBorders>
              <w:left w:val="nil"/>
              <w:right w:val="single" w:color="auto" w:sz="4" w:space="0"/>
            </w:tcBorders>
            <w:shd w:val="clear" w:color="auto" w:fill="auto"/>
            <w:noWrap/>
            <w:vAlign w:val="center"/>
          </w:tcPr>
          <w:p w14:paraId="524108C8">
            <w:pPr>
              <w:widowControl w:val="0"/>
              <w:jc w:val="center"/>
              <w:rPr>
                <w:rFonts w:hint="eastAsia" w:ascii="宋体" w:hAnsi="宋体" w:eastAsia="宋体" w:cs="宋体"/>
                <w:color w:val="000000"/>
                <w:sz w:val="21"/>
                <w:szCs w:val="21"/>
                <w:lang w:eastAsia="zh-CN"/>
              </w:rPr>
            </w:pPr>
          </w:p>
        </w:tc>
        <w:tc>
          <w:tcPr>
            <w:tcW w:w="132" w:type="pct"/>
            <w:vAlign w:val="center"/>
          </w:tcPr>
          <w:p w14:paraId="6129A779">
            <w:pPr>
              <w:widowControl/>
              <w:jc w:val="left"/>
              <w:rPr>
                <w:rFonts w:hint="eastAsia" w:ascii="宋体" w:hAnsi="宋体" w:eastAsia="宋体"/>
                <w:sz w:val="20"/>
                <w:szCs w:val="20"/>
                <w:lang w:eastAsia="zh-CN"/>
              </w:rPr>
            </w:pPr>
          </w:p>
        </w:tc>
      </w:tr>
      <w:tr w14:paraId="18A631DD">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4B1CDC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117</w:t>
            </w:r>
          </w:p>
        </w:tc>
        <w:tc>
          <w:tcPr>
            <w:tcW w:w="698" w:type="pct"/>
            <w:tcBorders>
              <w:top w:val="nil"/>
              <w:left w:val="nil"/>
              <w:bottom w:val="single" w:color="auto" w:sz="4" w:space="0"/>
              <w:right w:val="single" w:color="auto" w:sz="4" w:space="0"/>
            </w:tcBorders>
            <w:shd w:val="clear" w:color="auto" w:fill="auto"/>
            <w:vAlign w:val="center"/>
          </w:tcPr>
          <w:p w14:paraId="0F0052A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凤尾草</w:t>
            </w:r>
          </w:p>
        </w:tc>
        <w:tc>
          <w:tcPr>
            <w:tcW w:w="588" w:type="pct"/>
            <w:tcBorders>
              <w:top w:val="nil"/>
              <w:left w:val="nil"/>
              <w:bottom w:val="single" w:color="auto" w:sz="4" w:space="0"/>
              <w:right w:val="single" w:color="auto" w:sz="4" w:space="0"/>
            </w:tcBorders>
            <w:shd w:val="clear" w:color="auto" w:fill="auto"/>
            <w:vAlign w:val="center"/>
          </w:tcPr>
          <w:p w14:paraId="2213CC4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426068D">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46.67 </w:t>
            </w:r>
          </w:p>
        </w:tc>
        <w:tc>
          <w:tcPr>
            <w:tcW w:w="665" w:type="pct"/>
            <w:tcBorders>
              <w:top w:val="nil"/>
              <w:left w:val="nil"/>
              <w:bottom w:val="single" w:color="auto" w:sz="4" w:space="0"/>
              <w:right w:val="single" w:color="auto" w:sz="4" w:space="0"/>
            </w:tcBorders>
            <w:shd w:val="clear" w:color="auto" w:fill="auto"/>
            <w:vAlign w:val="center"/>
          </w:tcPr>
          <w:p w14:paraId="6DBFE5B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w:t>
            </w:r>
          </w:p>
        </w:tc>
        <w:tc>
          <w:tcPr>
            <w:tcW w:w="473" w:type="pct"/>
            <w:tcBorders>
              <w:top w:val="nil"/>
              <w:left w:val="nil"/>
              <w:bottom w:val="single" w:color="auto" w:sz="4" w:space="0"/>
              <w:right w:val="single" w:color="auto" w:sz="4" w:space="0"/>
            </w:tcBorders>
            <w:shd w:val="clear" w:color="auto" w:fill="auto"/>
            <w:noWrap/>
            <w:vAlign w:val="center"/>
          </w:tcPr>
          <w:p w14:paraId="1380CBE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7D7B47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140.01 </w:t>
            </w:r>
          </w:p>
        </w:tc>
        <w:tc>
          <w:tcPr>
            <w:tcW w:w="911" w:type="pct"/>
            <w:vMerge w:val="continue"/>
            <w:tcBorders>
              <w:left w:val="nil"/>
              <w:right w:val="single" w:color="auto" w:sz="4" w:space="0"/>
            </w:tcBorders>
            <w:shd w:val="clear" w:color="auto" w:fill="auto"/>
            <w:noWrap/>
            <w:vAlign w:val="center"/>
          </w:tcPr>
          <w:p w14:paraId="17221DF9">
            <w:pPr>
              <w:widowControl w:val="0"/>
              <w:jc w:val="center"/>
              <w:rPr>
                <w:rFonts w:hint="eastAsia" w:ascii="宋体" w:hAnsi="宋体" w:eastAsia="宋体" w:cs="宋体"/>
                <w:color w:val="000000"/>
                <w:sz w:val="21"/>
                <w:szCs w:val="21"/>
                <w:lang w:eastAsia="zh-CN"/>
              </w:rPr>
            </w:pPr>
          </w:p>
        </w:tc>
        <w:tc>
          <w:tcPr>
            <w:tcW w:w="132" w:type="pct"/>
            <w:vAlign w:val="center"/>
          </w:tcPr>
          <w:p w14:paraId="58B172B5">
            <w:pPr>
              <w:widowControl/>
              <w:jc w:val="left"/>
              <w:rPr>
                <w:rFonts w:hint="eastAsia" w:ascii="宋体" w:hAnsi="宋体" w:eastAsia="宋体"/>
                <w:sz w:val="20"/>
                <w:szCs w:val="20"/>
                <w:lang w:eastAsia="zh-CN"/>
              </w:rPr>
            </w:pPr>
          </w:p>
        </w:tc>
      </w:tr>
      <w:tr w14:paraId="50E61864">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89937A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118</w:t>
            </w:r>
          </w:p>
        </w:tc>
        <w:tc>
          <w:tcPr>
            <w:tcW w:w="698" w:type="pct"/>
            <w:tcBorders>
              <w:top w:val="nil"/>
              <w:left w:val="nil"/>
              <w:bottom w:val="single" w:color="auto" w:sz="4" w:space="0"/>
              <w:right w:val="single" w:color="auto" w:sz="4" w:space="0"/>
            </w:tcBorders>
            <w:shd w:val="clear" w:color="auto" w:fill="auto"/>
            <w:vAlign w:val="center"/>
          </w:tcPr>
          <w:p w14:paraId="4B67E12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凤仙透骨草</w:t>
            </w:r>
          </w:p>
        </w:tc>
        <w:tc>
          <w:tcPr>
            <w:tcW w:w="588" w:type="pct"/>
            <w:tcBorders>
              <w:top w:val="nil"/>
              <w:left w:val="nil"/>
              <w:bottom w:val="single" w:color="auto" w:sz="4" w:space="0"/>
              <w:right w:val="single" w:color="auto" w:sz="4" w:space="0"/>
            </w:tcBorders>
            <w:shd w:val="clear" w:color="auto" w:fill="auto"/>
            <w:vAlign w:val="center"/>
          </w:tcPr>
          <w:p w14:paraId="428F25F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FCDCC5B">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58.00 </w:t>
            </w:r>
          </w:p>
        </w:tc>
        <w:tc>
          <w:tcPr>
            <w:tcW w:w="665" w:type="pct"/>
            <w:tcBorders>
              <w:top w:val="nil"/>
              <w:left w:val="nil"/>
              <w:bottom w:val="single" w:color="auto" w:sz="4" w:space="0"/>
              <w:right w:val="single" w:color="auto" w:sz="4" w:space="0"/>
            </w:tcBorders>
            <w:shd w:val="clear" w:color="auto" w:fill="auto"/>
            <w:vAlign w:val="center"/>
          </w:tcPr>
          <w:p w14:paraId="2563F26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98</w:t>
            </w:r>
          </w:p>
        </w:tc>
        <w:tc>
          <w:tcPr>
            <w:tcW w:w="473" w:type="pct"/>
            <w:tcBorders>
              <w:top w:val="nil"/>
              <w:left w:val="nil"/>
              <w:bottom w:val="single" w:color="auto" w:sz="4" w:space="0"/>
              <w:right w:val="single" w:color="auto" w:sz="4" w:space="0"/>
            </w:tcBorders>
            <w:shd w:val="clear" w:color="auto" w:fill="auto"/>
            <w:noWrap/>
            <w:vAlign w:val="center"/>
          </w:tcPr>
          <w:p w14:paraId="59F564D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082A28A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5684.00 </w:t>
            </w:r>
          </w:p>
        </w:tc>
        <w:tc>
          <w:tcPr>
            <w:tcW w:w="911" w:type="pct"/>
            <w:vMerge w:val="continue"/>
            <w:tcBorders>
              <w:left w:val="nil"/>
              <w:right w:val="single" w:color="auto" w:sz="4" w:space="0"/>
            </w:tcBorders>
            <w:shd w:val="clear" w:color="auto" w:fill="auto"/>
            <w:noWrap/>
            <w:vAlign w:val="center"/>
          </w:tcPr>
          <w:p w14:paraId="2C50A933">
            <w:pPr>
              <w:widowControl w:val="0"/>
              <w:jc w:val="center"/>
              <w:rPr>
                <w:rFonts w:hint="eastAsia" w:ascii="宋体" w:hAnsi="宋体" w:eastAsia="宋体" w:cs="宋体"/>
                <w:color w:val="000000"/>
                <w:sz w:val="21"/>
                <w:szCs w:val="21"/>
                <w:lang w:eastAsia="zh-CN"/>
              </w:rPr>
            </w:pPr>
          </w:p>
        </w:tc>
        <w:tc>
          <w:tcPr>
            <w:tcW w:w="132" w:type="pct"/>
            <w:vAlign w:val="center"/>
          </w:tcPr>
          <w:p w14:paraId="645EF78F">
            <w:pPr>
              <w:widowControl/>
              <w:jc w:val="left"/>
              <w:rPr>
                <w:rFonts w:hint="eastAsia" w:ascii="宋体" w:hAnsi="宋体" w:eastAsia="宋体"/>
                <w:sz w:val="20"/>
                <w:szCs w:val="20"/>
                <w:lang w:eastAsia="zh-CN"/>
              </w:rPr>
            </w:pPr>
          </w:p>
        </w:tc>
      </w:tr>
      <w:tr w14:paraId="0789AB36">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0A70989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119</w:t>
            </w:r>
          </w:p>
        </w:tc>
        <w:tc>
          <w:tcPr>
            <w:tcW w:w="698" w:type="pct"/>
            <w:tcBorders>
              <w:top w:val="nil"/>
              <w:left w:val="nil"/>
              <w:bottom w:val="single" w:color="auto" w:sz="4" w:space="0"/>
              <w:right w:val="single" w:color="auto" w:sz="4" w:space="0"/>
            </w:tcBorders>
            <w:shd w:val="clear" w:color="auto" w:fill="auto"/>
            <w:vAlign w:val="center"/>
          </w:tcPr>
          <w:p w14:paraId="2351402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麸炒白术</w:t>
            </w:r>
          </w:p>
        </w:tc>
        <w:tc>
          <w:tcPr>
            <w:tcW w:w="588" w:type="pct"/>
            <w:tcBorders>
              <w:top w:val="nil"/>
              <w:left w:val="nil"/>
              <w:bottom w:val="single" w:color="auto" w:sz="4" w:space="0"/>
              <w:right w:val="single" w:color="auto" w:sz="4" w:space="0"/>
            </w:tcBorders>
            <w:shd w:val="clear" w:color="auto" w:fill="auto"/>
            <w:vAlign w:val="center"/>
          </w:tcPr>
          <w:p w14:paraId="20ABBB8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1C625945">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323.40 </w:t>
            </w:r>
          </w:p>
        </w:tc>
        <w:tc>
          <w:tcPr>
            <w:tcW w:w="665" w:type="pct"/>
            <w:tcBorders>
              <w:top w:val="nil"/>
              <w:left w:val="nil"/>
              <w:bottom w:val="single" w:color="auto" w:sz="4" w:space="0"/>
              <w:right w:val="single" w:color="auto" w:sz="4" w:space="0"/>
            </w:tcBorders>
            <w:shd w:val="clear" w:color="auto" w:fill="auto"/>
            <w:vAlign w:val="center"/>
          </w:tcPr>
          <w:p w14:paraId="1CAA5F4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419</w:t>
            </w:r>
          </w:p>
        </w:tc>
        <w:tc>
          <w:tcPr>
            <w:tcW w:w="473" w:type="pct"/>
            <w:tcBorders>
              <w:top w:val="nil"/>
              <w:left w:val="nil"/>
              <w:bottom w:val="single" w:color="auto" w:sz="4" w:space="0"/>
              <w:right w:val="single" w:color="auto" w:sz="4" w:space="0"/>
            </w:tcBorders>
            <w:shd w:val="clear" w:color="auto" w:fill="auto"/>
            <w:noWrap/>
            <w:vAlign w:val="center"/>
          </w:tcPr>
          <w:p w14:paraId="400CB90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40C5420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135504.60 </w:t>
            </w:r>
          </w:p>
        </w:tc>
        <w:tc>
          <w:tcPr>
            <w:tcW w:w="911" w:type="pct"/>
            <w:vMerge w:val="continue"/>
            <w:tcBorders>
              <w:left w:val="nil"/>
              <w:right w:val="single" w:color="auto" w:sz="4" w:space="0"/>
            </w:tcBorders>
            <w:shd w:val="clear" w:color="auto" w:fill="auto"/>
            <w:noWrap/>
            <w:vAlign w:val="center"/>
          </w:tcPr>
          <w:p w14:paraId="4B39DC87">
            <w:pPr>
              <w:widowControl w:val="0"/>
              <w:jc w:val="center"/>
              <w:rPr>
                <w:rFonts w:hint="eastAsia" w:ascii="宋体" w:hAnsi="宋体" w:eastAsia="宋体" w:cs="宋体"/>
                <w:color w:val="000000"/>
                <w:sz w:val="21"/>
                <w:szCs w:val="21"/>
                <w:lang w:eastAsia="zh-CN"/>
              </w:rPr>
            </w:pPr>
          </w:p>
        </w:tc>
        <w:tc>
          <w:tcPr>
            <w:tcW w:w="132" w:type="pct"/>
            <w:vAlign w:val="center"/>
          </w:tcPr>
          <w:p w14:paraId="2589AF65">
            <w:pPr>
              <w:widowControl/>
              <w:jc w:val="left"/>
              <w:rPr>
                <w:rFonts w:hint="eastAsia" w:ascii="宋体" w:hAnsi="宋体" w:eastAsia="宋体"/>
                <w:sz w:val="20"/>
                <w:szCs w:val="20"/>
                <w:lang w:eastAsia="zh-CN"/>
              </w:rPr>
            </w:pPr>
          </w:p>
        </w:tc>
      </w:tr>
      <w:tr w14:paraId="7BBD3F81">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23223A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120</w:t>
            </w:r>
          </w:p>
        </w:tc>
        <w:tc>
          <w:tcPr>
            <w:tcW w:w="698" w:type="pct"/>
            <w:tcBorders>
              <w:top w:val="nil"/>
              <w:left w:val="nil"/>
              <w:bottom w:val="single" w:color="auto" w:sz="4" w:space="0"/>
              <w:right w:val="single" w:color="auto" w:sz="4" w:space="0"/>
            </w:tcBorders>
            <w:shd w:val="clear" w:color="auto" w:fill="auto"/>
            <w:vAlign w:val="center"/>
          </w:tcPr>
          <w:p w14:paraId="4421249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麸炒枳壳</w:t>
            </w:r>
          </w:p>
        </w:tc>
        <w:tc>
          <w:tcPr>
            <w:tcW w:w="588" w:type="pct"/>
            <w:tcBorders>
              <w:top w:val="nil"/>
              <w:left w:val="nil"/>
              <w:bottom w:val="single" w:color="auto" w:sz="4" w:space="0"/>
              <w:right w:val="single" w:color="auto" w:sz="4" w:space="0"/>
            </w:tcBorders>
            <w:shd w:val="clear" w:color="auto" w:fill="auto"/>
            <w:vAlign w:val="center"/>
          </w:tcPr>
          <w:p w14:paraId="7991D73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755D81A3">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64.35 </w:t>
            </w:r>
          </w:p>
        </w:tc>
        <w:tc>
          <w:tcPr>
            <w:tcW w:w="665" w:type="pct"/>
            <w:tcBorders>
              <w:top w:val="nil"/>
              <w:left w:val="nil"/>
              <w:bottom w:val="single" w:color="auto" w:sz="4" w:space="0"/>
              <w:right w:val="single" w:color="auto" w:sz="4" w:space="0"/>
            </w:tcBorders>
            <w:shd w:val="clear" w:color="auto" w:fill="auto"/>
            <w:vAlign w:val="center"/>
          </w:tcPr>
          <w:p w14:paraId="4E5510B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484</w:t>
            </w:r>
          </w:p>
        </w:tc>
        <w:tc>
          <w:tcPr>
            <w:tcW w:w="473" w:type="pct"/>
            <w:tcBorders>
              <w:top w:val="nil"/>
              <w:left w:val="nil"/>
              <w:bottom w:val="single" w:color="auto" w:sz="4" w:space="0"/>
              <w:right w:val="single" w:color="auto" w:sz="4" w:space="0"/>
            </w:tcBorders>
            <w:shd w:val="clear" w:color="auto" w:fill="auto"/>
            <w:noWrap/>
            <w:vAlign w:val="center"/>
          </w:tcPr>
          <w:p w14:paraId="58E1462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2616676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31145.40 </w:t>
            </w:r>
          </w:p>
        </w:tc>
        <w:tc>
          <w:tcPr>
            <w:tcW w:w="911" w:type="pct"/>
            <w:vMerge w:val="continue"/>
            <w:tcBorders>
              <w:left w:val="nil"/>
              <w:right w:val="single" w:color="auto" w:sz="4" w:space="0"/>
            </w:tcBorders>
            <w:shd w:val="clear" w:color="auto" w:fill="auto"/>
            <w:noWrap/>
            <w:vAlign w:val="center"/>
          </w:tcPr>
          <w:p w14:paraId="4EB3B0B1">
            <w:pPr>
              <w:widowControl w:val="0"/>
              <w:jc w:val="center"/>
              <w:rPr>
                <w:rFonts w:hint="eastAsia" w:ascii="宋体" w:hAnsi="宋体" w:eastAsia="宋体" w:cs="宋体"/>
                <w:color w:val="000000"/>
                <w:sz w:val="21"/>
                <w:szCs w:val="21"/>
                <w:lang w:eastAsia="zh-CN"/>
              </w:rPr>
            </w:pPr>
          </w:p>
        </w:tc>
        <w:tc>
          <w:tcPr>
            <w:tcW w:w="132" w:type="pct"/>
            <w:vAlign w:val="center"/>
          </w:tcPr>
          <w:p w14:paraId="3ACBE10C">
            <w:pPr>
              <w:widowControl/>
              <w:jc w:val="left"/>
              <w:rPr>
                <w:rFonts w:hint="eastAsia" w:ascii="宋体" w:hAnsi="宋体" w:eastAsia="宋体"/>
                <w:sz w:val="20"/>
                <w:szCs w:val="20"/>
                <w:lang w:eastAsia="zh-CN"/>
              </w:rPr>
            </w:pPr>
          </w:p>
        </w:tc>
      </w:tr>
      <w:tr w14:paraId="395EE15F">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7DBE8A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121</w:t>
            </w:r>
          </w:p>
        </w:tc>
        <w:tc>
          <w:tcPr>
            <w:tcW w:w="698" w:type="pct"/>
            <w:tcBorders>
              <w:top w:val="nil"/>
              <w:left w:val="nil"/>
              <w:bottom w:val="single" w:color="auto" w:sz="4" w:space="0"/>
              <w:right w:val="single" w:color="auto" w:sz="4" w:space="0"/>
            </w:tcBorders>
            <w:shd w:val="clear" w:color="auto" w:fill="auto"/>
            <w:vAlign w:val="center"/>
          </w:tcPr>
          <w:p w14:paraId="67D0685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麸炒枳实</w:t>
            </w:r>
          </w:p>
        </w:tc>
        <w:tc>
          <w:tcPr>
            <w:tcW w:w="588" w:type="pct"/>
            <w:tcBorders>
              <w:top w:val="nil"/>
              <w:left w:val="nil"/>
              <w:bottom w:val="single" w:color="auto" w:sz="4" w:space="0"/>
              <w:right w:val="single" w:color="auto" w:sz="4" w:space="0"/>
            </w:tcBorders>
            <w:shd w:val="clear" w:color="auto" w:fill="auto"/>
            <w:vAlign w:val="center"/>
          </w:tcPr>
          <w:p w14:paraId="59DB513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46AD06A6">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59.50 </w:t>
            </w:r>
          </w:p>
        </w:tc>
        <w:tc>
          <w:tcPr>
            <w:tcW w:w="665" w:type="pct"/>
            <w:tcBorders>
              <w:top w:val="nil"/>
              <w:left w:val="nil"/>
              <w:bottom w:val="single" w:color="auto" w:sz="4" w:space="0"/>
              <w:right w:val="single" w:color="auto" w:sz="4" w:space="0"/>
            </w:tcBorders>
            <w:shd w:val="clear" w:color="auto" w:fill="auto"/>
            <w:vAlign w:val="center"/>
          </w:tcPr>
          <w:p w14:paraId="2CB17CD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309</w:t>
            </w:r>
          </w:p>
        </w:tc>
        <w:tc>
          <w:tcPr>
            <w:tcW w:w="473" w:type="pct"/>
            <w:tcBorders>
              <w:top w:val="nil"/>
              <w:left w:val="nil"/>
              <w:bottom w:val="single" w:color="auto" w:sz="4" w:space="0"/>
              <w:right w:val="single" w:color="auto" w:sz="4" w:space="0"/>
            </w:tcBorders>
            <w:shd w:val="clear" w:color="auto" w:fill="auto"/>
            <w:noWrap/>
            <w:vAlign w:val="center"/>
          </w:tcPr>
          <w:p w14:paraId="6926FBE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6D8E266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18385.50 </w:t>
            </w:r>
          </w:p>
        </w:tc>
        <w:tc>
          <w:tcPr>
            <w:tcW w:w="911" w:type="pct"/>
            <w:vMerge w:val="continue"/>
            <w:tcBorders>
              <w:left w:val="nil"/>
              <w:right w:val="single" w:color="auto" w:sz="4" w:space="0"/>
            </w:tcBorders>
            <w:shd w:val="clear" w:color="auto" w:fill="auto"/>
            <w:noWrap/>
            <w:vAlign w:val="center"/>
          </w:tcPr>
          <w:p w14:paraId="3FD8E9E6">
            <w:pPr>
              <w:widowControl w:val="0"/>
              <w:jc w:val="center"/>
              <w:rPr>
                <w:rFonts w:hint="eastAsia" w:ascii="宋体" w:hAnsi="宋体" w:eastAsia="宋体" w:cs="宋体"/>
                <w:color w:val="000000"/>
                <w:sz w:val="21"/>
                <w:szCs w:val="21"/>
                <w:lang w:eastAsia="zh-CN"/>
              </w:rPr>
            </w:pPr>
          </w:p>
        </w:tc>
        <w:tc>
          <w:tcPr>
            <w:tcW w:w="132" w:type="pct"/>
            <w:vAlign w:val="center"/>
          </w:tcPr>
          <w:p w14:paraId="659D15D2">
            <w:pPr>
              <w:widowControl/>
              <w:jc w:val="left"/>
              <w:rPr>
                <w:rFonts w:hint="eastAsia" w:ascii="宋体" w:hAnsi="宋体" w:eastAsia="宋体"/>
                <w:sz w:val="20"/>
                <w:szCs w:val="20"/>
                <w:lang w:eastAsia="zh-CN"/>
              </w:rPr>
            </w:pPr>
          </w:p>
        </w:tc>
      </w:tr>
      <w:tr w14:paraId="4B432B04">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23AFE2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122</w:t>
            </w:r>
          </w:p>
        </w:tc>
        <w:tc>
          <w:tcPr>
            <w:tcW w:w="698" w:type="pct"/>
            <w:tcBorders>
              <w:top w:val="nil"/>
              <w:left w:val="nil"/>
              <w:bottom w:val="single" w:color="auto" w:sz="4" w:space="0"/>
              <w:right w:val="single" w:color="auto" w:sz="4" w:space="0"/>
            </w:tcBorders>
            <w:shd w:val="clear" w:color="auto" w:fill="auto"/>
            <w:vAlign w:val="center"/>
          </w:tcPr>
          <w:p w14:paraId="5F71697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佛手</w:t>
            </w:r>
          </w:p>
        </w:tc>
        <w:tc>
          <w:tcPr>
            <w:tcW w:w="588" w:type="pct"/>
            <w:tcBorders>
              <w:top w:val="nil"/>
              <w:left w:val="nil"/>
              <w:bottom w:val="single" w:color="auto" w:sz="4" w:space="0"/>
              <w:right w:val="single" w:color="auto" w:sz="4" w:space="0"/>
            </w:tcBorders>
            <w:shd w:val="clear" w:color="auto" w:fill="auto"/>
            <w:vAlign w:val="center"/>
          </w:tcPr>
          <w:p w14:paraId="3AFC066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1E2BD8E2">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101.75 </w:t>
            </w:r>
          </w:p>
        </w:tc>
        <w:tc>
          <w:tcPr>
            <w:tcW w:w="665" w:type="pct"/>
            <w:tcBorders>
              <w:top w:val="nil"/>
              <w:left w:val="nil"/>
              <w:bottom w:val="single" w:color="auto" w:sz="4" w:space="0"/>
              <w:right w:val="single" w:color="auto" w:sz="4" w:space="0"/>
            </w:tcBorders>
            <w:shd w:val="clear" w:color="auto" w:fill="auto"/>
            <w:vAlign w:val="center"/>
          </w:tcPr>
          <w:p w14:paraId="0AE82B6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135</w:t>
            </w:r>
          </w:p>
        </w:tc>
        <w:tc>
          <w:tcPr>
            <w:tcW w:w="473" w:type="pct"/>
            <w:tcBorders>
              <w:top w:val="nil"/>
              <w:left w:val="nil"/>
              <w:bottom w:val="single" w:color="auto" w:sz="4" w:space="0"/>
              <w:right w:val="single" w:color="auto" w:sz="4" w:space="0"/>
            </w:tcBorders>
            <w:shd w:val="clear" w:color="auto" w:fill="auto"/>
            <w:noWrap/>
            <w:vAlign w:val="center"/>
          </w:tcPr>
          <w:p w14:paraId="011A482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98FDD7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13736.25 </w:t>
            </w:r>
          </w:p>
        </w:tc>
        <w:tc>
          <w:tcPr>
            <w:tcW w:w="911" w:type="pct"/>
            <w:vMerge w:val="continue"/>
            <w:tcBorders>
              <w:left w:val="nil"/>
              <w:right w:val="single" w:color="auto" w:sz="4" w:space="0"/>
            </w:tcBorders>
            <w:shd w:val="clear" w:color="auto" w:fill="auto"/>
            <w:noWrap/>
            <w:vAlign w:val="center"/>
          </w:tcPr>
          <w:p w14:paraId="00D825E8">
            <w:pPr>
              <w:widowControl w:val="0"/>
              <w:jc w:val="center"/>
              <w:rPr>
                <w:rFonts w:hint="eastAsia" w:ascii="宋体" w:hAnsi="宋体" w:eastAsia="宋体" w:cs="宋体"/>
                <w:color w:val="000000"/>
                <w:sz w:val="21"/>
                <w:szCs w:val="21"/>
                <w:lang w:eastAsia="zh-CN"/>
              </w:rPr>
            </w:pPr>
          </w:p>
        </w:tc>
        <w:tc>
          <w:tcPr>
            <w:tcW w:w="132" w:type="pct"/>
            <w:vAlign w:val="center"/>
          </w:tcPr>
          <w:p w14:paraId="518DA82E">
            <w:pPr>
              <w:widowControl/>
              <w:jc w:val="left"/>
              <w:rPr>
                <w:rFonts w:hint="eastAsia" w:ascii="宋体" w:hAnsi="宋体" w:eastAsia="宋体"/>
                <w:sz w:val="20"/>
                <w:szCs w:val="20"/>
                <w:lang w:eastAsia="zh-CN"/>
              </w:rPr>
            </w:pPr>
          </w:p>
        </w:tc>
      </w:tr>
      <w:tr w14:paraId="4551B3C1">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7D0C7BF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123</w:t>
            </w:r>
          </w:p>
        </w:tc>
        <w:tc>
          <w:tcPr>
            <w:tcW w:w="698" w:type="pct"/>
            <w:tcBorders>
              <w:top w:val="nil"/>
              <w:left w:val="nil"/>
              <w:bottom w:val="single" w:color="auto" w:sz="4" w:space="0"/>
              <w:right w:val="single" w:color="auto" w:sz="4" w:space="0"/>
            </w:tcBorders>
            <w:shd w:val="clear" w:color="auto" w:fill="auto"/>
            <w:vAlign w:val="center"/>
          </w:tcPr>
          <w:p w14:paraId="7E3B540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茯苓皮</w:t>
            </w:r>
          </w:p>
        </w:tc>
        <w:tc>
          <w:tcPr>
            <w:tcW w:w="588" w:type="pct"/>
            <w:tcBorders>
              <w:top w:val="nil"/>
              <w:left w:val="nil"/>
              <w:bottom w:val="single" w:color="auto" w:sz="4" w:space="0"/>
              <w:right w:val="single" w:color="auto" w:sz="4" w:space="0"/>
            </w:tcBorders>
            <w:shd w:val="clear" w:color="auto" w:fill="auto"/>
            <w:vAlign w:val="center"/>
          </w:tcPr>
          <w:p w14:paraId="0144EBE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17F8D2CE">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31.33 </w:t>
            </w:r>
          </w:p>
        </w:tc>
        <w:tc>
          <w:tcPr>
            <w:tcW w:w="665" w:type="pct"/>
            <w:tcBorders>
              <w:top w:val="nil"/>
              <w:left w:val="nil"/>
              <w:bottom w:val="single" w:color="auto" w:sz="4" w:space="0"/>
              <w:right w:val="single" w:color="auto" w:sz="4" w:space="0"/>
            </w:tcBorders>
            <w:shd w:val="clear" w:color="auto" w:fill="auto"/>
            <w:vAlign w:val="center"/>
          </w:tcPr>
          <w:p w14:paraId="0774AB8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15</w:t>
            </w:r>
          </w:p>
        </w:tc>
        <w:tc>
          <w:tcPr>
            <w:tcW w:w="473" w:type="pct"/>
            <w:tcBorders>
              <w:top w:val="nil"/>
              <w:left w:val="nil"/>
              <w:bottom w:val="single" w:color="auto" w:sz="4" w:space="0"/>
              <w:right w:val="single" w:color="auto" w:sz="4" w:space="0"/>
            </w:tcBorders>
            <w:shd w:val="clear" w:color="auto" w:fill="auto"/>
            <w:noWrap/>
            <w:vAlign w:val="center"/>
          </w:tcPr>
          <w:p w14:paraId="341358B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2EDAD73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469.95 </w:t>
            </w:r>
          </w:p>
        </w:tc>
        <w:tc>
          <w:tcPr>
            <w:tcW w:w="911" w:type="pct"/>
            <w:vMerge w:val="continue"/>
            <w:tcBorders>
              <w:left w:val="nil"/>
              <w:right w:val="single" w:color="auto" w:sz="4" w:space="0"/>
            </w:tcBorders>
            <w:shd w:val="clear" w:color="auto" w:fill="auto"/>
            <w:noWrap/>
            <w:vAlign w:val="center"/>
          </w:tcPr>
          <w:p w14:paraId="2E1BA858">
            <w:pPr>
              <w:widowControl w:val="0"/>
              <w:jc w:val="center"/>
              <w:rPr>
                <w:rFonts w:hint="eastAsia" w:ascii="宋体" w:hAnsi="宋体" w:eastAsia="宋体" w:cs="宋体"/>
                <w:color w:val="000000"/>
                <w:sz w:val="21"/>
                <w:szCs w:val="21"/>
                <w:lang w:eastAsia="zh-CN"/>
              </w:rPr>
            </w:pPr>
          </w:p>
        </w:tc>
        <w:tc>
          <w:tcPr>
            <w:tcW w:w="132" w:type="pct"/>
            <w:vAlign w:val="center"/>
          </w:tcPr>
          <w:p w14:paraId="35C0FFAE">
            <w:pPr>
              <w:widowControl/>
              <w:jc w:val="left"/>
              <w:rPr>
                <w:rFonts w:hint="eastAsia" w:ascii="宋体" w:hAnsi="宋体" w:eastAsia="宋体"/>
                <w:sz w:val="20"/>
                <w:szCs w:val="20"/>
                <w:lang w:eastAsia="zh-CN"/>
              </w:rPr>
            </w:pPr>
          </w:p>
        </w:tc>
      </w:tr>
      <w:tr w14:paraId="0AF96825">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78BD158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124</w:t>
            </w:r>
          </w:p>
        </w:tc>
        <w:tc>
          <w:tcPr>
            <w:tcW w:w="698" w:type="pct"/>
            <w:tcBorders>
              <w:top w:val="nil"/>
              <w:left w:val="nil"/>
              <w:bottom w:val="single" w:color="auto" w:sz="4" w:space="0"/>
              <w:right w:val="single" w:color="auto" w:sz="4" w:space="0"/>
            </w:tcBorders>
            <w:shd w:val="clear" w:color="auto" w:fill="auto"/>
            <w:vAlign w:val="center"/>
          </w:tcPr>
          <w:p w14:paraId="3550D8A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茯神</w:t>
            </w:r>
          </w:p>
        </w:tc>
        <w:tc>
          <w:tcPr>
            <w:tcW w:w="588" w:type="pct"/>
            <w:tcBorders>
              <w:top w:val="nil"/>
              <w:left w:val="nil"/>
              <w:bottom w:val="single" w:color="auto" w:sz="4" w:space="0"/>
              <w:right w:val="single" w:color="auto" w:sz="4" w:space="0"/>
            </w:tcBorders>
            <w:shd w:val="clear" w:color="auto" w:fill="auto"/>
            <w:vAlign w:val="center"/>
          </w:tcPr>
          <w:p w14:paraId="24B28D3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BAEF85A">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94.60 </w:t>
            </w:r>
          </w:p>
        </w:tc>
        <w:tc>
          <w:tcPr>
            <w:tcW w:w="665" w:type="pct"/>
            <w:tcBorders>
              <w:top w:val="nil"/>
              <w:left w:val="nil"/>
              <w:bottom w:val="single" w:color="auto" w:sz="4" w:space="0"/>
              <w:right w:val="single" w:color="auto" w:sz="4" w:space="0"/>
            </w:tcBorders>
            <w:shd w:val="clear" w:color="auto" w:fill="auto"/>
            <w:vAlign w:val="center"/>
          </w:tcPr>
          <w:p w14:paraId="6AC5A1C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892</w:t>
            </w:r>
          </w:p>
        </w:tc>
        <w:tc>
          <w:tcPr>
            <w:tcW w:w="473" w:type="pct"/>
            <w:tcBorders>
              <w:top w:val="nil"/>
              <w:left w:val="nil"/>
              <w:bottom w:val="single" w:color="auto" w:sz="4" w:space="0"/>
              <w:right w:val="single" w:color="auto" w:sz="4" w:space="0"/>
            </w:tcBorders>
            <w:shd w:val="clear" w:color="auto" w:fill="auto"/>
            <w:noWrap/>
            <w:vAlign w:val="center"/>
          </w:tcPr>
          <w:p w14:paraId="1554A86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05DDC0A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84383.20 </w:t>
            </w:r>
          </w:p>
        </w:tc>
        <w:tc>
          <w:tcPr>
            <w:tcW w:w="911" w:type="pct"/>
            <w:vMerge w:val="continue"/>
            <w:tcBorders>
              <w:left w:val="nil"/>
              <w:right w:val="single" w:color="auto" w:sz="4" w:space="0"/>
            </w:tcBorders>
            <w:shd w:val="clear" w:color="auto" w:fill="auto"/>
            <w:noWrap/>
            <w:vAlign w:val="center"/>
          </w:tcPr>
          <w:p w14:paraId="5D26F3C4">
            <w:pPr>
              <w:widowControl w:val="0"/>
              <w:jc w:val="center"/>
              <w:rPr>
                <w:rFonts w:hint="eastAsia" w:ascii="宋体" w:hAnsi="宋体" w:eastAsia="宋体" w:cs="宋体"/>
                <w:color w:val="000000"/>
                <w:sz w:val="21"/>
                <w:szCs w:val="21"/>
                <w:lang w:eastAsia="zh-CN"/>
              </w:rPr>
            </w:pPr>
          </w:p>
        </w:tc>
        <w:tc>
          <w:tcPr>
            <w:tcW w:w="132" w:type="pct"/>
            <w:vAlign w:val="center"/>
          </w:tcPr>
          <w:p w14:paraId="776FAC58">
            <w:pPr>
              <w:widowControl/>
              <w:jc w:val="left"/>
              <w:rPr>
                <w:rFonts w:hint="eastAsia" w:ascii="宋体" w:hAnsi="宋体" w:eastAsia="宋体"/>
                <w:sz w:val="20"/>
                <w:szCs w:val="20"/>
                <w:lang w:eastAsia="zh-CN"/>
              </w:rPr>
            </w:pPr>
          </w:p>
        </w:tc>
      </w:tr>
      <w:tr w14:paraId="1DB856D0">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2442C0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125</w:t>
            </w:r>
          </w:p>
        </w:tc>
        <w:tc>
          <w:tcPr>
            <w:tcW w:w="698" w:type="pct"/>
            <w:tcBorders>
              <w:top w:val="nil"/>
              <w:left w:val="nil"/>
              <w:bottom w:val="single" w:color="auto" w:sz="4" w:space="0"/>
              <w:right w:val="single" w:color="auto" w:sz="4" w:space="0"/>
            </w:tcBorders>
            <w:shd w:val="clear" w:color="auto" w:fill="auto"/>
            <w:vAlign w:val="center"/>
          </w:tcPr>
          <w:p w14:paraId="4FF3868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浮海石</w:t>
            </w:r>
          </w:p>
        </w:tc>
        <w:tc>
          <w:tcPr>
            <w:tcW w:w="588" w:type="pct"/>
            <w:tcBorders>
              <w:top w:val="nil"/>
              <w:left w:val="nil"/>
              <w:bottom w:val="single" w:color="auto" w:sz="4" w:space="0"/>
              <w:right w:val="single" w:color="auto" w:sz="4" w:space="0"/>
            </w:tcBorders>
            <w:shd w:val="clear" w:color="auto" w:fill="auto"/>
            <w:vAlign w:val="center"/>
          </w:tcPr>
          <w:p w14:paraId="2AF3463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A8F0965">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80.00 </w:t>
            </w:r>
          </w:p>
        </w:tc>
        <w:tc>
          <w:tcPr>
            <w:tcW w:w="665" w:type="pct"/>
            <w:tcBorders>
              <w:top w:val="nil"/>
              <w:left w:val="nil"/>
              <w:bottom w:val="single" w:color="auto" w:sz="4" w:space="0"/>
              <w:right w:val="single" w:color="auto" w:sz="4" w:space="0"/>
            </w:tcBorders>
            <w:shd w:val="clear" w:color="auto" w:fill="auto"/>
            <w:vAlign w:val="center"/>
          </w:tcPr>
          <w:p w14:paraId="498FA63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31F1565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083A976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160.00 </w:t>
            </w:r>
          </w:p>
        </w:tc>
        <w:tc>
          <w:tcPr>
            <w:tcW w:w="911" w:type="pct"/>
            <w:vMerge w:val="continue"/>
            <w:tcBorders>
              <w:left w:val="nil"/>
              <w:right w:val="single" w:color="auto" w:sz="4" w:space="0"/>
            </w:tcBorders>
            <w:shd w:val="clear" w:color="auto" w:fill="auto"/>
            <w:noWrap/>
            <w:vAlign w:val="center"/>
          </w:tcPr>
          <w:p w14:paraId="26182F91">
            <w:pPr>
              <w:widowControl w:val="0"/>
              <w:jc w:val="center"/>
              <w:rPr>
                <w:rFonts w:hint="eastAsia" w:ascii="宋体" w:hAnsi="宋体" w:eastAsia="宋体" w:cs="宋体"/>
                <w:color w:val="000000"/>
                <w:sz w:val="21"/>
                <w:szCs w:val="21"/>
                <w:lang w:eastAsia="zh-CN"/>
              </w:rPr>
            </w:pPr>
          </w:p>
        </w:tc>
        <w:tc>
          <w:tcPr>
            <w:tcW w:w="132" w:type="pct"/>
            <w:vAlign w:val="center"/>
          </w:tcPr>
          <w:p w14:paraId="7D73D062">
            <w:pPr>
              <w:widowControl/>
              <w:jc w:val="left"/>
              <w:rPr>
                <w:rFonts w:hint="eastAsia" w:ascii="宋体" w:hAnsi="宋体" w:eastAsia="宋体"/>
                <w:sz w:val="20"/>
                <w:szCs w:val="20"/>
                <w:lang w:eastAsia="zh-CN"/>
              </w:rPr>
            </w:pPr>
          </w:p>
        </w:tc>
      </w:tr>
      <w:tr w14:paraId="774B66EF">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0FD4B42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126</w:t>
            </w:r>
          </w:p>
        </w:tc>
        <w:tc>
          <w:tcPr>
            <w:tcW w:w="698" w:type="pct"/>
            <w:tcBorders>
              <w:top w:val="nil"/>
              <w:left w:val="nil"/>
              <w:bottom w:val="single" w:color="auto" w:sz="4" w:space="0"/>
              <w:right w:val="single" w:color="auto" w:sz="4" w:space="0"/>
            </w:tcBorders>
            <w:shd w:val="clear" w:color="auto" w:fill="auto"/>
            <w:vAlign w:val="center"/>
          </w:tcPr>
          <w:p w14:paraId="26DB342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浮萍</w:t>
            </w:r>
          </w:p>
        </w:tc>
        <w:tc>
          <w:tcPr>
            <w:tcW w:w="588" w:type="pct"/>
            <w:tcBorders>
              <w:top w:val="nil"/>
              <w:left w:val="nil"/>
              <w:bottom w:val="single" w:color="auto" w:sz="4" w:space="0"/>
              <w:right w:val="single" w:color="auto" w:sz="4" w:space="0"/>
            </w:tcBorders>
            <w:shd w:val="clear" w:color="auto" w:fill="auto"/>
            <w:vAlign w:val="center"/>
          </w:tcPr>
          <w:p w14:paraId="48C970C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D6EE20F">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40.15 </w:t>
            </w:r>
          </w:p>
        </w:tc>
        <w:tc>
          <w:tcPr>
            <w:tcW w:w="665" w:type="pct"/>
            <w:tcBorders>
              <w:top w:val="nil"/>
              <w:left w:val="nil"/>
              <w:bottom w:val="single" w:color="auto" w:sz="4" w:space="0"/>
              <w:right w:val="single" w:color="auto" w:sz="4" w:space="0"/>
            </w:tcBorders>
            <w:shd w:val="clear" w:color="auto" w:fill="auto"/>
            <w:vAlign w:val="center"/>
          </w:tcPr>
          <w:p w14:paraId="4B4B893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14</w:t>
            </w:r>
          </w:p>
        </w:tc>
        <w:tc>
          <w:tcPr>
            <w:tcW w:w="473" w:type="pct"/>
            <w:tcBorders>
              <w:top w:val="nil"/>
              <w:left w:val="nil"/>
              <w:bottom w:val="single" w:color="auto" w:sz="4" w:space="0"/>
              <w:right w:val="single" w:color="auto" w:sz="4" w:space="0"/>
            </w:tcBorders>
            <w:shd w:val="clear" w:color="auto" w:fill="auto"/>
            <w:noWrap/>
            <w:vAlign w:val="center"/>
          </w:tcPr>
          <w:p w14:paraId="1BC4B84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924E72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562.10 </w:t>
            </w:r>
          </w:p>
        </w:tc>
        <w:tc>
          <w:tcPr>
            <w:tcW w:w="911" w:type="pct"/>
            <w:vMerge w:val="continue"/>
            <w:tcBorders>
              <w:left w:val="nil"/>
              <w:right w:val="single" w:color="auto" w:sz="4" w:space="0"/>
            </w:tcBorders>
            <w:shd w:val="clear" w:color="auto" w:fill="auto"/>
            <w:noWrap/>
            <w:vAlign w:val="center"/>
          </w:tcPr>
          <w:p w14:paraId="1C948BE9">
            <w:pPr>
              <w:widowControl w:val="0"/>
              <w:jc w:val="center"/>
              <w:rPr>
                <w:rFonts w:hint="eastAsia" w:ascii="宋体" w:hAnsi="宋体" w:eastAsia="宋体" w:cs="宋体"/>
                <w:color w:val="000000"/>
                <w:sz w:val="21"/>
                <w:szCs w:val="21"/>
                <w:lang w:eastAsia="zh-CN"/>
              </w:rPr>
            </w:pPr>
          </w:p>
        </w:tc>
        <w:tc>
          <w:tcPr>
            <w:tcW w:w="132" w:type="pct"/>
            <w:vAlign w:val="center"/>
          </w:tcPr>
          <w:p w14:paraId="4DE316E9">
            <w:pPr>
              <w:widowControl/>
              <w:jc w:val="left"/>
              <w:rPr>
                <w:rFonts w:hint="eastAsia" w:ascii="宋体" w:hAnsi="宋体" w:eastAsia="宋体"/>
                <w:sz w:val="20"/>
                <w:szCs w:val="20"/>
                <w:lang w:eastAsia="zh-CN"/>
              </w:rPr>
            </w:pPr>
          </w:p>
        </w:tc>
      </w:tr>
      <w:tr w14:paraId="4DF0B023">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2EBF05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127</w:t>
            </w:r>
          </w:p>
        </w:tc>
        <w:tc>
          <w:tcPr>
            <w:tcW w:w="698" w:type="pct"/>
            <w:tcBorders>
              <w:top w:val="nil"/>
              <w:left w:val="nil"/>
              <w:bottom w:val="single" w:color="auto" w:sz="4" w:space="0"/>
              <w:right w:val="single" w:color="auto" w:sz="4" w:space="0"/>
            </w:tcBorders>
            <w:shd w:val="clear" w:color="auto" w:fill="auto"/>
            <w:vAlign w:val="center"/>
          </w:tcPr>
          <w:p w14:paraId="6A34F1E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浮石</w:t>
            </w:r>
          </w:p>
        </w:tc>
        <w:tc>
          <w:tcPr>
            <w:tcW w:w="588" w:type="pct"/>
            <w:tcBorders>
              <w:top w:val="nil"/>
              <w:left w:val="nil"/>
              <w:bottom w:val="single" w:color="auto" w:sz="4" w:space="0"/>
              <w:right w:val="single" w:color="auto" w:sz="4" w:space="0"/>
            </w:tcBorders>
            <w:shd w:val="clear" w:color="auto" w:fill="auto"/>
            <w:vAlign w:val="center"/>
          </w:tcPr>
          <w:p w14:paraId="0C22793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7CED5996">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26.00 </w:t>
            </w:r>
          </w:p>
        </w:tc>
        <w:tc>
          <w:tcPr>
            <w:tcW w:w="665" w:type="pct"/>
            <w:tcBorders>
              <w:top w:val="nil"/>
              <w:left w:val="nil"/>
              <w:bottom w:val="single" w:color="auto" w:sz="4" w:space="0"/>
              <w:right w:val="single" w:color="auto" w:sz="4" w:space="0"/>
            </w:tcBorders>
            <w:shd w:val="clear" w:color="auto" w:fill="auto"/>
            <w:vAlign w:val="center"/>
          </w:tcPr>
          <w:p w14:paraId="3925FDE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15C55F7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E7C97D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52.00 </w:t>
            </w:r>
          </w:p>
        </w:tc>
        <w:tc>
          <w:tcPr>
            <w:tcW w:w="911" w:type="pct"/>
            <w:vMerge w:val="continue"/>
            <w:tcBorders>
              <w:left w:val="nil"/>
              <w:right w:val="single" w:color="auto" w:sz="4" w:space="0"/>
            </w:tcBorders>
            <w:shd w:val="clear" w:color="auto" w:fill="auto"/>
            <w:noWrap/>
            <w:vAlign w:val="center"/>
          </w:tcPr>
          <w:p w14:paraId="6B1C41D0">
            <w:pPr>
              <w:widowControl w:val="0"/>
              <w:jc w:val="center"/>
              <w:rPr>
                <w:rFonts w:hint="eastAsia" w:ascii="宋体" w:hAnsi="宋体" w:eastAsia="宋体" w:cs="宋体"/>
                <w:color w:val="000000"/>
                <w:sz w:val="21"/>
                <w:szCs w:val="21"/>
                <w:lang w:eastAsia="zh-CN"/>
              </w:rPr>
            </w:pPr>
          </w:p>
        </w:tc>
        <w:tc>
          <w:tcPr>
            <w:tcW w:w="132" w:type="pct"/>
            <w:vAlign w:val="center"/>
          </w:tcPr>
          <w:p w14:paraId="6F1B393A">
            <w:pPr>
              <w:widowControl/>
              <w:jc w:val="left"/>
              <w:rPr>
                <w:rFonts w:hint="eastAsia" w:ascii="宋体" w:hAnsi="宋体" w:eastAsia="宋体"/>
                <w:sz w:val="20"/>
                <w:szCs w:val="20"/>
                <w:lang w:eastAsia="zh-CN"/>
              </w:rPr>
            </w:pPr>
          </w:p>
        </w:tc>
      </w:tr>
      <w:tr w14:paraId="75F00A10">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78050DE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128</w:t>
            </w:r>
          </w:p>
        </w:tc>
        <w:tc>
          <w:tcPr>
            <w:tcW w:w="698" w:type="pct"/>
            <w:tcBorders>
              <w:top w:val="nil"/>
              <w:left w:val="nil"/>
              <w:bottom w:val="single" w:color="auto" w:sz="4" w:space="0"/>
              <w:right w:val="single" w:color="auto" w:sz="4" w:space="0"/>
            </w:tcBorders>
            <w:shd w:val="clear" w:color="auto" w:fill="auto"/>
            <w:vAlign w:val="center"/>
          </w:tcPr>
          <w:p w14:paraId="30943C8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浮小麦</w:t>
            </w:r>
          </w:p>
        </w:tc>
        <w:tc>
          <w:tcPr>
            <w:tcW w:w="588" w:type="pct"/>
            <w:tcBorders>
              <w:top w:val="nil"/>
              <w:left w:val="nil"/>
              <w:bottom w:val="single" w:color="auto" w:sz="4" w:space="0"/>
              <w:right w:val="single" w:color="auto" w:sz="4" w:space="0"/>
            </w:tcBorders>
            <w:shd w:val="clear" w:color="auto" w:fill="auto"/>
            <w:vAlign w:val="center"/>
          </w:tcPr>
          <w:p w14:paraId="11AFA61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475572C">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26.40 </w:t>
            </w:r>
          </w:p>
        </w:tc>
        <w:tc>
          <w:tcPr>
            <w:tcW w:w="665" w:type="pct"/>
            <w:tcBorders>
              <w:top w:val="nil"/>
              <w:left w:val="nil"/>
              <w:bottom w:val="single" w:color="auto" w:sz="4" w:space="0"/>
              <w:right w:val="single" w:color="auto" w:sz="4" w:space="0"/>
            </w:tcBorders>
            <w:shd w:val="clear" w:color="auto" w:fill="auto"/>
            <w:vAlign w:val="center"/>
          </w:tcPr>
          <w:p w14:paraId="2D9E287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496</w:t>
            </w:r>
          </w:p>
        </w:tc>
        <w:tc>
          <w:tcPr>
            <w:tcW w:w="473" w:type="pct"/>
            <w:tcBorders>
              <w:top w:val="nil"/>
              <w:left w:val="nil"/>
              <w:bottom w:val="single" w:color="auto" w:sz="4" w:space="0"/>
              <w:right w:val="single" w:color="auto" w:sz="4" w:space="0"/>
            </w:tcBorders>
            <w:shd w:val="clear" w:color="auto" w:fill="auto"/>
            <w:noWrap/>
            <w:vAlign w:val="center"/>
          </w:tcPr>
          <w:p w14:paraId="244A345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42318D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13094.40 </w:t>
            </w:r>
          </w:p>
        </w:tc>
        <w:tc>
          <w:tcPr>
            <w:tcW w:w="911" w:type="pct"/>
            <w:vMerge w:val="continue"/>
            <w:tcBorders>
              <w:left w:val="nil"/>
              <w:right w:val="single" w:color="auto" w:sz="4" w:space="0"/>
            </w:tcBorders>
            <w:shd w:val="clear" w:color="auto" w:fill="auto"/>
            <w:noWrap/>
            <w:vAlign w:val="center"/>
          </w:tcPr>
          <w:p w14:paraId="581B6877">
            <w:pPr>
              <w:widowControl w:val="0"/>
              <w:jc w:val="center"/>
              <w:rPr>
                <w:rFonts w:hint="eastAsia" w:ascii="宋体" w:hAnsi="宋体" w:eastAsia="宋体" w:cs="宋体"/>
                <w:color w:val="000000"/>
                <w:sz w:val="21"/>
                <w:szCs w:val="21"/>
                <w:lang w:eastAsia="zh-CN"/>
              </w:rPr>
            </w:pPr>
          </w:p>
        </w:tc>
        <w:tc>
          <w:tcPr>
            <w:tcW w:w="132" w:type="pct"/>
            <w:vAlign w:val="center"/>
          </w:tcPr>
          <w:p w14:paraId="3316270D">
            <w:pPr>
              <w:widowControl/>
              <w:jc w:val="left"/>
              <w:rPr>
                <w:rFonts w:hint="eastAsia" w:ascii="宋体" w:hAnsi="宋体" w:eastAsia="宋体"/>
                <w:sz w:val="20"/>
                <w:szCs w:val="20"/>
                <w:lang w:eastAsia="zh-CN"/>
              </w:rPr>
            </w:pPr>
          </w:p>
        </w:tc>
      </w:tr>
      <w:tr w14:paraId="4455A63D">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3CAED7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129</w:t>
            </w:r>
          </w:p>
        </w:tc>
        <w:tc>
          <w:tcPr>
            <w:tcW w:w="698" w:type="pct"/>
            <w:tcBorders>
              <w:top w:val="nil"/>
              <w:left w:val="nil"/>
              <w:bottom w:val="single" w:color="auto" w:sz="4" w:space="0"/>
              <w:right w:val="single" w:color="auto" w:sz="4" w:space="0"/>
            </w:tcBorders>
            <w:shd w:val="clear" w:color="auto" w:fill="auto"/>
            <w:vAlign w:val="center"/>
          </w:tcPr>
          <w:p w14:paraId="6605BCB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附片(黑顺片)</w:t>
            </w:r>
          </w:p>
        </w:tc>
        <w:tc>
          <w:tcPr>
            <w:tcW w:w="588" w:type="pct"/>
            <w:tcBorders>
              <w:top w:val="nil"/>
              <w:left w:val="nil"/>
              <w:bottom w:val="single" w:color="auto" w:sz="4" w:space="0"/>
              <w:right w:val="single" w:color="auto" w:sz="4" w:space="0"/>
            </w:tcBorders>
            <w:shd w:val="clear" w:color="auto" w:fill="auto"/>
            <w:vAlign w:val="center"/>
          </w:tcPr>
          <w:p w14:paraId="5FECEBF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8DC10BD">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200.00 </w:t>
            </w:r>
          </w:p>
        </w:tc>
        <w:tc>
          <w:tcPr>
            <w:tcW w:w="665" w:type="pct"/>
            <w:tcBorders>
              <w:top w:val="nil"/>
              <w:left w:val="nil"/>
              <w:bottom w:val="single" w:color="auto" w:sz="4" w:space="0"/>
              <w:right w:val="single" w:color="auto" w:sz="4" w:space="0"/>
            </w:tcBorders>
            <w:shd w:val="clear" w:color="auto" w:fill="auto"/>
            <w:vAlign w:val="center"/>
          </w:tcPr>
          <w:p w14:paraId="4D7142F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88</w:t>
            </w:r>
          </w:p>
        </w:tc>
        <w:tc>
          <w:tcPr>
            <w:tcW w:w="473" w:type="pct"/>
            <w:tcBorders>
              <w:top w:val="nil"/>
              <w:left w:val="nil"/>
              <w:bottom w:val="single" w:color="auto" w:sz="4" w:space="0"/>
              <w:right w:val="single" w:color="auto" w:sz="4" w:space="0"/>
            </w:tcBorders>
            <w:shd w:val="clear" w:color="auto" w:fill="auto"/>
            <w:noWrap/>
            <w:vAlign w:val="center"/>
          </w:tcPr>
          <w:p w14:paraId="058F56B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60A8ED7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17600.00 </w:t>
            </w:r>
          </w:p>
        </w:tc>
        <w:tc>
          <w:tcPr>
            <w:tcW w:w="911" w:type="pct"/>
            <w:vMerge w:val="continue"/>
            <w:tcBorders>
              <w:left w:val="nil"/>
              <w:right w:val="single" w:color="auto" w:sz="4" w:space="0"/>
            </w:tcBorders>
            <w:shd w:val="clear" w:color="auto" w:fill="auto"/>
            <w:noWrap/>
            <w:vAlign w:val="center"/>
          </w:tcPr>
          <w:p w14:paraId="1A1420AD">
            <w:pPr>
              <w:widowControl w:val="0"/>
              <w:jc w:val="center"/>
              <w:rPr>
                <w:rFonts w:hint="eastAsia" w:ascii="宋体" w:hAnsi="宋体" w:eastAsia="宋体" w:cs="宋体"/>
                <w:color w:val="000000"/>
                <w:sz w:val="21"/>
                <w:szCs w:val="21"/>
                <w:lang w:eastAsia="zh-CN"/>
              </w:rPr>
            </w:pPr>
          </w:p>
        </w:tc>
        <w:tc>
          <w:tcPr>
            <w:tcW w:w="132" w:type="pct"/>
            <w:vAlign w:val="center"/>
          </w:tcPr>
          <w:p w14:paraId="5EFADDBA">
            <w:pPr>
              <w:widowControl/>
              <w:jc w:val="left"/>
              <w:rPr>
                <w:rFonts w:hint="eastAsia" w:ascii="宋体" w:hAnsi="宋体" w:eastAsia="宋体"/>
                <w:sz w:val="20"/>
                <w:szCs w:val="20"/>
                <w:lang w:eastAsia="zh-CN"/>
              </w:rPr>
            </w:pPr>
          </w:p>
        </w:tc>
      </w:tr>
      <w:tr w14:paraId="344B7A78">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989B5E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130</w:t>
            </w:r>
          </w:p>
        </w:tc>
        <w:tc>
          <w:tcPr>
            <w:tcW w:w="698" w:type="pct"/>
            <w:tcBorders>
              <w:top w:val="nil"/>
              <w:left w:val="nil"/>
              <w:bottom w:val="single" w:color="auto" w:sz="4" w:space="0"/>
              <w:right w:val="single" w:color="auto" w:sz="4" w:space="0"/>
            </w:tcBorders>
            <w:shd w:val="clear" w:color="auto" w:fill="auto"/>
            <w:vAlign w:val="center"/>
          </w:tcPr>
          <w:p w14:paraId="16421C3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覆盆子</w:t>
            </w:r>
          </w:p>
        </w:tc>
        <w:tc>
          <w:tcPr>
            <w:tcW w:w="588" w:type="pct"/>
            <w:tcBorders>
              <w:top w:val="nil"/>
              <w:left w:val="nil"/>
              <w:bottom w:val="single" w:color="auto" w:sz="4" w:space="0"/>
              <w:right w:val="single" w:color="auto" w:sz="4" w:space="0"/>
            </w:tcBorders>
            <w:shd w:val="clear" w:color="auto" w:fill="auto"/>
            <w:vAlign w:val="center"/>
          </w:tcPr>
          <w:p w14:paraId="18F1EEA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6B0BE06B">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258.50 </w:t>
            </w:r>
          </w:p>
        </w:tc>
        <w:tc>
          <w:tcPr>
            <w:tcW w:w="665" w:type="pct"/>
            <w:tcBorders>
              <w:top w:val="nil"/>
              <w:left w:val="nil"/>
              <w:bottom w:val="single" w:color="auto" w:sz="4" w:space="0"/>
              <w:right w:val="single" w:color="auto" w:sz="4" w:space="0"/>
            </w:tcBorders>
            <w:shd w:val="clear" w:color="auto" w:fill="auto"/>
            <w:vAlign w:val="center"/>
          </w:tcPr>
          <w:p w14:paraId="627065B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39</w:t>
            </w:r>
          </w:p>
        </w:tc>
        <w:tc>
          <w:tcPr>
            <w:tcW w:w="473" w:type="pct"/>
            <w:tcBorders>
              <w:top w:val="nil"/>
              <w:left w:val="nil"/>
              <w:bottom w:val="single" w:color="auto" w:sz="4" w:space="0"/>
              <w:right w:val="single" w:color="auto" w:sz="4" w:space="0"/>
            </w:tcBorders>
            <w:shd w:val="clear" w:color="auto" w:fill="auto"/>
            <w:noWrap/>
            <w:vAlign w:val="center"/>
          </w:tcPr>
          <w:p w14:paraId="4C331A5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89B15C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10081.50 </w:t>
            </w:r>
          </w:p>
        </w:tc>
        <w:tc>
          <w:tcPr>
            <w:tcW w:w="911" w:type="pct"/>
            <w:vMerge w:val="continue"/>
            <w:tcBorders>
              <w:left w:val="nil"/>
              <w:right w:val="single" w:color="auto" w:sz="4" w:space="0"/>
            </w:tcBorders>
            <w:shd w:val="clear" w:color="auto" w:fill="auto"/>
            <w:noWrap/>
            <w:vAlign w:val="center"/>
          </w:tcPr>
          <w:p w14:paraId="6754A0CD">
            <w:pPr>
              <w:widowControl w:val="0"/>
              <w:jc w:val="center"/>
              <w:rPr>
                <w:rFonts w:hint="eastAsia" w:ascii="宋体" w:hAnsi="宋体" w:eastAsia="宋体" w:cs="宋体"/>
                <w:color w:val="000000"/>
                <w:sz w:val="21"/>
                <w:szCs w:val="21"/>
                <w:lang w:eastAsia="zh-CN"/>
              </w:rPr>
            </w:pPr>
          </w:p>
        </w:tc>
        <w:tc>
          <w:tcPr>
            <w:tcW w:w="132" w:type="pct"/>
            <w:vAlign w:val="center"/>
          </w:tcPr>
          <w:p w14:paraId="42FEFC77">
            <w:pPr>
              <w:widowControl/>
              <w:jc w:val="left"/>
              <w:rPr>
                <w:rFonts w:hint="eastAsia" w:ascii="宋体" w:hAnsi="宋体" w:eastAsia="宋体"/>
                <w:sz w:val="20"/>
                <w:szCs w:val="20"/>
                <w:lang w:eastAsia="zh-CN"/>
              </w:rPr>
            </w:pPr>
          </w:p>
        </w:tc>
      </w:tr>
      <w:tr w14:paraId="48842167">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EFCF74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131</w:t>
            </w:r>
          </w:p>
        </w:tc>
        <w:tc>
          <w:tcPr>
            <w:tcW w:w="698" w:type="pct"/>
            <w:tcBorders>
              <w:top w:val="nil"/>
              <w:left w:val="nil"/>
              <w:bottom w:val="single" w:color="auto" w:sz="4" w:space="0"/>
              <w:right w:val="single" w:color="auto" w:sz="4" w:space="0"/>
            </w:tcBorders>
            <w:shd w:val="clear" w:color="auto" w:fill="auto"/>
            <w:vAlign w:val="center"/>
          </w:tcPr>
          <w:p w14:paraId="58CB381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甘草片</w:t>
            </w:r>
          </w:p>
        </w:tc>
        <w:tc>
          <w:tcPr>
            <w:tcW w:w="588" w:type="pct"/>
            <w:tcBorders>
              <w:top w:val="nil"/>
              <w:left w:val="nil"/>
              <w:bottom w:val="single" w:color="auto" w:sz="4" w:space="0"/>
              <w:right w:val="single" w:color="auto" w:sz="4" w:space="0"/>
            </w:tcBorders>
            <w:shd w:val="clear" w:color="auto" w:fill="auto"/>
            <w:vAlign w:val="center"/>
          </w:tcPr>
          <w:p w14:paraId="4B4FBF6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61B4E6FC">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71.50 </w:t>
            </w:r>
          </w:p>
        </w:tc>
        <w:tc>
          <w:tcPr>
            <w:tcW w:w="665" w:type="pct"/>
            <w:tcBorders>
              <w:top w:val="nil"/>
              <w:left w:val="nil"/>
              <w:bottom w:val="single" w:color="auto" w:sz="4" w:space="0"/>
              <w:right w:val="single" w:color="auto" w:sz="4" w:space="0"/>
            </w:tcBorders>
            <w:shd w:val="clear" w:color="auto" w:fill="auto"/>
            <w:vAlign w:val="center"/>
          </w:tcPr>
          <w:p w14:paraId="2A9B36C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1204</w:t>
            </w:r>
          </w:p>
        </w:tc>
        <w:tc>
          <w:tcPr>
            <w:tcW w:w="473" w:type="pct"/>
            <w:tcBorders>
              <w:top w:val="nil"/>
              <w:left w:val="nil"/>
              <w:bottom w:val="single" w:color="auto" w:sz="4" w:space="0"/>
              <w:right w:val="single" w:color="auto" w:sz="4" w:space="0"/>
            </w:tcBorders>
            <w:shd w:val="clear" w:color="auto" w:fill="auto"/>
            <w:noWrap/>
            <w:vAlign w:val="center"/>
          </w:tcPr>
          <w:p w14:paraId="7AC6F3C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A4F0F9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86086.00 </w:t>
            </w:r>
          </w:p>
        </w:tc>
        <w:tc>
          <w:tcPr>
            <w:tcW w:w="911" w:type="pct"/>
            <w:vMerge w:val="continue"/>
            <w:tcBorders>
              <w:left w:val="nil"/>
              <w:right w:val="single" w:color="auto" w:sz="4" w:space="0"/>
            </w:tcBorders>
            <w:shd w:val="clear" w:color="auto" w:fill="auto"/>
            <w:noWrap/>
            <w:vAlign w:val="center"/>
          </w:tcPr>
          <w:p w14:paraId="4DE45A32">
            <w:pPr>
              <w:widowControl w:val="0"/>
              <w:jc w:val="center"/>
              <w:rPr>
                <w:rFonts w:hint="eastAsia" w:ascii="宋体" w:hAnsi="宋体" w:eastAsia="宋体" w:cs="宋体"/>
                <w:color w:val="000000"/>
                <w:sz w:val="21"/>
                <w:szCs w:val="21"/>
                <w:lang w:eastAsia="zh-CN"/>
              </w:rPr>
            </w:pPr>
          </w:p>
        </w:tc>
        <w:tc>
          <w:tcPr>
            <w:tcW w:w="132" w:type="pct"/>
            <w:vAlign w:val="center"/>
          </w:tcPr>
          <w:p w14:paraId="77B992FC">
            <w:pPr>
              <w:widowControl/>
              <w:jc w:val="left"/>
              <w:rPr>
                <w:rFonts w:hint="eastAsia" w:ascii="宋体" w:hAnsi="宋体" w:eastAsia="宋体"/>
                <w:sz w:val="20"/>
                <w:szCs w:val="20"/>
                <w:lang w:eastAsia="zh-CN"/>
              </w:rPr>
            </w:pPr>
          </w:p>
        </w:tc>
      </w:tr>
      <w:tr w14:paraId="2665AE4C">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3B1642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132</w:t>
            </w:r>
          </w:p>
        </w:tc>
        <w:tc>
          <w:tcPr>
            <w:tcW w:w="698" w:type="pct"/>
            <w:tcBorders>
              <w:top w:val="nil"/>
              <w:left w:val="nil"/>
              <w:bottom w:val="single" w:color="auto" w:sz="4" w:space="0"/>
              <w:right w:val="single" w:color="auto" w:sz="4" w:space="0"/>
            </w:tcBorders>
            <w:shd w:val="clear" w:color="auto" w:fill="auto"/>
            <w:vAlign w:val="center"/>
          </w:tcPr>
          <w:p w14:paraId="3D4EA55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干姜</w:t>
            </w:r>
          </w:p>
        </w:tc>
        <w:tc>
          <w:tcPr>
            <w:tcW w:w="588" w:type="pct"/>
            <w:tcBorders>
              <w:top w:val="nil"/>
              <w:left w:val="nil"/>
              <w:bottom w:val="single" w:color="auto" w:sz="4" w:space="0"/>
              <w:right w:val="single" w:color="auto" w:sz="4" w:space="0"/>
            </w:tcBorders>
            <w:shd w:val="clear" w:color="auto" w:fill="auto"/>
            <w:vAlign w:val="center"/>
          </w:tcPr>
          <w:p w14:paraId="79FE8C4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49261E55">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57.75 </w:t>
            </w:r>
          </w:p>
        </w:tc>
        <w:tc>
          <w:tcPr>
            <w:tcW w:w="665" w:type="pct"/>
            <w:tcBorders>
              <w:top w:val="nil"/>
              <w:left w:val="nil"/>
              <w:bottom w:val="single" w:color="auto" w:sz="4" w:space="0"/>
              <w:right w:val="single" w:color="auto" w:sz="4" w:space="0"/>
            </w:tcBorders>
            <w:shd w:val="clear" w:color="auto" w:fill="auto"/>
            <w:vAlign w:val="center"/>
          </w:tcPr>
          <w:p w14:paraId="0C28F72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233</w:t>
            </w:r>
          </w:p>
        </w:tc>
        <w:tc>
          <w:tcPr>
            <w:tcW w:w="473" w:type="pct"/>
            <w:tcBorders>
              <w:top w:val="nil"/>
              <w:left w:val="nil"/>
              <w:bottom w:val="single" w:color="auto" w:sz="4" w:space="0"/>
              <w:right w:val="single" w:color="auto" w:sz="4" w:space="0"/>
            </w:tcBorders>
            <w:shd w:val="clear" w:color="auto" w:fill="auto"/>
            <w:noWrap/>
            <w:vAlign w:val="center"/>
          </w:tcPr>
          <w:p w14:paraId="2372696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2EEF78D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13455.75 </w:t>
            </w:r>
          </w:p>
        </w:tc>
        <w:tc>
          <w:tcPr>
            <w:tcW w:w="911" w:type="pct"/>
            <w:vMerge w:val="continue"/>
            <w:tcBorders>
              <w:left w:val="nil"/>
              <w:right w:val="single" w:color="auto" w:sz="4" w:space="0"/>
            </w:tcBorders>
            <w:shd w:val="clear" w:color="auto" w:fill="auto"/>
            <w:noWrap/>
            <w:vAlign w:val="center"/>
          </w:tcPr>
          <w:p w14:paraId="6C2AF5DA">
            <w:pPr>
              <w:widowControl w:val="0"/>
              <w:jc w:val="center"/>
              <w:rPr>
                <w:rFonts w:hint="eastAsia" w:ascii="宋体" w:hAnsi="宋体" w:eastAsia="宋体" w:cs="宋体"/>
                <w:color w:val="000000"/>
                <w:sz w:val="21"/>
                <w:szCs w:val="21"/>
                <w:lang w:eastAsia="zh-CN"/>
              </w:rPr>
            </w:pPr>
          </w:p>
        </w:tc>
        <w:tc>
          <w:tcPr>
            <w:tcW w:w="132" w:type="pct"/>
            <w:vAlign w:val="center"/>
          </w:tcPr>
          <w:p w14:paraId="4B794C4A">
            <w:pPr>
              <w:widowControl/>
              <w:jc w:val="left"/>
              <w:rPr>
                <w:rFonts w:hint="eastAsia" w:ascii="宋体" w:hAnsi="宋体" w:eastAsia="宋体"/>
                <w:sz w:val="20"/>
                <w:szCs w:val="20"/>
                <w:lang w:eastAsia="zh-CN"/>
              </w:rPr>
            </w:pPr>
          </w:p>
        </w:tc>
      </w:tr>
      <w:tr w14:paraId="6848E972">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780D6A5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133</w:t>
            </w:r>
          </w:p>
        </w:tc>
        <w:tc>
          <w:tcPr>
            <w:tcW w:w="698" w:type="pct"/>
            <w:tcBorders>
              <w:top w:val="nil"/>
              <w:left w:val="nil"/>
              <w:bottom w:val="single" w:color="auto" w:sz="4" w:space="0"/>
              <w:right w:val="single" w:color="auto" w:sz="4" w:space="0"/>
            </w:tcBorders>
            <w:shd w:val="clear" w:color="auto" w:fill="auto"/>
            <w:vAlign w:val="center"/>
          </w:tcPr>
          <w:p w14:paraId="41412EA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干益母草</w:t>
            </w:r>
          </w:p>
        </w:tc>
        <w:tc>
          <w:tcPr>
            <w:tcW w:w="588" w:type="pct"/>
            <w:tcBorders>
              <w:top w:val="nil"/>
              <w:left w:val="nil"/>
              <w:bottom w:val="single" w:color="auto" w:sz="4" w:space="0"/>
              <w:right w:val="single" w:color="auto" w:sz="4" w:space="0"/>
            </w:tcBorders>
            <w:shd w:val="clear" w:color="auto" w:fill="auto"/>
            <w:vAlign w:val="center"/>
          </w:tcPr>
          <w:p w14:paraId="0810509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7CEE9648">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31.35 </w:t>
            </w:r>
          </w:p>
        </w:tc>
        <w:tc>
          <w:tcPr>
            <w:tcW w:w="665" w:type="pct"/>
            <w:tcBorders>
              <w:top w:val="nil"/>
              <w:left w:val="nil"/>
              <w:bottom w:val="single" w:color="auto" w:sz="4" w:space="0"/>
              <w:right w:val="single" w:color="auto" w:sz="4" w:space="0"/>
            </w:tcBorders>
            <w:shd w:val="clear" w:color="auto" w:fill="auto"/>
            <w:vAlign w:val="center"/>
          </w:tcPr>
          <w:p w14:paraId="08BD304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210</w:t>
            </w:r>
          </w:p>
        </w:tc>
        <w:tc>
          <w:tcPr>
            <w:tcW w:w="473" w:type="pct"/>
            <w:tcBorders>
              <w:top w:val="nil"/>
              <w:left w:val="nil"/>
              <w:bottom w:val="single" w:color="auto" w:sz="4" w:space="0"/>
              <w:right w:val="single" w:color="auto" w:sz="4" w:space="0"/>
            </w:tcBorders>
            <w:shd w:val="clear" w:color="auto" w:fill="auto"/>
            <w:noWrap/>
            <w:vAlign w:val="center"/>
          </w:tcPr>
          <w:p w14:paraId="3A1375E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363D18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6583.50 </w:t>
            </w:r>
          </w:p>
        </w:tc>
        <w:tc>
          <w:tcPr>
            <w:tcW w:w="911" w:type="pct"/>
            <w:vMerge w:val="continue"/>
            <w:tcBorders>
              <w:left w:val="nil"/>
              <w:right w:val="single" w:color="auto" w:sz="4" w:space="0"/>
            </w:tcBorders>
            <w:shd w:val="clear" w:color="auto" w:fill="auto"/>
            <w:noWrap/>
            <w:vAlign w:val="center"/>
          </w:tcPr>
          <w:p w14:paraId="69BAE633">
            <w:pPr>
              <w:widowControl w:val="0"/>
              <w:jc w:val="center"/>
              <w:rPr>
                <w:rFonts w:hint="eastAsia" w:ascii="宋体" w:hAnsi="宋体" w:eastAsia="宋体" w:cs="宋体"/>
                <w:color w:val="000000"/>
                <w:sz w:val="21"/>
                <w:szCs w:val="21"/>
                <w:lang w:eastAsia="zh-CN"/>
              </w:rPr>
            </w:pPr>
          </w:p>
        </w:tc>
        <w:tc>
          <w:tcPr>
            <w:tcW w:w="132" w:type="pct"/>
            <w:vAlign w:val="center"/>
          </w:tcPr>
          <w:p w14:paraId="64AD8837">
            <w:pPr>
              <w:widowControl/>
              <w:jc w:val="left"/>
              <w:rPr>
                <w:rFonts w:hint="eastAsia" w:ascii="宋体" w:hAnsi="宋体" w:eastAsia="宋体"/>
                <w:sz w:val="20"/>
                <w:szCs w:val="20"/>
                <w:lang w:eastAsia="zh-CN"/>
              </w:rPr>
            </w:pPr>
          </w:p>
        </w:tc>
      </w:tr>
      <w:tr w14:paraId="5EA7C67E">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A8D6AE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134</w:t>
            </w:r>
          </w:p>
        </w:tc>
        <w:tc>
          <w:tcPr>
            <w:tcW w:w="698" w:type="pct"/>
            <w:tcBorders>
              <w:top w:val="nil"/>
              <w:left w:val="nil"/>
              <w:bottom w:val="single" w:color="auto" w:sz="4" w:space="0"/>
              <w:right w:val="single" w:color="auto" w:sz="4" w:space="0"/>
            </w:tcBorders>
            <w:shd w:val="clear" w:color="auto" w:fill="auto"/>
            <w:vAlign w:val="center"/>
          </w:tcPr>
          <w:p w14:paraId="5537CC6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干鱼腥草</w:t>
            </w:r>
          </w:p>
        </w:tc>
        <w:tc>
          <w:tcPr>
            <w:tcW w:w="588" w:type="pct"/>
            <w:tcBorders>
              <w:top w:val="nil"/>
              <w:left w:val="nil"/>
              <w:bottom w:val="single" w:color="auto" w:sz="4" w:space="0"/>
              <w:right w:val="single" w:color="auto" w:sz="4" w:space="0"/>
            </w:tcBorders>
            <w:shd w:val="clear" w:color="auto" w:fill="auto"/>
            <w:vAlign w:val="center"/>
          </w:tcPr>
          <w:p w14:paraId="7C0A333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DFE322D">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44.55 </w:t>
            </w:r>
          </w:p>
        </w:tc>
        <w:tc>
          <w:tcPr>
            <w:tcW w:w="665" w:type="pct"/>
            <w:tcBorders>
              <w:top w:val="nil"/>
              <w:left w:val="nil"/>
              <w:bottom w:val="single" w:color="auto" w:sz="4" w:space="0"/>
              <w:right w:val="single" w:color="auto" w:sz="4" w:space="0"/>
            </w:tcBorders>
            <w:shd w:val="clear" w:color="auto" w:fill="auto"/>
            <w:vAlign w:val="center"/>
          </w:tcPr>
          <w:p w14:paraId="2D4E967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222</w:t>
            </w:r>
          </w:p>
        </w:tc>
        <w:tc>
          <w:tcPr>
            <w:tcW w:w="473" w:type="pct"/>
            <w:tcBorders>
              <w:top w:val="nil"/>
              <w:left w:val="nil"/>
              <w:bottom w:val="single" w:color="auto" w:sz="4" w:space="0"/>
              <w:right w:val="single" w:color="auto" w:sz="4" w:space="0"/>
            </w:tcBorders>
            <w:shd w:val="clear" w:color="auto" w:fill="auto"/>
            <w:noWrap/>
            <w:vAlign w:val="center"/>
          </w:tcPr>
          <w:p w14:paraId="4835C9F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4188E8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9890.10 </w:t>
            </w:r>
          </w:p>
        </w:tc>
        <w:tc>
          <w:tcPr>
            <w:tcW w:w="911" w:type="pct"/>
            <w:vMerge w:val="continue"/>
            <w:tcBorders>
              <w:left w:val="nil"/>
              <w:right w:val="single" w:color="auto" w:sz="4" w:space="0"/>
            </w:tcBorders>
            <w:shd w:val="clear" w:color="auto" w:fill="auto"/>
            <w:noWrap/>
            <w:vAlign w:val="center"/>
          </w:tcPr>
          <w:p w14:paraId="6644E763">
            <w:pPr>
              <w:widowControl w:val="0"/>
              <w:jc w:val="center"/>
              <w:rPr>
                <w:rFonts w:hint="eastAsia" w:ascii="宋体" w:hAnsi="宋体" w:eastAsia="宋体" w:cs="宋体"/>
                <w:color w:val="000000"/>
                <w:sz w:val="21"/>
                <w:szCs w:val="21"/>
                <w:lang w:eastAsia="zh-CN"/>
              </w:rPr>
            </w:pPr>
          </w:p>
        </w:tc>
        <w:tc>
          <w:tcPr>
            <w:tcW w:w="132" w:type="pct"/>
            <w:vAlign w:val="center"/>
          </w:tcPr>
          <w:p w14:paraId="3B12E6D5">
            <w:pPr>
              <w:widowControl/>
              <w:jc w:val="left"/>
              <w:rPr>
                <w:rFonts w:hint="eastAsia" w:ascii="宋体" w:hAnsi="宋体" w:eastAsia="宋体"/>
                <w:sz w:val="20"/>
                <w:szCs w:val="20"/>
                <w:lang w:eastAsia="zh-CN"/>
              </w:rPr>
            </w:pPr>
          </w:p>
        </w:tc>
      </w:tr>
      <w:tr w14:paraId="337B5BD0">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3FCAB3B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135</w:t>
            </w:r>
          </w:p>
        </w:tc>
        <w:tc>
          <w:tcPr>
            <w:tcW w:w="698" w:type="pct"/>
            <w:tcBorders>
              <w:top w:val="nil"/>
              <w:left w:val="nil"/>
              <w:bottom w:val="single" w:color="auto" w:sz="4" w:space="0"/>
              <w:right w:val="single" w:color="auto" w:sz="4" w:space="0"/>
            </w:tcBorders>
            <w:shd w:val="clear" w:color="auto" w:fill="auto"/>
            <w:vAlign w:val="center"/>
          </w:tcPr>
          <w:p w14:paraId="085708F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岗梅</w:t>
            </w:r>
          </w:p>
        </w:tc>
        <w:tc>
          <w:tcPr>
            <w:tcW w:w="588" w:type="pct"/>
            <w:tcBorders>
              <w:top w:val="nil"/>
              <w:left w:val="nil"/>
              <w:bottom w:val="single" w:color="auto" w:sz="4" w:space="0"/>
              <w:right w:val="single" w:color="auto" w:sz="4" w:space="0"/>
            </w:tcBorders>
            <w:shd w:val="clear" w:color="auto" w:fill="auto"/>
            <w:vAlign w:val="center"/>
          </w:tcPr>
          <w:p w14:paraId="31C8BF2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3E230E51">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34.10 </w:t>
            </w:r>
          </w:p>
        </w:tc>
        <w:tc>
          <w:tcPr>
            <w:tcW w:w="665" w:type="pct"/>
            <w:tcBorders>
              <w:top w:val="nil"/>
              <w:left w:val="nil"/>
              <w:bottom w:val="single" w:color="auto" w:sz="4" w:space="0"/>
              <w:right w:val="single" w:color="auto" w:sz="4" w:space="0"/>
            </w:tcBorders>
            <w:shd w:val="clear" w:color="auto" w:fill="auto"/>
            <w:vAlign w:val="center"/>
          </w:tcPr>
          <w:p w14:paraId="63FFC31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30.5</w:t>
            </w:r>
          </w:p>
        </w:tc>
        <w:tc>
          <w:tcPr>
            <w:tcW w:w="473" w:type="pct"/>
            <w:tcBorders>
              <w:top w:val="nil"/>
              <w:left w:val="nil"/>
              <w:bottom w:val="single" w:color="auto" w:sz="4" w:space="0"/>
              <w:right w:val="single" w:color="auto" w:sz="4" w:space="0"/>
            </w:tcBorders>
            <w:shd w:val="clear" w:color="auto" w:fill="auto"/>
            <w:noWrap/>
            <w:vAlign w:val="center"/>
          </w:tcPr>
          <w:p w14:paraId="41B3089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1531412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1040.05 </w:t>
            </w:r>
          </w:p>
        </w:tc>
        <w:tc>
          <w:tcPr>
            <w:tcW w:w="911" w:type="pct"/>
            <w:vMerge w:val="continue"/>
            <w:tcBorders>
              <w:left w:val="nil"/>
              <w:right w:val="single" w:color="auto" w:sz="4" w:space="0"/>
            </w:tcBorders>
            <w:shd w:val="clear" w:color="auto" w:fill="auto"/>
            <w:noWrap/>
            <w:vAlign w:val="center"/>
          </w:tcPr>
          <w:p w14:paraId="3794707F">
            <w:pPr>
              <w:widowControl w:val="0"/>
              <w:jc w:val="center"/>
              <w:rPr>
                <w:rFonts w:hint="eastAsia" w:ascii="宋体" w:hAnsi="宋体" w:eastAsia="宋体" w:cs="宋体"/>
                <w:color w:val="000000"/>
                <w:sz w:val="21"/>
                <w:szCs w:val="21"/>
                <w:lang w:eastAsia="zh-CN"/>
              </w:rPr>
            </w:pPr>
          </w:p>
        </w:tc>
        <w:tc>
          <w:tcPr>
            <w:tcW w:w="132" w:type="pct"/>
            <w:vAlign w:val="center"/>
          </w:tcPr>
          <w:p w14:paraId="0F975C85">
            <w:pPr>
              <w:widowControl/>
              <w:jc w:val="left"/>
              <w:rPr>
                <w:rFonts w:hint="eastAsia" w:ascii="宋体" w:hAnsi="宋体" w:eastAsia="宋体"/>
                <w:sz w:val="20"/>
                <w:szCs w:val="20"/>
                <w:lang w:eastAsia="zh-CN"/>
              </w:rPr>
            </w:pPr>
          </w:p>
        </w:tc>
      </w:tr>
      <w:tr w14:paraId="74339911">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142461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136</w:t>
            </w:r>
          </w:p>
        </w:tc>
        <w:tc>
          <w:tcPr>
            <w:tcW w:w="698" w:type="pct"/>
            <w:tcBorders>
              <w:top w:val="nil"/>
              <w:left w:val="nil"/>
              <w:bottom w:val="single" w:color="auto" w:sz="4" w:space="0"/>
              <w:right w:val="single" w:color="auto" w:sz="4" w:space="0"/>
            </w:tcBorders>
            <w:shd w:val="clear" w:color="auto" w:fill="auto"/>
            <w:vAlign w:val="center"/>
          </w:tcPr>
          <w:p w14:paraId="1CA4127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高良姜</w:t>
            </w:r>
          </w:p>
        </w:tc>
        <w:tc>
          <w:tcPr>
            <w:tcW w:w="588" w:type="pct"/>
            <w:tcBorders>
              <w:top w:val="nil"/>
              <w:left w:val="nil"/>
              <w:bottom w:val="single" w:color="auto" w:sz="4" w:space="0"/>
              <w:right w:val="single" w:color="auto" w:sz="4" w:space="0"/>
            </w:tcBorders>
            <w:shd w:val="clear" w:color="auto" w:fill="auto"/>
            <w:vAlign w:val="center"/>
          </w:tcPr>
          <w:p w14:paraId="00497BD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45A5F760">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96.80 </w:t>
            </w:r>
          </w:p>
        </w:tc>
        <w:tc>
          <w:tcPr>
            <w:tcW w:w="665" w:type="pct"/>
            <w:tcBorders>
              <w:top w:val="nil"/>
              <w:left w:val="nil"/>
              <w:bottom w:val="single" w:color="auto" w:sz="4" w:space="0"/>
              <w:right w:val="single" w:color="auto" w:sz="4" w:space="0"/>
            </w:tcBorders>
            <w:shd w:val="clear" w:color="auto" w:fill="auto"/>
            <w:vAlign w:val="center"/>
          </w:tcPr>
          <w:p w14:paraId="01E27B1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14</w:t>
            </w:r>
          </w:p>
        </w:tc>
        <w:tc>
          <w:tcPr>
            <w:tcW w:w="473" w:type="pct"/>
            <w:tcBorders>
              <w:top w:val="nil"/>
              <w:left w:val="nil"/>
              <w:bottom w:val="single" w:color="auto" w:sz="4" w:space="0"/>
              <w:right w:val="single" w:color="auto" w:sz="4" w:space="0"/>
            </w:tcBorders>
            <w:shd w:val="clear" w:color="auto" w:fill="auto"/>
            <w:noWrap/>
            <w:vAlign w:val="center"/>
          </w:tcPr>
          <w:p w14:paraId="5AC1F3A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174D2B6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1355.20 </w:t>
            </w:r>
          </w:p>
        </w:tc>
        <w:tc>
          <w:tcPr>
            <w:tcW w:w="911" w:type="pct"/>
            <w:vMerge w:val="continue"/>
            <w:tcBorders>
              <w:left w:val="nil"/>
              <w:right w:val="single" w:color="auto" w:sz="4" w:space="0"/>
            </w:tcBorders>
            <w:shd w:val="clear" w:color="auto" w:fill="auto"/>
            <w:noWrap/>
            <w:vAlign w:val="center"/>
          </w:tcPr>
          <w:p w14:paraId="0FDDF61D">
            <w:pPr>
              <w:widowControl w:val="0"/>
              <w:jc w:val="center"/>
              <w:rPr>
                <w:rFonts w:hint="eastAsia" w:ascii="宋体" w:hAnsi="宋体" w:eastAsia="宋体" w:cs="宋体"/>
                <w:color w:val="000000"/>
                <w:sz w:val="21"/>
                <w:szCs w:val="21"/>
                <w:lang w:eastAsia="zh-CN"/>
              </w:rPr>
            </w:pPr>
          </w:p>
        </w:tc>
        <w:tc>
          <w:tcPr>
            <w:tcW w:w="132" w:type="pct"/>
            <w:vAlign w:val="center"/>
          </w:tcPr>
          <w:p w14:paraId="25B9C107">
            <w:pPr>
              <w:widowControl/>
              <w:jc w:val="left"/>
              <w:rPr>
                <w:rFonts w:hint="eastAsia" w:ascii="宋体" w:hAnsi="宋体" w:eastAsia="宋体"/>
                <w:sz w:val="20"/>
                <w:szCs w:val="20"/>
                <w:lang w:eastAsia="zh-CN"/>
              </w:rPr>
            </w:pPr>
          </w:p>
        </w:tc>
      </w:tr>
      <w:tr w14:paraId="2A03B73B">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F798F4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137</w:t>
            </w:r>
          </w:p>
        </w:tc>
        <w:tc>
          <w:tcPr>
            <w:tcW w:w="698" w:type="pct"/>
            <w:tcBorders>
              <w:top w:val="nil"/>
              <w:left w:val="nil"/>
              <w:bottom w:val="single" w:color="auto" w:sz="4" w:space="0"/>
              <w:right w:val="single" w:color="auto" w:sz="4" w:space="0"/>
            </w:tcBorders>
            <w:shd w:val="clear" w:color="auto" w:fill="auto"/>
            <w:vAlign w:val="center"/>
          </w:tcPr>
          <w:p w14:paraId="0E0415B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藁本</w:t>
            </w:r>
          </w:p>
        </w:tc>
        <w:tc>
          <w:tcPr>
            <w:tcW w:w="588" w:type="pct"/>
            <w:tcBorders>
              <w:top w:val="nil"/>
              <w:left w:val="nil"/>
              <w:bottom w:val="single" w:color="auto" w:sz="4" w:space="0"/>
              <w:right w:val="single" w:color="auto" w:sz="4" w:space="0"/>
            </w:tcBorders>
            <w:shd w:val="clear" w:color="auto" w:fill="auto"/>
            <w:vAlign w:val="center"/>
          </w:tcPr>
          <w:p w14:paraId="570FCD5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D5305F7">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180.95 </w:t>
            </w:r>
          </w:p>
        </w:tc>
        <w:tc>
          <w:tcPr>
            <w:tcW w:w="665" w:type="pct"/>
            <w:tcBorders>
              <w:top w:val="nil"/>
              <w:left w:val="nil"/>
              <w:bottom w:val="single" w:color="auto" w:sz="4" w:space="0"/>
              <w:right w:val="single" w:color="auto" w:sz="4" w:space="0"/>
            </w:tcBorders>
            <w:shd w:val="clear" w:color="auto" w:fill="auto"/>
            <w:vAlign w:val="center"/>
          </w:tcPr>
          <w:p w14:paraId="63FEBF5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19.5</w:t>
            </w:r>
          </w:p>
        </w:tc>
        <w:tc>
          <w:tcPr>
            <w:tcW w:w="473" w:type="pct"/>
            <w:tcBorders>
              <w:top w:val="nil"/>
              <w:left w:val="nil"/>
              <w:bottom w:val="single" w:color="auto" w:sz="4" w:space="0"/>
              <w:right w:val="single" w:color="auto" w:sz="4" w:space="0"/>
            </w:tcBorders>
            <w:shd w:val="clear" w:color="auto" w:fill="auto"/>
            <w:noWrap/>
            <w:vAlign w:val="center"/>
          </w:tcPr>
          <w:p w14:paraId="0572EF7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276CDD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3528.53 </w:t>
            </w:r>
          </w:p>
        </w:tc>
        <w:tc>
          <w:tcPr>
            <w:tcW w:w="911" w:type="pct"/>
            <w:vMerge w:val="continue"/>
            <w:tcBorders>
              <w:left w:val="nil"/>
              <w:right w:val="single" w:color="auto" w:sz="4" w:space="0"/>
            </w:tcBorders>
            <w:shd w:val="clear" w:color="auto" w:fill="auto"/>
            <w:noWrap/>
            <w:vAlign w:val="center"/>
          </w:tcPr>
          <w:p w14:paraId="6FFE08BF">
            <w:pPr>
              <w:widowControl w:val="0"/>
              <w:jc w:val="center"/>
              <w:rPr>
                <w:rFonts w:hint="eastAsia" w:ascii="宋体" w:hAnsi="宋体" w:eastAsia="宋体" w:cs="宋体"/>
                <w:color w:val="000000"/>
                <w:sz w:val="21"/>
                <w:szCs w:val="21"/>
                <w:lang w:eastAsia="zh-CN"/>
              </w:rPr>
            </w:pPr>
          </w:p>
        </w:tc>
        <w:tc>
          <w:tcPr>
            <w:tcW w:w="132" w:type="pct"/>
            <w:vAlign w:val="center"/>
          </w:tcPr>
          <w:p w14:paraId="1DE5D477">
            <w:pPr>
              <w:widowControl/>
              <w:jc w:val="left"/>
              <w:rPr>
                <w:rFonts w:hint="eastAsia" w:ascii="宋体" w:hAnsi="宋体" w:eastAsia="宋体"/>
                <w:sz w:val="20"/>
                <w:szCs w:val="20"/>
                <w:lang w:eastAsia="zh-CN"/>
              </w:rPr>
            </w:pPr>
          </w:p>
        </w:tc>
      </w:tr>
      <w:tr w14:paraId="6744A98C">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ADEC6A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138</w:t>
            </w:r>
          </w:p>
        </w:tc>
        <w:tc>
          <w:tcPr>
            <w:tcW w:w="698" w:type="pct"/>
            <w:tcBorders>
              <w:top w:val="nil"/>
              <w:left w:val="nil"/>
              <w:bottom w:val="single" w:color="auto" w:sz="4" w:space="0"/>
              <w:right w:val="single" w:color="auto" w:sz="4" w:space="0"/>
            </w:tcBorders>
            <w:shd w:val="clear" w:color="auto" w:fill="auto"/>
            <w:vAlign w:val="center"/>
          </w:tcPr>
          <w:p w14:paraId="5F69F9A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葛根</w:t>
            </w:r>
          </w:p>
        </w:tc>
        <w:tc>
          <w:tcPr>
            <w:tcW w:w="588" w:type="pct"/>
            <w:tcBorders>
              <w:top w:val="nil"/>
              <w:left w:val="nil"/>
              <w:bottom w:val="single" w:color="auto" w:sz="4" w:space="0"/>
              <w:right w:val="single" w:color="auto" w:sz="4" w:space="0"/>
            </w:tcBorders>
            <w:shd w:val="clear" w:color="auto" w:fill="auto"/>
            <w:vAlign w:val="center"/>
          </w:tcPr>
          <w:p w14:paraId="275305F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488D9B13">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42.90 </w:t>
            </w:r>
          </w:p>
        </w:tc>
        <w:tc>
          <w:tcPr>
            <w:tcW w:w="665" w:type="pct"/>
            <w:tcBorders>
              <w:top w:val="nil"/>
              <w:left w:val="nil"/>
              <w:bottom w:val="single" w:color="auto" w:sz="4" w:space="0"/>
              <w:right w:val="single" w:color="auto" w:sz="4" w:space="0"/>
            </w:tcBorders>
            <w:shd w:val="clear" w:color="auto" w:fill="auto"/>
            <w:vAlign w:val="center"/>
          </w:tcPr>
          <w:p w14:paraId="3DF5448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574</w:t>
            </w:r>
          </w:p>
        </w:tc>
        <w:tc>
          <w:tcPr>
            <w:tcW w:w="473" w:type="pct"/>
            <w:tcBorders>
              <w:top w:val="nil"/>
              <w:left w:val="nil"/>
              <w:bottom w:val="single" w:color="auto" w:sz="4" w:space="0"/>
              <w:right w:val="single" w:color="auto" w:sz="4" w:space="0"/>
            </w:tcBorders>
            <w:shd w:val="clear" w:color="auto" w:fill="auto"/>
            <w:noWrap/>
            <w:vAlign w:val="center"/>
          </w:tcPr>
          <w:p w14:paraId="46EDAB4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8F1DD4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24624.60 </w:t>
            </w:r>
          </w:p>
        </w:tc>
        <w:tc>
          <w:tcPr>
            <w:tcW w:w="911" w:type="pct"/>
            <w:vMerge w:val="continue"/>
            <w:tcBorders>
              <w:left w:val="nil"/>
              <w:right w:val="single" w:color="auto" w:sz="4" w:space="0"/>
            </w:tcBorders>
            <w:shd w:val="clear" w:color="auto" w:fill="auto"/>
            <w:noWrap/>
            <w:vAlign w:val="center"/>
          </w:tcPr>
          <w:p w14:paraId="02FB8AC8">
            <w:pPr>
              <w:widowControl w:val="0"/>
              <w:jc w:val="center"/>
              <w:rPr>
                <w:rFonts w:hint="eastAsia" w:ascii="宋体" w:hAnsi="宋体" w:eastAsia="宋体" w:cs="宋体"/>
                <w:color w:val="000000"/>
                <w:sz w:val="21"/>
                <w:szCs w:val="21"/>
                <w:lang w:eastAsia="zh-CN"/>
              </w:rPr>
            </w:pPr>
          </w:p>
        </w:tc>
        <w:tc>
          <w:tcPr>
            <w:tcW w:w="132" w:type="pct"/>
            <w:vAlign w:val="center"/>
          </w:tcPr>
          <w:p w14:paraId="01D8B3C5">
            <w:pPr>
              <w:widowControl/>
              <w:jc w:val="left"/>
              <w:rPr>
                <w:rFonts w:hint="eastAsia" w:ascii="宋体" w:hAnsi="宋体" w:eastAsia="宋体"/>
                <w:sz w:val="20"/>
                <w:szCs w:val="20"/>
                <w:lang w:eastAsia="zh-CN"/>
              </w:rPr>
            </w:pPr>
          </w:p>
        </w:tc>
      </w:tr>
      <w:tr w14:paraId="3F13B42A">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3734DC2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139</w:t>
            </w:r>
          </w:p>
        </w:tc>
        <w:tc>
          <w:tcPr>
            <w:tcW w:w="698" w:type="pct"/>
            <w:tcBorders>
              <w:top w:val="nil"/>
              <w:left w:val="nil"/>
              <w:bottom w:val="single" w:color="auto" w:sz="4" w:space="0"/>
              <w:right w:val="single" w:color="auto" w:sz="4" w:space="0"/>
            </w:tcBorders>
            <w:shd w:val="clear" w:color="auto" w:fill="auto"/>
            <w:vAlign w:val="center"/>
          </w:tcPr>
          <w:p w14:paraId="27F82E8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葛花</w:t>
            </w:r>
          </w:p>
        </w:tc>
        <w:tc>
          <w:tcPr>
            <w:tcW w:w="588" w:type="pct"/>
            <w:tcBorders>
              <w:top w:val="nil"/>
              <w:left w:val="nil"/>
              <w:bottom w:val="single" w:color="auto" w:sz="4" w:space="0"/>
              <w:right w:val="single" w:color="auto" w:sz="4" w:space="0"/>
            </w:tcBorders>
            <w:shd w:val="clear" w:color="auto" w:fill="auto"/>
            <w:vAlign w:val="center"/>
          </w:tcPr>
          <w:p w14:paraId="41AB32D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95B6360">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46.00 </w:t>
            </w:r>
          </w:p>
        </w:tc>
        <w:tc>
          <w:tcPr>
            <w:tcW w:w="665" w:type="pct"/>
            <w:tcBorders>
              <w:top w:val="nil"/>
              <w:left w:val="nil"/>
              <w:bottom w:val="single" w:color="auto" w:sz="4" w:space="0"/>
              <w:right w:val="single" w:color="auto" w:sz="4" w:space="0"/>
            </w:tcBorders>
            <w:shd w:val="clear" w:color="auto" w:fill="auto"/>
            <w:vAlign w:val="center"/>
          </w:tcPr>
          <w:p w14:paraId="3F08EED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8</w:t>
            </w:r>
          </w:p>
        </w:tc>
        <w:tc>
          <w:tcPr>
            <w:tcW w:w="473" w:type="pct"/>
            <w:tcBorders>
              <w:top w:val="nil"/>
              <w:left w:val="nil"/>
              <w:bottom w:val="single" w:color="auto" w:sz="4" w:space="0"/>
              <w:right w:val="single" w:color="auto" w:sz="4" w:space="0"/>
            </w:tcBorders>
            <w:shd w:val="clear" w:color="auto" w:fill="auto"/>
            <w:noWrap/>
            <w:vAlign w:val="center"/>
          </w:tcPr>
          <w:p w14:paraId="03077DD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020CEE6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368.00 </w:t>
            </w:r>
          </w:p>
        </w:tc>
        <w:tc>
          <w:tcPr>
            <w:tcW w:w="911" w:type="pct"/>
            <w:vMerge w:val="continue"/>
            <w:tcBorders>
              <w:left w:val="nil"/>
              <w:right w:val="single" w:color="auto" w:sz="4" w:space="0"/>
            </w:tcBorders>
            <w:shd w:val="clear" w:color="auto" w:fill="auto"/>
            <w:noWrap/>
            <w:vAlign w:val="center"/>
          </w:tcPr>
          <w:p w14:paraId="362D10EA">
            <w:pPr>
              <w:widowControl w:val="0"/>
              <w:jc w:val="center"/>
              <w:rPr>
                <w:rFonts w:hint="eastAsia" w:ascii="宋体" w:hAnsi="宋体" w:eastAsia="宋体" w:cs="宋体"/>
                <w:color w:val="000000"/>
                <w:sz w:val="21"/>
                <w:szCs w:val="21"/>
                <w:lang w:eastAsia="zh-CN"/>
              </w:rPr>
            </w:pPr>
          </w:p>
        </w:tc>
        <w:tc>
          <w:tcPr>
            <w:tcW w:w="132" w:type="pct"/>
            <w:vAlign w:val="center"/>
          </w:tcPr>
          <w:p w14:paraId="586E5230">
            <w:pPr>
              <w:widowControl/>
              <w:jc w:val="left"/>
              <w:rPr>
                <w:rFonts w:hint="eastAsia" w:ascii="宋体" w:hAnsi="宋体" w:eastAsia="宋体"/>
                <w:sz w:val="20"/>
                <w:szCs w:val="20"/>
                <w:lang w:eastAsia="zh-CN"/>
              </w:rPr>
            </w:pPr>
          </w:p>
        </w:tc>
      </w:tr>
      <w:tr w14:paraId="7EC87058">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7F02329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140</w:t>
            </w:r>
          </w:p>
        </w:tc>
        <w:tc>
          <w:tcPr>
            <w:tcW w:w="698" w:type="pct"/>
            <w:tcBorders>
              <w:top w:val="nil"/>
              <w:left w:val="nil"/>
              <w:bottom w:val="single" w:color="auto" w:sz="4" w:space="0"/>
              <w:right w:val="single" w:color="auto" w:sz="4" w:space="0"/>
            </w:tcBorders>
            <w:shd w:val="clear" w:color="auto" w:fill="auto"/>
            <w:vAlign w:val="center"/>
          </w:tcPr>
          <w:p w14:paraId="1D441E9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钩藤</w:t>
            </w:r>
          </w:p>
        </w:tc>
        <w:tc>
          <w:tcPr>
            <w:tcW w:w="588" w:type="pct"/>
            <w:tcBorders>
              <w:top w:val="nil"/>
              <w:left w:val="nil"/>
              <w:bottom w:val="single" w:color="auto" w:sz="4" w:space="0"/>
              <w:right w:val="single" w:color="auto" w:sz="4" w:space="0"/>
            </w:tcBorders>
            <w:shd w:val="clear" w:color="auto" w:fill="auto"/>
            <w:vAlign w:val="center"/>
          </w:tcPr>
          <w:p w14:paraId="567CBA2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3699ADD8">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178.20 </w:t>
            </w:r>
          </w:p>
        </w:tc>
        <w:tc>
          <w:tcPr>
            <w:tcW w:w="665" w:type="pct"/>
            <w:tcBorders>
              <w:top w:val="nil"/>
              <w:left w:val="nil"/>
              <w:bottom w:val="single" w:color="auto" w:sz="4" w:space="0"/>
              <w:right w:val="single" w:color="auto" w:sz="4" w:space="0"/>
            </w:tcBorders>
            <w:shd w:val="clear" w:color="auto" w:fill="auto"/>
            <w:vAlign w:val="center"/>
          </w:tcPr>
          <w:p w14:paraId="534A1AE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103</w:t>
            </w:r>
          </w:p>
        </w:tc>
        <w:tc>
          <w:tcPr>
            <w:tcW w:w="473" w:type="pct"/>
            <w:tcBorders>
              <w:top w:val="nil"/>
              <w:left w:val="nil"/>
              <w:bottom w:val="single" w:color="auto" w:sz="4" w:space="0"/>
              <w:right w:val="single" w:color="auto" w:sz="4" w:space="0"/>
            </w:tcBorders>
            <w:shd w:val="clear" w:color="auto" w:fill="auto"/>
            <w:noWrap/>
            <w:vAlign w:val="center"/>
          </w:tcPr>
          <w:p w14:paraId="0E05BB8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1084E6D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18354.60 </w:t>
            </w:r>
          </w:p>
        </w:tc>
        <w:tc>
          <w:tcPr>
            <w:tcW w:w="911" w:type="pct"/>
            <w:vMerge w:val="continue"/>
            <w:tcBorders>
              <w:left w:val="nil"/>
              <w:right w:val="single" w:color="auto" w:sz="4" w:space="0"/>
            </w:tcBorders>
            <w:shd w:val="clear" w:color="auto" w:fill="auto"/>
            <w:noWrap/>
            <w:vAlign w:val="center"/>
          </w:tcPr>
          <w:p w14:paraId="57A5DFE8">
            <w:pPr>
              <w:widowControl w:val="0"/>
              <w:jc w:val="center"/>
              <w:rPr>
                <w:rFonts w:hint="eastAsia" w:ascii="宋体" w:hAnsi="宋体" w:eastAsia="宋体" w:cs="宋体"/>
                <w:color w:val="000000"/>
                <w:sz w:val="21"/>
                <w:szCs w:val="21"/>
                <w:lang w:eastAsia="zh-CN"/>
              </w:rPr>
            </w:pPr>
          </w:p>
        </w:tc>
        <w:tc>
          <w:tcPr>
            <w:tcW w:w="132" w:type="pct"/>
            <w:vAlign w:val="center"/>
          </w:tcPr>
          <w:p w14:paraId="7C108BAE">
            <w:pPr>
              <w:widowControl/>
              <w:jc w:val="left"/>
              <w:rPr>
                <w:rFonts w:hint="eastAsia" w:ascii="宋体" w:hAnsi="宋体" w:eastAsia="宋体"/>
                <w:sz w:val="20"/>
                <w:szCs w:val="20"/>
                <w:lang w:eastAsia="zh-CN"/>
              </w:rPr>
            </w:pPr>
          </w:p>
        </w:tc>
      </w:tr>
      <w:tr w14:paraId="6C566EA3">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67D066B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141</w:t>
            </w:r>
          </w:p>
        </w:tc>
        <w:tc>
          <w:tcPr>
            <w:tcW w:w="698" w:type="pct"/>
            <w:tcBorders>
              <w:top w:val="nil"/>
              <w:left w:val="nil"/>
              <w:bottom w:val="single" w:color="auto" w:sz="4" w:space="0"/>
              <w:right w:val="single" w:color="auto" w:sz="4" w:space="0"/>
            </w:tcBorders>
            <w:shd w:val="clear" w:color="auto" w:fill="auto"/>
            <w:vAlign w:val="center"/>
          </w:tcPr>
          <w:p w14:paraId="13EB132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狗脊</w:t>
            </w:r>
          </w:p>
        </w:tc>
        <w:tc>
          <w:tcPr>
            <w:tcW w:w="588" w:type="pct"/>
            <w:tcBorders>
              <w:top w:val="nil"/>
              <w:left w:val="nil"/>
              <w:bottom w:val="single" w:color="auto" w:sz="4" w:space="0"/>
              <w:right w:val="single" w:color="auto" w:sz="4" w:space="0"/>
            </w:tcBorders>
            <w:shd w:val="clear" w:color="auto" w:fill="auto"/>
            <w:vAlign w:val="center"/>
          </w:tcPr>
          <w:p w14:paraId="3E73926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73140DAE">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37.00 </w:t>
            </w:r>
          </w:p>
        </w:tc>
        <w:tc>
          <w:tcPr>
            <w:tcW w:w="665" w:type="pct"/>
            <w:tcBorders>
              <w:top w:val="nil"/>
              <w:left w:val="nil"/>
              <w:bottom w:val="single" w:color="auto" w:sz="4" w:space="0"/>
              <w:right w:val="single" w:color="auto" w:sz="4" w:space="0"/>
            </w:tcBorders>
            <w:shd w:val="clear" w:color="auto" w:fill="auto"/>
            <w:vAlign w:val="center"/>
          </w:tcPr>
          <w:p w14:paraId="26B8B06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13</w:t>
            </w:r>
          </w:p>
        </w:tc>
        <w:tc>
          <w:tcPr>
            <w:tcW w:w="473" w:type="pct"/>
            <w:tcBorders>
              <w:top w:val="nil"/>
              <w:left w:val="nil"/>
              <w:bottom w:val="single" w:color="auto" w:sz="4" w:space="0"/>
              <w:right w:val="single" w:color="auto" w:sz="4" w:space="0"/>
            </w:tcBorders>
            <w:shd w:val="clear" w:color="auto" w:fill="auto"/>
            <w:noWrap/>
            <w:vAlign w:val="center"/>
          </w:tcPr>
          <w:p w14:paraId="08DB251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B7A52D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481.00 </w:t>
            </w:r>
          </w:p>
        </w:tc>
        <w:tc>
          <w:tcPr>
            <w:tcW w:w="911" w:type="pct"/>
            <w:vMerge w:val="continue"/>
            <w:tcBorders>
              <w:left w:val="nil"/>
              <w:right w:val="single" w:color="auto" w:sz="4" w:space="0"/>
            </w:tcBorders>
            <w:shd w:val="clear" w:color="auto" w:fill="auto"/>
            <w:noWrap/>
            <w:vAlign w:val="center"/>
          </w:tcPr>
          <w:p w14:paraId="32B34810">
            <w:pPr>
              <w:widowControl w:val="0"/>
              <w:jc w:val="center"/>
              <w:rPr>
                <w:rFonts w:hint="eastAsia" w:ascii="宋体" w:hAnsi="宋体" w:eastAsia="宋体" w:cs="宋体"/>
                <w:color w:val="000000"/>
                <w:sz w:val="21"/>
                <w:szCs w:val="21"/>
                <w:lang w:eastAsia="zh-CN"/>
              </w:rPr>
            </w:pPr>
          </w:p>
        </w:tc>
        <w:tc>
          <w:tcPr>
            <w:tcW w:w="132" w:type="pct"/>
            <w:vAlign w:val="center"/>
          </w:tcPr>
          <w:p w14:paraId="3F20EA77">
            <w:pPr>
              <w:widowControl/>
              <w:jc w:val="left"/>
              <w:rPr>
                <w:rFonts w:hint="eastAsia" w:ascii="宋体" w:hAnsi="宋体" w:eastAsia="宋体"/>
                <w:sz w:val="20"/>
                <w:szCs w:val="20"/>
                <w:lang w:eastAsia="zh-CN"/>
              </w:rPr>
            </w:pPr>
          </w:p>
        </w:tc>
      </w:tr>
      <w:tr w14:paraId="1FDE7163">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609051B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142</w:t>
            </w:r>
          </w:p>
        </w:tc>
        <w:tc>
          <w:tcPr>
            <w:tcW w:w="698" w:type="pct"/>
            <w:tcBorders>
              <w:top w:val="nil"/>
              <w:left w:val="nil"/>
              <w:bottom w:val="single" w:color="auto" w:sz="4" w:space="0"/>
              <w:right w:val="single" w:color="auto" w:sz="4" w:space="0"/>
            </w:tcBorders>
            <w:shd w:val="clear" w:color="auto" w:fill="auto"/>
            <w:vAlign w:val="center"/>
          </w:tcPr>
          <w:p w14:paraId="52AB393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枸杞子</w:t>
            </w:r>
          </w:p>
        </w:tc>
        <w:tc>
          <w:tcPr>
            <w:tcW w:w="588" w:type="pct"/>
            <w:tcBorders>
              <w:top w:val="nil"/>
              <w:left w:val="nil"/>
              <w:bottom w:val="single" w:color="auto" w:sz="4" w:space="0"/>
              <w:right w:val="single" w:color="auto" w:sz="4" w:space="0"/>
            </w:tcBorders>
            <w:shd w:val="clear" w:color="auto" w:fill="auto"/>
            <w:vAlign w:val="center"/>
          </w:tcPr>
          <w:p w14:paraId="2D56DB6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7BC091CD">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77.00 </w:t>
            </w:r>
          </w:p>
        </w:tc>
        <w:tc>
          <w:tcPr>
            <w:tcW w:w="665" w:type="pct"/>
            <w:tcBorders>
              <w:top w:val="nil"/>
              <w:left w:val="nil"/>
              <w:bottom w:val="single" w:color="auto" w:sz="4" w:space="0"/>
              <w:right w:val="single" w:color="auto" w:sz="4" w:space="0"/>
            </w:tcBorders>
            <w:shd w:val="clear" w:color="auto" w:fill="auto"/>
            <w:vAlign w:val="center"/>
          </w:tcPr>
          <w:p w14:paraId="1DC3675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302</w:t>
            </w:r>
          </w:p>
        </w:tc>
        <w:tc>
          <w:tcPr>
            <w:tcW w:w="473" w:type="pct"/>
            <w:tcBorders>
              <w:top w:val="nil"/>
              <w:left w:val="nil"/>
              <w:bottom w:val="single" w:color="auto" w:sz="4" w:space="0"/>
              <w:right w:val="single" w:color="auto" w:sz="4" w:space="0"/>
            </w:tcBorders>
            <w:shd w:val="clear" w:color="auto" w:fill="auto"/>
            <w:noWrap/>
            <w:vAlign w:val="center"/>
          </w:tcPr>
          <w:p w14:paraId="6AE4715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64E8C15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23254.00 </w:t>
            </w:r>
          </w:p>
        </w:tc>
        <w:tc>
          <w:tcPr>
            <w:tcW w:w="911" w:type="pct"/>
            <w:vMerge w:val="continue"/>
            <w:tcBorders>
              <w:left w:val="nil"/>
              <w:right w:val="single" w:color="auto" w:sz="4" w:space="0"/>
            </w:tcBorders>
            <w:shd w:val="clear" w:color="auto" w:fill="auto"/>
            <w:noWrap/>
            <w:vAlign w:val="center"/>
          </w:tcPr>
          <w:p w14:paraId="36936F37">
            <w:pPr>
              <w:widowControl w:val="0"/>
              <w:jc w:val="center"/>
              <w:rPr>
                <w:rFonts w:hint="eastAsia" w:ascii="宋体" w:hAnsi="宋体" w:eastAsia="宋体" w:cs="宋体"/>
                <w:color w:val="000000"/>
                <w:sz w:val="21"/>
                <w:szCs w:val="21"/>
                <w:lang w:eastAsia="zh-CN"/>
              </w:rPr>
            </w:pPr>
          </w:p>
        </w:tc>
        <w:tc>
          <w:tcPr>
            <w:tcW w:w="132" w:type="pct"/>
            <w:vAlign w:val="center"/>
          </w:tcPr>
          <w:p w14:paraId="3804F9A2">
            <w:pPr>
              <w:widowControl/>
              <w:jc w:val="left"/>
              <w:rPr>
                <w:rFonts w:hint="eastAsia" w:ascii="宋体" w:hAnsi="宋体" w:eastAsia="宋体"/>
                <w:sz w:val="20"/>
                <w:szCs w:val="20"/>
                <w:lang w:eastAsia="zh-CN"/>
              </w:rPr>
            </w:pPr>
          </w:p>
        </w:tc>
      </w:tr>
      <w:tr w14:paraId="38533446">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BAB34F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143</w:t>
            </w:r>
          </w:p>
        </w:tc>
        <w:tc>
          <w:tcPr>
            <w:tcW w:w="698" w:type="pct"/>
            <w:tcBorders>
              <w:top w:val="nil"/>
              <w:left w:val="nil"/>
              <w:bottom w:val="single" w:color="auto" w:sz="4" w:space="0"/>
              <w:right w:val="single" w:color="auto" w:sz="4" w:space="0"/>
            </w:tcBorders>
            <w:shd w:val="clear" w:color="auto" w:fill="auto"/>
            <w:vAlign w:val="center"/>
          </w:tcPr>
          <w:p w14:paraId="0CA7539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谷精草</w:t>
            </w:r>
          </w:p>
        </w:tc>
        <w:tc>
          <w:tcPr>
            <w:tcW w:w="588" w:type="pct"/>
            <w:tcBorders>
              <w:top w:val="nil"/>
              <w:left w:val="nil"/>
              <w:bottom w:val="single" w:color="auto" w:sz="4" w:space="0"/>
              <w:right w:val="single" w:color="auto" w:sz="4" w:space="0"/>
            </w:tcBorders>
            <w:shd w:val="clear" w:color="auto" w:fill="auto"/>
            <w:vAlign w:val="center"/>
          </w:tcPr>
          <w:p w14:paraId="574C9B3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0751D64">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137.33 </w:t>
            </w:r>
          </w:p>
        </w:tc>
        <w:tc>
          <w:tcPr>
            <w:tcW w:w="665" w:type="pct"/>
            <w:tcBorders>
              <w:top w:val="nil"/>
              <w:left w:val="nil"/>
              <w:bottom w:val="single" w:color="auto" w:sz="4" w:space="0"/>
              <w:right w:val="single" w:color="auto" w:sz="4" w:space="0"/>
            </w:tcBorders>
            <w:shd w:val="clear" w:color="auto" w:fill="auto"/>
            <w:vAlign w:val="center"/>
          </w:tcPr>
          <w:p w14:paraId="564A9B9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28BAF8F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654C3D9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274.66 </w:t>
            </w:r>
          </w:p>
        </w:tc>
        <w:tc>
          <w:tcPr>
            <w:tcW w:w="911" w:type="pct"/>
            <w:vMerge w:val="continue"/>
            <w:tcBorders>
              <w:left w:val="nil"/>
              <w:right w:val="single" w:color="auto" w:sz="4" w:space="0"/>
            </w:tcBorders>
            <w:shd w:val="clear" w:color="auto" w:fill="auto"/>
            <w:noWrap/>
            <w:vAlign w:val="center"/>
          </w:tcPr>
          <w:p w14:paraId="303FE5C5">
            <w:pPr>
              <w:widowControl w:val="0"/>
              <w:jc w:val="center"/>
              <w:rPr>
                <w:rFonts w:hint="eastAsia" w:ascii="宋体" w:hAnsi="宋体" w:eastAsia="宋体" w:cs="宋体"/>
                <w:color w:val="000000"/>
                <w:sz w:val="21"/>
                <w:szCs w:val="21"/>
                <w:lang w:eastAsia="zh-CN"/>
              </w:rPr>
            </w:pPr>
          </w:p>
        </w:tc>
        <w:tc>
          <w:tcPr>
            <w:tcW w:w="132" w:type="pct"/>
            <w:vAlign w:val="center"/>
          </w:tcPr>
          <w:p w14:paraId="29827386">
            <w:pPr>
              <w:widowControl/>
              <w:jc w:val="left"/>
              <w:rPr>
                <w:rFonts w:hint="eastAsia" w:ascii="宋体" w:hAnsi="宋体" w:eastAsia="宋体"/>
                <w:sz w:val="20"/>
                <w:szCs w:val="20"/>
                <w:lang w:eastAsia="zh-CN"/>
              </w:rPr>
            </w:pPr>
          </w:p>
        </w:tc>
      </w:tr>
      <w:tr w14:paraId="448D9B9A">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89FB40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144</w:t>
            </w:r>
          </w:p>
        </w:tc>
        <w:tc>
          <w:tcPr>
            <w:tcW w:w="698" w:type="pct"/>
            <w:tcBorders>
              <w:top w:val="nil"/>
              <w:left w:val="nil"/>
              <w:bottom w:val="single" w:color="auto" w:sz="4" w:space="0"/>
              <w:right w:val="single" w:color="auto" w:sz="4" w:space="0"/>
            </w:tcBorders>
            <w:shd w:val="clear" w:color="auto" w:fill="auto"/>
            <w:vAlign w:val="center"/>
          </w:tcPr>
          <w:p w14:paraId="0F915F0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骨碎补</w:t>
            </w:r>
          </w:p>
        </w:tc>
        <w:tc>
          <w:tcPr>
            <w:tcW w:w="588" w:type="pct"/>
            <w:tcBorders>
              <w:top w:val="nil"/>
              <w:left w:val="nil"/>
              <w:bottom w:val="single" w:color="auto" w:sz="4" w:space="0"/>
              <w:right w:val="single" w:color="auto" w:sz="4" w:space="0"/>
            </w:tcBorders>
            <w:shd w:val="clear" w:color="auto" w:fill="auto"/>
            <w:vAlign w:val="center"/>
          </w:tcPr>
          <w:p w14:paraId="2A1724B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ADCAC63">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134.00 </w:t>
            </w:r>
          </w:p>
        </w:tc>
        <w:tc>
          <w:tcPr>
            <w:tcW w:w="665" w:type="pct"/>
            <w:tcBorders>
              <w:top w:val="nil"/>
              <w:left w:val="nil"/>
              <w:bottom w:val="single" w:color="auto" w:sz="4" w:space="0"/>
              <w:right w:val="single" w:color="auto" w:sz="4" w:space="0"/>
            </w:tcBorders>
            <w:shd w:val="clear" w:color="auto" w:fill="auto"/>
            <w:vAlign w:val="center"/>
          </w:tcPr>
          <w:p w14:paraId="30A322A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72</w:t>
            </w:r>
          </w:p>
        </w:tc>
        <w:tc>
          <w:tcPr>
            <w:tcW w:w="473" w:type="pct"/>
            <w:tcBorders>
              <w:top w:val="nil"/>
              <w:left w:val="nil"/>
              <w:bottom w:val="single" w:color="auto" w:sz="4" w:space="0"/>
              <w:right w:val="single" w:color="auto" w:sz="4" w:space="0"/>
            </w:tcBorders>
            <w:shd w:val="clear" w:color="auto" w:fill="auto"/>
            <w:noWrap/>
            <w:vAlign w:val="center"/>
          </w:tcPr>
          <w:p w14:paraId="5800C3F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49C1DF0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9648.00 </w:t>
            </w:r>
          </w:p>
        </w:tc>
        <w:tc>
          <w:tcPr>
            <w:tcW w:w="911" w:type="pct"/>
            <w:vMerge w:val="continue"/>
            <w:tcBorders>
              <w:left w:val="nil"/>
              <w:right w:val="single" w:color="auto" w:sz="4" w:space="0"/>
            </w:tcBorders>
            <w:shd w:val="clear" w:color="auto" w:fill="auto"/>
            <w:noWrap/>
            <w:vAlign w:val="center"/>
          </w:tcPr>
          <w:p w14:paraId="504413FE">
            <w:pPr>
              <w:widowControl w:val="0"/>
              <w:jc w:val="center"/>
              <w:rPr>
                <w:rFonts w:hint="eastAsia" w:ascii="宋体" w:hAnsi="宋体" w:eastAsia="宋体" w:cs="宋体"/>
                <w:color w:val="000000"/>
                <w:sz w:val="21"/>
                <w:szCs w:val="21"/>
                <w:lang w:eastAsia="zh-CN"/>
              </w:rPr>
            </w:pPr>
          </w:p>
        </w:tc>
        <w:tc>
          <w:tcPr>
            <w:tcW w:w="132" w:type="pct"/>
            <w:vAlign w:val="center"/>
          </w:tcPr>
          <w:p w14:paraId="66B28B55">
            <w:pPr>
              <w:widowControl/>
              <w:jc w:val="left"/>
              <w:rPr>
                <w:rFonts w:hint="eastAsia" w:ascii="宋体" w:hAnsi="宋体" w:eastAsia="宋体"/>
                <w:sz w:val="20"/>
                <w:szCs w:val="20"/>
                <w:lang w:eastAsia="zh-CN"/>
              </w:rPr>
            </w:pPr>
          </w:p>
        </w:tc>
      </w:tr>
      <w:tr w14:paraId="0FB5E789">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6F50F4C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145</w:t>
            </w:r>
          </w:p>
        </w:tc>
        <w:tc>
          <w:tcPr>
            <w:tcW w:w="698" w:type="pct"/>
            <w:tcBorders>
              <w:top w:val="nil"/>
              <w:left w:val="nil"/>
              <w:bottom w:val="single" w:color="auto" w:sz="4" w:space="0"/>
              <w:right w:val="single" w:color="auto" w:sz="4" w:space="0"/>
            </w:tcBorders>
            <w:shd w:val="clear" w:color="auto" w:fill="auto"/>
            <w:vAlign w:val="center"/>
          </w:tcPr>
          <w:p w14:paraId="472015F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瓜蒌</w:t>
            </w:r>
          </w:p>
        </w:tc>
        <w:tc>
          <w:tcPr>
            <w:tcW w:w="588" w:type="pct"/>
            <w:tcBorders>
              <w:top w:val="nil"/>
              <w:left w:val="nil"/>
              <w:bottom w:val="single" w:color="auto" w:sz="4" w:space="0"/>
              <w:right w:val="single" w:color="auto" w:sz="4" w:space="0"/>
            </w:tcBorders>
            <w:shd w:val="clear" w:color="auto" w:fill="auto"/>
            <w:vAlign w:val="center"/>
          </w:tcPr>
          <w:p w14:paraId="33A47DD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1A020E48">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67.00 </w:t>
            </w:r>
          </w:p>
        </w:tc>
        <w:tc>
          <w:tcPr>
            <w:tcW w:w="665" w:type="pct"/>
            <w:tcBorders>
              <w:top w:val="nil"/>
              <w:left w:val="nil"/>
              <w:bottom w:val="single" w:color="auto" w:sz="4" w:space="0"/>
              <w:right w:val="single" w:color="auto" w:sz="4" w:space="0"/>
            </w:tcBorders>
            <w:shd w:val="clear" w:color="auto" w:fill="auto"/>
            <w:vAlign w:val="center"/>
          </w:tcPr>
          <w:p w14:paraId="5C61A9B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34</w:t>
            </w:r>
          </w:p>
        </w:tc>
        <w:tc>
          <w:tcPr>
            <w:tcW w:w="473" w:type="pct"/>
            <w:tcBorders>
              <w:top w:val="nil"/>
              <w:left w:val="nil"/>
              <w:bottom w:val="single" w:color="auto" w:sz="4" w:space="0"/>
              <w:right w:val="single" w:color="auto" w:sz="4" w:space="0"/>
            </w:tcBorders>
            <w:shd w:val="clear" w:color="auto" w:fill="auto"/>
            <w:noWrap/>
            <w:vAlign w:val="center"/>
          </w:tcPr>
          <w:p w14:paraId="1AEEC19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2E9647D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2278.00 </w:t>
            </w:r>
          </w:p>
        </w:tc>
        <w:tc>
          <w:tcPr>
            <w:tcW w:w="911" w:type="pct"/>
            <w:vMerge w:val="continue"/>
            <w:tcBorders>
              <w:left w:val="nil"/>
              <w:right w:val="single" w:color="auto" w:sz="4" w:space="0"/>
            </w:tcBorders>
            <w:shd w:val="clear" w:color="auto" w:fill="auto"/>
            <w:noWrap/>
            <w:vAlign w:val="center"/>
          </w:tcPr>
          <w:p w14:paraId="11040393">
            <w:pPr>
              <w:widowControl w:val="0"/>
              <w:jc w:val="center"/>
              <w:rPr>
                <w:rFonts w:hint="eastAsia" w:ascii="宋体" w:hAnsi="宋体" w:eastAsia="宋体" w:cs="宋体"/>
                <w:color w:val="000000"/>
                <w:sz w:val="21"/>
                <w:szCs w:val="21"/>
                <w:lang w:eastAsia="zh-CN"/>
              </w:rPr>
            </w:pPr>
          </w:p>
        </w:tc>
        <w:tc>
          <w:tcPr>
            <w:tcW w:w="132" w:type="pct"/>
            <w:vAlign w:val="center"/>
          </w:tcPr>
          <w:p w14:paraId="6B14731E">
            <w:pPr>
              <w:widowControl/>
              <w:jc w:val="left"/>
              <w:rPr>
                <w:rFonts w:hint="eastAsia" w:ascii="宋体" w:hAnsi="宋体" w:eastAsia="宋体"/>
                <w:sz w:val="20"/>
                <w:szCs w:val="20"/>
                <w:lang w:eastAsia="zh-CN"/>
              </w:rPr>
            </w:pPr>
          </w:p>
        </w:tc>
      </w:tr>
      <w:tr w14:paraId="6D19002B">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718FB5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146</w:t>
            </w:r>
          </w:p>
        </w:tc>
        <w:tc>
          <w:tcPr>
            <w:tcW w:w="698" w:type="pct"/>
            <w:tcBorders>
              <w:top w:val="nil"/>
              <w:left w:val="nil"/>
              <w:bottom w:val="single" w:color="auto" w:sz="4" w:space="0"/>
              <w:right w:val="single" w:color="auto" w:sz="4" w:space="0"/>
            </w:tcBorders>
            <w:shd w:val="clear" w:color="auto" w:fill="auto"/>
            <w:vAlign w:val="center"/>
          </w:tcPr>
          <w:p w14:paraId="54050D2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瓜蒌皮</w:t>
            </w:r>
          </w:p>
        </w:tc>
        <w:tc>
          <w:tcPr>
            <w:tcW w:w="588" w:type="pct"/>
            <w:tcBorders>
              <w:top w:val="nil"/>
              <w:left w:val="nil"/>
              <w:bottom w:val="single" w:color="auto" w:sz="4" w:space="0"/>
              <w:right w:val="single" w:color="auto" w:sz="4" w:space="0"/>
            </w:tcBorders>
            <w:shd w:val="clear" w:color="auto" w:fill="auto"/>
            <w:vAlign w:val="center"/>
          </w:tcPr>
          <w:p w14:paraId="3B0B410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3D1D04AB">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44.00 </w:t>
            </w:r>
          </w:p>
        </w:tc>
        <w:tc>
          <w:tcPr>
            <w:tcW w:w="665" w:type="pct"/>
            <w:tcBorders>
              <w:top w:val="nil"/>
              <w:left w:val="nil"/>
              <w:bottom w:val="single" w:color="auto" w:sz="4" w:space="0"/>
              <w:right w:val="single" w:color="auto" w:sz="4" w:space="0"/>
            </w:tcBorders>
            <w:shd w:val="clear" w:color="auto" w:fill="auto"/>
            <w:vAlign w:val="center"/>
          </w:tcPr>
          <w:p w14:paraId="0239806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67</w:t>
            </w:r>
          </w:p>
        </w:tc>
        <w:tc>
          <w:tcPr>
            <w:tcW w:w="473" w:type="pct"/>
            <w:tcBorders>
              <w:top w:val="nil"/>
              <w:left w:val="nil"/>
              <w:bottom w:val="single" w:color="auto" w:sz="4" w:space="0"/>
              <w:right w:val="single" w:color="auto" w:sz="4" w:space="0"/>
            </w:tcBorders>
            <w:shd w:val="clear" w:color="auto" w:fill="auto"/>
            <w:noWrap/>
            <w:vAlign w:val="center"/>
          </w:tcPr>
          <w:p w14:paraId="627354C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61DD1F1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2948.00 </w:t>
            </w:r>
          </w:p>
        </w:tc>
        <w:tc>
          <w:tcPr>
            <w:tcW w:w="911" w:type="pct"/>
            <w:vMerge w:val="continue"/>
            <w:tcBorders>
              <w:left w:val="nil"/>
              <w:right w:val="single" w:color="auto" w:sz="4" w:space="0"/>
            </w:tcBorders>
            <w:shd w:val="clear" w:color="auto" w:fill="auto"/>
            <w:noWrap/>
            <w:vAlign w:val="center"/>
          </w:tcPr>
          <w:p w14:paraId="6A9B6663">
            <w:pPr>
              <w:widowControl w:val="0"/>
              <w:jc w:val="center"/>
              <w:rPr>
                <w:rFonts w:hint="eastAsia" w:ascii="宋体" w:hAnsi="宋体" w:eastAsia="宋体" w:cs="宋体"/>
                <w:color w:val="000000"/>
                <w:sz w:val="21"/>
                <w:szCs w:val="21"/>
                <w:lang w:eastAsia="zh-CN"/>
              </w:rPr>
            </w:pPr>
          </w:p>
        </w:tc>
        <w:tc>
          <w:tcPr>
            <w:tcW w:w="132" w:type="pct"/>
            <w:vAlign w:val="center"/>
          </w:tcPr>
          <w:p w14:paraId="18B1E716">
            <w:pPr>
              <w:widowControl/>
              <w:jc w:val="left"/>
              <w:rPr>
                <w:rFonts w:hint="eastAsia" w:ascii="宋体" w:hAnsi="宋体" w:eastAsia="宋体"/>
                <w:sz w:val="20"/>
                <w:szCs w:val="20"/>
                <w:lang w:eastAsia="zh-CN"/>
              </w:rPr>
            </w:pPr>
          </w:p>
        </w:tc>
      </w:tr>
      <w:tr w14:paraId="4D30DBBF">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6BEAE42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147</w:t>
            </w:r>
          </w:p>
        </w:tc>
        <w:tc>
          <w:tcPr>
            <w:tcW w:w="698" w:type="pct"/>
            <w:tcBorders>
              <w:top w:val="nil"/>
              <w:left w:val="nil"/>
              <w:bottom w:val="single" w:color="auto" w:sz="4" w:space="0"/>
              <w:right w:val="single" w:color="auto" w:sz="4" w:space="0"/>
            </w:tcBorders>
            <w:shd w:val="clear" w:color="auto" w:fill="auto"/>
            <w:vAlign w:val="center"/>
          </w:tcPr>
          <w:p w14:paraId="14DD7BF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瓜蒌子</w:t>
            </w:r>
          </w:p>
        </w:tc>
        <w:tc>
          <w:tcPr>
            <w:tcW w:w="588" w:type="pct"/>
            <w:tcBorders>
              <w:top w:val="nil"/>
              <w:left w:val="nil"/>
              <w:bottom w:val="single" w:color="auto" w:sz="4" w:space="0"/>
              <w:right w:val="single" w:color="auto" w:sz="4" w:space="0"/>
            </w:tcBorders>
            <w:shd w:val="clear" w:color="auto" w:fill="auto"/>
            <w:vAlign w:val="center"/>
          </w:tcPr>
          <w:p w14:paraId="6AD45EE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4496C5E9">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63.00 </w:t>
            </w:r>
          </w:p>
        </w:tc>
        <w:tc>
          <w:tcPr>
            <w:tcW w:w="665" w:type="pct"/>
            <w:tcBorders>
              <w:top w:val="nil"/>
              <w:left w:val="nil"/>
              <w:bottom w:val="single" w:color="auto" w:sz="4" w:space="0"/>
              <w:right w:val="single" w:color="auto" w:sz="4" w:space="0"/>
            </w:tcBorders>
            <w:shd w:val="clear" w:color="auto" w:fill="auto"/>
            <w:vAlign w:val="center"/>
          </w:tcPr>
          <w:p w14:paraId="11D6E38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81</w:t>
            </w:r>
          </w:p>
        </w:tc>
        <w:tc>
          <w:tcPr>
            <w:tcW w:w="473" w:type="pct"/>
            <w:tcBorders>
              <w:top w:val="nil"/>
              <w:left w:val="nil"/>
              <w:bottom w:val="single" w:color="auto" w:sz="4" w:space="0"/>
              <w:right w:val="single" w:color="auto" w:sz="4" w:space="0"/>
            </w:tcBorders>
            <w:shd w:val="clear" w:color="auto" w:fill="auto"/>
            <w:noWrap/>
            <w:vAlign w:val="center"/>
          </w:tcPr>
          <w:p w14:paraId="6618339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65EDC5C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5103.00 </w:t>
            </w:r>
          </w:p>
        </w:tc>
        <w:tc>
          <w:tcPr>
            <w:tcW w:w="911" w:type="pct"/>
            <w:vMerge w:val="continue"/>
            <w:tcBorders>
              <w:left w:val="nil"/>
              <w:right w:val="single" w:color="auto" w:sz="4" w:space="0"/>
            </w:tcBorders>
            <w:shd w:val="clear" w:color="auto" w:fill="auto"/>
            <w:noWrap/>
            <w:vAlign w:val="center"/>
          </w:tcPr>
          <w:p w14:paraId="024BA5BE">
            <w:pPr>
              <w:widowControl w:val="0"/>
              <w:jc w:val="center"/>
              <w:rPr>
                <w:rFonts w:hint="eastAsia" w:ascii="宋体" w:hAnsi="宋体" w:eastAsia="宋体" w:cs="宋体"/>
                <w:color w:val="000000"/>
                <w:sz w:val="21"/>
                <w:szCs w:val="21"/>
                <w:lang w:eastAsia="zh-CN"/>
              </w:rPr>
            </w:pPr>
          </w:p>
        </w:tc>
        <w:tc>
          <w:tcPr>
            <w:tcW w:w="132" w:type="pct"/>
            <w:vAlign w:val="center"/>
          </w:tcPr>
          <w:p w14:paraId="2D4B629A">
            <w:pPr>
              <w:widowControl/>
              <w:jc w:val="left"/>
              <w:rPr>
                <w:rFonts w:hint="eastAsia" w:ascii="宋体" w:hAnsi="宋体" w:eastAsia="宋体"/>
                <w:sz w:val="20"/>
                <w:szCs w:val="20"/>
                <w:lang w:eastAsia="zh-CN"/>
              </w:rPr>
            </w:pPr>
          </w:p>
        </w:tc>
      </w:tr>
      <w:tr w14:paraId="6EA8B5E2">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05E5421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148</w:t>
            </w:r>
          </w:p>
        </w:tc>
        <w:tc>
          <w:tcPr>
            <w:tcW w:w="698" w:type="pct"/>
            <w:tcBorders>
              <w:top w:val="nil"/>
              <w:left w:val="nil"/>
              <w:bottom w:val="single" w:color="auto" w:sz="4" w:space="0"/>
              <w:right w:val="single" w:color="auto" w:sz="4" w:space="0"/>
            </w:tcBorders>
            <w:shd w:val="clear" w:color="auto" w:fill="auto"/>
            <w:vAlign w:val="center"/>
          </w:tcPr>
          <w:p w14:paraId="5D2DE22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广东海风藤</w:t>
            </w:r>
          </w:p>
        </w:tc>
        <w:tc>
          <w:tcPr>
            <w:tcW w:w="588" w:type="pct"/>
            <w:tcBorders>
              <w:top w:val="nil"/>
              <w:left w:val="nil"/>
              <w:bottom w:val="single" w:color="auto" w:sz="4" w:space="0"/>
              <w:right w:val="single" w:color="auto" w:sz="4" w:space="0"/>
            </w:tcBorders>
            <w:shd w:val="clear" w:color="auto" w:fill="auto"/>
            <w:vAlign w:val="center"/>
          </w:tcPr>
          <w:p w14:paraId="0917572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67B8787">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35.00 </w:t>
            </w:r>
          </w:p>
        </w:tc>
        <w:tc>
          <w:tcPr>
            <w:tcW w:w="665" w:type="pct"/>
            <w:tcBorders>
              <w:top w:val="nil"/>
              <w:left w:val="nil"/>
              <w:bottom w:val="single" w:color="auto" w:sz="4" w:space="0"/>
              <w:right w:val="single" w:color="auto" w:sz="4" w:space="0"/>
            </w:tcBorders>
            <w:shd w:val="clear" w:color="auto" w:fill="auto"/>
            <w:vAlign w:val="center"/>
          </w:tcPr>
          <w:p w14:paraId="0B81F80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37</w:t>
            </w:r>
          </w:p>
        </w:tc>
        <w:tc>
          <w:tcPr>
            <w:tcW w:w="473" w:type="pct"/>
            <w:tcBorders>
              <w:top w:val="nil"/>
              <w:left w:val="nil"/>
              <w:bottom w:val="single" w:color="auto" w:sz="4" w:space="0"/>
              <w:right w:val="single" w:color="auto" w:sz="4" w:space="0"/>
            </w:tcBorders>
            <w:shd w:val="clear" w:color="auto" w:fill="auto"/>
            <w:noWrap/>
            <w:vAlign w:val="center"/>
          </w:tcPr>
          <w:p w14:paraId="4283E30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D96058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1295.00 </w:t>
            </w:r>
          </w:p>
        </w:tc>
        <w:tc>
          <w:tcPr>
            <w:tcW w:w="911" w:type="pct"/>
            <w:vMerge w:val="continue"/>
            <w:tcBorders>
              <w:left w:val="nil"/>
              <w:right w:val="single" w:color="auto" w:sz="4" w:space="0"/>
            </w:tcBorders>
            <w:shd w:val="clear" w:color="auto" w:fill="auto"/>
            <w:noWrap/>
            <w:vAlign w:val="center"/>
          </w:tcPr>
          <w:p w14:paraId="17D6E7AD">
            <w:pPr>
              <w:widowControl w:val="0"/>
              <w:jc w:val="center"/>
              <w:rPr>
                <w:rFonts w:hint="eastAsia" w:ascii="宋体" w:hAnsi="宋体" w:eastAsia="宋体" w:cs="宋体"/>
                <w:color w:val="000000"/>
                <w:sz w:val="21"/>
                <w:szCs w:val="21"/>
                <w:lang w:eastAsia="zh-CN"/>
              </w:rPr>
            </w:pPr>
          </w:p>
        </w:tc>
        <w:tc>
          <w:tcPr>
            <w:tcW w:w="132" w:type="pct"/>
            <w:vAlign w:val="center"/>
          </w:tcPr>
          <w:p w14:paraId="2AD11EA4">
            <w:pPr>
              <w:widowControl/>
              <w:jc w:val="left"/>
              <w:rPr>
                <w:rFonts w:hint="eastAsia" w:ascii="宋体" w:hAnsi="宋体" w:eastAsia="宋体"/>
                <w:sz w:val="20"/>
                <w:szCs w:val="20"/>
                <w:lang w:eastAsia="zh-CN"/>
              </w:rPr>
            </w:pPr>
          </w:p>
        </w:tc>
      </w:tr>
      <w:tr w14:paraId="301686CA">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E27B1A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149</w:t>
            </w:r>
          </w:p>
        </w:tc>
        <w:tc>
          <w:tcPr>
            <w:tcW w:w="698" w:type="pct"/>
            <w:tcBorders>
              <w:top w:val="nil"/>
              <w:left w:val="nil"/>
              <w:bottom w:val="single" w:color="auto" w:sz="4" w:space="0"/>
              <w:right w:val="single" w:color="auto" w:sz="4" w:space="0"/>
            </w:tcBorders>
            <w:shd w:val="clear" w:color="auto" w:fill="auto"/>
            <w:vAlign w:val="center"/>
          </w:tcPr>
          <w:p w14:paraId="4E9A9A9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广海桐皮</w:t>
            </w:r>
          </w:p>
        </w:tc>
        <w:tc>
          <w:tcPr>
            <w:tcW w:w="588" w:type="pct"/>
            <w:tcBorders>
              <w:top w:val="nil"/>
              <w:left w:val="nil"/>
              <w:bottom w:val="single" w:color="auto" w:sz="4" w:space="0"/>
              <w:right w:val="single" w:color="auto" w:sz="4" w:space="0"/>
            </w:tcBorders>
            <w:shd w:val="clear" w:color="auto" w:fill="auto"/>
            <w:vAlign w:val="center"/>
          </w:tcPr>
          <w:p w14:paraId="4FC7723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4D34D02F">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35.00 </w:t>
            </w:r>
          </w:p>
        </w:tc>
        <w:tc>
          <w:tcPr>
            <w:tcW w:w="665" w:type="pct"/>
            <w:tcBorders>
              <w:top w:val="nil"/>
              <w:left w:val="nil"/>
              <w:bottom w:val="single" w:color="auto" w:sz="4" w:space="0"/>
              <w:right w:val="single" w:color="auto" w:sz="4" w:space="0"/>
            </w:tcBorders>
            <w:shd w:val="clear" w:color="auto" w:fill="auto"/>
            <w:vAlign w:val="center"/>
          </w:tcPr>
          <w:p w14:paraId="2CAF57F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27</w:t>
            </w:r>
          </w:p>
        </w:tc>
        <w:tc>
          <w:tcPr>
            <w:tcW w:w="473" w:type="pct"/>
            <w:tcBorders>
              <w:top w:val="nil"/>
              <w:left w:val="nil"/>
              <w:bottom w:val="single" w:color="auto" w:sz="4" w:space="0"/>
              <w:right w:val="single" w:color="auto" w:sz="4" w:space="0"/>
            </w:tcBorders>
            <w:shd w:val="clear" w:color="auto" w:fill="auto"/>
            <w:noWrap/>
            <w:vAlign w:val="center"/>
          </w:tcPr>
          <w:p w14:paraId="1C0D13D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057E583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945.00 </w:t>
            </w:r>
          </w:p>
        </w:tc>
        <w:tc>
          <w:tcPr>
            <w:tcW w:w="911" w:type="pct"/>
            <w:vMerge w:val="continue"/>
            <w:tcBorders>
              <w:left w:val="nil"/>
              <w:right w:val="single" w:color="auto" w:sz="4" w:space="0"/>
            </w:tcBorders>
            <w:shd w:val="clear" w:color="auto" w:fill="auto"/>
            <w:noWrap/>
            <w:vAlign w:val="center"/>
          </w:tcPr>
          <w:p w14:paraId="0FBA6925">
            <w:pPr>
              <w:widowControl w:val="0"/>
              <w:jc w:val="center"/>
              <w:rPr>
                <w:rFonts w:hint="eastAsia" w:ascii="宋体" w:hAnsi="宋体" w:eastAsia="宋体" w:cs="宋体"/>
                <w:color w:val="000000"/>
                <w:sz w:val="21"/>
                <w:szCs w:val="21"/>
                <w:lang w:eastAsia="zh-CN"/>
              </w:rPr>
            </w:pPr>
          </w:p>
        </w:tc>
        <w:tc>
          <w:tcPr>
            <w:tcW w:w="132" w:type="pct"/>
            <w:vAlign w:val="center"/>
          </w:tcPr>
          <w:p w14:paraId="3FC147E1">
            <w:pPr>
              <w:widowControl/>
              <w:jc w:val="left"/>
              <w:rPr>
                <w:rFonts w:hint="eastAsia" w:ascii="宋体" w:hAnsi="宋体" w:eastAsia="宋体"/>
                <w:sz w:val="20"/>
                <w:szCs w:val="20"/>
                <w:lang w:eastAsia="zh-CN"/>
              </w:rPr>
            </w:pPr>
          </w:p>
        </w:tc>
      </w:tr>
      <w:tr w14:paraId="02464C6D">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C77098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150</w:t>
            </w:r>
          </w:p>
        </w:tc>
        <w:tc>
          <w:tcPr>
            <w:tcW w:w="698" w:type="pct"/>
            <w:tcBorders>
              <w:top w:val="nil"/>
              <w:left w:val="nil"/>
              <w:bottom w:val="single" w:color="auto" w:sz="4" w:space="0"/>
              <w:right w:val="single" w:color="auto" w:sz="4" w:space="0"/>
            </w:tcBorders>
            <w:shd w:val="clear" w:color="auto" w:fill="auto"/>
            <w:vAlign w:val="center"/>
          </w:tcPr>
          <w:p w14:paraId="4EF03C5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广藿香</w:t>
            </w:r>
          </w:p>
        </w:tc>
        <w:tc>
          <w:tcPr>
            <w:tcW w:w="588" w:type="pct"/>
            <w:tcBorders>
              <w:top w:val="nil"/>
              <w:left w:val="nil"/>
              <w:bottom w:val="single" w:color="auto" w:sz="4" w:space="0"/>
              <w:right w:val="single" w:color="auto" w:sz="4" w:space="0"/>
            </w:tcBorders>
            <w:shd w:val="clear" w:color="auto" w:fill="auto"/>
            <w:vAlign w:val="center"/>
          </w:tcPr>
          <w:p w14:paraId="3D35EC7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79BED12E">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47.85 </w:t>
            </w:r>
          </w:p>
        </w:tc>
        <w:tc>
          <w:tcPr>
            <w:tcW w:w="665" w:type="pct"/>
            <w:tcBorders>
              <w:top w:val="nil"/>
              <w:left w:val="nil"/>
              <w:bottom w:val="single" w:color="auto" w:sz="4" w:space="0"/>
              <w:right w:val="single" w:color="auto" w:sz="4" w:space="0"/>
            </w:tcBorders>
            <w:shd w:val="clear" w:color="auto" w:fill="auto"/>
            <w:vAlign w:val="center"/>
          </w:tcPr>
          <w:p w14:paraId="4AED847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153</w:t>
            </w:r>
          </w:p>
        </w:tc>
        <w:tc>
          <w:tcPr>
            <w:tcW w:w="473" w:type="pct"/>
            <w:tcBorders>
              <w:top w:val="nil"/>
              <w:left w:val="nil"/>
              <w:bottom w:val="single" w:color="auto" w:sz="4" w:space="0"/>
              <w:right w:val="single" w:color="auto" w:sz="4" w:space="0"/>
            </w:tcBorders>
            <w:shd w:val="clear" w:color="auto" w:fill="auto"/>
            <w:noWrap/>
            <w:vAlign w:val="center"/>
          </w:tcPr>
          <w:p w14:paraId="709005D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262C3A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7321.05 </w:t>
            </w:r>
          </w:p>
        </w:tc>
        <w:tc>
          <w:tcPr>
            <w:tcW w:w="911" w:type="pct"/>
            <w:vMerge w:val="continue"/>
            <w:tcBorders>
              <w:left w:val="nil"/>
              <w:right w:val="single" w:color="auto" w:sz="4" w:space="0"/>
            </w:tcBorders>
            <w:shd w:val="clear" w:color="auto" w:fill="auto"/>
            <w:noWrap/>
            <w:vAlign w:val="center"/>
          </w:tcPr>
          <w:p w14:paraId="76AD2D76">
            <w:pPr>
              <w:widowControl w:val="0"/>
              <w:jc w:val="center"/>
              <w:rPr>
                <w:rFonts w:hint="eastAsia" w:ascii="宋体" w:hAnsi="宋体" w:eastAsia="宋体" w:cs="宋体"/>
                <w:color w:val="000000"/>
                <w:sz w:val="21"/>
                <w:szCs w:val="21"/>
                <w:lang w:eastAsia="zh-CN"/>
              </w:rPr>
            </w:pPr>
          </w:p>
        </w:tc>
        <w:tc>
          <w:tcPr>
            <w:tcW w:w="132" w:type="pct"/>
            <w:vAlign w:val="center"/>
          </w:tcPr>
          <w:p w14:paraId="345999DB">
            <w:pPr>
              <w:widowControl/>
              <w:jc w:val="left"/>
              <w:rPr>
                <w:rFonts w:hint="eastAsia" w:ascii="宋体" w:hAnsi="宋体" w:eastAsia="宋体"/>
                <w:sz w:val="20"/>
                <w:szCs w:val="20"/>
                <w:lang w:eastAsia="zh-CN"/>
              </w:rPr>
            </w:pPr>
          </w:p>
        </w:tc>
      </w:tr>
      <w:tr w14:paraId="3B5F5493">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0784FE4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151</w:t>
            </w:r>
          </w:p>
        </w:tc>
        <w:tc>
          <w:tcPr>
            <w:tcW w:w="698" w:type="pct"/>
            <w:tcBorders>
              <w:top w:val="nil"/>
              <w:left w:val="nil"/>
              <w:bottom w:val="single" w:color="auto" w:sz="4" w:space="0"/>
              <w:right w:val="single" w:color="auto" w:sz="4" w:space="0"/>
            </w:tcBorders>
            <w:shd w:val="clear" w:color="auto" w:fill="auto"/>
            <w:vAlign w:val="center"/>
          </w:tcPr>
          <w:p w14:paraId="5A4C9BA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广金钱草</w:t>
            </w:r>
          </w:p>
        </w:tc>
        <w:tc>
          <w:tcPr>
            <w:tcW w:w="588" w:type="pct"/>
            <w:tcBorders>
              <w:top w:val="nil"/>
              <w:left w:val="nil"/>
              <w:bottom w:val="single" w:color="auto" w:sz="4" w:space="0"/>
              <w:right w:val="single" w:color="auto" w:sz="4" w:space="0"/>
            </w:tcBorders>
            <w:shd w:val="clear" w:color="auto" w:fill="auto"/>
            <w:vAlign w:val="center"/>
          </w:tcPr>
          <w:p w14:paraId="72204A3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6DB9652C">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41.80 </w:t>
            </w:r>
          </w:p>
        </w:tc>
        <w:tc>
          <w:tcPr>
            <w:tcW w:w="665" w:type="pct"/>
            <w:tcBorders>
              <w:top w:val="nil"/>
              <w:left w:val="nil"/>
              <w:bottom w:val="single" w:color="auto" w:sz="4" w:space="0"/>
              <w:right w:val="single" w:color="auto" w:sz="4" w:space="0"/>
            </w:tcBorders>
            <w:shd w:val="clear" w:color="auto" w:fill="auto"/>
            <w:vAlign w:val="center"/>
          </w:tcPr>
          <w:p w14:paraId="5CEC44B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104</w:t>
            </w:r>
          </w:p>
        </w:tc>
        <w:tc>
          <w:tcPr>
            <w:tcW w:w="473" w:type="pct"/>
            <w:tcBorders>
              <w:top w:val="nil"/>
              <w:left w:val="nil"/>
              <w:bottom w:val="single" w:color="auto" w:sz="4" w:space="0"/>
              <w:right w:val="single" w:color="auto" w:sz="4" w:space="0"/>
            </w:tcBorders>
            <w:shd w:val="clear" w:color="auto" w:fill="auto"/>
            <w:noWrap/>
            <w:vAlign w:val="center"/>
          </w:tcPr>
          <w:p w14:paraId="4513CEE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15C6C3F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4347.20 </w:t>
            </w:r>
          </w:p>
        </w:tc>
        <w:tc>
          <w:tcPr>
            <w:tcW w:w="911" w:type="pct"/>
            <w:vMerge w:val="continue"/>
            <w:tcBorders>
              <w:left w:val="nil"/>
              <w:right w:val="single" w:color="auto" w:sz="4" w:space="0"/>
            </w:tcBorders>
            <w:shd w:val="clear" w:color="auto" w:fill="auto"/>
            <w:noWrap/>
            <w:vAlign w:val="center"/>
          </w:tcPr>
          <w:p w14:paraId="3BC2B3A5">
            <w:pPr>
              <w:widowControl w:val="0"/>
              <w:jc w:val="center"/>
              <w:rPr>
                <w:rFonts w:hint="eastAsia" w:ascii="宋体" w:hAnsi="宋体" w:eastAsia="宋体" w:cs="宋体"/>
                <w:color w:val="000000"/>
                <w:sz w:val="21"/>
                <w:szCs w:val="21"/>
                <w:lang w:eastAsia="zh-CN"/>
              </w:rPr>
            </w:pPr>
          </w:p>
        </w:tc>
        <w:tc>
          <w:tcPr>
            <w:tcW w:w="132" w:type="pct"/>
            <w:vAlign w:val="center"/>
          </w:tcPr>
          <w:p w14:paraId="28299569">
            <w:pPr>
              <w:widowControl/>
              <w:jc w:val="left"/>
              <w:rPr>
                <w:rFonts w:hint="eastAsia" w:ascii="宋体" w:hAnsi="宋体" w:eastAsia="宋体"/>
                <w:sz w:val="20"/>
                <w:szCs w:val="20"/>
                <w:lang w:eastAsia="zh-CN"/>
              </w:rPr>
            </w:pPr>
          </w:p>
        </w:tc>
      </w:tr>
      <w:tr w14:paraId="5C3E6FBC">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4C2F9F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152</w:t>
            </w:r>
          </w:p>
        </w:tc>
        <w:tc>
          <w:tcPr>
            <w:tcW w:w="698" w:type="pct"/>
            <w:tcBorders>
              <w:top w:val="nil"/>
              <w:left w:val="nil"/>
              <w:bottom w:val="single" w:color="auto" w:sz="4" w:space="0"/>
              <w:right w:val="single" w:color="auto" w:sz="4" w:space="0"/>
            </w:tcBorders>
            <w:shd w:val="clear" w:color="auto" w:fill="auto"/>
            <w:vAlign w:val="center"/>
          </w:tcPr>
          <w:p w14:paraId="08398A8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龟甲胶</w:t>
            </w:r>
          </w:p>
        </w:tc>
        <w:tc>
          <w:tcPr>
            <w:tcW w:w="588" w:type="pct"/>
            <w:tcBorders>
              <w:top w:val="nil"/>
              <w:left w:val="nil"/>
              <w:bottom w:val="single" w:color="auto" w:sz="4" w:space="0"/>
              <w:right w:val="single" w:color="auto" w:sz="4" w:space="0"/>
            </w:tcBorders>
            <w:shd w:val="clear" w:color="auto" w:fill="auto"/>
            <w:vAlign w:val="center"/>
          </w:tcPr>
          <w:p w14:paraId="2D6BB1A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405A8C35">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1675.00 </w:t>
            </w:r>
          </w:p>
        </w:tc>
        <w:tc>
          <w:tcPr>
            <w:tcW w:w="665" w:type="pct"/>
            <w:tcBorders>
              <w:top w:val="nil"/>
              <w:left w:val="nil"/>
              <w:bottom w:val="single" w:color="auto" w:sz="4" w:space="0"/>
              <w:right w:val="single" w:color="auto" w:sz="4" w:space="0"/>
            </w:tcBorders>
            <w:shd w:val="clear" w:color="auto" w:fill="auto"/>
            <w:vAlign w:val="center"/>
          </w:tcPr>
          <w:p w14:paraId="680387F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w:t>
            </w:r>
          </w:p>
        </w:tc>
        <w:tc>
          <w:tcPr>
            <w:tcW w:w="473" w:type="pct"/>
            <w:tcBorders>
              <w:top w:val="nil"/>
              <w:left w:val="nil"/>
              <w:bottom w:val="single" w:color="auto" w:sz="4" w:space="0"/>
              <w:right w:val="single" w:color="auto" w:sz="4" w:space="0"/>
            </w:tcBorders>
            <w:shd w:val="clear" w:color="auto" w:fill="auto"/>
            <w:noWrap/>
            <w:vAlign w:val="center"/>
          </w:tcPr>
          <w:p w14:paraId="1AB3BF2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5D6A04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5025.00 </w:t>
            </w:r>
          </w:p>
        </w:tc>
        <w:tc>
          <w:tcPr>
            <w:tcW w:w="911" w:type="pct"/>
            <w:vMerge w:val="continue"/>
            <w:tcBorders>
              <w:left w:val="nil"/>
              <w:right w:val="single" w:color="auto" w:sz="4" w:space="0"/>
            </w:tcBorders>
            <w:shd w:val="clear" w:color="auto" w:fill="auto"/>
            <w:noWrap/>
            <w:vAlign w:val="center"/>
          </w:tcPr>
          <w:p w14:paraId="3233E199">
            <w:pPr>
              <w:widowControl w:val="0"/>
              <w:jc w:val="center"/>
              <w:rPr>
                <w:rFonts w:hint="eastAsia" w:ascii="宋体" w:hAnsi="宋体" w:eastAsia="宋体" w:cs="宋体"/>
                <w:color w:val="000000"/>
                <w:sz w:val="21"/>
                <w:szCs w:val="21"/>
                <w:lang w:eastAsia="zh-CN"/>
              </w:rPr>
            </w:pPr>
          </w:p>
        </w:tc>
        <w:tc>
          <w:tcPr>
            <w:tcW w:w="132" w:type="pct"/>
            <w:vAlign w:val="center"/>
          </w:tcPr>
          <w:p w14:paraId="0AF2AD56">
            <w:pPr>
              <w:widowControl/>
              <w:jc w:val="left"/>
              <w:rPr>
                <w:rFonts w:hint="eastAsia" w:ascii="宋体" w:hAnsi="宋体" w:eastAsia="宋体"/>
                <w:sz w:val="20"/>
                <w:szCs w:val="20"/>
                <w:lang w:eastAsia="zh-CN"/>
              </w:rPr>
            </w:pPr>
          </w:p>
        </w:tc>
      </w:tr>
      <w:tr w14:paraId="273F4DF7">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ABCEE3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153</w:t>
            </w:r>
          </w:p>
        </w:tc>
        <w:tc>
          <w:tcPr>
            <w:tcW w:w="698" w:type="pct"/>
            <w:tcBorders>
              <w:top w:val="nil"/>
              <w:left w:val="nil"/>
              <w:bottom w:val="single" w:color="auto" w:sz="4" w:space="0"/>
              <w:right w:val="single" w:color="auto" w:sz="4" w:space="0"/>
            </w:tcBorders>
            <w:shd w:val="clear" w:color="auto" w:fill="auto"/>
            <w:vAlign w:val="center"/>
          </w:tcPr>
          <w:p w14:paraId="2FE5E84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鬼箭羽</w:t>
            </w:r>
          </w:p>
        </w:tc>
        <w:tc>
          <w:tcPr>
            <w:tcW w:w="588" w:type="pct"/>
            <w:tcBorders>
              <w:top w:val="nil"/>
              <w:left w:val="nil"/>
              <w:bottom w:val="single" w:color="auto" w:sz="4" w:space="0"/>
              <w:right w:val="single" w:color="auto" w:sz="4" w:space="0"/>
            </w:tcBorders>
            <w:shd w:val="clear" w:color="auto" w:fill="auto"/>
            <w:vAlign w:val="center"/>
          </w:tcPr>
          <w:p w14:paraId="38B4250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1B2B9DA6">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240.00 </w:t>
            </w:r>
          </w:p>
        </w:tc>
        <w:tc>
          <w:tcPr>
            <w:tcW w:w="665" w:type="pct"/>
            <w:tcBorders>
              <w:top w:val="nil"/>
              <w:left w:val="nil"/>
              <w:bottom w:val="single" w:color="auto" w:sz="4" w:space="0"/>
              <w:right w:val="single" w:color="auto" w:sz="4" w:space="0"/>
            </w:tcBorders>
            <w:shd w:val="clear" w:color="auto" w:fill="auto"/>
            <w:vAlign w:val="center"/>
          </w:tcPr>
          <w:p w14:paraId="0319E31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31F8F0C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2843A33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480.00 </w:t>
            </w:r>
          </w:p>
        </w:tc>
        <w:tc>
          <w:tcPr>
            <w:tcW w:w="911" w:type="pct"/>
            <w:vMerge w:val="continue"/>
            <w:tcBorders>
              <w:left w:val="nil"/>
              <w:right w:val="single" w:color="auto" w:sz="4" w:space="0"/>
            </w:tcBorders>
            <w:shd w:val="clear" w:color="auto" w:fill="auto"/>
            <w:noWrap/>
            <w:vAlign w:val="center"/>
          </w:tcPr>
          <w:p w14:paraId="650FC634">
            <w:pPr>
              <w:widowControl w:val="0"/>
              <w:jc w:val="center"/>
              <w:rPr>
                <w:rFonts w:hint="eastAsia" w:ascii="宋体" w:hAnsi="宋体" w:eastAsia="宋体" w:cs="宋体"/>
                <w:color w:val="000000"/>
                <w:sz w:val="21"/>
                <w:szCs w:val="21"/>
                <w:lang w:eastAsia="zh-CN"/>
              </w:rPr>
            </w:pPr>
          </w:p>
        </w:tc>
        <w:tc>
          <w:tcPr>
            <w:tcW w:w="132" w:type="pct"/>
            <w:vAlign w:val="center"/>
          </w:tcPr>
          <w:p w14:paraId="229D77E4">
            <w:pPr>
              <w:widowControl/>
              <w:jc w:val="left"/>
              <w:rPr>
                <w:rFonts w:hint="eastAsia" w:ascii="宋体" w:hAnsi="宋体" w:eastAsia="宋体"/>
                <w:sz w:val="20"/>
                <w:szCs w:val="20"/>
                <w:lang w:eastAsia="zh-CN"/>
              </w:rPr>
            </w:pPr>
          </w:p>
        </w:tc>
      </w:tr>
      <w:tr w14:paraId="1CD93202">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1B4D1F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154</w:t>
            </w:r>
          </w:p>
        </w:tc>
        <w:tc>
          <w:tcPr>
            <w:tcW w:w="698" w:type="pct"/>
            <w:tcBorders>
              <w:top w:val="nil"/>
              <w:left w:val="nil"/>
              <w:bottom w:val="single" w:color="auto" w:sz="4" w:space="0"/>
              <w:right w:val="single" w:color="auto" w:sz="4" w:space="0"/>
            </w:tcBorders>
            <w:shd w:val="clear" w:color="auto" w:fill="auto"/>
            <w:vAlign w:val="center"/>
          </w:tcPr>
          <w:p w14:paraId="659DFAD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蛤壳</w:t>
            </w:r>
          </w:p>
        </w:tc>
        <w:tc>
          <w:tcPr>
            <w:tcW w:w="588" w:type="pct"/>
            <w:tcBorders>
              <w:top w:val="nil"/>
              <w:left w:val="nil"/>
              <w:bottom w:val="single" w:color="auto" w:sz="4" w:space="0"/>
              <w:right w:val="single" w:color="auto" w:sz="4" w:space="0"/>
            </w:tcBorders>
            <w:shd w:val="clear" w:color="auto" w:fill="auto"/>
            <w:vAlign w:val="center"/>
          </w:tcPr>
          <w:p w14:paraId="1F70E88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E307B25">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22.50 </w:t>
            </w:r>
          </w:p>
        </w:tc>
        <w:tc>
          <w:tcPr>
            <w:tcW w:w="665" w:type="pct"/>
            <w:tcBorders>
              <w:top w:val="nil"/>
              <w:left w:val="nil"/>
              <w:bottom w:val="single" w:color="auto" w:sz="4" w:space="0"/>
              <w:right w:val="single" w:color="auto" w:sz="4" w:space="0"/>
            </w:tcBorders>
            <w:shd w:val="clear" w:color="auto" w:fill="auto"/>
            <w:vAlign w:val="center"/>
          </w:tcPr>
          <w:p w14:paraId="4DB3A22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3E3DA38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0D592BD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45.00 </w:t>
            </w:r>
          </w:p>
        </w:tc>
        <w:tc>
          <w:tcPr>
            <w:tcW w:w="911" w:type="pct"/>
            <w:vMerge w:val="continue"/>
            <w:tcBorders>
              <w:left w:val="nil"/>
              <w:right w:val="single" w:color="auto" w:sz="4" w:space="0"/>
            </w:tcBorders>
            <w:shd w:val="clear" w:color="auto" w:fill="auto"/>
            <w:noWrap/>
            <w:vAlign w:val="center"/>
          </w:tcPr>
          <w:p w14:paraId="64210530">
            <w:pPr>
              <w:widowControl w:val="0"/>
              <w:jc w:val="center"/>
              <w:rPr>
                <w:rFonts w:hint="eastAsia" w:ascii="宋体" w:hAnsi="宋体" w:eastAsia="宋体" w:cs="宋体"/>
                <w:color w:val="000000"/>
                <w:sz w:val="21"/>
                <w:szCs w:val="21"/>
                <w:lang w:eastAsia="zh-CN"/>
              </w:rPr>
            </w:pPr>
          </w:p>
        </w:tc>
        <w:tc>
          <w:tcPr>
            <w:tcW w:w="132" w:type="pct"/>
            <w:vAlign w:val="center"/>
          </w:tcPr>
          <w:p w14:paraId="52E05E9D">
            <w:pPr>
              <w:widowControl/>
              <w:jc w:val="left"/>
              <w:rPr>
                <w:rFonts w:hint="eastAsia" w:ascii="宋体" w:hAnsi="宋体" w:eastAsia="宋体"/>
                <w:sz w:val="20"/>
                <w:szCs w:val="20"/>
                <w:lang w:eastAsia="zh-CN"/>
              </w:rPr>
            </w:pPr>
          </w:p>
        </w:tc>
      </w:tr>
      <w:tr w14:paraId="00B57ECC">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6C247C8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155</w:t>
            </w:r>
          </w:p>
        </w:tc>
        <w:tc>
          <w:tcPr>
            <w:tcW w:w="698" w:type="pct"/>
            <w:tcBorders>
              <w:top w:val="nil"/>
              <w:left w:val="nil"/>
              <w:bottom w:val="single" w:color="auto" w:sz="4" w:space="0"/>
              <w:right w:val="single" w:color="auto" w:sz="4" w:space="0"/>
            </w:tcBorders>
            <w:shd w:val="clear" w:color="auto" w:fill="auto"/>
            <w:vAlign w:val="center"/>
          </w:tcPr>
          <w:p w14:paraId="573CA8F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海桐皮</w:t>
            </w:r>
          </w:p>
        </w:tc>
        <w:tc>
          <w:tcPr>
            <w:tcW w:w="588" w:type="pct"/>
            <w:tcBorders>
              <w:top w:val="nil"/>
              <w:left w:val="nil"/>
              <w:bottom w:val="single" w:color="auto" w:sz="4" w:space="0"/>
              <w:right w:val="single" w:color="auto" w:sz="4" w:space="0"/>
            </w:tcBorders>
            <w:shd w:val="clear" w:color="auto" w:fill="auto"/>
            <w:vAlign w:val="center"/>
          </w:tcPr>
          <w:p w14:paraId="265B96E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06AB605">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39.60 </w:t>
            </w:r>
          </w:p>
        </w:tc>
        <w:tc>
          <w:tcPr>
            <w:tcW w:w="665" w:type="pct"/>
            <w:tcBorders>
              <w:top w:val="nil"/>
              <w:left w:val="nil"/>
              <w:bottom w:val="single" w:color="auto" w:sz="4" w:space="0"/>
              <w:right w:val="single" w:color="auto" w:sz="4" w:space="0"/>
            </w:tcBorders>
            <w:shd w:val="clear" w:color="auto" w:fill="auto"/>
            <w:vAlign w:val="center"/>
          </w:tcPr>
          <w:p w14:paraId="7E5C21F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7</w:t>
            </w:r>
          </w:p>
        </w:tc>
        <w:tc>
          <w:tcPr>
            <w:tcW w:w="473" w:type="pct"/>
            <w:tcBorders>
              <w:top w:val="nil"/>
              <w:left w:val="nil"/>
              <w:bottom w:val="single" w:color="auto" w:sz="4" w:space="0"/>
              <w:right w:val="single" w:color="auto" w:sz="4" w:space="0"/>
            </w:tcBorders>
            <w:shd w:val="clear" w:color="auto" w:fill="auto"/>
            <w:noWrap/>
            <w:vAlign w:val="center"/>
          </w:tcPr>
          <w:p w14:paraId="7F987A1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15F2FF7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277.20 </w:t>
            </w:r>
          </w:p>
        </w:tc>
        <w:tc>
          <w:tcPr>
            <w:tcW w:w="911" w:type="pct"/>
            <w:vMerge w:val="continue"/>
            <w:tcBorders>
              <w:left w:val="nil"/>
              <w:right w:val="single" w:color="auto" w:sz="4" w:space="0"/>
            </w:tcBorders>
            <w:shd w:val="clear" w:color="auto" w:fill="auto"/>
            <w:noWrap/>
            <w:vAlign w:val="center"/>
          </w:tcPr>
          <w:p w14:paraId="26F52389">
            <w:pPr>
              <w:widowControl w:val="0"/>
              <w:jc w:val="center"/>
              <w:rPr>
                <w:rFonts w:hint="eastAsia" w:ascii="宋体" w:hAnsi="宋体" w:eastAsia="宋体" w:cs="宋体"/>
                <w:color w:val="000000"/>
                <w:sz w:val="21"/>
                <w:szCs w:val="21"/>
                <w:lang w:eastAsia="zh-CN"/>
              </w:rPr>
            </w:pPr>
          </w:p>
        </w:tc>
        <w:tc>
          <w:tcPr>
            <w:tcW w:w="132" w:type="pct"/>
            <w:vAlign w:val="center"/>
          </w:tcPr>
          <w:p w14:paraId="53023946">
            <w:pPr>
              <w:widowControl/>
              <w:jc w:val="left"/>
              <w:rPr>
                <w:rFonts w:hint="eastAsia" w:ascii="宋体" w:hAnsi="宋体" w:eastAsia="宋体"/>
                <w:sz w:val="20"/>
                <w:szCs w:val="20"/>
                <w:lang w:eastAsia="zh-CN"/>
              </w:rPr>
            </w:pPr>
          </w:p>
        </w:tc>
      </w:tr>
      <w:tr w14:paraId="5077D03C">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781E8F6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156</w:t>
            </w:r>
          </w:p>
        </w:tc>
        <w:tc>
          <w:tcPr>
            <w:tcW w:w="698" w:type="pct"/>
            <w:tcBorders>
              <w:top w:val="nil"/>
              <w:left w:val="nil"/>
              <w:bottom w:val="single" w:color="auto" w:sz="4" w:space="0"/>
              <w:right w:val="single" w:color="auto" w:sz="4" w:space="0"/>
            </w:tcBorders>
            <w:shd w:val="clear" w:color="auto" w:fill="auto"/>
            <w:vAlign w:val="center"/>
          </w:tcPr>
          <w:p w14:paraId="0FD35E4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海藻</w:t>
            </w:r>
          </w:p>
        </w:tc>
        <w:tc>
          <w:tcPr>
            <w:tcW w:w="588" w:type="pct"/>
            <w:tcBorders>
              <w:top w:val="nil"/>
              <w:left w:val="nil"/>
              <w:bottom w:val="single" w:color="auto" w:sz="4" w:space="0"/>
              <w:right w:val="single" w:color="auto" w:sz="4" w:space="0"/>
            </w:tcBorders>
            <w:shd w:val="clear" w:color="auto" w:fill="auto"/>
            <w:vAlign w:val="center"/>
          </w:tcPr>
          <w:p w14:paraId="73E5B1E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8835947">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56.10 </w:t>
            </w:r>
          </w:p>
        </w:tc>
        <w:tc>
          <w:tcPr>
            <w:tcW w:w="665" w:type="pct"/>
            <w:tcBorders>
              <w:top w:val="nil"/>
              <w:left w:val="nil"/>
              <w:bottom w:val="single" w:color="auto" w:sz="4" w:space="0"/>
              <w:right w:val="single" w:color="auto" w:sz="4" w:space="0"/>
            </w:tcBorders>
            <w:shd w:val="clear" w:color="auto" w:fill="auto"/>
            <w:vAlign w:val="center"/>
          </w:tcPr>
          <w:p w14:paraId="51BB813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15</w:t>
            </w:r>
          </w:p>
        </w:tc>
        <w:tc>
          <w:tcPr>
            <w:tcW w:w="473" w:type="pct"/>
            <w:tcBorders>
              <w:top w:val="nil"/>
              <w:left w:val="nil"/>
              <w:bottom w:val="single" w:color="auto" w:sz="4" w:space="0"/>
              <w:right w:val="single" w:color="auto" w:sz="4" w:space="0"/>
            </w:tcBorders>
            <w:shd w:val="clear" w:color="auto" w:fill="auto"/>
            <w:noWrap/>
            <w:vAlign w:val="center"/>
          </w:tcPr>
          <w:p w14:paraId="5E2A303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11D124D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841.50 </w:t>
            </w:r>
          </w:p>
        </w:tc>
        <w:tc>
          <w:tcPr>
            <w:tcW w:w="911" w:type="pct"/>
            <w:vMerge w:val="continue"/>
            <w:tcBorders>
              <w:left w:val="nil"/>
              <w:right w:val="single" w:color="auto" w:sz="4" w:space="0"/>
            </w:tcBorders>
            <w:shd w:val="clear" w:color="auto" w:fill="auto"/>
            <w:noWrap/>
            <w:vAlign w:val="center"/>
          </w:tcPr>
          <w:p w14:paraId="7ACB0EE7">
            <w:pPr>
              <w:widowControl w:val="0"/>
              <w:jc w:val="center"/>
              <w:rPr>
                <w:rFonts w:hint="eastAsia" w:ascii="宋体" w:hAnsi="宋体" w:eastAsia="宋体" w:cs="宋体"/>
                <w:color w:val="000000"/>
                <w:sz w:val="21"/>
                <w:szCs w:val="21"/>
                <w:lang w:eastAsia="zh-CN"/>
              </w:rPr>
            </w:pPr>
          </w:p>
        </w:tc>
        <w:tc>
          <w:tcPr>
            <w:tcW w:w="132" w:type="pct"/>
            <w:vAlign w:val="center"/>
          </w:tcPr>
          <w:p w14:paraId="6CC5CD4B">
            <w:pPr>
              <w:widowControl/>
              <w:jc w:val="left"/>
              <w:rPr>
                <w:rFonts w:hint="eastAsia" w:ascii="宋体" w:hAnsi="宋体" w:eastAsia="宋体"/>
                <w:sz w:val="20"/>
                <w:szCs w:val="20"/>
                <w:lang w:eastAsia="zh-CN"/>
              </w:rPr>
            </w:pPr>
          </w:p>
        </w:tc>
      </w:tr>
      <w:tr w14:paraId="693FFD12">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BE91DD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157</w:t>
            </w:r>
          </w:p>
        </w:tc>
        <w:tc>
          <w:tcPr>
            <w:tcW w:w="698" w:type="pct"/>
            <w:tcBorders>
              <w:top w:val="nil"/>
              <w:left w:val="nil"/>
              <w:bottom w:val="single" w:color="auto" w:sz="4" w:space="0"/>
              <w:right w:val="single" w:color="auto" w:sz="4" w:space="0"/>
            </w:tcBorders>
            <w:shd w:val="clear" w:color="auto" w:fill="auto"/>
            <w:vAlign w:val="center"/>
          </w:tcPr>
          <w:p w14:paraId="2C4F822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诃子</w:t>
            </w:r>
          </w:p>
        </w:tc>
        <w:tc>
          <w:tcPr>
            <w:tcW w:w="588" w:type="pct"/>
            <w:tcBorders>
              <w:top w:val="nil"/>
              <w:left w:val="nil"/>
              <w:bottom w:val="single" w:color="auto" w:sz="4" w:space="0"/>
              <w:right w:val="single" w:color="auto" w:sz="4" w:space="0"/>
            </w:tcBorders>
            <w:shd w:val="clear" w:color="auto" w:fill="auto"/>
            <w:vAlign w:val="center"/>
          </w:tcPr>
          <w:p w14:paraId="0460581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0731C83">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37.40 </w:t>
            </w:r>
          </w:p>
        </w:tc>
        <w:tc>
          <w:tcPr>
            <w:tcW w:w="665" w:type="pct"/>
            <w:tcBorders>
              <w:top w:val="nil"/>
              <w:left w:val="nil"/>
              <w:bottom w:val="single" w:color="auto" w:sz="4" w:space="0"/>
              <w:right w:val="single" w:color="auto" w:sz="4" w:space="0"/>
            </w:tcBorders>
            <w:shd w:val="clear" w:color="auto" w:fill="auto"/>
            <w:vAlign w:val="center"/>
          </w:tcPr>
          <w:p w14:paraId="5C23A79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15</w:t>
            </w:r>
          </w:p>
        </w:tc>
        <w:tc>
          <w:tcPr>
            <w:tcW w:w="473" w:type="pct"/>
            <w:tcBorders>
              <w:top w:val="nil"/>
              <w:left w:val="nil"/>
              <w:bottom w:val="single" w:color="auto" w:sz="4" w:space="0"/>
              <w:right w:val="single" w:color="auto" w:sz="4" w:space="0"/>
            </w:tcBorders>
            <w:shd w:val="clear" w:color="auto" w:fill="auto"/>
            <w:noWrap/>
            <w:vAlign w:val="center"/>
          </w:tcPr>
          <w:p w14:paraId="5AF9CE6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41A8694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561.00 </w:t>
            </w:r>
          </w:p>
        </w:tc>
        <w:tc>
          <w:tcPr>
            <w:tcW w:w="911" w:type="pct"/>
            <w:vMerge w:val="continue"/>
            <w:tcBorders>
              <w:left w:val="nil"/>
              <w:right w:val="single" w:color="auto" w:sz="4" w:space="0"/>
            </w:tcBorders>
            <w:shd w:val="clear" w:color="auto" w:fill="auto"/>
            <w:noWrap/>
            <w:vAlign w:val="center"/>
          </w:tcPr>
          <w:p w14:paraId="39BA7AFD">
            <w:pPr>
              <w:widowControl w:val="0"/>
              <w:jc w:val="center"/>
              <w:rPr>
                <w:rFonts w:hint="eastAsia" w:ascii="宋体" w:hAnsi="宋体" w:eastAsia="宋体" w:cs="宋体"/>
                <w:color w:val="000000"/>
                <w:sz w:val="21"/>
                <w:szCs w:val="21"/>
                <w:lang w:eastAsia="zh-CN"/>
              </w:rPr>
            </w:pPr>
          </w:p>
        </w:tc>
        <w:tc>
          <w:tcPr>
            <w:tcW w:w="132" w:type="pct"/>
            <w:vAlign w:val="center"/>
          </w:tcPr>
          <w:p w14:paraId="26929EAE">
            <w:pPr>
              <w:widowControl/>
              <w:jc w:val="left"/>
              <w:rPr>
                <w:rFonts w:hint="eastAsia" w:ascii="宋体" w:hAnsi="宋体" w:eastAsia="宋体"/>
                <w:sz w:val="20"/>
                <w:szCs w:val="20"/>
                <w:lang w:eastAsia="zh-CN"/>
              </w:rPr>
            </w:pPr>
          </w:p>
        </w:tc>
      </w:tr>
      <w:tr w14:paraId="59A85176">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16E47D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158</w:t>
            </w:r>
          </w:p>
        </w:tc>
        <w:tc>
          <w:tcPr>
            <w:tcW w:w="698" w:type="pct"/>
            <w:tcBorders>
              <w:top w:val="nil"/>
              <w:left w:val="nil"/>
              <w:bottom w:val="single" w:color="auto" w:sz="4" w:space="0"/>
              <w:right w:val="single" w:color="auto" w:sz="4" w:space="0"/>
            </w:tcBorders>
            <w:shd w:val="clear" w:color="auto" w:fill="auto"/>
            <w:vAlign w:val="center"/>
          </w:tcPr>
          <w:p w14:paraId="333EF42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合欢花</w:t>
            </w:r>
          </w:p>
        </w:tc>
        <w:tc>
          <w:tcPr>
            <w:tcW w:w="588" w:type="pct"/>
            <w:tcBorders>
              <w:top w:val="nil"/>
              <w:left w:val="nil"/>
              <w:bottom w:val="single" w:color="auto" w:sz="4" w:space="0"/>
              <w:right w:val="single" w:color="auto" w:sz="4" w:space="0"/>
            </w:tcBorders>
            <w:shd w:val="clear" w:color="auto" w:fill="auto"/>
            <w:vAlign w:val="center"/>
          </w:tcPr>
          <w:p w14:paraId="146138A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D7C193D">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275.00 </w:t>
            </w:r>
          </w:p>
        </w:tc>
        <w:tc>
          <w:tcPr>
            <w:tcW w:w="665" w:type="pct"/>
            <w:tcBorders>
              <w:top w:val="nil"/>
              <w:left w:val="nil"/>
              <w:bottom w:val="single" w:color="auto" w:sz="4" w:space="0"/>
              <w:right w:val="single" w:color="auto" w:sz="4" w:space="0"/>
            </w:tcBorders>
            <w:shd w:val="clear" w:color="auto" w:fill="auto"/>
            <w:vAlign w:val="center"/>
          </w:tcPr>
          <w:p w14:paraId="3C397B4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11</w:t>
            </w:r>
          </w:p>
        </w:tc>
        <w:tc>
          <w:tcPr>
            <w:tcW w:w="473" w:type="pct"/>
            <w:tcBorders>
              <w:top w:val="nil"/>
              <w:left w:val="nil"/>
              <w:bottom w:val="single" w:color="auto" w:sz="4" w:space="0"/>
              <w:right w:val="single" w:color="auto" w:sz="4" w:space="0"/>
            </w:tcBorders>
            <w:shd w:val="clear" w:color="auto" w:fill="auto"/>
            <w:noWrap/>
            <w:vAlign w:val="center"/>
          </w:tcPr>
          <w:p w14:paraId="13DA698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2729C02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3025.00 </w:t>
            </w:r>
          </w:p>
        </w:tc>
        <w:tc>
          <w:tcPr>
            <w:tcW w:w="911" w:type="pct"/>
            <w:vMerge w:val="continue"/>
            <w:tcBorders>
              <w:left w:val="nil"/>
              <w:right w:val="single" w:color="auto" w:sz="4" w:space="0"/>
            </w:tcBorders>
            <w:shd w:val="clear" w:color="auto" w:fill="auto"/>
            <w:noWrap/>
            <w:vAlign w:val="center"/>
          </w:tcPr>
          <w:p w14:paraId="78934535">
            <w:pPr>
              <w:widowControl w:val="0"/>
              <w:jc w:val="center"/>
              <w:rPr>
                <w:rFonts w:hint="eastAsia" w:ascii="宋体" w:hAnsi="宋体" w:eastAsia="宋体" w:cs="宋体"/>
                <w:color w:val="000000"/>
                <w:sz w:val="21"/>
                <w:szCs w:val="21"/>
                <w:lang w:eastAsia="zh-CN"/>
              </w:rPr>
            </w:pPr>
          </w:p>
        </w:tc>
        <w:tc>
          <w:tcPr>
            <w:tcW w:w="132" w:type="pct"/>
            <w:vAlign w:val="center"/>
          </w:tcPr>
          <w:p w14:paraId="7B75F07F">
            <w:pPr>
              <w:widowControl/>
              <w:jc w:val="left"/>
              <w:rPr>
                <w:rFonts w:hint="eastAsia" w:ascii="宋体" w:hAnsi="宋体" w:eastAsia="宋体"/>
                <w:sz w:val="20"/>
                <w:szCs w:val="20"/>
                <w:lang w:eastAsia="zh-CN"/>
              </w:rPr>
            </w:pPr>
          </w:p>
        </w:tc>
      </w:tr>
      <w:tr w14:paraId="49756AFA">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8F57B6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159</w:t>
            </w:r>
          </w:p>
        </w:tc>
        <w:tc>
          <w:tcPr>
            <w:tcW w:w="698" w:type="pct"/>
            <w:tcBorders>
              <w:top w:val="nil"/>
              <w:left w:val="nil"/>
              <w:bottom w:val="single" w:color="auto" w:sz="4" w:space="0"/>
              <w:right w:val="single" w:color="auto" w:sz="4" w:space="0"/>
            </w:tcBorders>
            <w:shd w:val="clear" w:color="auto" w:fill="auto"/>
            <w:vAlign w:val="center"/>
          </w:tcPr>
          <w:p w14:paraId="3699B73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何首乌</w:t>
            </w:r>
          </w:p>
        </w:tc>
        <w:tc>
          <w:tcPr>
            <w:tcW w:w="588" w:type="pct"/>
            <w:tcBorders>
              <w:top w:val="nil"/>
              <w:left w:val="nil"/>
              <w:bottom w:val="single" w:color="auto" w:sz="4" w:space="0"/>
              <w:right w:val="single" w:color="auto" w:sz="4" w:space="0"/>
            </w:tcBorders>
            <w:shd w:val="clear" w:color="auto" w:fill="auto"/>
            <w:vAlign w:val="center"/>
          </w:tcPr>
          <w:p w14:paraId="4067C69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34A2425A">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48.00 </w:t>
            </w:r>
          </w:p>
        </w:tc>
        <w:tc>
          <w:tcPr>
            <w:tcW w:w="665" w:type="pct"/>
            <w:tcBorders>
              <w:top w:val="nil"/>
              <w:left w:val="nil"/>
              <w:bottom w:val="single" w:color="auto" w:sz="4" w:space="0"/>
              <w:right w:val="single" w:color="auto" w:sz="4" w:space="0"/>
            </w:tcBorders>
            <w:shd w:val="clear" w:color="auto" w:fill="auto"/>
            <w:vAlign w:val="center"/>
          </w:tcPr>
          <w:p w14:paraId="66465BA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8</w:t>
            </w:r>
          </w:p>
        </w:tc>
        <w:tc>
          <w:tcPr>
            <w:tcW w:w="473" w:type="pct"/>
            <w:tcBorders>
              <w:top w:val="nil"/>
              <w:left w:val="nil"/>
              <w:bottom w:val="single" w:color="auto" w:sz="4" w:space="0"/>
              <w:right w:val="single" w:color="auto" w:sz="4" w:space="0"/>
            </w:tcBorders>
            <w:shd w:val="clear" w:color="auto" w:fill="auto"/>
            <w:noWrap/>
            <w:vAlign w:val="center"/>
          </w:tcPr>
          <w:p w14:paraId="6245BE6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820F51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384.00 </w:t>
            </w:r>
          </w:p>
        </w:tc>
        <w:tc>
          <w:tcPr>
            <w:tcW w:w="911" w:type="pct"/>
            <w:vMerge w:val="continue"/>
            <w:tcBorders>
              <w:left w:val="nil"/>
              <w:right w:val="single" w:color="auto" w:sz="4" w:space="0"/>
            </w:tcBorders>
            <w:shd w:val="clear" w:color="auto" w:fill="auto"/>
            <w:noWrap/>
            <w:vAlign w:val="center"/>
          </w:tcPr>
          <w:p w14:paraId="6CEE7E3A">
            <w:pPr>
              <w:widowControl w:val="0"/>
              <w:jc w:val="center"/>
              <w:rPr>
                <w:rFonts w:hint="eastAsia" w:ascii="宋体" w:hAnsi="宋体" w:eastAsia="宋体" w:cs="宋体"/>
                <w:color w:val="000000"/>
                <w:sz w:val="21"/>
                <w:szCs w:val="21"/>
                <w:lang w:eastAsia="zh-CN"/>
              </w:rPr>
            </w:pPr>
          </w:p>
        </w:tc>
        <w:tc>
          <w:tcPr>
            <w:tcW w:w="132" w:type="pct"/>
            <w:vAlign w:val="center"/>
          </w:tcPr>
          <w:p w14:paraId="3B7AC9B9">
            <w:pPr>
              <w:widowControl/>
              <w:jc w:val="left"/>
              <w:rPr>
                <w:rFonts w:hint="eastAsia" w:ascii="宋体" w:hAnsi="宋体" w:eastAsia="宋体"/>
                <w:sz w:val="20"/>
                <w:szCs w:val="20"/>
                <w:lang w:eastAsia="zh-CN"/>
              </w:rPr>
            </w:pPr>
          </w:p>
        </w:tc>
      </w:tr>
      <w:tr w14:paraId="1F725F00">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38485F3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160</w:t>
            </w:r>
          </w:p>
        </w:tc>
        <w:tc>
          <w:tcPr>
            <w:tcW w:w="698" w:type="pct"/>
            <w:tcBorders>
              <w:top w:val="nil"/>
              <w:left w:val="nil"/>
              <w:bottom w:val="single" w:color="auto" w:sz="4" w:space="0"/>
              <w:right w:val="single" w:color="auto" w:sz="4" w:space="0"/>
            </w:tcBorders>
            <w:shd w:val="clear" w:color="auto" w:fill="auto"/>
            <w:vAlign w:val="center"/>
          </w:tcPr>
          <w:p w14:paraId="44C2C69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荷叶</w:t>
            </w:r>
          </w:p>
        </w:tc>
        <w:tc>
          <w:tcPr>
            <w:tcW w:w="588" w:type="pct"/>
            <w:tcBorders>
              <w:top w:val="nil"/>
              <w:left w:val="nil"/>
              <w:bottom w:val="single" w:color="auto" w:sz="4" w:space="0"/>
              <w:right w:val="single" w:color="auto" w:sz="4" w:space="0"/>
            </w:tcBorders>
            <w:shd w:val="clear" w:color="auto" w:fill="auto"/>
            <w:vAlign w:val="center"/>
          </w:tcPr>
          <w:p w14:paraId="25CE5B0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65E0E97C">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39.50 </w:t>
            </w:r>
          </w:p>
        </w:tc>
        <w:tc>
          <w:tcPr>
            <w:tcW w:w="665" w:type="pct"/>
            <w:tcBorders>
              <w:top w:val="nil"/>
              <w:left w:val="nil"/>
              <w:bottom w:val="single" w:color="auto" w:sz="4" w:space="0"/>
              <w:right w:val="single" w:color="auto" w:sz="4" w:space="0"/>
            </w:tcBorders>
            <w:shd w:val="clear" w:color="auto" w:fill="auto"/>
            <w:vAlign w:val="center"/>
          </w:tcPr>
          <w:p w14:paraId="6659CFA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98</w:t>
            </w:r>
          </w:p>
        </w:tc>
        <w:tc>
          <w:tcPr>
            <w:tcW w:w="473" w:type="pct"/>
            <w:tcBorders>
              <w:top w:val="nil"/>
              <w:left w:val="nil"/>
              <w:bottom w:val="single" w:color="auto" w:sz="4" w:space="0"/>
              <w:right w:val="single" w:color="auto" w:sz="4" w:space="0"/>
            </w:tcBorders>
            <w:shd w:val="clear" w:color="auto" w:fill="auto"/>
            <w:noWrap/>
            <w:vAlign w:val="center"/>
          </w:tcPr>
          <w:p w14:paraId="4F97948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9EE240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3871.00 </w:t>
            </w:r>
          </w:p>
        </w:tc>
        <w:tc>
          <w:tcPr>
            <w:tcW w:w="911" w:type="pct"/>
            <w:vMerge w:val="continue"/>
            <w:tcBorders>
              <w:left w:val="nil"/>
              <w:right w:val="single" w:color="auto" w:sz="4" w:space="0"/>
            </w:tcBorders>
            <w:shd w:val="clear" w:color="auto" w:fill="auto"/>
            <w:noWrap/>
            <w:vAlign w:val="center"/>
          </w:tcPr>
          <w:p w14:paraId="3754DB0B">
            <w:pPr>
              <w:widowControl w:val="0"/>
              <w:jc w:val="center"/>
              <w:rPr>
                <w:rFonts w:hint="eastAsia" w:ascii="宋体" w:hAnsi="宋体" w:eastAsia="宋体" w:cs="宋体"/>
                <w:color w:val="000000"/>
                <w:sz w:val="21"/>
                <w:szCs w:val="21"/>
                <w:lang w:eastAsia="zh-CN"/>
              </w:rPr>
            </w:pPr>
          </w:p>
        </w:tc>
        <w:tc>
          <w:tcPr>
            <w:tcW w:w="132" w:type="pct"/>
            <w:vAlign w:val="center"/>
          </w:tcPr>
          <w:p w14:paraId="46A12110">
            <w:pPr>
              <w:widowControl/>
              <w:jc w:val="left"/>
              <w:rPr>
                <w:rFonts w:hint="eastAsia" w:ascii="宋体" w:hAnsi="宋体" w:eastAsia="宋体"/>
                <w:sz w:val="20"/>
                <w:szCs w:val="20"/>
                <w:lang w:eastAsia="zh-CN"/>
              </w:rPr>
            </w:pPr>
          </w:p>
        </w:tc>
      </w:tr>
      <w:tr w14:paraId="5DFDD0F7">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043DDD2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161</w:t>
            </w:r>
          </w:p>
        </w:tc>
        <w:tc>
          <w:tcPr>
            <w:tcW w:w="698" w:type="pct"/>
            <w:tcBorders>
              <w:top w:val="nil"/>
              <w:left w:val="nil"/>
              <w:bottom w:val="single" w:color="auto" w:sz="4" w:space="0"/>
              <w:right w:val="single" w:color="auto" w:sz="4" w:space="0"/>
            </w:tcBorders>
            <w:shd w:val="clear" w:color="auto" w:fill="auto"/>
            <w:vAlign w:val="center"/>
          </w:tcPr>
          <w:p w14:paraId="72AE1E9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黑豆衣</w:t>
            </w:r>
          </w:p>
        </w:tc>
        <w:tc>
          <w:tcPr>
            <w:tcW w:w="588" w:type="pct"/>
            <w:tcBorders>
              <w:top w:val="nil"/>
              <w:left w:val="nil"/>
              <w:bottom w:val="single" w:color="auto" w:sz="4" w:space="0"/>
              <w:right w:val="single" w:color="auto" w:sz="4" w:space="0"/>
            </w:tcBorders>
            <w:shd w:val="clear" w:color="auto" w:fill="auto"/>
            <w:vAlign w:val="center"/>
          </w:tcPr>
          <w:p w14:paraId="58B235D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5B53354">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72.00 </w:t>
            </w:r>
          </w:p>
        </w:tc>
        <w:tc>
          <w:tcPr>
            <w:tcW w:w="665" w:type="pct"/>
            <w:tcBorders>
              <w:top w:val="nil"/>
              <w:left w:val="nil"/>
              <w:bottom w:val="single" w:color="auto" w:sz="4" w:space="0"/>
              <w:right w:val="single" w:color="auto" w:sz="4" w:space="0"/>
            </w:tcBorders>
            <w:shd w:val="clear" w:color="auto" w:fill="auto"/>
            <w:vAlign w:val="center"/>
          </w:tcPr>
          <w:p w14:paraId="15EC1BC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73FE33E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A0E17D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144.00 </w:t>
            </w:r>
          </w:p>
        </w:tc>
        <w:tc>
          <w:tcPr>
            <w:tcW w:w="911" w:type="pct"/>
            <w:vMerge w:val="continue"/>
            <w:tcBorders>
              <w:left w:val="nil"/>
              <w:right w:val="single" w:color="auto" w:sz="4" w:space="0"/>
            </w:tcBorders>
            <w:shd w:val="clear" w:color="auto" w:fill="auto"/>
            <w:noWrap/>
            <w:vAlign w:val="center"/>
          </w:tcPr>
          <w:p w14:paraId="636EE0F6">
            <w:pPr>
              <w:widowControl w:val="0"/>
              <w:jc w:val="center"/>
              <w:rPr>
                <w:rFonts w:hint="eastAsia" w:ascii="宋体" w:hAnsi="宋体" w:eastAsia="宋体" w:cs="宋体"/>
                <w:color w:val="000000"/>
                <w:sz w:val="21"/>
                <w:szCs w:val="21"/>
                <w:lang w:eastAsia="zh-CN"/>
              </w:rPr>
            </w:pPr>
          </w:p>
        </w:tc>
        <w:tc>
          <w:tcPr>
            <w:tcW w:w="132" w:type="pct"/>
            <w:vAlign w:val="center"/>
          </w:tcPr>
          <w:p w14:paraId="3A890F42">
            <w:pPr>
              <w:widowControl/>
              <w:jc w:val="left"/>
              <w:rPr>
                <w:rFonts w:hint="eastAsia" w:ascii="宋体" w:hAnsi="宋体" w:eastAsia="宋体"/>
                <w:sz w:val="20"/>
                <w:szCs w:val="20"/>
                <w:lang w:eastAsia="zh-CN"/>
              </w:rPr>
            </w:pPr>
          </w:p>
        </w:tc>
      </w:tr>
      <w:tr w14:paraId="4C554044">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B1BA6F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162</w:t>
            </w:r>
          </w:p>
        </w:tc>
        <w:tc>
          <w:tcPr>
            <w:tcW w:w="698" w:type="pct"/>
            <w:tcBorders>
              <w:top w:val="nil"/>
              <w:left w:val="nil"/>
              <w:bottom w:val="single" w:color="auto" w:sz="4" w:space="0"/>
              <w:right w:val="single" w:color="auto" w:sz="4" w:space="0"/>
            </w:tcBorders>
            <w:shd w:val="clear" w:color="auto" w:fill="auto"/>
            <w:vAlign w:val="center"/>
          </w:tcPr>
          <w:p w14:paraId="00BEBFE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红参</w:t>
            </w:r>
          </w:p>
        </w:tc>
        <w:tc>
          <w:tcPr>
            <w:tcW w:w="588" w:type="pct"/>
            <w:tcBorders>
              <w:top w:val="nil"/>
              <w:left w:val="nil"/>
              <w:bottom w:val="single" w:color="auto" w:sz="4" w:space="0"/>
              <w:right w:val="single" w:color="auto" w:sz="4" w:space="0"/>
            </w:tcBorders>
            <w:shd w:val="clear" w:color="auto" w:fill="auto"/>
            <w:vAlign w:val="center"/>
          </w:tcPr>
          <w:p w14:paraId="081FE23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62644361">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702.90 </w:t>
            </w:r>
          </w:p>
        </w:tc>
        <w:tc>
          <w:tcPr>
            <w:tcW w:w="665" w:type="pct"/>
            <w:tcBorders>
              <w:top w:val="nil"/>
              <w:left w:val="nil"/>
              <w:bottom w:val="single" w:color="auto" w:sz="4" w:space="0"/>
              <w:right w:val="single" w:color="auto" w:sz="4" w:space="0"/>
            </w:tcBorders>
            <w:shd w:val="clear" w:color="auto" w:fill="auto"/>
            <w:vAlign w:val="center"/>
          </w:tcPr>
          <w:p w14:paraId="40A6AA4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48</w:t>
            </w:r>
          </w:p>
        </w:tc>
        <w:tc>
          <w:tcPr>
            <w:tcW w:w="473" w:type="pct"/>
            <w:tcBorders>
              <w:top w:val="nil"/>
              <w:left w:val="nil"/>
              <w:bottom w:val="single" w:color="auto" w:sz="4" w:space="0"/>
              <w:right w:val="single" w:color="auto" w:sz="4" w:space="0"/>
            </w:tcBorders>
            <w:shd w:val="clear" w:color="auto" w:fill="auto"/>
            <w:noWrap/>
            <w:vAlign w:val="center"/>
          </w:tcPr>
          <w:p w14:paraId="0D4D7D1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2B168AA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33739.20 </w:t>
            </w:r>
          </w:p>
        </w:tc>
        <w:tc>
          <w:tcPr>
            <w:tcW w:w="911" w:type="pct"/>
            <w:vMerge w:val="continue"/>
            <w:tcBorders>
              <w:left w:val="nil"/>
              <w:right w:val="single" w:color="auto" w:sz="4" w:space="0"/>
            </w:tcBorders>
            <w:shd w:val="clear" w:color="auto" w:fill="auto"/>
            <w:noWrap/>
            <w:vAlign w:val="center"/>
          </w:tcPr>
          <w:p w14:paraId="122E68BA">
            <w:pPr>
              <w:widowControl w:val="0"/>
              <w:jc w:val="center"/>
              <w:rPr>
                <w:rFonts w:hint="eastAsia" w:ascii="宋体" w:hAnsi="宋体" w:eastAsia="宋体" w:cs="宋体"/>
                <w:color w:val="000000"/>
                <w:sz w:val="21"/>
                <w:szCs w:val="21"/>
                <w:lang w:eastAsia="zh-CN"/>
              </w:rPr>
            </w:pPr>
          </w:p>
        </w:tc>
        <w:tc>
          <w:tcPr>
            <w:tcW w:w="132" w:type="pct"/>
            <w:vAlign w:val="center"/>
          </w:tcPr>
          <w:p w14:paraId="0B41E946">
            <w:pPr>
              <w:widowControl/>
              <w:jc w:val="left"/>
              <w:rPr>
                <w:rFonts w:hint="eastAsia" w:ascii="宋体" w:hAnsi="宋体" w:eastAsia="宋体"/>
                <w:sz w:val="20"/>
                <w:szCs w:val="20"/>
                <w:lang w:eastAsia="zh-CN"/>
              </w:rPr>
            </w:pPr>
          </w:p>
        </w:tc>
      </w:tr>
      <w:tr w14:paraId="2977ADFE">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6FDA2C3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163</w:t>
            </w:r>
          </w:p>
        </w:tc>
        <w:tc>
          <w:tcPr>
            <w:tcW w:w="698" w:type="pct"/>
            <w:tcBorders>
              <w:top w:val="nil"/>
              <w:left w:val="nil"/>
              <w:bottom w:val="single" w:color="auto" w:sz="4" w:space="0"/>
              <w:right w:val="single" w:color="auto" w:sz="4" w:space="0"/>
            </w:tcBorders>
            <w:shd w:val="clear" w:color="auto" w:fill="auto"/>
            <w:vAlign w:val="center"/>
          </w:tcPr>
          <w:p w14:paraId="52C5FF2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红景天</w:t>
            </w:r>
          </w:p>
        </w:tc>
        <w:tc>
          <w:tcPr>
            <w:tcW w:w="588" w:type="pct"/>
            <w:tcBorders>
              <w:top w:val="nil"/>
              <w:left w:val="nil"/>
              <w:bottom w:val="single" w:color="auto" w:sz="4" w:space="0"/>
              <w:right w:val="single" w:color="auto" w:sz="4" w:space="0"/>
            </w:tcBorders>
            <w:shd w:val="clear" w:color="auto" w:fill="auto"/>
            <w:vAlign w:val="center"/>
          </w:tcPr>
          <w:p w14:paraId="17522FA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08E54BA">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334.40 </w:t>
            </w:r>
          </w:p>
        </w:tc>
        <w:tc>
          <w:tcPr>
            <w:tcW w:w="665" w:type="pct"/>
            <w:tcBorders>
              <w:top w:val="nil"/>
              <w:left w:val="nil"/>
              <w:bottom w:val="single" w:color="auto" w:sz="4" w:space="0"/>
              <w:right w:val="single" w:color="auto" w:sz="4" w:space="0"/>
            </w:tcBorders>
            <w:shd w:val="clear" w:color="auto" w:fill="auto"/>
            <w:vAlign w:val="center"/>
          </w:tcPr>
          <w:p w14:paraId="34947E6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110</w:t>
            </w:r>
          </w:p>
        </w:tc>
        <w:tc>
          <w:tcPr>
            <w:tcW w:w="473" w:type="pct"/>
            <w:tcBorders>
              <w:top w:val="nil"/>
              <w:left w:val="nil"/>
              <w:bottom w:val="single" w:color="auto" w:sz="4" w:space="0"/>
              <w:right w:val="single" w:color="auto" w:sz="4" w:space="0"/>
            </w:tcBorders>
            <w:shd w:val="clear" w:color="auto" w:fill="auto"/>
            <w:noWrap/>
            <w:vAlign w:val="center"/>
          </w:tcPr>
          <w:p w14:paraId="14B2C2C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41F8098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36784.00 </w:t>
            </w:r>
          </w:p>
        </w:tc>
        <w:tc>
          <w:tcPr>
            <w:tcW w:w="911" w:type="pct"/>
            <w:vMerge w:val="continue"/>
            <w:tcBorders>
              <w:left w:val="nil"/>
              <w:right w:val="single" w:color="auto" w:sz="4" w:space="0"/>
            </w:tcBorders>
            <w:shd w:val="clear" w:color="auto" w:fill="auto"/>
            <w:noWrap/>
            <w:vAlign w:val="center"/>
          </w:tcPr>
          <w:p w14:paraId="4F097C5D">
            <w:pPr>
              <w:widowControl w:val="0"/>
              <w:jc w:val="center"/>
              <w:rPr>
                <w:rFonts w:hint="eastAsia" w:ascii="宋体" w:hAnsi="宋体" w:eastAsia="宋体" w:cs="宋体"/>
                <w:color w:val="000000"/>
                <w:sz w:val="21"/>
                <w:szCs w:val="21"/>
                <w:lang w:eastAsia="zh-CN"/>
              </w:rPr>
            </w:pPr>
          </w:p>
        </w:tc>
        <w:tc>
          <w:tcPr>
            <w:tcW w:w="132" w:type="pct"/>
            <w:vAlign w:val="center"/>
          </w:tcPr>
          <w:p w14:paraId="508927CA">
            <w:pPr>
              <w:widowControl/>
              <w:jc w:val="left"/>
              <w:rPr>
                <w:rFonts w:hint="eastAsia" w:ascii="宋体" w:hAnsi="宋体" w:eastAsia="宋体"/>
                <w:sz w:val="20"/>
                <w:szCs w:val="20"/>
                <w:lang w:eastAsia="zh-CN"/>
              </w:rPr>
            </w:pPr>
          </w:p>
        </w:tc>
      </w:tr>
      <w:tr w14:paraId="0D202124">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70CF6AD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164</w:t>
            </w:r>
          </w:p>
        </w:tc>
        <w:tc>
          <w:tcPr>
            <w:tcW w:w="698" w:type="pct"/>
            <w:tcBorders>
              <w:top w:val="nil"/>
              <w:left w:val="nil"/>
              <w:bottom w:val="single" w:color="auto" w:sz="4" w:space="0"/>
              <w:right w:val="single" w:color="auto" w:sz="4" w:space="0"/>
            </w:tcBorders>
            <w:shd w:val="clear" w:color="auto" w:fill="auto"/>
            <w:vAlign w:val="center"/>
          </w:tcPr>
          <w:p w14:paraId="2108FC3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红曲</w:t>
            </w:r>
          </w:p>
        </w:tc>
        <w:tc>
          <w:tcPr>
            <w:tcW w:w="588" w:type="pct"/>
            <w:tcBorders>
              <w:top w:val="nil"/>
              <w:left w:val="nil"/>
              <w:bottom w:val="single" w:color="auto" w:sz="4" w:space="0"/>
              <w:right w:val="single" w:color="auto" w:sz="4" w:space="0"/>
            </w:tcBorders>
            <w:shd w:val="clear" w:color="auto" w:fill="auto"/>
            <w:vAlign w:val="center"/>
          </w:tcPr>
          <w:p w14:paraId="34BC6A0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4FA4DA44">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60.50 </w:t>
            </w:r>
          </w:p>
        </w:tc>
        <w:tc>
          <w:tcPr>
            <w:tcW w:w="665" w:type="pct"/>
            <w:tcBorders>
              <w:top w:val="nil"/>
              <w:left w:val="nil"/>
              <w:bottom w:val="single" w:color="auto" w:sz="4" w:space="0"/>
              <w:right w:val="single" w:color="auto" w:sz="4" w:space="0"/>
            </w:tcBorders>
            <w:shd w:val="clear" w:color="auto" w:fill="auto"/>
            <w:vAlign w:val="center"/>
          </w:tcPr>
          <w:p w14:paraId="11519C6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1622</w:t>
            </w:r>
          </w:p>
        </w:tc>
        <w:tc>
          <w:tcPr>
            <w:tcW w:w="473" w:type="pct"/>
            <w:tcBorders>
              <w:top w:val="nil"/>
              <w:left w:val="nil"/>
              <w:bottom w:val="single" w:color="auto" w:sz="4" w:space="0"/>
              <w:right w:val="single" w:color="auto" w:sz="4" w:space="0"/>
            </w:tcBorders>
            <w:shd w:val="clear" w:color="auto" w:fill="auto"/>
            <w:noWrap/>
            <w:vAlign w:val="center"/>
          </w:tcPr>
          <w:p w14:paraId="4DB65A1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7AAE53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98131.00 </w:t>
            </w:r>
          </w:p>
        </w:tc>
        <w:tc>
          <w:tcPr>
            <w:tcW w:w="911" w:type="pct"/>
            <w:vMerge w:val="continue"/>
            <w:tcBorders>
              <w:left w:val="nil"/>
              <w:right w:val="single" w:color="auto" w:sz="4" w:space="0"/>
            </w:tcBorders>
            <w:shd w:val="clear" w:color="auto" w:fill="auto"/>
            <w:noWrap/>
            <w:vAlign w:val="center"/>
          </w:tcPr>
          <w:p w14:paraId="6E55B321">
            <w:pPr>
              <w:widowControl w:val="0"/>
              <w:jc w:val="center"/>
              <w:rPr>
                <w:rFonts w:hint="eastAsia" w:ascii="宋体" w:hAnsi="宋体" w:eastAsia="宋体" w:cs="宋体"/>
                <w:color w:val="000000"/>
                <w:sz w:val="21"/>
                <w:szCs w:val="21"/>
                <w:lang w:eastAsia="zh-CN"/>
              </w:rPr>
            </w:pPr>
          </w:p>
        </w:tc>
        <w:tc>
          <w:tcPr>
            <w:tcW w:w="132" w:type="pct"/>
            <w:vAlign w:val="center"/>
          </w:tcPr>
          <w:p w14:paraId="117E4DB2">
            <w:pPr>
              <w:widowControl/>
              <w:jc w:val="left"/>
              <w:rPr>
                <w:rFonts w:hint="eastAsia" w:ascii="宋体" w:hAnsi="宋体" w:eastAsia="宋体"/>
                <w:sz w:val="20"/>
                <w:szCs w:val="20"/>
                <w:lang w:eastAsia="zh-CN"/>
              </w:rPr>
            </w:pPr>
          </w:p>
        </w:tc>
      </w:tr>
      <w:tr w14:paraId="4ADE31FE">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7C68B14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165</w:t>
            </w:r>
          </w:p>
        </w:tc>
        <w:tc>
          <w:tcPr>
            <w:tcW w:w="698" w:type="pct"/>
            <w:tcBorders>
              <w:top w:val="nil"/>
              <w:left w:val="nil"/>
              <w:bottom w:val="single" w:color="auto" w:sz="4" w:space="0"/>
              <w:right w:val="single" w:color="auto" w:sz="4" w:space="0"/>
            </w:tcBorders>
            <w:shd w:val="clear" w:color="auto" w:fill="auto"/>
            <w:vAlign w:val="center"/>
          </w:tcPr>
          <w:p w14:paraId="1BDCB30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胡黄连</w:t>
            </w:r>
          </w:p>
        </w:tc>
        <w:tc>
          <w:tcPr>
            <w:tcW w:w="588" w:type="pct"/>
            <w:tcBorders>
              <w:top w:val="nil"/>
              <w:left w:val="nil"/>
              <w:bottom w:val="single" w:color="auto" w:sz="4" w:space="0"/>
              <w:right w:val="single" w:color="auto" w:sz="4" w:space="0"/>
            </w:tcBorders>
            <w:shd w:val="clear" w:color="auto" w:fill="auto"/>
            <w:vAlign w:val="center"/>
          </w:tcPr>
          <w:p w14:paraId="5D3A668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72D8CBAA">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612.15 </w:t>
            </w:r>
          </w:p>
        </w:tc>
        <w:tc>
          <w:tcPr>
            <w:tcW w:w="665" w:type="pct"/>
            <w:tcBorders>
              <w:top w:val="nil"/>
              <w:left w:val="nil"/>
              <w:bottom w:val="single" w:color="auto" w:sz="4" w:space="0"/>
              <w:right w:val="single" w:color="auto" w:sz="4" w:space="0"/>
            </w:tcBorders>
            <w:shd w:val="clear" w:color="auto" w:fill="auto"/>
            <w:vAlign w:val="center"/>
          </w:tcPr>
          <w:p w14:paraId="7B4F649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2830B69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088695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1224.30 </w:t>
            </w:r>
          </w:p>
        </w:tc>
        <w:tc>
          <w:tcPr>
            <w:tcW w:w="911" w:type="pct"/>
            <w:vMerge w:val="continue"/>
            <w:tcBorders>
              <w:left w:val="nil"/>
              <w:right w:val="single" w:color="auto" w:sz="4" w:space="0"/>
            </w:tcBorders>
            <w:shd w:val="clear" w:color="auto" w:fill="auto"/>
            <w:noWrap/>
            <w:vAlign w:val="center"/>
          </w:tcPr>
          <w:p w14:paraId="310CC231">
            <w:pPr>
              <w:widowControl w:val="0"/>
              <w:jc w:val="center"/>
              <w:rPr>
                <w:rFonts w:hint="eastAsia" w:ascii="宋体" w:hAnsi="宋体" w:eastAsia="宋体" w:cs="宋体"/>
                <w:color w:val="000000"/>
                <w:sz w:val="21"/>
                <w:szCs w:val="21"/>
                <w:lang w:eastAsia="zh-CN"/>
              </w:rPr>
            </w:pPr>
          </w:p>
        </w:tc>
        <w:tc>
          <w:tcPr>
            <w:tcW w:w="132" w:type="pct"/>
            <w:vAlign w:val="center"/>
          </w:tcPr>
          <w:p w14:paraId="0F6FBB88">
            <w:pPr>
              <w:widowControl/>
              <w:jc w:val="left"/>
              <w:rPr>
                <w:rFonts w:hint="eastAsia" w:ascii="宋体" w:hAnsi="宋体" w:eastAsia="宋体"/>
                <w:sz w:val="20"/>
                <w:szCs w:val="20"/>
                <w:lang w:eastAsia="zh-CN"/>
              </w:rPr>
            </w:pPr>
          </w:p>
        </w:tc>
      </w:tr>
      <w:tr w14:paraId="3B8684AF">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6F9314C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166</w:t>
            </w:r>
          </w:p>
        </w:tc>
        <w:tc>
          <w:tcPr>
            <w:tcW w:w="698" w:type="pct"/>
            <w:tcBorders>
              <w:top w:val="nil"/>
              <w:left w:val="nil"/>
              <w:bottom w:val="single" w:color="auto" w:sz="4" w:space="0"/>
              <w:right w:val="single" w:color="auto" w:sz="4" w:space="0"/>
            </w:tcBorders>
            <w:shd w:val="clear" w:color="auto" w:fill="auto"/>
            <w:vAlign w:val="center"/>
          </w:tcPr>
          <w:p w14:paraId="2731DA1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虎杖</w:t>
            </w:r>
          </w:p>
        </w:tc>
        <w:tc>
          <w:tcPr>
            <w:tcW w:w="588" w:type="pct"/>
            <w:tcBorders>
              <w:top w:val="nil"/>
              <w:left w:val="nil"/>
              <w:bottom w:val="single" w:color="auto" w:sz="4" w:space="0"/>
              <w:right w:val="single" w:color="auto" w:sz="4" w:space="0"/>
            </w:tcBorders>
            <w:shd w:val="clear" w:color="auto" w:fill="auto"/>
            <w:vAlign w:val="center"/>
          </w:tcPr>
          <w:p w14:paraId="75543AF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15C8038F">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34.10 </w:t>
            </w:r>
          </w:p>
        </w:tc>
        <w:tc>
          <w:tcPr>
            <w:tcW w:w="665" w:type="pct"/>
            <w:tcBorders>
              <w:top w:val="nil"/>
              <w:left w:val="nil"/>
              <w:bottom w:val="single" w:color="auto" w:sz="4" w:space="0"/>
              <w:right w:val="single" w:color="auto" w:sz="4" w:space="0"/>
            </w:tcBorders>
            <w:shd w:val="clear" w:color="auto" w:fill="auto"/>
            <w:vAlign w:val="center"/>
          </w:tcPr>
          <w:p w14:paraId="3DBE373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17</w:t>
            </w:r>
          </w:p>
        </w:tc>
        <w:tc>
          <w:tcPr>
            <w:tcW w:w="473" w:type="pct"/>
            <w:tcBorders>
              <w:top w:val="nil"/>
              <w:left w:val="nil"/>
              <w:bottom w:val="single" w:color="auto" w:sz="4" w:space="0"/>
              <w:right w:val="single" w:color="auto" w:sz="4" w:space="0"/>
            </w:tcBorders>
            <w:shd w:val="clear" w:color="auto" w:fill="auto"/>
            <w:noWrap/>
            <w:vAlign w:val="center"/>
          </w:tcPr>
          <w:p w14:paraId="2EA6C75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161140E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579.70 </w:t>
            </w:r>
          </w:p>
        </w:tc>
        <w:tc>
          <w:tcPr>
            <w:tcW w:w="911" w:type="pct"/>
            <w:vMerge w:val="continue"/>
            <w:tcBorders>
              <w:left w:val="nil"/>
              <w:right w:val="single" w:color="auto" w:sz="4" w:space="0"/>
            </w:tcBorders>
            <w:shd w:val="clear" w:color="auto" w:fill="auto"/>
            <w:noWrap/>
            <w:vAlign w:val="center"/>
          </w:tcPr>
          <w:p w14:paraId="72A2D244">
            <w:pPr>
              <w:widowControl w:val="0"/>
              <w:jc w:val="center"/>
              <w:rPr>
                <w:rFonts w:hint="eastAsia" w:ascii="宋体" w:hAnsi="宋体" w:eastAsia="宋体" w:cs="宋体"/>
                <w:color w:val="000000"/>
                <w:sz w:val="21"/>
                <w:szCs w:val="21"/>
                <w:lang w:eastAsia="zh-CN"/>
              </w:rPr>
            </w:pPr>
          </w:p>
        </w:tc>
        <w:tc>
          <w:tcPr>
            <w:tcW w:w="132" w:type="pct"/>
            <w:vAlign w:val="center"/>
          </w:tcPr>
          <w:p w14:paraId="6DE136E2">
            <w:pPr>
              <w:widowControl/>
              <w:jc w:val="left"/>
              <w:rPr>
                <w:rFonts w:hint="eastAsia" w:ascii="宋体" w:hAnsi="宋体" w:eastAsia="宋体"/>
                <w:sz w:val="20"/>
                <w:szCs w:val="20"/>
                <w:lang w:eastAsia="zh-CN"/>
              </w:rPr>
            </w:pPr>
          </w:p>
        </w:tc>
      </w:tr>
      <w:tr w14:paraId="51D1A020">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5A9DEF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167</w:t>
            </w:r>
          </w:p>
        </w:tc>
        <w:tc>
          <w:tcPr>
            <w:tcW w:w="698" w:type="pct"/>
            <w:tcBorders>
              <w:top w:val="nil"/>
              <w:left w:val="nil"/>
              <w:bottom w:val="single" w:color="auto" w:sz="4" w:space="0"/>
              <w:right w:val="single" w:color="auto" w:sz="4" w:space="0"/>
            </w:tcBorders>
            <w:shd w:val="clear" w:color="auto" w:fill="auto"/>
            <w:vAlign w:val="center"/>
          </w:tcPr>
          <w:p w14:paraId="72122F3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琥珀</w:t>
            </w:r>
          </w:p>
        </w:tc>
        <w:tc>
          <w:tcPr>
            <w:tcW w:w="588" w:type="pct"/>
            <w:tcBorders>
              <w:top w:val="nil"/>
              <w:left w:val="nil"/>
              <w:bottom w:val="single" w:color="auto" w:sz="4" w:space="0"/>
              <w:right w:val="single" w:color="auto" w:sz="4" w:space="0"/>
            </w:tcBorders>
            <w:shd w:val="clear" w:color="auto" w:fill="auto"/>
            <w:vAlign w:val="center"/>
          </w:tcPr>
          <w:p w14:paraId="08BA558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DC91DC7">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107.80 </w:t>
            </w:r>
          </w:p>
        </w:tc>
        <w:tc>
          <w:tcPr>
            <w:tcW w:w="665" w:type="pct"/>
            <w:tcBorders>
              <w:top w:val="nil"/>
              <w:left w:val="nil"/>
              <w:bottom w:val="single" w:color="auto" w:sz="4" w:space="0"/>
              <w:right w:val="single" w:color="auto" w:sz="4" w:space="0"/>
            </w:tcBorders>
            <w:shd w:val="clear" w:color="auto" w:fill="auto"/>
            <w:vAlign w:val="center"/>
          </w:tcPr>
          <w:p w14:paraId="3D53E23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w:t>
            </w:r>
          </w:p>
        </w:tc>
        <w:tc>
          <w:tcPr>
            <w:tcW w:w="473" w:type="pct"/>
            <w:tcBorders>
              <w:top w:val="nil"/>
              <w:left w:val="nil"/>
              <w:bottom w:val="single" w:color="auto" w:sz="4" w:space="0"/>
              <w:right w:val="single" w:color="auto" w:sz="4" w:space="0"/>
            </w:tcBorders>
            <w:shd w:val="clear" w:color="auto" w:fill="auto"/>
            <w:noWrap/>
            <w:vAlign w:val="center"/>
          </w:tcPr>
          <w:p w14:paraId="0E34A5F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04BC8DA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431.20 </w:t>
            </w:r>
          </w:p>
        </w:tc>
        <w:tc>
          <w:tcPr>
            <w:tcW w:w="911" w:type="pct"/>
            <w:vMerge w:val="continue"/>
            <w:tcBorders>
              <w:left w:val="nil"/>
              <w:right w:val="single" w:color="auto" w:sz="4" w:space="0"/>
            </w:tcBorders>
            <w:shd w:val="clear" w:color="auto" w:fill="auto"/>
            <w:noWrap/>
            <w:vAlign w:val="center"/>
          </w:tcPr>
          <w:p w14:paraId="686AC652">
            <w:pPr>
              <w:widowControl w:val="0"/>
              <w:jc w:val="center"/>
              <w:rPr>
                <w:rFonts w:hint="eastAsia" w:ascii="宋体" w:hAnsi="宋体" w:eastAsia="宋体" w:cs="宋体"/>
                <w:color w:val="000000"/>
                <w:sz w:val="21"/>
                <w:szCs w:val="21"/>
                <w:lang w:eastAsia="zh-CN"/>
              </w:rPr>
            </w:pPr>
          </w:p>
        </w:tc>
        <w:tc>
          <w:tcPr>
            <w:tcW w:w="132" w:type="pct"/>
            <w:vAlign w:val="center"/>
          </w:tcPr>
          <w:p w14:paraId="57AA4F0B">
            <w:pPr>
              <w:widowControl/>
              <w:jc w:val="left"/>
              <w:rPr>
                <w:rFonts w:hint="eastAsia" w:ascii="宋体" w:hAnsi="宋体" w:eastAsia="宋体"/>
                <w:sz w:val="20"/>
                <w:szCs w:val="20"/>
                <w:lang w:eastAsia="zh-CN"/>
              </w:rPr>
            </w:pPr>
          </w:p>
        </w:tc>
      </w:tr>
      <w:tr w14:paraId="2BE89CB2">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3D363BD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168</w:t>
            </w:r>
          </w:p>
        </w:tc>
        <w:tc>
          <w:tcPr>
            <w:tcW w:w="698" w:type="pct"/>
            <w:tcBorders>
              <w:top w:val="nil"/>
              <w:left w:val="nil"/>
              <w:bottom w:val="single" w:color="auto" w:sz="4" w:space="0"/>
              <w:right w:val="single" w:color="auto" w:sz="4" w:space="0"/>
            </w:tcBorders>
            <w:shd w:val="clear" w:color="auto" w:fill="auto"/>
            <w:vAlign w:val="center"/>
          </w:tcPr>
          <w:p w14:paraId="5122C54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花椒</w:t>
            </w:r>
          </w:p>
        </w:tc>
        <w:tc>
          <w:tcPr>
            <w:tcW w:w="588" w:type="pct"/>
            <w:tcBorders>
              <w:top w:val="nil"/>
              <w:left w:val="nil"/>
              <w:bottom w:val="single" w:color="auto" w:sz="4" w:space="0"/>
              <w:right w:val="single" w:color="auto" w:sz="4" w:space="0"/>
            </w:tcBorders>
            <w:shd w:val="clear" w:color="auto" w:fill="auto"/>
            <w:vAlign w:val="center"/>
          </w:tcPr>
          <w:p w14:paraId="11DC4D5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21B43C8">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83.60 </w:t>
            </w:r>
          </w:p>
        </w:tc>
        <w:tc>
          <w:tcPr>
            <w:tcW w:w="665" w:type="pct"/>
            <w:tcBorders>
              <w:top w:val="nil"/>
              <w:left w:val="nil"/>
              <w:bottom w:val="single" w:color="auto" w:sz="4" w:space="0"/>
              <w:right w:val="single" w:color="auto" w:sz="4" w:space="0"/>
            </w:tcBorders>
            <w:shd w:val="clear" w:color="auto" w:fill="auto"/>
            <w:vAlign w:val="center"/>
          </w:tcPr>
          <w:p w14:paraId="57BB4F7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18</w:t>
            </w:r>
          </w:p>
        </w:tc>
        <w:tc>
          <w:tcPr>
            <w:tcW w:w="473" w:type="pct"/>
            <w:tcBorders>
              <w:top w:val="nil"/>
              <w:left w:val="nil"/>
              <w:bottom w:val="single" w:color="auto" w:sz="4" w:space="0"/>
              <w:right w:val="single" w:color="auto" w:sz="4" w:space="0"/>
            </w:tcBorders>
            <w:shd w:val="clear" w:color="auto" w:fill="auto"/>
            <w:noWrap/>
            <w:vAlign w:val="center"/>
          </w:tcPr>
          <w:p w14:paraId="712F192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126538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1504.80 </w:t>
            </w:r>
          </w:p>
        </w:tc>
        <w:tc>
          <w:tcPr>
            <w:tcW w:w="911" w:type="pct"/>
            <w:vMerge w:val="continue"/>
            <w:tcBorders>
              <w:left w:val="nil"/>
              <w:right w:val="single" w:color="auto" w:sz="4" w:space="0"/>
            </w:tcBorders>
            <w:shd w:val="clear" w:color="auto" w:fill="auto"/>
            <w:noWrap/>
            <w:vAlign w:val="center"/>
          </w:tcPr>
          <w:p w14:paraId="27B307AF">
            <w:pPr>
              <w:widowControl w:val="0"/>
              <w:jc w:val="center"/>
              <w:rPr>
                <w:rFonts w:hint="eastAsia" w:ascii="宋体" w:hAnsi="宋体" w:eastAsia="宋体" w:cs="宋体"/>
                <w:color w:val="000000"/>
                <w:sz w:val="21"/>
                <w:szCs w:val="21"/>
                <w:lang w:eastAsia="zh-CN"/>
              </w:rPr>
            </w:pPr>
          </w:p>
        </w:tc>
        <w:tc>
          <w:tcPr>
            <w:tcW w:w="132" w:type="pct"/>
            <w:vAlign w:val="center"/>
          </w:tcPr>
          <w:p w14:paraId="4F1E9853">
            <w:pPr>
              <w:widowControl/>
              <w:jc w:val="left"/>
              <w:rPr>
                <w:rFonts w:hint="eastAsia" w:ascii="宋体" w:hAnsi="宋体" w:eastAsia="宋体"/>
                <w:sz w:val="20"/>
                <w:szCs w:val="20"/>
                <w:lang w:eastAsia="zh-CN"/>
              </w:rPr>
            </w:pPr>
          </w:p>
        </w:tc>
      </w:tr>
      <w:tr w14:paraId="05E0A180">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D9C64C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169</w:t>
            </w:r>
          </w:p>
        </w:tc>
        <w:tc>
          <w:tcPr>
            <w:tcW w:w="698" w:type="pct"/>
            <w:tcBorders>
              <w:top w:val="nil"/>
              <w:left w:val="nil"/>
              <w:bottom w:val="single" w:color="auto" w:sz="4" w:space="0"/>
              <w:right w:val="single" w:color="auto" w:sz="4" w:space="0"/>
            </w:tcBorders>
            <w:shd w:val="clear" w:color="auto" w:fill="auto"/>
            <w:vAlign w:val="center"/>
          </w:tcPr>
          <w:p w14:paraId="101C7BF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花蕊石</w:t>
            </w:r>
          </w:p>
        </w:tc>
        <w:tc>
          <w:tcPr>
            <w:tcW w:w="588" w:type="pct"/>
            <w:tcBorders>
              <w:top w:val="nil"/>
              <w:left w:val="nil"/>
              <w:bottom w:val="single" w:color="auto" w:sz="4" w:space="0"/>
              <w:right w:val="single" w:color="auto" w:sz="4" w:space="0"/>
            </w:tcBorders>
            <w:shd w:val="clear" w:color="auto" w:fill="auto"/>
            <w:vAlign w:val="center"/>
          </w:tcPr>
          <w:p w14:paraId="2F79E69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42FEFF3D">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37.00 </w:t>
            </w:r>
          </w:p>
        </w:tc>
        <w:tc>
          <w:tcPr>
            <w:tcW w:w="665" w:type="pct"/>
            <w:tcBorders>
              <w:top w:val="nil"/>
              <w:left w:val="nil"/>
              <w:bottom w:val="single" w:color="auto" w:sz="4" w:space="0"/>
              <w:right w:val="single" w:color="auto" w:sz="4" w:space="0"/>
            </w:tcBorders>
            <w:shd w:val="clear" w:color="auto" w:fill="auto"/>
            <w:vAlign w:val="center"/>
          </w:tcPr>
          <w:p w14:paraId="29C6602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7D9F8F4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AAFB23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74.00 </w:t>
            </w:r>
          </w:p>
        </w:tc>
        <w:tc>
          <w:tcPr>
            <w:tcW w:w="911" w:type="pct"/>
            <w:vMerge w:val="continue"/>
            <w:tcBorders>
              <w:left w:val="nil"/>
              <w:right w:val="single" w:color="auto" w:sz="4" w:space="0"/>
            </w:tcBorders>
            <w:shd w:val="clear" w:color="auto" w:fill="auto"/>
            <w:noWrap/>
            <w:vAlign w:val="center"/>
          </w:tcPr>
          <w:p w14:paraId="0512D523">
            <w:pPr>
              <w:widowControl w:val="0"/>
              <w:jc w:val="center"/>
              <w:rPr>
                <w:rFonts w:hint="eastAsia" w:ascii="宋体" w:hAnsi="宋体" w:eastAsia="宋体" w:cs="宋体"/>
                <w:color w:val="000000"/>
                <w:sz w:val="21"/>
                <w:szCs w:val="21"/>
                <w:lang w:eastAsia="zh-CN"/>
              </w:rPr>
            </w:pPr>
          </w:p>
        </w:tc>
        <w:tc>
          <w:tcPr>
            <w:tcW w:w="132" w:type="pct"/>
            <w:vAlign w:val="center"/>
          </w:tcPr>
          <w:p w14:paraId="4786CB61">
            <w:pPr>
              <w:widowControl/>
              <w:jc w:val="left"/>
              <w:rPr>
                <w:rFonts w:hint="eastAsia" w:ascii="宋体" w:hAnsi="宋体" w:eastAsia="宋体"/>
                <w:sz w:val="20"/>
                <w:szCs w:val="20"/>
                <w:lang w:eastAsia="zh-CN"/>
              </w:rPr>
            </w:pPr>
          </w:p>
        </w:tc>
      </w:tr>
      <w:tr w14:paraId="6BB8AE3A">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34E595B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170</w:t>
            </w:r>
          </w:p>
        </w:tc>
        <w:tc>
          <w:tcPr>
            <w:tcW w:w="698" w:type="pct"/>
            <w:tcBorders>
              <w:top w:val="nil"/>
              <w:left w:val="nil"/>
              <w:bottom w:val="single" w:color="auto" w:sz="4" w:space="0"/>
              <w:right w:val="single" w:color="auto" w:sz="4" w:space="0"/>
            </w:tcBorders>
            <w:shd w:val="clear" w:color="auto" w:fill="auto"/>
            <w:vAlign w:val="center"/>
          </w:tcPr>
          <w:p w14:paraId="1E244B8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滑石</w:t>
            </w:r>
          </w:p>
        </w:tc>
        <w:tc>
          <w:tcPr>
            <w:tcW w:w="588" w:type="pct"/>
            <w:tcBorders>
              <w:top w:val="nil"/>
              <w:left w:val="nil"/>
              <w:bottom w:val="single" w:color="auto" w:sz="4" w:space="0"/>
              <w:right w:val="single" w:color="auto" w:sz="4" w:space="0"/>
            </w:tcBorders>
            <w:shd w:val="clear" w:color="auto" w:fill="auto"/>
            <w:vAlign w:val="center"/>
          </w:tcPr>
          <w:p w14:paraId="4A326A9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32BF1BCE">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26.40 </w:t>
            </w:r>
          </w:p>
        </w:tc>
        <w:tc>
          <w:tcPr>
            <w:tcW w:w="665" w:type="pct"/>
            <w:tcBorders>
              <w:top w:val="nil"/>
              <w:left w:val="nil"/>
              <w:bottom w:val="single" w:color="auto" w:sz="4" w:space="0"/>
              <w:right w:val="single" w:color="auto" w:sz="4" w:space="0"/>
            </w:tcBorders>
            <w:shd w:val="clear" w:color="auto" w:fill="auto"/>
            <w:vAlign w:val="center"/>
          </w:tcPr>
          <w:p w14:paraId="7B19938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43</w:t>
            </w:r>
          </w:p>
        </w:tc>
        <w:tc>
          <w:tcPr>
            <w:tcW w:w="473" w:type="pct"/>
            <w:tcBorders>
              <w:top w:val="nil"/>
              <w:left w:val="nil"/>
              <w:bottom w:val="single" w:color="auto" w:sz="4" w:space="0"/>
              <w:right w:val="single" w:color="auto" w:sz="4" w:space="0"/>
            </w:tcBorders>
            <w:shd w:val="clear" w:color="auto" w:fill="auto"/>
            <w:noWrap/>
            <w:vAlign w:val="center"/>
          </w:tcPr>
          <w:p w14:paraId="0AF2960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9F8EFF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1135.20 </w:t>
            </w:r>
          </w:p>
        </w:tc>
        <w:tc>
          <w:tcPr>
            <w:tcW w:w="911" w:type="pct"/>
            <w:vMerge w:val="continue"/>
            <w:tcBorders>
              <w:left w:val="nil"/>
              <w:right w:val="single" w:color="auto" w:sz="4" w:space="0"/>
            </w:tcBorders>
            <w:shd w:val="clear" w:color="auto" w:fill="auto"/>
            <w:noWrap/>
            <w:vAlign w:val="center"/>
          </w:tcPr>
          <w:p w14:paraId="304563E7">
            <w:pPr>
              <w:widowControl w:val="0"/>
              <w:jc w:val="center"/>
              <w:rPr>
                <w:rFonts w:hint="eastAsia" w:ascii="宋体" w:hAnsi="宋体" w:eastAsia="宋体" w:cs="宋体"/>
                <w:color w:val="000000"/>
                <w:sz w:val="21"/>
                <w:szCs w:val="21"/>
                <w:lang w:eastAsia="zh-CN"/>
              </w:rPr>
            </w:pPr>
          </w:p>
        </w:tc>
        <w:tc>
          <w:tcPr>
            <w:tcW w:w="132" w:type="pct"/>
            <w:vAlign w:val="center"/>
          </w:tcPr>
          <w:p w14:paraId="0C6FE32A">
            <w:pPr>
              <w:widowControl/>
              <w:jc w:val="left"/>
              <w:rPr>
                <w:rFonts w:hint="eastAsia" w:ascii="宋体" w:hAnsi="宋体" w:eastAsia="宋体"/>
                <w:sz w:val="20"/>
                <w:szCs w:val="20"/>
                <w:lang w:eastAsia="zh-CN"/>
              </w:rPr>
            </w:pPr>
          </w:p>
        </w:tc>
      </w:tr>
      <w:tr w14:paraId="55371F47">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904FD5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171</w:t>
            </w:r>
          </w:p>
        </w:tc>
        <w:tc>
          <w:tcPr>
            <w:tcW w:w="698" w:type="pct"/>
            <w:tcBorders>
              <w:top w:val="nil"/>
              <w:left w:val="nil"/>
              <w:bottom w:val="single" w:color="auto" w:sz="4" w:space="0"/>
              <w:right w:val="single" w:color="auto" w:sz="4" w:space="0"/>
            </w:tcBorders>
            <w:shd w:val="clear" w:color="auto" w:fill="auto"/>
            <w:vAlign w:val="center"/>
          </w:tcPr>
          <w:p w14:paraId="6BA5E61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化橘红</w:t>
            </w:r>
          </w:p>
        </w:tc>
        <w:tc>
          <w:tcPr>
            <w:tcW w:w="588" w:type="pct"/>
            <w:tcBorders>
              <w:top w:val="nil"/>
              <w:left w:val="nil"/>
              <w:bottom w:val="single" w:color="auto" w:sz="4" w:space="0"/>
              <w:right w:val="single" w:color="auto" w:sz="4" w:space="0"/>
            </w:tcBorders>
            <w:shd w:val="clear" w:color="auto" w:fill="auto"/>
            <w:vAlign w:val="center"/>
          </w:tcPr>
          <w:p w14:paraId="0DB3B0B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618C30B9">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49.50 </w:t>
            </w:r>
          </w:p>
        </w:tc>
        <w:tc>
          <w:tcPr>
            <w:tcW w:w="665" w:type="pct"/>
            <w:tcBorders>
              <w:top w:val="nil"/>
              <w:left w:val="nil"/>
              <w:bottom w:val="single" w:color="auto" w:sz="4" w:space="0"/>
              <w:right w:val="single" w:color="auto" w:sz="4" w:space="0"/>
            </w:tcBorders>
            <w:shd w:val="clear" w:color="auto" w:fill="auto"/>
            <w:vAlign w:val="center"/>
          </w:tcPr>
          <w:p w14:paraId="104A78A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268</w:t>
            </w:r>
          </w:p>
        </w:tc>
        <w:tc>
          <w:tcPr>
            <w:tcW w:w="473" w:type="pct"/>
            <w:tcBorders>
              <w:top w:val="nil"/>
              <w:left w:val="nil"/>
              <w:bottom w:val="single" w:color="auto" w:sz="4" w:space="0"/>
              <w:right w:val="single" w:color="auto" w:sz="4" w:space="0"/>
            </w:tcBorders>
            <w:shd w:val="clear" w:color="auto" w:fill="auto"/>
            <w:noWrap/>
            <w:vAlign w:val="center"/>
          </w:tcPr>
          <w:p w14:paraId="6537B05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1AB28F2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13266.00 </w:t>
            </w:r>
          </w:p>
        </w:tc>
        <w:tc>
          <w:tcPr>
            <w:tcW w:w="911" w:type="pct"/>
            <w:vMerge w:val="continue"/>
            <w:tcBorders>
              <w:left w:val="nil"/>
              <w:right w:val="single" w:color="auto" w:sz="4" w:space="0"/>
            </w:tcBorders>
            <w:shd w:val="clear" w:color="auto" w:fill="auto"/>
            <w:noWrap/>
            <w:vAlign w:val="center"/>
          </w:tcPr>
          <w:p w14:paraId="059B1FB6">
            <w:pPr>
              <w:widowControl w:val="0"/>
              <w:jc w:val="center"/>
              <w:rPr>
                <w:rFonts w:hint="eastAsia" w:ascii="宋体" w:hAnsi="宋体" w:eastAsia="宋体" w:cs="宋体"/>
                <w:color w:val="000000"/>
                <w:sz w:val="21"/>
                <w:szCs w:val="21"/>
                <w:lang w:eastAsia="zh-CN"/>
              </w:rPr>
            </w:pPr>
          </w:p>
        </w:tc>
        <w:tc>
          <w:tcPr>
            <w:tcW w:w="132" w:type="pct"/>
            <w:vAlign w:val="center"/>
          </w:tcPr>
          <w:p w14:paraId="7FBC7C6B">
            <w:pPr>
              <w:widowControl/>
              <w:jc w:val="left"/>
              <w:rPr>
                <w:rFonts w:hint="eastAsia" w:ascii="宋体" w:hAnsi="宋体" w:eastAsia="宋体"/>
                <w:sz w:val="20"/>
                <w:szCs w:val="20"/>
                <w:lang w:eastAsia="zh-CN"/>
              </w:rPr>
            </w:pPr>
          </w:p>
        </w:tc>
      </w:tr>
      <w:tr w14:paraId="22F5097A">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A12A6A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172</w:t>
            </w:r>
          </w:p>
        </w:tc>
        <w:tc>
          <w:tcPr>
            <w:tcW w:w="698" w:type="pct"/>
            <w:tcBorders>
              <w:top w:val="nil"/>
              <w:left w:val="nil"/>
              <w:bottom w:val="single" w:color="auto" w:sz="4" w:space="0"/>
              <w:right w:val="single" w:color="auto" w:sz="4" w:space="0"/>
            </w:tcBorders>
            <w:shd w:val="clear" w:color="auto" w:fill="auto"/>
            <w:vAlign w:val="center"/>
          </w:tcPr>
          <w:p w14:paraId="134BE1B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槐花</w:t>
            </w:r>
          </w:p>
        </w:tc>
        <w:tc>
          <w:tcPr>
            <w:tcW w:w="588" w:type="pct"/>
            <w:tcBorders>
              <w:top w:val="nil"/>
              <w:left w:val="nil"/>
              <w:bottom w:val="single" w:color="auto" w:sz="4" w:space="0"/>
              <w:right w:val="single" w:color="auto" w:sz="4" w:space="0"/>
            </w:tcBorders>
            <w:shd w:val="clear" w:color="auto" w:fill="auto"/>
            <w:vAlign w:val="center"/>
          </w:tcPr>
          <w:p w14:paraId="115F546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7617EB3C">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67.10 </w:t>
            </w:r>
          </w:p>
        </w:tc>
        <w:tc>
          <w:tcPr>
            <w:tcW w:w="665" w:type="pct"/>
            <w:tcBorders>
              <w:top w:val="nil"/>
              <w:left w:val="nil"/>
              <w:bottom w:val="single" w:color="auto" w:sz="4" w:space="0"/>
              <w:right w:val="single" w:color="auto" w:sz="4" w:space="0"/>
            </w:tcBorders>
            <w:shd w:val="clear" w:color="auto" w:fill="auto"/>
            <w:vAlign w:val="center"/>
          </w:tcPr>
          <w:p w14:paraId="1D86421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14</w:t>
            </w:r>
          </w:p>
        </w:tc>
        <w:tc>
          <w:tcPr>
            <w:tcW w:w="473" w:type="pct"/>
            <w:tcBorders>
              <w:top w:val="nil"/>
              <w:left w:val="nil"/>
              <w:bottom w:val="single" w:color="auto" w:sz="4" w:space="0"/>
              <w:right w:val="single" w:color="auto" w:sz="4" w:space="0"/>
            </w:tcBorders>
            <w:shd w:val="clear" w:color="auto" w:fill="auto"/>
            <w:noWrap/>
            <w:vAlign w:val="center"/>
          </w:tcPr>
          <w:p w14:paraId="3C2DB91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8ECD7C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939.40 </w:t>
            </w:r>
          </w:p>
        </w:tc>
        <w:tc>
          <w:tcPr>
            <w:tcW w:w="911" w:type="pct"/>
            <w:vMerge w:val="continue"/>
            <w:tcBorders>
              <w:left w:val="nil"/>
              <w:right w:val="single" w:color="auto" w:sz="4" w:space="0"/>
            </w:tcBorders>
            <w:shd w:val="clear" w:color="auto" w:fill="auto"/>
            <w:noWrap/>
            <w:vAlign w:val="center"/>
          </w:tcPr>
          <w:p w14:paraId="2407ECAB">
            <w:pPr>
              <w:widowControl w:val="0"/>
              <w:jc w:val="center"/>
              <w:rPr>
                <w:rFonts w:hint="eastAsia" w:ascii="宋体" w:hAnsi="宋体" w:eastAsia="宋体" w:cs="宋体"/>
                <w:color w:val="000000"/>
                <w:sz w:val="21"/>
                <w:szCs w:val="21"/>
                <w:lang w:eastAsia="zh-CN"/>
              </w:rPr>
            </w:pPr>
          </w:p>
        </w:tc>
        <w:tc>
          <w:tcPr>
            <w:tcW w:w="132" w:type="pct"/>
            <w:vAlign w:val="center"/>
          </w:tcPr>
          <w:p w14:paraId="75F3CA7A">
            <w:pPr>
              <w:widowControl/>
              <w:jc w:val="left"/>
              <w:rPr>
                <w:rFonts w:hint="eastAsia" w:ascii="宋体" w:hAnsi="宋体" w:eastAsia="宋体"/>
                <w:sz w:val="20"/>
                <w:szCs w:val="20"/>
                <w:lang w:eastAsia="zh-CN"/>
              </w:rPr>
            </w:pPr>
          </w:p>
        </w:tc>
      </w:tr>
      <w:tr w14:paraId="617B7726">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B1CD01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173</w:t>
            </w:r>
          </w:p>
        </w:tc>
        <w:tc>
          <w:tcPr>
            <w:tcW w:w="698" w:type="pct"/>
            <w:tcBorders>
              <w:top w:val="nil"/>
              <w:left w:val="nil"/>
              <w:bottom w:val="single" w:color="auto" w:sz="4" w:space="0"/>
              <w:right w:val="single" w:color="auto" w:sz="4" w:space="0"/>
            </w:tcBorders>
            <w:shd w:val="clear" w:color="auto" w:fill="auto"/>
            <w:vAlign w:val="center"/>
          </w:tcPr>
          <w:p w14:paraId="53956D2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黄柏</w:t>
            </w:r>
          </w:p>
        </w:tc>
        <w:tc>
          <w:tcPr>
            <w:tcW w:w="588" w:type="pct"/>
            <w:tcBorders>
              <w:top w:val="nil"/>
              <w:left w:val="nil"/>
              <w:bottom w:val="single" w:color="auto" w:sz="4" w:space="0"/>
              <w:right w:val="single" w:color="auto" w:sz="4" w:space="0"/>
            </w:tcBorders>
            <w:shd w:val="clear" w:color="auto" w:fill="auto"/>
            <w:vAlign w:val="center"/>
          </w:tcPr>
          <w:p w14:paraId="692D8C3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72231879">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181.50 </w:t>
            </w:r>
          </w:p>
        </w:tc>
        <w:tc>
          <w:tcPr>
            <w:tcW w:w="665" w:type="pct"/>
            <w:tcBorders>
              <w:top w:val="nil"/>
              <w:left w:val="nil"/>
              <w:bottom w:val="single" w:color="auto" w:sz="4" w:space="0"/>
              <w:right w:val="single" w:color="auto" w:sz="4" w:space="0"/>
            </w:tcBorders>
            <w:shd w:val="clear" w:color="auto" w:fill="auto"/>
            <w:vAlign w:val="center"/>
          </w:tcPr>
          <w:p w14:paraId="102EB1A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200</w:t>
            </w:r>
          </w:p>
        </w:tc>
        <w:tc>
          <w:tcPr>
            <w:tcW w:w="473" w:type="pct"/>
            <w:tcBorders>
              <w:top w:val="nil"/>
              <w:left w:val="nil"/>
              <w:bottom w:val="single" w:color="auto" w:sz="4" w:space="0"/>
              <w:right w:val="single" w:color="auto" w:sz="4" w:space="0"/>
            </w:tcBorders>
            <w:shd w:val="clear" w:color="auto" w:fill="auto"/>
            <w:noWrap/>
            <w:vAlign w:val="center"/>
          </w:tcPr>
          <w:p w14:paraId="1832596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4F42B7D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36300.00 </w:t>
            </w:r>
          </w:p>
        </w:tc>
        <w:tc>
          <w:tcPr>
            <w:tcW w:w="911" w:type="pct"/>
            <w:vMerge w:val="continue"/>
            <w:tcBorders>
              <w:left w:val="nil"/>
              <w:right w:val="single" w:color="auto" w:sz="4" w:space="0"/>
            </w:tcBorders>
            <w:shd w:val="clear" w:color="auto" w:fill="auto"/>
            <w:noWrap/>
            <w:vAlign w:val="center"/>
          </w:tcPr>
          <w:p w14:paraId="3ACDCC2D">
            <w:pPr>
              <w:widowControl w:val="0"/>
              <w:jc w:val="center"/>
              <w:rPr>
                <w:rFonts w:hint="eastAsia" w:ascii="宋体" w:hAnsi="宋体" w:eastAsia="宋体" w:cs="宋体"/>
                <w:color w:val="000000"/>
                <w:sz w:val="21"/>
                <w:szCs w:val="21"/>
                <w:lang w:eastAsia="zh-CN"/>
              </w:rPr>
            </w:pPr>
          </w:p>
        </w:tc>
        <w:tc>
          <w:tcPr>
            <w:tcW w:w="132" w:type="pct"/>
            <w:vAlign w:val="center"/>
          </w:tcPr>
          <w:p w14:paraId="6DBF316D">
            <w:pPr>
              <w:widowControl/>
              <w:jc w:val="left"/>
              <w:rPr>
                <w:rFonts w:hint="eastAsia" w:ascii="宋体" w:hAnsi="宋体" w:eastAsia="宋体"/>
                <w:sz w:val="20"/>
                <w:szCs w:val="20"/>
                <w:lang w:eastAsia="zh-CN"/>
              </w:rPr>
            </w:pPr>
          </w:p>
        </w:tc>
      </w:tr>
      <w:tr w14:paraId="40E2DF37">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677AFA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174</w:t>
            </w:r>
          </w:p>
        </w:tc>
        <w:tc>
          <w:tcPr>
            <w:tcW w:w="698" w:type="pct"/>
            <w:tcBorders>
              <w:top w:val="nil"/>
              <w:left w:val="nil"/>
              <w:bottom w:val="single" w:color="auto" w:sz="4" w:space="0"/>
              <w:right w:val="single" w:color="auto" w:sz="4" w:space="0"/>
            </w:tcBorders>
            <w:shd w:val="clear" w:color="auto" w:fill="auto"/>
            <w:vAlign w:val="center"/>
          </w:tcPr>
          <w:p w14:paraId="0E27EE9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黄芩片</w:t>
            </w:r>
          </w:p>
        </w:tc>
        <w:tc>
          <w:tcPr>
            <w:tcW w:w="588" w:type="pct"/>
            <w:tcBorders>
              <w:top w:val="nil"/>
              <w:left w:val="nil"/>
              <w:bottom w:val="single" w:color="auto" w:sz="4" w:space="0"/>
              <w:right w:val="single" w:color="auto" w:sz="4" w:space="0"/>
            </w:tcBorders>
            <w:shd w:val="clear" w:color="auto" w:fill="auto"/>
            <w:vAlign w:val="center"/>
          </w:tcPr>
          <w:p w14:paraId="7FB788C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6ED5986">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122.00 </w:t>
            </w:r>
          </w:p>
        </w:tc>
        <w:tc>
          <w:tcPr>
            <w:tcW w:w="665" w:type="pct"/>
            <w:tcBorders>
              <w:top w:val="nil"/>
              <w:left w:val="nil"/>
              <w:bottom w:val="single" w:color="auto" w:sz="4" w:space="0"/>
              <w:right w:val="single" w:color="auto" w:sz="4" w:space="0"/>
            </w:tcBorders>
            <w:shd w:val="clear" w:color="auto" w:fill="auto"/>
            <w:vAlign w:val="center"/>
          </w:tcPr>
          <w:p w14:paraId="0231EAD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445</w:t>
            </w:r>
          </w:p>
        </w:tc>
        <w:tc>
          <w:tcPr>
            <w:tcW w:w="473" w:type="pct"/>
            <w:tcBorders>
              <w:top w:val="nil"/>
              <w:left w:val="nil"/>
              <w:bottom w:val="single" w:color="auto" w:sz="4" w:space="0"/>
              <w:right w:val="single" w:color="auto" w:sz="4" w:space="0"/>
            </w:tcBorders>
            <w:shd w:val="clear" w:color="auto" w:fill="auto"/>
            <w:noWrap/>
            <w:vAlign w:val="center"/>
          </w:tcPr>
          <w:p w14:paraId="2B24469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AF2C42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54290.00 </w:t>
            </w:r>
          </w:p>
        </w:tc>
        <w:tc>
          <w:tcPr>
            <w:tcW w:w="911" w:type="pct"/>
            <w:vMerge w:val="continue"/>
            <w:tcBorders>
              <w:left w:val="nil"/>
              <w:right w:val="single" w:color="auto" w:sz="4" w:space="0"/>
            </w:tcBorders>
            <w:shd w:val="clear" w:color="auto" w:fill="auto"/>
            <w:noWrap/>
            <w:vAlign w:val="center"/>
          </w:tcPr>
          <w:p w14:paraId="28B0408E">
            <w:pPr>
              <w:widowControl w:val="0"/>
              <w:jc w:val="center"/>
              <w:rPr>
                <w:rFonts w:hint="eastAsia" w:ascii="宋体" w:hAnsi="宋体" w:eastAsia="宋体" w:cs="宋体"/>
                <w:color w:val="000000"/>
                <w:sz w:val="21"/>
                <w:szCs w:val="21"/>
                <w:lang w:eastAsia="zh-CN"/>
              </w:rPr>
            </w:pPr>
          </w:p>
        </w:tc>
        <w:tc>
          <w:tcPr>
            <w:tcW w:w="132" w:type="pct"/>
            <w:vAlign w:val="center"/>
          </w:tcPr>
          <w:p w14:paraId="6CDECE2D">
            <w:pPr>
              <w:widowControl/>
              <w:jc w:val="left"/>
              <w:rPr>
                <w:rFonts w:hint="eastAsia" w:ascii="宋体" w:hAnsi="宋体" w:eastAsia="宋体"/>
                <w:sz w:val="20"/>
                <w:szCs w:val="20"/>
                <w:lang w:eastAsia="zh-CN"/>
              </w:rPr>
            </w:pPr>
          </w:p>
        </w:tc>
      </w:tr>
      <w:tr w14:paraId="3CF1D929">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D11ACF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175</w:t>
            </w:r>
          </w:p>
        </w:tc>
        <w:tc>
          <w:tcPr>
            <w:tcW w:w="698" w:type="pct"/>
            <w:tcBorders>
              <w:top w:val="nil"/>
              <w:left w:val="nil"/>
              <w:bottom w:val="single" w:color="auto" w:sz="4" w:space="0"/>
              <w:right w:val="single" w:color="auto" w:sz="4" w:space="0"/>
            </w:tcBorders>
            <w:shd w:val="clear" w:color="auto" w:fill="auto"/>
            <w:vAlign w:val="center"/>
          </w:tcPr>
          <w:p w14:paraId="1BFF844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黄芩炭</w:t>
            </w:r>
          </w:p>
        </w:tc>
        <w:tc>
          <w:tcPr>
            <w:tcW w:w="588" w:type="pct"/>
            <w:tcBorders>
              <w:top w:val="nil"/>
              <w:left w:val="nil"/>
              <w:bottom w:val="single" w:color="auto" w:sz="4" w:space="0"/>
              <w:right w:val="single" w:color="auto" w:sz="4" w:space="0"/>
            </w:tcBorders>
            <w:shd w:val="clear" w:color="auto" w:fill="auto"/>
            <w:vAlign w:val="center"/>
          </w:tcPr>
          <w:p w14:paraId="76F4468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163CD27">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161.50 </w:t>
            </w:r>
          </w:p>
        </w:tc>
        <w:tc>
          <w:tcPr>
            <w:tcW w:w="665" w:type="pct"/>
            <w:tcBorders>
              <w:top w:val="nil"/>
              <w:left w:val="nil"/>
              <w:bottom w:val="single" w:color="auto" w:sz="4" w:space="0"/>
              <w:right w:val="single" w:color="auto" w:sz="4" w:space="0"/>
            </w:tcBorders>
            <w:shd w:val="clear" w:color="auto" w:fill="auto"/>
            <w:vAlign w:val="center"/>
          </w:tcPr>
          <w:p w14:paraId="2F6CE96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w:t>
            </w:r>
          </w:p>
        </w:tc>
        <w:tc>
          <w:tcPr>
            <w:tcW w:w="473" w:type="pct"/>
            <w:tcBorders>
              <w:top w:val="nil"/>
              <w:left w:val="nil"/>
              <w:bottom w:val="single" w:color="auto" w:sz="4" w:space="0"/>
              <w:right w:val="single" w:color="auto" w:sz="4" w:space="0"/>
            </w:tcBorders>
            <w:shd w:val="clear" w:color="auto" w:fill="auto"/>
            <w:noWrap/>
            <w:vAlign w:val="center"/>
          </w:tcPr>
          <w:p w14:paraId="3C6F3B9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4188B78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646.00 </w:t>
            </w:r>
          </w:p>
        </w:tc>
        <w:tc>
          <w:tcPr>
            <w:tcW w:w="911" w:type="pct"/>
            <w:vMerge w:val="continue"/>
            <w:tcBorders>
              <w:left w:val="nil"/>
              <w:right w:val="single" w:color="auto" w:sz="4" w:space="0"/>
            </w:tcBorders>
            <w:shd w:val="clear" w:color="auto" w:fill="auto"/>
            <w:noWrap/>
            <w:vAlign w:val="center"/>
          </w:tcPr>
          <w:p w14:paraId="3F2D8C9E">
            <w:pPr>
              <w:widowControl w:val="0"/>
              <w:jc w:val="center"/>
              <w:rPr>
                <w:rFonts w:hint="eastAsia" w:ascii="宋体" w:hAnsi="宋体" w:eastAsia="宋体" w:cs="宋体"/>
                <w:color w:val="000000"/>
                <w:sz w:val="21"/>
                <w:szCs w:val="21"/>
                <w:lang w:eastAsia="zh-CN"/>
              </w:rPr>
            </w:pPr>
          </w:p>
        </w:tc>
        <w:tc>
          <w:tcPr>
            <w:tcW w:w="132" w:type="pct"/>
            <w:vAlign w:val="center"/>
          </w:tcPr>
          <w:p w14:paraId="3DC38B6C">
            <w:pPr>
              <w:widowControl/>
              <w:jc w:val="left"/>
              <w:rPr>
                <w:rFonts w:hint="eastAsia" w:ascii="宋体" w:hAnsi="宋体" w:eastAsia="宋体"/>
                <w:sz w:val="20"/>
                <w:szCs w:val="20"/>
                <w:lang w:eastAsia="zh-CN"/>
              </w:rPr>
            </w:pPr>
          </w:p>
        </w:tc>
      </w:tr>
      <w:tr w14:paraId="26B4ACE9">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0FA7BE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176</w:t>
            </w:r>
          </w:p>
        </w:tc>
        <w:tc>
          <w:tcPr>
            <w:tcW w:w="698" w:type="pct"/>
            <w:tcBorders>
              <w:top w:val="nil"/>
              <w:left w:val="nil"/>
              <w:bottom w:val="single" w:color="auto" w:sz="4" w:space="0"/>
              <w:right w:val="single" w:color="auto" w:sz="4" w:space="0"/>
            </w:tcBorders>
            <w:shd w:val="clear" w:color="auto" w:fill="auto"/>
            <w:vAlign w:val="center"/>
          </w:tcPr>
          <w:p w14:paraId="2AB73BD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黄药子</w:t>
            </w:r>
          </w:p>
        </w:tc>
        <w:tc>
          <w:tcPr>
            <w:tcW w:w="588" w:type="pct"/>
            <w:tcBorders>
              <w:top w:val="nil"/>
              <w:left w:val="nil"/>
              <w:bottom w:val="single" w:color="auto" w:sz="4" w:space="0"/>
              <w:right w:val="single" w:color="auto" w:sz="4" w:space="0"/>
            </w:tcBorders>
            <w:shd w:val="clear" w:color="auto" w:fill="auto"/>
            <w:vAlign w:val="center"/>
          </w:tcPr>
          <w:p w14:paraId="36236FC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58D312B">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38.00 </w:t>
            </w:r>
          </w:p>
        </w:tc>
        <w:tc>
          <w:tcPr>
            <w:tcW w:w="665" w:type="pct"/>
            <w:tcBorders>
              <w:top w:val="nil"/>
              <w:left w:val="nil"/>
              <w:bottom w:val="single" w:color="auto" w:sz="4" w:space="0"/>
              <w:right w:val="single" w:color="auto" w:sz="4" w:space="0"/>
            </w:tcBorders>
            <w:shd w:val="clear" w:color="auto" w:fill="auto"/>
            <w:vAlign w:val="center"/>
          </w:tcPr>
          <w:p w14:paraId="768FADC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42E2EB5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61F151E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76.00 </w:t>
            </w:r>
          </w:p>
        </w:tc>
        <w:tc>
          <w:tcPr>
            <w:tcW w:w="911" w:type="pct"/>
            <w:vMerge w:val="continue"/>
            <w:tcBorders>
              <w:left w:val="nil"/>
              <w:right w:val="single" w:color="auto" w:sz="4" w:space="0"/>
            </w:tcBorders>
            <w:shd w:val="clear" w:color="auto" w:fill="auto"/>
            <w:noWrap/>
            <w:vAlign w:val="center"/>
          </w:tcPr>
          <w:p w14:paraId="360096EA">
            <w:pPr>
              <w:widowControl w:val="0"/>
              <w:jc w:val="center"/>
              <w:rPr>
                <w:rFonts w:hint="eastAsia" w:ascii="宋体" w:hAnsi="宋体" w:eastAsia="宋体" w:cs="宋体"/>
                <w:color w:val="000000"/>
                <w:sz w:val="21"/>
                <w:szCs w:val="21"/>
                <w:lang w:eastAsia="zh-CN"/>
              </w:rPr>
            </w:pPr>
          </w:p>
        </w:tc>
        <w:tc>
          <w:tcPr>
            <w:tcW w:w="132" w:type="pct"/>
            <w:vAlign w:val="center"/>
          </w:tcPr>
          <w:p w14:paraId="50B7ACF6">
            <w:pPr>
              <w:widowControl/>
              <w:jc w:val="left"/>
              <w:rPr>
                <w:rFonts w:hint="eastAsia" w:ascii="宋体" w:hAnsi="宋体" w:eastAsia="宋体"/>
                <w:sz w:val="20"/>
                <w:szCs w:val="20"/>
                <w:lang w:eastAsia="zh-CN"/>
              </w:rPr>
            </w:pPr>
          </w:p>
        </w:tc>
      </w:tr>
      <w:tr w14:paraId="6ED42D3E">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2247AD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177</w:t>
            </w:r>
          </w:p>
        </w:tc>
        <w:tc>
          <w:tcPr>
            <w:tcW w:w="698" w:type="pct"/>
            <w:tcBorders>
              <w:top w:val="nil"/>
              <w:left w:val="nil"/>
              <w:bottom w:val="single" w:color="auto" w:sz="4" w:space="0"/>
              <w:right w:val="single" w:color="auto" w:sz="4" w:space="0"/>
            </w:tcBorders>
            <w:shd w:val="clear" w:color="auto" w:fill="auto"/>
            <w:vAlign w:val="center"/>
          </w:tcPr>
          <w:p w14:paraId="739C8A0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火麻仁</w:t>
            </w:r>
          </w:p>
        </w:tc>
        <w:tc>
          <w:tcPr>
            <w:tcW w:w="588" w:type="pct"/>
            <w:tcBorders>
              <w:top w:val="nil"/>
              <w:left w:val="nil"/>
              <w:bottom w:val="single" w:color="auto" w:sz="4" w:space="0"/>
              <w:right w:val="single" w:color="auto" w:sz="4" w:space="0"/>
            </w:tcBorders>
            <w:shd w:val="clear" w:color="auto" w:fill="auto"/>
            <w:vAlign w:val="center"/>
          </w:tcPr>
          <w:p w14:paraId="4D75131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67B6D7A4">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48.00 </w:t>
            </w:r>
          </w:p>
        </w:tc>
        <w:tc>
          <w:tcPr>
            <w:tcW w:w="665" w:type="pct"/>
            <w:tcBorders>
              <w:top w:val="nil"/>
              <w:left w:val="nil"/>
              <w:bottom w:val="single" w:color="auto" w:sz="4" w:space="0"/>
              <w:right w:val="single" w:color="auto" w:sz="4" w:space="0"/>
            </w:tcBorders>
            <w:shd w:val="clear" w:color="auto" w:fill="auto"/>
            <w:vAlign w:val="center"/>
          </w:tcPr>
          <w:p w14:paraId="3088BCE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165</w:t>
            </w:r>
          </w:p>
        </w:tc>
        <w:tc>
          <w:tcPr>
            <w:tcW w:w="473" w:type="pct"/>
            <w:tcBorders>
              <w:top w:val="nil"/>
              <w:left w:val="nil"/>
              <w:bottom w:val="single" w:color="auto" w:sz="4" w:space="0"/>
              <w:right w:val="single" w:color="auto" w:sz="4" w:space="0"/>
            </w:tcBorders>
            <w:shd w:val="clear" w:color="auto" w:fill="auto"/>
            <w:noWrap/>
            <w:vAlign w:val="center"/>
          </w:tcPr>
          <w:p w14:paraId="4EEBD01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0941E03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7920.00 </w:t>
            </w:r>
          </w:p>
        </w:tc>
        <w:tc>
          <w:tcPr>
            <w:tcW w:w="911" w:type="pct"/>
            <w:vMerge w:val="continue"/>
            <w:tcBorders>
              <w:left w:val="nil"/>
              <w:right w:val="single" w:color="auto" w:sz="4" w:space="0"/>
            </w:tcBorders>
            <w:shd w:val="clear" w:color="auto" w:fill="auto"/>
            <w:noWrap/>
            <w:vAlign w:val="center"/>
          </w:tcPr>
          <w:p w14:paraId="072E3CFC">
            <w:pPr>
              <w:widowControl w:val="0"/>
              <w:jc w:val="center"/>
              <w:rPr>
                <w:rFonts w:hint="eastAsia" w:ascii="宋体" w:hAnsi="宋体" w:eastAsia="宋体" w:cs="宋体"/>
                <w:color w:val="000000"/>
                <w:sz w:val="21"/>
                <w:szCs w:val="21"/>
                <w:lang w:eastAsia="zh-CN"/>
              </w:rPr>
            </w:pPr>
          </w:p>
        </w:tc>
        <w:tc>
          <w:tcPr>
            <w:tcW w:w="132" w:type="pct"/>
            <w:vAlign w:val="center"/>
          </w:tcPr>
          <w:p w14:paraId="75FADE86">
            <w:pPr>
              <w:widowControl/>
              <w:jc w:val="left"/>
              <w:rPr>
                <w:rFonts w:hint="eastAsia" w:ascii="宋体" w:hAnsi="宋体" w:eastAsia="宋体"/>
                <w:sz w:val="20"/>
                <w:szCs w:val="20"/>
                <w:lang w:eastAsia="zh-CN"/>
              </w:rPr>
            </w:pPr>
          </w:p>
        </w:tc>
      </w:tr>
      <w:tr w14:paraId="5C2CB702">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41117C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178</w:t>
            </w:r>
          </w:p>
        </w:tc>
        <w:tc>
          <w:tcPr>
            <w:tcW w:w="698" w:type="pct"/>
            <w:tcBorders>
              <w:top w:val="nil"/>
              <w:left w:val="nil"/>
              <w:bottom w:val="single" w:color="auto" w:sz="4" w:space="0"/>
              <w:right w:val="single" w:color="auto" w:sz="4" w:space="0"/>
            </w:tcBorders>
            <w:shd w:val="clear" w:color="auto" w:fill="auto"/>
            <w:vAlign w:val="center"/>
          </w:tcPr>
          <w:p w14:paraId="2FB99E4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火炭母</w:t>
            </w:r>
          </w:p>
        </w:tc>
        <w:tc>
          <w:tcPr>
            <w:tcW w:w="588" w:type="pct"/>
            <w:tcBorders>
              <w:top w:val="nil"/>
              <w:left w:val="nil"/>
              <w:bottom w:val="single" w:color="auto" w:sz="4" w:space="0"/>
              <w:right w:val="single" w:color="auto" w:sz="4" w:space="0"/>
            </w:tcBorders>
            <w:shd w:val="clear" w:color="auto" w:fill="auto"/>
            <w:vAlign w:val="center"/>
          </w:tcPr>
          <w:p w14:paraId="7D70C2A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7250A38">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30.00 </w:t>
            </w:r>
          </w:p>
        </w:tc>
        <w:tc>
          <w:tcPr>
            <w:tcW w:w="665" w:type="pct"/>
            <w:tcBorders>
              <w:top w:val="nil"/>
              <w:left w:val="nil"/>
              <w:bottom w:val="single" w:color="auto" w:sz="4" w:space="0"/>
              <w:right w:val="single" w:color="auto" w:sz="4" w:space="0"/>
            </w:tcBorders>
            <w:shd w:val="clear" w:color="auto" w:fill="auto"/>
            <w:vAlign w:val="center"/>
          </w:tcPr>
          <w:p w14:paraId="5868C7E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1004208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3EAEED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60.00 </w:t>
            </w:r>
          </w:p>
        </w:tc>
        <w:tc>
          <w:tcPr>
            <w:tcW w:w="911" w:type="pct"/>
            <w:vMerge w:val="continue"/>
            <w:tcBorders>
              <w:left w:val="nil"/>
              <w:right w:val="single" w:color="auto" w:sz="4" w:space="0"/>
            </w:tcBorders>
            <w:shd w:val="clear" w:color="auto" w:fill="auto"/>
            <w:noWrap/>
            <w:vAlign w:val="center"/>
          </w:tcPr>
          <w:p w14:paraId="632DBBA0">
            <w:pPr>
              <w:widowControl w:val="0"/>
              <w:jc w:val="center"/>
              <w:rPr>
                <w:rFonts w:hint="eastAsia" w:ascii="宋体" w:hAnsi="宋体" w:eastAsia="宋体" w:cs="宋体"/>
                <w:color w:val="000000"/>
                <w:sz w:val="21"/>
                <w:szCs w:val="21"/>
                <w:lang w:eastAsia="zh-CN"/>
              </w:rPr>
            </w:pPr>
          </w:p>
        </w:tc>
        <w:tc>
          <w:tcPr>
            <w:tcW w:w="132" w:type="pct"/>
            <w:vAlign w:val="center"/>
          </w:tcPr>
          <w:p w14:paraId="1D113AEB">
            <w:pPr>
              <w:widowControl/>
              <w:jc w:val="left"/>
              <w:rPr>
                <w:rFonts w:hint="eastAsia" w:ascii="宋体" w:hAnsi="宋体" w:eastAsia="宋体"/>
                <w:sz w:val="20"/>
                <w:szCs w:val="20"/>
                <w:lang w:eastAsia="zh-CN"/>
              </w:rPr>
            </w:pPr>
          </w:p>
        </w:tc>
      </w:tr>
      <w:tr w14:paraId="7B671CF7">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06FBB4E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179</w:t>
            </w:r>
          </w:p>
        </w:tc>
        <w:tc>
          <w:tcPr>
            <w:tcW w:w="698" w:type="pct"/>
            <w:tcBorders>
              <w:top w:val="nil"/>
              <w:left w:val="nil"/>
              <w:bottom w:val="single" w:color="auto" w:sz="4" w:space="0"/>
              <w:right w:val="single" w:color="auto" w:sz="4" w:space="0"/>
            </w:tcBorders>
            <w:shd w:val="clear" w:color="auto" w:fill="auto"/>
            <w:vAlign w:val="center"/>
          </w:tcPr>
          <w:p w14:paraId="5CD2B34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鸡蛋花</w:t>
            </w:r>
          </w:p>
        </w:tc>
        <w:tc>
          <w:tcPr>
            <w:tcW w:w="588" w:type="pct"/>
            <w:tcBorders>
              <w:top w:val="nil"/>
              <w:left w:val="nil"/>
              <w:bottom w:val="single" w:color="auto" w:sz="4" w:space="0"/>
              <w:right w:val="single" w:color="auto" w:sz="4" w:space="0"/>
            </w:tcBorders>
            <w:shd w:val="clear" w:color="auto" w:fill="auto"/>
            <w:vAlign w:val="center"/>
          </w:tcPr>
          <w:p w14:paraId="3200B4F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4BA6838">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68.50 </w:t>
            </w:r>
          </w:p>
        </w:tc>
        <w:tc>
          <w:tcPr>
            <w:tcW w:w="665" w:type="pct"/>
            <w:tcBorders>
              <w:top w:val="nil"/>
              <w:left w:val="nil"/>
              <w:bottom w:val="single" w:color="auto" w:sz="4" w:space="0"/>
              <w:right w:val="single" w:color="auto" w:sz="4" w:space="0"/>
            </w:tcBorders>
            <w:shd w:val="clear" w:color="auto" w:fill="auto"/>
            <w:vAlign w:val="center"/>
          </w:tcPr>
          <w:p w14:paraId="3338029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1D9B2E2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1B5BFB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137.00 </w:t>
            </w:r>
          </w:p>
        </w:tc>
        <w:tc>
          <w:tcPr>
            <w:tcW w:w="911" w:type="pct"/>
            <w:vMerge w:val="continue"/>
            <w:tcBorders>
              <w:left w:val="nil"/>
              <w:right w:val="single" w:color="auto" w:sz="4" w:space="0"/>
            </w:tcBorders>
            <w:shd w:val="clear" w:color="auto" w:fill="auto"/>
            <w:noWrap/>
            <w:vAlign w:val="center"/>
          </w:tcPr>
          <w:p w14:paraId="068CECF6">
            <w:pPr>
              <w:widowControl w:val="0"/>
              <w:jc w:val="center"/>
              <w:rPr>
                <w:rFonts w:hint="eastAsia" w:ascii="宋体" w:hAnsi="宋体" w:eastAsia="宋体" w:cs="宋体"/>
                <w:color w:val="000000"/>
                <w:sz w:val="21"/>
                <w:szCs w:val="21"/>
                <w:lang w:eastAsia="zh-CN"/>
              </w:rPr>
            </w:pPr>
          </w:p>
        </w:tc>
        <w:tc>
          <w:tcPr>
            <w:tcW w:w="132" w:type="pct"/>
            <w:vAlign w:val="center"/>
          </w:tcPr>
          <w:p w14:paraId="13544F26">
            <w:pPr>
              <w:widowControl/>
              <w:jc w:val="left"/>
              <w:rPr>
                <w:rFonts w:hint="eastAsia" w:ascii="宋体" w:hAnsi="宋体" w:eastAsia="宋体"/>
                <w:sz w:val="20"/>
                <w:szCs w:val="20"/>
                <w:lang w:eastAsia="zh-CN"/>
              </w:rPr>
            </w:pPr>
          </w:p>
        </w:tc>
      </w:tr>
      <w:tr w14:paraId="076901FA">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0608EBD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180</w:t>
            </w:r>
          </w:p>
        </w:tc>
        <w:tc>
          <w:tcPr>
            <w:tcW w:w="698" w:type="pct"/>
            <w:tcBorders>
              <w:top w:val="nil"/>
              <w:left w:val="nil"/>
              <w:bottom w:val="single" w:color="auto" w:sz="4" w:space="0"/>
              <w:right w:val="single" w:color="auto" w:sz="4" w:space="0"/>
            </w:tcBorders>
            <w:shd w:val="clear" w:color="auto" w:fill="auto"/>
            <w:vAlign w:val="center"/>
          </w:tcPr>
          <w:p w14:paraId="161D914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鸡骨草</w:t>
            </w:r>
          </w:p>
        </w:tc>
        <w:tc>
          <w:tcPr>
            <w:tcW w:w="588" w:type="pct"/>
            <w:tcBorders>
              <w:top w:val="nil"/>
              <w:left w:val="nil"/>
              <w:bottom w:val="single" w:color="auto" w:sz="4" w:space="0"/>
              <w:right w:val="single" w:color="auto" w:sz="4" w:space="0"/>
            </w:tcBorders>
            <w:shd w:val="clear" w:color="auto" w:fill="auto"/>
            <w:vAlign w:val="center"/>
          </w:tcPr>
          <w:p w14:paraId="7538019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7C47DE41">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95.70 </w:t>
            </w:r>
          </w:p>
        </w:tc>
        <w:tc>
          <w:tcPr>
            <w:tcW w:w="665" w:type="pct"/>
            <w:tcBorders>
              <w:top w:val="nil"/>
              <w:left w:val="nil"/>
              <w:bottom w:val="single" w:color="auto" w:sz="4" w:space="0"/>
              <w:right w:val="single" w:color="auto" w:sz="4" w:space="0"/>
            </w:tcBorders>
            <w:shd w:val="clear" w:color="auto" w:fill="auto"/>
            <w:vAlign w:val="center"/>
          </w:tcPr>
          <w:p w14:paraId="5B90E73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8</w:t>
            </w:r>
          </w:p>
        </w:tc>
        <w:tc>
          <w:tcPr>
            <w:tcW w:w="473" w:type="pct"/>
            <w:tcBorders>
              <w:top w:val="nil"/>
              <w:left w:val="nil"/>
              <w:bottom w:val="single" w:color="auto" w:sz="4" w:space="0"/>
              <w:right w:val="single" w:color="auto" w:sz="4" w:space="0"/>
            </w:tcBorders>
            <w:shd w:val="clear" w:color="auto" w:fill="auto"/>
            <w:noWrap/>
            <w:vAlign w:val="center"/>
          </w:tcPr>
          <w:p w14:paraId="5A8B48F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2D9437F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765.60 </w:t>
            </w:r>
          </w:p>
        </w:tc>
        <w:tc>
          <w:tcPr>
            <w:tcW w:w="911" w:type="pct"/>
            <w:vMerge w:val="continue"/>
            <w:tcBorders>
              <w:left w:val="nil"/>
              <w:right w:val="single" w:color="auto" w:sz="4" w:space="0"/>
            </w:tcBorders>
            <w:shd w:val="clear" w:color="auto" w:fill="auto"/>
            <w:noWrap/>
            <w:vAlign w:val="center"/>
          </w:tcPr>
          <w:p w14:paraId="161D35EA">
            <w:pPr>
              <w:widowControl w:val="0"/>
              <w:jc w:val="center"/>
              <w:rPr>
                <w:rFonts w:hint="eastAsia" w:ascii="宋体" w:hAnsi="宋体" w:eastAsia="宋体" w:cs="宋体"/>
                <w:color w:val="000000"/>
                <w:sz w:val="21"/>
                <w:szCs w:val="21"/>
                <w:lang w:eastAsia="zh-CN"/>
              </w:rPr>
            </w:pPr>
          </w:p>
        </w:tc>
        <w:tc>
          <w:tcPr>
            <w:tcW w:w="132" w:type="pct"/>
            <w:vAlign w:val="center"/>
          </w:tcPr>
          <w:p w14:paraId="50CA53F0">
            <w:pPr>
              <w:widowControl/>
              <w:jc w:val="left"/>
              <w:rPr>
                <w:rFonts w:hint="eastAsia" w:ascii="宋体" w:hAnsi="宋体" w:eastAsia="宋体"/>
                <w:sz w:val="20"/>
                <w:szCs w:val="20"/>
                <w:lang w:eastAsia="zh-CN"/>
              </w:rPr>
            </w:pPr>
          </w:p>
        </w:tc>
      </w:tr>
      <w:tr w14:paraId="3696797D">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78A9164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181</w:t>
            </w:r>
          </w:p>
        </w:tc>
        <w:tc>
          <w:tcPr>
            <w:tcW w:w="698" w:type="pct"/>
            <w:tcBorders>
              <w:top w:val="nil"/>
              <w:left w:val="nil"/>
              <w:bottom w:val="single" w:color="auto" w:sz="4" w:space="0"/>
              <w:right w:val="single" w:color="auto" w:sz="4" w:space="0"/>
            </w:tcBorders>
            <w:shd w:val="clear" w:color="auto" w:fill="auto"/>
            <w:vAlign w:val="center"/>
          </w:tcPr>
          <w:p w14:paraId="24F1A65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鸡冠花</w:t>
            </w:r>
          </w:p>
        </w:tc>
        <w:tc>
          <w:tcPr>
            <w:tcW w:w="588" w:type="pct"/>
            <w:tcBorders>
              <w:top w:val="nil"/>
              <w:left w:val="nil"/>
              <w:bottom w:val="single" w:color="auto" w:sz="4" w:space="0"/>
              <w:right w:val="single" w:color="auto" w:sz="4" w:space="0"/>
            </w:tcBorders>
            <w:shd w:val="clear" w:color="auto" w:fill="auto"/>
            <w:vAlign w:val="center"/>
          </w:tcPr>
          <w:p w14:paraId="731D1E9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A684E8E">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53.90 </w:t>
            </w:r>
          </w:p>
        </w:tc>
        <w:tc>
          <w:tcPr>
            <w:tcW w:w="665" w:type="pct"/>
            <w:tcBorders>
              <w:top w:val="nil"/>
              <w:left w:val="nil"/>
              <w:bottom w:val="single" w:color="auto" w:sz="4" w:space="0"/>
              <w:right w:val="single" w:color="auto" w:sz="4" w:space="0"/>
            </w:tcBorders>
            <w:shd w:val="clear" w:color="auto" w:fill="auto"/>
            <w:vAlign w:val="center"/>
          </w:tcPr>
          <w:p w14:paraId="53CE13D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w:t>
            </w:r>
          </w:p>
        </w:tc>
        <w:tc>
          <w:tcPr>
            <w:tcW w:w="473" w:type="pct"/>
            <w:tcBorders>
              <w:top w:val="nil"/>
              <w:left w:val="nil"/>
              <w:bottom w:val="single" w:color="auto" w:sz="4" w:space="0"/>
              <w:right w:val="single" w:color="auto" w:sz="4" w:space="0"/>
            </w:tcBorders>
            <w:shd w:val="clear" w:color="auto" w:fill="auto"/>
            <w:noWrap/>
            <w:vAlign w:val="center"/>
          </w:tcPr>
          <w:p w14:paraId="4817A3A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38479E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215.60 </w:t>
            </w:r>
          </w:p>
        </w:tc>
        <w:tc>
          <w:tcPr>
            <w:tcW w:w="911" w:type="pct"/>
            <w:vMerge w:val="continue"/>
            <w:tcBorders>
              <w:left w:val="nil"/>
              <w:right w:val="single" w:color="auto" w:sz="4" w:space="0"/>
            </w:tcBorders>
            <w:shd w:val="clear" w:color="auto" w:fill="auto"/>
            <w:noWrap/>
            <w:vAlign w:val="center"/>
          </w:tcPr>
          <w:p w14:paraId="00FFFC29">
            <w:pPr>
              <w:widowControl w:val="0"/>
              <w:jc w:val="center"/>
              <w:rPr>
                <w:rFonts w:hint="eastAsia" w:ascii="宋体" w:hAnsi="宋体" w:eastAsia="宋体" w:cs="宋体"/>
                <w:color w:val="000000"/>
                <w:sz w:val="21"/>
                <w:szCs w:val="21"/>
                <w:lang w:eastAsia="zh-CN"/>
              </w:rPr>
            </w:pPr>
          </w:p>
        </w:tc>
        <w:tc>
          <w:tcPr>
            <w:tcW w:w="132" w:type="pct"/>
            <w:vAlign w:val="center"/>
          </w:tcPr>
          <w:p w14:paraId="07720C41">
            <w:pPr>
              <w:widowControl/>
              <w:jc w:val="left"/>
              <w:rPr>
                <w:rFonts w:hint="eastAsia" w:ascii="宋体" w:hAnsi="宋体" w:eastAsia="宋体"/>
                <w:sz w:val="20"/>
                <w:szCs w:val="20"/>
                <w:lang w:eastAsia="zh-CN"/>
              </w:rPr>
            </w:pPr>
          </w:p>
        </w:tc>
      </w:tr>
      <w:tr w14:paraId="55EE7F30">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1284A0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182</w:t>
            </w:r>
          </w:p>
        </w:tc>
        <w:tc>
          <w:tcPr>
            <w:tcW w:w="698" w:type="pct"/>
            <w:tcBorders>
              <w:top w:val="nil"/>
              <w:left w:val="nil"/>
              <w:bottom w:val="single" w:color="auto" w:sz="4" w:space="0"/>
              <w:right w:val="single" w:color="auto" w:sz="4" w:space="0"/>
            </w:tcBorders>
            <w:shd w:val="clear" w:color="auto" w:fill="auto"/>
            <w:vAlign w:val="center"/>
          </w:tcPr>
          <w:p w14:paraId="10380CE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鸡血藤</w:t>
            </w:r>
          </w:p>
        </w:tc>
        <w:tc>
          <w:tcPr>
            <w:tcW w:w="588" w:type="pct"/>
            <w:tcBorders>
              <w:top w:val="nil"/>
              <w:left w:val="nil"/>
              <w:bottom w:val="single" w:color="auto" w:sz="4" w:space="0"/>
              <w:right w:val="single" w:color="auto" w:sz="4" w:space="0"/>
            </w:tcBorders>
            <w:shd w:val="clear" w:color="auto" w:fill="auto"/>
            <w:vAlign w:val="center"/>
          </w:tcPr>
          <w:p w14:paraId="4FFDC35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3A51E2F">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33.00 </w:t>
            </w:r>
          </w:p>
        </w:tc>
        <w:tc>
          <w:tcPr>
            <w:tcW w:w="665" w:type="pct"/>
            <w:tcBorders>
              <w:top w:val="nil"/>
              <w:left w:val="nil"/>
              <w:bottom w:val="single" w:color="auto" w:sz="4" w:space="0"/>
              <w:right w:val="single" w:color="auto" w:sz="4" w:space="0"/>
            </w:tcBorders>
            <w:shd w:val="clear" w:color="auto" w:fill="auto"/>
            <w:vAlign w:val="center"/>
          </w:tcPr>
          <w:p w14:paraId="7B3AA7F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321</w:t>
            </w:r>
          </w:p>
        </w:tc>
        <w:tc>
          <w:tcPr>
            <w:tcW w:w="473" w:type="pct"/>
            <w:tcBorders>
              <w:top w:val="nil"/>
              <w:left w:val="nil"/>
              <w:bottom w:val="single" w:color="auto" w:sz="4" w:space="0"/>
              <w:right w:val="single" w:color="auto" w:sz="4" w:space="0"/>
            </w:tcBorders>
            <w:shd w:val="clear" w:color="auto" w:fill="auto"/>
            <w:noWrap/>
            <w:vAlign w:val="center"/>
          </w:tcPr>
          <w:p w14:paraId="73D9E32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47BA48F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10593.00 </w:t>
            </w:r>
          </w:p>
        </w:tc>
        <w:tc>
          <w:tcPr>
            <w:tcW w:w="911" w:type="pct"/>
            <w:vMerge w:val="continue"/>
            <w:tcBorders>
              <w:left w:val="nil"/>
              <w:right w:val="single" w:color="auto" w:sz="4" w:space="0"/>
            </w:tcBorders>
            <w:shd w:val="clear" w:color="auto" w:fill="auto"/>
            <w:noWrap/>
            <w:vAlign w:val="center"/>
          </w:tcPr>
          <w:p w14:paraId="6820FB2C">
            <w:pPr>
              <w:widowControl w:val="0"/>
              <w:jc w:val="center"/>
              <w:rPr>
                <w:rFonts w:hint="eastAsia" w:ascii="宋体" w:hAnsi="宋体" w:eastAsia="宋体" w:cs="宋体"/>
                <w:color w:val="000000"/>
                <w:sz w:val="21"/>
                <w:szCs w:val="21"/>
                <w:lang w:eastAsia="zh-CN"/>
              </w:rPr>
            </w:pPr>
          </w:p>
        </w:tc>
        <w:tc>
          <w:tcPr>
            <w:tcW w:w="132" w:type="pct"/>
            <w:vAlign w:val="center"/>
          </w:tcPr>
          <w:p w14:paraId="7392DED5">
            <w:pPr>
              <w:widowControl/>
              <w:jc w:val="left"/>
              <w:rPr>
                <w:rFonts w:hint="eastAsia" w:ascii="宋体" w:hAnsi="宋体" w:eastAsia="宋体"/>
                <w:sz w:val="20"/>
                <w:szCs w:val="20"/>
                <w:lang w:eastAsia="zh-CN"/>
              </w:rPr>
            </w:pPr>
          </w:p>
        </w:tc>
      </w:tr>
      <w:tr w14:paraId="1B1DBA6F">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7F796C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183</w:t>
            </w:r>
          </w:p>
        </w:tc>
        <w:tc>
          <w:tcPr>
            <w:tcW w:w="698" w:type="pct"/>
            <w:tcBorders>
              <w:top w:val="nil"/>
              <w:left w:val="nil"/>
              <w:bottom w:val="single" w:color="auto" w:sz="4" w:space="0"/>
              <w:right w:val="single" w:color="auto" w:sz="4" w:space="0"/>
            </w:tcBorders>
            <w:shd w:val="clear" w:color="auto" w:fill="auto"/>
            <w:vAlign w:val="center"/>
          </w:tcPr>
          <w:p w14:paraId="1B2EEA2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积雪草</w:t>
            </w:r>
          </w:p>
        </w:tc>
        <w:tc>
          <w:tcPr>
            <w:tcW w:w="588" w:type="pct"/>
            <w:tcBorders>
              <w:top w:val="nil"/>
              <w:left w:val="nil"/>
              <w:bottom w:val="single" w:color="auto" w:sz="4" w:space="0"/>
              <w:right w:val="single" w:color="auto" w:sz="4" w:space="0"/>
            </w:tcBorders>
            <w:shd w:val="clear" w:color="auto" w:fill="auto"/>
            <w:vAlign w:val="center"/>
          </w:tcPr>
          <w:p w14:paraId="07EF9BB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3A43CD3">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60.00 </w:t>
            </w:r>
          </w:p>
        </w:tc>
        <w:tc>
          <w:tcPr>
            <w:tcW w:w="665" w:type="pct"/>
            <w:tcBorders>
              <w:top w:val="nil"/>
              <w:left w:val="nil"/>
              <w:bottom w:val="single" w:color="auto" w:sz="4" w:space="0"/>
              <w:right w:val="single" w:color="auto" w:sz="4" w:space="0"/>
            </w:tcBorders>
            <w:shd w:val="clear" w:color="auto" w:fill="auto"/>
            <w:vAlign w:val="center"/>
          </w:tcPr>
          <w:p w14:paraId="7734FF2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6CEEE41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01E3AF7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120.00 </w:t>
            </w:r>
          </w:p>
        </w:tc>
        <w:tc>
          <w:tcPr>
            <w:tcW w:w="911" w:type="pct"/>
            <w:vMerge w:val="continue"/>
            <w:tcBorders>
              <w:left w:val="nil"/>
              <w:right w:val="single" w:color="auto" w:sz="4" w:space="0"/>
            </w:tcBorders>
            <w:shd w:val="clear" w:color="auto" w:fill="auto"/>
            <w:noWrap/>
            <w:vAlign w:val="center"/>
          </w:tcPr>
          <w:p w14:paraId="3076CB3F">
            <w:pPr>
              <w:widowControl w:val="0"/>
              <w:jc w:val="center"/>
              <w:rPr>
                <w:rFonts w:hint="eastAsia" w:ascii="宋体" w:hAnsi="宋体" w:eastAsia="宋体" w:cs="宋体"/>
                <w:color w:val="000000"/>
                <w:sz w:val="21"/>
                <w:szCs w:val="21"/>
                <w:lang w:eastAsia="zh-CN"/>
              </w:rPr>
            </w:pPr>
          </w:p>
        </w:tc>
        <w:tc>
          <w:tcPr>
            <w:tcW w:w="132" w:type="pct"/>
            <w:vAlign w:val="center"/>
          </w:tcPr>
          <w:p w14:paraId="4945BB95">
            <w:pPr>
              <w:widowControl/>
              <w:jc w:val="left"/>
              <w:rPr>
                <w:rFonts w:hint="eastAsia" w:ascii="宋体" w:hAnsi="宋体" w:eastAsia="宋体"/>
                <w:sz w:val="20"/>
                <w:szCs w:val="20"/>
                <w:lang w:eastAsia="zh-CN"/>
              </w:rPr>
            </w:pPr>
          </w:p>
        </w:tc>
      </w:tr>
      <w:tr w14:paraId="4767B10F">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6844316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184</w:t>
            </w:r>
          </w:p>
        </w:tc>
        <w:tc>
          <w:tcPr>
            <w:tcW w:w="698" w:type="pct"/>
            <w:tcBorders>
              <w:top w:val="nil"/>
              <w:left w:val="nil"/>
              <w:bottom w:val="single" w:color="auto" w:sz="4" w:space="0"/>
              <w:right w:val="single" w:color="auto" w:sz="4" w:space="0"/>
            </w:tcBorders>
            <w:shd w:val="clear" w:color="auto" w:fill="auto"/>
            <w:vAlign w:val="center"/>
          </w:tcPr>
          <w:p w14:paraId="7170271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蒺藜</w:t>
            </w:r>
          </w:p>
        </w:tc>
        <w:tc>
          <w:tcPr>
            <w:tcW w:w="588" w:type="pct"/>
            <w:tcBorders>
              <w:top w:val="nil"/>
              <w:left w:val="nil"/>
              <w:bottom w:val="single" w:color="auto" w:sz="4" w:space="0"/>
              <w:right w:val="single" w:color="auto" w:sz="4" w:space="0"/>
            </w:tcBorders>
            <w:shd w:val="clear" w:color="auto" w:fill="auto"/>
            <w:vAlign w:val="center"/>
          </w:tcPr>
          <w:p w14:paraId="68C3FFF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A9B0A4E">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76.45 </w:t>
            </w:r>
          </w:p>
        </w:tc>
        <w:tc>
          <w:tcPr>
            <w:tcW w:w="665" w:type="pct"/>
            <w:tcBorders>
              <w:top w:val="nil"/>
              <w:left w:val="nil"/>
              <w:bottom w:val="single" w:color="auto" w:sz="4" w:space="0"/>
              <w:right w:val="single" w:color="auto" w:sz="4" w:space="0"/>
            </w:tcBorders>
            <w:shd w:val="clear" w:color="auto" w:fill="auto"/>
            <w:vAlign w:val="center"/>
          </w:tcPr>
          <w:p w14:paraId="6A2B134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17</w:t>
            </w:r>
          </w:p>
        </w:tc>
        <w:tc>
          <w:tcPr>
            <w:tcW w:w="473" w:type="pct"/>
            <w:tcBorders>
              <w:top w:val="nil"/>
              <w:left w:val="nil"/>
              <w:bottom w:val="single" w:color="auto" w:sz="4" w:space="0"/>
              <w:right w:val="single" w:color="auto" w:sz="4" w:space="0"/>
            </w:tcBorders>
            <w:shd w:val="clear" w:color="auto" w:fill="auto"/>
            <w:noWrap/>
            <w:vAlign w:val="center"/>
          </w:tcPr>
          <w:p w14:paraId="1C2698E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42C337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1299.65 </w:t>
            </w:r>
          </w:p>
        </w:tc>
        <w:tc>
          <w:tcPr>
            <w:tcW w:w="911" w:type="pct"/>
            <w:vMerge w:val="continue"/>
            <w:tcBorders>
              <w:left w:val="nil"/>
              <w:right w:val="single" w:color="auto" w:sz="4" w:space="0"/>
            </w:tcBorders>
            <w:shd w:val="clear" w:color="auto" w:fill="auto"/>
            <w:noWrap/>
            <w:vAlign w:val="center"/>
          </w:tcPr>
          <w:p w14:paraId="3F4C365D">
            <w:pPr>
              <w:widowControl w:val="0"/>
              <w:jc w:val="center"/>
              <w:rPr>
                <w:rFonts w:hint="eastAsia" w:ascii="宋体" w:hAnsi="宋体" w:eastAsia="宋体" w:cs="宋体"/>
                <w:color w:val="000000"/>
                <w:sz w:val="21"/>
                <w:szCs w:val="21"/>
                <w:lang w:eastAsia="zh-CN"/>
              </w:rPr>
            </w:pPr>
          </w:p>
        </w:tc>
        <w:tc>
          <w:tcPr>
            <w:tcW w:w="132" w:type="pct"/>
            <w:vAlign w:val="center"/>
          </w:tcPr>
          <w:p w14:paraId="1BD827A7">
            <w:pPr>
              <w:widowControl/>
              <w:jc w:val="left"/>
              <w:rPr>
                <w:rFonts w:hint="eastAsia" w:ascii="宋体" w:hAnsi="宋体" w:eastAsia="宋体"/>
                <w:sz w:val="20"/>
                <w:szCs w:val="20"/>
                <w:lang w:eastAsia="zh-CN"/>
              </w:rPr>
            </w:pPr>
          </w:p>
        </w:tc>
      </w:tr>
      <w:tr w14:paraId="7379302E">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7C79EE1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185</w:t>
            </w:r>
          </w:p>
        </w:tc>
        <w:tc>
          <w:tcPr>
            <w:tcW w:w="698" w:type="pct"/>
            <w:tcBorders>
              <w:top w:val="nil"/>
              <w:left w:val="nil"/>
              <w:bottom w:val="single" w:color="auto" w:sz="4" w:space="0"/>
              <w:right w:val="single" w:color="auto" w:sz="4" w:space="0"/>
            </w:tcBorders>
            <w:shd w:val="clear" w:color="auto" w:fill="auto"/>
            <w:vAlign w:val="center"/>
          </w:tcPr>
          <w:p w14:paraId="3F6AF87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姜半夏</w:t>
            </w:r>
          </w:p>
        </w:tc>
        <w:tc>
          <w:tcPr>
            <w:tcW w:w="588" w:type="pct"/>
            <w:tcBorders>
              <w:top w:val="nil"/>
              <w:left w:val="nil"/>
              <w:bottom w:val="single" w:color="auto" w:sz="4" w:space="0"/>
              <w:right w:val="single" w:color="auto" w:sz="4" w:space="0"/>
            </w:tcBorders>
            <w:shd w:val="clear" w:color="auto" w:fill="auto"/>
            <w:vAlign w:val="center"/>
          </w:tcPr>
          <w:p w14:paraId="39F83D0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1D79BBB5">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177.10 </w:t>
            </w:r>
          </w:p>
        </w:tc>
        <w:tc>
          <w:tcPr>
            <w:tcW w:w="665" w:type="pct"/>
            <w:tcBorders>
              <w:top w:val="nil"/>
              <w:left w:val="nil"/>
              <w:bottom w:val="single" w:color="auto" w:sz="4" w:space="0"/>
              <w:right w:val="single" w:color="auto" w:sz="4" w:space="0"/>
            </w:tcBorders>
            <w:shd w:val="clear" w:color="auto" w:fill="auto"/>
            <w:vAlign w:val="center"/>
          </w:tcPr>
          <w:p w14:paraId="29E1FCE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274</w:t>
            </w:r>
          </w:p>
        </w:tc>
        <w:tc>
          <w:tcPr>
            <w:tcW w:w="473" w:type="pct"/>
            <w:tcBorders>
              <w:top w:val="nil"/>
              <w:left w:val="nil"/>
              <w:bottom w:val="single" w:color="auto" w:sz="4" w:space="0"/>
              <w:right w:val="single" w:color="auto" w:sz="4" w:space="0"/>
            </w:tcBorders>
            <w:shd w:val="clear" w:color="auto" w:fill="auto"/>
            <w:noWrap/>
            <w:vAlign w:val="center"/>
          </w:tcPr>
          <w:p w14:paraId="31E9A5C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3111F9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48525.40 </w:t>
            </w:r>
          </w:p>
        </w:tc>
        <w:tc>
          <w:tcPr>
            <w:tcW w:w="911" w:type="pct"/>
            <w:vMerge w:val="continue"/>
            <w:tcBorders>
              <w:left w:val="nil"/>
              <w:right w:val="single" w:color="auto" w:sz="4" w:space="0"/>
            </w:tcBorders>
            <w:shd w:val="clear" w:color="auto" w:fill="auto"/>
            <w:noWrap/>
            <w:vAlign w:val="center"/>
          </w:tcPr>
          <w:p w14:paraId="611B68DE">
            <w:pPr>
              <w:widowControl w:val="0"/>
              <w:jc w:val="center"/>
              <w:rPr>
                <w:rFonts w:hint="eastAsia" w:ascii="宋体" w:hAnsi="宋体" w:eastAsia="宋体" w:cs="宋体"/>
                <w:color w:val="000000"/>
                <w:sz w:val="21"/>
                <w:szCs w:val="21"/>
                <w:lang w:eastAsia="zh-CN"/>
              </w:rPr>
            </w:pPr>
          </w:p>
        </w:tc>
        <w:tc>
          <w:tcPr>
            <w:tcW w:w="132" w:type="pct"/>
            <w:vAlign w:val="center"/>
          </w:tcPr>
          <w:p w14:paraId="2410ED91">
            <w:pPr>
              <w:widowControl/>
              <w:jc w:val="left"/>
              <w:rPr>
                <w:rFonts w:hint="eastAsia" w:ascii="宋体" w:hAnsi="宋体" w:eastAsia="宋体"/>
                <w:sz w:val="20"/>
                <w:szCs w:val="20"/>
                <w:lang w:eastAsia="zh-CN"/>
              </w:rPr>
            </w:pPr>
          </w:p>
        </w:tc>
      </w:tr>
      <w:tr w14:paraId="50CC4420">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3B25914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186</w:t>
            </w:r>
          </w:p>
        </w:tc>
        <w:tc>
          <w:tcPr>
            <w:tcW w:w="698" w:type="pct"/>
            <w:tcBorders>
              <w:top w:val="nil"/>
              <w:left w:val="nil"/>
              <w:bottom w:val="single" w:color="auto" w:sz="4" w:space="0"/>
              <w:right w:val="single" w:color="auto" w:sz="4" w:space="0"/>
            </w:tcBorders>
            <w:shd w:val="clear" w:color="auto" w:fill="auto"/>
            <w:vAlign w:val="center"/>
          </w:tcPr>
          <w:p w14:paraId="564CBF9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姜厚朴</w:t>
            </w:r>
          </w:p>
        </w:tc>
        <w:tc>
          <w:tcPr>
            <w:tcW w:w="588" w:type="pct"/>
            <w:tcBorders>
              <w:top w:val="nil"/>
              <w:left w:val="nil"/>
              <w:bottom w:val="single" w:color="auto" w:sz="4" w:space="0"/>
              <w:right w:val="single" w:color="auto" w:sz="4" w:space="0"/>
            </w:tcBorders>
            <w:shd w:val="clear" w:color="auto" w:fill="auto"/>
            <w:vAlign w:val="center"/>
          </w:tcPr>
          <w:p w14:paraId="4E3E03E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5656BB6">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66.00 </w:t>
            </w:r>
          </w:p>
        </w:tc>
        <w:tc>
          <w:tcPr>
            <w:tcW w:w="665" w:type="pct"/>
            <w:tcBorders>
              <w:top w:val="nil"/>
              <w:left w:val="nil"/>
              <w:bottom w:val="single" w:color="auto" w:sz="4" w:space="0"/>
              <w:right w:val="single" w:color="auto" w:sz="4" w:space="0"/>
            </w:tcBorders>
            <w:shd w:val="clear" w:color="auto" w:fill="auto"/>
            <w:vAlign w:val="center"/>
          </w:tcPr>
          <w:p w14:paraId="4017217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304</w:t>
            </w:r>
          </w:p>
        </w:tc>
        <w:tc>
          <w:tcPr>
            <w:tcW w:w="473" w:type="pct"/>
            <w:tcBorders>
              <w:top w:val="nil"/>
              <w:left w:val="nil"/>
              <w:bottom w:val="single" w:color="auto" w:sz="4" w:space="0"/>
              <w:right w:val="single" w:color="auto" w:sz="4" w:space="0"/>
            </w:tcBorders>
            <w:shd w:val="clear" w:color="auto" w:fill="auto"/>
            <w:noWrap/>
            <w:vAlign w:val="center"/>
          </w:tcPr>
          <w:p w14:paraId="58BE0D7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4C3BD53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20064.00 </w:t>
            </w:r>
          </w:p>
        </w:tc>
        <w:tc>
          <w:tcPr>
            <w:tcW w:w="911" w:type="pct"/>
            <w:vMerge w:val="continue"/>
            <w:tcBorders>
              <w:left w:val="nil"/>
              <w:right w:val="single" w:color="auto" w:sz="4" w:space="0"/>
            </w:tcBorders>
            <w:shd w:val="clear" w:color="auto" w:fill="auto"/>
            <w:noWrap/>
            <w:vAlign w:val="center"/>
          </w:tcPr>
          <w:p w14:paraId="0300E175">
            <w:pPr>
              <w:widowControl w:val="0"/>
              <w:jc w:val="center"/>
              <w:rPr>
                <w:rFonts w:hint="eastAsia" w:ascii="宋体" w:hAnsi="宋体" w:eastAsia="宋体" w:cs="宋体"/>
                <w:color w:val="000000"/>
                <w:sz w:val="21"/>
                <w:szCs w:val="21"/>
                <w:lang w:eastAsia="zh-CN"/>
              </w:rPr>
            </w:pPr>
          </w:p>
        </w:tc>
        <w:tc>
          <w:tcPr>
            <w:tcW w:w="132" w:type="pct"/>
            <w:vAlign w:val="center"/>
          </w:tcPr>
          <w:p w14:paraId="531CE14A">
            <w:pPr>
              <w:widowControl/>
              <w:jc w:val="left"/>
              <w:rPr>
                <w:rFonts w:hint="eastAsia" w:ascii="宋体" w:hAnsi="宋体" w:eastAsia="宋体"/>
                <w:sz w:val="20"/>
                <w:szCs w:val="20"/>
                <w:lang w:eastAsia="zh-CN"/>
              </w:rPr>
            </w:pPr>
          </w:p>
        </w:tc>
      </w:tr>
      <w:tr w14:paraId="15970CE3">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B1166A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187</w:t>
            </w:r>
          </w:p>
        </w:tc>
        <w:tc>
          <w:tcPr>
            <w:tcW w:w="698" w:type="pct"/>
            <w:tcBorders>
              <w:top w:val="nil"/>
              <w:left w:val="nil"/>
              <w:bottom w:val="single" w:color="auto" w:sz="4" w:space="0"/>
              <w:right w:val="single" w:color="auto" w:sz="4" w:space="0"/>
            </w:tcBorders>
            <w:shd w:val="clear" w:color="auto" w:fill="auto"/>
            <w:vAlign w:val="center"/>
          </w:tcPr>
          <w:p w14:paraId="0282BED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姜黄</w:t>
            </w:r>
          </w:p>
        </w:tc>
        <w:tc>
          <w:tcPr>
            <w:tcW w:w="588" w:type="pct"/>
            <w:tcBorders>
              <w:top w:val="nil"/>
              <w:left w:val="nil"/>
              <w:bottom w:val="single" w:color="auto" w:sz="4" w:space="0"/>
              <w:right w:val="single" w:color="auto" w:sz="4" w:space="0"/>
            </w:tcBorders>
            <w:shd w:val="clear" w:color="auto" w:fill="auto"/>
            <w:vAlign w:val="center"/>
          </w:tcPr>
          <w:p w14:paraId="13B3BC8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326809CB">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57.20 </w:t>
            </w:r>
          </w:p>
        </w:tc>
        <w:tc>
          <w:tcPr>
            <w:tcW w:w="665" w:type="pct"/>
            <w:tcBorders>
              <w:top w:val="nil"/>
              <w:left w:val="nil"/>
              <w:bottom w:val="single" w:color="auto" w:sz="4" w:space="0"/>
              <w:right w:val="single" w:color="auto" w:sz="4" w:space="0"/>
            </w:tcBorders>
            <w:shd w:val="clear" w:color="auto" w:fill="auto"/>
            <w:vAlign w:val="center"/>
          </w:tcPr>
          <w:p w14:paraId="228BDBC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19</w:t>
            </w:r>
          </w:p>
        </w:tc>
        <w:tc>
          <w:tcPr>
            <w:tcW w:w="473" w:type="pct"/>
            <w:tcBorders>
              <w:top w:val="nil"/>
              <w:left w:val="nil"/>
              <w:bottom w:val="single" w:color="auto" w:sz="4" w:space="0"/>
              <w:right w:val="single" w:color="auto" w:sz="4" w:space="0"/>
            </w:tcBorders>
            <w:shd w:val="clear" w:color="auto" w:fill="auto"/>
            <w:noWrap/>
            <w:vAlign w:val="center"/>
          </w:tcPr>
          <w:p w14:paraId="44CA0AE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4323D3C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1086.80 </w:t>
            </w:r>
          </w:p>
        </w:tc>
        <w:tc>
          <w:tcPr>
            <w:tcW w:w="911" w:type="pct"/>
            <w:vMerge w:val="continue"/>
            <w:tcBorders>
              <w:left w:val="nil"/>
              <w:right w:val="single" w:color="auto" w:sz="4" w:space="0"/>
            </w:tcBorders>
            <w:shd w:val="clear" w:color="auto" w:fill="auto"/>
            <w:noWrap/>
            <w:vAlign w:val="center"/>
          </w:tcPr>
          <w:p w14:paraId="62B88B94">
            <w:pPr>
              <w:widowControl w:val="0"/>
              <w:jc w:val="center"/>
              <w:rPr>
                <w:rFonts w:hint="eastAsia" w:ascii="宋体" w:hAnsi="宋体" w:eastAsia="宋体" w:cs="宋体"/>
                <w:color w:val="000000"/>
                <w:sz w:val="21"/>
                <w:szCs w:val="21"/>
                <w:lang w:eastAsia="zh-CN"/>
              </w:rPr>
            </w:pPr>
          </w:p>
        </w:tc>
        <w:tc>
          <w:tcPr>
            <w:tcW w:w="132" w:type="pct"/>
            <w:vAlign w:val="center"/>
          </w:tcPr>
          <w:p w14:paraId="2E82636D">
            <w:pPr>
              <w:widowControl/>
              <w:jc w:val="left"/>
              <w:rPr>
                <w:rFonts w:hint="eastAsia" w:ascii="宋体" w:hAnsi="宋体" w:eastAsia="宋体"/>
                <w:sz w:val="20"/>
                <w:szCs w:val="20"/>
                <w:lang w:eastAsia="zh-CN"/>
              </w:rPr>
            </w:pPr>
          </w:p>
        </w:tc>
      </w:tr>
      <w:tr w14:paraId="4E918FC2">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0AA1AC4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188</w:t>
            </w:r>
          </w:p>
        </w:tc>
        <w:tc>
          <w:tcPr>
            <w:tcW w:w="698" w:type="pct"/>
            <w:tcBorders>
              <w:top w:val="nil"/>
              <w:left w:val="nil"/>
              <w:bottom w:val="single" w:color="auto" w:sz="4" w:space="0"/>
              <w:right w:val="single" w:color="auto" w:sz="4" w:space="0"/>
            </w:tcBorders>
            <w:shd w:val="clear" w:color="auto" w:fill="auto"/>
            <w:vAlign w:val="center"/>
          </w:tcPr>
          <w:p w14:paraId="53F2820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姜僵蚕</w:t>
            </w:r>
          </w:p>
        </w:tc>
        <w:tc>
          <w:tcPr>
            <w:tcW w:w="588" w:type="pct"/>
            <w:tcBorders>
              <w:top w:val="nil"/>
              <w:left w:val="nil"/>
              <w:bottom w:val="single" w:color="auto" w:sz="4" w:space="0"/>
              <w:right w:val="single" w:color="auto" w:sz="4" w:space="0"/>
            </w:tcBorders>
            <w:shd w:val="clear" w:color="auto" w:fill="auto"/>
            <w:vAlign w:val="center"/>
          </w:tcPr>
          <w:p w14:paraId="17BD334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65AB4F97">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227.00 </w:t>
            </w:r>
          </w:p>
        </w:tc>
        <w:tc>
          <w:tcPr>
            <w:tcW w:w="665" w:type="pct"/>
            <w:tcBorders>
              <w:top w:val="nil"/>
              <w:left w:val="nil"/>
              <w:bottom w:val="single" w:color="auto" w:sz="4" w:space="0"/>
              <w:right w:val="single" w:color="auto" w:sz="4" w:space="0"/>
            </w:tcBorders>
            <w:shd w:val="clear" w:color="auto" w:fill="auto"/>
            <w:vAlign w:val="center"/>
          </w:tcPr>
          <w:p w14:paraId="6D5159D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7632491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4166559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454.00 </w:t>
            </w:r>
          </w:p>
        </w:tc>
        <w:tc>
          <w:tcPr>
            <w:tcW w:w="911" w:type="pct"/>
            <w:vMerge w:val="continue"/>
            <w:tcBorders>
              <w:left w:val="nil"/>
              <w:right w:val="single" w:color="auto" w:sz="4" w:space="0"/>
            </w:tcBorders>
            <w:shd w:val="clear" w:color="auto" w:fill="auto"/>
            <w:noWrap/>
            <w:vAlign w:val="center"/>
          </w:tcPr>
          <w:p w14:paraId="5DC8881F">
            <w:pPr>
              <w:widowControl w:val="0"/>
              <w:jc w:val="center"/>
              <w:rPr>
                <w:rFonts w:hint="eastAsia" w:ascii="宋体" w:hAnsi="宋体" w:eastAsia="宋体" w:cs="宋体"/>
                <w:color w:val="000000"/>
                <w:sz w:val="21"/>
                <w:szCs w:val="21"/>
                <w:lang w:eastAsia="zh-CN"/>
              </w:rPr>
            </w:pPr>
          </w:p>
        </w:tc>
        <w:tc>
          <w:tcPr>
            <w:tcW w:w="132" w:type="pct"/>
            <w:vAlign w:val="center"/>
          </w:tcPr>
          <w:p w14:paraId="3EE164F8">
            <w:pPr>
              <w:widowControl/>
              <w:jc w:val="left"/>
              <w:rPr>
                <w:rFonts w:hint="eastAsia" w:ascii="宋体" w:hAnsi="宋体" w:eastAsia="宋体"/>
                <w:sz w:val="20"/>
                <w:szCs w:val="20"/>
                <w:lang w:eastAsia="zh-CN"/>
              </w:rPr>
            </w:pPr>
          </w:p>
        </w:tc>
      </w:tr>
      <w:tr w14:paraId="7BE72596">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6F0528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189</w:t>
            </w:r>
          </w:p>
        </w:tc>
        <w:tc>
          <w:tcPr>
            <w:tcW w:w="698" w:type="pct"/>
            <w:tcBorders>
              <w:top w:val="nil"/>
              <w:left w:val="nil"/>
              <w:bottom w:val="single" w:color="auto" w:sz="4" w:space="0"/>
              <w:right w:val="single" w:color="auto" w:sz="4" w:space="0"/>
            </w:tcBorders>
            <w:shd w:val="clear" w:color="auto" w:fill="auto"/>
            <w:vAlign w:val="center"/>
          </w:tcPr>
          <w:p w14:paraId="746B137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姜皮</w:t>
            </w:r>
          </w:p>
        </w:tc>
        <w:tc>
          <w:tcPr>
            <w:tcW w:w="588" w:type="pct"/>
            <w:tcBorders>
              <w:top w:val="nil"/>
              <w:left w:val="nil"/>
              <w:bottom w:val="single" w:color="auto" w:sz="4" w:space="0"/>
              <w:right w:val="single" w:color="auto" w:sz="4" w:space="0"/>
            </w:tcBorders>
            <w:shd w:val="clear" w:color="auto" w:fill="auto"/>
            <w:vAlign w:val="center"/>
          </w:tcPr>
          <w:p w14:paraId="3ECFE91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44788921">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75.00 </w:t>
            </w:r>
          </w:p>
        </w:tc>
        <w:tc>
          <w:tcPr>
            <w:tcW w:w="665" w:type="pct"/>
            <w:tcBorders>
              <w:top w:val="nil"/>
              <w:left w:val="nil"/>
              <w:bottom w:val="single" w:color="auto" w:sz="4" w:space="0"/>
              <w:right w:val="single" w:color="auto" w:sz="4" w:space="0"/>
            </w:tcBorders>
            <w:shd w:val="clear" w:color="auto" w:fill="auto"/>
            <w:vAlign w:val="center"/>
          </w:tcPr>
          <w:p w14:paraId="0429EC2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14F47B0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48FA170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150.00 </w:t>
            </w:r>
          </w:p>
        </w:tc>
        <w:tc>
          <w:tcPr>
            <w:tcW w:w="911" w:type="pct"/>
            <w:vMerge w:val="continue"/>
            <w:tcBorders>
              <w:left w:val="nil"/>
              <w:right w:val="single" w:color="auto" w:sz="4" w:space="0"/>
            </w:tcBorders>
            <w:shd w:val="clear" w:color="auto" w:fill="auto"/>
            <w:noWrap/>
            <w:vAlign w:val="center"/>
          </w:tcPr>
          <w:p w14:paraId="64F8886A">
            <w:pPr>
              <w:widowControl w:val="0"/>
              <w:jc w:val="center"/>
              <w:rPr>
                <w:rFonts w:hint="eastAsia" w:ascii="宋体" w:hAnsi="宋体" w:eastAsia="宋体" w:cs="宋体"/>
                <w:color w:val="000000"/>
                <w:sz w:val="21"/>
                <w:szCs w:val="21"/>
                <w:lang w:eastAsia="zh-CN"/>
              </w:rPr>
            </w:pPr>
          </w:p>
        </w:tc>
        <w:tc>
          <w:tcPr>
            <w:tcW w:w="132" w:type="pct"/>
            <w:vAlign w:val="center"/>
          </w:tcPr>
          <w:p w14:paraId="609A836E">
            <w:pPr>
              <w:widowControl/>
              <w:jc w:val="left"/>
              <w:rPr>
                <w:rFonts w:hint="eastAsia" w:ascii="宋体" w:hAnsi="宋体" w:eastAsia="宋体"/>
                <w:sz w:val="20"/>
                <w:szCs w:val="20"/>
                <w:lang w:eastAsia="zh-CN"/>
              </w:rPr>
            </w:pPr>
          </w:p>
        </w:tc>
      </w:tr>
      <w:tr w14:paraId="5449CA9D">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9B4452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190</w:t>
            </w:r>
          </w:p>
        </w:tc>
        <w:tc>
          <w:tcPr>
            <w:tcW w:w="698" w:type="pct"/>
            <w:tcBorders>
              <w:top w:val="nil"/>
              <w:left w:val="nil"/>
              <w:bottom w:val="single" w:color="auto" w:sz="4" w:space="0"/>
              <w:right w:val="single" w:color="auto" w:sz="4" w:space="0"/>
            </w:tcBorders>
            <w:shd w:val="clear" w:color="auto" w:fill="auto"/>
            <w:vAlign w:val="center"/>
          </w:tcPr>
          <w:p w14:paraId="4B67A19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降香</w:t>
            </w:r>
          </w:p>
        </w:tc>
        <w:tc>
          <w:tcPr>
            <w:tcW w:w="588" w:type="pct"/>
            <w:tcBorders>
              <w:top w:val="nil"/>
              <w:left w:val="nil"/>
              <w:bottom w:val="single" w:color="auto" w:sz="4" w:space="0"/>
              <w:right w:val="single" w:color="auto" w:sz="4" w:space="0"/>
            </w:tcBorders>
            <w:shd w:val="clear" w:color="auto" w:fill="auto"/>
            <w:vAlign w:val="center"/>
          </w:tcPr>
          <w:p w14:paraId="3CB7487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16A683DD">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284.90 </w:t>
            </w:r>
          </w:p>
        </w:tc>
        <w:tc>
          <w:tcPr>
            <w:tcW w:w="665" w:type="pct"/>
            <w:tcBorders>
              <w:top w:val="nil"/>
              <w:left w:val="nil"/>
              <w:bottom w:val="single" w:color="auto" w:sz="4" w:space="0"/>
              <w:right w:val="single" w:color="auto" w:sz="4" w:space="0"/>
            </w:tcBorders>
            <w:shd w:val="clear" w:color="auto" w:fill="auto"/>
            <w:vAlign w:val="center"/>
          </w:tcPr>
          <w:p w14:paraId="4AF247B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w:t>
            </w:r>
          </w:p>
        </w:tc>
        <w:tc>
          <w:tcPr>
            <w:tcW w:w="473" w:type="pct"/>
            <w:tcBorders>
              <w:top w:val="nil"/>
              <w:left w:val="nil"/>
              <w:bottom w:val="single" w:color="auto" w:sz="4" w:space="0"/>
              <w:right w:val="single" w:color="auto" w:sz="4" w:space="0"/>
            </w:tcBorders>
            <w:shd w:val="clear" w:color="auto" w:fill="auto"/>
            <w:noWrap/>
            <w:vAlign w:val="center"/>
          </w:tcPr>
          <w:p w14:paraId="65F44DF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CC4288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854.70 </w:t>
            </w:r>
          </w:p>
        </w:tc>
        <w:tc>
          <w:tcPr>
            <w:tcW w:w="911" w:type="pct"/>
            <w:vMerge w:val="continue"/>
            <w:tcBorders>
              <w:left w:val="nil"/>
              <w:right w:val="single" w:color="auto" w:sz="4" w:space="0"/>
            </w:tcBorders>
            <w:shd w:val="clear" w:color="auto" w:fill="auto"/>
            <w:noWrap/>
            <w:vAlign w:val="center"/>
          </w:tcPr>
          <w:p w14:paraId="00DFD563">
            <w:pPr>
              <w:widowControl w:val="0"/>
              <w:jc w:val="center"/>
              <w:rPr>
                <w:rFonts w:hint="eastAsia" w:ascii="宋体" w:hAnsi="宋体" w:eastAsia="宋体" w:cs="宋体"/>
                <w:color w:val="000000"/>
                <w:sz w:val="21"/>
                <w:szCs w:val="21"/>
                <w:lang w:eastAsia="zh-CN"/>
              </w:rPr>
            </w:pPr>
          </w:p>
        </w:tc>
        <w:tc>
          <w:tcPr>
            <w:tcW w:w="132" w:type="pct"/>
            <w:vAlign w:val="center"/>
          </w:tcPr>
          <w:p w14:paraId="3CD183E2">
            <w:pPr>
              <w:widowControl/>
              <w:jc w:val="left"/>
              <w:rPr>
                <w:rFonts w:hint="eastAsia" w:ascii="宋体" w:hAnsi="宋体" w:eastAsia="宋体"/>
                <w:sz w:val="20"/>
                <w:szCs w:val="20"/>
                <w:lang w:eastAsia="zh-CN"/>
              </w:rPr>
            </w:pPr>
          </w:p>
        </w:tc>
      </w:tr>
      <w:tr w14:paraId="0A63A273">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9C9C17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191</w:t>
            </w:r>
          </w:p>
        </w:tc>
        <w:tc>
          <w:tcPr>
            <w:tcW w:w="698" w:type="pct"/>
            <w:tcBorders>
              <w:top w:val="nil"/>
              <w:left w:val="nil"/>
              <w:bottom w:val="single" w:color="auto" w:sz="4" w:space="0"/>
              <w:right w:val="single" w:color="auto" w:sz="4" w:space="0"/>
            </w:tcBorders>
            <w:shd w:val="clear" w:color="auto" w:fill="auto"/>
            <w:vAlign w:val="center"/>
          </w:tcPr>
          <w:p w14:paraId="3093D67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绞股蓝</w:t>
            </w:r>
          </w:p>
        </w:tc>
        <w:tc>
          <w:tcPr>
            <w:tcW w:w="588" w:type="pct"/>
            <w:tcBorders>
              <w:top w:val="nil"/>
              <w:left w:val="nil"/>
              <w:bottom w:val="single" w:color="auto" w:sz="4" w:space="0"/>
              <w:right w:val="single" w:color="auto" w:sz="4" w:space="0"/>
            </w:tcBorders>
            <w:shd w:val="clear" w:color="auto" w:fill="auto"/>
            <w:vAlign w:val="center"/>
          </w:tcPr>
          <w:p w14:paraId="263D015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B861A78">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75.90 </w:t>
            </w:r>
          </w:p>
        </w:tc>
        <w:tc>
          <w:tcPr>
            <w:tcW w:w="665" w:type="pct"/>
            <w:tcBorders>
              <w:top w:val="nil"/>
              <w:left w:val="nil"/>
              <w:bottom w:val="single" w:color="auto" w:sz="4" w:space="0"/>
              <w:right w:val="single" w:color="auto" w:sz="4" w:space="0"/>
            </w:tcBorders>
            <w:shd w:val="clear" w:color="auto" w:fill="auto"/>
            <w:vAlign w:val="center"/>
          </w:tcPr>
          <w:p w14:paraId="55C7B7C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3901F12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244CDF1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151.80 </w:t>
            </w:r>
          </w:p>
        </w:tc>
        <w:tc>
          <w:tcPr>
            <w:tcW w:w="911" w:type="pct"/>
            <w:vMerge w:val="continue"/>
            <w:tcBorders>
              <w:left w:val="nil"/>
              <w:right w:val="single" w:color="auto" w:sz="4" w:space="0"/>
            </w:tcBorders>
            <w:shd w:val="clear" w:color="auto" w:fill="auto"/>
            <w:noWrap/>
            <w:vAlign w:val="center"/>
          </w:tcPr>
          <w:p w14:paraId="6E7A9BCE">
            <w:pPr>
              <w:widowControl w:val="0"/>
              <w:jc w:val="center"/>
              <w:rPr>
                <w:rFonts w:hint="eastAsia" w:ascii="宋体" w:hAnsi="宋体" w:eastAsia="宋体" w:cs="宋体"/>
                <w:color w:val="000000"/>
                <w:sz w:val="21"/>
                <w:szCs w:val="21"/>
                <w:lang w:eastAsia="zh-CN"/>
              </w:rPr>
            </w:pPr>
          </w:p>
        </w:tc>
        <w:tc>
          <w:tcPr>
            <w:tcW w:w="132" w:type="pct"/>
            <w:vAlign w:val="center"/>
          </w:tcPr>
          <w:p w14:paraId="161F099A">
            <w:pPr>
              <w:widowControl/>
              <w:jc w:val="left"/>
              <w:rPr>
                <w:rFonts w:hint="eastAsia" w:ascii="宋体" w:hAnsi="宋体" w:eastAsia="宋体"/>
                <w:sz w:val="20"/>
                <w:szCs w:val="20"/>
                <w:lang w:eastAsia="zh-CN"/>
              </w:rPr>
            </w:pPr>
          </w:p>
        </w:tc>
      </w:tr>
      <w:tr w14:paraId="2DFCB2FF">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F8C3F9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192</w:t>
            </w:r>
          </w:p>
        </w:tc>
        <w:tc>
          <w:tcPr>
            <w:tcW w:w="698" w:type="pct"/>
            <w:tcBorders>
              <w:top w:val="nil"/>
              <w:left w:val="nil"/>
              <w:bottom w:val="single" w:color="auto" w:sz="4" w:space="0"/>
              <w:right w:val="single" w:color="auto" w:sz="4" w:space="0"/>
            </w:tcBorders>
            <w:shd w:val="clear" w:color="auto" w:fill="auto"/>
            <w:vAlign w:val="center"/>
          </w:tcPr>
          <w:p w14:paraId="0CD5C13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芥子</w:t>
            </w:r>
          </w:p>
        </w:tc>
        <w:tc>
          <w:tcPr>
            <w:tcW w:w="588" w:type="pct"/>
            <w:tcBorders>
              <w:top w:val="nil"/>
              <w:left w:val="nil"/>
              <w:bottom w:val="single" w:color="auto" w:sz="4" w:space="0"/>
              <w:right w:val="single" w:color="auto" w:sz="4" w:space="0"/>
            </w:tcBorders>
            <w:shd w:val="clear" w:color="auto" w:fill="auto"/>
            <w:vAlign w:val="center"/>
          </w:tcPr>
          <w:p w14:paraId="42102FE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1BD2705F">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37.67 </w:t>
            </w:r>
          </w:p>
        </w:tc>
        <w:tc>
          <w:tcPr>
            <w:tcW w:w="665" w:type="pct"/>
            <w:tcBorders>
              <w:top w:val="nil"/>
              <w:left w:val="nil"/>
              <w:bottom w:val="single" w:color="auto" w:sz="4" w:space="0"/>
              <w:right w:val="single" w:color="auto" w:sz="4" w:space="0"/>
            </w:tcBorders>
            <w:shd w:val="clear" w:color="auto" w:fill="auto"/>
            <w:vAlign w:val="center"/>
          </w:tcPr>
          <w:p w14:paraId="1DFD5FC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72</w:t>
            </w:r>
          </w:p>
        </w:tc>
        <w:tc>
          <w:tcPr>
            <w:tcW w:w="473" w:type="pct"/>
            <w:tcBorders>
              <w:top w:val="nil"/>
              <w:left w:val="nil"/>
              <w:bottom w:val="single" w:color="auto" w:sz="4" w:space="0"/>
              <w:right w:val="single" w:color="auto" w:sz="4" w:space="0"/>
            </w:tcBorders>
            <w:shd w:val="clear" w:color="auto" w:fill="auto"/>
            <w:noWrap/>
            <w:vAlign w:val="center"/>
          </w:tcPr>
          <w:p w14:paraId="2591B46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323B25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2712.24 </w:t>
            </w:r>
          </w:p>
        </w:tc>
        <w:tc>
          <w:tcPr>
            <w:tcW w:w="911" w:type="pct"/>
            <w:vMerge w:val="continue"/>
            <w:tcBorders>
              <w:left w:val="nil"/>
              <w:right w:val="single" w:color="auto" w:sz="4" w:space="0"/>
            </w:tcBorders>
            <w:shd w:val="clear" w:color="auto" w:fill="auto"/>
            <w:noWrap/>
            <w:vAlign w:val="center"/>
          </w:tcPr>
          <w:p w14:paraId="6DC03B1E">
            <w:pPr>
              <w:widowControl w:val="0"/>
              <w:jc w:val="center"/>
              <w:rPr>
                <w:rFonts w:hint="eastAsia" w:ascii="宋体" w:hAnsi="宋体" w:eastAsia="宋体" w:cs="宋体"/>
                <w:color w:val="000000"/>
                <w:sz w:val="21"/>
                <w:szCs w:val="21"/>
                <w:lang w:eastAsia="zh-CN"/>
              </w:rPr>
            </w:pPr>
          </w:p>
        </w:tc>
        <w:tc>
          <w:tcPr>
            <w:tcW w:w="132" w:type="pct"/>
            <w:vAlign w:val="center"/>
          </w:tcPr>
          <w:p w14:paraId="74B43E5E">
            <w:pPr>
              <w:widowControl/>
              <w:jc w:val="left"/>
              <w:rPr>
                <w:rFonts w:hint="eastAsia" w:ascii="宋体" w:hAnsi="宋体" w:eastAsia="宋体"/>
                <w:sz w:val="20"/>
                <w:szCs w:val="20"/>
                <w:lang w:eastAsia="zh-CN"/>
              </w:rPr>
            </w:pPr>
          </w:p>
        </w:tc>
      </w:tr>
      <w:tr w14:paraId="2C3C2B7F">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38B7A9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193</w:t>
            </w:r>
          </w:p>
        </w:tc>
        <w:tc>
          <w:tcPr>
            <w:tcW w:w="698" w:type="pct"/>
            <w:tcBorders>
              <w:top w:val="nil"/>
              <w:left w:val="nil"/>
              <w:bottom w:val="single" w:color="auto" w:sz="4" w:space="0"/>
              <w:right w:val="single" w:color="auto" w:sz="4" w:space="0"/>
            </w:tcBorders>
            <w:shd w:val="clear" w:color="auto" w:fill="auto"/>
            <w:vAlign w:val="center"/>
          </w:tcPr>
          <w:p w14:paraId="22BDC24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金礞石</w:t>
            </w:r>
          </w:p>
        </w:tc>
        <w:tc>
          <w:tcPr>
            <w:tcW w:w="588" w:type="pct"/>
            <w:tcBorders>
              <w:top w:val="nil"/>
              <w:left w:val="nil"/>
              <w:bottom w:val="single" w:color="auto" w:sz="4" w:space="0"/>
              <w:right w:val="single" w:color="auto" w:sz="4" w:space="0"/>
            </w:tcBorders>
            <w:shd w:val="clear" w:color="auto" w:fill="auto"/>
            <w:vAlign w:val="center"/>
          </w:tcPr>
          <w:p w14:paraId="6888683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2E693EE">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32.00 </w:t>
            </w:r>
          </w:p>
        </w:tc>
        <w:tc>
          <w:tcPr>
            <w:tcW w:w="665" w:type="pct"/>
            <w:tcBorders>
              <w:top w:val="nil"/>
              <w:left w:val="nil"/>
              <w:bottom w:val="single" w:color="auto" w:sz="4" w:space="0"/>
              <w:right w:val="single" w:color="auto" w:sz="4" w:space="0"/>
            </w:tcBorders>
            <w:shd w:val="clear" w:color="auto" w:fill="auto"/>
            <w:vAlign w:val="center"/>
          </w:tcPr>
          <w:p w14:paraId="61DDF20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5E67B8B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43B231A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64.00 </w:t>
            </w:r>
          </w:p>
        </w:tc>
        <w:tc>
          <w:tcPr>
            <w:tcW w:w="911" w:type="pct"/>
            <w:vMerge w:val="continue"/>
            <w:tcBorders>
              <w:left w:val="nil"/>
              <w:right w:val="single" w:color="auto" w:sz="4" w:space="0"/>
            </w:tcBorders>
            <w:shd w:val="clear" w:color="auto" w:fill="auto"/>
            <w:noWrap/>
            <w:vAlign w:val="center"/>
          </w:tcPr>
          <w:p w14:paraId="59CCFD59">
            <w:pPr>
              <w:widowControl w:val="0"/>
              <w:jc w:val="center"/>
              <w:rPr>
                <w:rFonts w:hint="eastAsia" w:ascii="宋体" w:hAnsi="宋体" w:eastAsia="宋体" w:cs="宋体"/>
                <w:color w:val="000000"/>
                <w:sz w:val="21"/>
                <w:szCs w:val="21"/>
                <w:lang w:eastAsia="zh-CN"/>
              </w:rPr>
            </w:pPr>
          </w:p>
        </w:tc>
        <w:tc>
          <w:tcPr>
            <w:tcW w:w="132" w:type="pct"/>
            <w:vAlign w:val="center"/>
          </w:tcPr>
          <w:p w14:paraId="5295381D">
            <w:pPr>
              <w:widowControl/>
              <w:jc w:val="left"/>
              <w:rPr>
                <w:rFonts w:hint="eastAsia" w:ascii="宋体" w:hAnsi="宋体" w:eastAsia="宋体"/>
                <w:sz w:val="20"/>
                <w:szCs w:val="20"/>
                <w:lang w:eastAsia="zh-CN"/>
              </w:rPr>
            </w:pPr>
          </w:p>
        </w:tc>
      </w:tr>
      <w:tr w14:paraId="083EA125">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35C747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194</w:t>
            </w:r>
          </w:p>
        </w:tc>
        <w:tc>
          <w:tcPr>
            <w:tcW w:w="698" w:type="pct"/>
            <w:tcBorders>
              <w:top w:val="nil"/>
              <w:left w:val="nil"/>
              <w:bottom w:val="single" w:color="auto" w:sz="4" w:space="0"/>
              <w:right w:val="single" w:color="auto" w:sz="4" w:space="0"/>
            </w:tcBorders>
            <w:shd w:val="clear" w:color="auto" w:fill="auto"/>
            <w:vAlign w:val="center"/>
          </w:tcPr>
          <w:p w14:paraId="1F1DD2F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金荞麦</w:t>
            </w:r>
          </w:p>
        </w:tc>
        <w:tc>
          <w:tcPr>
            <w:tcW w:w="588" w:type="pct"/>
            <w:tcBorders>
              <w:top w:val="nil"/>
              <w:left w:val="nil"/>
              <w:bottom w:val="single" w:color="auto" w:sz="4" w:space="0"/>
              <w:right w:val="single" w:color="auto" w:sz="4" w:space="0"/>
            </w:tcBorders>
            <w:shd w:val="clear" w:color="auto" w:fill="auto"/>
            <w:vAlign w:val="center"/>
          </w:tcPr>
          <w:p w14:paraId="1CEC8A8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635A725">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58.67 </w:t>
            </w:r>
          </w:p>
        </w:tc>
        <w:tc>
          <w:tcPr>
            <w:tcW w:w="665" w:type="pct"/>
            <w:tcBorders>
              <w:top w:val="nil"/>
              <w:left w:val="nil"/>
              <w:bottom w:val="single" w:color="auto" w:sz="4" w:space="0"/>
              <w:right w:val="single" w:color="auto" w:sz="4" w:space="0"/>
            </w:tcBorders>
            <w:shd w:val="clear" w:color="auto" w:fill="auto"/>
            <w:vAlign w:val="center"/>
          </w:tcPr>
          <w:p w14:paraId="226F66B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1F3854A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675AE37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117.34 </w:t>
            </w:r>
          </w:p>
        </w:tc>
        <w:tc>
          <w:tcPr>
            <w:tcW w:w="911" w:type="pct"/>
            <w:vMerge w:val="continue"/>
            <w:tcBorders>
              <w:left w:val="nil"/>
              <w:right w:val="single" w:color="auto" w:sz="4" w:space="0"/>
            </w:tcBorders>
            <w:shd w:val="clear" w:color="auto" w:fill="auto"/>
            <w:noWrap/>
            <w:vAlign w:val="center"/>
          </w:tcPr>
          <w:p w14:paraId="679063B2">
            <w:pPr>
              <w:widowControl w:val="0"/>
              <w:jc w:val="center"/>
              <w:rPr>
                <w:rFonts w:hint="eastAsia" w:ascii="宋体" w:hAnsi="宋体" w:eastAsia="宋体" w:cs="宋体"/>
                <w:color w:val="000000"/>
                <w:sz w:val="21"/>
                <w:szCs w:val="21"/>
                <w:lang w:eastAsia="zh-CN"/>
              </w:rPr>
            </w:pPr>
          </w:p>
        </w:tc>
        <w:tc>
          <w:tcPr>
            <w:tcW w:w="132" w:type="pct"/>
            <w:vAlign w:val="center"/>
          </w:tcPr>
          <w:p w14:paraId="5A08C7A0">
            <w:pPr>
              <w:widowControl/>
              <w:jc w:val="left"/>
              <w:rPr>
                <w:rFonts w:hint="eastAsia" w:ascii="宋体" w:hAnsi="宋体" w:eastAsia="宋体"/>
                <w:sz w:val="20"/>
                <w:szCs w:val="20"/>
                <w:lang w:eastAsia="zh-CN"/>
              </w:rPr>
            </w:pPr>
          </w:p>
        </w:tc>
      </w:tr>
      <w:tr w14:paraId="184C509A">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5F5C23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195</w:t>
            </w:r>
          </w:p>
        </w:tc>
        <w:tc>
          <w:tcPr>
            <w:tcW w:w="698" w:type="pct"/>
            <w:tcBorders>
              <w:top w:val="nil"/>
              <w:left w:val="nil"/>
              <w:bottom w:val="single" w:color="auto" w:sz="4" w:space="0"/>
              <w:right w:val="single" w:color="auto" w:sz="4" w:space="0"/>
            </w:tcBorders>
            <w:shd w:val="clear" w:color="auto" w:fill="auto"/>
            <w:vAlign w:val="center"/>
          </w:tcPr>
          <w:p w14:paraId="28C900C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金樱子肉</w:t>
            </w:r>
          </w:p>
        </w:tc>
        <w:tc>
          <w:tcPr>
            <w:tcW w:w="588" w:type="pct"/>
            <w:tcBorders>
              <w:top w:val="nil"/>
              <w:left w:val="nil"/>
              <w:bottom w:val="single" w:color="auto" w:sz="4" w:space="0"/>
              <w:right w:val="single" w:color="auto" w:sz="4" w:space="0"/>
            </w:tcBorders>
            <w:shd w:val="clear" w:color="auto" w:fill="auto"/>
            <w:vAlign w:val="center"/>
          </w:tcPr>
          <w:p w14:paraId="4A97E9B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5A26C6F">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100.67 </w:t>
            </w:r>
          </w:p>
        </w:tc>
        <w:tc>
          <w:tcPr>
            <w:tcW w:w="665" w:type="pct"/>
            <w:tcBorders>
              <w:top w:val="nil"/>
              <w:left w:val="nil"/>
              <w:bottom w:val="single" w:color="auto" w:sz="4" w:space="0"/>
              <w:right w:val="single" w:color="auto" w:sz="4" w:space="0"/>
            </w:tcBorders>
            <w:shd w:val="clear" w:color="auto" w:fill="auto"/>
            <w:vAlign w:val="center"/>
          </w:tcPr>
          <w:p w14:paraId="32C71C9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42</w:t>
            </w:r>
          </w:p>
        </w:tc>
        <w:tc>
          <w:tcPr>
            <w:tcW w:w="473" w:type="pct"/>
            <w:tcBorders>
              <w:top w:val="nil"/>
              <w:left w:val="nil"/>
              <w:bottom w:val="single" w:color="auto" w:sz="4" w:space="0"/>
              <w:right w:val="single" w:color="auto" w:sz="4" w:space="0"/>
            </w:tcBorders>
            <w:shd w:val="clear" w:color="auto" w:fill="auto"/>
            <w:noWrap/>
            <w:vAlign w:val="center"/>
          </w:tcPr>
          <w:p w14:paraId="5A2B034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BE0927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4228.14 </w:t>
            </w:r>
          </w:p>
        </w:tc>
        <w:tc>
          <w:tcPr>
            <w:tcW w:w="911" w:type="pct"/>
            <w:vMerge w:val="continue"/>
            <w:tcBorders>
              <w:left w:val="nil"/>
              <w:right w:val="single" w:color="auto" w:sz="4" w:space="0"/>
            </w:tcBorders>
            <w:shd w:val="clear" w:color="auto" w:fill="auto"/>
            <w:noWrap/>
            <w:vAlign w:val="center"/>
          </w:tcPr>
          <w:p w14:paraId="3D659101">
            <w:pPr>
              <w:widowControl w:val="0"/>
              <w:jc w:val="center"/>
              <w:rPr>
                <w:rFonts w:hint="eastAsia" w:ascii="宋体" w:hAnsi="宋体" w:eastAsia="宋体" w:cs="宋体"/>
                <w:color w:val="000000"/>
                <w:sz w:val="21"/>
                <w:szCs w:val="21"/>
                <w:lang w:eastAsia="zh-CN"/>
              </w:rPr>
            </w:pPr>
          </w:p>
        </w:tc>
        <w:tc>
          <w:tcPr>
            <w:tcW w:w="132" w:type="pct"/>
            <w:vAlign w:val="center"/>
          </w:tcPr>
          <w:p w14:paraId="07909A84">
            <w:pPr>
              <w:widowControl/>
              <w:jc w:val="left"/>
              <w:rPr>
                <w:rFonts w:hint="eastAsia" w:ascii="宋体" w:hAnsi="宋体" w:eastAsia="宋体"/>
                <w:sz w:val="20"/>
                <w:szCs w:val="20"/>
                <w:lang w:eastAsia="zh-CN"/>
              </w:rPr>
            </w:pPr>
          </w:p>
        </w:tc>
      </w:tr>
      <w:tr w14:paraId="6099C66E">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7FAE2F8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196</w:t>
            </w:r>
          </w:p>
        </w:tc>
        <w:tc>
          <w:tcPr>
            <w:tcW w:w="698" w:type="pct"/>
            <w:tcBorders>
              <w:top w:val="nil"/>
              <w:left w:val="nil"/>
              <w:bottom w:val="single" w:color="auto" w:sz="4" w:space="0"/>
              <w:right w:val="single" w:color="auto" w:sz="4" w:space="0"/>
            </w:tcBorders>
            <w:shd w:val="clear" w:color="auto" w:fill="auto"/>
            <w:vAlign w:val="center"/>
          </w:tcPr>
          <w:p w14:paraId="66087DC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荆芥穗</w:t>
            </w:r>
          </w:p>
        </w:tc>
        <w:tc>
          <w:tcPr>
            <w:tcW w:w="588" w:type="pct"/>
            <w:tcBorders>
              <w:top w:val="nil"/>
              <w:left w:val="nil"/>
              <w:bottom w:val="single" w:color="auto" w:sz="4" w:space="0"/>
              <w:right w:val="single" w:color="auto" w:sz="4" w:space="0"/>
            </w:tcBorders>
            <w:shd w:val="clear" w:color="auto" w:fill="auto"/>
            <w:vAlign w:val="center"/>
          </w:tcPr>
          <w:p w14:paraId="774A6F1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642AF56">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90.20 </w:t>
            </w:r>
          </w:p>
        </w:tc>
        <w:tc>
          <w:tcPr>
            <w:tcW w:w="665" w:type="pct"/>
            <w:tcBorders>
              <w:top w:val="nil"/>
              <w:left w:val="nil"/>
              <w:bottom w:val="single" w:color="auto" w:sz="4" w:space="0"/>
              <w:right w:val="single" w:color="auto" w:sz="4" w:space="0"/>
            </w:tcBorders>
            <w:shd w:val="clear" w:color="auto" w:fill="auto"/>
            <w:vAlign w:val="center"/>
          </w:tcPr>
          <w:p w14:paraId="19C8356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16</w:t>
            </w:r>
          </w:p>
        </w:tc>
        <w:tc>
          <w:tcPr>
            <w:tcW w:w="473" w:type="pct"/>
            <w:tcBorders>
              <w:top w:val="nil"/>
              <w:left w:val="nil"/>
              <w:bottom w:val="single" w:color="auto" w:sz="4" w:space="0"/>
              <w:right w:val="single" w:color="auto" w:sz="4" w:space="0"/>
            </w:tcBorders>
            <w:shd w:val="clear" w:color="auto" w:fill="auto"/>
            <w:noWrap/>
            <w:vAlign w:val="center"/>
          </w:tcPr>
          <w:p w14:paraId="5033BC8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2FC951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1443.20 </w:t>
            </w:r>
          </w:p>
        </w:tc>
        <w:tc>
          <w:tcPr>
            <w:tcW w:w="911" w:type="pct"/>
            <w:vMerge w:val="continue"/>
            <w:tcBorders>
              <w:left w:val="nil"/>
              <w:right w:val="single" w:color="auto" w:sz="4" w:space="0"/>
            </w:tcBorders>
            <w:shd w:val="clear" w:color="auto" w:fill="auto"/>
            <w:noWrap/>
            <w:vAlign w:val="center"/>
          </w:tcPr>
          <w:p w14:paraId="01AA30F7">
            <w:pPr>
              <w:widowControl w:val="0"/>
              <w:jc w:val="center"/>
              <w:rPr>
                <w:rFonts w:hint="eastAsia" w:ascii="宋体" w:hAnsi="宋体" w:eastAsia="宋体" w:cs="宋体"/>
                <w:color w:val="000000"/>
                <w:sz w:val="21"/>
                <w:szCs w:val="21"/>
                <w:lang w:eastAsia="zh-CN"/>
              </w:rPr>
            </w:pPr>
          </w:p>
        </w:tc>
        <w:tc>
          <w:tcPr>
            <w:tcW w:w="132" w:type="pct"/>
            <w:vAlign w:val="center"/>
          </w:tcPr>
          <w:p w14:paraId="4E88D9BD">
            <w:pPr>
              <w:widowControl/>
              <w:jc w:val="left"/>
              <w:rPr>
                <w:rFonts w:hint="eastAsia" w:ascii="宋体" w:hAnsi="宋体" w:eastAsia="宋体"/>
                <w:sz w:val="20"/>
                <w:szCs w:val="20"/>
                <w:lang w:eastAsia="zh-CN"/>
              </w:rPr>
            </w:pPr>
          </w:p>
        </w:tc>
      </w:tr>
      <w:tr w14:paraId="23CE2C47">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2DBFDA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197</w:t>
            </w:r>
          </w:p>
        </w:tc>
        <w:tc>
          <w:tcPr>
            <w:tcW w:w="698" w:type="pct"/>
            <w:tcBorders>
              <w:top w:val="nil"/>
              <w:left w:val="nil"/>
              <w:bottom w:val="single" w:color="auto" w:sz="4" w:space="0"/>
              <w:right w:val="single" w:color="auto" w:sz="4" w:space="0"/>
            </w:tcBorders>
            <w:shd w:val="clear" w:color="auto" w:fill="auto"/>
            <w:vAlign w:val="center"/>
          </w:tcPr>
          <w:p w14:paraId="38B8881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荆芥炭</w:t>
            </w:r>
          </w:p>
        </w:tc>
        <w:tc>
          <w:tcPr>
            <w:tcW w:w="588" w:type="pct"/>
            <w:tcBorders>
              <w:top w:val="nil"/>
              <w:left w:val="nil"/>
              <w:bottom w:val="single" w:color="auto" w:sz="4" w:space="0"/>
              <w:right w:val="single" w:color="auto" w:sz="4" w:space="0"/>
            </w:tcBorders>
            <w:shd w:val="clear" w:color="auto" w:fill="auto"/>
            <w:vAlign w:val="center"/>
          </w:tcPr>
          <w:p w14:paraId="15867D9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EFF3397">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55.00 </w:t>
            </w:r>
          </w:p>
        </w:tc>
        <w:tc>
          <w:tcPr>
            <w:tcW w:w="665" w:type="pct"/>
            <w:tcBorders>
              <w:top w:val="nil"/>
              <w:left w:val="nil"/>
              <w:bottom w:val="single" w:color="auto" w:sz="4" w:space="0"/>
              <w:right w:val="single" w:color="auto" w:sz="4" w:space="0"/>
            </w:tcBorders>
            <w:shd w:val="clear" w:color="auto" w:fill="auto"/>
            <w:vAlign w:val="center"/>
          </w:tcPr>
          <w:p w14:paraId="794DC59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w:t>
            </w:r>
          </w:p>
        </w:tc>
        <w:tc>
          <w:tcPr>
            <w:tcW w:w="473" w:type="pct"/>
            <w:tcBorders>
              <w:top w:val="nil"/>
              <w:left w:val="nil"/>
              <w:bottom w:val="single" w:color="auto" w:sz="4" w:space="0"/>
              <w:right w:val="single" w:color="auto" w:sz="4" w:space="0"/>
            </w:tcBorders>
            <w:shd w:val="clear" w:color="auto" w:fill="auto"/>
            <w:noWrap/>
            <w:vAlign w:val="center"/>
          </w:tcPr>
          <w:p w14:paraId="0759120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6F9CC6E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220.00 </w:t>
            </w:r>
          </w:p>
        </w:tc>
        <w:tc>
          <w:tcPr>
            <w:tcW w:w="911" w:type="pct"/>
            <w:vMerge w:val="continue"/>
            <w:tcBorders>
              <w:left w:val="nil"/>
              <w:right w:val="single" w:color="auto" w:sz="4" w:space="0"/>
            </w:tcBorders>
            <w:shd w:val="clear" w:color="auto" w:fill="auto"/>
            <w:noWrap/>
            <w:vAlign w:val="center"/>
          </w:tcPr>
          <w:p w14:paraId="5B75C0A0">
            <w:pPr>
              <w:widowControl w:val="0"/>
              <w:jc w:val="center"/>
              <w:rPr>
                <w:rFonts w:hint="eastAsia" w:ascii="宋体" w:hAnsi="宋体" w:eastAsia="宋体" w:cs="宋体"/>
                <w:color w:val="000000"/>
                <w:sz w:val="21"/>
                <w:szCs w:val="21"/>
                <w:lang w:eastAsia="zh-CN"/>
              </w:rPr>
            </w:pPr>
          </w:p>
        </w:tc>
        <w:tc>
          <w:tcPr>
            <w:tcW w:w="132" w:type="pct"/>
            <w:vAlign w:val="center"/>
          </w:tcPr>
          <w:p w14:paraId="7CAF9F5C">
            <w:pPr>
              <w:widowControl/>
              <w:jc w:val="left"/>
              <w:rPr>
                <w:rFonts w:hint="eastAsia" w:ascii="宋体" w:hAnsi="宋体" w:eastAsia="宋体"/>
                <w:sz w:val="20"/>
                <w:szCs w:val="20"/>
                <w:lang w:eastAsia="zh-CN"/>
              </w:rPr>
            </w:pPr>
          </w:p>
        </w:tc>
      </w:tr>
      <w:tr w14:paraId="78E01A4D">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0529872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198</w:t>
            </w:r>
          </w:p>
        </w:tc>
        <w:tc>
          <w:tcPr>
            <w:tcW w:w="698" w:type="pct"/>
            <w:tcBorders>
              <w:top w:val="nil"/>
              <w:left w:val="nil"/>
              <w:bottom w:val="single" w:color="auto" w:sz="4" w:space="0"/>
              <w:right w:val="single" w:color="auto" w:sz="4" w:space="0"/>
            </w:tcBorders>
            <w:shd w:val="clear" w:color="auto" w:fill="auto"/>
            <w:vAlign w:val="center"/>
          </w:tcPr>
          <w:p w14:paraId="6AEF1B5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九香虫</w:t>
            </w:r>
          </w:p>
        </w:tc>
        <w:tc>
          <w:tcPr>
            <w:tcW w:w="588" w:type="pct"/>
            <w:tcBorders>
              <w:top w:val="nil"/>
              <w:left w:val="nil"/>
              <w:bottom w:val="single" w:color="auto" w:sz="4" w:space="0"/>
              <w:right w:val="single" w:color="auto" w:sz="4" w:space="0"/>
            </w:tcBorders>
            <w:shd w:val="clear" w:color="auto" w:fill="auto"/>
            <w:vAlign w:val="center"/>
          </w:tcPr>
          <w:p w14:paraId="0545019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42793B23">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3240.00 </w:t>
            </w:r>
          </w:p>
        </w:tc>
        <w:tc>
          <w:tcPr>
            <w:tcW w:w="665" w:type="pct"/>
            <w:tcBorders>
              <w:top w:val="nil"/>
              <w:left w:val="nil"/>
              <w:bottom w:val="single" w:color="auto" w:sz="4" w:space="0"/>
              <w:right w:val="single" w:color="auto" w:sz="4" w:space="0"/>
            </w:tcBorders>
            <w:shd w:val="clear" w:color="auto" w:fill="auto"/>
            <w:vAlign w:val="center"/>
          </w:tcPr>
          <w:p w14:paraId="054103F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1BACD1A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0E2BCE8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6480.00 </w:t>
            </w:r>
          </w:p>
        </w:tc>
        <w:tc>
          <w:tcPr>
            <w:tcW w:w="911" w:type="pct"/>
            <w:vMerge w:val="continue"/>
            <w:tcBorders>
              <w:left w:val="nil"/>
              <w:right w:val="single" w:color="auto" w:sz="4" w:space="0"/>
            </w:tcBorders>
            <w:shd w:val="clear" w:color="auto" w:fill="auto"/>
            <w:noWrap/>
            <w:vAlign w:val="center"/>
          </w:tcPr>
          <w:p w14:paraId="4119ED00">
            <w:pPr>
              <w:widowControl w:val="0"/>
              <w:jc w:val="center"/>
              <w:rPr>
                <w:rFonts w:hint="eastAsia" w:ascii="宋体" w:hAnsi="宋体" w:eastAsia="宋体" w:cs="宋体"/>
                <w:color w:val="000000"/>
                <w:sz w:val="21"/>
                <w:szCs w:val="21"/>
                <w:lang w:eastAsia="zh-CN"/>
              </w:rPr>
            </w:pPr>
          </w:p>
        </w:tc>
        <w:tc>
          <w:tcPr>
            <w:tcW w:w="132" w:type="pct"/>
            <w:vAlign w:val="center"/>
          </w:tcPr>
          <w:p w14:paraId="43D1A5BB">
            <w:pPr>
              <w:widowControl/>
              <w:jc w:val="left"/>
              <w:rPr>
                <w:rFonts w:hint="eastAsia" w:ascii="宋体" w:hAnsi="宋体" w:eastAsia="宋体"/>
                <w:sz w:val="20"/>
                <w:szCs w:val="20"/>
                <w:lang w:eastAsia="zh-CN"/>
              </w:rPr>
            </w:pPr>
          </w:p>
        </w:tc>
      </w:tr>
      <w:tr w14:paraId="06D2DF28">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EBF6F6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199</w:t>
            </w:r>
          </w:p>
        </w:tc>
        <w:tc>
          <w:tcPr>
            <w:tcW w:w="698" w:type="pct"/>
            <w:tcBorders>
              <w:top w:val="nil"/>
              <w:left w:val="nil"/>
              <w:bottom w:val="single" w:color="auto" w:sz="4" w:space="0"/>
              <w:right w:val="single" w:color="auto" w:sz="4" w:space="0"/>
            </w:tcBorders>
            <w:shd w:val="clear" w:color="auto" w:fill="auto"/>
            <w:vAlign w:val="center"/>
          </w:tcPr>
          <w:p w14:paraId="7463753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韭菜子</w:t>
            </w:r>
          </w:p>
        </w:tc>
        <w:tc>
          <w:tcPr>
            <w:tcW w:w="588" w:type="pct"/>
            <w:tcBorders>
              <w:top w:val="nil"/>
              <w:left w:val="nil"/>
              <w:bottom w:val="single" w:color="auto" w:sz="4" w:space="0"/>
              <w:right w:val="single" w:color="auto" w:sz="4" w:space="0"/>
            </w:tcBorders>
            <w:shd w:val="clear" w:color="auto" w:fill="auto"/>
            <w:vAlign w:val="center"/>
          </w:tcPr>
          <w:p w14:paraId="1B668AD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128E60B1">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104.50 </w:t>
            </w:r>
          </w:p>
        </w:tc>
        <w:tc>
          <w:tcPr>
            <w:tcW w:w="665" w:type="pct"/>
            <w:tcBorders>
              <w:top w:val="nil"/>
              <w:left w:val="nil"/>
              <w:bottom w:val="single" w:color="auto" w:sz="4" w:space="0"/>
              <w:right w:val="single" w:color="auto" w:sz="4" w:space="0"/>
            </w:tcBorders>
            <w:shd w:val="clear" w:color="auto" w:fill="auto"/>
            <w:vAlign w:val="center"/>
          </w:tcPr>
          <w:p w14:paraId="0519AD6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6423844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03CCF9B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209.00 </w:t>
            </w:r>
          </w:p>
        </w:tc>
        <w:tc>
          <w:tcPr>
            <w:tcW w:w="911" w:type="pct"/>
            <w:vMerge w:val="continue"/>
            <w:tcBorders>
              <w:left w:val="nil"/>
              <w:right w:val="single" w:color="auto" w:sz="4" w:space="0"/>
            </w:tcBorders>
            <w:shd w:val="clear" w:color="auto" w:fill="auto"/>
            <w:noWrap/>
            <w:vAlign w:val="center"/>
          </w:tcPr>
          <w:p w14:paraId="457629A7">
            <w:pPr>
              <w:widowControl w:val="0"/>
              <w:jc w:val="center"/>
              <w:rPr>
                <w:rFonts w:hint="eastAsia" w:ascii="宋体" w:hAnsi="宋体" w:eastAsia="宋体" w:cs="宋体"/>
                <w:color w:val="000000"/>
                <w:sz w:val="21"/>
                <w:szCs w:val="21"/>
                <w:lang w:eastAsia="zh-CN"/>
              </w:rPr>
            </w:pPr>
          </w:p>
        </w:tc>
        <w:tc>
          <w:tcPr>
            <w:tcW w:w="132" w:type="pct"/>
            <w:vAlign w:val="center"/>
          </w:tcPr>
          <w:p w14:paraId="655D6151">
            <w:pPr>
              <w:widowControl/>
              <w:jc w:val="left"/>
              <w:rPr>
                <w:rFonts w:hint="eastAsia" w:ascii="宋体" w:hAnsi="宋体" w:eastAsia="宋体"/>
                <w:sz w:val="20"/>
                <w:szCs w:val="20"/>
                <w:lang w:eastAsia="zh-CN"/>
              </w:rPr>
            </w:pPr>
          </w:p>
        </w:tc>
      </w:tr>
      <w:tr w14:paraId="5F61A2B7">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62FC0A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200</w:t>
            </w:r>
          </w:p>
        </w:tc>
        <w:tc>
          <w:tcPr>
            <w:tcW w:w="698" w:type="pct"/>
            <w:tcBorders>
              <w:top w:val="nil"/>
              <w:left w:val="nil"/>
              <w:bottom w:val="single" w:color="auto" w:sz="4" w:space="0"/>
              <w:right w:val="single" w:color="auto" w:sz="4" w:space="0"/>
            </w:tcBorders>
            <w:shd w:val="clear" w:color="auto" w:fill="auto"/>
            <w:vAlign w:val="center"/>
          </w:tcPr>
          <w:p w14:paraId="334D9B4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酒大黄</w:t>
            </w:r>
          </w:p>
        </w:tc>
        <w:tc>
          <w:tcPr>
            <w:tcW w:w="588" w:type="pct"/>
            <w:tcBorders>
              <w:top w:val="nil"/>
              <w:left w:val="nil"/>
              <w:bottom w:val="single" w:color="auto" w:sz="4" w:space="0"/>
              <w:right w:val="single" w:color="auto" w:sz="4" w:space="0"/>
            </w:tcBorders>
            <w:shd w:val="clear" w:color="auto" w:fill="auto"/>
            <w:vAlign w:val="center"/>
          </w:tcPr>
          <w:p w14:paraId="30C2209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00ADF00">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101.00 </w:t>
            </w:r>
          </w:p>
        </w:tc>
        <w:tc>
          <w:tcPr>
            <w:tcW w:w="665" w:type="pct"/>
            <w:tcBorders>
              <w:top w:val="nil"/>
              <w:left w:val="nil"/>
              <w:bottom w:val="single" w:color="auto" w:sz="4" w:space="0"/>
              <w:right w:val="single" w:color="auto" w:sz="4" w:space="0"/>
            </w:tcBorders>
            <w:shd w:val="clear" w:color="auto" w:fill="auto"/>
            <w:vAlign w:val="center"/>
          </w:tcPr>
          <w:p w14:paraId="3B3A201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5</w:t>
            </w:r>
          </w:p>
        </w:tc>
        <w:tc>
          <w:tcPr>
            <w:tcW w:w="473" w:type="pct"/>
            <w:tcBorders>
              <w:top w:val="nil"/>
              <w:left w:val="nil"/>
              <w:bottom w:val="single" w:color="auto" w:sz="4" w:space="0"/>
              <w:right w:val="single" w:color="auto" w:sz="4" w:space="0"/>
            </w:tcBorders>
            <w:shd w:val="clear" w:color="auto" w:fill="auto"/>
            <w:noWrap/>
            <w:vAlign w:val="center"/>
          </w:tcPr>
          <w:p w14:paraId="3550560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464F1BA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505.00 </w:t>
            </w:r>
          </w:p>
        </w:tc>
        <w:tc>
          <w:tcPr>
            <w:tcW w:w="911" w:type="pct"/>
            <w:vMerge w:val="continue"/>
            <w:tcBorders>
              <w:left w:val="nil"/>
              <w:right w:val="single" w:color="auto" w:sz="4" w:space="0"/>
            </w:tcBorders>
            <w:shd w:val="clear" w:color="auto" w:fill="auto"/>
            <w:noWrap/>
            <w:vAlign w:val="center"/>
          </w:tcPr>
          <w:p w14:paraId="27434DDC">
            <w:pPr>
              <w:widowControl w:val="0"/>
              <w:jc w:val="center"/>
              <w:rPr>
                <w:rFonts w:hint="eastAsia" w:ascii="宋体" w:hAnsi="宋体" w:eastAsia="宋体" w:cs="宋体"/>
                <w:color w:val="000000"/>
                <w:sz w:val="21"/>
                <w:szCs w:val="21"/>
                <w:lang w:eastAsia="zh-CN"/>
              </w:rPr>
            </w:pPr>
          </w:p>
        </w:tc>
        <w:tc>
          <w:tcPr>
            <w:tcW w:w="132" w:type="pct"/>
            <w:vAlign w:val="center"/>
          </w:tcPr>
          <w:p w14:paraId="6DC5FD35">
            <w:pPr>
              <w:widowControl/>
              <w:jc w:val="left"/>
              <w:rPr>
                <w:rFonts w:hint="eastAsia" w:ascii="宋体" w:hAnsi="宋体" w:eastAsia="宋体"/>
                <w:sz w:val="20"/>
                <w:szCs w:val="20"/>
                <w:lang w:eastAsia="zh-CN"/>
              </w:rPr>
            </w:pPr>
          </w:p>
        </w:tc>
      </w:tr>
      <w:tr w14:paraId="4E1713C6">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3DB8B16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201</w:t>
            </w:r>
          </w:p>
        </w:tc>
        <w:tc>
          <w:tcPr>
            <w:tcW w:w="698" w:type="pct"/>
            <w:tcBorders>
              <w:top w:val="nil"/>
              <w:left w:val="nil"/>
              <w:bottom w:val="single" w:color="auto" w:sz="4" w:space="0"/>
              <w:right w:val="single" w:color="auto" w:sz="4" w:space="0"/>
            </w:tcBorders>
            <w:shd w:val="clear" w:color="auto" w:fill="auto"/>
            <w:vAlign w:val="center"/>
          </w:tcPr>
          <w:p w14:paraId="22D1AA3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酒黄精</w:t>
            </w:r>
          </w:p>
        </w:tc>
        <w:tc>
          <w:tcPr>
            <w:tcW w:w="588" w:type="pct"/>
            <w:tcBorders>
              <w:top w:val="nil"/>
              <w:left w:val="nil"/>
              <w:bottom w:val="single" w:color="auto" w:sz="4" w:space="0"/>
              <w:right w:val="single" w:color="auto" w:sz="4" w:space="0"/>
            </w:tcBorders>
            <w:shd w:val="clear" w:color="auto" w:fill="auto"/>
            <w:vAlign w:val="center"/>
          </w:tcPr>
          <w:p w14:paraId="662B0A7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8D0A533">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134.20 </w:t>
            </w:r>
          </w:p>
        </w:tc>
        <w:tc>
          <w:tcPr>
            <w:tcW w:w="665" w:type="pct"/>
            <w:tcBorders>
              <w:top w:val="nil"/>
              <w:left w:val="nil"/>
              <w:bottom w:val="single" w:color="auto" w:sz="4" w:space="0"/>
              <w:right w:val="single" w:color="auto" w:sz="4" w:space="0"/>
            </w:tcBorders>
            <w:shd w:val="clear" w:color="auto" w:fill="auto"/>
            <w:vAlign w:val="center"/>
          </w:tcPr>
          <w:p w14:paraId="7060941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164</w:t>
            </w:r>
          </w:p>
        </w:tc>
        <w:tc>
          <w:tcPr>
            <w:tcW w:w="473" w:type="pct"/>
            <w:tcBorders>
              <w:top w:val="nil"/>
              <w:left w:val="nil"/>
              <w:bottom w:val="single" w:color="auto" w:sz="4" w:space="0"/>
              <w:right w:val="single" w:color="auto" w:sz="4" w:space="0"/>
            </w:tcBorders>
            <w:shd w:val="clear" w:color="auto" w:fill="auto"/>
            <w:noWrap/>
            <w:vAlign w:val="center"/>
          </w:tcPr>
          <w:p w14:paraId="52AA2CB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2FAA96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22008.80 </w:t>
            </w:r>
          </w:p>
        </w:tc>
        <w:tc>
          <w:tcPr>
            <w:tcW w:w="911" w:type="pct"/>
            <w:vMerge w:val="continue"/>
            <w:tcBorders>
              <w:left w:val="nil"/>
              <w:right w:val="single" w:color="auto" w:sz="4" w:space="0"/>
            </w:tcBorders>
            <w:shd w:val="clear" w:color="auto" w:fill="auto"/>
            <w:noWrap/>
            <w:vAlign w:val="center"/>
          </w:tcPr>
          <w:p w14:paraId="08916359">
            <w:pPr>
              <w:widowControl w:val="0"/>
              <w:jc w:val="center"/>
              <w:rPr>
                <w:rFonts w:hint="eastAsia" w:ascii="宋体" w:hAnsi="宋体" w:eastAsia="宋体" w:cs="宋体"/>
                <w:color w:val="000000"/>
                <w:sz w:val="21"/>
                <w:szCs w:val="21"/>
                <w:lang w:eastAsia="zh-CN"/>
              </w:rPr>
            </w:pPr>
          </w:p>
        </w:tc>
        <w:tc>
          <w:tcPr>
            <w:tcW w:w="132" w:type="pct"/>
            <w:vAlign w:val="center"/>
          </w:tcPr>
          <w:p w14:paraId="171EE015">
            <w:pPr>
              <w:widowControl/>
              <w:jc w:val="left"/>
              <w:rPr>
                <w:rFonts w:hint="eastAsia" w:ascii="宋体" w:hAnsi="宋体" w:eastAsia="宋体"/>
                <w:sz w:val="20"/>
                <w:szCs w:val="20"/>
                <w:lang w:eastAsia="zh-CN"/>
              </w:rPr>
            </w:pPr>
          </w:p>
        </w:tc>
      </w:tr>
      <w:tr w14:paraId="4AE75381">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69AD538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202</w:t>
            </w:r>
          </w:p>
        </w:tc>
        <w:tc>
          <w:tcPr>
            <w:tcW w:w="698" w:type="pct"/>
            <w:tcBorders>
              <w:top w:val="nil"/>
              <w:left w:val="nil"/>
              <w:bottom w:val="single" w:color="auto" w:sz="4" w:space="0"/>
              <w:right w:val="single" w:color="auto" w:sz="4" w:space="0"/>
            </w:tcBorders>
            <w:shd w:val="clear" w:color="auto" w:fill="auto"/>
            <w:vAlign w:val="center"/>
          </w:tcPr>
          <w:p w14:paraId="3F9D497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酒女贞子</w:t>
            </w:r>
          </w:p>
        </w:tc>
        <w:tc>
          <w:tcPr>
            <w:tcW w:w="588" w:type="pct"/>
            <w:tcBorders>
              <w:top w:val="nil"/>
              <w:left w:val="nil"/>
              <w:bottom w:val="single" w:color="auto" w:sz="4" w:space="0"/>
              <w:right w:val="single" w:color="auto" w:sz="4" w:space="0"/>
            </w:tcBorders>
            <w:shd w:val="clear" w:color="auto" w:fill="auto"/>
            <w:vAlign w:val="center"/>
          </w:tcPr>
          <w:p w14:paraId="6D02E7F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6C711CE">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30.25 </w:t>
            </w:r>
          </w:p>
        </w:tc>
        <w:tc>
          <w:tcPr>
            <w:tcW w:w="665" w:type="pct"/>
            <w:tcBorders>
              <w:top w:val="nil"/>
              <w:left w:val="nil"/>
              <w:bottom w:val="single" w:color="auto" w:sz="4" w:space="0"/>
              <w:right w:val="single" w:color="auto" w:sz="4" w:space="0"/>
            </w:tcBorders>
            <w:shd w:val="clear" w:color="auto" w:fill="auto"/>
            <w:vAlign w:val="center"/>
          </w:tcPr>
          <w:p w14:paraId="3AAA9A3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203</w:t>
            </w:r>
          </w:p>
        </w:tc>
        <w:tc>
          <w:tcPr>
            <w:tcW w:w="473" w:type="pct"/>
            <w:tcBorders>
              <w:top w:val="nil"/>
              <w:left w:val="nil"/>
              <w:bottom w:val="single" w:color="auto" w:sz="4" w:space="0"/>
              <w:right w:val="single" w:color="auto" w:sz="4" w:space="0"/>
            </w:tcBorders>
            <w:shd w:val="clear" w:color="auto" w:fill="auto"/>
            <w:noWrap/>
            <w:vAlign w:val="center"/>
          </w:tcPr>
          <w:p w14:paraId="155F324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6627A0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6140.75 </w:t>
            </w:r>
          </w:p>
        </w:tc>
        <w:tc>
          <w:tcPr>
            <w:tcW w:w="911" w:type="pct"/>
            <w:vMerge w:val="continue"/>
            <w:tcBorders>
              <w:left w:val="nil"/>
              <w:right w:val="single" w:color="auto" w:sz="4" w:space="0"/>
            </w:tcBorders>
            <w:shd w:val="clear" w:color="auto" w:fill="auto"/>
            <w:noWrap/>
            <w:vAlign w:val="center"/>
          </w:tcPr>
          <w:p w14:paraId="40B0D3CD">
            <w:pPr>
              <w:widowControl w:val="0"/>
              <w:jc w:val="center"/>
              <w:rPr>
                <w:rFonts w:hint="eastAsia" w:ascii="宋体" w:hAnsi="宋体" w:eastAsia="宋体" w:cs="宋体"/>
                <w:color w:val="000000"/>
                <w:sz w:val="21"/>
                <w:szCs w:val="21"/>
                <w:lang w:eastAsia="zh-CN"/>
              </w:rPr>
            </w:pPr>
          </w:p>
        </w:tc>
        <w:tc>
          <w:tcPr>
            <w:tcW w:w="132" w:type="pct"/>
            <w:vAlign w:val="center"/>
          </w:tcPr>
          <w:p w14:paraId="0ABF9A56">
            <w:pPr>
              <w:widowControl/>
              <w:jc w:val="left"/>
              <w:rPr>
                <w:rFonts w:hint="eastAsia" w:ascii="宋体" w:hAnsi="宋体" w:eastAsia="宋体"/>
                <w:sz w:val="20"/>
                <w:szCs w:val="20"/>
                <w:lang w:eastAsia="zh-CN"/>
              </w:rPr>
            </w:pPr>
          </w:p>
        </w:tc>
      </w:tr>
      <w:tr w14:paraId="6E08D0FB">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66D281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203</w:t>
            </w:r>
          </w:p>
        </w:tc>
        <w:tc>
          <w:tcPr>
            <w:tcW w:w="698" w:type="pct"/>
            <w:tcBorders>
              <w:top w:val="nil"/>
              <w:left w:val="nil"/>
              <w:bottom w:val="single" w:color="auto" w:sz="4" w:space="0"/>
              <w:right w:val="single" w:color="auto" w:sz="4" w:space="0"/>
            </w:tcBorders>
            <w:shd w:val="clear" w:color="auto" w:fill="auto"/>
            <w:vAlign w:val="center"/>
          </w:tcPr>
          <w:p w14:paraId="1B2E2CA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酒乌梢蛇</w:t>
            </w:r>
          </w:p>
        </w:tc>
        <w:tc>
          <w:tcPr>
            <w:tcW w:w="588" w:type="pct"/>
            <w:tcBorders>
              <w:top w:val="nil"/>
              <w:left w:val="nil"/>
              <w:bottom w:val="single" w:color="auto" w:sz="4" w:space="0"/>
              <w:right w:val="single" w:color="auto" w:sz="4" w:space="0"/>
            </w:tcBorders>
            <w:shd w:val="clear" w:color="auto" w:fill="auto"/>
            <w:vAlign w:val="center"/>
          </w:tcPr>
          <w:p w14:paraId="7553E24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714E3811">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1055.89 </w:t>
            </w:r>
          </w:p>
        </w:tc>
        <w:tc>
          <w:tcPr>
            <w:tcW w:w="665" w:type="pct"/>
            <w:tcBorders>
              <w:top w:val="nil"/>
              <w:left w:val="nil"/>
              <w:bottom w:val="single" w:color="auto" w:sz="4" w:space="0"/>
              <w:right w:val="single" w:color="auto" w:sz="4" w:space="0"/>
            </w:tcBorders>
            <w:shd w:val="clear" w:color="auto" w:fill="auto"/>
            <w:vAlign w:val="center"/>
          </w:tcPr>
          <w:p w14:paraId="586A3A9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7</w:t>
            </w:r>
          </w:p>
        </w:tc>
        <w:tc>
          <w:tcPr>
            <w:tcW w:w="473" w:type="pct"/>
            <w:tcBorders>
              <w:top w:val="nil"/>
              <w:left w:val="nil"/>
              <w:bottom w:val="single" w:color="auto" w:sz="4" w:space="0"/>
              <w:right w:val="single" w:color="auto" w:sz="4" w:space="0"/>
            </w:tcBorders>
            <w:shd w:val="clear" w:color="auto" w:fill="auto"/>
            <w:noWrap/>
            <w:vAlign w:val="center"/>
          </w:tcPr>
          <w:p w14:paraId="634226D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753186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7391.23 </w:t>
            </w:r>
          </w:p>
        </w:tc>
        <w:tc>
          <w:tcPr>
            <w:tcW w:w="911" w:type="pct"/>
            <w:vMerge w:val="continue"/>
            <w:tcBorders>
              <w:left w:val="nil"/>
              <w:right w:val="single" w:color="auto" w:sz="4" w:space="0"/>
            </w:tcBorders>
            <w:shd w:val="clear" w:color="auto" w:fill="auto"/>
            <w:noWrap/>
            <w:vAlign w:val="center"/>
          </w:tcPr>
          <w:p w14:paraId="63C20EC9">
            <w:pPr>
              <w:widowControl w:val="0"/>
              <w:jc w:val="center"/>
              <w:rPr>
                <w:rFonts w:hint="eastAsia" w:ascii="宋体" w:hAnsi="宋体" w:eastAsia="宋体" w:cs="宋体"/>
                <w:color w:val="000000"/>
                <w:sz w:val="21"/>
                <w:szCs w:val="21"/>
                <w:lang w:eastAsia="zh-CN"/>
              </w:rPr>
            </w:pPr>
          </w:p>
        </w:tc>
        <w:tc>
          <w:tcPr>
            <w:tcW w:w="132" w:type="pct"/>
            <w:vAlign w:val="center"/>
          </w:tcPr>
          <w:p w14:paraId="62F4139D">
            <w:pPr>
              <w:widowControl/>
              <w:jc w:val="left"/>
              <w:rPr>
                <w:rFonts w:hint="eastAsia" w:ascii="宋体" w:hAnsi="宋体" w:eastAsia="宋体"/>
                <w:sz w:val="20"/>
                <w:szCs w:val="20"/>
                <w:lang w:eastAsia="zh-CN"/>
              </w:rPr>
            </w:pPr>
          </w:p>
        </w:tc>
      </w:tr>
      <w:tr w14:paraId="2A225B7E">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9996BE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204</w:t>
            </w:r>
          </w:p>
        </w:tc>
        <w:tc>
          <w:tcPr>
            <w:tcW w:w="698" w:type="pct"/>
            <w:tcBorders>
              <w:top w:val="nil"/>
              <w:left w:val="nil"/>
              <w:bottom w:val="single" w:color="auto" w:sz="4" w:space="0"/>
              <w:right w:val="single" w:color="auto" w:sz="4" w:space="0"/>
            </w:tcBorders>
            <w:shd w:val="clear" w:color="auto" w:fill="auto"/>
            <w:vAlign w:val="center"/>
          </w:tcPr>
          <w:p w14:paraId="067D0EA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救必应</w:t>
            </w:r>
          </w:p>
        </w:tc>
        <w:tc>
          <w:tcPr>
            <w:tcW w:w="588" w:type="pct"/>
            <w:tcBorders>
              <w:top w:val="nil"/>
              <w:left w:val="nil"/>
              <w:bottom w:val="single" w:color="auto" w:sz="4" w:space="0"/>
              <w:right w:val="single" w:color="auto" w:sz="4" w:space="0"/>
            </w:tcBorders>
            <w:shd w:val="clear" w:color="auto" w:fill="auto"/>
            <w:vAlign w:val="center"/>
          </w:tcPr>
          <w:p w14:paraId="5BD9BA5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384F9313">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67.65 </w:t>
            </w:r>
          </w:p>
        </w:tc>
        <w:tc>
          <w:tcPr>
            <w:tcW w:w="665" w:type="pct"/>
            <w:tcBorders>
              <w:top w:val="nil"/>
              <w:left w:val="nil"/>
              <w:bottom w:val="single" w:color="auto" w:sz="4" w:space="0"/>
              <w:right w:val="single" w:color="auto" w:sz="4" w:space="0"/>
            </w:tcBorders>
            <w:shd w:val="clear" w:color="auto" w:fill="auto"/>
            <w:vAlign w:val="center"/>
          </w:tcPr>
          <w:p w14:paraId="7F7C48D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23F66CB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8C9B3A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135.30 </w:t>
            </w:r>
          </w:p>
        </w:tc>
        <w:tc>
          <w:tcPr>
            <w:tcW w:w="911" w:type="pct"/>
            <w:vMerge w:val="continue"/>
            <w:tcBorders>
              <w:left w:val="nil"/>
              <w:right w:val="single" w:color="auto" w:sz="4" w:space="0"/>
            </w:tcBorders>
            <w:shd w:val="clear" w:color="auto" w:fill="auto"/>
            <w:noWrap/>
            <w:vAlign w:val="center"/>
          </w:tcPr>
          <w:p w14:paraId="33BD608F">
            <w:pPr>
              <w:widowControl w:val="0"/>
              <w:jc w:val="center"/>
              <w:rPr>
                <w:rFonts w:hint="eastAsia" w:ascii="宋体" w:hAnsi="宋体" w:eastAsia="宋体" w:cs="宋体"/>
                <w:color w:val="000000"/>
                <w:sz w:val="21"/>
                <w:szCs w:val="21"/>
                <w:lang w:eastAsia="zh-CN"/>
              </w:rPr>
            </w:pPr>
          </w:p>
        </w:tc>
        <w:tc>
          <w:tcPr>
            <w:tcW w:w="132" w:type="pct"/>
            <w:vAlign w:val="center"/>
          </w:tcPr>
          <w:p w14:paraId="653FCCC6">
            <w:pPr>
              <w:widowControl/>
              <w:jc w:val="left"/>
              <w:rPr>
                <w:rFonts w:hint="eastAsia" w:ascii="宋体" w:hAnsi="宋体" w:eastAsia="宋体"/>
                <w:sz w:val="20"/>
                <w:szCs w:val="20"/>
                <w:lang w:eastAsia="zh-CN"/>
              </w:rPr>
            </w:pPr>
          </w:p>
        </w:tc>
      </w:tr>
      <w:tr w14:paraId="33ED2D8D">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3E4C7B2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205</w:t>
            </w:r>
          </w:p>
        </w:tc>
        <w:tc>
          <w:tcPr>
            <w:tcW w:w="698" w:type="pct"/>
            <w:tcBorders>
              <w:top w:val="nil"/>
              <w:left w:val="nil"/>
              <w:bottom w:val="single" w:color="auto" w:sz="4" w:space="0"/>
              <w:right w:val="single" w:color="auto" w:sz="4" w:space="0"/>
            </w:tcBorders>
            <w:shd w:val="clear" w:color="auto" w:fill="auto"/>
            <w:vAlign w:val="center"/>
          </w:tcPr>
          <w:p w14:paraId="5E7DA81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橘核</w:t>
            </w:r>
          </w:p>
        </w:tc>
        <w:tc>
          <w:tcPr>
            <w:tcW w:w="588" w:type="pct"/>
            <w:tcBorders>
              <w:top w:val="nil"/>
              <w:left w:val="nil"/>
              <w:bottom w:val="single" w:color="auto" w:sz="4" w:space="0"/>
              <w:right w:val="single" w:color="auto" w:sz="4" w:space="0"/>
            </w:tcBorders>
            <w:shd w:val="clear" w:color="auto" w:fill="auto"/>
            <w:vAlign w:val="center"/>
          </w:tcPr>
          <w:p w14:paraId="177F34B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C3CE997">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39.60 </w:t>
            </w:r>
          </w:p>
        </w:tc>
        <w:tc>
          <w:tcPr>
            <w:tcW w:w="665" w:type="pct"/>
            <w:tcBorders>
              <w:top w:val="nil"/>
              <w:left w:val="nil"/>
              <w:bottom w:val="single" w:color="auto" w:sz="4" w:space="0"/>
              <w:right w:val="single" w:color="auto" w:sz="4" w:space="0"/>
            </w:tcBorders>
            <w:shd w:val="clear" w:color="auto" w:fill="auto"/>
            <w:vAlign w:val="center"/>
          </w:tcPr>
          <w:p w14:paraId="548DB46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7</w:t>
            </w:r>
          </w:p>
        </w:tc>
        <w:tc>
          <w:tcPr>
            <w:tcW w:w="473" w:type="pct"/>
            <w:tcBorders>
              <w:top w:val="nil"/>
              <w:left w:val="nil"/>
              <w:bottom w:val="single" w:color="auto" w:sz="4" w:space="0"/>
              <w:right w:val="single" w:color="auto" w:sz="4" w:space="0"/>
            </w:tcBorders>
            <w:shd w:val="clear" w:color="auto" w:fill="auto"/>
            <w:noWrap/>
            <w:vAlign w:val="center"/>
          </w:tcPr>
          <w:p w14:paraId="6848E64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63D74B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277.20 </w:t>
            </w:r>
          </w:p>
        </w:tc>
        <w:tc>
          <w:tcPr>
            <w:tcW w:w="911" w:type="pct"/>
            <w:vMerge w:val="continue"/>
            <w:tcBorders>
              <w:left w:val="nil"/>
              <w:right w:val="single" w:color="auto" w:sz="4" w:space="0"/>
            </w:tcBorders>
            <w:shd w:val="clear" w:color="auto" w:fill="auto"/>
            <w:noWrap/>
            <w:vAlign w:val="center"/>
          </w:tcPr>
          <w:p w14:paraId="6E3FC601">
            <w:pPr>
              <w:widowControl w:val="0"/>
              <w:jc w:val="center"/>
              <w:rPr>
                <w:rFonts w:hint="eastAsia" w:ascii="宋体" w:hAnsi="宋体" w:eastAsia="宋体" w:cs="宋体"/>
                <w:color w:val="000000"/>
                <w:sz w:val="21"/>
                <w:szCs w:val="21"/>
                <w:lang w:eastAsia="zh-CN"/>
              </w:rPr>
            </w:pPr>
          </w:p>
        </w:tc>
        <w:tc>
          <w:tcPr>
            <w:tcW w:w="132" w:type="pct"/>
            <w:vAlign w:val="center"/>
          </w:tcPr>
          <w:p w14:paraId="09261A9C">
            <w:pPr>
              <w:widowControl/>
              <w:jc w:val="left"/>
              <w:rPr>
                <w:rFonts w:hint="eastAsia" w:ascii="宋体" w:hAnsi="宋体" w:eastAsia="宋体"/>
                <w:sz w:val="20"/>
                <w:szCs w:val="20"/>
                <w:lang w:eastAsia="zh-CN"/>
              </w:rPr>
            </w:pPr>
          </w:p>
        </w:tc>
      </w:tr>
      <w:tr w14:paraId="514325B6">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02533C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206</w:t>
            </w:r>
          </w:p>
        </w:tc>
        <w:tc>
          <w:tcPr>
            <w:tcW w:w="698" w:type="pct"/>
            <w:tcBorders>
              <w:top w:val="nil"/>
              <w:left w:val="nil"/>
              <w:bottom w:val="single" w:color="auto" w:sz="4" w:space="0"/>
              <w:right w:val="single" w:color="auto" w:sz="4" w:space="0"/>
            </w:tcBorders>
            <w:shd w:val="clear" w:color="auto" w:fill="auto"/>
            <w:vAlign w:val="center"/>
          </w:tcPr>
          <w:p w14:paraId="7AE8736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卷柏</w:t>
            </w:r>
          </w:p>
        </w:tc>
        <w:tc>
          <w:tcPr>
            <w:tcW w:w="588" w:type="pct"/>
            <w:tcBorders>
              <w:top w:val="nil"/>
              <w:left w:val="nil"/>
              <w:bottom w:val="single" w:color="auto" w:sz="4" w:space="0"/>
              <w:right w:val="single" w:color="auto" w:sz="4" w:space="0"/>
            </w:tcBorders>
            <w:shd w:val="clear" w:color="auto" w:fill="auto"/>
            <w:vAlign w:val="center"/>
          </w:tcPr>
          <w:p w14:paraId="59CDCAA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3816F0E0">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96.00 </w:t>
            </w:r>
          </w:p>
        </w:tc>
        <w:tc>
          <w:tcPr>
            <w:tcW w:w="665" w:type="pct"/>
            <w:tcBorders>
              <w:top w:val="nil"/>
              <w:left w:val="nil"/>
              <w:bottom w:val="single" w:color="auto" w:sz="4" w:space="0"/>
              <w:right w:val="single" w:color="auto" w:sz="4" w:space="0"/>
            </w:tcBorders>
            <w:shd w:val="clear" w:color="auto" w:fill="auto"/>
            <w:vAlign w:val="center"/>
          </w:tcPr>
          <w:p w14:paraId="736D155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12724C4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27BA7F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192.00 </w:t>
            </w:r>
          </w:p>
        </w:tc>
        <w:tc>
          <w:tcPr>
            <w:tcW w:w="911" w:type="pct"/>
            <w:vMerge w:val="continue"/>
            <w:tcBorders>
              <w:left w:val="nil"/>
              <w:right w:val="single" w:color="auto" w:sz="4" w:space="0"/>
            </w:tcBorders>
            <w:shd w:val="clear" w:color="auto" w:fill="auto"/>
            <w:noWrap/>
            <w:vAlign w:val="center"/>
          </w:tcPr>
          <w:p w14:paraId="2BDD690E">
            <w:pPr>
              <w:widowControl w:val="0"/>
              <w:jc w:val="center"/>
              <w:rPr>
                <w:rFonts w:hint="eastAsia" w:ascii="宋体" w:hAnsi="宋体" w:eastAsia="宋体" w:cs="宋体"/>
                <w:color w:val="000000"/>
                <w:sz w:val="21"/>
                <w:szCs w:val="21"/>
                <w:lang w:eastAsia="zh-CN"/>
              </w:rPr>
            </w:pPr>
          </w:p>
        </w:tc>
        <w:tc>
          <w:tcPr>
            <w:tcW w:w="132" w:type="pct"/>
            <w:vAlign w:val="center"/>
          </w:tcPr>
          <w:p w14:paraId="6B4B0F9E">
            <w:pPr>
              <w:widowControl/>
              <w:jc w:val="left"/>
              <w:rPr>
                <w:rFonts w:hint="eastAsia" w:ascii="宋体" w:hAnsi="宋体" w:eastAsia="宋体"/>
                <w:sz w:val="20"/>
                <w:szCs w:val="20"/>
                <w:lang w:eastAsia="zh-CN"/>
              </w:rPr>
            </w:pPr>
          </w:p>
        </w:tc>
      </w:tr>
      <w:tr w14:paraId="1AFE2AC5">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06E797D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207</w:t>
            </w:r>
          </w:p>
        </w:tc>
        <w:tc>
          <w:tcPr>
            <w:tcW w:w="698" w:type="pct"/>
            <w:tcBorders>
              <w:top w:val="nil"/>
              <w:left w:val="nil"/>
              <w:bottom w:val="single" w:color="auto" w:sz="4" w:space="0"/>
              <w:right w:val="single" w:color="auto" w:sz="4" w:space="0"/>
            </w:tcBorders>
            <w:shd w:val="clear" w:color="auto" w:fill="auto"/>
            <w:vAlign w:val="center"/>
          </w:tcPr>
          <w:p w14:paraId="58955FC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决明子</w:t>
            </w:r>
          </w:p>
        </w:tc>
        <w:tc>
          <w:tcPr>
            <w:tcW w:w="588" w:type="pct"/>
            <w:tcBorders>
              <w:top w:val="nil"/>
              <w:left w:val="nil"/>
              <w:bottom w:val="single" w:color="auto" w:sz="4" w:space="0"/>
              <w:right w:val="single" w:color="auto" w:sz="4" w:space="0"/>
            </w:tcBorders>
            <w:shd w:val="clear" w:color="auto" w:fill="auto"/>
            <w:vAlign w:val="center"/>
          </w:tcPr>
          <w:p w14:paraId="05EC66D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05BDB25">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43.00 </w:t>
            </w:r>
          </w:p>
        </w:tc>
        <w:tc>
          <w:tcPr>
            <w:tcW w:w="665" w:type="pct"/>
            <w:tcBorders>
              <w:top w:val="nil"/>
              <w:left w:val="nil"/>
              <w:bottom w:val="single" w:color="auto" w:sz="4" w:space="0"/>
              <w:right w:val="single" w:color="auto" w:sz="4" w:space="0"/>
            </w:tcBorders>
            <w:shd w:val="clear" w:color="auto" w:fill="auto"/>
            <w:vAlign w:val="center"/>
          </w:tcPr>
          <w:p w14:paraId="2651168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48</w:t>
            </w:r>
          </w:p>
        </w:tc>
        <w:tc>
          <w:tcPr>
            <w:tcW w:w="473" w:type="pct"/>
            <w:tcBorders>
              <w:top w:val="nil"/>
              <w:left w:val="nil"/>
              <w:bottom w:val="single" w:color="auto" w:sz="4" w:space="0"/>
              <w:right w:val="single" w:color="auto" w:sz="4" w:space="0"/>
            </w:tcBorders>
            <w:shd w:val="clear" w:color="auto" w:fill="auto"/>
            <w:noWrap/>
            <w:vAlign w:val="center"/>
          </w:tcPr>
          <w:p w14:paraId="719C06E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0B26CA6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2064.00 </w:t>
            </w:r>
          </w:p>
        </w:tc>
        <w:tc>
          <w:tcPr>
            <w:tcW w:w="911" w:type="pct"/>
            <w:vMerge w:val="continue"/>
            <w:tcBorders>
              <w:left w:val="nil"/>
              <w:right w:val="single" w:color="auto" w:sz="4" w:space="0"/>
            </w:tcBorders>
            <w:shd w:val="clear" w:color="auto" w:fill="auto"/>
            <w:noWrap/>
            <w:vAlign w:val="center"/>
          </w:tcPr>
          <w:p w14:paraId="634E4C33">
            <w:pPr>
              <w:widowControl w:val="0"/>
              <w:jc w:val="center"/>
              <w:rPr>
                <w:rFonts w:hint="eastAsia" w:ascii="宋体" w:hAnsi="宋体" w:eastAsia="宋体" w:cs="宋体"/>
                <w:color w:val="000000"/>
                <w:sz w:val="21"/>
                <w:szCs w:val="21"/>
                <w:lang w:eastAsia="zh-CN"/>
              </w:rPr>
            </w:pPr>
          </w:p>
        </w:tc>
        <w:tc>
          <w:tcPr>
            <w:tcW w:w="132" w:type="pct"/>
            <w:vAlign w:val="center"/>
          </w:tcPr>
          <w:p w14:paraId="744B1DFB">
            <w:pPr>
              <w:widowControl/>
              <w:jc w:val="left"/>
              <w:rPr>
                <w:rFonts w:hint="eastAsia" w:ascii="宋体" w:hAnsi="宋体" w:eastAsia="宋体"/>
                <w:sz w:val="20"/>
                <w:szCs w:val="20"/>
                <w:lang w:eastAsia="zh-CN"/>
              </w:rPr>
            </w:pPr>
          </w:p>
        </w:tc>
      </w:tr>
      <w:tr w14:paraId="7FBFF86A">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6A28DED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208</w:t>
            </w:r>
          </w:p>
        </w:tc>
        <w:tc>
          <w:tcPr>
            <w:tcW w:w="698" w:type="pct"/>
            <w:tcBorders>
              <w:top w:val="nil"/>
              <w:left w:val="nil"/>
              <w:bottom w:val="single" w:color="auto" w:sz="4" w:space="0"/>
              <w:right w:val="single" w:color="auto" w:sz="4" w:space="0"/>
            </w:tcBorders>
            <w:shd w:val="clear" w:color="auto" w:fill="auto"/>
            <w:vAlign w:val="center"/>
          </w:tcPr>
          <w:p w14:paraId="60CA2AD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枯矾</w:t>
            </w:r>
          </w:p>
        </w:tc>
        <w:tc>
          <w:tcPr>
            <w:tcW w:w="588" w:type="pct"/>
            <w:tcBorders>
              <w:top w:val="nil"/>
              <w:left w:val="nil"/>
              <w:bottom w:val="single" w:color="auto" w:sz="4" w:space="0"/>
              <w:right w:val="single" w:color="auto" w:sz="4" w:space="0"/>
            </w:tcBorders>
            <w:shd w:val="clear" w:color="auto" w:fill="auto"/>
            <w:vAlign w:val="center"/>
          </w:tcPr>
          <w:p w14:paraId="4F7EF55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78D4C4A">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64.50 </w:t>
            </w:r>
          </w:p>
        </w:tc>
        <w:tc>
          <w:tcPr>
            <w:tcW w:w="665" w:type="pct"/>
            <w:tcBorders>
              <w:top w:val="nil"/>
              <w:left w:val="nil"/>
              <w:bottom w:val="single" w:color="auto" w:sz="4" w:space="0"/>
              <w:right w:val="single" w:color="auto" w:sz="4" w:space="0"/>
            </w:tcBorders>
            <w:shd w:val="clear" w:color="auto" w:fill="auto"/>
            <w:vAlign w:val="center"/>
          </w:tcPr>
          <w:p w14:paraId="453A75B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30C3B48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4AA488E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129.00 </w:t>
            </w:r>
          </w:p>
        </w:tc>
        <w:tc>
          <w:tcPr>
            <w:tcW w:w="911" w:type="pct"/>
            <w:vMerge w:val="continue"/>
            <w:tcBorders>
              <w:left w:val="nil"/>
              <w:right w:val="single" w:color="auto" w:sz="4" w:space="0"/>
            </w:tcBorders>
            <w:shd w:val="clear" w:color="auto" w:fill="auto"/>
            <w:noWrap/>
            <w:vAlign w:val="center"/>
          </w:tcPr>
          <w:p w14:paraId="6A317BE8">
            <w:pPr>
              <w:widowControl w:val="0"/>
              <w:jc w:val="center"/>
              <w:rPr>
                <w:rFonts w:hint="eastAsia" w:ascii="宋体" w:hAnsi="宋体" w:eastAsia="宋体" w:cs="宋体"/>
                <w:color w:val="000000"/>
                <w:sz w:val="21"/>
                <w:szCs w:val="21"/>
                <w:lang w:eastAsia="zh-CN"/>
              </w:rPr>
            </w:pPr>
          </w:p>
        </w:tc>
        <w:tc>
          <w:tcPr>
            <w:tcW w:w="132" w:type="pct"/>
            <w:vAlign w:val="center"/>
          </w:tcPr>
          <w:p w14:paraId="5FFDC110">
            <w:pPr>
              <w:widowControl/>
              <w:jc w:val="left"/>
              <w:rPr>
                <w:rFonts w:hint="eastAsia" w:ascii="宋体" w:hAnsi="宋体" w:eastAsia="宋体"/>
                <w:sz w:val="20"/>
                <w:szCs w:val="20"/>
                <w:lang w:eastAsia="zh-CN"/>
              </w:rPr>
            </w:pPr>
          </w:p>
        </w:tc>
      </w:tr>
      <w:tr w14:paraId="2EBD6F82">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0008471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209</w:t>
            </w:r>
          </w:p>
        </w:tc>
        <w:tc>
          <w:tcPr>
            <w:tcW w:w="698" w:type="pct"/>
            <w:tcBorders>
              <w:top w:val="nil"/>
              <w:left w:val="nil"/>
              <w:bottom w:val="single" w:color="auto" w:sz="4" w:space="0"/>
              <w:right w:val="single" w:color="auto" w:sz="4" w:space="0"/>
            </w:tcBorders>
            <w:shd w:val="clear" w:color="auto" w:fill="auto"/>
            <w:vAlign w:val="center"/>
          </w:tcPr>
          <w:p w14:paraId="578366C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苦参</w:t>
            </w:r>
          </w:p>
        </w:tc>
        <w:tc>
          <w:tcPr>
            <w:tcW w:w="588" w:type="pct"/>
            <w:tcBorders>
              <w:top w:val="nil"/>
              <w:left w:val="nil"/>
              <w:bottom w:val="single" w:color="auto" w:sz="4" w:space="0"/>
              <w:right w:val="single" w:color="auto" w:sz="4" w:space="0"/>
            </w:tcBorders>
            <w:shd w:val="clear" w:color="auto" w:fill="auto"/>
            <w:vAlign w:val="center"/>
          </w:tcPr>
          <w:p w14:paraId="46C86CA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72AD790">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57.20 </w:t>
            </w:r>
          </w:p>
        </w:tc>
        <w:tc>
          <w:tcPr>
            <w:tcW w:w="665" w:type="pct"/>
            <w:tcBorders>
              <w:top w:val="nil"/>
              <w:left w:val="nil"/>
              <w:bottom w:val="single" w:color="auto" w:sz="4" w:space="0"/>
              <w:right w:val="single" w:color="auto" w:sz="4" w:space="0"/>
            </w:tcBorders>
            <w:shd w:val="clear" w:color="auto" w:fill="auto"/>
            <w:vAlign w:val="center"/>
          </w:tcPr>
          <w:p w14:paraId="027DBAC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169</w:t>
            </w:r>
          </w:p>
        </w:tc>
        <w:tc>
          <w:tcPr>
            <w:tcW w:w="473" w:type="pct"/>
            <w:tcBorders>
              <w:top w:val="nil"/>
              <w:left w:val="nil"/>
              <w:bottom w:val="single" w:color="auto" w:sz="4" w:space="0"/>
              <w:right w:val="single" w:color="auto" w:sz="4" w:space="0"/>
            </w:tcBorders>
            <w:shd w:val="clear" w:color="auto" w:fill="auto"/>
            <w:noWrap/>
            <w:vAlign w:val="center"/>
          </w:tcPr>
          <w:p w14:paraId="2795D39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D373F0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9666.80 </w:t>
            </w:r>
          </w:p>
        </w:tc>
        <w:tc>
          <w:tcPr>
            <w:tcW w:w="911" w:type="pct"/>
            <w:vMerge w:val="continue"/>
            <w:tcBorders>
              <w:left w:val="nil"/>
              <w:right w:val="single" w:color="auto" w:sz="4" w:space="0"/>
            </w:tcBorders>
            <w:shd w:val="clear" w:color="auto" w:fill="auto"/>
            <w:noWrap/>
            <w:vAlign w:val="center"/>
          </w:tcPr>
          <w:p w14:paraId="03100F83">
            <w:pPr>
              <w:widowControl w:val="0"/>
              <w:jc w:val="center"/>
              <w:rPr>
                <w:rFonts w:hint="eastAsia" w:ascii="宋体" w:hAnsi="宋体" w:eastAsia="宋体" w:cs="宋体"/>
                <w:color w:val="000000"/>
                <w:sz w:val="21"/>
                <w:szCs w:val="21"/>
                <w:lang w:eastAsia="zh-CN"/>
              </w:rPr>
            </w:pPr>
          </w:p>
        </w:tc>
        <w:tc>
          <w:tcPr>
            <w:tcW w:w="132" w:type="pct"/>
            <w:vAlign w:val="center"/>
          </w:tcPr>
          <w:p w14:paraId="0784BBE5">
            <w:pPr>
              <w:widowControl/>
              <w:jc w:val="left"/>
              <w:rPr>
                <w:rFonts w:hint="eastAsia" w:ascii="宋体" w:hAnsi="宋体" w:eastAsia="宋体"/>
                <w:sz w:val="20"/>
                <w:szCs w:val="20"/>
                <w:lang w:eastAsia="zh-CN"/>
              </w:rPr>
            </w:pPr>
          </w:p>
        </w:tc>
      </w:tr>
      <w:tr w14:paraId="4B3A35C1">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39563E4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210</w:t>
            </w:r>
          </w:p>
        </w:tc>
        <w:tc>
          <w:tcPr>
            <w:tcW w:w="698" w:type="pct"/>
            <w:tcBorders>
              <w:top w:val="nil"/>
              <w:left w:val="nil"/>
              <w:bottom w:val="single" w:color="auto" w:sz="4" w:space="0"/>
              <w:right w:val="single" w:color="auto" w:sz="4" w:space="0"/>
            </w:tcBorders>
            <w:shd w:val="clear" w:color="auto" w:fill="auto"/>
            <w:vAlign w:val="center"/>
          </w:tcPr>
          <w:p w14:paraId="0E62461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苦杏仁</w:t>
            </w:r>
          </w:p>
        </w:tc>
        <w:tc>
          <w:tcPr>
            <w:tcW w:w="588" w:type="pct"/>
            <w:tcBorders>
              <w:top w:val="nil"/>
              <w:left w:val="nil"/>
              <w:bottom w:val="single" w:color="auto" w:sz="4" w:space="0"/>
              <w:right w:val="single" w:color="auto" w:sz="4" w:space="0"/>
            </w:tcBorders>
            <w:shd w:val="clear" w:color="auto" w:fill="auto"/>
            <w:vAlign w:val="center"/>
          </w:tcPr>
          <w:p w14:paraId="05DE13D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7BCFA938">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124.00 </w:t>
            </w:r>
          </w:p>
        </w:tc>
        <w:tc>
          <w:tcPr>
            <w:tcW w:w="665" w:type="pct"/>
            <w:tcBorders>
              <w:top w:val="nil"/>
              <w:left w:val="nil"/>
              <w:bottom w:val="single" w:color="auto" w:sz="4" w:space="0"/>
              <w:right w:val="single" w:color="auto" w:sz="4" w:space="0"/>
            </w:tcBorders>
            <w:shd w:val="clear" w:color="auto" w:fill="auto"/>
            <w:vAlign w:val="center"/>
          </w:tcPr>
          <w:p w14:paraId="7101C77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52</w:t>
            </w:r>
          </w:p>
        </w:tc>
        <w:tc>
          <w:tcPr>
            <w:tcW w:w="473" w:type="pct"/>
            <w:tcBorders>
              <w:top w:val="nil"/>
              <w:left w:val="nil"/>
              <w:bottom w:val="single" w:color="auto" w:sz="4" w:space="0"/>
              <w:right w:val="single" w:color="auto" w:sz="4" w:space="0"/>
            </w:tcBorders>
            <w:shd w:val="clear" w:color="auto" w:fill="auto"/>
            <w:noWrap/>
            <w:vAlign w:val="center"/>
          </w:tcPr>
          <w:p w14:paraId="35A7304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0E1D6BF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6448.00 </w:t>
            </w:r>
          </w:p>
        </w:tc>
        <w:tc>
          <w:tcPr>
            <w:tcW w:w="911" w:type="pct"/>
            <w:vMerge w:val="continue"/>
            <w:tcBorders>
              <w:left w:val="nil"/>
              <w:right w:val="single" w:color="auto" w:sz="4" w:space="0"/>
            </w:tcBorders>
            <w:shd w:val="clear" w:color="auto" w:fill="auto"/>
            <w:noWrap/>
            <w:vAlign w:val="center"/>
          </w:tcPr>
          <w:p w14:paraId="0548754B">
            <w:pPr>
              <w:widowControl w:val="0"/>
              <w:jc w:val="center"/>
              <w:rPr>
                <w:rFonts w:hint="eastAsia" w:ascii="宋体" w:hAnsi="宋体" w:eastAsia="宋体" w:cs="宋体"/>
                <w:color w:val="000000"/>
                <w:sz w:val="21"/>
                <w:szCs w:val="21"/>
                <w:lang w:eastAsia="zh-CN"/>
              </w:rPr>
            </w:pPr>
          </w:p>
        </w:tc>
        <w:tc>
          <w:tcPr>
            <w:tcW w:w="132" w:type="pct"/>
            <w:vAlign w:val="center"/>
          </w:tcPr>
          <w:p w14:paraId="650B323A">
            <w:pPr>
              <w:widowControl/>
              <w:jc w:val="left"/>
              <w:rPr>
                <w:rFonts w:hint="eastAsia" w:ascii="宋体" w:hAnsi="宋体" w:eastAsia="宋体"/>
                <w:sz w:val="20"/>
                <w:szCs w:val="20"/>
                <w:lang w:eastAsia="zh-CN"/>
              </w:rPr>
            </w:pPr>
          </w:p>
        </w:tc>
      </w:tr>
      <w:tr w14:paraId="79A1448E">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A90FDD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211</w:t>
            </w:r>
          </w:p>
        </w:tc>
        <w:tc>
          <w:tcPr>
            <w:tcW w:w="698" w:type="pct"/>
            <w:tcBorders>
              <w:top w:val="nil"/>
              <w:left w:val="nil"/>
              <w:bottom w:val="single" w:color="auto" w:sz="4" w:space="0"/>
              <w:right w:val="single" w:color="auto" w:sz="4" w:space="0"/>
            </w:tcBorders>
            <w:shd w:val="clear" w:color="auto" w:fill="auto"/>
            <w:vAlign w:val="center"/>
          </w:tcPr>
          <w:p w14:paraId="0E51DB3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宽筋藤</w:t>
            </w:r>
          </w:p>
        </w:tc>
        <w:tc>
          <w:tcPr>
            <w:tcW w:w="588" w:type="pct"/>
            <w:tcBorders>
              <w:top w:val="nil"/>
              <w:left w:val="nil"/>
              <w:bottom w:val="single" w:color="auto" w:sz="4" w:space="0"/>
              <w:right w:val="single" w:color="auto" w:sz="4" w:space="0"/>
            </w:tcBorders>
            <w:shd w:val="clear" w:color="auto" w:fill="auto"/>
            <w:vAlign w:val="center"/>
          </w:tcPr>
          <w:p w14:paraId="3AB590C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9391596">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36.30 </w:t>
            </w:r>
          </w:p>
        </w:tc>
        <w:tc>
          <w:tcPr>
            <w:tcW w:w="665" w:type="pct"/>
            <w:tcBorders>
              <w:top w:val="nil"/>
              <w:left w:val="nil"/>
              <w:bottom w:val="single" w:color="auto" w:sz="4" w:space="0"/>
              <w:right w:val="single" w:color="auto" w:sz="4" w:space="0"/>
            </w:tcBorders>
            <w:shd w:val="clear" w:color="auto" w:fill="auto"/>
            <w:vAlign w:val="center"/>
          </w:tcPr>
          <w:p w14:paraId="59BC1FA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65</w:t>
            </w:r>
          </w:p>
        </w:tc>
        <w:tc>
          <w:tcPr>
            <w:tcW w:w="473" w:type="pct"/>
            <w:tcBorders>
              <w:top w:val="nil"/>
              <w:left w:val="nil"/>
              <w:bottom w:val="single" w:color="auto" w:sz="4" w:space="0"/>
              <w:right w:val="single" w:color="auto" w:sz="4" w:space="0"/>
            </w:tcBorders>
            <w:shd w:val="clear" w:color="auto" w:fill="auto"/>
            <w:noWrap/>
            <w:vAlign w:val="center"/>
          </w:tcPr>
          <w:p w14:paraId="22D1A5F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1D34ECF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2359.50 </w:t>
            </w:r>
          </w:p>
        </w:tc>
        <w:tc>
          <w:tcPr>
            <w:tcW w:w="911" w:type="pct"/>
            <w:vMerge w:val="continue"/>
            <w:tcBorders>
              <w:left w:val="nil"/>
              <w:right w:val="single" w:color="auto" w:sz="4" w:space="0"/>
            </w:tcBorders>
            <w:shd w:val="clear" w:color="auto" w:fill="auto"/>
            <w:noWrap/>
            <w:vAlign w:val="center"/>
          </w:tcPr>
          <w:p w14:paraId="2ADCAFF9">
            <w:pPr>
              <w:widowControl w:val="0"/>
              <w:jc w:val="center"/>
              <w:rPr>
                <w:rFonts w:hint="eastAsia" w:ascii="宋体" w:hAnsi="宋体" w:eastAsia="宋体" w:cs="宋体"/>
                <w:color w:val="000000"/>
                <w:sz w:val="21"/>
                <w:szCs w:val="21"/>
                <w:lang w:eastAsia="zh-CN"/>
              </w:rPr>
            </w:pPr>
          </w:p>
        </w:tc>
        <w:tc>
          <w:tcPr>
            <w:tcW w:w="132" w:type="pct"/>
            <w:vAlign w:val="center"/>
          </w:tcPr>
          <w:p w14:paraId="50C504C6">
            <w:pPr>
              <w:widowControl/>
              <w:jc w:val="left"/>
              <w:rPr>
                <w:rFonts w:hint="eastAsia" w:ascii="宋体" w:hAnsi="宋体" w:eastAsia="宋体"/>
                <w:sz w:val="20"/>
                <w:szCs w:val="20"/>
                <w:lang w:eastAsia="zh-CN"/>
              </w:rPr>
            </w:pPr>
          </w:p>
        </w:tc>
      </w:tr>
      <w:tr w14:paraId="7ABB18B1">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7BC4378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212</w:t>
            </w:r>
          </w:p>
        </w:tc>
        <w:tc>
          <w:tcPr>
            <w:tcW w:w="698" w:type="pct"/>
            <w:tcBorders>
              <w:top w:val="nil"/>
              <w:left w:val="nil"/>
              <w:bottom w:val="single" w:color="auto" w:sz="4" w:space="0"/>
              <w:right w:val="single" w:color="auto" w:sz="4" w:space="0"/>
            </w:tcBorders>
            <w:shd w:val="clear" w:color="auto" w:fill="auto"/>
            <w:vAlign w:val="center"/>
          </w:tcPr>
          <w:p w14:paraId="75FDE39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款冬花</w:t>
            </w:r>
          </w:p>
        </w:tc>
        <w:tc>
          <w:tcPr>
            <w:tcW w:w="588" w:type="pct"/>
            <w:tcBorders>
              <w:top w:val="nil"/>
              <w:left w:val="nil"/>
              <w:bottom w:val="single" w:color="auto" w:sz="4" w:space="0"/>
              <w:right w:val="single" w:color="auto" w:sz="4" w:space="0"/>
            </w:tcBorders>
            <w:shd w:val="clear" w:color="auto" w:fill="auto"/>
            <w:vAlign w:val="center"/>
          </w:tcPr>
          <w:p w14:paraId="20DE56C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D23F3A9">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1155.00 </w:t>
            </w:r>
          </w:p>
        </w:tc>
        <w:tc>
          <w:tcPr>
            <w:tcW w:w="665" w:type="pct"/>
            <w:tcBorders>
              <w:top w:val="nil"/>
              <w:left w:val="nil"/>
              <w:bottom w:val="single" w:color="auto" w:sz="4" w:space="0"/>
              <w:right w:val="single" w:color="auto" w:sz="4" w:space="0"/>
            </w:tcBorders>
            <w:shd w:val="clear" w:color="auto" w:fill="auto"/>
            <w:vAlign w:val="center"/>
          </w:tcPr>
          <w:p w14:paraId="52AE54F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75</w:t>
            </w:r>
          </w:p>
        </w:tc>
        <w:tc>
          <w:tcPr>
            <w:tcW w:w="473" w:type="pct"/>
            <w:tcBorders>
              <w:top w:val="nil"/>
              <w:left w:val="nil"/>
              <w:bottom w:val="single" w:color="auto" w:sz="4" w:space="0"/>
              <w:right w:val="single" w:color="auto" w:sz="4" w:space="0"/>
            </w:tcBorders>
            <w:shd w:val="clear" w:color="auto" w:fill="auto"/>
            <w:noWrap/>
            <w:vAlign w:val="center"/>
          </w:tcPr>
          <w:p w14:paraId="14D714D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8C6301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86625.00 </w:t>
            </w:r>
          </w:p>
        </w:tc>
        <w:tc>
          <w:tcPr>
            <w:tcW w:w="911" w:type="pct"/>
            <w:vMerge w:val="continue"/>
            <w:tcBorders>
              <w:left w:val="nil"/>
              <w:right w:val="single" w:color="auto" w:sz="4" w:space="0"/>
            </w:tcBorders>
            <w:shd w:val="clear" w:color="auto" w:fill="auto"/>
            <w:noWrap/>
            <w:vAlign w:val="center"/>
          </w:tcPr>
          <w:p w14:paraId="1274D1A4">
            <w:pPr>
              <w:widowControl w:val="0"/>
              <w:jc w:val="center"/>
              <w:rPr>
                <w:rFonts w:hint="eastAsia" w:ascii="宋体" w:hAnsi="宋体" w:eastAsia="宋体" w:cs="宋体"/>
                <w:color w:val="000000"/>
                <w:sz w:val="21"/>
                <w:szCs w:val="21"/>
                <w:lang w:eastAsia="zh-CN"/>
              </w:rPr>
            </w:pPr>
          </w:p>
        </w:tc>
        <w:tc>
          <w:tcPr>
            <w:tcW w:w="132" w:type="pct"/>
            <w:vAlign w:val="center"/>
          </w:tcPr>
          <w:p w14:paraId="26F13629">
            <w:pPr>
              <w:widowControl/>
              <w:jc w:val="left"/>
              <w:rPr>
                <w:rFonts w:hint="eastAsia" w:ascii="宋体" w:hAnsi="宋体" w:eastAsia="宋体"/>
                <w:sz w:val="20"/>
                <w:szCs w:val="20"/>
                <w:lang w:eastAsia="zh-CN"/>
              </w:rPr>
            </w:pPr>
          </w:p>
        </w:tc>
      </w:tr>
      <w:tr w14:paraId="32A66F85">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A88341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213</w:t>
            </w:r>
          </w:p>
        </w:tc>
        <w:tc>
          <w:tcPr>
            <w:tcW w:w="698" w:type="pct"/>
            <w:tcBorders>
              <w:top w:val="nil"/>
              <w:left w:val="nil"/>
              <w:bottom w:val="single" w:color="auto" w:sz="4" w:space="0"/>
              <w:right w:val="single" w:color="auto" w:sz="4" w:space="0"/>
            </w:tcBorders>
            <w:shd w:val="clear" w:color="auto" w:fill="auto"/>
            <w:vAlign w:val="center"/>
          </w:tcPr>
          <w:p w14:paraId="75A35EB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昆布</w:t>
            </w:r>
          </w:p>
        </w:tc>
        <w:tc>
          <w:tcPr>
            <w:tcW w:w="588" w:type="pct"/>
            <w:tcBorders>
              <w:top w:val="nil"/>
              <w:left w:val="nil"/>
              <w:bottom w:val="single" w:color="auto" w:sz="4" w:space="0"/>
              <w:right w:val="single" w:color="auto" w:sz="4" w:space="0"/>
            </w:tcBorders>
            <w:shd w:val="clear" w:color="auto" w:fill="auto"/>
            <w:vAlign w:val="center"/>
          </w:tcPr>
          <w:p w14:paraId="698FEBE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7ACB2988">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69.30 </w:t>
            </w:r>
          </w:p>
        </w:tc>
        <w:tc>
          <w:tcPr>
            <w:tcW w:w="665" w:type="pct"/>
            <w:tcBorders>
              <w:top w:val="nil"/>
              <w:left w:val="nil"/>
              <w:bottom w:val="single" w:color="auto" w:sz="4" w:space="0"/>
              <w:right w:val="single" w:color="auto" w:sz="4" w:space="0"/>
            </w:tcBorders>
            <w:shd w:val="clear" w:color="auto" w:fill="auto"/>
            <w:vAlign w:val="center"/>
          </w:tcPr>
          <w:p w14:paraId="27FF6D6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9</w:t>
            </w:r>
          </w:p>
        </w:tc>
        <w:tc>
          <w:tcPr>
            <w:tcW w:w="473" w:type="pct"/>
            <w:tcBorders>
              <w:top w:val="nil"/>
              <w:left w:val="nil"/>
              <w:bottom w:val="single" w:color="auto" w:sz="4" w:space="0"/>
              <w:right w:val="single" w:color="auto" w:sz="4" w:space="0"/>
            </w:tcBorders>
            <w:shd w:val="clear" w:color="auto" w:fill="auto"/>
            <w:noWrap/>
            <w:vAlign w:val="center"/>
          </w:tcPr>
          <w:p w14:paraId="7B9F52B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F5D4E7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623.70 </w:t>
            </w:r>
          </w:p>
        </w:tc>
        <w:tc>
          <w:tcPr>
            <w:tcW w:w="911" w:type="pct"/>
            <w:vMerge w:val="continue"/>
            <w:tcBorders>
              <w:left w:val="nil"/>
              <w:right w:val="single" w:color="auto" w:sz="4" w:space="0"/>
            </w:tcBorders>
            <w:shd w:val="clear" w:color="auto" w:fill="auto"/>
            <w:noWrap/>
            <w:vAlign w:val="center"/>
          </w:tcPr>
          <w:p w14:paraId="0293D737">
            <w:pPr>
              <w:widowControl w:val="0"/>
              <w:jc w:val="center"/>
              <w:rPr>
                <w:rFonts w:hint="eastAsia" w:ascii="宋体" w:hAnsi="宋体" w:eastAsia="宋体" w:cs="宋体"/>
                <w:color w:val="000000"/>
                <w:sz w:val="21"/>
                <w:szCs w:val="21"/>
                <w:lang w:eastAsia="zh-CN"/>
              </w:rPr>
            </w:pPr>
          </w:p>
        </w:tc>
        <w:tc>
          <w:tcPr>
            <w:tcW w:w="132" w:type="pct"/>
            <w:vAlign w:val="center"/>
          </w:tcPr>
          <w:p w14:paraId="68350DC5">
            <w:pPr>
              <w:widowControl/>
              <w:jc w:val="left"/>
              <w:rPr>
                <w:rFonts w:hint="eastAsia" w:ascii="宋体" w:hAnsi="宋体" w:eastAsia="宋体"/>
                <w:sz w:val="20"/>
                <w:szCs w:val="20"/>
                <w:lang w:eastAsia="zh-CN"/>
              </w:rPr>
            </w:pPr>
          </w:p>
        </w:tc>
      </w:tr>
      <w:tr w14:paraId="23A7D14A">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6EC7354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214</w:t>
            </w:r>
          </w:p>
        </w:tc>
        <w:tc>
          <w:tcPr>
            <w:tcW w:w="698" w:type="pct"/>
            <w:tcBorders>
              <w:top w:val="nil"/>
              <w:left w:val="nil"/>
              <w:bottom w:val="single" w:color="auto" w:sz="4" w:space="0"/>
              <w:right w:val="single" w:color="auto" w:sz="4" w:space="0"/>
            </w:tcBorders>
            <w:shd w:val="clear" w:color="auto" w:fill="auto"/>
            <w:vAlign w:val="center"/>
          </w:tcPr>
          <w:p w14:paraId="4E1646B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老鹳草</w:t>
            </w:r>
          </w:p>
        </w:tc>
        <w:tc>
          <w:tcPr>
            <w:tcW w:w="588" w:type="pct"/>
            <w:tcBorders>
              <w:top w:val="nil"/>
              <w:left w:val="nil"/>
              <w:bottom w:val="single" w:color="auto" w:sz="4" w:space="0"/>
              <w:right w:val="single" w:color="auto" w:sz="4" w:space="0"/>
            </w:tcBorders>
            <w:shd w:val="clear" w:color="auto" w:fill="auto"/>
            <w:vAlign w:val="center"/>
          </w:tcPr>
          <w:p w14:paraId="13CF917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3EC5B9E">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34.00 </w:t>
            </w:r>
          </w:p>
        </w:tc>
        <w:tc>
          <w:tcPr>
            <w:tcW w:w="665" w:type="pct"/>
            <w:tcBorders>
              <w:top w:val="nil"/>
              <w:left w:val="nil"/>
              <w:bottom w:val="single" w:color="auto" w:sz="4" w:space="0"/>
              <w:right w:val="single" w:color="auto" w:sz="4" w:space="0"/>
            </w:tcBorders>
            <w:shd w:val="clear" w:color="auto" w:fill="auto"/>
            <w:vAlign w:val="center"/>
          </w:tcPr>
          <w:p w14:paraId="5A96AF9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54</w:t>
            </w:r>
          </w:p>
        </w:tc>
        <w:tc>
          <w:tcPr>
            <w:tcW w:w="473" w:type="pct"/>
            <w:tcBorders>
              <w:top w:val="nil"/>
              <w:left w:val="nil"/>
              <w:bottom w:val="single" w:color="auto" w:sz="4" w:space="0"/>
              <w:right w:val="single" w:color="auto" w:sz="4" w:space="0"/>
            </w:tcBorders>
            <w:shd w:val="clear" w:color="auto" w:fill="auto"/>
            <w:noWrap/>
            <w:vAlign w:val="center"/>
          </w:tcPr>
          <w:p w14:paraId="752EC26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AE390D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1836.00 </w:t>
            </w:r>
          </w:p>
        </w:tc>
        <w:tc>
          <w:tcPr>
            <w:tcW w:w="911" w:type="pct"/>
            <w:vMerge w:val="continue"/>
            <w:tcBorders>
              <w:left w:val="nil"/>
              <w:right w:val="single" w:color="auto" w:sz="4" w:space="0"/>
            </w:tcBorders>
            <w:shd w:val="clear" w:color="auto" w:fill="auto"/>
            <w:noWrap/>
            <w:vAlign w:val="center"/>
          </w:tcPr>
          <w:p w14:paraId="6D745B9C">
            <w:pPr>
              <w:widowControl w:val="0"/>
              <w:jc w:val="center"/>
              <w:rPr>
                <w:rFonts w:hint="eastAsia" w:ascii="宋体" w:hAnsi="宋体" w:eastAsia="宋体" w:cs="宋体"/>
                <w:color w:val="000000"/>
                <w:sz w:val="21"/>
                <w:szCs w:val="21"/>
                <w:lang w:eastAsia="zh-CN"/>
              </w:rPr>
            </w:pPr>
          </w:p>
        </w:tc>
        <w:tc>
          <w:tcPr>
            <w:tcW w:w="132" w:type="pct"/>
            <w:vAlign w:val="center"/>
          </w:tcPr>
          <w:p w14:paraId="55D4D877">
            <w:pPr>
              <w:widowControl/>
              <w:jc w:val="left"/>
              <w:rPr>
                <w:rFonts w:hint="eastAsia" w:ascii="宋体" w:hAnsi="宋体" w:eastAsia="宋体"/>
                <w:sz w:val="20"/>
                <w:szCs w:val="20"/>
                <w:lang w:eastAsia="zh-CN"/>
              </w:rPr>
            </w:pPr>
          </w:p>
        </w:tc>
      </w:tr>
      <w:tr w14:paraId="61D36ECC">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3F34123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215</w:t>
            </w:r>
          </w:p>
        </w:tc>
        <w:tc>
          <w:tcPr>
            <w:tcW w:w="698" w:type="pct"/>
            <w:tcBorders>
              <w:top w:val="nil"/>
              <w:left w:val="nil"/>
              <w:bottom w:val="single" w:color="auto" w:sz="4" w:space="0"/>
              <w:right w:val="single" w:color="auto" w:sz="4" w:space="0"/>
            </w:tcBorders>
            <w:shd w:val="clear" w:color="auto" w:fill="auto"/>
            <w:vAlign w:val="center"/>
          </w:tcPr>
          <w:p w14:paraId="6F8D302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荔枝核</w:t>
            </w:r>
          </w:p>
        </w:tc>
        <w:tc>
          <w:tcPr>
            <w:tcW w:w="588" w:type="pct"/>
            <w:tcBorders>
              <w:top w:val="nil"/>
              <w:left w:val="nil"/>
              <w:bottom w:val="single" w:color="auto" w:sz="4" w:space="0"/>
              <w:right w:val="single" w:color="auto" w:sz="4" w:space="0"/>
            </w:tcBorders>
            <w:shd w:val="clear" w:color="auto" w:fill="auto"/>
            <w:vAlign w:val="center"/>
          </w:tcPr>
          <w:p w14:paraId="404629F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468942D7">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30.25 </w:t>
            </w:r>
          </w:p>
        </w:tc>
        <w:tc>
          <w:tcPr>
            <w:tcW w:w="665" w:type="pct"/>
            <w:tcBorders>
              <w:top w:val="nil"/>
              <w:left w:val="nil"/>
              <w:bottom w:val="single" w:color="auto" w:sz="4" w:space="0"/>
              <w:right w:val="single" w:color="auto" w:sz="4" w:space="0"/>
            </w:tcBorders>
            <w:shd w:val="clear" w:color="auto" w:fill="auto"/>
            <w:vAlign w:val="center"/>
          </w:tcPr>
          <w:p w14:paraId="2F18577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7</w:t>
            </w:r>
          </w:p>
        </w:tc>
        <w:tc>
          <w:tcPr>
            <w:tcW w:w="473" w:type="pct"/>
            <w:tcBorders>
              <w:top w:val="nil"/>
              <w:left w:val="nil"/>
              <w:bottom w:val="single" w:color="auto" w:sz="4" w:space="0"/>
              <w:right w:val="single" w:color="auto" w:sz="4" w:space="0"/>
            </w:tcBorders>
            <w:shd w:val="clear" w:color="auto" w:fill="auto"/>
            <w:noWrap/>
            <w:vAlign w:val="center"/>
          </w:tcPr>
          <w:p w14:paraId="460BE6A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201AF33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211.75 </w:t>
            </w:r>
          </w:p>
        </w:tc>
        <w:tc>
          <w:tcPr>
            <w:tcW w:w="911" w:type="pct"/>
            <w:vMerge w:val="continue"/>
            <w:tcBorders>
              <w:left w:val="nil"/>
              <w:right w:val="single" w:color="auto" w:sz="4" w:space="0"/>
            </w:tcBorders>
            <w:shd w:val="clear" w:color="auto" w:fill="auto"/>
            <w:noWrap/>
            <w:vAlign w:val="center"/>
          </w:tcPr>
          <w:p w14:paraId="49A5298D">
            <w:pPr>
              <w:widowControl w:val="0"/>
              <w:jc w:val="center"/>
              <w:rPr>
                <w:rFonts w:hint="eastAsia" w:ascii="宋体" w:hAnsi="宋体" w:eastAsia="宋体" w:cs="宋体"/>
                <w:color w:val="000000"/>
                <w:sz w:val="21"/>
                <w:szCs w:val="21"/>
                <w:lang w:eastAsia="zh-CN"/>
              </w:rPr>
            </w:pPr>
          </w:p>
        </w:tc>
        <w:tc>
          <w:tcPr>
            <w:tcW w:w="132" w:type="pct"/>
            <w:vAlign w:val="center"/>
          </w:tcPr>
          <w:p w14:paraId="0C4DC6F8">
            <w:pPr>
              <w:widowControl/>
              <w:jc w:val="left"/>
              <w:rPr>
                <w:rFonts w:hint="eastAsia" w:ascii="宋体" w:hAnsi="宋体" w:eastAsia="宋体"/>
                <w:sz w:val="20"/>
                <w:szCs w:val="20"/>
                <w:lang w:eastAsia="zh-CN"/>
              </w:rPr>
            </w:pPr>
          </w:p>
        </w:tc>
      </w:tr>
      <w:tr w14:paraId="41A2CF4A">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6DE34BC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216</w:t>
            </w:r>
          </w:p>
        </w:tc>
        <w:tc>
          <w:tcPr>
            <w:tcW w:w="698" w:type="pct"/>
            <w:tcBorders>
              <w:top w:val="nil"/>
              <w:left w:val="nil"/>
              <w:bottom w:val="single" w:color="auto" w:sz="4" w:space="0"/>
              <w:right w:val="single" w:color="auto" w:sz="4" w:space="0"/>
            </w:tcBorders>
            <w:shd w:val="clear" w:color="auto" w:fill="auto"/>
            <w:vAlign w:val="center"/>
          </w:tcPr>
          <w:p w14:paraId="71A2372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莲子</w:t>
            </w:r>
          </w:p>
        </w:tc>
        <w:tc>
          <w:tcPr>
            <w:tcW w:w="588" w:type="pct"/>
            <w:tcBorders>
              <w:top w:val="nil"/>
              <w:left w:val="nil"/>
              <w:bottom w:val="single" w:color="auto" w:sz="4" w:space="0"/>
              <w:right w:val="single" w:color="auto" w:sz="4" w:space="0"/>
            </w:tcBorders>
            <w:shd w:val="clear" w:color="auto" w:fill="auto"/>
            <w:vAlign w:val="center"/>
          </w:tcPr>
          <w:p w14:paraId="30DE29F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356E0FB">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58.00 </w:t>
            </w:r>
          </w:p>
        </w:tc>
        <w:tc>
          <w:tcPr>
            <w:tcW w:w="665" w:type="pct"/>
            <w:tcBorders>
              <w:top w:val="nil"/>
              <w:left w:val="nil"/>
              <w:bottom w:val="single" w:color="auto" w:sz="4" w:space="0"/>
              <w:right w:val="single" w:color="auto" w:sz="4" w:space="0"/>
            </w:tcBorders>
            <w:shd w:val="clear" w:color="auto" w:fill="auto"/>
            <w:vAlign w:val="center"/>
          </w:tcPr>
          <w:p w14:paraId="3CCCD6A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255</w:t>
            </w:r>
          </w:p>
        </w:tc>
        <w:tc>
          <w:tcPr>
            <w:tcW w:w="473" w:type="pct"/>
            <w:tcBorders>
              <w:top w:val="nil"/>
              <w:left w:val="nil"/>
              <w:bottom w:val="single" w:color="auto" w:sz="4" w:space="0"/>
              <w:right w:val="single" w:color="auto" w:sz="4" w:space="0"/>
            </w:tcBorders>
            <w:shd w:val="clear" w:color="auto" w:fill="auto"/>
            <w:noWrap/>
            <w:vAlign w:val="center"/>
          </w:tcPr>
          <w:p w14:paraId="3453035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69A9BE0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14790.00 </w:t>
            </w:r>
          </w:p>
        </w:tc>
        <w:tc>
          <w:tcPr>
            <w:tcW w:w="911" w:type="pct"/>
            <w:vMerge w:val="continue"/>
            <w:tcBorders>
              <w:left w:val="nil"/>
              <w:right w:val="single" w:color="auto" w:sz="4" w:space="0"/>
            </w:tcBorders>
            <w:shd w:val="clear" w:color="auto" w:fill="auto"/>
            <w:noWrap/>
            <w:vAlign w:val="center"/>
          </w:tcPr>
          <w:p w14:paraId="3846B891">
            <w:pPr>
              <w:widowControl w:val="0"/>
              <w:jc w:val="center"/>
              <w:rPr>
                <w:rFonts w:hint="eastAsia" w:ascii="宋体" w:hAnsi="宋体" w:eastAsia="宋体" w:cs="宋体"/>
                <w:color w:val="000000"/>
                <w:sz w:val="21"/>
                <w:szCs w:val="21"/>
                <w:lang w:eastAsia="zh-CN"/>
              </w:rPr>
            </w:pPr>
          </w:p>
        </w:tc>
        <w:tc>
          <w:tcPr>
            <w:tcW w:w="132" w:type="pct"/>
            <w:vAlign w:val="center"/>
          </w:tcPr>
          <w:p w14:paraId="2CB42D7F">
            <w:pPr>
              <w:widowControl/>
              <w:jc w:val="left"/>
              <w:rPr>
                <w:rFonts w:hint="eastAsia" w:ascii="宋体" w:hAnsi="宋体" w:eastAsia="宋体"/>
                <w:sz w:val="20"/>
                <w:szCs w:val="20"/>
                <w:lang w:eastAsia="zh-CN"/>
              </w:rPr>
            </w:pPr>
          </w:p>
        </w:tc>
      </w:tr>
      <w:tr w14:paraId="59096646">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39B07B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217</w:t>
            </w:r>
          </w:p>
        </w:tc>
        <w:tc>
          <w:tcPr>
            <w:tcW w:w="698" w:type="pct"/>
            <w:tcBorders>
              <w:top w:val="nil"/>
              <w:left w:val="nil"/>
              <w:bottom w:val="single" w:color="auto" w:sz="4" w:space="0"/>
              <w:right w:val="single" w:color="auto" w:sz="4" w:space="0"/>
            </w:tcBorders>
            <w:shd w:val="clear" w:color="auto" w:fill="auto"/>
            <w:vAlign w:val="center"/>
          </w:tcPr>
          <w:p w14:paraId="5C71712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莲子心</w:t>
            </w:r>
          </w:p>
        </w:tc>
        <w:tc>
          <w:tcPr>
            <w:tcW w:w="588" w:type="pct"/>
            <w:tcBorders>
              <w:top w:val="nil"/>
              <w:left w:val="nil"/>
              <w:bottom w:val="single" w:color="auto" w:sz="4" w:space="0"/>
              <w:right w:val="single" w:color="auto" w:sz="4" w:space="0"/>
            </w:tcBorders>
            <w:shd w:val="clear" w:color="auto" w:fill="auto"/>
            <w:vAlign w:val="center"/>
          </w:tcPr>
          <w:p w14:paraId="62FD5E5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673148E5">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195.80 </w:t>
            </w:r>
          </w:p>
        </w:tc>
        <w:tc>
          <w:tcPr>
            <w:tcW w:w="665" w:type="pct"/>
            <w:tcBorders>
              <w:top w:val="nil"/>
              <w:left w:val="nil"/>
              <w:bottom w:val="single" w:color="auto" w:sz="4" w:space="0"/>
              <w:right w:val="single" w:color="auto" w:sz="4" w:space="0"/>
            </w:tcBorders>
            <w:shd w:val="clear" w:color="auto" w:fill="auto"/>
            <w:vAlign w:val="center"/>
          </w:tcPr>
          <w:p w14:paraId="09E6451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8</w:t>
            </w:r>
          </w:p>
        </w:tc>
        <w:tc>
          <w:tcPr>
            <w:tcW w:w="473" w:type="pct"/>
            <w:tcBorders>
              <w:top w:val="nil"/>
              <w:left w:val="nil"/>
              <w:bottom w:val="single" w:color="auto" w:sz="4" w:space="0"/>
              <w:right w:val="single" w:color="auto" w:sz="4" w:space="0"/>
            </w:tcBorders>
            <w:shd w:val="clear" w:color="auto" w:fill="auto"/>
            <w:noWrap/>
            <w:vAlign w:val="center"/>
          </w:tcPr>
          <w:p w14:paraId="5744007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C3B5C9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1566.40 </w:t>
            </w:r>
          </w:p>
        </w:tc>
        <w:tc>
          <w:tcPr>
            <w:tcW w:w="911" w:type="pct"/>
            <w:vMerge w:val="continue"/>
            <w:tcBorders>
              <w:left w:val="nil"/>
              <w:right w:val="single" w:color="auto" w:sz="4" w:space="0"/>
            </w:tcBorders>
            <w:shd w:val="clear" w:color="auto" w:fill="auto"/>
            <w:noWrap/>
            <w:vAlign w:val="center"/>
          </w:tcPr>
          <w:p w14:paraId="7C4147B0">
            <w:pPr>
              <w:widowControl w:val="0"/>
              <w:jc w:val="center"/>
              <w:rPr>
                <w:rFonts w:hint="eastAsia" w:ascii="宋体" w:hAnsi="宋体" w:eastAsia="宋体" w:cs="宋体"/>
                <w:color w:val="000000"/>
                <w:sz w:val="21"/>
                <w:szCs w:val="21"/>
                <w:lang w:eastAsia="zh-CN"/>
              </w:rPr>
            </w:pPr>
          </w:p>
        </w:tc>
        <w:tc>
          <w:tcPr>
            <w:tcW w:w="132" w:type="pct"/>
            <w:vAlign w:val="center"/>
          </w:tcPr>
          <w:p w14:paraId="1A92503F">
            <w:pPr>
              <w:widowControl/>
              <w:jc w:val="left"/>
              <w:rPr>
                <w:rFonts w:hint="eastAsia" w:ascii="宋体" w:hAnsi="宋体" w:eastAsia="宋体"/>
                <w:sz w:val="20"/>
                <w:szCs w:val="20"/>
                <w:lang w:eastAsia="zh-CN"/>
              </w:rPr>
            </w:pPr>
          </w:p>
        </w:tc>
      </w:tr>
      <w:tr w14:paraId="25D8994B">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0A6230A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218</w:t>
            </w:r>
          </w:p>
        </w:tc>
        <w:tc>
          <w:tcPr>
            <w:tcW w:w="698" w:type="pct"/>
            <w:tcBorders>
              <w:top w:val="nil"/>
              <w:left w:val="nil"/>
              <w:bottom w:val="single" w:color="auto" w:sz="4" w:space="0"/>
              <w:right w:val="single" w:color="auto" w:sz="4" w:space="0"/>
            </w:tcBorders>
            <w:shd w:val="clear" w:color="auto" w:fill="auto"/>
            <w:vAlign w:val="center"/>
          </w:tcPr>
          <w:p w14:paraId="0188F2A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两面针</w:t>
            </w:r>
          </w:p>
        </w:tc>
        <w:tc>
          <w:tcPr>
            <w:tcW w:w="588" w:type="pct"/>
            <w:tcBorders>
              <w:top w:val="nil"/>
              <w:left w:val="nil"/>
              <w:bottom w:val="single" w:color="auto" w:sz="4" w:space="0"/>
              <w:right w:val="single" w:color="auto" w:sz="4" w:space="0"/>
            </w:tcBorders>
            <w:shd w:val="clear" w:color="auto" w:fill="auto"/>
            <w:vAlign w:val="center"/>
          </w:tcPr>
          <w:p w14:paraId="561870B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4F07BCF0">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58.30 </w:t>
            </w:r>
          </w:p>
        </w:tc>
        <w:tc>
          <w:tcPr>
            <w:tcW w:w="665" w:type="pct"/>
            <w:tcBorders>
              <w:top w:val="nil"/>
              <w:left w:val="nil"/>
              <w:bottom w:val="single" w:color="auto" w:sz="4" w:space="0"/>
              <w:right w:val="single" w:color="auto" w:sz="4" w:space="0"/>
            </w:tcBorders>
            <w:shd w:val="clear" w:color="auto" w:fill="auto"/>
            <w:vAlign w:val="center"/>
          </w:tcPr>
          <w:p w14:paraId="468DCE9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01C877E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203ED9F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116.60 </w:t>
            </w:r>
          </w:p>
        </w:tc>
        <w:tc>
          <w:tcPr>
            <w:tcW w:w="911" w:type="pct"/>
            <w:vMerge w:val="continue"/>
            <w:tcBorders>
              <w:left w:val="nil"/>
              <w:right w:val="single" w:color="auto" w:sz="4" w:space="0"/>
            </w:tcBorders>
            <w:shd w:val="clear" w:color="auto" w:fill="auto"/>
            <w:noWrap/>
            <w:vAlign w:val="center"/>
          </w:tcPr>
          <w:p w14:paraId="28099BEC">
            <w:pPr>
              <w:widowControl w:val="0"/>
              <w:jc w:val="center"/>
              <w:rPr>
                <w:rFonts w:hint="eastAsia" w:ascii="宋体" w:hAnsi="宋体" w:eastAsia="宋体" w:cs="宋体"/>
                <w:color w:val="000000"/>
                <w:sz w:val="21"/>
                <w:szCs w:val="21"/>
                <w:lang w:eastAsia="zh-CN"/>
              </w:rPr>
            </w:pPr>
          </w:p>
        </w:tc>
        <w:tc>
          <w:tcPr>
            <w:tcW w:w="132" w:type="pct"/>
            <w:vAlign w:val="center"/>
          </w:tcPr>
          <w:p w14:paraId="79BCC857">
            <w:pPr>
              <w:widowControl/>
              <w:jc w:val="left"/>
              <w:rPr>
                <w:rFonts w:hint="eastAsia" w:ascii="宋体" w:hAnsi="宋体" w:eastAsia="宋体"/>
                <w:sz w:val="20"/>
                <w:szCs w:val="20"/>
                <w:lang w:eastAsia="zh-CN"/>
              </w:rPr>
            </w:pPr>
          </w:p>
        </w:tc>
      </w:tr>
      <w:tr w14:paraId="645F93DC">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09BCCF7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219</w:t>
            </w:r>
          </w:p>
        </w:tc>
        <w:tc>
          <w:tcPr>
            <w:tcW w:w="698" w:type="pct"/>
            <w:tcBorders>
              <w:top w:val="nil"/>
              <w:left w:val="nil"/>
              <w:bottom w:val="single" w:color="auto" w:sz="4" w:space="0"/>
              <w:right w:val="single" w:color="auto" w:sz="4" w:space="0"/>
            </w:tcBorders>
            <w:shd w:val="clear" w:color="auto" w:fill="auto"/>
            <w:vAlign w:val="center"/>
          </w:tcPr>
          <w:p w14:paraId="0FD1CB8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灵芝</w:t>
            </w:r>
          </w:p>
        </w:tc>
        <w:tc>
          <w:tcPr>
            <w:tcW w:w="588" w:type="pct"/>
            <w:tcBorders>
              <w:top w:val="nil"/>
              <w:left w:val="nil"/>
              <w:bottom w:val="single" w:color="auto" w:sz="4" w:space="0"/>
              <w:right w:val="single" w:color="auto" w:sz="4" w:space="0"/>
            </w:tcBorders>
            <w:shd w:val="clear" w:color="auto" w:fill="auto"/>
            <w:vAlign w:val="center"/>
          </w:tcPr>
          <w:p w14:paraId="420CD8A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75C3CEEC">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88.00 </w:t>
            </w:r>
          </w:p>
        </w:tc>
        <w:tc>
          <w:tcPr>
            <w:tcW w:w="665" w:type="pct"/>
            <w:tcBorders>
              <w:top w:val="nil"/>
              <w:left w:val="nil"/>
              <w:bottom w:val="single" w:color="auto" w:sz="4" w:space="0"/>
              <w:right w:val="single" w:color="auto" w:sz="4" w:space="0"/>
            </w:tcBorders>
            <w:shd w:val="clear" w:color="auto" w:fill="auto"/>
            <w:vAlign w:val="center"/>
          </w:tcPr>
          <w:p w14:paraId="09B05C2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8</w:t>
            </w:r>
          </w:p>
        </w:tc>
        <w:tc>
          <w:tcPr>
            <w:tcW w:w="473" w:type="pct"/>
            <w:tcBorders>
              <w:top w:val="nil"/>
              <w:left w:val="nil"/>
              <w:bottom w:val="single" w:color="auto" w:sz="4" w:space="0"/>
              <w:right w:val="single" w:color="auto" w:sz="4" w:space="0"/>
            </w:tcBorders>
            <w:shd w:val="clear" w:color="auto" w:fill="auto"/>
            <w:noWrap/>
            <w:vAlign w:val="center"/>
          </w:tcPr>
          <w:p w14:paraId="5746CDC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13146C9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704.00 </w:t>
            </w:r>
          </w:p>
        </w:tc>
        <w:tc>
          <w:tcPr>
            <w:tcW w:w="911" w:type="pct"/>
            <w:vMerge w:val="continue"/>
            <w:tcBorders>
              <w:left w:val="nil"/>
              <w:right w:val="single" w:color="auto" w:sz="4" w:space="0"/>
            </w:tcBorders>
            <w:shd w:val="clear" w:color="auto" w:fill="auto"/>
            <w:noWrap/>
            <w:vAlign w:val="center"/>
          </w:tcPr>
          <w:p w14:paraId="7A984B8C">
            <w:pPr>
              <w:widowControl w:val="0"/>
              <w:jc w:val="center"/>
              <w:rPr>
                <w:rFonts w:hint="eastAsia" w:ascii="宋体" w:hAnsi="宋体" w:eastAsia="宋体" w:cs="宋体"/>
                <w:color w:val="000000"/>
                <w:sz w:val="21"/>
                <w:szCs w:val="21"/>
                <w:lang w:eastAsia="zh-CN"/>
              </w:rPr>
            </w:pPr>
          </w:p>
        </w:tc>
        <w:tc>
          <w:tcPr>
            <w:tcW w:w="132" w:type="pct"/>
            <w:vAlign w:val="center"/>
          </w:tcPr>
          <w:p w14:paraId="40F1D19B">
            <w:pPr>
              <w:widowControl/>
              <w:jc w:val="left"/>
              <w:rPr>
                <w:rFonts w:hint="eastAsia" w:ascii="宋体" w:hAnsi="宋体" w:eastAsia="宋体"/>
                <w:sz w:val="20"/>
                <w:szCs w:val="20"/>
                <w:lang w:eastAsia="zh-CN"/>
              </w:rPr>
            </w:pPr>
          </w:p>
        </w:tc>
      </w:tr>
      <w:tr w14:paraId="0A38DB1F">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82CA19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220</w:t>
            </w:r>
          </w:p>
        </w:tc>
        <w:tc>
          <w:tcPr>
            <w:tcW w:w="698" w:type="pct"/>
            <w:tcBorders>
              <w:top w:val="nil"/>
              <w:left w:val="nil"/>
              <w:bottom w:val="single" w:color="auto" w:sz="4" w:space="0"/>
              <w:right w:val="single" w:color="auto" w:sz="4" w:space="0"/>
            </w:tcBorders>
            <w:shd w:val="clear" w:color="auto" w:fill="auto"/>
            <w:vAlign w:val="center"/>
          </w:tcPr>
          <w:p w14:paraId="49BC495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凌霄花</w:t>
            </w:r>
          </w:p>
        </w:tc>
        <w:tc>
          <w:tcPr>
            <w:tcW w:w="588" w:type="pct"/>
            <w:tcBorders>
              <w:top w:val="nil"/>
              <w:left w:val="nil"/>
              <w:bottom w:val="single" w:color="auto" w:sz="4" w:space="0"/>
              <w:right w:val="single" w:color="auto" w:sz="4" w:space="0"/>
            </w:tcBorders>
            <w:shd w:val="clear" w:color="auto" w:fill="auto"/>
            <w:vAlign w:val="center"/>
          </w:tcPr>
          <w:p w14:paraId="11D9A43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529470D">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138.70 </w:t>
            </w:r>
          </w:p>
        </w:tc>
        <w:tc>
          <w:tcPr>
            <w:tcW w:w="665" w:type="pct"/>
            <w:tcBorders>
              <w:top w:val="nil"/>
              <w:left w:val="nil"/>
              <w:bottom w:val="single" w:color="auto" w:sz="4" w:space="0"/>
              <w:right w:val="single" w:color="auto" w:sz="4" w:space="0"/>
            </w:tcBorders>
            <w:shd w:val="clear" w:color="auto" w:fill="auto"/>
            <w:vAlign w:val="center"/>
          </w:tcPr>
          <w:p w14:paraId="4164F39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0008005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4E3CE4A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277.40 </w:t>
            </w:r>
          </w:p>
        </w:tc>
        <w:tc>
          <w:tcPr>
            <w:tcW w:w="911" w:type="pct"/>
            <w:vMerge w:val="continue"/>
            <w:tcBorders>
              <w:left w:val="nil"/>
              <w:right w:val="single" w:color="auto" w:sz="4" w:space="0"/>
            </w:tcBorders>
            <w:shd w:val="clear" w:color="auto" w:fill="auto"/>
            <w:noWrap/>
            <w:vAlign w:val="center"/>
          </w:tcPr>
          <w:p w14:paraId="7CBE1EAA">
            <w:pPr>
              <w:widowControl w:val="0"/>
              <w:jc w:val="center"/>
              <w:rPr>
                <w:rFonts w:hint="eastAsia" w:ascii="宋体" w:hAnsi="宋体" w:eastAsia="宋体" w:cs="宋体"/>
                <w:color w:val="000000"/>
                <w:sz w:val="21"/>
                <w:szCs w:val="21"/>
                <w:lang w:eastAsia="zh-CN"/>
              </w:rPr>
            </w:pPr>
          </w:p>
        </w:tc>
        <w:tc>
          <w:tcPr>
            <w:tcW w:w="132" w:type="pct"/>
            <w:vAlign w:val="center"/>
          </w:tcPr>
          <w:p w14:paraId="338D61C7">
            <w:pPr>
              <w:widowControl/>
              <w:jc w:val="left"/>
              <w:rPr>
                <w:rFonts w:hint="eastAsia" w:ascii="宋体" w:hAnsi="宋体" w:eastAsia="宋体"/>
                <w:sz w:val="20"/>
                <w:szCs w:val="20"/>
                <w:lang w:eastAsia="zh-CN"/>
              </w:rPr>
            </w:pPr>
          </w:p>
        </w:tc>
      </w:tr>
      <w:tr w14:paraId="36817268">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56C505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221</w:t>
            </w:r>
          </w:p>
        </w:tc>
        <w:tc>
          <w:tcPr>
            <w:tcW w:w="698" w:type="pct"/>
            <w:tcBorders>
              <w:top w:val="nil"/>
              <w:left w:val="nil"/>
              <w:bottom w:val="single" w:color="auto" w:sz="4" w:space="0"/>
              <w:right w:val="single" w:color="auto" w:sz="4" w:space="0"/>
            </w:tcBorders>
            <w:shd w:val="clear" w:color="auto" w:fill="auto"/>
            <w:vAlign w:val="center"/>
          </w:tcPr>
          <w:p w14:paraId="6C9B60D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硫黄</w:t>
            </w:r>
          </w:p>
        </w:tc>
        <w:tc>
          <w:tcPr>
            <w:tcW w:w="588" w:type="pct"/>
            <w:tcBorders>
              <w:top w:val="nil"/>
              <w:left w:val="nil"/>
              <w:bottom w:val="single" w:color="auto" w:sz="4" w:space="0"/>
              <w:right w:val="single" w:color="auto" w:sz="4" w:space="0"/>
            </w:tcBorders>
            <w:shd w:val="clear" w:color="auto" w:fill="auto"/>
            <w:vAlign w:val="center"/>
          </w:tcPr>
          <w:p w14:paraId="3D671EA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B955CB5">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35.00 </w:t>
            </w:r>
          </w:p>
        </w:tc>
        <w:tc>
          <w:tcPr>
            <w:tcW w:w="665" w:type="pct"/>
            <w:tcBorders>
              <w:top w:val="nil"/>
              <w:left w:val="nil"/>
              <w:bottom w:val="single" w:color="auto" w:sz="4" w:space="0"/>
              <w:right w:val="single" w:color="auto" w:sz="4" w:space="0"/>
            </w:tcBorders>
            <w:shd w:val="clear" w:color="auto" w:fill="auto"/>
            <w:vAlign w:val="center"/>
          </w:tcPr>
          <w:p w14:paraId="037B86D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3734720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045085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70.00 </w:t>
            </w:r>
          </w:p>
        </w:tc>
        <w:tc>
          <w:tcPr>
            <w:tcW w:w="911" w:type="pct"/>
            <w:vMerge w:val="continue"/>
            <w:tcBorders>
              <w:left w:val="nil"/>
              <w:right w:val="single" w:color="auto" w:sz="4" w:space="0"/>
            </w:tcBorders>
            <w:shd w:val="clear" w:color="auto" w:fill="auto"/>
            <w:noWrap/>
            <w:vAlign w:val="center"/>
          </w:tcPr>
          <w:p w14:paraId="364F1C23">
            <w:pPr>
              <w:widowControl w:val="0"/>
              <w:jc w:val="center"/>
              <w:rPr>
                <w:rFonts w:hint="eastAsia" w:ascii="宋体" w:hAnsi="宋体" w:eastAsia="宋体" w:cs="宋体"/>
                <w:color w:val="000000"/>
                <w:sz w:val="21"/>
                <w:szCs w:val="21"/>
                <w:lang w:eastAsia="zh-CN"/>
              </w:rPr>
            </w:pPr>
          </w:p>
        </w:tc>
        <w:tc>
          <w:tcPr>
            <w:tcW w:w="132" w:type="pct"/>
            <w:vAlign w:val="center"/>
          </w:tcPr>
          <w:p w14:paraId="5E845EB9">
            <w:pPr>
              <w:widowControl/>
              <w:jc w:val="left"/>
              <w:rPr>
                <w:rFonts w:hint="eastAsia" w:ascii="宋体" w:hAnsi="宋体" w:eastAsia="宋体"/>
                <w:sz w:val="20"/>
                <w:szCs w:val="20"/>
                <w:lang w:eastAsia="zh-CN"/>
              </w:rPr>
            </w:pPr>
          </w:p>
        </w:tc>
      </w:tr>
      <w:tr w14:paraId="3D9370D1">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021DFB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222</w:t>
            </w:r>
          </w:p>
        </w:tc>
        <w:tc>
          <w:tcPr>
            <w:tcW w:w="698" w:type="pct"/>
            <w:tcBorders>
              <w:top w:val="nil"/>
              <w:left w:val="nil"/>
              <w:bottom w:val="single" w:color="auto" w:sz="4" w:space="0"/>
              <w:right w:val="single" w:color="auto" w:sz="4" w:space="0"/>
            </w:tcBorders>
            <w:shd w:val="clear" w:color="auto" w:fill="auto"/>
            <w:vAlign w:val="center"/>
          </w:tcPr>
          <w:p w14:paraId="7D35101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六神曲</w:t>
            </w:r>
          </w:p>
        </w:tc>
        <w:tc>
          <w:tcPr>
            <w:tcW w:w="588" w:type="pct"/>
            <w:tcBorders>
              <w:top w:val="nil"/>
              <w:left w:val="nil"/>
              <w:bottom w:val="single" w:color="auto" w:sz="4" w:space="0"/>
              <w:right w:val="single" w:color="auto" w:sz="4" w:space="0"/>
            </w:tcBorders>
            <w:shd w:val="clear" w:color="auto" w:fill="auto"/>
            <w:vAlign w:val="center"/>
          </w:tcPr>
          <w:p w14:paraId="69B5C21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71F6634F">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32.00 </w:t>
            </w:r>
          </w:p>
        </w:tc>
        <w:tc>
          <w:tcPr>
            <w:tcW w:w="665" w:type="pct"/>
            <w:tcBorders>
              <w:top w:val="nil"/>
              <w:left w:val="nil"/>
              <w:bottom w:val="single" w:color="auto" w:sz="4" w:space="0"/>
              <w:right w:val="single" w:color="auto" w:sz="4" w:space="0"/>
            </w:tcBorders>
            <w:shd w:val="clear" w:color="auto" w:fill="auto"/>
            <w:vAlign w:val="center"/>
          </w:tcPr>
          <w:p w14:paraId="342F8CC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476</w:t>
            </w:r>
          </w:p>
        </w:tc>
        <w:tc>
          <w:tcPr>
            <w:tcW w:w="473" w:type="pct"/>
            <w:tcBorders>
              <w:top w:val="nil"/>
              <w:left w:val="nil"/>
              <w:bottom w:val="single" w:color="auto" w:sz="4" w:space="0"/>
              <w:right w:val="single" w:color="auto" w:sz="4" w:space="0"/>
            </w:tcBorders>
            <w:shd w:val="clear" w:color="auto" w:fill="auto"/>
            <w:noWrap/>
            <w:vAlign w:val="center"/>
          </w:tcPr>
          <w:p w14:paraId="73E7F9A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04CB746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15232.00 </w:t>
            </w:r>
          </w:p>
        </w:tc>
        <w:tc>
          <w:tcPr>
            <w:tcW w:w="911" w:type="pct"/>
            <w:vMerge w:val="continue"/>
            <w:tcBorders>
              <w:left w:val="nil"/>
              <w:right w:val="single" w:color="auto" w:sz="4" w:space="0"/>
            </w:tcBorders>
            <w:shd w:val="clear" w:color="auto" w:fill="auto"/>
            <w:noWrap/>
            <w:vAlign w:val="center"/>
          </w:tcPr>
          <w:p w14:paraId="29F600B6">
            <w:pPr>
              <w:widowControl w:val="0"/>
              <w:jc w:val="center"/>
              <w:rPr>
                <w:rFonts w:hint="eastAsia" w:ascii="宋体" w:hAnsi="宋体" w:eastAsia="宋体" w:cs="宋体"/>
                <w:color w:val="000000"/>
                <w:sz w:val="21"/>
                <w:szCs w:val="21"/>
                <w:lang w:eastAsia="zh-CN"/>
              </w:rPr>
            </w:pPr>
          </w:p>
        </w:tc>
        <w:tc>
          <w:tcPr>
            <w:tcW w:w="132" w:type="pct"/>
            <w:vAlign w:val="center"/>
          </w:tcPr>
          <w:p w14:paraId="0EB2C3BF">
            <w:pPr>
              <w:widowControl/>
              <w:jc w:val="left"/>
              <w:rPr>
                <w:rFonts w:hint="eastAsia" w:ascii="宋体" w:hAnsi="宋体" w:eastAsia="宋体"/>
                <w:sz w:val="20"/>
                <w:szCs w:val="20"/>
                <w:lang w:eastAsia="zh-CN"/>
              </w:rPr>
            </w:pPr>
          </w:p>
        </w:tc>
      </w:tr>
      <w:tr w14:paraId="20FF0F5B">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AB7139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223</w:t>
            </w:r>
          </w:p>
        </w:tc>
        <w:tc>
          <w:tcPr>
            <w:tcW w:w="698" w:type="pct"/>
            <w:tcBorders>
              <w:top w:val="nil"/>
              <w:left w:val="nil"/>
              <w:bottom w:val="single" w:color="auto" w:sz="4" w:space="0"/>
              <w:right w:val="single" w:color="auto" w:sz="4" w:space="0"/>
            </w:tcBorders>
            <w:shd w:val="clear" w:color="auto" w:fill="auto"/>
            <w:vAlign w:val="center"/>
          </w:tcPr>
          <w:p w14:paraId="0120EE3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龙胆</w:t>
            </w:r>
          </w:p>
        </w:tc>
        <w:tc>
          <w:tcPr>
            <w:tcW w:w="588" w:type="pct"/>
            <w:tcBorders>
              <w:top w:val="nil"/>
              <w:left w:val="nil"/>
              <w:bottom w:val="single" w:color="auto" w:sz="4" w:space="0"/>
              <w:right w:val="single" w:color="auto" w:sz="4" w:space="0"/>
            </w:tcBorders>
            <w:shd w:val="clear" w:color="auto" w:fill="auto"/>
            <w:vAlign w:val="center"/>
          </w:tcPr>
          <w:p w14:paraId="1A1358B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71E9F496">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258.50 </w:t>
            </w:r>
          </w:p>
        </w:tc>
        <w:tc>
          <w:tcPr>
            <w:tcW w:w="665" w:type="pct"/>
            <w:tcBorders>
              <w:top w:val="nil"/>
              <w:left w:val="nil"/>
              <w:bottom w:val="single" w:color="auto" w:sz="4" w:space="0"/>
              <w:right w:val="single" w:color="auto" w:sz="4" w:space="0"/>
            </w:tcBorders>
            <w:shd w:val="clear" w:color="auto" w:fill="auto"/>
            <w:vAlign w:val="center"/>
          </w:tcPr>
          <w:p w14:paraId="23735F7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22</w:t>
            </w:r>
          </w:p>
        </w:tc>
        <w:tc>
          <w:tcPr>
            <w:tcW w:w="473" w:type="pct"/>
            <w:tcBorders>
              <w:top w:val="nil"/>
              <w:left w:val="nil"/>
              <w:bottom w:val="single" w:color="auto" w:sz="4" w:space="0"/>
              <w:right w:val="single" w:color="auto" w:sz="4" w:space="0"/>
            </w:tcBorders>
            <w:shd w:val="clear" w:color="auto" w:fill="auto"/>
            <w:noWrap/>
            <w:vAlign w:val="center"/>
          </w:tcPr>
          <w:p w14:paraId="33A2023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2BD45EA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5687.00 </w:t>
            </w:r>
          </w:p>
        </w:tc>
        <w:tc>
          <w:tcPr>
            <w:tcW w:w="911" w:type="pct"/>
            <w:vMerge w:val="continue"/>
            <w:tcBorders>
              <w:left w:val="nil"/>
              <w:right w:val="single" w:color="auto" w:sz="4" w:space="0"/>
            </w:tcBorders>
            <w:shd w:val="clear" w:color="auto" w:fill="auto"/>
            <w:noWrap/>
            <w:vAlign w:val="center"/>
          </w:tcPr>
          <w:p w14:paraId="41069923">
            <w:pPr>
              <w:widowControl w:val="0"/>
              <w:jc w:val="center"/>
              <w:rPr>
                <w:rFonts w:hint="eastAsia" w:ascii="宋体" w:hAnsi="宋体" w:eastAsia="宋体" w:cs="宋体"/>
                <w:color w:val="000000"/>
                <w:sz w:val="21"/>
                <w:szCs w:val="21"/>
                <w:lang w:eastAsia="zh-CN"/>
              </w:rPr>
            </w:pPr>
          </w:p>
        </w:tc>
        <w:tc>
          <w:tcPr>
            <w:tcW w:w="132" w:type="pct"/>
            <w:vAlign w:val="center"/>
          </w:tcPr>
          <w:p w14:paraId="52C56790">
            <w:pPr>
              <w:widowControl/>
              <w:jc w:val="left"/>
              <w:rPr>
                <w:rFonts w:hint="eastAsia" w:ascii="宋体" w:hAnsi="宋体" w:eastAsia="宋体"/>
                <w:sz w:val="20"/>
                <w:szCs w:val="20"/>
                <w:lang w:eastAsia="zh-CN"/>
              </w:rPr>
            </w:pPr>
          </w:p>
        </w:tc>
      </w:tr>
      <w:tr w14:paraId="110245F6">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0E1F30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224</w:t>
            </w:r>
          </w:p>
        </w:tc>
        <w:tc>
          <w:tcPr>
            <w:tcW w:w="698" w:type="pct"/>
            <w:tcBorders>
              <w:top w:val="nil"/>
              <w:left w:val="nil"/>
              <w:bottom w:val="single" w:color="auto" w:sz="4" w:space="0"/>
              <w:right w:val="single" w:color="auto" w:sz="4" w:space="0"/>
            </w:tcBorders>
            <w:shd w:val="clear" w:color="auto" w:fill="auto"/>
            <w:vAlign w:val="center"/>
          </w:tcPr>
          <w:p w14:paraId="51E1705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龙骨</w:t>
            </w:r>
          </w:p>
        </w:tc>
        <w:tc>
          <w:tcPr>
            <w:tcW w:w="588" w:type="pct"/>
            <w:tcBorders>
              <w:top w:val="nil"/>
              <w:left w:val="nil"/>
              <w:bottom w:val="single" w:color="auto" w:sz="4" w:space="0"/>
              <w:right w:val="single" w:color="auto" w:sz="4" w:space="0"/>
            </w:tcBorders>
            <w:shd w:val="clear" w:color="auto" w:fill="auto"/>
            <w:vAlign w:val="center"/>
          </w:tcPr>
          <w:p w14:paraId="40A4DA1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4F35C349">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423.50 </w:t>
            </w:r>
          </w:p>
        </w:tc>
        <w:tc>
          <w:tcPr>
            <w:tcW w:w="665" w:type="pct"/>
            <w:tcBorders>
              <w:top w:val="nil"/>
              <w:left w:val="nil"/>
              <w:bottom w:val="single" w:color="auto" w:sz="4" w:space="0"/>
              <w:right w:val="single" w:color="auto" w:sz="4" w:space="0"/>
            </w:tcBorders>
            <w:shd w:val="clear" w:color="auto" w:fill="auto"/>
            <w:vAlign w:val="center"/>
          </w:tcPr>
          <w:p w14:paraId="497628A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115</w:t>
            </w:r>
          </w:p>
        </w:tc>
        <w:tc>
          <w:tcPr>
            <w:tcW w:w="473" w:type="pct"/>
            <w:tcBorders>
              <w:top w:val="nil"/>
              <w:left w:val="nil"/>
              <w:bottom w:val="single" w:color="auto" w:sz="4" w:space="0"/>
              <w:right w:val="single" w:color="auto" w:sz="4" w:space="0"/>
            </w:tcBorders>
            <w:shd w:val="clear" w:color="auto" w:fill="auto"/>
            <w:noWrap/>
            <w:vAlign w:val="center"/>
          </w:tcPr>
          <w:p w14:paraId="5246C8A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41FA618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48702.50 </w:t>
            </w:r>
          </w:p>
        </w:tc>
        <w:tc>
          <w:tcPr>
            <w:tcW w:w="911" w:type="pct"/>
            <w:vMerge w:val="continue"/>
            <w:tcBorders>
              <w:left w:val="nil"/>
              <w:right w:val="single" w:color="auto" w:sz="4" w:space="0"/>
            </w:tcBorders>
            <w:shd w:val="clear" w:color="auto" w:fill="auto"/>
            <w:noWrap/>
            <w:vAlign w:val="center"/>
          </w:tcPr>
          <w:p w14:paraId="70D0AC0C">
            <w:pPr>
              <w:widowControl w:val="0"/>
              <w:jc w:val="center"/>
              <w:rPr>
                <w:rFonts w:hint="eastAsia" w:ascii="宋体" w:hAnsi="宋体" w:eastAsia="宋体" w:cs="宋体"/>
                <w:color w:val="000000"/>
                <w:sz w:val="21"/>
                <w:szCs w:val="21"/>
                <w:lang w:eastAsia="zh-CN"/>
              </w:rPr>
            </w:pPr>
          </w:p>
        </w:tc>
        <w:tc>
          <w:tcPr>
            <w:tcW w:w="132" w:type="pct"/>
            <w:vAlign w:val="center"/>
          </w:tcPr>
          <w:p w14:paraId="5DBBDF8D">
            <w:pPr>
              <w:widowControl/>
              <w:jc w:val="left"/>
              <w:rPr>
                <w:rFonts w:hint="eastAsia" w:ascii="宋体" w:hAnsi="宋体" w:eastAsia="宋体"/>
                <w:sz w:val="20"/>
                <w:szCs w:val="20"/>
                <w:lang w:eastAsia="zh-CN"/>
              </w:rPr>
            </w:pPr>
          </w:p>
        </w:tc>
      </w:tr>
      <w:tr w14:paraId="21F1DF23">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288F20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225</w:t>
            </w:r>
          </w:p>
        </w:tc>
        <w:tc>
          <w:tcPr>
            <w:tcW w:w="698" w:type="pct"/>
            <w:tcBorders>
              <w:top w:val="nil"/>
              <w:left w:val="nil"/>
              <w:bottom w:val="single" w:color="auto" w:sz="4" w:space="0"/>
              <w:right w:val="single" w:color="auto" w:sz="4" w:space="0"/>
            </w:tcBorders>
            <w:shd w:val="clear" w:color="auto" w:fill="auto"/>
            <w:vAlign w:val="center"/>
          </w:tcPr>
          <w:p w14:paraId="311B72C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龙葵</w:t>
            </w:r>
          </w:p>
        </w:tc>
        <w:tc>
          <w:tcPr>
            <w:tcW w:w="588" w:type="pct"/>
            <w:tcBorders>
              <w:top w:val="nil"/>
              <w:left w:val="nil"/>
              <w:bottom w:val="single" w:color="auto" w:sz="4" w:space="0"/>
              <w:right w:val="single" w:color="auto" w:sz="4" w:space="0"/>
            </w:tcBorders>
            <w:shd w:val="clear" w:color="auto" w:fill="auto"/>
            <w:vAlign w:val="center"/>
          </w:tcPr>
          <w:p w14:paraId="2C8C5BF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395B0F8A">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35.00 </w:t>
            </w:r>
          </w:p>
        </w:tc>
        <w:tc>
          <w:tcPr>
            <w:tcW w:w="665" w:type="pct"/>
            <w:tcBorders>
              <w:top w:val="nil"/>
              <w:left w:val="nil"/>
              <w:bottom w:val="single" w:color="auto" w:sz="4" w:space="0"/>
              <w:right w:val="single" w:color="auto" w:sz="4" w:space="0"/>
            </w:tcBorders>
            <w:shd w:val="clear" w:color="auto" w:fill="auto"/>
            <w:vAlign w:val="center"/>
          </w:tcPr>
          <w:p w14:paraId="3009A2B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7C90FFC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EA59AD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70.00 </w:t>
            </w:r>
          </w:p>
        </w:tc>
        <w:tc>
          <w:tcPr>
            <w:tcW w:w="911" w:type="pct"/>
            <w:vMerge w:val="continue"/>
            <w:tcBorders>
              <w:left w:val="nil"/>
              <w:right w:val="single" w:color="auto" w:sz="4" w:space="0"/>
            </w:tcBorders>
            <w:shd w:val="clear" w:color="auto" w:fill="auto"/>
            <w:noWrap/>
            <w:vAlign w:val="center"/>
          </w:tcPr>
          <w:p w14:paraId="5EEEFFA3">
            <w:pPr>
              <w:widowControl w:val="0"/>
              <w:jc w:val="center"/>
              <w:rPr>
                <w:rFonts w:hint="eastAsia" w:ascii="宋体" w:hAnsi="宋体" w:eastAsia="宋体" w:cs="宋体"/>
                <w:color w:val="000000"/>
                <w:sz w:val="21"/>
                <w:szCs w:val="21"/>
                <w:lang w:eastAsia="zh-CN"/>
              </w:rPr>
            </w:pPr>
          </w:p>
        </w:tc>
        <w:tc>
          <w:tcPr>
            <w:tcW w:w="132" w:type="pct"/>
            <w:vAlign w:val="center"/>
          </w:tcPr>
          <w:p w14:paraId="4D476856">
            <w:pPr>
              <w:widowControl/>
              <w:jc w:val="left"/>
              <w:rPr>
                <w:rFonts w:hint="eastAsia" w:ascii="宋体" w:hAnsi="宋体" w:eastAsia="宋体"/>
                <w:sz w:val="20"/>
                <w:szCs w:val="20"/>
                <w:lang w:eastAsia="zh-CN"/>
              </w:rPr>
            </w:pPr>
          </w:p>
        </w:tc>
      </w:tr>
      <w:tr w14:paraId="0BCED4D8">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735803E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226</w:t>
            </w:r>
          </w:p>
        </w:tc>
        <w:tc>
          <w:tcPr>
            <w:tcW w:w="698" w:type="pct"/>
            <w:tcBorders>
              <w:top w:val="nil"/>
              <w:left w:val="nil"/>
              <w:bottom w:val="single" w:color="auto" w:sz="4" w:space="0"/>
              <w:right w:val="single" w:color="auto" w:sz="4" w:space="0"/>
            </w:tcBorders>
            <w:shd w:val="clear" w:color="auto" w:fill="auto"/>
            <w:vAlign w:val="center"/>
          </w:tcPr>
          <w:p w14:paraId="4936689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龙</w:t>
            </w:r>
            <w:r>
              <w:rPr>
                <w:rFonts w:hint="eastAsia" w:ascii="宋体" w:hAnsi="宋体" w:eastAsia="宋体" w:cs="微软雅黑"/>
                <w:color w:val="000000"/>
                <w:sz w:val="21"/>
                <w:szCs w:val="21"/>
                <w:lang w:eastAsia="zh-CN"/>
              </w:rPr>
              <w:t>脷</w:t>
            </w:r>
            <w:r>
              <w:rPr>
                <w:rFonts w:hint="eastAsia" w:ascii="宋体" w:hAnsi="宋体" w:eastAsia="宋体" w:cs="仿宋_GB2312"/>
                <w:color w:val="000000"/>
                <w:sz w:val="21"/>
                <w:szCs w:val="21"/>
                <w:lang w:eastAsia="zh-CN"/>
              </w:rPr>
              <w:t>叶</w:t>
            </w:r>
          </w:p>
        </w:tc>
        <w:tc>
          <w:tcPr>
            <w:tcW w:w="588" w:type="pct"/>
            <w:tcBorders>
              <w:top w:val="nil"/>
              <w:left w:val="nil"/>
              <w:bottom w:val="single" w:color="auto" w:sz="4" w:space="0"/>
              <w:right w:val="single" w:color="auto" w:sz="4" w:space="0"/>
            </w:tcBorders>
            <w:shd w:val="clear" w:color="auto" w:fill="auto"/>
            <w:vAlign w:val="center"/>
          </w:tcPr>
          <w:p w14:paraId="718EF75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3AAB02E7">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182.00 </w:t>
            </w:r>
          </w:p>
        </w:tc>
        <w:tc>
          <w:tcPr>
            <w:tcW w:w="665" w:type="pct"/>
            <w:tcBorders>
              <w:top w:val="nil"/>
              <w:left w:val="nil"/>
              <w:bottom w:val="single" w:color="auto" w:sz="4" w:space="0"/>
              <w:right w:val="single" w:color="auto" w:sz="4" w:space="0"/>
            </w:tcBorders>
            <w:shd w:val="clear" w:color="auto" w:fill="auto"/>
            <w:vAlign w:val="center"/>
          </w:tcPr>
          <w:p w14:paraId="21B126C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71512FB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66706D8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364.00 </w:t>
            </w:r>
          </w:p>
        </w:tc>
        <w:tc>
          <w:tcPr>
            <w:tcW w:w="911" w:type="pct"/>
            <w:vMerge w:val="continue"/>
            <w:tcBorders>
              <w:left w:val="nil"/>
              <w:right w:val="single" w:color="auto" w:sz="4" w:space="0"/>
            </w:tcBorders>
            <w:shd w:val="clear" w:color="auto" w:fill="auto"/>
            <w:noWrap/>
            <w:vAlign w:val="center"/>
          </w:tcPr>
          <w:p w14:paraId="6E862792">
            <w:pPr>
              <w:widowControl w:val="0"/>
              <w:jc w:val="center"/>
              <w:rPr>
                <w:rFonts w:hint="eastAsia" w:ascii="宋体" w:hAnsi="宋体" w:eastAsia="宋体" w:cs="宋体"/>
                <w:color w:val="000000"/>
                <w:sz w:val="21"/>
                <w:szCs w:val="21"/>
                <w:lang w:eastAsia="zh-CN"/>
              </w:rPr>
            </w:pPr>
          </w:p>
        </w:tc>
        <w:tc>
          <w:tcPr>
            <w:tcW w:w="132" w:type="pct"/>
            <w:vAlign w:val="center"/>
          </w:tcPr>
          <w:p w14:paraId="15C108D1">
            <w:pPr>
              <w:widowControl/>
              <w:jc w:val="left"/>
              <w:rPr>
                <w:rFonts w:hint="eastAsia" w:ascii="宋体" w:hAnsi="宋体" w:eastAsia="宋体"/>
                <w:sz w:val="20"/>
                <w:szCs w:val="20"/>
                <w:lang w:eastAsia="zh-CN"/>
              </w:rPr>
            </w:pPr>
          </w:p>
        </w:tc>
      </w:tr>
      <w:tr w14:paraId="57C87769">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67D9BD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227</w:t>
            </w:r>
          </w:p>
        </w:tc>
        <w:tc>
          <w:tcPr>
            <w:tcW w:w="698" w:type="pct"/>
            <w:tcBorders>
              <w:top w:val="nil"/>
              <w:left w:val="nil"/>
              <w:bottom w:val="single" w:color="auto" w:sz="4" w:space="0"/>
              <w:right w:val="single" w:color="auto" w:sz="4" w:space="0"/>
            </w:tcBorders>
            <w:shd w:val="clear" w:color="auto" w:fill="auto"/>
            <w:vAlign w:val="center"/>
          </w:tcPr>
          <w:p w14:paraId="4D2249E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龙眼肉</w:t>
            </w:r>
          </w:p>
        </w:tc>
        <w:tc>
          <w:tcPr>
            <w:tcW w:w="588" w:type="pct"/>
            <w:tcBorders>
              <w:top w:val="nil"/>
              <w:left w:val="nil"/>
              <w:bottom w:val="single" w:color="auto" w:sz="4" w:space="0"/>
              <w:right w:val="single" w:color="auto" w:sz="4" w:space="0"/>
            </w:tcBorders>
            <w:shd w:val="clear" w:color="auto" w:fill="auto"/>
            <w:vAlign w:val="center"/>
          </w:tcPr>
          <w:p w14:paraId="64FFC45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71DE419">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97.00 </w:t>
            </w:r>
          </w:p>
        </w:tc>
        <w:tc>
          <w:tcPr>
            <w:tcW w:w="665" w:type="pct"/>
            <w:tcBorders>
              <w:top w:val="nil"/>
              <w:left w:val="nil"/>
              <w:bottom w:val="single" w:color="auto" w:sz="4" w:space="0"/>
              <w:right w:val="single" w:color="auto" w:sz="4" w:space="0"/>
            </w:tcBorders>
            <w:shd w:val="clear" w:color="auto" w:fill="auto"/>
            <w:vAlign w:val="center"/>
          </w:tcPr>
          <w:p w14:paraId="460DDF5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135</w:t>
            </w:r>
          </w:p>
        </w:tc>
        <w:tc>
          <w:tcPr>
            <w:tcW w:w="473" w:type="pct"/>
            <w:tcBorders>
              <w:top w:val="nil"/>
              <w:left w:val="nil"/>
              <w:bottom w:val="single" w:color="auto" w:sz="4" w:space="0"/>
              <w:right w:val="single" w:color="auto" w:sz="4" w:space="0"/>
            </w:tcBorders>
            <w:shd w:val="clear" w:color="auto" w:fill="auto"/>
            <w:noWrap/>
            <w:vAlign w:val="center"/>
          </w:tcPr>
          <w:p w14:paraId="62648CB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6AA9151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13095.00 </w:t>
            </w:r>
          </w:p>
        </w:tc>
        <w:tc>
          <w:tcPr>
            <w:tcW w:w="911" w:type="pct"/>
            <w:vMerge w:val="continue"/>
            <w:tcBorders>
              <w:left w:val="nil"/>
              <w:right w:val="single" w:color="auto" w:sz="4" w:space="0"/>
            </w:tcBorders>
            <w:shd w:val="clear" w:color="auto" w:fill="auto"/>
            <w:noWrap/>
            <w:vAlign w:val="center"/>
          </w:tcPr>
          <w:p w14:paraId="7C0B06DB">
            <w:pPr>
              <w:widowControl w:val="0"/>
              <w:jc w:val="center"/>
              <w:rPr>
                <w:rFonts w:hint="eastAsia" w:ascii="宋体" w:hAnsi="宋体" w:eastAsia="宋体" w:cs="宋体"/>
                <w:color w:val="000000"/>
                <w:sz w:val="21"/>
                <w:szCs w:val="21"/>
                <w:lang w:eastAsia="zh-CN"/>
              </w:rPr>
            </w:pPr>
          </w:p>
        </w:tc>
        <w:tc>
          <w:tcPr>
            <w:tcW w:w="132" w:type="pct"/>
            <w:vAlign w:val="center"/>
          </w:tcPr>
          <w:p w14:paraId="126DF2BE">
            <w:pPr>
              <w:widowControl/>
              <w:jc w:val="left"/>
              <w:rPr>
                <w:rFonts w:hint="eastAsia" w:ascii="宋体" w:hAnsi="宋体" w:eastAsia="宋体"/>
                <w:sz w:val="20"/>
                <w:szCs w:val="20"/>
                <w:lang w:eastAsia="zh-CN"/>
              </w:rPr>
            </w:pPr>
          </w:p>
        </w:tc>
      </w:tr>
      <w:tr w14:paraId="7A5ED727">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8697BF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228</w:t>
            </w:r>
          </w:p>
        </w:tc>
        <w:tc>
          <w:tcPr>
            <w:tcW w:w="698" w:type="pct"/>
            <w:tcBorders>
              <w:top w:val="nil"/>
              <w:left w:val="nil"/>
              <w:bottom w:val="single" w:color="auto" w:sz="4" w:space="0"/>
              <w:right w:val="single" w:color="auto" w:sz="4" w:space="0"/>
            </w:tcBorders>
            <w:shd w:val="clear" w:color="auto" w:fill="auto"/>
            <w:vAlign w:val="center"/>
          </w:tcPr>
          <w:p w14:paraId="476B25F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芦根</w:t>
            </w:r>
          </w:p>
        </w:tc>
        <w:tc>
          <w:tcPr>
            <w:tcW w:w="588" w:type="pct"/>
            <w:tcBorders>
              <w:top w:val="nil"/>
              <w:left w:val="nil"/>
              <w:bottom w:val="single" w:color="auto" w:sz="4" w:space="0"/>
              <w:right w:val="single" w:color="auto" w:sz="4" w:space="0"/>
            </w:tcBorders>
            <w:shd w:val="clear" w:color="auto" w:fill="auto"/>
            <w:vAlign w:val="center"/>
          </w:tcPr>
          <w:p w14:paraId="16CFBD7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18CCA5DC">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46.20 </w:t>
            </w:r>
          </w:p>
        </w:tc>
        <w:tc>
          <w:tcPr>
            <w:tcW w:w="665" w:type="pct"/>
            <w:tcBorders>
              <w:top w:val="nil"/>
              <w:left w:val="nil"/>
              <w:bottom w:val="single" w:color="auto" w:sz="4" w:space="0"/>
              <w:right w:val="single" w:color="auto" w:sz="4" w:space="0"/>
            </w:tcBorders>
            <w:shd w:val="clear" w:color="auto" w:fill="auto"/>
            <w:vAlign w:val="center"/>
          </w:tcPr>
          <w:p w14:paraId="609EBA2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252</w:t>
            </w:r>
          </w:p>
        </w:tc>
        <w:tc>
          <w:tcPr>
            <w:tcW w:w="473" w:type="pct"/>
            <w:tcBorders>
              <w:top w:val="nil"/>
              <w:left w:val="nil"/>
              <w:bottom w:val="single" w:color="auto" w:sz="4" w:space="0"/>
              <w:right w:val="single" w:color="auto" w:sz="4" w:space="0"/>
            </w:tcBorders>
            <w:shd w:val="clear" w:color="auto" w:fill="auto"/>
            <w:noWrap/>
            <w:vAlign w:val="center"/>
          </w:tcPr>
          <w:p w14:paraId="7196F85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00705E1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11642.40 </w:t>
            </w:r>
          </w:p>
        </w:tc>
        <w:tc>
          <w:tcPr>
            <w:tcW w:w="911" w:type="pct"/>
            <w:vMerge w:val="continue"/>
            <w:tcBorders>
              <w:left w:val="nil"/>
              <w:right w:val="single" w:color="auto" w:sz="4" w:space="0"/>
            </w:tcBorders>
            <w:shd w:val="clear" w:color="auto" w:fill="auto"/>
            <w:noWrap/>
            <w:vAlign w:val="center"/>
          </w:tcPr>
          <w:p w14:paraId="6C7C6CB2">
            <w:pPr>
              <w:widowControl w:val="0"/>
              <w:jc w:val="center"/>
              <w:rPr>
                <w:rFonts w:hint="eastAsia" w:ascii="宋体" w:hAnsi="宋体" w:eastAsia="宋体" w:cs="宋体"/>
                <w:color w:val="000000"/>
                <w:sz w:val="21"/>
                <w:szCs w:val="21"/>
                <w:lang w:eastAsia="zh-CN"/>
              </w:rPr>
            </w:pPr>
          </w:p>
        </w:tc>
        <w:tc>
          <w:tcPr>
            <w:tcW w:w="132" w:type="pct"/>
            <w:vAlign w:val="center"/>
          </w:tcPr>
          <w:p w14:paraId="5E6631DF">
            <w:pPr>
              <w:widowControl/>
              <w:jc w:val="left"/>
              <w:rPr>
                <w:rFonts w:hint="eastAsia" w:ascii="宋体" w:hAnsi="宋体" w:eastAsia="宋体"/>
                <w:sz w:val="20"/>
                <w:szCs w:val="20"/>
                <w:lang w:eastAsia="zh-CN"/>
              </w:rPr>
            </w:pPr>
          </w:p>
        </w:tc>
      </w:tr>
      <w:tr w14:paraId="14F81423">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02DBCB5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229</w:t>
            </w:r>
          </w:p>
        </w:tc>
        <w:tc>
          <w:tcPr>
            <w:tcW w:w="698" w:type="pct"/>
            <w:tcBorders>
              <w:top w:val="nil"/>
              <w:left w:val="nil"/>
              <w:bottom w:val="single" w:color="auto" w:sz="4" w:space="0"/>
              <w:right w:val="single" w:color="auto" w:sz="4" w:space="0"/>
            </w:tcBorders>
            <w:shd w:val="clear" w:color="auto" w:fill="auto"/>
            <w:vAlign w:val="center"/>
          </w:tcPr>
          <w:p w14:paraId="03C709D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鹿角胶</w:t>
            </w:r>
          </w:p>
        </w:tc>
        <w:tc>
          <w:tcPr>
            <w:tcW w:w="588" w:type="pct"/>
            <w:tcBorders>
              <w:top w:val="nil"/>
              <w:left w:val="nil"/>
              <w:bottom w:val="single" w:color="auto" w:sz="4" w:space="0"/>
              <w:right w:val="single" w:color="auto" w:sz="4" w:space="0"/>
            </w:tcBorders>
            <w:shd w:val="clear" w:color="auto" w:fill="auto"/>
            <w:vAlign w:val="center"/>
          </w:tcPr>
          <w:p w14:paraId="6689619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25B9117">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1595.00 </w:t>
            </w:r>
          </w:p>
        </w:tc>
        <w:tc>
          <w:tcPr>
            <w:tcW w:w="665" w:type="pct"/>
            <w:tcBorders>
              <w:top w:val="nil"/>
              <w:left w:val="nil"/>
              <w:bottom w:val="single" w:color="auto" w:sz="4" w:space="0"/>
              <w:right w:val="single" w:color="auto" w:sz="4" w:space="0"/>
            </w:tcBorders>
            <w:shd w:val="clear" w:color="auto" w:fill="auto"/>
            <w:vAlign w:val="center"/>
          </w:tcPr>
          <w:p w14:paraId="6872E98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8.5</w:t>
            </w:r>
          </w:p>
        </w:tc>
        <w:tc>
          <w:tcPr>
            <w:tcW w:w="473" w:type="pct"/>
            <w:tcBorders>
              <w:top w:val="nil"/>
              <w:left w:val="nil"/>
              <w:bottom w:val="single" w:color="auto" w:sz="4" w:space="0"/>
              <w:right w:val="single" w:color="auto" w:sz="4" w:space="0"/>
            </w:tcBorders>
            <w:shd w:val="clear" w:color="auto" w:fill="auto"/>
            <w:noWrap/>
            <w:vAlign w:val="center"/>
          </w:tcPr>
          <w:p w14:paraId="2F82804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27F0728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13557.50 </w:t>
            </w:r>
          </w:p>
        </w:tc>
        <w:tc>
          <w:tcPr>
            <w:tcW w:w="911" w:type="pct"/>
            <w:vMerge w:val="continue"/>
            <w:tcBorders>
              <w:left w:val="nil"/>
              <w:right w:val="single" w:color="auto" w:sz="4" w:space="0"/>
            </w:tcBorders>
            <w:shd w:val="clear" w:color="auto" w:fill="auto"/>
            <w:noWrap/>
            <w:vAlign w:val="center"/>
          </w:tcPr>
          <w:p w14:paraId="7F12323D">
            <w:pPr>
              <w:widowControl w:val="0"/>
              <w:jc w:val="center"/>
              <w:rPr>
                <w:rFonts w:hint="eastAsia" w:ascii="宋体" w:hAnsi="宋体" w:eastAsia="宋体" w:cs="宋体"/>
                <w:color w:val="000000"/>
                <w:sz w:val="21"/>
                <w:szCs w:val="21"/>
                <w:lang w:eastAsia="zh-CN"/>
              </w:rPr>
            </w:pPr>
          </w:p>
        </w:tc>
        <w:tc>
          <w:tcPr>
            <w:tcW w:w="132" w:type="pct"/>
            <w:vAlign w:val="center"/>
          </w:tcPr>
          <w:p w14:paraId="37A3F63B">
            <w:pPr>
              <w:widowControl/>
              <w:jc w:val="left"/>
              <w:rPr>
                <w:rFonts w:hint="eastAsia" w:ascii="宋体" w:hAnsi="宋体" w:eastAsia="宋体"/>
                <w:sz w:val="20"/>
                <w:szCs w:val="20"/>
                <w:lang w:eastAsia="zh-CN"/>
              </w:rPr>
            </w:pPr>
          </w:p>
        </w:tc>
      </w:tr>
      <w:tr w14:paraId="05A59939">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72F8E3C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230</w:t>
            </w:r>
          </w:p>
        </w:tc>
        <w:tc>
          <w:tcPr>
            <w:tcW w:w="698" w:type="pct"/>
            <w:tcBorders>
              <w:top w:val="nil"/>
              <w:left w:val="nil"/>
              <w:bottom w:val="single" w:color="auto" w:sz="4" w:space="0"/>
              <w:right w:val="single" w:color="auto" w:sz="4" w:space="0"/>
            </w:tcBorders>
            <w:shd w:val="clear" w:color="auto" w:fill="auto"/>
            <w:vAlign w:val="center"/>
          </w:tcPr>
          <w:p w14:paraId="51E42A0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鹿角霜</w:t>
            </w:r>
          </w:p>
        </w:tc>
        <w:tc>
          <w:tcPr>
            <w:tcW w:w="588" w:type="pct"/>
            <w:tcBorders>
              <w:top w:val="nil"/>
              <w:left w:val="nil"/>
              <w:bottom w:val="single" w:color="auto" w:sz="4" w:space="0"/>
              <w:right w:val="single" w:color="auto" w:sz="4" w:space="0"/>
            </w:tcBorders>
            <w:shd w:val="clear" w:color="auto" w:fill="auto"/>
            <w:vAlign w:val="center"/>
          </w:tcPr>
          <w:p w14:paraId="66819A1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525FB3B">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201.30 </w:t>
            </w:r>
          </w:p>
        </w:tc>
        <w:tc>
          <w:tcPr>
            <w:tcW w:w="665" w:type="pct"/>
            <w:tcBorders>
              <w:top w:val="nil"/>
              <w:left w:val="nil"/>
              <w:bottom w:val="single" w:color="auto" w:sz="4" w:space="0"/>
              <w:right w:val="single" w:color="auto" w:sz="4" w:space="0"/>
            </w:tcBorders>
            <w:shd w:val="clear" w:color="auto" w:fill="auto"/>
            <w:vAlign w:val="center"/>
          </w:tcPr>
          <w:p w14:paraId="3FF8CE2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17</w:t>
            </w:r>
          </w:p>
        </w:tc>
        <w:tc>
          <w:tcPr>
            <w:tcW w:w="473" w:type="pct"/>
            <w:tcBorders>
              <w:top w:val="nil"/>
              <w:left w:val="nil"/>
              <w:bottom w:val="single" w:color="auto" w:sz="4" w:space="0"/>
              <w:right w:val="single" w:color="auto" w:sz="4" w:space="0"/>
            </w:tcBorders>
            <w:shd w:val="clear" w:color="auto" w:fill="auto"/>
            <w:noWrap/>
            <w:vAlign w:val="center"/>
          </w:tcPr>
          <w:p w14:paraId="5B1B586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0AB14A0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3422.10 </w:t>
            </w:r>
          </w:p>
        </w:tc>
        <w:tc>
          <w:tcPr>
            <w:tcW w:w="911" w:type="pct"/>
            <w:vMerge w:val="continue"/>
            <w:tcBorders>
              <w:left w:val="nil"/>
              <w:right w:val="single" w:color="auto" w:sz="4" w:space="0"/>
            </w:tcBorders>
            <w:shd w:val="clear" w:color="auto" w:fill="auto"/>
            <w:noWrap/>
            <w:vAlign w:val="center"/>
          </w:tcPr>
          <w:p w14:paraId="18B79447">
            <w:pPr>
              <w:widowControl w:val="0"/>
              <w:jc w:val="center"/>
              <w:rPr>
                <w:rFonts w:hint="eastAsia" w:ascii="宋体" w:hAnsi="宋体" w:eastAsia="宋体" w:cs="宋体"/>
                <w:color w:val="000000"/>
                <w:sz w:val="21"/>
                <w:szCs w:val="21"/>
                <w:lang w:eastAsia="zh-CN"/>
              </w:rPr>
            </w:pPr>
          </w:p>
        </w:tc>
        <w:tc>
          <w:tcPr>
            <w:tcW w:w="132" w:type="pct"/>
            <w:vAlign w:val="center"/>
          </w:tcPr>
          <w:p w14:paraId="05BFD956">
            <w:pPr>
              <w:widowControl/>
              <w:jc w:val="left"/>
              <w:rPr>
                <w:rFonts w:hint="eastAsia" w:ascii="宋体" w:hAnsi="宋体" w:eastAsia="宋体"/>
                <w:sz w:val="20"/>
                <w:szCs w:val="20"/>
                <w:lang w:eastAsia="zh-CN"/>
              </w:rPr>
            </w:pPr>
          </w:p>
        </w:tc>
      </w:tr>
      <w:tr w14:paraId="65768CB4">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957634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231</w:t>
            </w:r>
          </w:p>
        </w:tc>
        <w:tc>
          <w:tcPr>
            <w:tcW w:w="698" w:type="pct"/>
            <w:tcBorders>
              <w:top w:val="nil"/>
              <w:left w:val="nil"/>
              <w:bottom w:val="single" w:color="auto" w:sz="4" w:space="0"/>
              <w:right w:val="single" w:color="auto" w:sz="4" w:space="0"/>
            </w:tcBorders>
            <w:shd w:val="clear" w:color="auto" w:fill="auto"/>
            <w:vAlign w:val="center"/>
          </w:tcPr>
          <w:p w14:paraId="7205A8E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鹿衔草</w:t>
            </w:r>
          </w:p>
        </w:tc>
        <w:tc>
          <w:tcPr>
            <w:tcW w:w="588" w:type="pct"/>
            <w:tcBorders>
              <w:top w:val="nil"/>
              <w:left w:val="nil"/>
              <w:bottom w:val="single" w:color="auto" w:sz="4" w:space="0"/>
              <w:right w:val="single" w:color="auto" w:sz="4" w:space="0"/>
            </w:tcBorders>
            <w:shd w:val="clear" w:color="auto" w:fill="auto"/>
            <w:vAlign w:val="center"/>
          </w:tcPr>
          <w:p w14:paraId="52FBD20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11C27BA4">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85.25 </w:t>
            </w:r>
          </w:p>
        </w:tc>
        <w:tc>
          <w:tcPr>
            <w:tcW w:w="665" w:type="pct"/>
            <w:tcBorders>
              <w:top w:val="nil"/>
              <w:left w:val="nil"/>
              <w:bottom w:val="single" w:color="auto" w:sz="4" w:space="0"/>
              <w:right w:val="single" w:color="auto" w:sz="4" w:space="0"/>
            </w:tcBorders>
            <w:shd w:val="clear" w:color="auto" w:fill="auto"/>
            <w:vAlign w:val="center"/>
          </w:tcPr>
          <w:p w14:paraId="2260362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9</w:t>
            </w:r>
          </w:p>
        </w:tc>
        <w:tc>
          <w:tcPr>
            <w:tcW w:w="473" w:type="pct"/>
            <w:tcBorders>
              <w:top w:val="nil"/>
              <w:left w:val="nil"/>
              <w:bottom w:val="single" w:color="auto" w:sz="4" w:space="0"/>
              <w:right w:val="single" w:color="auto" w:sz="4" w:space="0"/>
            </w:tcBorders>
            <w:shd w:val="clear" w:color="auto" w:fill="auto"/>
            <w:noWrap/>
            <w:vAlign w:val="center"/>
          </w:tcPr>
          <w:p w14:paraId="68BB7EA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4500787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767.25 </w:t>
            </w:r>
          </w:p>
        </w:tc>
        <w:tc>
          <w:tcPr>
            <w:tcW w:w="911" w:type="pct"/>
            <w:vMerge w:val="continue"/>
            <w:tcBorders>
              <w:left w:val="nil"/>
              <w:right w:val="single" w:color="auto" w:sz="4" w:space="0"/>
            </w:tcBorders>
            <w:shd w:val="clear" w:color="auto" w:fill="auto"/>
            <w:noWrap/>
            <w:vAlign w:val="center"/>
          </w:tcPr>
          <w:p w14:paraId="3D4843A8">
            <w:pPr>
              <w:widowControl w:val="0"/>
              <w:jc w:val="center"/>
              <w:rPr>
                <w:rFonts w:hint="eastAsia" w:ascii="宋体" w:hAnsi="宋体" w:eastAsia="宋体" w:cs="宋体"/>
                <w:color w:val="000000"/>
                <w:sz w:val="21"/>
                <w:szCs w:val="21"/>
                <w:lang w:eastAsia="zh-CN"/>
              </w:rPr>
            </w:pPr>
          </w:p>
        </w:tc>
        <w:tc>
          <w:tcPr>
            <w:tcW w:w="132" w:type="pct"/>
            <w:vAlign w:val="center"/>
          </w:tcPr>
          <w:p w14:paraId="35A58BD3">
            <w:pPr>
              <w:widowControl/>
              <w:jc w:val="left"/>
              <w:rPr>
                <w:rFonts w:hint="eastAsia" w:ascii="宋体" w:hAnsi="宋体" w:eastAsia="宋体"/>
                <w:sz w:val="20"/>
                <w:szCs w:val="20"/>
                <w:lang w:eastAsia="zh-CN"/>
              </w:rPr>
            </w:pPr>
          </w:p>
        </w:tc>
      </w:tr>
      <w:tr w14:paraId="42AB4B26">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E4A16A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232</w:t>
            </w:r>
          </w:p>
        </w:tc>
        <w:tc>
          <w:tcPr>
            <w:tcW w:w="698" w:type="pct"/>
            <w:tcBorders>
              <w:top w:val="nil"/>
              <w:left w:val="nil"/>
              <w:bottom w:val="single" w:color="auto" w:sz="4" w:space="0"/>
              <w:right w:val="single" w:color="auto" w:sz="4" w:space="0"/>
            </w:tcBorders>
            <w:shd w:val="clear" w:color="auto" w:fill="auto"/>
            <w:vAlign w:val="center"/>
          </w:tcPr>
          <w:p w14:paraId="4E624FB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路路通</w:t>
            </w:r>
          </w:p>
        </w:tc>
        <w:tc>
          <w:tcPr>
            <w:tcW w:w="588" w:type="pct"/>
            <w:tcBorders>
              <w:top w:val="nil"/>
              <w:left w:val="nil"/>
              <w:bottom w:val="single" w:color="auto" w:sz="4" w:space="0"/>
              <w:right w:val="single" w:color="auto" w:sz="4" w:space="0"/>
            </w:tcBorders>
            <w:shd w:val="clear" w:color="auto" w:fill="auto"/>
            <w:vAlign w:val="center"/>
          </w:tcPr>
          <w:p w14:paraId="1E43654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7FE4B811">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31.90 </w:t>
            </w:r>
          </w:p>
        </w:tc>
        <w:tc>
          <w:tcPr>
            <w:tcW w:w="665" w:type="pct"/>
            <w:tcBorders>
              <w:top w:val="nil"/>
              <w:left w:val="nil"/>
              <w:bottom w:val="single" w:color="auto" w:sz="4" w:space="0"/>
              <w:right w:val="single" w:color="auto" w:sz="4" w:space="0"/>
            </w:tcBorders>
            <w:shd w:val="clear" w:color="auto" w:fill="auto"/>
            <w:vAlign w:val="center"/>
          </w:tcPr>
          <w:p w14:paraId="54BAAF5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80</w:t>
            </w:r>
          </w:p>
        </w:tc>
        <w:tc>
          <w:tcPr>
            <w:tcW w:w="473" w:type="pct"/>
            <w:tcBorders>
              <w:top w:val="nil"/>
              <w:left w:val="nil"/>
              <w:bottom w:val="single" w:color="auto" w:sz="4" w:space="0"/>
              <w:right w:val="single" w:color="auto" w:sz="4" w:space="0"/>
            </w:tcBorders>
            <w:shd w:val="clear" w:color="auto" w:fill="auto"/>
            <w:noWrap/>
            <w:vAlign w:val="center"/>
          </w:tcPr>
          <w:p w14:paraId="669F3BF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696B8CF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2552.00 </w:t>
            </w:r>
          </w:p>
        </w:tc>
        <w:tc>
          <w:tcPr>
            <w:tcW w:w="911" w:type="pct"/>
            <w:vMerge w:val="continue"/>
            <w:tcBorders>
              <w:left w:val="nil"/>
              <w:right w:val="single" w:color="auto" w:sz="4" w:space="0"/>
            </w:tcBorders>
            <w:shd w:val="clear" w:color="auto" w:fill="auto"/>
            <w:noWrap/>
            <w:vAlign w:val="center"/>
          </w:tcPr>
          <w:p w14:paraId="2372BFE8">
            <w:pPr>
              <w:widowControl w:val="0"/>
              <w:jc w:val="center"/>
              <w:rPr>
                <w:rFonts w:hint="eastAsia" w:ascii="宋体" w:hAnsi="宋体" w:eastAsia="宋体" w:cs="宋体"/>
                <w:color w:val="000000"/>
                <w:sz w:val="21"/>
                <w:szCs w:val="21"/>
                <w:lang w:eastAsia="zh-CN"/>
              </w:rPr>
            </w:pPr>
          </w:p>
        </w:tc>
        <w:tc>
          <w:tcPr>
            <w:tcW w:w="132" w:type="pct"/>
            <w:vAlign w:val="center"/>
          </w:tcPr>
          <w:p w14:paraId="47B67492">
            <w:pPr>
              <w:widowControl/>
              <w:jc w:val="left"/>
              <w:rPr>
                <w:rFonts w:hint="eastAsia" w:ascii="宋体" w:hAnsi="宋体" w:eastAsia="宋体"/>
                <w:sz w:val="20"/>
                <w:szCs w:val="20"/>
                <w:lang w:eastAsia="zh-CN"/>
              </w:rPr>
            </w:pPr>
          </w:p>
        </w:tc>
      </w:tr>
      <w:tr w14:paraId="4FDC0642">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92AC46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233</w:t>
            </w:r>
          </w:p>
        </w:tc>
        <w:tc>
          <w:tcPr>
            <w:tcW w:w="698" w:type="pct"/>
            <w:tcBorders>
              <w:top w:val="nil"/>
              <w:left w:val="nil"/>
              <w:bottom w:val="single" w:color="auto" w:sz="4" w:space="0"/>
              <w:right w:val="single" w:color="auto" w:sz="4" w:space="0"/>
            </w:tcBorders>
            <w:shd w:val="clear" w:color="auto" w:fill="auto"/>
            <w:vAlign w:val="center"/>
          </w:tcPr>
          <w:p w14:paraId="0B5742D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罗布麻叶</w:t>
            </w:r>
          </w:p>
        </w:tc>
        <w:tc>
          <w:tcPr>
            <w:tcW w:w="588" w:type="pct"/>
            <w:tcBorders>
              <w:top w:val="nil"/>
              <w:left w:val="nil"/>
              <w:bottom w:val="single" w:color="auto" w:sz="4" w:space="0"/>
              <w:right w:val="single" w:color="auto" w:sz="4" w:space="0"/>
            </w:tcBorders>
            <w:shd w:val="clear" w:color="auto" w:fill="auto"/>
            <w:vAlign w:val="center"/>
          </w:tcPr>
          <w:p w14:paraId="1387E4E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10C3E73D">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69.33 </w:t>
            </w:r>
          </w:p>
        </w:tc>
        <w:tc>
          <w:tcPr>
            <w:tcW w:w="665" w:type="pct"/>
            <w:tcBorders>
              <w:top w:val="nil"/>
              <w:left w:val="nil"/>
              <w:bottom w:val="single" w:color="auto" w:sz="4" w:space="0"/>
              <w:right w:val="single" w:color="auto" w:sz="4" w:space="0"/>
            </w:tcBorders>
            <w:shd w:val="clear" w:color="auto" w:fill="auto"/>
            <w:vAlign w:val="center"/>
          </w:tcPr>
          <w:p w14:paraId="5679A42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15</w:t>
            </w:r>
          </w:p>
        </w:tc>
        <w:tc>
          <w:tcPr>
            <w:tcW w:w="473" w:type="pct"/>
            <w:tcBorders>
              <w:top w:val="nil"/>
              <w:left w:val="nil"/>
              <w:bottom w:val="single" w:color="auto" w:sz="4" w:space="0"/>
              <w:right w:val="single" w:color="auto" w:sz="4" w:space="0"/>
            </w:tcBorders>
            <w:shd w:val="clear" w:color="auto" w:fill="auto"/>
            <w:noWrap/>
            <w:vAlign w:val="center"/>
          </w:tcPr>
          <w:p w14:paraId="7161A3E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1159E4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1039.95 </w:t>
            </w:r>
          </w:p>
        </w:tc>
        <w:tc>
          <w:tcPr>
            <w:tcW w:w="911" w:type="pct"/>
            <w:vMerge w:val="continue"/>
            <w:tcBorders>
              <w:left w:val="nil"/>
              <w:right w:val="single" w:color="auto" w:sz="4" w:space="0"/>
            </w:tcBorders>
            <w:shd w:val="clear" w:color="auto" w:fill="auto"/>
            <w:noWrap/>
            <w:vAlign w:val="center"/>
          </w:tcPr>
          <w:p w14:paraId="72593691">
            <w:pPr>
              <w:widowControl w:val="0"/>
              <w:jc w:val="center"/>
              <w:rPr>
                <w:rFonts w:hint="eastAsia" w:ascii="宋体" w:hAnsi="宋体" w:eastAsia="宋体" w:cs="宋体"/>
                <w:color w:val="000000"/>
                <w:sz w:val="21"/>
                <w:szCs w:val="21"/>
                <w:lang w:eastAsia="zh-CN"/>
              </w:rPr>
            </w:pPr>
          </w:p>
        </w:tc>
        <w:tc>
          <w:tcPr>
            <w:tcW w:w="132" w:type="pct"/>
            <w:vAlign w:val="center"/>
          </w:tcPr>
          <w:p w14:paraId="49A4664C">
            <w:pPr>
              <w:widowControl/>
              <w:jc w:val="left"/>
              <w:rPr>
                <w:rFonts w:hint="eastAsia" w:ascii="宋体" w:hAnsi="宋体" w:eastAsia="宋体"/>
                <w:sz w:val="20"/>
                <w:szCs w:val="20"/>
                <w:lang w:eastAsia="zh-CN"/>
              </w:rPr>
            </w:pPr>
          </w:p>
        </w:tc>
      </w:tr>
      <w:tr w14:paraId="3D022E82">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0757F8D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234</w:t>
            </w:r>
          </w:p>
        </w:tc>
        <w:tc>
          <w:tcPr>
            <w:tcW w:w="698" w:type="pct"/>
            <w:tcBorders>
              <w:top w:val="nil"/>
              <w:left w:val="nil"/>
              <w:bottom w:val="single" w:color="auto" w:sz="4" w:space="0"/>
              <w:right w:val="single" w:color="auto" w:sz="4" w:space="0"/>
            </w:tcBorders>
            <w:shd w:val="clear" w:color="auto" w:fill="auto"/>
            <w:vAlign w:val="center"/>
          </w:tcPr>
          <w:p w14:paraId="1E5AD35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罗汉果</w:t>
            </w:r>
          </w:p>
        </w:tc>
        <w:tc>
          <w:tcPr>
            <w:tcW w:w="588" w:type="pct"/>
            <w:tcBorders>
              <w:top w:val="nil"/>
              <w:left w:val="nil"/>
              <w:bottom w:val="single" w:color="auto" w:sz="4" w:space="0"/>
              <w:right w:val="single" w:color="auto" w:sz="4" w:space="0"/>
            </w:tcBorders>
            <w:shd w:val="clear" w:color="auto" w:fill="auto"/>
            <w:vAlign w:val="center"/>
          </w:tcPr>
          <w:p w14:paraId="62DC3A7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个</w:t>
            </w:r>
          </w:p>
        </w:tc>
        <w:tc>
          <w:tcPr>
            <w:tcW w:w="589" w:type="pct"/>
            <w:tcBorders>
              <w:top w:val="nil"/>
              <w:left w:val="nil"/>
              <w:bottom w:val="single" w:color="auto" w:sz="4" w:space="0"/>
              <w:right w:val="single" w:color="auto" w:sz="4" w:space="0"/>
            </w:tcBorders>
            <w:shd w:val="clear" w:color="auto" w:fill="auto"/>
            <w:noWrap/>
            <w:vAlign w:val="center"/>
          </w:tcPr>
          <w:p w14:paraId="34BF77CA">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2.20 </w:t>
            </w:r>
          </w:p>
        </w:tc>
        <w:tc>
          <w:tcPr>
            <w:tcW w:w="665" w:type="pct"/>
            <w:tcBorders>
              <w:top w:val="nil"/>
              <w:left w:val="nil"/>
              <w:bottom w:val="single" w:color="auto" w:sz="4" w:space="0"/>
              <w:right w:val="single" w:color="auto" w:sz="4" w:space="0"/>
            </w:tcBorders>
            <w:shd w:val="clear" w:color="auto" w:fill="auto"/>
            <w:vAlign w:val="center"/>
          </w:tcPr>
          <w:p w14:paraId="316BA08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900</w:t>
            </w:r>
          </w:p>
        </w:tc>
        <w:tc>
          <w:tcPr>
            <w:tcW w:w="473" w:type="pct"/>
            <w:tcBorders>
              <w:top w:val="nil"/>
              <w:left w:val="nil"/>
              <w:bottom w:val="single" w:color="auto" w:sz="4" w:space="0"/>
              <w:right w:val="single" w:color="auto" w:sz="4" w:space="0"/>
            </w:tcBorders>
            <w:shd w:val="clear" w:color="auto" w:fill="auto"/>
            <w:noWrap/>
            <w:vAlign w:val="center"/>
          </w:tcPr>
          <w:p w14:paraId="2E3C22A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BBEE55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1980.00 </w:t>
            </w:r>
          </w:p>
        </w:tc>
        <w:tc>
          <w:tcPr>
            <w:tcW w:w="911" w:type="pct"/>
            <w:vMerge w:val="continue"/>
            <w:tcBorders>
              <w:left w:val="nil"/>
              <w:right w:val="single" w:color="auto" w:sz="4" w:space="0"/>
            </w:tcBorders>
            <w:shd w:val="clear" w:color="auto" w:fill="auto"/>
            <w:noWrap/>
            <w:vAlign w:val="center"/>
          </w:tcPr>
          <w:p w14:paraId="2D4D7E58">
            <w:pPr>
              <w:widowControl w:val="0"/>
              <w:jc w:val="center"/>
              <w:rPr>
                <w:rFonts w:hint="eastAsia" w:ascii="宋体" w:hAnsi="宋体" w:eastAsia="宋体" w:cs="宋体"/>
                <w:color w:val="000000"/>
                <w:sz w:val="21"/>
                <w:szCs w:val="21"/>
                <w:lang w:eastAsia="zh-CN"/>
              </w:rPr>
            </w:pPr>
          </w:p>
        </w:tc>
        <w:tc>
          <w:tcPr>
            <w:tcW w:w="132" w:type="pct"/>
            <w:vAlign w:val="center"/>
          </w:tcPr>
          <w:p w14:paraId="194352EB">
            <w:pPr>
              <w:widowControl/>
              <w:jc w:val="left"/>
              <w:rPr>
                <w:rFonts w:hint="eastAsia" w:ascii="宋体" w:hAnsi="宋体" w:eastAsia="宋体"/>
                <w:sz w:val="20"/>
                <w:szCs w:val="20"/>
                <w:lang w:eastAsia="zh-CN"/>
              </w:rPr>
            </w:pPr>
          </w:p>
        </w:tc>
      </w:tr>
      <w:tr w14:paraId="10F4A2BF">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0606360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235</w:t>
            </w:r>
          </w:p>
        </w:tc>
        <w:tc>
          <w:tcPr>
            <w:tcW w:w="698" w:type="pct"/>
            <w:tcBorders>
              <w:top w:val="nil"/>
              <w:left w:val="nil"/>
              <w:bottom w:val="single" w:color="auto" w:sz="4" w:space="0"/>
              <w:right w:val="single" w:color="auto" w:sz="4" w:space="0"/>
            </w:tcBorders>
            <w:shd w:val="clear" w:color="auto" w:fill="auto"/>
            <w:vAlign w:val="center"/>
          </w:tcPr>
          <w:p w14:paraId="67CC288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络石藤</w:t>
            </w:r>
          </w:p>
        </w:tc>
        <w:tc>
          <w:tcPr>
            <w:tcW w:w="588" w:type="pct"/>
            <w:tcBorders>
              <w:top w:val="nil"/>
              <w:left w:val="nil"/>
              <w:bottom w:val="single" w:color="auto" w:sz="4" w:space="0"/>
              <w:right w:val="single" w:color="auto" w:sz="4" w:space="0"/>
            </w:tcBorders>
            <w:shd w:val="clear" w:color="auto" w:fill="auto"/>
            <w:vAlign w:val="center"/>
          </w:tcPr>
          <w:p w14:paraId="5CAE614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7926E06">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37.40 </w:t>
            </w:r>
          </w:p>
        </w:tc>
        <w:tc>
          <w:tcPr>
            <w:tcW w:w="665" w:type="pct"/>
            <w:tcBorders>
              <w:top w:val="nil"/>
              <w:left w:val="nil"/>
              <w:bottom w:val="single" w:color="auto" w:sz="4" w:space="0"/>
              <w:right w:val="single" w:color="auto" w:sz="4" w:space="0"/>
            </w:tcBorders>
            <w:shd w:val="clear" w:color="auto" w:fill="auto"/>
            <w:vAlign w:val="center"/>
          </w:tcPr>
          <w:p w14:paraId="5335395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63</w:t>
            </w:r>
          </w:p>
        </w:tc>
        <w:tc>
          <w:tcPr>
            <w:tcW w:w="473" w:type="pct"/>
            <w:tcBorders>
              <w:top w:val="nil"/>
              <w:left w:val="nil"/>
              <w:bottom w:val="single" w:color="auto" w:sz="4" w:space="0"/>
              <w:right w:val="single" w:color="auto" w:sz="4" w:space="0"/>
            </w:tcBorders>
            <w:shd w:val="clear" w:color="auto" w:fill="auto"/>
            <w:noWrap/>
            <w:vAlign w:val="center"/>
          </w:tcPr>
          <w:p w14:paraId="141E244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339DA1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2356.20 </w:t>
            </w:r>
          </w:p>
        </w:tc>
        <w:tc>
          <w:tcPr>
            <w:tcW w:w="911" w:type="pct"/>
            <w:vMerge w:val="continue"/>
            <w:tcBorders>
              <w:left w:val="nil"/>
              <w:right w:val="single" w:color="auto" w:sz="4" w:space="0"/>
            </w:tcBorders>
            <w:shd w:val="clear" w:color="auto" w:fill="auto"/>
            <w:noWrap/>
            <w:vAlign w:val="center"/>
          </w:tcPr>
          <w:p w14:paraId="696C4511">
            <w:pPr>
              <w:widowControl w:val="0"/>
              <w:jc w:val="center"/>
              <w:rPr>
                <w:rFonts w:hint="eastAsia" w:ascii="宋体" w:hAnsi="宋体" w:eastAsia="宋体" w:cs="宋体"/>
                <w:color w:val="000000"/>
                <w:sz w:val="21"/>
                <w:szCs w:val="21"/>
                <w:lang w:eastAsia="zh-CN"/>
              </w:rPr>
            </w:pPr>
          </w:p>
        </w:tc>
        <w:tc>
          <w:tcPr>
            <w:tcW w:w="132" w:type="pct"/>
            <w:vAlign w:val="center"/>
          </w:tcPr>
          <w:p w14:paraId="30F9F17E">
            <w:pPr>
              <w:widowControl/>
              <w:jc w:val="left"/>
              <w:rPr>
                <w:rFonts w:hint="eastAsia" w:ascii="宋体" w:hAnsi="宋体" w:eastAsia="宋体"/>
                <w:sz w:val="20"/>
                <w:szCs w:val="20"/>
                <w:lang w:eastAsia="zh-CN"/>
              </w:rPr>
            </w:pPr>
          </w:p>
        </w:tc>
      </w:tr>
      <w:tr w14:paraId="443110C2">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0F464D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236</w:t>
            </w:r>
          </w:p>
        </w:tc>
        <w:tc>
          <w:tcPr>
            <w:tcW w:w="698" w:type="pct"/>
            <w:tcBorders>
              <w:top w:val="nil"/>
              <w:left w:val="nil"/>
              <w:bottom w:val="single" w:color="auto" w:sz="4" w:space="0"/>
              <w:right w:val="single" w:color="auto" w:sz="4" w:space="0"/>
            </w:tcBorders>
            <w:shd w:val="clear" w:color="auto" w:fill="auto"/>
            <w:vAlign w:val="center"/>
          </w:tcPr>
          <w:p w14:paraId="789FA2A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麻黄</w:t>
            </w:r>
          </w:p>
        </w:tc>
        <w:tc>
          <w:tcPr>
            <w:tcW w:w="588" w:type="pct"/>
            <w:tcBorders>
              <w:top w:val="nil"/>
              <w:left w:val="nil"/>
              <w:bottom w:val="single" w:color="auto" w:sz="4" w:space="0"/>
              <w:right w:val="single" w:color="auto" w:sz="4" w:space="0"/>
            </w:tcBorders>
            <w:shd w:val="clear" w:color="auto" w:fill="auto"/>
            <w:vAlign w:val="center"/>
          </w:tcPr>
          <w:p w14:paraId="12E6AD7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F8F6421">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58.85 </w:t>
            </w:r>
          </w:p>
        </w:tc>
        <w:tc>
          <w:tcPr>
            <w:tcW w:w="665" w:type="pct"/>
            <w:tcBorders>
              <w:top w:val="nil"/>
              <w:left w:val="nil"/>
              <w:bottom w:val="single" w:color="auto" w:sz="4" w:space="0"/>
              <w:right w:val="single" w:color="auto" w:sz="4" w:space="0"/>
            </w:tcBorders>
            <w:shd w:val="clear" w:color="auto" w:fill="auto"/>
            <w:vAlign w:val="center"/>
          </w:tcPr>
          <w:p w14:paraId="43BAC15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108</w:t>
            </w:r>
          </w:p>
        </w:tc>
        <w:tc>
          <w:tcPr>
            <w:tcW w:w="473" w:type="pct"/>
            <w:tcBorders>
              <w:top w:val="nil"/>
              <w:left w:val="nil"/>
              <w:bottom w:val="single" w:color="auto" w:sz="4" w:space="0"/>
              <w:right w:val="single" w:color="auto" w:sz="4" w:space="0"/>
            </w:tcBorders>
            <w:shd w:val="clear" w:color="auto" w:fill="auto"/>
            <w:noWrap/>
            <w:vAlign w:val="center"/>
          </w:tcPr>
          <w:p w14:paraId="39E2FCF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15D4935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6355.80 </w:t>
            </w:r>
          </w:p>
        </w:tc>
        <w:tc>
          <w:tcPr>
            <w:tcW w:w="911" w:type="pct"/>
            <w:vMerge w:val="continue"/>
            <w:tcBorders>
              <w:left w:val="nil"/>
              <w:right w:val="single" w:color="auto" w:sz="4" w:space="0"/>
            </w:tcBorders>
            <w:shd w:val="clear" w:color="auto" w:fill="auto"/>
            <w:noWrap/>
            <w:vAlign w:val="center"/>
          </w:tcPr>
          <w:p w14:paraId="26B57433">
            <w:pPr>
              <w:widowControl w:val="0"/>
              <w:jc w:val="center"/>
              <w:rPr>
                <w:rFonts w:hint="eastAsia" w:ascii="宋体" w:hAnsi="宋体" w:eastAsia="宋体" w:cs="宋体"/>
                <w:color w:val="000000"/>
                <w:sz w:val="21"/>
                <w:szCs w:val="21"/>
                <w:lang w:eastAsia="zh-CN"/>
              </w:rPr>
            </w:pPr>
          </w:p>
        </w:tc>
        <w:tc>
          <w:tcPr>
            <w:tcW w:w="132" w:type="pct"/>
            <w:vAlign w:val="center"/>
          </w:tcPr>
          <w:p w14:paraId="6AD42B9B">
            <w:pPr>
              <w:widowControl/>
              <w:jc w:val="left"/>
              <w:rPr>
                <w:rFonts w:hint="eastAsia" w:ascii="宋体" w:hAnsi="宋体" w:eastAsia="宋体"/>
                <w:sz w:val="20"/>
                <w:szCs w:val="20"/>
                <w:lang w:eastAsia="zh-CN"/>
              </w:rPr>
            </w:pPr>
          </w:p>
        </w:tc>
      </w:tr>
      <w:tr w14:paraId="7526BDA2">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0F2FDBB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237</w:t>
            </w:r>
          </w:p>
        </w:tc>
        <w:tc>
          <w:tcPr>
            <w:tcW w:w="698" w:type="pct"/>
            <w:tcBorders>
              <w:top w:val="nil"/>
              <w:left w:val="nil"/>
              <w:bottom w:val="single" w:color="auto" w:sz="4" w:space="0"/>
              <w:right w:val="single" w:color="auto" w:sz="4" w:space="0"/>
            </w:tcBorders>
            <w:shd w:val="clear" w:color="auto" w:fill="auto"/>
            <w:vAlign w:val="center"/>
          </w:tcPr>
          <w:p w14:paraId="7123F6D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麻黄根</w:t>
            </w:r>
          </w:p>
        </w:tc>
        <w:tc>
          <w:tcPr>
            <w:tcW w:w="588" w:type="pct"/>
            <w:tcBorders>
              <w:top w:val="nil"/>
              <w:left w:val="nil"/>
              <w:bottom w:val="single" w:color="auto" w:sz="4" w:space="0"/>
              <w:right w:val="single" w:color="auto" w:sz="4" w:space="0"/>
            </w:tcBorders>
            <w:shd w:val="clear" w:color="auto" w:fill="auto"/>
            <w:vAlign w:val="center"/>
          </w:tcPr>
          <w:p w14:paraId="740CD3C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656CEFEB">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78.10 </w:t>
            </w:r>
          </w:p>
        </w:tc>
        <w:tc>
          <w:tcPr>
            <w:tcW w:w="665" w:type="pct"/>
            <w:tcBorders>
              <w:top w:val="nil"/>
              <w:left w:val="nil"/>
              <w:bottom w:val="single" w:color="auto" w:sz="4" w:space="0"/>
              <w:right w:val="single" w:color="auto" w:sz="4" w:space="0"/>
            </w:tcBorders>
            <w:shd w:val="clear" w:color="auto" w:fill="auto"/>
            <w:vAlign w:val="center"/>
          </w:tcPr>
          <w:p w14:paraId="00F9B26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38</w:t>
            </w:r>
          </w:p>
        </w:tc>
        <w:tc>
          <w:tcPr>
            <w:tcW w:w="473" w:type="pct"/>
            <w:tcBorders>
              <w:top w:val="nil"/>
              <w:left w:val="nil"/>
              <w:bottom w:val="single" w:color="auto" w:sz="4" w:space="0"/>
              <w:right w:val="single" w:color="auto" w:sz="4" w:space="0"/>
            </w:tcBorders>
            <w:shd w:val="clear" w:color="auto" w:fill="auto"/>
            <w:noWrap/>
            <w:vAlign w:val="center"/>
          </w:tcPr>
          <w:p w14:paraId="6AF4B7B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083DBB8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2967.80 </w:t>
            </w:r>
          </w:p>
        </w:tc>
        <w:tc>
          <w:tcPr>
            <w:tcW w:w="911" w:type="pct"/>
            <w:vMerge w:val="continue"/>
            <w:tcBorders>
              <w:left w:val="nil"/>
              <w:right w:val="single" w:color="auto" w:sz="4" w:space="0"/>
            </w:tcBorders>
            <w:shd w:val="clear" w:color="auto" w:fill="auto"/>
            <w:noWrap/>
            <w:vAlign w:val="center"/>
          </w:tcPr>
          <w:p w14:paraId="5F28BEE0">
            <w:pPr>
              <w:widowControl w:val="0"/>
              <w:jc w:val="center"/>
              <w:rPr>
                <w:rFonts w:hint="eastAsia" w:ascii="宋体" w:hAnsi="宋体" w:eastAsia="宋体" w:cs="宋体"/>
                <w:color w:val="000000"/>
                <w:sz w:val="21"/>
                <w:szCs w:val="21"/>
                <w:lang w:eastAsia="zh-CN"/>
              </w:rPr>
            </w:pPr>
          </w:p>
        </w:tc>
        <w:tc>
          <w:tcPr>
            <w:tcW w:w="132" w:type="pct"/>
            <w:vAlign w:val="center"/>
          </w:tcPr>
          <w:p w14:paraId="3BDED5E8">
            <w:pPr>
              <w:widowControl/>
              <w:jc w:val="left"/>
              <w:rPr>
                <w:rFonts w:hint="eastAsia" w:ascii="宋体" w:hAnsi="宋体" w:eastAsia="宋体"/>
                <w:sz w:val="20"/>
                <w:szCs w:val="20"/>
                <w:lang w:eastAsia="zh-CN"/>
              </w:rPr>
            </w:pPr>
          </w:p>
        </w:tc>
      </w:tr>
      <w:tr w14:paraId="2401DA7E">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94C84D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238</w:t>
            </w:r>
          </w:p>
        </w:tc>
        <w:tc>
          <w:tcPr>
            <w:tcW w:w="698" w:type="pct"/>
            <w:tcBorders>
              <w:top w:val="nil"/>
              <w:left w:val="nil"/>
              <w:bottom w:val="single" w:color="auto" w:sz="4" w:space="0"/>
              <w:right w:val="single" w:color="auto" w:sz="4" w:space="0"/>
            </w:tcBorders>
            <w:shd w:val="clear" w:color="auto" w:fill="auto"/>
            <w:vAlign w:val="center"/>
          </w:tcPr>
          <w:p w14:paraId="621F8E5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马鞭草</w:t>
            </w:r>
          </w:p>
        </w:tc>
        <w:tc>
          <w:tcPr>
            <w:tcW w:w="588" w:type="pct"/>
            <w:tcBorders>
              <w:top w:val="nil"/>
              <w:left w:val="nil"/>
              <w:bottom w:val="single" w:color="auto" w:sz="4" w:space="0"/>
              <w:right w:val="single" w:color="auto" w:sz="4" w:space="0"/>
            </w:tcBorders>
            <w:shd w:val="clear" w:color="auto" w:fill="auto"/>
            <w:vAlign w:val="center"/>
          </w:tcPr>
          <w:p w14:paraId="1FFCD6E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3F8311F5">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65.67 </w:t>
            </w:r>
          </w:p>
        </w:tc>
        <w:tc>
          <w:tcPr>
            <w:tcW w:w="665" w:type="pct"/>
            <w:tcBorders>
              <w:top w:val="nil"/>
              <w:left w:val="nil"/>
              <w:bottom w:val="single" w:color="auto" w:sz="4" w:space="0"/>
              <w:right w:val="single" w:color="auto" w:sz="4" w:space="0"/>
            </w:tcBorders>
            <w:shd w:val="clear" w:color="auto" w:fill="auto"/>
            <w:vAlign w:val="center"/>
          </w:tcPr>
          <w:p w14:paraId="0CEF0ED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w:t>
            </w:r>
          </w:p>
        </w:tc>
        <w:tc>
          <w:tcPr>
            <w:tcW w:w="473" w:type="pct"/>
            <w:tcBorders>
              <w:top w:val="nil"/>
              <w:left w:val="nil"/>
              <w:bottom w:val="single" w:color="auto" w:sz="4" w:space="0"/>
              <w:right w:val="single" w:color="auto" w:sz="4" w:space="0"/>
            </w:tcBorders>
            <w:shd w:val="clear" w:color="auto" w:fill="auto"/>
            <w:noWrap/>
            <w:vAlign w:val="center"/>
          </w:tcPr>
          <w:p w14:paraId="64746E1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71FE30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197.01 </w:t>
            </w:r>
          </w:p>
        </w:tc>
        <w:tc>
          <w:tcPr>
            <w:tcW w:w="911" w:type="pct"/>
            <w:vMerge w:val="continue"/>
            <w:tcBorders>
              <w:left w:val="nil"/>
              <w:right w:val="single" w:color="auto" w:sz="4" w:space="0"/>
            </w:tcBorders>
            <w:shd w:val="clear" w:color="auto" w:fill="auto"/>
            <w:noWrap/>
            <w:vAlign w:val="center"/>
          </w:tcPr>
          <w:p w14:paraId="092E5A57">
            <w:pPr>
              <w:widowControl w:val="0"/>
              <w:jc w:val="center"/>
              <w:rPr>
                <w:rFonts w:hint="eastAsia" w:ascii="宋体" w:hAnsi="宋体" w:eastAsia="宋体" w:cs="宋体"/>
                <w:color w:val="000000"/>
                <w:sz w:val="21"/>
                <w:szCs w:val="21"/>
                <w:lang w:eastAsia="zh-CN"/>
              </w:rPr>
            </w:pPr>
          </w:p>
        </w:tc>
        <w:tc>
          <w:tcPr>
            <w:tcW w:w="132" w:type="pct"/>
            <w:vAlign w:val="center"/>
          </w:tcPr>
          <w:p w14:paraId="02A37130">
            <w:pPr>
              <w:widowControl/>
              <w:jc w:val="left"/>
              <w:rPr>
                <w:rFonts w:hint="eastAsia" w:ascii="宋体" w:hAnsi="宋体" w:eastAsia="宋体"/>
                <w:sz w:val="20"/>
                <w:szCs w:val="20"/>
                <w:lang w:eastAsia="zh-CN"/>
              </w:rPr>
            </w:pPr>
          </w:p>
        </w:tc>
      </w:tr>
      <w:tr w14:paraId="38FA6B5E">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050CA69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239</w:t>
            </w:r>
          </w:p>
        </w:tc>
        <w:tc>
          <w:tcPr>
            <w:tcW w:w="698" w:type="pct"/>
            <w:tcBorders>
              <w:top w:val="nil"/>
              <w:left w:val="nil"/>
              <w:bottom w:val="single" w:color="auto" w:sz="4" w:space="0"/>
              <w:right w:val="single" w:color="auto" w:sz="4" w:space="0"/>
            </w:tcBorders>
            <w:shd w:val="clear" w:color="auto" w:fill="auto"/>
            <w:vAlign w:val="center"/>
          </w:tcPr>
          <w:p w14:paraId="5E46356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马勃</w:t>
            </w:r>
          </w:p>
        </w:tc>
        <w:tc>
          <w:tcPr>
            <w:tcW w:w="588" w:type="pct"/>
            <w:tcBorders>
              <w:top w:val="nil"/>
              <w:left w:val="nil"/>
              <w:bottom w:val="single" w:color="auto" w:sz="4" w:space="0"/>
              <w:right w:val="single" w:color="auto" w:sz="4" w:space="0"/>
            </w:tcBorders>
            <w:shd w:val="clear" w:color="auto" w:fill="auto"/>
            <w:vAlign w:val="center"/>
          </w:tcPr>
          <w:p w14:paraId="2E60A76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693DEECD">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975.70 </w:t>
            </w:r>
          </w:p>
        </w:tc>
        <w:tc>
          <w:tcPr>
            <w:tcW w:w="665" w:type="pct"/>
            <w:tcBorders>
              <w:top w:val="nil"/>
              <w:left w:val="nil"/>
              <w:bottom w:val="single" w:color="auto" w:sz="4" w:space="0"/>
              <w:right w:val="single" w:color="auto" w:sz="4" w:space="0"/>
            </w:tcBorders>
            <w:shd w:val="clear" w:color="auto" w:fill="auto"/>
            <w:vAlign w:val="center"/>
          </w:tcPr>
          <w:p w14:paraId="16F1037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8</w:t>
            </w:r>
          </w:p>
        </w:tc>
        <w:tc>
          <w:tcPr>
            <w:tcW w:w="473" w:type="pct"/>
            <w:tcBorders>
              <w:top w:val="nil"/>
              <w:left w:val="nil"/>
              <w:bottom w:val="single" w:color="auto" w:sz="4" w:space="0"/>
              <w:right w:val="single" w:color="auto" w:sz="4" w:space="0"/>
            </w:tcBorders>
            <w:shd w:val="clear" w:color="auto" w:fill="auto"/>
            <w:noWrap/>
            <w:vAlign w:val="center"/>
          </w:tcPr>
          <w:p w14:paraId="6444FCF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698AE27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7805.60 </w:t>
            </w:r>
          </w:p>
        </w:tc>
        <w:tc>
          <w:tcPr>
            <w:tcW w:w="911" w:type="pct"/>
            <w:vMerge w:val="continue"/>
            <w:tcBorders>
              <w:left w:val="nil"/>
              <w:right w:val="single" w:color="auto" w:sz="4" w:space="0"/>
            </w:tcBorders>
            <w:shd w:val="clear" w:color="auto" w:fill="auto"/>
            <w:noWrap/>
            <w:vAlign w:val="center"/>
          </w:tcPr>
          <w:p w14:paraId="3DB79420">
            <w:pPr>
              <w:widowControl w:val="0"/>
              <w:jc w:val="center"/>
              <w:rPr>
                <w:rFonts w:hint="eastAsia" w:ascii="宋体" w:hAnsi="宋体" w:eastAsia="宋体" w:cs="宋体"/>
                <w:color w:val="000000"/>
                <w:sz w:val="21"/>
                <w:szCs w:val="21"/>
                <w:lang w:eastAsia="zh-CN"/>
              </w:rPr>
            </w:pPr>
          </w:p>
        </w:tc>
        <w:tc>
          <w:tcPr>
            <w:tcW w:w="132" w:type="pct"/>
            <w:vAlign w:val="center"/>
          </w:tcPr>
          <w:p w14:paraId="1E0CA2DF">
            <w:pPr>
              <w:widowControl/>
              <w:jc w:val="left"/>
              <w:rPr>
                <w:rFonts w:hint="eastAsia" w:ascii="宋体" w:hAnsi="宋体" w:eastAsia="宋体"/>
                <w:sz w:val="20"/>
                <w:szCs w:val="20"/>
                <w:lang w:eastAsia="zh-CN"/>
              </w:rPr>
            </w:pPr>
          </w:p>
        </w:tc>
      </w:tr>
      <w:tr w14:paraId="09695561">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C192C8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240</w:t>
            </w:r>
          </w:p>
        </w:tc>
        <w:tc>
          <w:tcPr>
            <w:tcW w:w="698" w:type="pct"/>
            <w:tcBorders>
              <w:top w:val="nil"/>
              <w:left w:val="nil"/>
              <w:bottom w:val="single" w:color="auto" w:sz="4" w:space="0"/>
              <w:right w:val="single" w:color="auto" w:sz="4" w:space="0"/>
            </w:tcBorders>
            <w:shd w:val="clear" w:color="auto" w:fill="auto"/>
            <w:vAlign w:val="center"/>
          </w:tcPr>
          <w:p w14:paraId="5D7FD52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马齿苋</w:t>
            </w:r>
          </w:p>
        </w:tc>
        <w:tc>
          <w:tcPr>
            <w:tcW w:w="588" w:type="pct"/>
            <w:tcBorders>
              <w:top w:val="nil"/>
              <w:left w:val="nil"/>
              <w:bottom w:val="single" w:color="auto" w:sz="4" w:space="0"/>
              <w:right w:val="single" w:color="auto" w:sz="4" w:space="0"/>
            </w:tcBorders>
            <w:shd w:val="clear" w:color="auto" w:fill="auto"/>
            <w:vAlign w:val="center"/>
          </w:tcPr>
          <w:p w14:paraId="3A2F470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3ED4468">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38.50 </w:t>
            </w:r>
          </w:p>
        </w:tc>
        <w:tc>
          <w:tcPr>
            <w:tcW w:w="665" w:type="pct"/>
            <w:tcBorders>
              <w:top w:val="nil"/>
              <w:left w:val="nil"/>
              <w:bottom w:val="single" w:color="auto" w:sz="4" w:space="0"/>
              <w:right w:val="single" w:color="auto" w:sz="4" w:space="0"/>
            </w:tcBorders>
            <w:shd w:val="clear" w:color="auto" w:fill="auto"/>
            <w:vAlign w:val="center"/>
          </w:tcPr>
          <w:p w14:paraId="2B193C6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13</w:t>
            </w:r>
          </w:p>
        </w:tc>
        <w:tc>
          <w:tcPr>
            <w:tcW w:w="473" w:type="pct"/>
            <w:tcBorders>
              <w:top w:val="nil"/>
              <w:left w:val="nil"/>
              <w:bottom w:val="single" w:color="auto" w:sz="4" w:space="0"/>
              <w:right w:val="single" w:color="auto" w:sz="4" w:space="0"/>
            </w:tcBorders>
            <w:shd w:val="clear" w:color="auto" w:fill="auto"/>
            <w:noWrap/>
            <w:vAlign w:val="center"/>
          </w:tcPr>
          <w:p w14:paraId="7084E1D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00011BA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500.50 </w:t>
            </w:r>
          </w:p>
        </w:tc>
        <w:tc>
          <w:tcPr>
            <w:tcW w:w="911" w:type="pct"/>
            <w:vMerge w:val="continue"/>
            <w:tcBorders>
              <w:left w:val="nil"/>
              <w:right w:val="single" w:color="auto" w:sz="4" w:space="0"/>
            </w:tcBorders>
            <w:shd w:val="clear" w:color="auto" w:fill="auto"/>
            <w:noWrap/>
            <w:vAlign w:val="center"/>
          </w:tcPr>
          <w:p w14:paraId="6E3D9A3D">
            <w:pPr>
              <w:widowControl w:val="0"/>
              <w:jc w:val="center"/>
              <w:rPr>
                <w:rFonts w:hint="eastAsia" w:ascii="宋体" w:hAnsi="宋体" w:eastAsia="宋体" w:cs="宋体"/>
                <w:color w:val="000000"/>
                <w:sz w:val="21"/>
                <w:szCs w:val="21"/>
                <w:lang w:eastAsia="zh-CN"/>
              </w:rPr>
            </w:pPr>
          </w:p>
        </w:tc>
        <w:tc>
          <w:tcPr>
            <w:tcW w:w="132" w:type="pct"/>
            <w:vAlign w:val="center"/>
          </w:tcPr>
          <w:p w14:paraId="43D84646">
            <w:pPr>
              <w:widowControl/>
              <w:jc w:val="left"/>
              <w:rPr>
                <w:rFonts w:hint="eastAsia" w:ascii="宋体" w:hAnsi="宋体" w:eastAsia="宋体"/>
                <w:sz w:val="20"/>
                <w:szCs w:val="20"/>
                <w:lang w:eastAsia="zh-CN"/>
              </w:rPr>
            </w:pPr>
          </w:p>
        </w:tc>
      </w:tr>
      <w:tr w14:paraId="2506C854">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6F691F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241</w:t>
            </w:r>
          </w:p>
        </w:tc>
        <w:tc>
          <w:tcPr>
            <w:tcW w:w="698" w:type="pct"/>
            <w:tcBorders>
              <w:top w:val="nil"/>
              <w:left w:val="nil"/>
              <w:bottom w:val="single" w:color="auto" w:sz="4" w:space="0"/>
              <w:right w:val="single" w:color="auto" w:sz="4" w:space="0"/>
            </w:tcBorders>
            <w:shd w:val="clear" w:color="auto" w:fill="auto"/>
            <w:vAlign w:val="center"/>
          </w:tcPr>
          <w:p w14:paraId="572B8E4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麦芽</w:t>
            </w:r>
          </w:p>
        </w:tc>
        <w:tc>
          <w:tcPr>
            <w:tcW w:w="588" w:type="pct"/>
            <w:tcBorders>
              <w:top w:val="nil"/>
              <w:left w:val="nil"/>
              <w:bottom w:val="single" w:color="auto" w:sz="4" w:space="0"/>
              <w:right w:val="single" w:color="auto" w:sz="4" w:space="0"/>
            </w:tcBorders>
            <w:shd w:val="clear" w:color="auto" w:fill="auto"/>
            <w:vAlign w:val="center"/>
          </w:tcPr>
          <w:p w14:paraId="2D52C5D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444F56AA">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28.33 </w:t>
            </w:r>
          </w:p>
        </w:tc>
        <w:tc>
          <w:tcPr>
            <w:tcW w:w="665" w:type="pct"/>
            <w:tcBorders>
              <w:top w:val="nil"/>
              <w:left w:val="nil"/>
              <w:bottom w:val="single" w:color="auto" w:sz="4" w:space="0"/>
              <w:right w:val="single" w:color="auto" w:sz="4" w:space="0"/>
            </w:tcBorders>
            <w:shd w:val="clear" w:color="auto" w:fill="auto"/>
            <w:vAlign w:val="center"/>
          </w:tcPr>
          <w:p w14:paraId="6C95A46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152</w:t>
            </w:r>
          </w:p>
        </w:tc>
        <w:tc>
          <w:tcPr>
            <w:tcW w:w="473" w:type="pct"/>
            <w:tcBorders>
              <w:top w:val="nil"/>
              <w:left w:val="nil"/>
              <w:bottom w:val="single" w:color="auto" w:sz="4" w:space="0"/>
              <w:right w:val="single" w:color="auto" w:sz="4" w:space="0"/>
            </w:tcBorders>
            <w:shd w:val="clear" w:color="auto" w:fill="auto"/>
            <w:noWrap/>
            <w:vAlign w:val="center"/>
          </w:tcPr>
          <w:p w14:paraId="582654D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1AAB4A4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4306.16 </w:t>
            </w:r>
          </w:p>
        </w:tc>
        <w:tc>
          <w:tcPr>
            <w:tcW w:w="911" w:type="pct"/>
            <w:vMerge w:val="continue"/>
            <w:tcBorders>
              <w:left w:val="nil"/>
              <w:right w:val="single" w:color="auto" w:sz="4" w:space="0"/>
            </w:tcBorders>
            <w:shd w:val="clear" w:color="auto" w:fill="auto"/>
            <w:noWrap/>
            <w:vAlign w:val="center"/>
          </w:tcPr>
          <w:p w14:paraId="0E2EBF1A">
            <w:pPr>
              <w:widowControl w:val="0"/>
              <w:jc w:val="center"/>
              <w:rPr>
                <w:rFonts w:hint="eastAsia" w:ascii="宋体" w:hAnsi="宋体" w:eastAsia="宋体" w:cs="宋体"/>
                <w:color w:val="000000"/>
                <w:sz w:val="21"/>
                <w:szCs w:val="21"/>
                <w:lang w:eastAsia="zh-CN"/>
              </w:rPr>
            </w:pPr>
          </w:p>
        </w:tc>
        <w:tc>
          <w:tcPr>
            <w:tcW w:w="132" w:type="pct"/>
            <w:vAlign w:val="center"/>
          </w:tcPr>
          <w:p w14:paraId="40CA600F">
            <w:pPr>
              <w:widowControl/>
              <w:jc w:val="left"/>
              <w:rPr>
                <w:rFonts w:hint="eastAsia" w:ascii="宋体" w:hAnsi="宋体" w:eastAsia="宋体"/>
                <w:sz w:val="20"/>
                <w:szCs w:val="20"/>
                <w:lang w:eastAsia="zh-CN"/>
              </w:rPr>
            </w:pPr>
          </w:p>
        </w:tc>
      </w:tr>
      <w:tr w14:paraId="52587F3F">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48908C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242</w:t>
            </w:r>
          </w:p>
        </w:tc>
        <w:tc>
          <w:tcPr>
            <w:tcW w:w="698" w:type="pct"/>
            <w:tcBorders>
              <w:top w:val="nil"/>
              <w:left w:val="nil"/>
              <w:bottom w:val="single" w:color="auto" w:sz="4" w:space="0"/>
              <w:right w:val="single" w:color="auto" w:sz="4" w:space="0"/>
            </w:tcBorders>
            <w:shd w:val="clear" w:color="auto" w:fill="auto"/>
            <w:vAlign w:val="center"/>
          </w:tcPr>
          <w:p w14:paraId="44C1282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蔓荆子</w:t>
            </w:r>
          </w:p>
        </w:tc>
        <w:tc>
          <w:tcPr>
            <w:tcW w:w="588" w:type="pct"/>
            <w:tcBorders>
              <w:top w:val="nil"/>
              <w:left w:val="nil"/>
              <w:bottom w:val="single" w:color="auto" w:sz="4" w:space="0"/>
              <w:right w:val="single" w:color="auto" w:sz="4" w:space="0"/>
            </w:tcBorders>
            <w:shd w:val="clear" w:color="auto" w:fill="auto"/>
            <w:vAlign w:val="center"/>
          </w:tcPr>
          <w:p w14:paraId="2A60442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5913782">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242.00 </w:t>
            </w:r>
          </w:p>
        </w:tc>
        <w:tc>
          <w:tcPr>
            <w:tcW w:w="665" w:type="pct"/>
            <w:tcBorders>
              <w:top w:val="nil"/>
              <w:left w:val="nil"/>
              <w:bottom w:val="single" w:color="auto" w:sz="4" w:space="0"/>
              <w:right w:val="single" w:color="auto" w:sz="4" w:space="0"/>
            </w:tcBorders>
            <w:shd w:val="clear" w:color="auto" w:fill="auto"/>
            <w:vAlign w:val="center"/>
          </w:tcPr>
          <w:p w14:paraId="39E1E26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10</w:t>
            </w:r>
          </w:p>
        </w:tc>
        <w:tc>
          <w:tcPr>
            <w:tcW w:w="473" w:type="pct"/>
            <w:tcBorders>
              <w:top w:val="nil"/>
              <w:left w:val="nil"/>
              <w:bottom w:val="single" w:color="auto" w:sz="4" w:space="0"/>
              <w:right w:val="single" w:color="auto" w:sz="4" w:space="0"/>
            </w:tcBorders>
            <w:shd w:val="clear" w:color="auto" w:fill="auto"/>
            <w:noWrap/>
            <w:vAlign w:val="center"/>
          </w:tcPr>
          <w:p w14:paraId="7755CF2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159EDD4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2420.00 </w:t>
            </w:r>
          </w:p>
        </w:tc>
        <w:tc>
          <w:tcPr>
            <w:tcW w:w="911" w:type="pct"/>
            <w:vMerge w:val="continue"/>
            <w:tcBorders>
              <w:left w:val="nil"/>
              <w:right w:val="single" w:color="auto" w:sz="4" w:space="0"/>
            </w:tcBorders>
            <w:shd w:val="clear" w:color="auto" w:fill="auto"/>
            <w:noWrap/>
            <w:vAlign w:val="center"/>
          </w:tcPr>
          <w:p w14:paraId="68D91B94">
            <w:pPr>
              <w:widowControl w:val="0"/>
              <w:jc w:val="center"/>
              <w:rPr>
                <w:rFonts w:hint="eastAsia" w:ascii="宋体" w:hAnsi="宋体" w:eastAsia="宋体" w:cs="宋体"/>
                <w:color w:val="000000"/>
                <w:sz w:val="21"/>
                <w:szCs w:val="21"/>
                <w:lang w:eastAsia="zh-CN"/>
              </w:rPr>
            </w:pPr>
          </w:p>
        </w:tc>
        <w:tc>
          <w:tcPr>
            <w:tcW w:w="132" w:type="pct"/>
            <w:vAlign w:val="center"/>
          </w:tcPr>
          <w:p w14:paraId="38FD3355">
            <w:pPr>
              <w:widowControl/>
              <w:jc w:val="left"/>
              <w:rPr>
                <w:rFonts w:hint="eastAsia" w:ascii="宋体" w:hAnsi="宋体" w:eastAsia="宋体"/>
                <w:sz w:val="20"/>
                <w:szCs w:val="20"/>
                <w:lang w:eastAsia="zh-CN"/>
              </w:rPr>
            </w:pPr>
          </w:p>
        </w:tc>
      </w:tr>
      <w:tr w14:paraId="1BDA67A2">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ECBD9A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243</w:t>
            </w:r>
          </w:p>
        </w:tc>
        <w:tc>
          <w:tcPr>
            <w:tcW w:w="698" w:type="pct"/>
            <w:tcBorders>
              <w:top w:val="nil"/>
              <w:left w:val="nil"/>
              <w:bottom w:val="single" w:color="auto" w:sz="4" w:space="0"/>
              <w:right w:val="single" w:color="auto" w:sz="4" w:space="0"/>
            </w:tcBorders>
            <w:shd w:val="clear" w:color="auto" w:fill="auto"/>
            <w:vAlign w:val="center"/>
          </w:tcPr>
          <w:p w14:paraId="51DE6F1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芒硝</w:t>
            </w:r>
          </w:p>
        </w:tc>
        <w:tc>
          <w:tcPr>
            <w:tcW w:w="588" w:type="pct"/>
            <w:tcBorders>
              <w:top w:val="nil"/>
              <w:left w:val="nil"/>
              <w:bottom w:val="single" w:color="auto" w:sz="4" w:space="0"/>
              <w:right w:val="single" w:color="auto" w:sz="4" w:space="0"/>
            </w:tcBorders>
            <w:shd w:val="clear" w:color="auto" w:fill="auto"/>
            <w:vAlign w:val="center"/>
          </w:tcPr>
          <w:p w14:paraId="5C4EDEF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125A83ED">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34.10 </w:t>
            </w:r>
          </w:p>
        </w:tc>
        <w:tc>
          <w:tcPr>
            <w:tcW w:w="665" w:type="pct"/>
            <w:tcBorders>
              <w:top w:val="nil"/>
              <w:left w:val="nil"/>
              <w:bottom w:val="single" w:color="auto" w:sz="4" w:space="0"/>
              <w:right w:val="single" w:color="auto" w:sz="4" w:space="0"/>
            </w:tcBorders>
            <w:shd w:val="clear" w:color="auto" w:fill="auto"/>
            <w:vAlign w:val="center"/>
          </w:tcPr>
          <w:p w14:paraId="5DA8D4D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7</w:t>
            </w:r>
          </w:p>
        </w:tc>
        <w:tc>
          <w:tcPr>
            <w:tcW w:w="473" w:type="pct"/>
            <w:tcBorders>
              <w:top w:val="nil"/>
              <w:left w:val="nil"/>
              <w:bottom w:val="single" w:color="auto" w:sz="4" w:space="0"/>
              <w:right w:val="single" w:color="auto" w:sz="4" w:space="0"/>
            </w:tcBorders>
            <w:shd w:val="clear" w:color="auto" w:fill="auto"/>
            <w:noWrap/>
            <w:vAlign w:val="center"/>
          </w:tcPr>
          <w:p w14:paraId="059BDCE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294126D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238.70 </w:t>
            </w:r>
          </w:p>
        </w:tc>
        <w:tc>
          <w:tcPr>
            <w:tcW w:w="911" w:type="pct"/>
            <w:vMerge w:val="continue"/>
            <w:tcBorders>
              <w:left w:val="nil"/>
              <w:right w:val="single" w:color="auto" w:sz="4" w:space="0"/>
            </w:tcBorders>
            <w:shd w:val="clear" w:color="auto" w:fill="auto"/>
            <w:noWrap/>
            <w:vAlign w:val="center"/>
          </w:tcPr>
          <w:p w14:paraId="4ABCEE0F">
            <w:pPr>
              <w:widowControl w:val="0"/>
              <w:jc w:val="center"/>
              <w:rPr>
                <w:rFonts w:hint="eastAsia" w:ascii="宋体" w:hAnsi="宋体" w:eastAsia="宋体" w:cs="宋体"/>
                <w:color w:val="000000"/>
                <w:sz w:val="21"/>
                <w:szCs w:val="21"/>
                <w:lang w:eastAsia="zh-CN"/>
              </w:rPr>
            </w:pPr>
          </w:p>
        </w:tc>
        <w:tc>
          <w:tcPr>
            <w:tcW w:w="132" w:type="pct"/>
            <w:vAlign w:val="center"/>
          </w:tcPr>
          <w:p w14:paraId="63CD2C88">
            <w:pPr>
              <w:widowControl/>
              <w:jc w:val="left"/>
              <w:rPr>
                <w:rFonts w:hint="eastAsia" w:ascii="宋体" w:hAnsi="宋体" w:eastAsia="宋体"/>
                <w:sz w:val="20"/>
                <w:szCs w:val="20"/>
                <w:lang w:eastAsia="zh-CN"/>
              </w:rPr>
            </w:pPr>
          </w:p>
        </w:tc>
      </w:tr>
      <w:tr w14:paraId="57EC70DF">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3D32682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244</w:t>
            </w:r>
          </w:p>
        </w:tc>
        <w:tc>
          <w:tcPr>
            <w:tcW w:w="698" w:type="pct"/>
            <w:tcBorders>
              <w:top w:val="nil"/>
              <w:left w:val="nil"/>
              <w:bottom w:val="single" w:color="auto" w:sz="4" w:space="0"/>
              <w:right w:val="single" w:color="auto" w:sz="4" w:space="0"/>
            </w:tcBorders>
            <w:shd w:val="clear" w:color="auto" w:fill="auto"/>
            <w:vAlign w:val="center"/>
          </w:tcPr>
          <w:p w14:paraId="043434B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猫爪草</w:t>
            </w:r>
          </w:p>
        </w:tc>
        <w:tc>
          <w:tcPr>
            <w:tcW w:w="588" w:type="pct"/>
            <w:tcBorders>
              <w:top w:val="nil"/>
              <w:left w:val="nil"/>
              <w:bottom w:val="single" w:color="auto" w:sz="4" w:space="0"/>
              <w:right w:val="single" w:color="auto" w:sz="4" w:space="0"/>
            </w:tcBorders>
            <w:shd w:val="clear" w:color="auto" w:fill="auto"/>
            <w:vAlign w:val="center"/>
          </w:tcPr>
          <w:p w14:paraId="4C78093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32B9CB96">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967.33 </w:t>
            </w:r>
          </w:p>
        </w:tc>
        <w:tc>
          <w:tcPr>
            <w:tcW w:w="665" w:type="pct"/>
            <w:tcBorders>
              <w:top w:val="nil"/>
              <w:left w:val="nil"/>
              <w:bottom w:val="single" w:color="auto" w:sz="4" w:space="0"/>
              <w:right w:val="single" w:color="auto" w:sz="4" w:space="0"/>
            </w:tcBorders>
            <w:shd w:val="clear" w:color="auto" w:fill="auto"/>
            <w:vAlign w:val="center"/>
          </w:tcPr>
          <w:p w14:paraId="50050B0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38</w:t>
            </w:r>
          </w:p>
        </w:tc>
        <w:tc>
          <w:tcPr>
            <w:tcW w:w="473" w:type="pct"/>
            <w:tcBorders>
              <w:top w:val="nil"/>
              <w:left w:val="nil"/>
              <w:bottom w:val="single" w:color="auto" w:sz="4" w:space="0"/>
              <w:right w:val="single" w:color="auto" w:sz="4" w:space="0"/>
            </w:tcBorders>
            <w:shd w:val="clear" w:color="auto" w:fill="auto"/>
            <w:noWrap/>
            <w:vAlign w:val="center"/>
          </w:tcPr>
          <w:p w14:paraId="076C33B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41BE3FE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36758.54 </w:t>
            </w:r>
          </w:p>
        </w:tc>
        <w:tc>
          <w:tcPr>
            <w:tcW w:w="911" w:type="pct"/>
            <w:vMerge w:val="continue"/>
            <w:tcBorders>
              <w:left w:val="nil"/>
              <w:right w:val="single" w:color="auto" w:sz="4" w:space="0"/>
            </w:tcBorders>
            <w:shd w:val="clear" w:color="auto" w:fill="auto"/>
            <w:noWrap/>
            <w:vAlign w:val="center"/>
          </w:tcPr>
          <w:p w14:paraId="134B7862">
            <w:pPr>
              <w:widowControl w:val="0"/>
              <w:jc w:val="center"/>
              <w:rPr>
                <w:rFonts w:hint="eastAsia" w:ascii="宋体" w:hAnsi="宋体" w:eastAsia="宋体" w:cs="宋体"/>
                <w:color w:val="000000"/>
                <w:sz w:val="21"/>
                <w:szCs w:val="21"/>
                <w:lang w:eastAsia="zh-CN"/>
              </w:rPr>
            </w:pPr>
          </w:p>
        </w:tc>
        <w:tc>
          <w:tcPr>
            <w:tcW w:w="132" w:type="pct"/>
            <w:vAlign w:val="center"/>
          </w:tcPr>
          <w:p w14:paraId="631C7B8A">
            <w:pPr>
              <w:widowControl/>
              <w:jc w:val="left"/>
              <w:rPr>
                <w:rFonts w:hint="eastAsia" w:ascii="宋体" w:hAnsi="宋体" w:eastAsia="宋体"/>
                <w:sz w:val="20"/>
                <w:szCs w:val="20"/>
                <w:lang w:eastAsia="zh-CN"/>
              </w:rPr>
            </w:pPr>
          </w:p>
        </w:tc>
      </w:tr>
      <w:tr w14:paraId="792F0E78">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134EF9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245</w:t>
            </w:r>
          </w:p>
        </w:tc>
        <w:tc>
          <w:tcPr>
            <w:tcW w:w="698" w:type="pct"/>
            <w:tcBorders>
              <w:top w:val="nil"/>
              <w:left w:val="nil"/>
              <w:bottom w:val="single" w:color="auto" w:sz="4" w:space="0"/>
              <w:right w:val="single" w:color="auto" w:sz="4" w:space="0"/>
            </w:tcBorders>
            <w:shd w:val="clear" w:color="auto" w:fill="auto"/>
            <w:vAlign w:val="center"/>
          </w:tcPr>
          <w:p w14:paraId="2561C19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毛冬青</w:t>
            </w:r>
          </w:p>
        </w:tc>
        <w:tc>
          <w:tcPr>
            <w:tcW w:w="588" w:type="pct"/>
            <w:tcBorders>
              <w:top w:val="nil"/>
              <w:left w:val="nil"/>
              <w:bottom w:val="single" w:color="auto" w:sz="4" w:space="0"/>
              <w:right w:val="single" w:color="auto" w:sz="4" w:space="0"/>
            </w:tcBorders>
            <w:shd w:val="clear" w:color="auto" w:fill="auto"/>
            <w:vAlign w:val="center"/>
          </w:tcPr>
          <w:p w14:paraId="45359E0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14F223BF">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41.25 </w:t>
            </w:r>
          </w:p>
        </w:tc>
        <w:tc>
          <w:tcPr>
            <w:tcW w:w="665" w:type="pct"/>
            <w:tcBorders>
              <w:top w:val="nil"/>
              <w:left w:val="nil"/>
              <w:bottom w:val="single" w:color="auto" w:sz="4" w:space="0"/>
              <w:right w:val="single" w:color="auto" w:sz="4" w:space="0"/>
            </w:tcBorders>
            <w:shd w:val="clear" w:color="auto" w:fill="auto"/>
            <w:vAlign w:val="center"/>
          </w:tcPr>
          <w:p w14:paraId="37320FD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3BD5A1D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439CA85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82.50 </w:t>
            </w:r>
          </w:p>
        </w:tc>
        <w:tc>
          <w:tcPr>
            <w:tcW w:w="911" w:type="pct"/>
            <w:vMerge w:val="continue"/>
            <w:tcBorders>
              <w:left w:val="nil"/>
              <w:right w:val="single" w:color="auto" w:sz="4" w:space="0"/>
            </w:tcBorders>
            <w:shd w:val="clear" w:color="auto" w:fill="auto"/>
            <w:noWrap/>
            <w:vAlign w:val="center"/>
          </w:tcPr>
          <w:p w14:paraId="6462EC3C">
            <w:pPr>
              <w:widowControl w:val="0"/>
              <w:jc w:val="center"/>
              <w:rPr>
                <w:rFonts w:hint="eastAsia" w:ascii="宋体" w:hAnsi="宋体" w:eastAsia="宋体" w:cs="宋体"/>
                <w:color w:val="000000"/>
                <w:sz w:val="21"/>
                <w:szCs w:val="21"/>
                <w:lang w:eastAsia="zh-CN"/>
              </w:rPr>
            </w:pPr>
          </w:p>
        </w:tc>
        <w:tc>
          <w:tcPr>
            <w:tcW w:w="132" w:type="pct"/>
            <w:vAlign w:val="center"/>
          </w:tcPr>
          <w:p w14:paraId="20854CC1">
            <w:pPr>
              <w:widowControl/>
              <w:jc w:val="left"/>
              <w:rPr>
                <w:rFonts w:hint="eastAsia" w:ascii="宋体" w:hAnsi="宋体" w:eastAsia="宋体"/>
                <w:sz w:val="20"/>
                <w:szCs w:val="20"/>
                <w:lang w:eastAsia="zh-CN"/>
              </w:rPr>
            </w:pPr>
          </w:p>
        </w:tc>
      </w:tr>
      <w:tr w14:paraId="0ED5B3E2">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A123B8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246</w:t>
            </w:r>
          </w:p>
        </w:tc>
        <w:tc>
          <w:tcPr>
            <w:tcW w:w="698" w:type="pct"/>
            <w:tcBorders>
              <w:top w:val="nil"/>
              <w:left w:val="nil"/>
              <w:bottom w:val="single" w:color="auto" w:sz="4" w:space="0"/>
              <w:right w:val="single" w:color="auto" w:sz="4" w:space="0"/>
            </w:tcBorders>
            <w:shd w:val="clear" w:color="auto" w:fill="auto"/>
            <w:vAlign w:val="center"/>
          </w:tcPr>
          <w:p w14:paraId="655CB4E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玫瑰花</w:t>
            </w:r>
          </w:p>
        </w:tc>
        <w:tc>
          <w:tcPr>
            <w:tcW w:w="588" w:type="pct"/>
            <w:tcBorders>
              <w:top w:val="nil"/>
              <w:left w:val="nil"/>
              <w:bottom w:val="single" w:color="auto" w:sz="4" w:space="0"/>
              <w:right w:val="single" w:color="auto" w:sz="4" w:space="0"/>
            </w:tcBorders>
            <w:shd w:val="clear" w:color="auto" w:fill="auto"/>
            <w:vAlign w:val="center"/>
          </w:tcPr>
          <w:p w14:paraId="79FC1BD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688BEBD2">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121.00 </w:t>
            </w:r>
          </w:p>
        </w:tc>
        <w:tc>
          <w:tcPr>
            <w:tcW w:w="665" w:type="pct"/>
            <w:tcBorders>
              <w:top w:val="nil"/>
              <w:left w:val="nil"/>
              <w:bottom w:val="single" w:color="auto" w:sz="4" w:space="0"/>
              <w:right w:val="single" w:color="auto" w:sz="4" w:space="0"/>
            </w:tcBorders>
            <w:shd w:val="clear" w:color="auto" w:fill="auto"/>
            <w:vAlign w:val="center"/>
          </w:tcPr>
          <w:p w14:paraId="0E91C59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27</w:t>
            </w:r>
          </w:p>
        </w:tc>
        <w:tc>
          <w:tcPr>
            <w:tcW w:w="473" w:type="pct"/>
            <w:tcBorders>
              <w:top w:val="nil"/>
              <w:left w:val="nil"/>
              <w:bottom w:val="single" w:color="auto" w:sz="4" w:space="0"/>
              <w:right w:val="single" w:color="auto" w:sz="4" w:space="0"/>
            </w:tcBorders>
            <w:shd w:val="clear" w:color="auto" w:fill="auto"/>
            <w:noWrap/>
            <w:vAlign w:val="center"/>
          </w:tcPr>
          <w:p w14:paraId="6AF9D84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6D6E28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3267.00 </w:t>
            </w:r>
          </w:p>
        </w:tc>
        <w:tc>
          <w:tcPr>
            <w:tcW w:w="911" w:type="pct"/>
            <w:vMerge w:val="continue"/>
            <w:tcBorders>
              <w:left w:val="nil"/>
              <w:right w:val="single" w:color="auto" w:sz="4" w:space="0"/>
            </w:tcBorders>
            <w:shd w:val="clear" w:color="auto" w:fill="auto"/>
            <w:noWrap/>
            <w:vAlign w:val="center"/>
          </w:tcPr>
          <w:p w14:paraId="4600C7DF">
            <w:pPr>
              <w:widowControl w:val="0"/>
              <w:jc w:val="center"/>
              <w:rPr>
                <w:rFonts w:hint="eastAsia" w:ascii="宋体" w:hAnsi="宋体" w:eastAsia="宋体" w:cs="宋体"/>
                <w:color w:val="000000"/>
                <w:sz w:val="21"/>
                <w:szCs w:val="21"/>
                <w:lang w:eastAsia="zh-CN"/>
              </w:rPr>
            </w:pPr>
          </w:p>
        </w:tc>
        <w:tc>
          <w:tcPr>
            <w:tcW w:w="132" w:type="pct"/>
            <w:vAlign w:val="center"/>
          </w:tcPr>
          <w:p w14:paraId="65111B3A">
            <w:pPr>
              <w:widowControl/>
              <w:jc w:val="left"/>
              <w:rPr>
                <w:rFonts w:hint="eastAsia" w:ascii="宋体" w:hAnsi="宋体" w:eastAsia="宋体"/>
                <w:sz w:val="20"/>
                <w:szCs w:val="20"/>
                <w:lang w:eastAsia="zh-CN"/>
              </w:rPr>
            </w:pPr>
          </w:p>
        </w:tc>
      </w:tr>
      <w:tr w14:paraId="3FB708A3">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AF749C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247</w:t>
            </w:r>
          </w:p>
        </w:tc>
        <w:tc>
          <w:tcPr>
            <w:tcW w:w="698" w:type="pct"/>
            <w:tcBorders>
              <w:top w:val="nil"/>
              <w:left w:val="nil"/>
              <w:bottom w:val="single" w:color="auto" w:sz="4" w:space="0"/>
              <w:right w:val="single" w:color="auto" w:sz="4" w:space="0"/>
            </w:tcBorders>
            <w:shd w:val="clear" w:color="auto" w:fill="auto"/>
            <w:vAlign w:val="center"/>
          </w:tcPr>
          <w:p w14:paraId="177BEAA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密蒙花</w:t>
            </w:r>
          </w:p>
        </w:tc>
        <w:tc>
          <w:tcPr>
            <w:tcW w:w="588" w:type="pct"/>
            <w:tcBorders>
              <w:top w:val="nil"/>
              <w:left w:val="nil"/>
              <w:bottom w:val="single" w:color="auto" w:sz="4" w:space="0"/>
              <w:right w:val="single" w:color="auto" w:sz="4" w:space="0"/>
            </w:tcBorders>
            <w:shd w:val="clear" w:color="auto" w:fill="auto"/>
            <w:vAlign w:val="center"/>
          </w:tcPr>
          <w:p w14:paraId="3006365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668F248D">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88.00 </w:t>
            </w:r>
          </w:p>
        </w:tc>
        <w:tc>
          <w:tcPr>
            <w:tcW w:w="665" w:type="pct"/>
            <w:tcBorders>
              <w:top w:val="nil"/>
              <w:left w:val="nil"/>
              <w:bottom w:val="single" w:color="auto" w:sz="4" w:space="0"/>
              <w:right w:val="single" w:color="auto" w:sz="4" w:space="0"/>
            </w:tcBorders>
            <w:shd w:val="clear" w:color="auto" w:fill="auto"/>
            <w:vAlign w:val="center"/>
          </w:tcPr>
          <w:p w14:paraId="528BC0B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27</w:t>
            </w:r>
          </w:p>
        </w:tc>
        <w:tc>
          <w:tcPr>
            <w:tcW w:w="473" w:type="pct"/>
            <w:tcBorders>
              <w:top w:val="nil"/>
              <w:left w:val="nil"/>
              <w:bottom w:val="single" w:color="auto" w:sz="4" w:space="0"/>
              <w:right w:val="single" w:color="auto" w:sz="4" w:space="0"/>
            </w:tcBorders>
            <w:shd w:val="clear" w:color="auto" w:fill="auto"/>
            <w:noWrap/>
            <w:vAlign w:val="center"/>
          </w:tcPr>
          <w:p w14:paraId="37FCF14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4F1314D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2376.00 </w:t>
            </w:r>
          </w:p>
        </w:tc>
        <w:tc>
          <w:tcPr>
            <w:tcW w:w="911" w:type="pct"/>
            <w:vMerge w:val="continue"/>
            <w:tcBorders>
              <w:left w:val="nil"/>
              <w:right w:val="single" w:color="auto" w:sz="4" w:space="0"/>
            </w:tcBorders>
            <w:shd w:val="clear" w:color="auto" w:fill="auto"/>
            <w:noWrap/>
            <w:vAlign w:val="center"/>
          </w:tcPr>
          <w:p w14:paraId="5AE23BAB">
            <w:pPr>
              <w:widowControl w:val="0"/>
              <w:jc w:val="center"/>
              <w:rPr>
                <w:rFonts w:hint="eastAsia" w:ascii="宋体" w:hAnsi="宋体" w:eastAsia="宋体" w:cs="宋体"/>
                <w:color w:val="000000"/>
                <w:sz w:val="21"/>
                <w:szCs w:val="21"/>
                <w:lang w:eastAsia="zh-CN"/>
              </w:rPr>
            </w:pPr>
          </w:p>
        </w:tc>
        <w:tc>
          <w:tcPr>
            <w:tcW w:w="132" w:type="pct"/>
            <w:vAlign w:val="center"/>
          </w:tcPr>
          <w:p w14:paraId="222A93CE">
            <w:pPr>
              <w:widowControl/>
              <w:jc w:val="left"/>
              <w:rPr>
                <w:rFonts w:hint="eastAsia" w:ascii="宋体" w:hAnsi="宋体" w:eastAsia="宋体"/>
                <w:sz w:val="20"/>
                <w:szCs w:val="20"/>
                <w:lang w:eastAsia="zh-CN"/>
              </w:rPr>
            </w:pPr>
          </w:p>
        </w:tc>
      </w:tr>
      <w:tr w14:paraId="5CED02CD">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DFDF35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248</w:t>
            </w:r>
          </w:p>
        </w:tc>
        <w:tc>
          <w:tcPr>
            <w:tcW w:w="698" w:type="pct"/>
            <w:tcBorders>
              <w:top w:val="nil"/>
              <w:left w:val="nil"/>
              <w:bottom w:val="single" w:color="auto" w:sz="4" w:space="0"/>
              <w:right w:val="single" w:color="auto" w:sz="4" w:space="0"/>
            </w:tcBorders>
            <w:shd w:val="clear" w:color="auto" w:fill="auto"/>
            <w:vAlign w:val="center"/>
          </w:tcPr>
          <w:p w14:paraId="25463C4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蜜百部</w:t>
            </w:r>
          </w:p>
        </w:tc>
        <w:tc>
          <w:tcPr>
            <w:tcW w:w="588" w:type="pct"/>
            <w:tcBorders>
              <w:top w:val="nil"/>
              <w:left w:val="nil"/>
              <w:bottom w:val="single" w:color="auto" w:sz="4" w:space="0"/>
              <w:right w:val="single" w:color="auto" w:sz="4" w:space="0"/>
            </w:tcBorders>
            <w:shd w:val="clear" w:color="auto" w:fill="auto"/>
            <w:vAlign w:val="center"/>
          </w:tcPr>
          <w:p w14:paraId="0EA926F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52D4038">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116.67 </w:t>
            </w:r>
          </w:p>
        </w:tc>
        <w:tc>
          <w:tcPr>
            <w:tcW w:w="665" w:type="pct"/>
            <w:tcBorders>
              <w:top w:val="nil"/>
              <w:left w:val="nil"/>
              <w:bottom w:val="single" w:color="auto" w:sz="4" w:space="0"/>
              <w:right w:val="single" w:color="auto" w:sz="4" w:space="0"/>
            </w:tcBorders>
            <w:shd w:val="clear" w:color="auto" w:fill="auto"/>
            <w:vAlign w:val="center"/>
          </w:tcPr>
          <w:p w14:paraId="56265AC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58</w:t>
            </w:r>
          </w:p>
        </w:tc>
        <w:tc>
          <w:tcPr>
            <w:tcW w:w="473" w:type="pct"/>
            <w:tcBorders>
              <w:top w:val="nil"/>
              <w:left w:val="nil"/>
              <w:bottom w:val="single" w:color="auto" w:sz="4" w:space="0"/>
              <w:right w:val="single" w:color="auto" w:sz="4" w:space="0"/>
            </w:tcBorders>
            <w:shd w:val="clear" w:color="auto" w:fill="auto"/>
            <w:noWrap/>
            <w:vAlign w:val="center"/>
          </w:tcPr>
          <w:p w14:paraId="453615A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FC7E5A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6766.86 </w:t>
            </w:r>
          </w:p>
        </w:tc>
        <w:tc>
          <w:tcPr>
            <w:tcW w:w="911" w:type="pct"/>
            <w:vMerge w:val="continue"/>
            <w:tcBorders>
              <w:left w:val="nil"/>
              <w:right w:val="single" w:color="auto" w:sz="4" w:space="0"/>
            </w:tcBorders>
            <w:shd w:val="clear" w:color="auto" w:fill="auto"/>
            <w:noWrap/>
            <w:vAlign w:val="center"/>
          </w:tcPr>
          <w:p w14:paraId="4E7A9368">
            <w:pPr>
              <w:widowControl w:val="0"/>
              <w:jc w:val="center"/>
              <w:rPr>
                <w:rFonts w:hint="eastAsia" w:ascii="宋体" w:hAnsi="宋体" w:eastAsia="宋体" w:cs="宋体"/>
                <w:color w:val="000000"/>
                <w:sz w:val="21"/>
                <w:szCs w:val="21"/>
                <w:lang w:eastAsia="zh-CN"/>
              </w:rPr>
            </w:pPr>
          </w:p>
        </w:tc>
        <w:tc>
          <w:tcPr>
            <w:tcW w:w="132" w:type="pct"/>
            <w:vAlign w:val="center"/>
          </w:tcPr>
          <w:p w14:paraId="6466B4ED">
            <w:pPr>
              <w:widowControl/>
              <w:jc w:val="left"/>
              <w:rPr>
                <w:rFonts w:hint="eastAsia" w:ascii="宋体" w:hAnsi="宋体" w:eastAsia="宋体"/>
                <w:sz w:val="20"/>
                <w:szCs w:val="20"/>
                <w:lang w:eastAsia="zh-CN"/>
              </w:rPr>
            </w:pPr>
          </w:p>
        </w:tc>
      </w:tr>
      <w:tr w14:paraId="26B69E1E">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3E8292F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249</w:t>
            </w:r>
          </w:p>
        </w:tc>
        <w:tc>
          <w:tcPr>
            <w:tcW w:w="698" w:type="pct"/>
            <w:tcBorders>
              <w:top w:val="nil"/>
              <w:left w:val="nil"/>
              <w:bottom w:val="single" w:color="auto" w:sz="4" w:space="0"/>
              <w:right w:val="single" w:color="auto" w:sz="4" w:space="0"/>
            </w:tcBorders>
            <w:shd w:val="clear" w:color="auto" w:fill="auto"/>
            <w:vAlign w:val="center"/>
          </w:tcPr>
          <w:p w14:paraId="7281617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蜜麻黄</w:t>
            </w:r>
          </w:p>
        </w:tc>
        <w:tc>
          <w:tcPr>
            <w:tcW w:w="588" w:type="pct"/>
            <w:tcBorders>
              <w:top w:val="nil"/>
              <w:left w:val="nil"/>
              <w:bottom w:val="single" w:color="auto" w:sz="4" w:space="0"/>
              <w:right w:val="single" w:color="auto" w:sz="4" w:space="0"/>
            </w:tcBorders>
            <w:shd w:val="clear" w:color="auto" w:fill="auto"/>
            <w:vAlign w:val="center"/>
          </w:tcPr>
          <w:p w14:paraId="5A1215B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1B9B1B88">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68.20 </w:t>
            </w:r>
          </w:p>
        </w:tc>
        <w:tc>
          <w:tcPr>
            <w:tcW w:w="665" w:type="pct"/>
            <w:tcBorders>
              <w:top w:val="nil"/>
              <w:left w:val="nil"/>
              <w:bottom w:val="single" w:color="auto" w:sz="4" w:space="0"/>
              <w:right w:val="single" w:color="auto" w:sz="4" w:space="0"/>
            </w:tcBorders>
            <w:shd w:val="clear" w:color="auto" w:fill="auto"/>
            <w:vAlign w:val="center"/>
          </w:tcPr>
          <w:p w14:paraId="1DEADA7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123</w:t>
            </w:r>
          </w:p>
        </w:tc>
        <w:tc>
          <w:tcPr>
            <w:tcW w:w="473" w:type="pct"/>
            <w:tcBorders>
              <w:top w:val="nil"/>
              <w:left w:val="nil"/>
              <w:bottom w:val="single" w:color="auto" w:sz="4" w:space="0"/>
              <w:right w:val="single" w:color="auto" w:sz="4" w:space="0"/>
            </w:tcBorders>
            <w:shd w:val="clear" w:color="auto" w:fill="auto"/>
            <w:noWrap/>
            <w:vAlign w:val="center"/>
          </w:tcPr>
          <w:p w14:paraId="57B773F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6152BC8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8388.60 </w:t>
            </w:r>
          </w:p>
        </w:tc>
        <w:tc>
          <w:tcPr>
            <w:tcW w:w="911" w:type="pct"/>
            <w:vMerge w:val="continue"/>
            <w:tcBorders>
              <w:left w:val="nil"/>
              <w:right w:val="single" w:color="auto" w:sz="4" w:space="0"/>
            </w:tcBorders>
            <w:shd w:val="clear" w:color="auto" w:fill="auto"/>
            <w:noWrap/>
            <w:vAlign w:val="center"/>
          </w:tcPr>
          <w:p w14:paraId="2872C814">
            <w:pPr>
              <w:widowControl w:val="0"/>
              <w:jc w:val="center"/>
              <w:rPr>
                <w:rFonts w:hint="eastAsia" w:ascii="宋体" w:hAnsi="宋体" w:eastAsia="宋体" w:cs="宋体"/>
                <w:color w:val="000000"/>
                <w:sz w:val="21"/>
                <w:szCs w:val="21"/>
                <w:lang w:eastAsia="zh-CN"/>
              </w:rPr>
            </w:pPr>
          </w:p>
        </w:tc>
        <w:tc>
          <w:tcPr>
            <w:tcW w:w="132" w:type="pct"/>
            <w:vAlign w:val="center"/>
          </w:tcPr>
          <w:p w14:paraId="42ECB31D">
            <w:pPr>
              <w:widowControl/>
              <w:jc w:val="left"/>
              <w:rPr>
                <w:rFonts w:hint="eastAsia" w:ascii="宋体" w:hAnsi="宋体" w:eastAsia="宋体"/>
                <w:sz w:val="20"/>
                <w:szCs w:val="20"/>
                <w:lang w:eastAsia="zh-CN"/>
              </w:rPr>
            </w:pPr>
          </w:p>
        </w:tc>
      </w:tr>
      <w:tr w14:paraId="559B5BE1">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8058DF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250</w:t>
            </w:r>
          </w:p>
        </w:tc>
        <w:tc>
          <w:tcPr>
            <w:tcW w:w="698" w:type="pct"/>
            <w:tcBorders>
              <w:top w:val="nil"/>
              <w:left w:val="nil"/>
              <w:bottom w:val="single" w:color="auto" w:sz="4" w:space="0"/>
              <w:right w:val="single" w:color="auto" w:sz="4" w:space="0"/>
            </w:tcBorders>
            <w:shd w:val="clear" w:color="auto" w:fill="auto"/>
            <w:vAlign w:val="center"/>
          </w:tcPr>
          <w:p w14:paraId="11346DA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蜜紫菀</w:t>
            </w:r>
          </w:p>
        </w:tc>
        <w:tc>
          <w:tcPr>
            <w:tcW w:w="588" w:type="pct"/>
            <w:tcBorders>
              <w:top w:val="nil"/>
              <w:left w:val="nil"/>
              <w:bottom w:val="single" w:color="auto" w:sz="4" w:space="0"/>
              <w:right w:val="single" w:color="auto" w:sz="4" w:space="0"/>
            </w:tcBorders>
            <w:shd w:val="clear" w:color="auto" w:fill="auto"/>
            <w:vAlign w:val="center"/>
          </w:tcPr>
          <w:p w14:paraId="5F60A66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B23BE2D">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255.20 </w:t>
            </w:r>
          </w:p>
        </w:tc>
        <w:tc>
          <w:tcPr>
            <w:tcW w:w="665" w:type="pct"/>
            <w:tcBorders>
              <w:top w:val="nil"/>
              <w:left w:val="nil"/>
              <w:bottom w:val="single" w:color="auto" w:sz="4" w:space="0"/>
              <w:right w:val="single" w:color="auto" w:sz="4" w:space="0"/>
            </w:tcBorders>
            <w:shd w:val="clear" w:color="auto" w:fill="auto"/>
            <w:vAlign w:val="center"/>
          </w:tcPr>
          <w:p w14:paraId="75E33F0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83</w:t>
            </w:r>
          </w:p>
        </w:tc>
        <w:tc>
          <w:tcPr>
            <w:tcW w:w="473" w:type="pct"/>
            <w:tcBorders>
              <w:top w:val="nil"/>
              <w:left w:val="nil"/>
              <w:bottom w:val="single" w:color="auto" w:sz="4" w:space="0"/>
              <w:right w:val="single" w:color="auto" w:sz="4" w:space="0"/>
            </w:tcBorders>
            <w:shd w:val="clear" w:color="auto" w:fill="auto"/>
            <w:noWrap/>
            <w:vAlign w:val="center"/>
          </w:tcPr>
          <w:p w14:paraId="602D55D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2C3916E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21181.60 </w:t>
            </w:r>
          </w:p>
        </w:tc>
        <w:tc>
          <w:tcPr>
            <w:tcW w:w="911" w:type="pct"/>
            <w:vMerge w:val="continue"/>
            <w:tcBorders>
              <w:left w:val="nil"/>
              <w:right w:val="single" w:color="auto" w:sz="4" w:space="0"/>
            </w:tcBorders>
            <w:shd w:val="clear" w:color="auto" w:fill="auto"/>
            <w:noWrap/>
            <w:vAlign w:val="center"/>
          </w:tcPr>
          <w:p w14:paraId="6D17CEFA">
            <w:pPr>
              <w:widowControl w:val="0"/>
              <w:jc w:val="center"/>
              <w:rPr>
                <w:rFonts w:hint="eastAsia" w:ascii="宋体" w:hAnsi="宋体" w:eastAsia="宋体" w:cs="宋体"/>
                <w:color w:val="000000"/>
                <w:sz w:val="21"/>
                <w:szCs w:val="21"/>
                <w:lang w:eastAsia="zh-CN"/>
              </w:rPr>
            </w:pPr>
          </w:p>
        </w:tc>
        <w:tc>
          <w:tcPr>
            <w:tcW w:w="132" w:type="pct"/>
            <w:vAlign w:val="center"/>
          </w:tcPr>
          <w:p w14:paraId="3B8166E8">
            <w:pPr>
              <w:widowControl/>
              <w:jc w:val="left"/>
              <w:rPr>
                <w:rFonts w:hint="eastAsia" w:ascii="宋体" w:hAnsi="宋体" w:eastAsia="宋体"/>
                <w:sz w:val="20"/>
                <w:szCs w:val="20"/>
                <w:lang w:eastAsia="zh-CN"/>
              </w:rPr>
            </w:pPr>
          </w:p>
        </w:tc>
      </w:tr>
      <w:tr w14:paraId="26A6DA07">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6290683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251</w:t>
            </w:r>
          </w:p>
        </w:tc>
        <w:tc>
          <w:tcPr>
            <w:tcW w:w="698" w:type="pct"/>
            <w:tcBorders>
              <w:top w:val="nil"/>
              <w:left w:val="nil"/>
              <w:bottom w:val="single" w:color="auto" w:sz="4" w:space="0"/>
              <w:right w:val="single" w:color="auto" w:sz="4" w:space="0"/>
            </w:tcBorders>
            <w:shd w:val="clear" w:color="auto" w:fill="auto"/>
            <w:vAlign w:val="center"/>
          </w:tcPr>
          <w:p w14:paraId="7DEEFB1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绵萆</w:t>
            </w:r>
            <w:r>
              <w:rPr>
                <w:rFonts w:hint="eastAsia" w:ascii="宋体" w:hAnsi="宋体" w:eastAsia="宋体" w:cs="微软雅黑"/>
                <w:color w:val="000000"/>
                <w:sz w:val="21"/>
                <w:szCs w:val="21"/>
                <w:lang w:eastAsia="zh-CN"/>
              </w:rPr>
              <w:t>薢</w:t>
            </w:r>
          </w:p>
        </w:tc>
        <w:tc>
          <w:tcPr>
            <w:tcW w:w="588" w:type="pct"/>
            <w:tcBorders>
              <w:top w:val="nil"/>
              <w:left w:val="nil"/>
              <w:bottom w:val="single" w:color="auto" w:sz="4" w:space="0"/>
              <w:right w:val="single" w:color="auto" w:sz="4" w:space="0"/>
            </w:tcBorders>
            <w:shd w:val="clear" w:color="auto" w:fill="auto"/>
            <w:vAlign w:val="center"/>
          </w:tcPr>
          <w:p w14:paraId="73D3BF8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310D66E2">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45.00 </w:t>
            </w:r>
          </w:p>
        </w:tc>
        <w:tc>
          <w:tcPr>
            <w:tcW w:w="665" w:type="pct"/>
            <w:tcBorders>
              <w:top w:val="nil"/>
              <w:left w:val="nil"/>
              <w:bottom w:val="single" w:color="auto" w:sz="4" w:space="0"/>
              <w:right w:val="single" w:color="auto" w:sz="4" w:space="0"/>
            </w:tcBorders>
            <w:shd w:val="clear" w:color="auto" w:fill="auto"/>
            <w:vAlign w:val="center"/>
          </w:tcPr>
          <w:p w14:paraId="5CE8C07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59</w:t>
            </w:r>
          </w:p>
        </w:tc>
        <w:tc>
          <w:tcPr>
            <w:tcW w:w="473" w:type="pct"/>
            <w:tcBorders>
              <w:top w:val="nil"/>
              <w:left w:val="nil"/>
              <w:bottom w:val="single" w:color="auto" w:sz="4" w:space="0"/>
              <w:right w:val="single" w:color="auto" w:sz="4" w:space="0"/>
            </w:tcBorders>
            <w:shd w:val="clear" w:color="auto" w:fill="auto"/>
            <w:noWrap/>
            <w:vAlign w:val="center"/>
          </w:tcPr>
          <w:p w14:paraId="35672DD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AB8FCC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2655.00 </w:t>
            </w:r>
          </w:p>
        </w:tc>
        <w:tc>
          <w:tcPr>
            <w:tcW w:w="911" w:type="pct"/>
            <w:vMerge w:val="continue"/>
            <w:tcBorders>
              <w:left w:val="nil"/>
              <w:right w:val="single" w:color="auto" w:sz="4" w:space="0"/>
            </w:tcBorders>
            <w:shd w:val="clear" w:color="auto" w:fill="auto"/>
            <w:noWrap/>
            <w:vAlign w:val="center"/>
          </w:tcPr>
          <w:p w14:paraId="105F17D4">
            <w:pPr>
              <w:widowControl w:val="0"/>
              <w:jc w:val="center"/>
              <w:rPr>
                <w:rFonts w:hint="eastAsia" w:ascii="宋体" w:hAnsi="宋体" w:eastAsia="宋体" w:cs="宋体"/>
                <w:color w:val="000000"/>
                <w:sz w:val="21"/>
                <w:szCs w:val="21"/>
                <w:lang w:eastAsia="zh-CN"/>
              </w:rPr>
            </w:pPr>
          </w:p>
        </w:tc>
        <w:tc>
          <w:tcPr>
            <w:tcW w:w="132" w:type="pct"/>
            <w:vAlign w:val="center"/>
          </w:tcPr>
          <w:p w14:paraId="347E1FCC">
            <w:pPr>
              <w:widowControl/>
              <w:jc w:val="left"/>
              <w:rPr>
                <w:rFonts w:hint="eastAsia" w:ascii="宋体" w:hAnsi="宋体" w:eastAsia="宋体"/>
                <w:sz w:val="20"/>
                <w:szCs w:val="20"/>
                <w:lang w:eastAsia="zh-CN"/>
              </w:rPr>
            </w:pPr>
          </w:p>
        </w:tc>
      </w:tr>
      <w:tr w14:paraId="3BB9D73B">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6BCB08E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252</w:t>
            </w:r>
          </w:p>
        </w:tc>
        <w:tc>
          <w:tcPr>
            <w:tcW w:w="698" w:type="pct"/>
            <w:tcBorders>
              <w:top w:val="nil"/>
              <w:left w:val="nil"/>
              <w:bottom w:val="single" w:color="auto" w:sz="4" w:space="0"/>
              <w:right w:val="single" w:color="auto" w:sz="4" w:space="0"/>
            </w:tcBorders>
            <w:shd w:val="clear" w:color="auto" w:fill="auto"/>
            <w:vAlign w:val="center"/>
          </w:tcPr>
          <w:p w14:paraId="4A61985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绵马贯众</w:t>
            </w:r>
          </w:p>
        </w:tc>
        <w:tc>
          <w:tcPr>
            <w:tcW w:w="588" w:type="pct"/>
            <w:tcBorders>
              <w:top w:val="nil"/>
              <w:left w:val="nil"/>
              <w:bottom w:val="single" w:color="auto" w:sz="4" w:space="0"/>
              <w:right w:val="single" w:color="auto" w:sz="4" w:space="0"/>
            </w:tcBorders>
            <w:shd w:val="clear" w:color="auto" w:fill="auto"/>
            <w:vAlign w:val="center"/>
          </w:tcPr>
          <w:p w14:paraId="183C6A5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C1202A6">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53.35 </w:t>
            </w:r>
          </w:p>
        </w:tc>
        <w:tc>
          <w:tcPr>
            <w:tcW w:w="665" w:type="pct"/>
            <w:tcBorders>
              <w:top w:val="nil"/>
              <w:left w:val="nil"/>
              <w:bottom w:val="single" w:color="auto" w:sz="4" w:space="0"/>
              <w:right w:val="single" w:color="auto" w:sz="4" w:space="0"/>
            </w:tcBorders>
            <w:shd w:val="clear" w:color="auto" w:fill="auto"/>
            <w:vAlign w:val="center"/>
          </w:tcPr>
          <w:p w14:paraId="700D68F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34</w:t>
            </w:r>
          </w:p>
        </w:tc>
        <w:tc>
          <w:tcPr>
            <w:tcW w:w="473" w:type="pct"/>
            <w:tcBorders>
              <w:top w:val="nil"/>
              <w:left w:val="nil"/>
              <w:bottom w:val="single" w:color="auto" w:sz="4" w:space="0"/>
              <w:right w:val="single" w:color="auto" w:sz="4" w:space="0"/>
            </w:tcBorders>
            <w:shd w:val="clear" w:color="auto" w:fill="auto"/>
            <w:noWrap/>
            <w:vAlign w:val="center"/>
          </w:tcPr>
          <w:p w14:paraId="28863C0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48DA312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1813.90 </w:t>
            </w:r>
          </w:p>
        </w:tc>
        <w:tc>
          <w:tcPr>
            <w:tcW w:w="911" w:type="pct"/>
            <w:vMerge w:val="continue"/>
            <w:tcBorders>
              <w:left w:val="nil"/>
              <w:right w:val="single" w:color="auto" w:sz="4" w:space="0"/>
            </w:tcBorders>
            <w:shd w:val="clear" w:color="auto" w:fill="auto"/>
            <w:noWrap/>
            <w:vAlign w:val="center"/>
          </w:tcPr>
          <w:p w14:paraId="47E64EF1">
            <w:pPr>
              <w:widowControl w:val="0"/>
              <w:jc w:val="center"/>
              <w:rPr>
                <w:rFonts w:hint="eastAsia" w:ascii="宋体" w:hAnsi="宋体" w:eastAsia="宋体" w:cs="宋体"/>
                <w:color w:val="000000"/>
                <w:sz w:val="21"/>
                <w:szCs w:val="21"/>
                <w:lang w:eastAsia="zh-CN"/>
              </w:rPr>
            </w:pPr>
          </w:p>
        </w:tc>
        <w:tc>
          <w:tcPr>
            <w:tcW w:w="132" w:type="pct"/>
            <w:vAlign w:val="center"/>
          </w:tcPr>
          <w:p w14:paraId="0F194716">
            <w:pPr>
              <w:widowControl/>
              <w:jc w:val="left"/>
              <w:rPr>
                <w:rFonts w:hint="eastAsia" w:ascii="宋体" w:hAnsi="宋体" w:eastAsia="宋体"/>
                <w:sz w:val="20"/>
                <w:szCs w:val="20"/>
                <w:lang w:eastAsia="zh-CN"/>
              </w:rPr>
            </w:pPr>
          </w:p>
        </w:tc>
      </w:tr>
      <w:tr w14:paraId="549739AF">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2EB4C4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253</w:t>
            </w:r>
          </w:p>
        </w:tc>
        <w:tc>
          <w:tcPr>
            <w:tcW w:w="698" w:type="pct"/>
            <w:tcBorders>
              <w:top w:val="nil"/>
              <w:left w:val="nil"/>
              <w:bottom w:val="single" w:color="auto" w:sz="4" w:space="0"/>
              <w:right w:val="single" w:color="auto" w:sz="4" w:space="0"/>
            </w:tcBorders>
            <w:shd w:val="clear" w:color="auto" w:fill="auto"/>
            <w:vAlign w:val="center"/>
          </w:tcPr>
          <w:p w14:paraId="03B0295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墨旱莲</w:t>
            </w:r>
          </w:p>
        </w:tc>
        <w:tc>
          <w:tcPr>
            <w:tcW w:w="588" w:type="pct"/>
            <w:tcBorders>
              <w:top w:val="nil"/>
              <w:left w:val="nil"/>
              <w:bottom w:val="single" w:color="auto" w:sz="4" w:space="0"/>
              <w:right w:val="single" w:color="auto" w:sz="4" w:space="0"/>
            </w:tcBorders>
            <w:shd w:val="clear" w:color="auto" w:fill="auto"/>
            <w:vAlign w:val="center"/>
          </w:tcPr>
          <w:p w14:paraId="438799A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CECD275">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48.40 </w:t>
            </w:r>
          </w:p>
        </w:tc>
        <w:tc>
          <w:tcPr>
            <w:tcW w:w="665" w:type="pct"/>
            <w:tcBorders>
              <w:top w:val="nil"/>
              <w:left w:val="nil"/>
              <w:bottom w:val="single" w:color="auto" w:sz="4" w:space="0"/>
              <w:right w:val="single" w:color="auto" w:sz="4" w:space="0"/>
            </w:tcBorders>
            <w:shd w:val="clear" w:color="auto" w:fill="auto"/>
            <w:vAlign w:val="center"/>
          </w:tcPr>
          <w:p w14:paraId="0E03919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93</w:t>
            </w:r>
          </w:p>
        </w:tc>
        <w:tc>
          <w:tcPr>
            <w:tcW w:w="473" w:type="pct"/>
            <w:tcBorders>
              <w:top w:val="nil"/>
              <w:left w:val="nil"/>
              <w:bottom w:val="single" w:color="auto" w:sz="4" w:space="0"/>
              <w:right w:val="single" w:color="auto" w:sz="4" w:space="0"/>
            </w:tcBorders>
            <w:shd w:val="clear" w:color="auto" w:fill="auto"/>
            <w:noWrap/>
            <w:vAlign w:val="center"/>
          </w:tcPr>
          <w:p w14:paraId="40D132E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252F75F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4501.20 </w:t>
            </w:r>
          </w:p>
        </w:tc>
        <w:tc>
          <w:tcPr>
            <w:tcW w:w="911" w:type="pct"/>
            <w:vMerge w:val="continue"/>
            <w:tcBorders>
              <w:left w:val="nil"/>
              <w:right w:val="single" w:color="auto" w:sz="4" w:space="0"/>
            </w:tcBorders>
            <w:shd w:val="clear" w:color="auto" w:fill="auto"/>
            <w:noWrap/>
            <w:vAlign w:val="center"/>
          </w:tcPr>
          <w:p w14:paraId="136B940C">
            <w:pPr>
              <w:widowControl w:val="0"/>
              <w:jc w:val="center"/>
              <w:rPr>
                <w:rFonts w:hint="eastAsia" w:ascii="宋体" w:hAnsi="宋体" w:eastAsia="宋体" w:cs="宋体"/>
                <w:color w:val="000000"/>
                <w:sz w:val="21"/>
                <w:szCs w:val="21"/>
                <w:lang w:eastAsia="zh-CN"/>
              </w:rPr>
            </w:pPr>
          </w:p>
        </w:tc>
        <w:tc>
          <w:tcPr>
            <w:tcW w:w="132" w:type="pct"/>
            <w:vAlign w:val="center"/>
          </w:tcPr>
          <w:p w14:paraId="518B6EF8">
            <w:pPr>
              <w:widowControl/>
              <w:jc w:val="left"/>
              <w:rPr>
                <w:rFonts w:hint="eastAsia" w:ascii="宋体" w:hAnsi="宋体" w:eastAsia="宋体"/>
                <w:sz w:val="20"/>
                <w:szCs w:val="20"/>
                <w:lang w:eastAsia="zh-CN"/>
              </w:rPr>
            </w:pPr>
          </w:p>
        </w:tc>
      </w:tr>
      <w:tr w14:paraId="763BDB1E">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8D22CD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254</w:t>
            </w:r>
          </w:p>
        </w:tc>
        <w:tc>
          <w:tcPr>
            <w:tcW w:w="698" w:type="pct"/>
            <w:tcBorders>
              <w:top w:val="nil"/>
              <w:left w:val="nil"/>
              <w:bottom w:val="single" w:color="auto" w:sz="4" w:space="0"/>
              <w:right w:val="single" w:color="auto" w:sz="4" w:space="0"/>
            </w:tcBorders>
            <w:shd w:val="clear" w:color="auto" w:fill="auto"/>
            <w:vAlign w:val="center"/>
          </w:tcPr>
          <w:p w14:paraId="2670E21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牡蛎</w:t>
            </w:r>
          </w:p>
        </w:tc>
        <w:tc>
          <w:tcPr>
            <w:tcW w:w="588" w:type="pct"/>
            <w:tcBorders>
              <w:top w:val="nil"/>
              <w:left w:val="nil"/>
              <w:bottom w:val="single" w:color="auto" w:sz="4" w:space="0"/>
              <w:right w:val="single" w:color="auto" w:sz="4" w:space="0"/>
            </w:tcBorders>
            <w:shd w:val="clear" w:color="auto" w:fill="auto"/>
            <w:vAlign w:val="center"/>
          </w:tcPr>
          <w:p w14:paraId="1597AF3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6930A833">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23.65 </w:t>
            </w:r>
          </w:p>
        </w:tc>
        <w:tc>
          <w:tcPr>
            <w:tcW w:w="665" w:type="pct"/>
            <w:tcBorders>
              <w:top w:val="nil"/>
              <w:left w:val="nil"/>
              <w:bottom w:val="single" w:color="auto" w:sz="4" w:space="0"/>
              <w:right w:val="single" w:color="auto" w:sz="4" w:space="0"/>
            </w:tcBorders>
            <w:shd w:val="clear" w:color="auto" w:fill="auto"/>
            <w:vAlign w:val="center"/>
          </w:tcPr>
          <w:p w14:paraId="2E22E78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156</w:t>
            </w:r>
          </w:p>
        </w:tc>
        <w:tc>
          <w:tcPr>
            <w:tcW w:w="473" w:type="pct"/>
            <w:tcBorders>
              <w:top w:val="nil"/>
              <w:left w:val="nil"/>
              <w:bottom w:val="single" w:color="auto" w:sz="4" w:space="0"/>
              <w:right w:val="single" w:color="auto" w:sz="4" w:space="0"/>
            </w:tcBorders>
            <w:shd w:val="clear" w:color="auto" w:fill="auto"/>
            <w:noWrap/>
            <w:vAlign w:val="center"/>
          </w:tcPr>
          <w:p w14:paraId="2564D24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0F7DE44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3689.40 </w:t>
            </w:r>
          </w:p>
        </w:tc>
        <w:tc>
          <w:tcPr>
            <w:tcW w:w="911" w:type="pct"/>
            <w:vMerge w:val="continue"/>
            <w:tcBorders>
              <w:left w:val="nil"/>
              <w:right w:val="single" w:color="auto" w:sz="4" w:space="0"/>
            </w:tcBorders>
            <w:shd w:val="clear" w:color="auto" w:fill="auto"/>
            <w:noWrap/>
            <w:vAlign w:val="center"/>
          </w:tcPr>
          <w:p w14:paraId="3919C34E">
            <w:pPr>
              <w:widowControl w:val="0"/>
              <w:jc w:val="center"/>
              <w:rPr>
                <w:rFonts w:hint="eastAsia" w:ascii="宋体" w:hAnsi="宋体" w:eastAsia="宋体" w:cs="宋体"/>
                <w:color w:val="000000"/>
                <w:sz w:val="21"/>
                <w:szCs w:val="21"/>
                <w:lang w:eastAsia="zh-CN"/>
              </w:rPr>
            </w:pPr>
          </w:p>
        </w:tc>
        <w:tc>
          <w:tcPr>
            <w:tcW w:w="132" w:type="pct"/>
            <w:vAlign w:val="center"/>
          </w:tcPr>
          <w:p w14:paraId="67F29798">
            <w:pPr>
              <w:widowControl/>
              <w:jc w:val="left"/>
              <w:rPr>
                <w:rFonts w:hint="eastAsia" w:ascii="宋体" w:hAnsi="宋体" w:eastAsia="宋体"/>
                <w:sz w:val="20"/>
                <w:szCs w:val="20"/>
                <w:lang w:eastAsia="zh-CN"/>
              </w:rPr>
            </w:pPr>
          </w:p>
        </w:tc>
      </w:tr>
      <w:tr w14:paraId="664600C4">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697DFA2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255</w:t>
            </w:r>
          </w:p>
        </w:tc>
        <w:tc>
          <w:tcPr>
            <w:tcW w:w="698" w:type="pct"/>
            <w:tcBorders>
              <w:top w:val="nil"/>
              <w:left w:val="nil"/>
              <w:bottom w:val="single" w:color="auto" w:sz="4" w:space="0"/>
              <w:right w:val="single" w:color="auto" w:sz="4" w:space="0"/>
            </w:tcBorders>
            <w:shd w:val="clear" w:color="auto" w:fill="auto"/>
            <w:vAlign w:val="center"/>
          </w:tcPr>
          <w:p w14:paraId="24D1F4E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木蝴蝶</w:t>
            </w:r>
          </w:p>
        </w:tc>
        <w:tc>
          <w:tcPr>
            <w:tcW w:w="588" w:type="pct"/>
            <w:tcBorders>
              <w:top w:val="nil"/>
              <w:left w:val="nil"/>
              <w:bottom w:val="single" w:color="auto" w:sz="4" w:space="0"/>
              <w:right w:val="single" w:color="auto" w:sz="4" w:space="0"/>
            </w:tcBorders>
            <w:shd w:val="clear" w:color="auto" w:fill="auto"/>
            <w:vAlign w:val="center"/>
          </w:tcPr>
          <w:p w14:paraId="6D0936D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E685A6B">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96.50 </w:t>
            </w:r>
          </w:p>
        </w:tc>
        <w:tc>
          <w:tcPr>
            <w:tcW w:w="665" w:type="pct"/>
            <w:tcBorders>
              <w:top w:val="nil"/>
              <w:left w:val="nil"/>
              <w:bottom w:val="single" w:color="auto" w:sz="4" w:space="0"/>
              <w:right w:val="single" w:color="auto" w:sz="4" w:space="0"/>
            </w:tcBorders>
            <w:shd w:val="clear" w:color="auto" w:fill="auto"/>
            <w:vAlign w:val="center"/>
          </w:tcPr>
          <w:p w14:paraId="5BA8438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22</w:t>
            </w:r>
          </w:p>
        </w:tc>
        <w:tc>
          <w:tcPr>
            <w:tcW w:w="473" w:type="pct"/>
            <w:tcBorders>
              <w:top w:val="nil"/>
              <w:left w:val="nil"/>
              <w:bottom w:val="single" w:color="auto" w:sz="4" w:space="0"/>
              <w:right w:val="single" w:color="auto" w:sz="4" w:space="0"/>
            </w:tcBorders>
            <w:shd w:val="clear" w:color="auto" w:fill="auto"/>
            <w:noWrap/>
            <w:vAlign w:val="center"/>
          </w:tcPr>
          <w:p w14:paraId="179C872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406F4D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2123.00 </w:t>
            </w:r>
          </w:p>
        </w:tc>
        <w:tc>
          <w:tcPr>
            <w:tcW w:w="911" w:type="pct"/>
            <w:vMerge w:val="continue"/>
            <w:tcBorders>
              <w:left w:val="nil"/>
              <w:right w:val="single" w:color="auto" w:sz="4" w:space="0"/>
            </w:tcBorders>
            <w:shd w:val="clear" w:color="auto" w:fill="auto"/>
            <w:noWrap/>
            <w:vAlign w:val="center"/>
          </w:tcPr>
          <w:p w14:paraId="25988AF1">
            <w:pPr>
              <w:widowControl w:val="0"/>
              <w:jc w:val="center"/>
              <w:rPr>
                <w:rFonts w:hint="eastAsia" w:ascii="宋体" w:hAnsi="宋体" w:eastAsia="宋体" w:cs="宋体"/>
                <w:color w:val="000000"/>
                <w:sz w:val="21"/>
                <w:szCs w:val="21"/>
                <w:lang w:eastAsia="zh-CN"/>
              </w:rPr>
            </w:pPr>
          </w:p>
        </w:tc>
        <w:tc>
          <w:tcPr>
            <w:tcW w:w="132" w:type="pct"/>
            <w:vAlign w:val="center"/>
          </w:tcPr>
          <w:p w14:paraId="744B9C35">
            <w:pPr>
              <w:widowControl/>
              <w:jc w:val="left"/>
              <w:rPr>
                <w:rFonts w:hint="eastAsia" w:ascii="宋体" w:hAnsi="宋体" w:eastAsia="宋体"/>
                <w:sz w:val="20"/>
                <w:szCs w:val="20"/>
                <w:lang w:eastAsia="zh-CN"/>
              </w:rPr>
            </w:pPr>
          </w:p>
        </w:tc>
      </w:tr>
      <w:tr w14:paraId="4240CCDA">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81C255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256</w:t>
            </w:r>
          </w:p>
        </w:tc>
        <w:tc>
          <w:tcPr>
            <w:tcW w:w="698" w:type="pct"/>
            <w:tcBorders>
              <w:top w:val="nil"/>
              <w:left w:val="nil"/>
              <w:bottom w:val="single" w:color="auto" w:sz="4" w:space="0"/>
              <w:right w:val="single" w:color="auto" w:sz="4" w:space="0"/>
            </w:tcBorders>
            <w:shd w:val="clear" w:color="auto" w:fill="auto"/>
            <w:vAlign w:val="center"/>
          </w:tcPr>
          <w:p w14:paraId="72C0292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木棉花</w:t>
            </w:r>
          </w:p>
        </w:tc>
        <w:tc>
          <w:tcPr>
            <w:tcW w:w="588" w:type="pct"/>
            <w:tcBorders>
              <w:top w:val="nil"/>
              <w:left w:val="nil"/>
              <w:bottom w:val="single" w:color="auto" w:sz="4" w:space="0"/>
              <w:right w:val="single" w:color="auto" w:sz="4" w:space="0"/>
            </w:tcBorders>
            <w:shd w:val="clear" w:color="auto" w:fill="auto"/>
            <w:vAlign w:val="center"/>
          </w:tcPr>
          <w:p w14:paraId="7FFBA37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9EBBD5D">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44.00 </w:t>
            </w:r>
          </w:p>
        </w:tc>
        <w:tc>
          <w:tcPr>
            <w:tcW w:w="665" w:type="pct"/>
            <w:tcBorders>
              <w:top w:val="nil"/>
              <w:left w:val="nil"/>
              <w:bottom w:val="single" w:color="auto" w:sz="4" w:space="0"/>
              <w:right w:val="single" w:color="auto" w:sz="4" w:space="0"/>
            </w:tcBorders>
            <w:shd w:val="clear" w:color="auto" w:fill="auto"/>
            <w:vAlign w:val="center"/>
          </w:tcPr>
          <w:p w14:paraId="7B6302D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14</w:t>
            </w:r>
          </w:p>
        </w:tc>
        <w:tc>
          <w:tcPr>
            <w:tcW w:w="473" w:type="pct"/>
            <w:tcBorders>
              <w:top w:val="nil"/>
              <w:left w:val="nil"/>
              <w:bottom w:val="single" w:color="auto" w:sz="4" w:space="0"/>
              <w:right w:val="single" w:color="auto" w:sz="4" w:space="0"/>
            </w:tcBorders>
            <w:shd w:val="clear" w:color="auto" w:fill="auto"/>
            <w:noWrap/>
            <w:vAlign w:val="center"/>
          </w:tcPr>
          <w:p w14:paraId="169C0D7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4184825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616.00 </w:t>
            </w:r>
          </w:p>
        </w:tc>
        <w:tc>
          <w:tcPr>
            <w:tcW w:w="911" w:type="pct"/>
            <w:vMerge w:val="continue"/>
            <w:tcBorders>
              <w:left w:val="nil"/>
              <w:right w:val="single" w:color="auto" w:sz="4" w:space="0"/>
            </w:tcBorders>
            <w:shd w:val="clear" w:color="auto" w:fill="auto"/>
            <w:noWrap/>
            <w:vAlign w:val="center"/>
          </w:tcPr>
          <w:p w14:paraId="6A19FD10">
            <w:pPr>
              <w:widowControl w:val="0"/>
              <w:jc w:val="center"/>
              <w:rPr>
                <w:rFonts w:hint="eastAsia" w:ascii="宋体" w:hAnsi="宋体" w:eastAsia="宋体" w:cs="宋体"/>
                <w:color w:val="000000"/>
                <w:sz w:val="21"/>
                <w:szCs w:val="21"/>
                <w:lang w:eastAsia="zh-CN"/>
              </w:rPr>
            </w:pPr>
          </w:p>
        </w:tc>
        <w:tc>
          <w:tcPr>
            <w:tcW w:w="132" w:type="pct"/>
            <w:vAlign w:val="center"/>
          </w:tcPr>
          <w:p w14:paraId="0BC960AC">
            <w:pPr>
              <w:widowControl/>
              <w:jc w:val="left"/>
              <w:rPr>
                <w:rFonts w:hint="eastAsia" w:ascii="宋体" w:hAnsi="宋体" w:eastAsia="宋体"/>
                <w:sz w:val="20"/>
                <w:szCs w:val="20"/>
                <w:lang w:eastAsia="zh-CN"/>
              </w:rPr>
            </w:pPr>
          </w:p>
        </w:tc>
      </w:tr>
      <w:tr w14:paraId="223B9FA4">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0BB2ED5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257</w:t>
            </w:r>
          </w:p>
        </w:tc>
        <w:tc>
          <w:tcPr>
            <w:tcW w:w="698" w:type="pct"/>
            <w:tcBorders>
              <w:top w:val="nil"/>
              <w:left w:val="nil"/>
              <w:bottom w:val="single" w:color="auto" w:sz="4" w:space="0"/>
              <w:right w:val="single" w:color="auto" w:sz="4" w:space="0"/>
            </w:tcBorders>
            <w:shd w:val="clear" w:color="auto" w:fill="auto"/>
            <w:vAlign w:val="center"/>
          </w:tcPr>
          <w:p w14:paraId="25E2A74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木香</w:t>
            </w:r>
          </w:p>
        </w:tc>
        <w:tc>
          <w:tcPr>
            <w:tcW w:w="588" w:type="pct"/>
            <w:tcBorders>
              <w:top w:val="nil"/>
              <w:left w:val="nil"/>
              <w:bottom w:val="single" w:color="auto" w:sz="4" w:space="0"/>
              <w:right w:val="single" w:color="auto" w:sz="4" w:space="0"/>
            </w:tcBorders>
            <w:shd w:val="clear" w:color="auto" w:fill="auto"/>
            <w:vAlign w:val="center"/>
          </w:tcPr>
          <w:p w14:paraId="39374A1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E1B107A">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83.05 </w:t>
            </w:r>
          </w:p>
        </w:tc>
        <w:tc>
          <w:tcPr>
            <w:tcW w:w="665" w:type="pct"/>
            <w:tcBorders>
              <w:top w:val="nil"/>
              <w:left w:val="nil"/>
              <w:bottom w:val="single" w:color="auto" w:sz="4" w:space="0"/>
              <w:right w:val="single" w:color="auto" w:sz="4" w:space="0"/>
            </w:tcBorders>
            <w:shd w:val="clear" w:color="auto" w:fill="auto"/>
            <w:vAlign w:val="center"/>
          </w:tcPr>
          <w:p w14:paraId="71BA62D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165</w:t>
            </w:r>
          </w:p>
        </w:tc>
        <w:tc>
          <w:tcPr>
            <w:tcW w:w="473" w:type="pct"/>
            <w:tcBorders>
              <w:top w:val="nil"/>
              <w:left w:val="nil"/>
              <w:bottom w:val="single" w:color="auto" w:sz="4" w:space="0"/>
              <w:right w:val="single" w:color="auto" w:sz="4" w:space="0"/>
            </w:tcBorders>
            <w:shd w:val="clear" w:color="auto" w:fill="auto"/>
            <w:noWrap/>
            <w:vAlign w:val="center"/>
          </w:tcPr>
          <w:p w14:paraId="7DFD924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E4F852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13703.25 </w:t>
            </w:r>
          </w:p>
        </w:tc>
        <w:tc>
          <w:tcPr>
            <w:tcW w:w="911" w:type="pct"/>
            <w:vMerge w:val="continue"/>
            <w:tcBorders>
              <w:left w:val="nil"/>
              <w:right w:val="single" w:color="auto" w:sz="4" w:space="0"/>
            </w:tcBorders>
            <w:shd w:val="clear" w:color="auto" w:fill="auto"/>
            <w:noWrap/>
            <w:vAlign w:val="center"/>
          </w:tcPr>
          <w:p w14:paraId="3A439B66">
            <w:pPr>
              <w:widowControl w:val="0"/>
              <w:jc w:val="center"/>
              <w:rPr>
                <w:rFonts w:hint="eastAsia" w:ascii="宋体" w:hAnsi="宋体" w:eastAsia="宋体" w:cs="宋体"/>
                <w:color w:val="000000"/>
                <w:sz w:val="21"/>
                <w:szCs w:val="21"/>
                <w:lang w:eastAsia="zh-CN"/>
              </w:rPr>
            </w:pPr>
          </w:p>
        </w:tc>
        <w:tc>
          <w:tcPr>
            <w:tcW w:w="132" w:type="pct"/>
            <w:vAlign w:val="center"/>
          </w:tcPr>
          <w:p w14:paraId="0B75BA5C">
            <w:pPr>
              <w:widowControl/>
              <w:jc w:val="left"/>
              <w:rPr>
                <w:rFonts w:hint="eastAsia" w:ascii="宋体" w:hAnsi="宋体" w:eastAsia="宋体"/>
                <w:sz w:val="20"/>
                <w:szCs w:val="20"/>
                <w:lang w:eastAsia="zh-CN"/>
              </w:rPr>
            </w:pPr>
          </w:p>
        </w:tc>
      </w:tr>
      <w:tr w14:paraId="017E759B">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B683EE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258</w:t>
            </w:r>
          </w:p>
        </w:tc>
        <w:tc>
          <w:tcPr>
            <w:tcW w:w="698" w:type="pct"/>
            <w:tcBorders>
              <w:top w:val="nil"/>
              <w:left w:val="nil"/>
              <w:bottom w:val="single" w:color="auto" w:sz="4" w:space="0"/>
              <w:right w:val="single" w:color="auto" w:sz="4" w:space="0"/>
            </w:tcBorders>
            <w:shd w:val="clear" w:color="auto" w:fill="auto"/>
            <w:vAlign w:val="center"/>
          </w:tcPr>
          <w:p w14:paraId="745CA64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木贼</w:t>
            </w:r>
          </w:p>
        </w:tc>
        <w:tc>
          <w:tcPr>
            <w:tcW w:w="588" w:type="pct"/>
            <w:tcBorders>
              <w:top w:val="nil"/>
              <w:left w:val="nil"/>
              <w:bottom w:val="single" w:color="auto" w:sz="4" w:space="0"/>
              <w:right w:val="single" w:color="auto" w:sz="4" w:space="0"/>
            </w:tcBorders>
            <w:shd w:val="clear" w:color="auto" w:fill="auto"/>
            <w:vAlign w:val="center"/>
          </w:tcPr>
          <w:p w14:paraId="3FF7757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79C1292">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35.20 </w:t>
            </w:r>
          </w:p>
        </w:tc>
        <w:tc>
          <w:tcPr>
            <w:tcW w:w="665" w:type="pct"/>
            <w:tcBorders>
              <w:top w:val="nil"/>
              <w:left w:val="nil"/>
              <w:bottom w:val="single" w:color="auto" w:sz="4" w:space="0"/>
              <w:right w:val="single" w:color="auto" w:sz="4" w:space="0"/>
            </w:tcBorders>
            <w:shd w:val="clear" w:color="auto" w:fill="auto"/>
            <w:vAlign w:val="center"/>
          </w:tcPr>
          <w:p w14:paraId="784C14F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9</w:t>
            </w:r>
          </w:p>
        </w:tc>
        <w:tc>
          <w:tcPr>
            <w:tcW w:w="473" w:type="pct"/>
            <w:tcBorders>
              <w:top w:val="nil"/>
              <w:left w:val="nil"/>
              <w:bottom w:val="single" w:color="auto" w:sz="4" w:space="0"/>
              <w:right w:val="single" w:color="auto" w:sz="4" w:space="0"/>
            </w:tcBorders>
            <w:shd w:val="clear" w:color="auto" w:fill="auto"/>
            <w:noWrap/>
            <w:vAlign w:val="center"/>
          </w:tcPr>
          <w:p w14:paraId="451C117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46F082C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316.80 </w:t>
            </w:r>
          </w:p>
        </w:tc>
        <w:tc>
          <w:tcPr>
            <w:tcW w:w="911" w:type="pct"/>
            <w:vMerge w:val="continue"/>
            <w:tcBorders>
              <w:left w:val="nil"/>
              <w:right w:val="single" w:color="auto" w:sz="4" w:space="0"/>
            </w:tcBorders>
            <w:shd w:val="clear" w:color="auto" w:fill="auto"/>
            <w:noWrap/>
            <w:vAlign w:val="center"/>
          </w:tcPr>
          <w:p w14:paraId="096C47CD">
            <w:pPr>
              <w:widowControl w:val="0"/>
              <w:jc w:val="center"/>
              <w:rPr>
                <w:rFonts w:hint="eastAsia" w:ascii="宋体" w:hAnsi="宋体" w:eastAsia="宋体" w:cs="宋体"/>
                <w:color w:val="000000"/>
                <w:sz w:val="21"/>
                <w:szCs w:val="21"/>
                <w:lang w:eastAsia="zh-CN"/>
              </w:rPr>
            </w:pPr>
          </w:p>
        </w:tc>
        <w:tc>
          <w:tcPr>
            <w:tcW w:w="132" w:type="pct"/>
            <w:vAlign w:val="center"/>
          </w:tcPr>
          <w:p w14:paraId="58BF33AC">
            <w:pPr>
              <w:widowControl/>
              <w:jc w:val="left"/>
              <w:rPr>
                <w:rFonts w:hint="eastAsia" w:ascii="宋体" w:hAnsi="宋体" w:eastAsia="宋体"/>
                <w:sz w:val="20"/>
                <w:szCs w:val="20"/>
                <w:lang w:eastAsia="zh-CN"/>
              </w:rPr>
            </w:pPr>
          </w:p>
        </w:tc>
      </w:tr>
      <w:tr w14:paraId="426FE2DA">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C2E1A2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259</w:t>
            </w:r>
          </w:p>
        </w:tc>
        <w:tc>
          <w:tcPr>
            <w:tcW w:w="698" w:type="pct"/>
            <w:tcBorders>
              <w:top w:val="nil"/>
              <w:left w:val="nil"/>
              <w:bottom w:val="single" w:color="auto" w:sz="4" w:space="0"/>
              <w:right w:val="single" w:color="auto" w:sz="4" w:space="0"/>
            </w:tcBorders>
            <w:shd w:val="clear" w:color="auto" w:fill="auto"/>
            <w:vAlign w:val="center"/>
          </w:tcPr>
          <w:p w14:paraId="5A4159A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南沙参</w:t>
            </w:r>
          </w:p>
        </w:tc>
        <w:tc>
          <w:tcPr>
            <w:tcW w:w="588" w:type="pct"/>
            <w:tcBorders>
              <w:top w:val="nil"/>
              <w:left w:val="nil"/>
              <w:bottom w:val="single" w:color="auto" w:sz="4" w:space="0"/>
              <w:right w:val="single" w:color="auto" w:sz="4" w:space="0"/>
            </w:tcBorders>
            <w:shd w:val="clear" w:color="auto" w:fill="auto"/>
            <w:vAlign w:val="center"/>
          </w:tcPr>
          <w:p w14:paraId="78A6F25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61E75A38">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210.00 </w:t>
            </w:r>
          </w:p>
        </w:tc>
        <w:tc>
          <w:tcPr>
            <w:tcW w:w="665" w:type="pct"/>
            <w:tcBorders>
              <w:top w:val="nil"/>
              <w:left w:val="nil"/>
              <w:bottom w:val="single" w:color="auto" w:sz="4" w:space="0"/>
              <w:right w:val="single" w:color="auto" w:sz="4" w:space="0"/>
            </w:tcBorders>
            <w:shd w:val="clear" w:color="auto" w:fill="auto"/>
            <w:vAlign w:val="center"/>
          </w:tcPr>
          <w:p w14:paraId="1A3951F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26</w:t>
            </w:r>
          </w:p>
        </w:tc>
        <w:tc>
          <w:tcPr>
            <w:tcW w:w="473" w:type="pct"/>
            <w:tcBorders>
              <w:top w:val="nil"/>
              <w:left w:val="nil"/>
              <w:bottom w:val="single" w:color="auto" w:sz="4" w:space="0"/>
              <w:right w:val="single" w:color="auto" w:sz="4" w:space="0"/>
            </w:tcBorders>
            <w:shd w:val="clear" w:color="auto" w:fill="auto"/>
            <w:noWrap/>
            <w:vAlign w:val="center"/>
          </w:tcPr>
          <w:p w14:paraId="751BDE8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0520EAD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5460.00 </w:t>
            </w:r>
          </w:p>
        </w:tc>
        <w:tc>
          <w:tcPr>
            <w:tcW w:w="911" w:type="pct"/>
            <w:vMerge w:val="continue"/>
            <w:tcBorders>
              <w:left w:val="nil"/>
              <w:right w:val="single" w:color="auto" w:sz="4" w:space="0"/>
            </w:tcBorders>
            <w:shd w:val="clear" w:color="auto" w:fill="auto"/>
            <w:noWrap/>
            <w:vAlign w:val="center"/>
          </w:tcPr>
          <w:p w14:paraId="387D6651">
            <w:pPr>
              <w:widowControl w:val="0"/>
              <w:jc w:val="center"/>
              <w:rPr>
                <w:rFonts w:hint="eastAsia" w:ascii="宋体" w:hAnsi="宋体" w:eastAsia="宋体" w:cs="宋体"/>
                <w:color w:val="000000"/>
                <w:sz w:val="21"/>
                <w:szCs w:val="21"/>
                <w:lang w:eastAsia="zh-CN"/>
              </w:rPr>
            </w:pPr>
          </w:p>
        </w:tc>
        <w:tc>
          <w:tcPr>
            <w:tcW w:w="132" w:type="pct"/>
            <w:vAlign w:val="center"/>
          </w:tcPr>
          <w:p w14:paraId="5A505683">
            <w:pPr>
              <w:widowControl/>
              <w:jc w:val="left"/>
              <w:rPr>
                <w:rFonts w:hint="eastAsia" w:ascii="宋体" w:hAnsi="宋体" w:eastAsia="宋体"/>
                <w:sz w:val="20"/>
                <w:szCs w:val="20"/>
                <w:lang w:eastAsia="zh-CN"/>
              </w:rPr>
            </w:pPr>
          </w:p>
        </w:tc>
      </w:tr>
      <w:tr w14:paraId="470F86CA">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A3EB61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260</w:t>
            </w:r>
          </w:p>
        </w:tc>
        <w:tc>
          <w:tcPr>
            <w:tcW w:w="698" w:type="pct"/>
            <w:tcBorders>
              <w:top w:val="nil"/>
              <w:left w:val="nil"/>
              <w:bottom w:val="single" w:color="auto" w:sz="4" w:space="0"/>
              <w:right w:val="single" w:color="auto" w:sz="4" w:space="0"/>
            </w:tcBorders>
            <w:shd w:val="clear" w:color="auto" w:fill="auto"/>
            <w:vAlign w:val="center"/>
          </w:tcPr>
          <w:p w14:paraId="157AA0A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牛蒡子</w:t>
            </w:r>
          </w:p>
        </w:tc>
        <w:tc>
          <w:tcPr>
            <w:tcW w:w="588" w:type="pct"/>
            <w:tcBorders>
              <w:top w:val="nil"/>
              <w:left w:val="nil"/>
              <w:bottom w:val="single" w:color="auto" w:sz="4" w:space="0"/>
              <w:right w:val="single" w:color="auto" w:sz="4" w:space="0"/>
            </w:tcBorders>
            <w:shd w:val="clear" w:color="auto" w:fill="auto"/>
            <w:vAlign w:val="center"/>
          </w:tcPr>
          <w:p w14:paraId="1F0FF9A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463F0A1A">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47.30 </w:t>
            </w:r>
          </w:p>
        </w:tc>
        <w:tc>
          <w:tcPr>
            <w:tcW w:w="665" w:type="pct"/>
            <w:tcBorders>
              <w:top w:val="nil"/>
              <w:left w:val="nil"/>
              <w:bottom w:val="single" w:color="auto" w:sz="4" w:space="0"/>
              <w:right w:val="single" w:color="auto" w:sz="4" w:space="0"/>
            </w:tcBorders>
            <w:shd w:val="clear" w:color="auto" w:fill="auto"/>
            <w:vAlign w:val="center"/>
          </w:tcPr>
          <w:p w14:paraId="1077AEC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16</w:t>
            </w:r>
          </w:p>
        </w:tc>
        <w:tc>
          <w:tcPr>
            <w:tcW w:w="473" w:type="pct"/>
            <w:tcBorders>
              <w:top w:val="nil"/>
              <w:left w:val="nil"/>
              <w:bottom w:val="single" w:color="auto" w:sz="4" w:space="0"/>
              <w:right w:val="single" w:color="auto" w:sz="4" w:space="0"/>
            </w:tcBorders>
            <w:shd w:val="clear" w:color="auto" w:fill="auto"/>
            <w:noWrap/>
            <w:vAlign w:val="center"/>
          </w:tcPr>
          <w:p w14:paraId="0A0B6B4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014A968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756.80 </w:t>
            </w:r>
          </w:p>
        </w:tc>
        <w:tc>
          <w:tcPr>
            <w:tcW w:w="911" w:type="pct"/>
            <w:vMerge w:val="continue"/>
            <w:tcBorders>
              <w:left w:val="nil"/>
              <w:right w:val="single" w:color="auto" w:sz="4" w:space="0"/>
            </w:tcBorders>
            <w:shd w:val="clear" w:color="auto" w:fill="auto"/>
            <w:noWrap/>
            <w:vAlign w:val="center"/>
          </w:tcPr>
          <w:p w14:paraId="7F6F39FD">
            <w:pPr>
              <w:widowControl w:val="0"/>
              <w:jc w:val="center"/>
              <w:rPr>
                <w:rFonts w:hint="eastAsia" w:ascii="宋体" w:hAnsi="宋体" w:eastAsia="宋体" w:cs="宋体"/>
                <w:color w:val="000000"/>
                <w:sz w:val="21"/>
                <w:szCs w:val="21"/>
                <w:lang w:eastAsia="zh-CN"/>
              </w:rPr>
            </w:pPr>
          </w:p>
        </w:tc>
        <w:tc>
          <w:tcPr>
            <w:tcW w:w="132" w:type="pct"/>
            <w:vAlign w:val="center"/>
          </w:tcPr>
          <w:p w14:paraId="5833E03D">
            <w:pPr>
              <w:widowControl/>
              <w:jc w:val="left"/>
              <w:rPr>
                <w:rFonts w:hint="eastAsia" w:ascii="宋体" w:hAnsi="宋体" w:eastAsia="宋体"/>
                <w:sz w:val="20"/>
                <w:szCs w:val="20"/>
                <w:lang w:eastAsia="zh-CN"/>
              </w:rPr>
            </w:pPr>
          </w:p>
        </w:tc>
      </w:tr>
      <w:tr w14:paraId="08FCFADC">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E8602D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261</w:t>
            </w:r>
          </w:p>
        </w:tc>
        <w:tc>
          <w:tcPr>
            <w:tcW w:w="698" w:type="pct"/>
            <w:tcBorders>
              <w:top w:val="nil"/>
              <w:left w:val="nil"/>
              <w:bottom w:val="single" w:color="auto" w:sz="4" w:space="0"/>
              <w:right w:val="single" w:color="auto" w:sz="4" w:space="0"/>
            </w:tcBorders>
            <w:shd w:val="clear" w:color="auto" w:fill="auto"/>
            <w:vAlign w:val="center"/>
          </w:tcPr>
          <w:p w14:paraId="4C2BD58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牛大力</w:t>
            </w:r>
          </w:p>
        </w:tc>
        <w:tc>
          <w:tcPr>
            <w:tcW w:w="588" w:type="pct"/>
            <w:tcBorders>
              <w:top w:val="nil"/>
              <w:left w:val="nil"/>
              <w:bottom w:val="single" w:color="auto" w:sz="4" w:space="0"/>
              <w:right w:val="single" w:color="auto" w:sz="4" w:space="0"/>
            </w:tcBorders>
            <w:shd w:val="clear" w:color="auto" w:fill="auto"/>
            <w:vAlign w:val="center"/>
          </w:tcPr>
          <w:p w14:paraId="004A12A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851C36A">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108.00 </w:t>
            </w:r>
          </w:p>
        </w:tc>
        <w:tc>
          <w:tcPr>
            <w:tcW w:w="665" w:type="pct"/>
            <w:tcBorders>
              <w:top w:val="nil"/>
              <w:left w:val="nil"/>
              <w:bottom w:val="single" w:color="auto" w:sz="4" w:space="0"/>
              <w:right w:val="single" w:color="auto" w:sz="4" w:space="0"/>
            </w:tcBorders>
            <w:shd w:val="clear" w:color="auto" w:fill="auto"/>
            <w:vAlign w:val="center"/>
          </w:tcPr>
          <w:p w14:paraId="0D20A94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78</w:t>
            </w:r>
          </w:p>
        </w:tc>
        <w:tc>
          <w:tcPr>
            <w:tcW w:w="473" w:type="pct"/>
            <w:tcBorders>
              <w:top w:val="nil"/>
              <w:left w:val="nil"/>
              <w:bottom w:val="single" w:color="auto" w:sz="4" w:space="0"/>
              <w:right w:val="single" w:color="auto" w:sz="4" w:space="0"/>
            </w:tcBorders>
            <w:shd w:val="clear" w:color="auto" w:fill="auto"/>
            <w:noWrap/>
            <w:vAlign w:val="center"/>
          </w:tcPr>
          <w:p w14:paraId="22D218A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2F745B5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8424.00 </w:t>
            </w:r>
          </w:p>
        </w:tc>
        <w:tc>
          <w:tcPr>
            <w:tcW w:w="911" w:type="pct"/>
            <w:vMerge w:val="continue"/>
            <w:tcBorders>
              <w:left w:val="nil"/>
              <w:right w:val="single" w:color="auto" w:sz="4" w:space="0"/>
            </w:tcBorders>
            <w:shd w:val="clear" w:color="auto" w:fill="auto"/>
            <w:noWrap/>
            <w:vAlign w:val="center"/>
          </w:tcPr>
          <w:p w14:paraId="1D456007">
            <w:pPr>
              <w:widowControl w:val="0"/>
              <w:jc w:val="center"/>
              <w:rPr>
                <w:rFonts w:hint="eastAsia" w:ascii="宋体" w:hAnsi="宋体" w:eastAsia="宋体" w:cs="宋体"/>
                <w:color w:val="000000"/>
                <w:sz w:val="21"/>
                <w:szCs w:val="21"/>
                <w:lang w:eastAsia="zh-CN"/>
              </w:rPr>
            </w:pPr>
          </w:p>
        </w:tc>
        <w:tc>
          <w:tcPr>
            <w:tcW w:w="132" w:type="pct"/>
            <w:vAlign w:val="center"/>
          </w:tcPr>
          <w:p w14:paraId="0518117A">
            <w:pPr>
              <w:widowControl/>
              <w:jc w:val="left"/>
              <w:rPr>
                <w:rFonts w:hint="eastAsia" w:ascii="宋体" w:hAnsi="宋体" w:eastAsia="宋体"/>
                <w:sz w:val="20"/>
                <w:szCs w:val="20"/>
                <w:lang w:eastAsia="zh-CN"/>
              </w:rPr>
            </w:pPr>
          </w:p>
        </w:tc>
      </w:tr>
      <w:tr w14:paraId="3F0357DD">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21D703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262</w:t>
            </w:r>
          </w:p>
        </w:tc>
        <w:tc>
          <w:tcPr>
            <w:tcW w:w="698" w:type="pct"/>
            <w:tcBorders>
              <w:top w:val="nil"/>
              <w:left w:val="nil"/>
              <w:bottom w:val="single" w:color="auto" w:sz="4" w:space="0"/>
              <w:right w:val="single" w:color="auto" w:sz="4" w:space="0"/>
            </w:tcBorders>
            <w:shd w:val="clear" w:color="auto" w:fill="auto"/>
            <w:vAlign w:val="center"/>
          </w:tcPr>
          <w:p w14:paraId="6046C32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糯稻根</w:t>
            </w:r>
          </w:p>
        </w:tc>
        <w:tc>
          <w:tcPr>
            <w:tcW w:w="588" w:type="pct"/>
            <w:tcBorders>
              <w:top w:val="nil"/>
              <w:left w:val="nil"/>
              <w:bottom w:val="single" w:color="auto" w:sz="4" w:space="0"/>
              <w:right w:val="single" w:color="auto" w:sz="4" w:space="0"/>
            </w:tcBorders>
            <w:shd w:val="clear" w:color="auto" w:fill="auto"/>
            <w:vAlign w:val="center"/>
          </w:tcPr>
          <w:p w14:paraId="08C9075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642745E9">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66.00 </w:t>
            </w:r>
          </w:p>
        </w:tc>
        <w:tc>
          <w:tcPr>
            <w:tcW w:w="665" w:type="pct"/>
            <w:tcBorders>
              <w:top w:val="nil"/>
              <w:left w:val="nil"/>
              <w:bottom w:val="single" w:color="auto" w:sz="4" w:space="0"/>
              <w:right w:val="single" w:color="auto" w:sz="4" w:space="0"/>
            </w:tcBorders>
            <w:shd w:val="clear" w:color="auto" w:fill="auto"/>
            <w:vAlign w:val="center"/>
          </w:tcPr>
          <w:p w14:paraId="741E3A1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95</w:t>
            </w:r>
          </w:p>
        </w:tc>
        <w:tc>
          <w:tcPr>
            <w:tcW w:w="473" w:type="pct"/>
            <w:tcBorders>
              <w:top w:val="nil"/>
              <w:left w:val="nil"/>
              <w:bottom w:val="single" w:color="auto" w:sz="4" w:space="0"/>
              <w:right w:val="single" w:color="auto" w:sz="4" w:space="0"/>
            </w:tcBorders>
            <w:shd w:val="clear" w:color="auto" w:fill="auto"/>
            <w:noWrap/>
            <w:vAlign w:val="center"/>
          </w:tcPr>
          <w:p w14:paraId="41086DD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93B91C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6270.00 </w:t>
            </w:r>
          </w:p>
        </w:tc>
        <w:tc>
          <w:tcPr>
            <w:tcW w:w="911" w:type="pct"/>
            <w:vMerge w:val="continue"/>
            <w:tcBorders>
              <w:left w:val="nil"/>
              <w:right w:val="single" w:color="auto" w:sz="4" w:space="0"/>
            </w:tcBorders>
            <w:shd w:val="clear" w:color="auto" w:fill="auto"/>
            <w:noWrap/>
            <w:vAlign w:val="center"/>
          </w:tcPr>
          <w:p w14:paraId="06382FE3">
            <w:pPr>
              <w:widowControl w:val="0"/>
              <w:jc w:val="center"/>
              <w:rPr>
                <w:rFonts w:hint="eastAsia" w:ascii="宋体" w:hAnsi="宋体" w:eastAsia="宋体" w:cs="宋体"/>
                <w:color w:val="000000"/>
                <w:sz w:val="21"/>
                <w:szCs w:val="21"/>
                <w:lang w:eastAsia="zh-CN"/>
              </w:rPr>
            </w:pPr>
          </w:p>
        </w:tc>
        <w:tc>
          <w:tcPr>
            <w:tcW w:w="132" w:type="pct"/>
            <w:vAlign w:val="center"/>
          </w:tcPr>
          <w:p w14:paraId="7A772E64">
            <w:pPr>
              <w:widowControl/>
              <w:jc w:val="left"/>
              <w:rPr>
                <w:rFonts w:hint="eastAsia" w:ascii="宋体" w:hAnsi="宋体" w:eastAsia="宋体"/>
                <w:sz w:val="20"/>
                <w:szCs w:val="20"/>
                <w:lang w:eastAsia="zh-CN"/>
              </w:rPr>
            </w:pPr>
          </w:p>
        </w:tc>
      </w:tr>
      <w:tr w14:paraId="4B65FD75">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6CA9D27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263</w:t>
            </w:r>
          </w:p>
        </w:tc>
        <w:tc>
          <w:tcPr>
            <w:tcW w:w="698" w:type="pct"/>
            <w:tcBorders>
              <w:top w:val="nil"/>
              <w:left w:val="nil"/>
              <w:bottom w:val="single" w:color="auto" w:sz="4" w:space="0"/>
              <w:right w:val="single" w:color="auto" w:sz="4" w:space="0"/>
            </w:tcBorders>
            <w:shd w:val="clear" w:color="auto" w:fill="auto"/>
            <w:vAlign w:val="center"/>
          </w:tcPr>
          <w:p w14:paraId="2BC4240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女贞子</w:t>
            </w:r>
          </w:p>
        </w:tc>
        <w:tc>
          <w:tcPr>
            <w:tcW w:w="588" w:type="pct"/>
            <w:tcBorders>
              <w:top w:val="nil"/>
              <w:left w:val="nil"/>
              <w:bottom w:val="single" w:color="auto" w:sz="4" w:space="0"/>
              <w:right w:val="single" w:color="auto" w:sz="4" w:space="0"/>
            </w:tcBorders>
            <w:shd w:val="clear" w:color="auto" w:fill="auto"/>
            <w:vAlign w:val="center"/>
          </w:tcPr>
          <w:p w14:paraId="7DD6E0C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389AC648">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30.67 </w:t>
            </w:r>
          </w:p>
        </w:tc>
        <w:tc>
          <w:tcPr>
            <w:tcW w:w="665" w:type="pct"/>
            <w:tcBorders>
              <w:top w:val="nil"/>
              <w:left w:val="nil"/>
              <w:bottom w:val="single" w:color="auto" w:sz="4" w:space="0"/>
              <w:right w:val="single" w:color="auto" w:sz="4" w:space="0"/>
            </w:tcBorders>
            <w:shd w:val="clear" w:color="auto" w:fill="auto"/>
            <w:vAlign w:val="center"/>
          </w:tcPr>
          <w:p w14:paraId="5801E23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16</w:t>
            </w:r>
          </w:p>
        </w:tc>
        <w:tc>
          <w:tcPr>
            <w:tcW w:w="473" w:type="pct"/>
            <w:tcBorders>
              <w:top w:val="nil"/>
              <w:left w:val="nil"/>
              <w:bottom w:val="single" w:color="auto" w:sz="4" w:space="0"/>
              <w:right w:val="single" w:color="auto" w:sz="4" w:space="0"/>
            </w:tcBorders>
            <w:shd w:val="clear" w:color="auto" w:fill="auto"/>
            <w:noWrap/>
            <w:vAlign w:val="center"/>
          </w:tcPr>
          <w:p w14:paraId="715535C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6C74647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490.72 </w:t>
            </w:r>
          </w:p>
        </w:tc>
        <w:tc>
          <w:tcPr>
            <w:tcW w:w="911" w:type="pct"/>
            <w:vMerge w:val="continue"/>
            <w:tcBorders>
              <w:left w:val="nil"/>
              <w:right w:val="single" w:color="auto" w:sz="4" w:space="0"/>
            </w:tcBorders>
            <w:shd w:val="clear" w:color="auto" w:fill="auto"/>
            <w:noWrap/>
            <w:vAlign w:val="center"/>
          </w:tcPr>
          <w:p w14:paraId="11E7F863">
            <w:pPr>
              <w:widowControl w:val="0"/>
              <w:jc w:val="center"/>
              <w:rPr>
                <w:rFonts w:hint="eastAsia" w:ascii="宋体" w:hAnsi="宋体" w:eastAsia="宋体" w:cs="宋体"/>
                <w:color w:val="000000"/>
                <w:sz w:val="21"/>
                <w:szCs w:val="21"/>
                <w:lang w:eastAsia="zh-CN"/>
              </w:rPr>
            </w:pPr>
          </w:p>
        </w:tc>
        <w:tc>
          <w:tcPr>
            <w:tcW w:w="132" w:type="pct"/>
            <w:vAlign w:val="center"/>
          </w:tcPr>
          <w:p w14:paraId="6C08337C">
            <w:pPr>
              <w:widowControl/>
              <w:jc w:val="left"/>
              <w:rPr>
                <w:rFonts w:hint="eastAsia" w:ascii="宋体" w:hAnsi="宋体" w:eastAsia="宋体"/>
                <w:sz w:val="20"/>
                <w:szCs w:val="20"/>
                <w:lang w:eastAsia="zh-CN"/>
              </w:rPr>
            </w:pPr>
          </w:p>
        </w:tc>
      </w:tr>
      <w:tr w14:paraId="3D67FCEA">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78A35F4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264</w:t>
            </w:r>
          </w:p>
        </w:tc>
        <w:tc>
          <w:tcPr>
            <w:tcW w:w="698" w:type="pct"/>
            <w:tcBorders>
              <w:top w:val="nil"/>
              <w:left w:val="nil"/>
              <w:bottom w:val="single" w:color="auto" w:sz="4" w:space="0"/>
              <w:right w:val="single" w:color="auto" w:sz="4" w:space="0"/>
            </w:tcBorders>
            <w:shd w:val="clear" w:color="auto" w:fill="auto"/>
            <w:vAlign w:val="center"/>
          </w:tcPr>
          <w:p w14:paraId="582124A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藕节</w:t>
            </w:r>
          </w:p>
        </w:tc>
        <w:tc>
          <w:tcPr>
            <w:tcW w:w="588" w:type="pct"/>
            <w:tcBorders>
              <w:top w:val="nil"/>
              <w:left w:val="nil"/>
              <w:bottom w:val="single" w:color="auto" w:sz="4" w:space="0"/>
              <w:right w:val="single" w:color="auto" w:sz="4" w:space="0"/>
            </w:tcBorders>
            <w:shd w:val="clear" w:color="auto" w:fill="auto"/>
            <w:vAlign w:val="center"/>
          </w:tcPr>
          <w:p w14:paraId="012DAC0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37A1253D">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50.05 </w:t>
            </w:r>
          </w:p>
        </w:tc>
        <w:tc>
          <w:tcPr>
            <w:tcW w:w="665" w:type="pct"/>
            <w:tcBorders>
              <w:top w:val="nil"/>
              <w:left w:val="nil"/>
              <w:bottom w:val="single" w:color="auto" w:sz="4" w:space="0"/>
              <w:right w:val="single" w:color="auto" w:sz="4" w:space="0"/>
            </w:tcBorders>
            <w:shd w:val="clear" w:color="auto" w:fill="auto"/>
            <w:vAlign w:val="center"/>
          </w:tcPr>
          <w:p w14:paraId="2E937AA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8</w:t>
            </w:r>
          </w:p>
        </w:tc>
        <w:tc>
          <w:tcPr>
            <w:tcW w:w="473" w:type="pct"/>
            <w:tcBorders>
              <w:top w:val="nil"/>
              <w:left w:val="nil"/>
              <w:bottom w:val="single" w:color="auto" w:sz="4" w:space="0"/>
              <w:right w:val="single" w:color="auto" w:sz="4" w:space="0"/>
            </w:tcBorders>
            <w:shd w:val="clear" w:color="auto" w:fill="auto"/>
            <w:noWrap/>
            <w:vAlign w:val="center"/>
          </w:tcPr>
          <w:p w14:paraId="32B91D1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49A20B1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400.40 </w:t>
            </w:r>
          </w:p>
        </w:tc>
        <w:tc>
          <w:tcPr>
            <w:tcW w:w="911" w:type="pct"/>
            <w:vMerge w:val="continue"/>
            <w:tcBorders>
              <w:left w:val="nil"/>
              <w:right w:val="single" w:color="auto" w:sz="4" w:space="0"/>
            </w:tcBorders>
            <w:shd w:val="clear" w:color="auto" w:fill="auto"/>
            <w:noWrap/>
            <w:vAlign w:val="center"/>
          </w:tcPr>
          <w:p w14:paraId="7637EC84">
            <w:pPr>
              <w:widowControl w:val="0"/>
              <w:jc w:val="center"/>
              <w:rPr>
                <w:rFonts w:hint="eastAsia" w:ascii="宋体" w:hAnsi="宋体" w:eastAsia="宋体" w:cs="宋体"/>
                <w:color w:val="000000"/>
                <w:sz w:val="21"/>
                <w:szCs w:val="21"/>
                <w:lang w:eastAsia="zh-CN"/>
              </w:rPr>
            </w:pPr>
          </w:p>
        </w:tc>
        <w:tc>
          <w:tcPr>
            <w:tcW w:w="132" w:type="pct"/>
            <w:vAlign w:val="center"/>
          </w:tcPr>
          <w:p w14:paraId="6423C935">
            <w:pPr>
              <w:widowControl/>
              <w:jc w:val="left"/>
              <w:rPr>
                <w:rFonts w:hint="eastAsia" w:ascii="宋体" w:hAnsi="宋体" w:eastAsia="宋体"/>
                <w:sz w:val="20"/>
                <w:szCs w:val="20"/>
                <w:lang w:eastAsia="zh-CN"/>
              </w:rPr>
            </w:pPr>
          </w:p>
        </w:tc>
      </w:tr>
      <w:tr w14:paraId="014E6F41">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BA3AF3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265</w:t>
            </w:r>
          </w:p>
        </w:tc>
        <w:tc>
          <w:tcPr>
            <w:tcW w:w="698" w:type="pct"/>
            <w:tcBorders>
              <w:top w:val="nil"/>
              <w:left w:val="nil"/>
              <w:bottom w:val="single" w:color="auto" w:sz="4" w:space="0"/>
              <w:right w:val="single" w:color="auto" w:sz="4" w:space="0"/>
            </w:tcBorders>
            <w:shd w:val="clear" w:color="auto" w:fill="auto"/>
            <w:vAlign w:val="center"/>
          </w:tcPr>
          <w:p w14:paraId="4EFB81D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藕节炭</w:t>
            </w:r>
          </w:p>
        </w:tc>
        <w:tc>
          <w:tcPr>
            <w:tcW w:w="588" w:type="pct"/>
            <w:tcBorders>
              <w:top w:val="nil"/>
              <w:left w:val="nil"/>
              <w:bottom w:val="single" w:color="auto" w:sz="4" w:space="0"/>
              <w:right w:val="single" w:color="auto" w:sz="4" w:space="0"/>
            </w:tcBorders>
            <w:shd w:val="clear" w:color="auto" w:fill="auto"/>
            <w:vAlign w:val="center"/>
          </w:tcPr>
          <w:p w14:paraId="37DD6A6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A8F52A1">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77.33 </w:t>
            </w:r>
          </w:p>
        </w:tc>
        <w:tc>
          <w:tcPr>
            <w:tcW w:w="665" w:type="pct"/>
            <w:tcBorders>
              <w:top w:val="nil"/>
              <w:left w:val="nil"/>
              <w:bottom w:val="single" w:color="auto" w:sz="4" w:space="0"/>
              <w:right w:val="single" w:color="auto" w:sz="4" w:space="0"/>
            </w:tcBorders>
            <w:shd w:val="clear" w:color="auto" w:fill="auto"/>
            <w:vAlign w:val="center"/>
          </w:tcPr>
          <w:p w14:paraId="5E8A484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6493A84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42B8716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154.66 </w:t>
            </w:r>
          </w:p>
        </w:tc>
        <w:tc>
          <w:tcPr>
            <w:tcW w:w="911" w:type="pct"/>
            <w:vMerge w:val="continue"/>
            <w:tcBorders>
              <w:left w:val="nil"/>
              <w:right w:val="single" w:color="auto" w:sz="4" w:space="0"/>
            </w:tcBorders>
            <w:shd w:val="clear" w:color="auto" w:fill="auto"/>
            <w:noWrap/>
            <w:vAlign w:val="center"/>
          </w:tcPr>
          <w:p w14:paraId="3FF40059">
            <w:pPr>
              <w:widowControl w:val="0"/>
              <w:jc w:val="center"/>
              <w:rPr>
                <w:rFonts w:hint="eastAsia" w:ascii="宋体" w:hAnsi="宋体" w:eastAsia="宋体" w:cs="宋体"/>
                <w:color w:val="000000"/>
                <w:sz w:val="21"/>
                <w:szCs w:val="21"/>
                <w:lang w:eastAsia="zh-CN"/>
              </w:rPr>
            </w:pPr>
          </w:p>
        </w:tc>
        <w:tc>
          <w:tcPr>
            <w:tcW w:w="132" w:type="pct"/>
            <w:vAlign w:val="center"/>
          </w:tcPr>
          <w:p w14:paraId="5872D03A">
            <w:pPr>
              <w:widowControl/>
              <w:jc w:val="left"/>
              <w:rPr>
                <w:rFonts w:hint="eastAsia" w:ascii="宋体" w:hAnsi="宋体" w:eastAsia="宋体"/>
                <w:sz w:val="20"/>
                <w:szCs w:val="20"/>
                <w:lang w:eastAsia="zh-CN"/>
              </w:rPr>
            </w:pPr>
          </w:p>
        </w:tc>
      </w:tr>
      <w:tr w14:paraId="7F60CDFF">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724421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266</w:t>
            </w:r>
          </w:p>
        </w:tc>
        <w:tc>
          <w:tcPr>
            <w:tcW w:w="698" w:type="pct"/>
            <w:tcBorders>
              <w:top w:val="nil"/>
              <w:left w:val="nil"/>
              <w:bottom w:val="single" w:color="auto" w:sz="4" w:space="0"/>
              <w:right w:val="single" w:color="auto" w:sz="4" w:space="0"/>
            </w:tcBorders>
            <w:shd w:val="clear" w:color="auto" w:fill="auto"/>
            <w:vAlign w:val="center"/>
          </w:tcPr>
          <w:p w14:paraId="27C6C51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胖大海</w:t>
            </w:r>
          </w:p>
        </w:tc>
        <w:tc>
          <w:tcPr>
            <w:tcW w:w="588" w:type="pct"/>
            <w:tcBorders>
              <w:top w:val="nil"/>
              <w:left w:val="nil"/>
              <w:bottom w:val="single" w:color="auto" w:sz="4" w:space="0"/>
              <w:right w:val="single" w:color="auto" w:sz="4" w:space="0"/>
            </w:tcBorders>
            <w:shd w:val="clear" w:color="auto" w:fill="auto"/>
            <w:vAlign w:val="center"/>
          </w:tcPr>
          <w:p w14:paraId="1D16A00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8635807">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270.50 </w:t>
            </w:r>
          </w:p>
        </w:tc>
        <w:tc>
          <w:tcPr>
            <w:tcW w:w="665" w:type="pct"/>
            <w:tcBorders>
              <w:top w:val="nil"/>
              <w:left w:val="nil"/>
              <w:bottom w:val="single" w:color="auto" w:sz="4" w:space="0"/>
              <w:right w:val="single" w:color="auto" w:sz="4" w:space="0"/>
            </w:tcBorders>
            <w:shd w:val="clear" w:color="auto" w:fill="auto"/>
            <w:vAlign w:val="center"/>
          </w:tcPr>
          <w:p w14:paraId="6DB6CAF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10</w:t>
            </w:r>
          </w:p>
        </w:tc>
        <w:tc>
          <w:tcPr>
            <w:tcW w:w="473" w:type="pct"/>
            <w:tcBorders>
              <w:top w:val="nil"/>
              <w:left w:val="nil"/>
              <w:bottom w:val="single" w:color="auto" w:sz="4" w:space="0"/>
              <w:right w:val="single" w:color="auto" w:sz="4" w:space="0"/>
            </w:tcBorders>
            <w:shd w:val="clear" w:color="auto" w:fill="auto"/>
            <w:noWrap/>
            <w:vAlign w:val="center"/>
          </w:tcPr>
          <w:p w14:paraId="4A2A819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2F9D200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2705.00 </w:t>
            </w:r>
          </w:p>
        </w:tc>
        <w:tc>
          <w:tcPr>
            <w:tcW w:w="911" w:type="pct"/>
            <w:vMerge w:val="continue"/>
            <w:tcBorders>
              <w:left w:val="nil"/>
              <w:right w:val="single" w:color="auto" w:sz="4" w:space="0"/>
            </w:tcBorders>
            <w:shd w:val="clear" w:color="auto" w:fill="auto"/>
            <w:noWrap/>
            <w:vAlign w:val="center"/>
          </w:tcPr>
          <w:p w14:paraId="2AE35ADB">
            <w:pPr>
              <w:widowControl w:val="0"/>
              <w:jc w:val="center"/>
              <w:rPr>
                <w:rFonts w:hint="eastAsia" w:ascii="宋体" w:hAnsi="宋体" w:eastAsia="宋体" w:cs="宋体"/>
                <w:color w:val="000000"/>
                <w:sz w:val="21"/>
                <w:szCs w:val="21"/>
                <w:lang w:eastAsia="zh-CN"/>
              </w:rPr>
            </w:pPr>
          </w:p>
        </w:tc>
        <w:tc>
          <w:tcPr>
            <w:tcW w:w="132" w:type="pct"/>
            <w:vAlign w:val="center"/>
          </w:tcPr>
          <w:p w14:paraId="0D327831">
            <w:pPr>
              <w:widowControl/>
              <w:jc w:val="left"/>
              <w:rPr>
                <w:rFonts w:hint="eastAsia" w:ascii="宋体" w:hAnsi="宋体" w:eastAsia="宋体"/>
                <w:sz w:val="20"/>
                <w:szCs w:val="20"/>
                <w:lang w:eastAsia="zh-CN"/>
              </w:rPr>
            </w:pPr>
          </w:p>
        </w:tc>
      </w:tr>
      <w:tr w14:paraId="3DD699D4">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11AB52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267</w:t>
            </w:r>
          </w:p>
        </w:tc>
        <w:tc>
          <w:tcPr>
            <w:tcW w:w="698" w:type="pct"/>
            <w:tcBorders>
              <w:top w:val="nil"/>
              <w:left w:val="nil"/>
              <w:bottom w:val="single" w:color="auto" w:sz="4" w:space="0"/>
              <w:right w:val="single" w:color="auto" w:sz="4" w:space="0"/>
            </w:tcBorders>
            <w:shd w:val="clear" w:color="auto" w:fill="auto"/>
            <w:vAlign w:val="center"/>
          </w:tcPr>
          <w:p w14:paraId="71B941A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炮姜</w:t>
            </w:r>
          </w:p>
        </w:tc>
        <w:tc>
          <w:tcPr>
            <w:tcW w:w="588" w:type="pct"/>
            <w:tcBorders>
              <w:top w:val="nil"/>
              <w:left w:val="nil"/>
              <w:bottom w:val="single" w:color="auto" w:sz="4" w:space="0"/>
              <w:right w:val="single" w:color="auto" w:sz="4" w:space="0"/>
            </w:tcBorders>
            <w:shd w:val="clear" w:color="auto" w:fill="auto"/>
            <w:vAlign w:val="center"/>
          </w:tcPr>
          <w:p w14:paraId="5B3AF66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1846E7F1">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61.60 </w:t>
            </w:r>
          </w:p>
        </w:tc>
        <w:tc>
          <w:tcPr>
            <w:tcW w:w="665" w:type="pct"/>
            <w:tcBorders>
              <w:top w:val="nil"/>
              <w:left w:val="nil"/>
              <w:bottom w:val="single" w:color="auto" w:sz="4" w:space="0"/>
              <w:right w:val="single" w:color="auto" w:sz="4" w:space="0"/>
            </w:tcBorders>
            <w:shd w:val="clear" w:color="auto" w:fill="auto"/>
            <w:vAlign w:val="center"/>
          </w:tcPr>
          <w:p w14:paraId="7DA777F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9</w:t>
            </w:r>
          </w:p>
        </w:tc>
        <w:tc>
          <w:tcPr>
            <w:tcW w:w="473" w:type="pct"/>
            <w:tcBorders>
              <w:top w:val="nil"/>
              <w:left w:val="nil"/>
              <w:bottom w:val="single" w:color="auto" w:sz="4" w:space="0"/>
              <w:right w:val="single" w:color="auto" w:sz="4" w:space="0"/>
            </w:tcBorders>
            <w:shd w:val="clear" w:color="auto" w:fill="auto"/>
            <w:noWrap/>
            <w:vAlign w:val="center"/>
          </w:tcPr>
          <w:p w14:paraId="5C361BB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C26412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554.40 </w:t>
            </w:r>
          </w:p>
        </w:tc>
        <w:tc>
          <w:tcPr>
            <w:tcW w:w="911" w:type="pct"/>
            <w:vMerge w:val="continue"/>
            <w:tcBorders>
              <w:left w:val="nil"/>
              <w:right w:val="single" w:color="auto" w:sz="4" w:space="0"/>
            </w:tcBorders>
            <w:shd w:val="clear" w:color="auto" w:fill="auto"/>
            <w:noWrap/>
            <w:vAlign w:val="center"/>
          </w:tcPr>
          <w:p w14:paraId="2503B140">
            <w:pPr>
              <w:widowControl w:val="0"/>
              <w:jc w:val="center"/>
              <w:rPr>
                <w:rFonts w:hint="eastAsia" w:ascii="宋体" w:hAnsi="宋体" w:eastAsia="宋体" w:cs="宋体"/>
                <w:color w:val="000000"/>
                <w:sz w:val="21"/>
                <w:szCs w:val="21"/>
                <w:lang w:eastAsia="zh-CN"/>
              </w:rPr>
            </w:pPr>
          </w:p>
        </w:tc>
        <w:tc>
          <w:tcPr>
            <w:tcW w:w="132" w:type="pct"/>
            <w:vAlign w:val="center"/>
          </w:tcPr>
          <w:p w14:paraId="7C8355E3">
            <w:pPr>
              <w:widowControl/>
              <w:jc w:val="left"/>
              <w:rPr>
                <w:rFonts w:hint="eastAsia" w:ascii="宋体" w:hAnsi="宋体" w:eastAsia="宋体"/>
                <w:sz w:val="20"/>
                <w:szCs w:val="20"/>
                <w:lang w:eastAsia="zh-CN"/>
              </w:rPr>
            </w:pPr>
          </w:p>
        </w:tc>
      </w:tr>
      <w:tr w14:paraId="3BB6716F">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7F25A2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268</w:t>
            </w:r>
          </w:p>
        </w:tc>
        <w:tc>
          <w:tcPr>
            <w:tcW w:w="698" w:type="pct"/>
            <w:tcBorders>
              <w:top w:val="nil"/>
              <w:left w:val="nil"/>
              <w:bottom w:val="single" w:color="auto" w:sz="4" w:space="0"/>
              <w:right w:val="single" w:color="auto" w:sz="4" w:space="0"/>
            </w:tcBorders>
            <w:shd w:val="clear" w:color="auto" w:fill="auto"/>
            <w:vAlign w:val="center"/>
          </w:tcPr>
          <w:p w14:paraId="0A2F4B0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佩兰</w:t>
            </w:r>
          </w:p>
        </w:tc>
        <w:tc>
          <w:tcPr>
            <w:tcW w:w="588" w:type="pct"/>
            <w:tcBorders>
              <w:top w:val="nil"/>
              <w:left w:val="nil"/>
              <w:bottom w:val="single" w:color="auto" w:sz="4" w:space="0"/>
              <w:right w:val="single" w:color="auto" w:sz="4" w:space="0"/>
            </w:tcBorders>
            <w:shd w:val="clear" w:color="auto" w:fill="auto"/>
            <w:vAlign w:val="center"/>
          </w:tcPr>
          <w:p w14:paraId="6C88E10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4B87A845">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41.80 </w:t>
            </w:r>
          </w:p>
        </w:tc>
        <w:tc>
          <w:tcPr>
            <w:tcW w:w="665" w:type="pct"/>
            <w:tcBorders>
              <w:top w:val="nil"/>
              <w:left w:val="nil"/>
              <w:bottom w:val="single" w:color="auto" w:sz="4" w:space="0"/>
              <w:right w:val="single" w:color="auto" w:sz="4" w:space="0"/>
            </w:tcBorders>
            <w:shd w:val="clear" w:color="auto" w:fill="auto"/>
            <w:vAlign w:val="center"/>
          </w:tcPr>
          <w:p w14:paraId="5775F8C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114</w:t>
            </w:r>
          </w:p>
        </w:tc>
        <w:tc>
          <w:tcPr>
            <w:tcW w:w="473" w:type="pct"/>
            <w:tcBorders>
              <w:top w:val="nil"/>
              <w:left w:val="nil"/>
              <w:bottom w:val="single" w:color="auto" w:sz="4" w:space="0"/>
              <w:right w:val="single" w:color="auto" w:sz="4" w:space="0"/>
            </w:tcBorders>
            <w:shd w:val="clear" w:color="auto" w:fill="auto"/>
            <w:noWrap/>
            <w:vAlign w:val="center"/>
          </w:tcPr>
          <w:p w14:paraId="1FE4AFC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4910892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4765.20 </w:t>
            </w:r>
          </w:p>
        </w:tc>
        <w:tc>
          <w:tcPr>
            <w:tcW w:w="911" w:type="pct"/>
            <w:vMerge w:val="continue"/>
            <w:tcBorders>
              <w:left w:val="nil"/>
              <w:right w:val="single" w:color="auto" w:sz="4" w:space="0"/>
            </w:tcBorders>
            <w:shd w:val="clear" w:color="auto" w:fill="auto"/>
            <w:noWrap/>
            <w:vAlign w:val="center"/>
          </w:tcPr>
          <w:p w14:paraId="66795A92">
            <w:pPr>
              <w:widowControl w:val="0"/>
              <w:jc w:val="center"/>
              <w:rPr>
                <w:rFonts w:hint="eastAsia" w:ascii="宋体" w:hAnsi="宋体" w:eastAsia="宋体" w:cs="宋体"/>
                <w:color w:val="000000"/>
                <w:sz w:val="21"/>
                <w:szCs w:val="21"/>
                <w:lang w:eastAsia="zh-CN"/>
              </w:rPr>
            </w:pPr>
          </w:p>
        </w:tc>
        <w:tc>
          <w:tcPr>
            <w:tcW w:w="132" w:type="pct"/>
            <w:vAlign w:val="center"/>
          </w:tcPr>
          <w:p w14:paraId="17D3706A">
            <w:pPr>
              <w:widowControl/>
              <w:jc w:val="left"/>
              <w:rPr>
                <w:rFonts w:hint="eastAsia" w:ascii="宋体" w:hAnsi="宋体" w:eastAsia="宋体"/>
                <w:sz w:val="20"/>
                <w:szCs w:val="20"/>
                <w:lang w:eastAsia="zh-CN"/>
              </w:rPr>
            </w:pPr>
          </w:p>
        </w:tc>
      </w:tr>
      <w:tr w14:paraId="17DB6364">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E6FF5D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269</w:t>
            </w:r>
          </w:p>
        </w:tc>
        <w:tc>
          <w:tcPr>
            <w:tcW w:w="698" w:type="pct"/>
            <w:tcBorders>
              <w:top w:val="nil"/>
              <w:left w:val="nil"/>
              <w:bottom w:val="single" w:color="auto" w:sz="4" w:space="0"/>
              <w:right w:val="single" w:color="auto" w:sz="4" w:space="0"/>
            </w:tcBorders>
            <w:shd w:val="clear" w:color="auto" w:fill="auto"/>
            <w:vAlign w:val="center"/>
          </w:tcPr>
          <w:p w14:paraId="521C75F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枇杷叶</w:t>
            </w:r>
          </w:p>
        </w:tc>
        <w:tc>
          <w:tcPr>
            <w:tcW w:w="588" w:type="pct"/>
            <w:tcBorders>
              <w:top w:val="nil"/>
              <w:left w:val="nil"/>
              <w:bottom w:val="single" w:color="auto" w:sz="4" w:space="0"/>
              <w:right w:val="single" w:color="auto" w:sz="4" w:space="0"/>
            </w:tcBorders>
            <w:shd w:val="clear" w:color="auto" w:fill="auto"/>
            <w:vAlign w:val="center"/>
          </w:tcPr>
          <w:p w14:paraId="797C13D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794D4785">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31.90 </w:t>
            </w:r>
          </w:p>
        </w:tc>
        <w:tc>
          <w:tcPr>
            <w:tcW w:w="665" w:type="pct"/>
            <w:tcBorders>
              <w:top w:val="nil"/>
              <w:left w:val="nil"/>
              <w:bottom w:val="single" w:color="auto" w:sz="4" w:space="0"/>
              <w:right w:val="single" w:color="auto" w:sz="4" w:space="0"/>
            </w:tcBorders>
            <w:shd w:val="clear" w:color="auto" w:fill="auto"/>
            <w:vAlign w:val="center"/>
          </w:tcPr>
          <w:p w14:paraId="56B9ED3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125</w:t>
            </w:r>
          </w:p>
        </w:tc>
        <w:tc>
          <w:tcPr>
            <w:tcW w:w="473" w:type="pct"/>
            <w:tcBorders>
              <w:top w:val="nil"/>
              <w:left w:val="nil"/>
              <w:bottom w:val="single" w:color="auto" w:sz="4" w:space="0"/>
              <w:right w:val="single" w:color="auto" w:sz="4" w:space="0"/>
            </w:tcBorders>
            <w:shd w:val="clear" w:color="auto" w:fill="auto"/>
            <w:noWrap/>
            <w:vAlign w:val="center"/>
          </w:tcPr>
          <w:p w14:paraId="167D329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104EC07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3987.50 </w:t>
            </w:r>
          </w:p>
        </w:tc>
        <w:tc>
          <w:tcPr>
            <w:tcW w:w="911" w:type="pct"/>
            <w:vMerge w:val="continue"/>
            <w:tcBorders>
              <w:left w:val="nil"/>
              <w:right w:val="single" w:color="auto" w:sz="4" w:space="0"/>
            </w:tcBorders>
            <w:shd w:val="clear" w:color="auto" w:fill="auto"/>
            <w:noWrap/>
            <w:vAlign w:val="center"/>
          </w:tcPr>
          <w:p w14:paraId="182086BF">
            <w:pPr>
              <w:widowControl w:val="0"/>
              <w:jc w:val="center"/>
              <w:rPr>
                <w:rFonts w:hint="eastAsia" w:ascii="宋体" w:hAnsi="宋体" w:eastAsia="宋体" w:cs="宋体"/>
                <w:color w:val="000000"/>
                <w:sz w:val="21"/>
                <w:szCs w:val="21"/>
                <w:lang w:eastAsia="zh-CN"/>
              </w:rPr>
            </w:pPr>
          </w:p>
        </w:tc>
        <w:tc>
          <w:tcPr>
            <w:tcW w:w="132" w:type="pct"/>
            <w:vAlign w:val="center"/>
          </w:tcPr>
          <w:p w14:paraId="130B3796">
            <w:pPr>
              <w:widowControl/>
              <w:jc w:val="left"/>
              <w:rPr>
                <w:rFonts w:hint="eastAsia" w:ascii="宋体" w:hAnsi="宋体" w:eastAsia="宋体"/>
                <w:sz w:val="20"/>
                <w:szCs w:val="20"/>
                <w:lang w:eastAsia="zh-CN"/>
              </w:rPr>
            </w:pPr>
          </w:p>
        </w:tc>
      </w:tr>
      <w:tr w14:paraId="7BF18CF5">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E2F7D0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270</w:t>
            </w:r>
          </w:p>
        </w:tc>
        <w:tc>
          <w:tcPr>
            <w:tcW w:w="698" w:type="pct"/>
            <w:tcBorders>
              <w:top w:val="nil"/>
              <w:left w:val="nil"/>
              <w:bottom w:val="single" w:color="auto" w:sz="4" w:space="0"/>
              <w:right w:val="single" w:color="auto" w:sz="4" w:space="0"/>
            </w:tcBorders>
            <w:shd w:val="clear" w:color="auto" w:fill="auto"/>
            <w:vAlign w:val="center"/>
          </w:tcPr>
          <w:p w14:paraId="062D293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蒲黄炭</w:t>
            </w:r>
          </w:p>
        </w:tc>
        <w:tc>
          <w:tcPr>
            <w:tcW w:w="588" w:type="pct"/>
            <w:tcBorders>
              <w:top w:val="nil"/>
              <w:left w:val="nil"/>
              <w:bottom w:val="single" w:color="auto" w:sz="4" w:space="0"/>
              <w:right w:val="single" w:color="auto" w:sz="4" w:space="0"/>
            </w:tcBorders>
            <w:shd w:val="clear" w:color="auto" w:fill="auto"/>
            <w:vAlign w:val="center"/>
          </w:tcPr>
          <w:p w14:paraId="24F5A26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77B1C5D">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190.00 </w:t>
            </w:r>
          </w:p>
        </w:tc>
        <w:tc>
          <w:tcPr>
            <w:tcW w:w="665" w:type="pct"/>
            <w:tcBorders>
              <w:top w:val="nil"/>
              <w:left w:val="nil"/>
              <w:bottom w:val="single" w:color="auto" w:sz="4" w:space="0"/>
              <w:right w:val="single" w:color="auto" w:sz="4" w:space="0"/>
            </w:tcBorders>
            <w:shd w:val="clear" w:color="auto" w:fill="auto"/>
            <w:vAlign w:val="center"/>
          </w:tcPr>
          <w:p w14:paraId="149FECE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1450A38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1A5A20D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380.00 </w:t>
            </w:r>
          </w:p>
        </w:tc>
        <w:tc>
          <w:tcPr>
            <w:tcW w:w="911" w:type="pct"/>
            <w:vMerge w:val="continue"/>
            <w:tcBorders>
              <w:left w:val="nil"/>
              <w:right w:val="single" w:color="auto" w:sz="4" w:space="0"/>
            </w:tcBorders>
            <w:shd w:val="clear" w:color="auto" w:fill="auto"/>
            <w:noWrap/>
            <w:vAlign w:val="center"/>
          </w:tcPr>
          <w:p w14:paraId="0673A384">
            <w:pPr>
              <w:widowControl w:val="0"/>
              <w:jc w:val="center"/>
              <w:rPr>
                <w:rFonts w:hint="eastAsia" w:ascii="宋体" w:hAnsi="宋体" w:eastAsia="宋体" w:cs="宋体"/>
                <w:color w:val="000000"/>
                <w:sz w:val="21"/>
                <w:szCs w:val="21"/>
                <w:lang w:eastAsia="zh-CN"/>
              </w:rPr>
            </w:pPr>
          </w:p>
        </w:tc>
        <w:tc>
          <w:tcPr>
            <w:tcW w:w="132" w:type="pct"/>
            <w:vAlign w:val="center"/>
          </w:tcPr>
          <w:p w14:paraId="4D5F3298">
            <w:pPr>
              <w:widowControl/>
              <w:jc w:val="left"/>
              <w:rPr>
                <w:rFonts w:hint="eastAsia" w:ascii="宋体" w:hAnsi="宋体" w:eastAsia="宋体"/>
                <w:sz w:val="20"/>
                <w:szCs w:val="20"/>
                <w:lang w:eastAsia="zh-CN"/>
              </w:rPr>
            </w:pPr>
          </w:p>
        </w:tc>
      </w:tr>
      <w:tr w14:paraId="44337579">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7C9D186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271</w:t>
            </w:r>
          </w:p>
        </w:tc>
        <w:tc>
          <w:tcPr>
            <w:tcW w:w="698" w:type="pct"/>
            <w:tcBorders>
              <w:top w:val="nil"/>
              <w:left w:val="nil"/>
              <w:bottom w:val="single" w:color="auto" w:sz="4" w:space="0"/>
              <w:right w:val="single" w:color="auto" w:sz="4" w:space="0"/>
            </w:tcBorders>
            <w:shd w:val="clear" w:color="auto" w:fill="auto"/>
            <w:vAlign w:val="center"/>
          </w:tcPr>
          <w:p w14:paraId="1861642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千斤拔</w:t>
            </w:r>
          </w:p>
        </w:tc>
        <w:tc>
          <w:tcPr>
            <w:tcW w:w="588" w:type="pct"/>
            <w:tcBorders>
              <w:top w:val="nil"/>
              <w:left w:val="nil"/>
              <w:bottom w:val="single" w:color="auto" w:sz="4" w:space="0"/>
              <w:right w:val="single" w:color="auto" w:sz="4" w:space="0"/>
            </w:tcBorders>
            <w:shd w:val="clear" w:color="auto" w:fill="auto"/>
            <w:vAlign w:val="center"/>
          </w:tcPr>
          <w:p w14:paraId="6EA9CB9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305DD5C4">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132.00 </w:t>
            </w:r>
          </w:p>
        </w:tc>
        <w:tc>
          <w:tcPr>
            <w:tcW w:w="665" w:type="pct"/>
            <w:tcBorders>
              <w:top w:val="nil"/>
              <w:left w:val="nil"/>
              <w:bottom w:val="single" w:color="auto" w:sz="4" w:space="0"/>
              <w:right w:val="single" w:color="auto" w:sz="4" w:space="0"/>
            </w:tcBorders>
            <w:shd w:val="clear" w:color="auto" w:fill="auto"/>
            <w:vAlign w:val="center"/>
          </w:tcPr>
          <w:p w14:paraId="20F240A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8</w:t>
            </w:r>
          </w:p>
        </w:tc>
        <w:tc>
          <w:tcPr>
            <w:tcW w:w="473" w:type="pct"/>
            <w:tcBorders>
              <w:top w:val="nil"/>
              <w:left w:val="nil"/>
              <w:bottom w:val="single" w:color="auto" w:sz="4" w:space="0"/>
              <w:right w:val="single" w:color="auto" w:sz="4" w:space="0"/>
            </w:tcBorders>
            <w:shd w:val="clear" w:color="auto" w:fill="auto"/>
            <w:noWrap/>
            <w:vAlign w:val="center"/>
          </w:tcPr>
          <w:p w14:paraId="1F1201F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2C56DDD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1056.00 </w:t>
            </w:r>
          </w:p>
        </w:tc>
        <w:tc>
          <w:tcPr>
            <w:tcW w:w="911" w:type="pct"/>
            <w:vMerge w:val="continue"/>
            <w:tcBorders>
              <w:left w:val="nil"/>
              <w:right w:val="single" w:color="auto" w:sz="4" w:space="0"/>
            </w:tcBorders>
            <w:shd w:val="clear" w:color="auto" w:fill="auto"/>
            <w:noWrap/>
            <w:vAlign w:val="center"/>
          </w:tcPr>
          <w:p w14:paraId="65D6FFA8">
            <w:pPr>
              <w:widowControl w:val="0"/>
              <w:jc w:val="center"/>
              <w:rPr>
                <w:rFonts w:hint="eastAsia" w:ascii="宋体" w:hAnsi="宋体" w:eastAsia="宋体" w:cs="宋体"/>
                <w:color w:val="000000"/>
                <w:sz w:val="21"/>
                <w:szCs w:val="21"/>
                <w:lang w:eastAsia="zh-CN"/>
              </w:rPr>
            </w:pPr>
          </w:p>
        </w:tc>
        <w:tc>
          <w:tcPr>
            <w:tcW w:w="132" w:type="pct"/>
            <w:vAlign w:val="center"/>
          </w:tcPr>
          <w:p w14:paraId="59D3861C">
            <w:pPr>
              <w:widowControl/>
              <w:jc w:val="left"/>
              <w:rPr>
                <w:rFonts w:hint="eastAsia" w:ascii="宋体" w:hAnsi="宋体" w:eastAsia="宋体"/>
                <w:sz w:val="20"/>
                <w:szCs w:val="20"/>
                <w:lang w:eastAsia="zh-CN"/>
              </w:rPr>
            </w:pPr>
          </w:p>
        </w:tc>
      </w:tr>
      <w:tr w14:paraId="5C38F33D">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0A8CCE0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272</w:t>
            </w:r>
          </w:p>
        </w:tc>
        <w:tc>
          <w:tcPr>
            <w:tcW w:w="698" w:type="pct"/>
            <w:tcBorders>
              <w:top w:val="nil"/>
              <w:left w:val="nil"/>
              <w:bottom w:val="single" w:color="auto" w:sz="4" w:space="0"/>
              <w:right w:val="single" w:color="auto" w:sz="4" w:space="0"/>
            </w:tcBorders>
            <w:shd w:val="clear" w:color="auto" w:fill="auto"/>
            <w:vAlign w:val="center"/>
          </w:tcPr>
          <w:p w14:paraId="2647563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千里光</w:t>
            </w:r>
          </w:p>
        </w:tc>
        <w:tc>
          <w:tcPr>
            <w:tcW w:w="588" w:type="pct"/>
            <w:tcBorders>
              <w:top w:val="nil"/>
              <w:left w:val="nil"/>
              <w:bottom w:val="single" w:color="auto" w:sz="4" w:space="0"/>
              <w:right w:val="single" w:color="auto" w:sz="4" w:space="0"/>
            </w:tcBorders>
            <w:shd w:val="clear" w:color="auto" w:fill="auto"/>
            <w:vAlign w:val="center"/>
          </w:tcPr>
          <w:p w14:paraId="6DF29CD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32C7DDA3">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45.67 </w:t>
            </w:r>
          </w:p>
        </w:tc>
        <w:tc>
          <w:tcPr>
            <w:tcW w:w="665" w:type="pct"/>
            <w:tcBorders>
              <w:top w:val="nil"/>
              <w:left w:val="nil"/>
              <w:bottom w:val="single" w:color="auto" w:sz="4" w:space="0"/>
              <w:right w:val="single" w:color="auto" w:sz="4" w:space="0"/>
            </w:tcBorders>
            <w:shd w:val="clear" w:color="auto" w:fill="auto"/>
            <w:vAlign w:val="center"/>
          </w:tcPr>
          <w:p w14:paraId="1A7F721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4C4EE2B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08D55EE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91.34 </w:t>
            </w:r>
          </w:p>
        </w:tc>
        <w:tc>
          <w:tcPr>
            <w:tcW w:w="911" w:type="pct"/>
            <w:vMerge w:val="continue"/>
            <w:tcBorders>
              <w:left w:val="nil"/>
              <w:right w:val="single" w:color="auto" w:sz="4" w:space="0"/>
            </w:tcBorders>
            <w:shd w:val="clear" w:color="auto" w:fill="auto"/>
            <w:noWrap/>
            <w:vAlign w:val="center"/>
          </w:tcPr>
          <w:p w14:paraId="31B60E4C">
            <w:pPr>
              <w:widowControl w:val="0"/>
              <w:jc w:val="center"/>
              <w:rPr>
                <w:rFonts w:hint="eastAsia" w:ascii="宋体" w:hAnsi="宋体" w:eastAsia="宋体" w:cs="宋体"/>
                <w:color w:val="000000"/>
                <w:sz w:val="21"/>
                <w:szCs w:val="21"/>
                <w:lang w:eastAsia="zh-CN"/>
              </w:rPr>
            </w:pPr>
          </w:p>
        </w:tc>
        <w:tc>
          <w:tcPr>
            <w:tcW w:w="132" w:type="pct"/>
            <w:vAlign w:val="center"/>
          </w:tcPr>
          <w:p w14:paraId="2D2D4110">
            <w:pPr>
              <w:widowControl/>
              <w:jc w:val="left"/>
              <w:rPr>
                <w:rFonts w:hint="eastAsia" w:ascii="宋体" w:hAnsi="宋体" w:eastAsia="宋体"/>
                <w:sz w:val="20"/>
                <w:szCs w:val="20"/>
                <w:lang w:eastAsia="zh-CN"/>
              </w:rPr>
            </w:pPr>
          </w:p>
        </w:tc>
      </w:tr>
      <w:tr w14:paraId="355522BC">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823229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273</w:t>
            </w:r>
          </w:p>
        </w:tc>
        <w:tc>
          <w:tcPr>
            <w:tcW w:w="698" w:type="pct"/>
            <w:tcBorders>
              <w:top w:val="nil"/>
              <w:left w:val="nil"/>
              <w:bottom w:val="single" w:color="auto" w:sz="4" w:space="0"/>
              <w:right w:val="single" w:color="auto" w:sz="4" w:space="0"/>
            </w:tcBorders>
            <w:shd w:val="clear" w:color="auto" w:fill="auto"/>
            <w:vAlign w:val="center"/>
          </w:tcPr>
          <w:p w14:paraId="6BB3C2B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千年健</w:t>
            </w:r>
          </w:p>
        </w:tc>
        <w:tc>
          <w:tcPr>
            <w:tcW w:w="588" w:type="pct"/>
            <w:tcBorders>
              <w:top w:val="nil"/>
              <w:left w:val="nil"/>
              <w:bottom w:val="single" w:color="auto" w:sz="4" w:space="0"/>
              <w:right w:val="single" w:color="auto" w:sz="4" w:space="0"/>
            </w:tcBorders>
            <w:shd w:val="clear" w:color="auto" w:fill="auto"/>
            <w:vAlign w:val="center"/>
          </w:tcPr>
          <w:p w14:paraId="157BE68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D1311E0">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84.15 </w:t>
            </w:r>
          </w:p>
        </w:tc>
        <w:tc>
          <w:tcPr>
            <w:tcW w:w="665" w:type="pct"/>
            <w:tcBorders>
              <w:top w:val="nil"/>
              <w:left w:val="nil"/>
              <w:bottom w:val="single" w:color="auto" w:sz="4" w:space="0"/>
              <w:right w:val="single" w:color="auto" w:sz="4" w:space="0"/>
            </w:tcBorders>
            <w:shd w:val="clear" w:color="auto" w:fill="auto"/>
            <w:vAlign w:val="center"/>
          </w:tcPr>
          <w:p w14:paraId="51C963B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8</w:t>
            </w:r>
          </w:p>
        </w:tc>
        <w:tc>
          <w:tcPr>
            <w:tcW w:w="473" w:type="pct"/>
            <w:tcBorders>
              <w:top w:val="nil"/>
              <w:left w:val="nil"/>
              <w:bottom w:val="single" w:color="auto" w:sz="4" w:space="0"/>
              <w:right w:val="single" w:color="auto" w:sz="4" w:space="0"/>
            </w:tcBorders>
            <w:shd w:val="clear" w:color="auto" w:fill="auto"/>
            <w:noWrap/>
            <w:vAlign w:val="center"/>
          </w:tcPr>
          <w:p w14:paraId="189A659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6ACEA26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673.20 </w:t>
            </w:r>
          </w:p>
        </w:tc>
        <w:tc>
          <w:tcPr>
            <w:tcW w:w="911" w:type="pct"/>
            <w:vMerge w:val="continue"/>
            <w:tcBorders>
              <w:left w:val="nil"/>
              <w:right w:val="single" w:color="auto" w:sz="4" w:space="0"/>
            </w:tcBorders>
            <w:shd w:val="clear" w:color="auto" w:fill="auto"/>
            <w:noWrap/>
            <w:vAlign w:val="center"/>
          </w:tcPr>
          <w:p w14:paraId="66E697A9">
            <w:pPr>
              <w:widowControl w:val="0"/>
              <w:jc w:val="center"/>
              <w:rPr>
                <w:rFonts w:hint="eastAsia" w:ascii="宋体" w:hAnsi="宋体" w:eastAsia="宋体" w:cs="宋体"/>
                <w:color w:val="000000"/>
                <w:sz w:val="21"/>
                <w:szCs w:val="21"/>
                <w:lang w:eastAsia="zh-CN"/>
              </w:rPr>
            </w:pPr>
          </w:p>
        </w:tc>
        <w:tc>
          <w:tcPr>
            <w:tcW w:w="132" w:type="pct"/>
            <w:vAlign w:val="center"/>
          </w:tcPr>
          <w:p w14:paraId="48EEFF18">
            <w:pPr>
              <w:widowControl/>
              <w:jc w:val="left"/>
              <w:rPr>
                <w:rFonts w:hint="eastAsia" w:ascii="宋体" w:hAnsi="宋体" w:eastAsia="宋体"/>
                <w:sz w:val="20"/>
                <w:szCs w:val="20"/>
                <w:lang w:eastAsia="zh-CN"/>
              </w:rPr>
            </w:pPr>
          </w:p>
        </w:tc>
      </w:tr>
      <w:tr w14:paraId="7D438AE7">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7ADEF8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274</w:t>
            </w:r>
          </w:p>
        </w:tc>
        <w:tc>
          <w:tcPr>
            <w:tcW w:w="698" w:type="pct"/>
            <w:tcBorders>
              <w:top w:val="nil"/>
              <w:left w:val="nil"/>
              <w:bottom w:val="single" w:color="auto" w:sz="4" w:space="0"/>
              <w:right w:val="single" w:color="auto" w:sz="4" w:space="0"/>
            </w:tcBorders>
            <w:shd w:val="clear" w:color="auto" w:fill="auto"/>
            <w:vAlign w:val="center"/>
          </w:tcPr>
          <w:p w14:paraId="1ED32B2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牵牛子</w:t>
            </w:r>
          </w:p>
        </w:tc>
        <w:tc>
          <w:tcPr>
            <w:tcW w:w="588" w:type="pct"/>
            <w:tcBorders>
              <w:top w:val="nil"/>
              <w:left w:val="nil"/>
              <w:bottom w:val="single" w:color="auto" w:sz="4" w:space="0"/>
              <w:right w:val="single" w:color="auto" w:sz="4" w:space="0"/>
            </w:tcBorders>
            <w:shd w:val="clear" w:color="auto" w:fill="auto"/>
            <w:vAlign w:val="center"/>
          </w:tcPr>
          <w:p w14:paraId="2858EE3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7F01BBA">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46.00 </w:t>
            </w:r>
          </w:p>
        </w:tc>
        <w:tc>
          <w:tcPr>
            <w:tcW w:w="665" w:type="pct"/>
            <w:tcBorders>
              <w:top w:val="nil"/>
              <w:left w:val="nil"/>
              <w:bottom w:val="single" w:color="auto" w:sz="4" w:space="0"/>
              <w:right w:val="single" w:color="auto" w:sz="4" w:space="0"/>
            </w:tcBorders>
            <w:shd w:val="clear" w:color="auto" w:fill="auto"/>
            <w:vAlign w:val="center"/>
          </w:tcPr>
          <w:p w14:paraId="1AC8DF2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2BBE9A2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423CA8B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92.00 </w:t>
            </w:r>
          </w:p>
        </w:tc>
        <w:tc>
          <w:tcPr>
            <w:tcW w:w="911" w:type="pct"/>
            <w:vMerge w:val="continue"/>
            <w:tcBorders>
              <w:left w:val="nil"/>
              <w:right w:val="single" w:color="auto" w:sz="4" w:space="0"/>
            </w:tcBorders>
            <w:shd w:val="clear" w:color="auto" w:fill="auto"/>
            <w:noWrap/>
            <w:vAlign w:val="center"/>
          </w:tcPr>
          <w:p w14:paraId="404A18D7">
            <w:pPr>
              <w:widowControl w:val="0"/>
              <w:jc w:val="center"/>
              <w:rPr>
                <w:rFonts w:hint="eastAsia" w:ascii="宋体" w:hAnsi="宋体" w:eastAsia="宋体" w:cs="宋体"/>
                <w:color w:val="000000"/>
                <w:sz w:val="21"/>
                <w:szCs w:val="21"/>
                <w:lang w:eastAsia="zh-CN"/>
              </w:rPr>
            </w:pPr>
          </w:p>
        </w:tc>
        <w:tc>
          <w:tcPr>
            <w:tcW w:w="132" w:type="pct"/>
            <w:vAlign w:val="center"/>
          </w:tcPr>
          <w:p w14:paraId="17866A74">
            <w:pPr>
              <w:widowControl/>
              <w:jc w:val="left"/>
              <w:rPr>
                <w:rFonts w:hint="eastAsia" w:ascii="宋体" w:hAnsi="宋体" w:eastAsia="宋体"/>
                <w:sz w:val="20"/>
                <w:szCs w:val="20"/>
                <w:lang w:eastAsia="zh-CN"/>
              </w:rPr>
            </w:pPr>
          </w:p>
        </w:tc>
      </w:tr>
      <w:tr w14:paraId="72EF6F90">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5A4268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275</w:t>
            </w:r>
          </w:p>
        </w:tc>
        <w:tc>
          <w:tcPr>
            <w:tcW w:w="698" w:type="pct"/>
            <w:tcBorders>
              <w:top w:val="nil"/>
              <w:left w:val="nil"/>
              <w:bottom w:val="single" w:color="auto" w:sz="4" w:space="0"/>
              <w:right w:val="single" w:color="auto" w:sz="4" w:space="0"/>
            </w:tcBorders>
            <w:shd w:val="clear" w:color="auto" w:fill="auto"/>
            <w:vAlign w:val="center"/>
          </w:tcPr>
          <w:p w14:paraId="69F9E5B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前胡</w:t>
            </w:r>
          </w:p>
        </w:tc>
        <w:tc>
          <w:tcPr>
            <w:tcW w:w="588" w:type="pct"/>
            <w:tcBorders>
              <w:top w:val="nil"/>
              <w:left w:val="nil"/>
              <w:bottom w:val="single" w:color="auto" w:sz="4" w:space="0"/>
              <w:right w:val="single" w:color="auto" w:sz="4" w:space="0"/>
            </w:tcBorders>
            <w:shd w:val="clear" w:color="auto" w:fill="auto"/>
            <w:vAlign w:val="center"/>
          </w:tcPr>
          <w:p w14:paraId="191C568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773F5DDA">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260.15 </w:t>
            </w:r>
          </w:p>
        </w:tc>
        <w:tc>
          <w:tcPr>
            <w:tcW w:w="665" w:type="pct"/>
            <w:tcBorders>
              <w:top w:val="nil"/>
              <w:left w:val="nil"/>
              <w:bottom w:val="single" w:color="auto" w:sz="4" w:space="0"/>
              <w:right w:val="single" w:color="auto" w:sz="4" w:space="0"/>
            </w:tcBorders>
            <w:shd w:val="clear" w:color="auto" w:fill="auto"/>
            <w:vAlign w:val="center"/>
          </w:tcPr>
          <w:p w14:paraId="7D1447C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133</w:t>
            </w:r>
          </w:p>
        </w:tc>
        <w:tc>
          <w:tcPr>
            <w:tcW w:w="473" w:type="pct"/>
            <w:tcBorders>
              <w:top w:val="nil"/>
              <w:left w:val="nil"/>
              <w:bottom w:val="single" w:color="auto" w:sz="4" w:space="0"/>
              <w:right w:val="single" w:color="auto" w:sz="4" w:space="0"/>
            </w:tcBorders>
            <w:shd w:val="clear" w:color="auto" w:fill="auto"/>
            <w:noWrap/>
            <w:vAlign w:val="center"/>
          </w:tcPr>
          <w:p w14:paraId="276220F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0188FB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34599.95 </w:t>
            </w:r>
          </w:p>
        </w:tc>
        <w:tc>
          <w:tcPr>
            <w:tcW w:w="911" w:type="pct"/>
            <w:vMerge w:val="continue"/>
            <w:tcBorders>
              <w:left w:val="nil"/>
              <w:right w:val="single" w:color="auto" w:sz="4" w:space="0"/>
            </w:tcBorders>
            <w:shd w:val="clear" w:color="auto" w:fill="auto"/>
            <w:noWrap/>
            <w:vAlign w:val="center"/>
          </w:tcPr>
          <w:p w14:paraId="13921DAC">
            <w:pPr>
              <w:widowControl w:val="0"/>
              <w:jc w:val="center"/>
              <w:rPr>
                <w:rFonts w:hint="eastAsia" w:ascii="宋体" w:hAnsi="宋体" w:eastAsia="宋体" w:cs="宋体"/>
                <w:color w:val="000000"/>
                <w:sz w:val="21"/>
                <w:szCs w:val="21"/>
                <w:lang w:eastAsia="zh-CN"/>
              </w:rPr>
            </w:pPr>
          </w:p>
        </w:tc>
        <w:tc>
          <w:tcPr>
            <w:tcW w:w="132" w:type="pct"/>
            <w:vAlign w:val="center"/>
          </w:tcPr>
          <w:p w14:paraId="7B1A20E8">
            <w:pPr>
              <w:widowControl/>
              <w:jc w:val="left"/>
              <w:rPr>
                <w:rFonts w:hint="eastAsia" w:ascii="宋体" w:hAnsi="宋体" w:eastAsia="宋体"/>
                <w:sz w:val="20"/>
                <w:szCs w:val="20"/>
                <w:lang w:eastAsia="zh-CN"/>
              </w:rPr>
            </w:pPr>
          </w:p>
        </w:tc>
      </w:tr>
      <w:tr w14:paraId="74F03995">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C99B7D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276</w:t>
            </w:r>
          </w:p>
        </w:tc>
        <w:tc>
          <w:tcPr>
            <w:tcW w:w="698" w:type="pct"/>
            <w:tcBorders>
              <w:top w:val="nil"/>
              <w:left w:val="nil"/>
              <w:bottom w:val="single" w:color="auto" w:sz="4" w:space="0"/>
              <w:right w:val="single" w:color="auto" w:sz="4" w:space="0"/>
            </w:tcBorders>
            <w:shd w:val="clear" w:color="auto" w:fill="auto"/>
            <w:vAlign w:val="center"/>
          </w:tcPr>
          <w:p w14:paraId="7F1E87D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芡实</w:t>
            </w:r>
          </w:p>
        </w:tc>
        <w:tc>
          <w:tcPr>
            <w:tcW w:w="588" w:type="pct"/>
            <w:tcBorders>
              <w:top w:val="nil"/>
              <w:left w:val="nil"/>
              <w:bottom w:val="single" w:color="auto" w:sz="4" w:space="0"/>
              <w:right w:val="single" w:color="auto" w:sz="4" w:space="0"/>
            </w:tcBorders>
            <w:shd w:val="clear" w:color="auto" w:fill="auto"/>
            <w:vAlign w:val="center"/>
          </w:tcPr>
          <w:p w14:paraId="26AC133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690177E2">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62.00 </w:t>
            </w:r>
          </w:p>
        </w:tc>
        <w:tc>
          <w:tcPr>
            <w:tcW w:w="665" w:type="pct"/>
            <w:tcBorders>
              <w:top w:val="nil"/>
              <w:left w:val="nil"/>
              <w:bottom w:val="single" w:color="auto" w:sz="4" w:space="0"/>
              <w:right w:val="single" w:color="auto" w:sz="4" w:space="0"/>
            </w:tcBorders>
            <w:shd w:val="clear" w:color="auto" w:fill="auto"/>
            <w:vAlign w:val="center"/>
          </w:tcPr>
          <w:p w14:paraId="564313C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196</w:t>
            </w:r>
          </w:p>
        </w:tc>
        <w:tc>
          <w:tcPr>
            <w:tcW w:w="473" w:type="pct"/>
            <w:tcBorders>
              <w:top w:val="nil"/>
              <w:left w:val="nil"/>
              <w:bottom w:val="single" w:color="auto" w:sz="4" w:space="0"/>
              <w:right w:val="single" w:color="auto" w:sz="4" w:space="0"/>
            </w:tcBorders>
            <w:shd w:val="clear" w:color="auto" w:fill="auto"/>
            <w:noWrap/>
            <w:vAlign w:val="center"/>
          </w:tcPr>
          <w:p w14:paraId="645F177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6B87647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12152.00 </w:t>
            </w:r>
          </w:p>
        </w:tc>
        <w:tc>
          <w:tcPr>
            <w:tcW w:w="911" w:type="pct"/>
            <w:vMerge w:val="continue"/>
            <w:tcBorders>
              <w:left w:val="nil"/>
              <w:right w:val="single" w:color="auto" w:sz="4" w:space="0"/>
            </w:tcBorders>
            <w:shd w:val="clear" w:color="auto" w:fill="auto"/>
            <w:noWrap/>
            <w:vAlign w:val="center"/>
          </w:tcPr>
          <w:p w14:paraId="6616DAD1">
            <w:pPr>
              <w:widowControl w:val="0"/>
              <w:jc w:val="center"/>
              <w:rPr>
                <w:rFonts w:hint="eastAsia" w:ascii="宋体" w:hAnsi="宋体" w:eastAsia="宋体" w:cs="宋体"/>
                <w:color w:val="000000"/>
                <w:sz w:val="21"/>
                <w:szCs w:val="21"/>
                <w:lang w:eastAsia="zh-CN"/>
              </w:rPr>
            </w:pPr>
          </w:p>
        </w:tc>
        <w:tc>
          <w:tcPr>
            <w:tcW w:w="132" w:type="pct"/>
            <w:vAlign w:val="center"/>
          </w:tcPr>
          <w:p w14:paraId="0DF3D027">
            <w:pPr>
              <w:widowControl/>
              <w:jc w:val="left"/>
              <w:rPr>
                <w:rFonts w:hint="eastAsia" w:ascii="宋体" w:hAnsi="宋体" w:eastAsia="宋体"/>
                <w:sz w:val="20"/>
                <w:szCs w:val="20"/>
                <w:lang w:eastAsia="zh-CN"/>
              </w:rPr>
            </w:pPr>
          </w:p>
        </w:tc>
      </w:tr>
      <w:tr w14:paraId="0EF552ED">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7A572B2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277</w:t>
            </w:r>
          </w:p>
        </w:tc>
        <w:tc>
          <w:tcPr>
            <w:tcW w:w="698" w:type="pct"/>
            <w:tcBorders>
              <w:top w:val="nil"/>
              <w:left w:val="nil"/>
              <w:bottom w:val="single" w:color="auto" w:sz="4" w:space="0"/>
              <w:right w:val="single" w:color="auto" w:sz="4" w:space="0"/>
            </w:tcBorders>
            <w:shd w:val="clear" w:color="auto" w:fill="auto"/>
            <w:vAlign w:val="center"/>
          </w:tcPr>
          <w:p w14:paraId="22C8ABB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茜草</w:t>
            </w:r>
          </w:p>
        </w:tc>
        <w:tc>
          <w:tcPr>
            <w:tcW w:w="588" w:type="pct"/>
            <w:tcBorders>
              <w:top w:val="nil"/>
              <w:left w:val="nil"/>
              <w:bottom w:val="single" w:color="auto" w:sz="4" w:space="0"/>
              <w:right w:val="single" w:color="auto" w:sz="4" w:space="0"/>
            </w:tcBorders>
            <w:shd w:val="clear" w:color="auto" w:fill="auto"/>
            <w:vAlign w:val="center"/>
          </w:tcPr>
          <w:p w14:paraId="580AC63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81FD5A0">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401.50 </w:t>
            </w:r>
          </w:p>
        </w:tc>
        <w:tc>
          <w:tcPr>
            <w:tcW w:w="665" w:type="pct"/>
            <w:tcBorders>
              <w:top w:val="nil"/>
              <w:left w:val="nil"/>
              <w:bottom w:val="single" w:color="auto" w:sz="4" w:space="0"/>
              <w:right w:val="single" w:color="auto" w:sz="4" w:space="0"/>
            </w:tcBorders>
            <w:shd w:val="clear" w:color="auto" w:fill="auto"/>
            <w:vAlign w:val="center"/>
          </w:tcPr>
          <w:p w14:paraId="71BB860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33</w:t>
            </w:r>
          </w:p>
        </w:tc>
        <w:tc>
          <w:tcPr>
            <w:tcW w:w="473" w:type="pct"/>
            <w:tcBorders>
              <w:top w:val="nil"/>
              <w:left w:val="nil"/>
              <w:bottom w:val="single" w:color="auto" w:sz="4" w:space="0"/>
              <w:right w:val="single" w:color="auto" w:sz="4" w:space="0"/>
            </w:tcBorders>
            <w:shd w:val="clear" w:color="auto" w:fill="auto"/>
            <w:noWrap/>
            <w:vAlign w:val="center"/>
          </w:tcPr>
          <w:p w14:paraId="152347E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135200A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13249.50 </w:t>
            </w:r>
          </w:p>
        </w:tc>
        <w:tc>
          <w:tcPr>
            <w:tcW w:w="911" w:type="pct"/>
            <w:vMerge w:val="continue"/>
            <w:tcBorders>
              <w:left w:val="nil"/>
              <w:right w:val="single" w:color="auto" w:sz="4" w:space="0"/>
            </w:tcBorders>
            <w:shd w:val="clear" w:color="auto" w:fill="auto"/>
            <w:noWrap/>
            <w:vAlign w:val="center"/>
          </w:tcPr>
          <w:p w14:paraId="50CDB771">
            <w:pPr>
              <w:widowControl w:val="0"/>
              <w:jc w:val="center"/>
              <w:rPr>
                <w:rFonts w:hint="eastAsia" w:ascii="宋体" w:hAnsi="宋体" w:eastAsia="宋体" w:cs="宋体"/>
                <w:color w:val="000000"/>
                <w:sz w:val="21"/>
                <w:szCs w:val="21"/>
                <w:lang w:eastAsia="zh-CN"/>
              </w:rPr>
            </w:pPr>
          </w:p>
        </w:tc>
        <w:tc>
          <w:tcPr>
            <w:tcW w:w="132" w:type="pct"/>
            <w:vAlign w:val="center"/>
          </w:tcPr>
          <w:p w14:paraId="4EB80860">
            <w:pPr>
              <w:widowControl/>
              <w:jc w:val="left"/>
              <w:rPr>
                <w:rFonts w:hint="eastAsia" w:ascii="宋体" w:hAnsi="宋体" w:eastAsia="宋体"/>
                <w:sz w:val="20"/>
                <w:szCs w:val="20"/>
                <w:lang w:eastAsia="zh-CN"/>
              </w:rPr>
            </w:pPr>
          </w:p>
        </w:tc>
      </w:tr>
      <w:tr w14:paraId="497E9987">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2191EC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278</w:t>
            </w:r>
          </w:p>
        </w:tc>
        <w:tc>
          <w:tcPr>
            <w:tcW w:w="698" w:type="pct"/>
            <w:tcBorders>
              <w:top w:val="nil"/>
              <w:left w:val="nil"/>
              <w:bottom w:val="single" w:color="auto" w:sz="4" w:space="0"/>
              <w:right w:val="single" w:color="auto" w:sz="4" w:space="0"/>
            </w:tcBorders>
            <w:shd w:val="clear" w:color="auto" w:fill="auto"/>
            <w:vAlign w:val="center"/>
          </w:tcPr>
          <w:p w14:paraId="45FB561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秦艽</w:t>
            </w:r>
          </w:p>
        </w:tc>
        <w:tc>
          <w:tcPr>
            <w:tcW w:w="588" w:type="pct"/>
            <w:tcBorders>
              <w:top w:val="nil"/>
              <w:left w:val="nil"/>
              <w:bottom w:val="single" w:color="auto" w:sz="4" w:space="0"/>
              <w:right w:val="single" w:color="auto" w:sz="4" w:space="0"/>
            </w:tcBorders>
            <w:shd w:val="clear" w:color="auto" w:fill="auto"/>
            <w:vAlign w:val="center"/>
          </w:tcPr>
          <w:p w14:paraId="7A93A5C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4EDE1719">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119.90 </w:t>
            </w:r>
          </w:p>
        </w:tc>
        <w:tc>
          <w:tcPr>
            <w:tcW w:w="665" w:type="pct"/>
            <w:tcBorders>
              <w:top w:val="nil"/>
              <w:left w:val="nil"/>
              <w:bottom w:val="single" w:color="auto" w:sz="4" w:space="0"/>
              <w:right w:val="single" w:color="auto" w:sz="4" w:space="0"/>
            </w:tcBorders>
            <w:shd w:val="clear" w:color="auto" w:fill="auto"/>
            <w:vAlign w:val="center"/>
          </w:tcPr>
          <w:p w14:paraId="475152C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63</w:t>
            </w:r>
          </w:p>
        </w:tc>
        <w:tc>
          <w:tcPr>
            <w:tcW w:w="473" w:type="pct"/>
            <w:tcBorders>
              <w:top w:val="nil"/>
              <w:left w:val="nil"/>
              <w:bottom w:val="single" w:color="auto" w:sz="4" w:space="0"/>
              <w:right w:val="single" w:color="auto" w:sz="4" w:space="0"/>
            </w:tcBorders>
            <w:shd w:val="clear" w:color="auto" w:fill="auto"/>
            <w:noWrap/>
            <w:vAlign w:val="center"/>
          </w:tcPr>
          <w:p w14:paraId="1EAA342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0261BEB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7553.70 </w:t>
            </w:r>
          </w:p>
        </w:tc>
        <w:tc>
          <w:tcPr>
            <w:tcW w:w="911" w:type="pct"/>
            <w:vMerge w:val="continue"/>
            <w:tcBorders>
              <w:left w:val="nil"/>
              <w:right w:val="single" w:color="auto" w:sz="4" w:space="0"/>
            </w:tcBorders>
            <w:shd w:val="clear" w:color="auto" w:fill="auto"/>
            <w:noWrap/>
            <w:vAlign w:val="center"/>
          </w:tcPr>
          <w:p w14:paraId="20542174">
            <w:pPr>
              <w:widowControl w:val="0"/>
              <w:jc w:val="center"/>
              <w:rPr>
                <w:rFonts w:hint="eastAsia" w:ascii="宋体" w:hAnsi="宋体" w:eastAsia="宋体" w:cs="宋体"/>
                <w:color w:val="000000"/>
                <w:sz w:val="21"/>
                <w:szCs w:val="21"/>
                <w:lang w:eastAsia="zh-CN"/>
              </w:rPr>
            </w:pPr>
          </w:p>
        </w:tc>
        <w:tc>
          <w:tcPr>
            <w:tcW w:w="132" w:type="pct"/>
            <w:vAlign w:val="center"/>
          </w:tcPr>
          <w:p w14:paraId="0606EC94">
            <w:pPr>
              <w:widowControl/>
              <w:jc w:val="left"/>
              <w:rPr>
                <w:rFonts w:hint="eastAsia" w:ascii="宋体" w:hAnsi="宋体" w:eastAsia="宋体"/>
                <w:sz w:val="20"/>
                <w:szCs w:val="20"/>
                <w:lang w:eastAsia="zh-CN"/>
              </w:rPr>
            </w:pPr>
          </w:p>
        </w:tc>
      </w:tr>
      <w:tr w14:paraId="20A5AC11">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B1C3E5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279</w:t>
            </w:r>
          </w:p>
        </w:tc>
        <w:tc>
          <w:tcPr>
            <w:tcW w:w="698" w:type="pct"/>
            <w:tcBorders>
              <w:top w:val="nil"/>
              <w:left w:val="nil"/>
              <w:bottom w:val="single" w:color="auto" w:sz="4" w:space="0"/>
              <w:right w:val="single" w:color="auto" w:sz="4" w:space="0"/>
            </w:tcBorders>
            <w:shd w:val="clear" w:color="auto" w:fill="auto"/>
            <w:vAlign w:val="center"/>
          </w:tcPr>
          <w:p w14:paraId="54A1FD4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秦皮</w:t>
            </w:r>
          </w:p>
        </w:tc>
        <w:tc>
          <w:tcPr>
            <w:tcW w:w="588" w:type="pct"/>
            <w:tcBorders>
              <w:top w:val="nil"/>
              <w:left w:val="nil"/>
              <w:bottom w:val="single" w:color="auto" w:sz="4" w:space="0"/>
              <w:right w:val="single" w:color="auto" w:sz="4" w:space="0"/>
            </w:tcBorders>
            <w:shd w:val="clear" w:color="auto" w:fill="auto"/>
            <w:vAlign w:val="center"/>
          </w:tcPr>
          <w:p w14:paraId="1F97778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8F3455C">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44.00 </w:t>
            </w:r>
          </w:p>
        </w:tc>
        <w:tc>
          <w:tcPr>
            <w:tcW w:w="665" w:type="pct"/>
            <w:tcBorders>
              <w:top w:val="nil"/>
              <w:left w:val="nil"/>
              <w:bottom w:val="single" w:color="auto" w:sz="4" w:space="0"/>
              <w:right w:val="single" w:color="auto" w:sz="4" w:space="0"/>
            </w:tcBorders>
            <w:shd w:val="clear" w:color="auto" w:fill="auto"/>
            <w:vAlign w:val="center"/>
          </w:tcPr>
          <w:p w14:paraId="71CC712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16</w:t>
            </w:r>
          </w:p>
        </w:tc>
        <w:tc>
          <w:tcPr>
            <w:tcW w:w="473" w:type="pct"/>
            <w:tcBorders>
              <w:top w:val="nil"/>
              <w:left w:val="nil"/>
              <w:bottom w:val="single" w:color="auto" w:sz="4" w:space="0"/>
              <w:right w:val="single" w:color="auto" w:sz="4" w:space="0"/>
            </w:tcBorders>
            <w:shd w:val="clear" w:color="auto" w:fill="auto"/>
            <w:noWrap/>
            <w:vAlign w:val="center"/>
          </w:tcPr>
          <w:p w14:paraId="3E9AF3D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167C4B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704.00 </w:t>
            </w:r>
          </w:p>
        </w:tc>
        <w:tc>
          <w:tcPr>
            <w:tcW w:w="911" w:type="pct"/>
            <w:vMerge w:val="continue"/>
            <w:tcBorders>
              <w:left w:val="nil"/>
              <w:right w:val="single" w:color="auto" w:sz="4" w:space="0"/>
            </w:tcBorders>
            <w:shd w:val="clear" w:color="auto" w:fill="auto"/>
            <w:noWrap/>
            <w:vAlign w:val="center"/>
          </w:tcPr>
          <w:p w14:paraId="00825AB0">
            <w:pPr>
              <w:widowControl w:val="0"/>
              <w:jc w:val="center"/>
              <w:rPr>
                <w:rFonts w:hint="eastAsia" w:ascii="宋体" w:hAnsi="宋体" w:eastAsia="宋体" w:cs="宋体"/>
                <w:color w:val="000000"/>
                <w:sz w:val="21"/>
                <w:szCs w:val="21"/>
                <w:lang w:eastAsia="zh-CN"/>
              </w:rPr>
            </w:pPr>
          </w:p>
        </w:tc>
        <w:tc>
          <w:tcPr>
            <w:tcW w:w="132" w:type="pct"/>
            <w:vAlign w:val="center"/>
          </w:tcPr>
          <w:p w14:paraId="623A6900">
            <w:pPr>
              <w:widowControl/>
              <w:jc w:val="left"/>
              <w:rPr>
                <w:rFonts w:hint="eastAsia" w:ascii="宋体" w:hAnsi="宋体" w:eastAsia="宋体"/>
                <w:sz w:val="20"/>
                <w:szCs w:val="20"/>
                <w:lang w:eastAsia="zh-CN"/>
              </w:rPr>
            </w:pPr>
          </w:p>
        </w:tc>
      </w:tr>
      <w:tr w14:paraId="27104836">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BFFF39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280</w:t>
            </w:r>
          </w:p>
        </w:tc>
        <w:tc>
          <w:tcPr>
            <w:tcW w:w="698" w:type="pct"/>
            <w:tcBorders>
              <w:top w:val="nil"/>
              <w:left w:val="nil"/>
              <w:bottom w:val="single" w:color="auto" w:sz="4" w:space="0"/>
              <w:right w:val="single" w:color="auto" w:sz="4" w:space="0"/>
            </w:tcBorders>
            <w:shd w:val="clear" w:color="auto" w:fill="auto"/>
            <w:vAlign w:val="center"/>
          </w:tcPr>
          <w:p w14:paraId="24AF124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青黛</w:t>
            </w:r>
          </w:p>
        </w:tc>
        <w:tc>
          <w:tcPr>
            <w:tcW w:w="588" w:type="pct"/>
            <w:tcBorders>
              <w:top w:val="nil"/>
              <w:left w:val="nil"/>
              <w:bottom w:val="single" w:color="auto" w:sz="4" w:space="0"/>
              <w:right w:val="single" w:color="auto" w:sz="4" w:space="0"/>
            </w:tcBorders>
            <w:shd w:val="clear" w:color="auto" w:fill="auto"/>
            <w:vAlign w:val="center"/>
          </w:tcPr>
          <w:p w14:paraId="55CBA1E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AC4E579">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165.00 </w:t>
            </w:r>
          </w:p>
        </w:tc>
        <w:tc>
          <w:tcPr>
            <w:tcW w:w="665" w:type="pct"/>
            <w:tcBorders>
              <w:top w:val="nil"/>
              <w:left w:val="nil"/>
              <w:bottom w:val="single" w:color="auto" w:sz="4" w:space="0"/>
              <w:right w:val="single" w:color="auto" w:sz="4" w:space="0"/>
            </w:tcBorders>
            <w:shd w:val="clear" w:color="auto" w:fill="auto"/>
            <w:vAlign w:val="center"/>
          </w:tcPr>
          <w:p w14:paraId="0346C40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w:t>
            </w:r>
          </w:p>
        </w:tc>
        <w:tc>
          <w:tcPr>
            <w:tcW w:w="473" w:type="pct"/>
            <w:tcBorders>
              <w:top w:val="nil"/>
              <w:left w:val="nil"/>
              <w:bottom w:val="single" w:color="auto" w:sz="4" w:space="0"/>
              <w:right w:val="single" w:color="auto" w:sz="4" w:space="0"/>
            </w:tcBorders>
            <w:shd w:val="clear" w:color="auto" w:fill="auto"/>
            <w:noWrap/>
            <w:vAlign w:val="center"/>
          </w:tcPr>
          <w:p w14:paraId="49E8E7E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56E4D6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495.00 </w:t>
            </w:r>
          </w:p>
        </w:tc>
        <w:tc>
          <w:tcPr>
            <w:tcW w:w="911" w:type="pct"/>
            <w:vMerge w:val="continue"/>
            <w:tcBorders>
              <w:left w:val="nil"/>
              <w:right w:val="single" w:color="auto" w:sz="4" w:space="0"/>
            </w:tcBorders>
            <w:shd w:val="clear" w:color="auto" w:fill="auto"/>
            <w:noWrap/>
            <w:vAlign w:val="center"/>
          </w:tcPr>
          <w:p w14:paraId="189274C8">
            <w:pPr>
              <w:widowControl w:val="0"/>
              <w:jc w:val="center"/>
              <w:rPr>
                <w:rFonts w:hint="eastAsia" w:ascii="宋体" w:hAnsi="宋体" w:eastAsia="宋体" w:cs="宋体"/>
                <w:color w:val="000000"/>
                <w:sz w:val="21"/>
                <w:szCs w:val="21"/>
                <w:lang w:eastAsia="zh-CN"/>
              </w:rPr>
            </w:pPr>
          </w:p>
        </w:tc>
        <w:tc>
          <w:tcPr>
            <w:tcW w:w="132" w:type="pct"/>
            <w:vAlign w:val="center"/>
          </w:tcPr>
          <w:p w14:paraId="23367F21">
            <w:pPr>
              <w:widowControl/>
              <w:jc w:val="left"/>
              <w:rPr>
                <w:rFonts w:hint="eastAsia" w:ascii="宋体" w:hAnsi="宋体" w:eastAsia="宋体"/>
                <w:sz w:val="20"/>
                <w:szCs w:val="20"/>
                <w:lang w:eastAsia="zh-CN"/>
              </w:rPr>
            </w:pPr>
          </w:p>
        </w:tc>
      </w:tr>
      <w:tr w14:paraId="47F5C315">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3AFDB22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281</w:t>
            </w:r>
          </w:p>
        </w:tc>
        <w:tc>
          <w:tcPr>
            <w:tcW w:w="698" w:type="pct"/>
            <w:tcBorders>
              <w:top w:val="nil"/>
              <w:left w:val="nil"/>
              <w:bottom w:val="single" w:color="auto" w:sz="4" w:space="0"/>
              <w:right w:val="single" w:color="auto" w:sz="4" w:space="0"/>
            </w:tcBorders>
            <w:shd w:val="clear" w:color="auto" w:fill="auto"/>
            <w:vAlign w:val="center"/>
          </w:tcPr>
          <w:p w14:paraId="53BD777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青风藤</w:t>
            </w:r>
          </w:p>
        </w:tc>
        <w:tc>
          <w:tcPr>
            <w:tcW w:w="588" w:type="pct"/>
            <w:tcBorders>
              <w:top w:val="nil"/>
              <w:left w:val="nil"/>
              <w:bottom w:val="single" w:color="auto" w:sz="4" w:space="0"/>
              <w:right w:val="single" w:color="auto" w:sz="4" w:space="0"/>
            </w:tcBorders>
            <w:shd w:val="clear" w:color="auto" w:fill="auto"/>
            <w:vAlign w:val="center"/>
          </w:tcPr>
          <w:p w14:paraId="2545500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60000A8C">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50.33 </w:t>
            </w:r>
          </w:p>
        </w:tc>
        <w:tc>
          <w:tcPr>
            <w:tcW w:w="665" w:type="pct"/>
            <w:tcBorders>
              <w:top w:val="nil"/>
              <w:left w:val="nil"/>
              <w:bottom w:val="single" w:color="auto" w:sz="4" w:space="0"/>
              <w:right w:val="single" w:color="auto" w:sz="4" w:space="0"/>
            </w:tcBorders>
            <w:shd w:val="clear" w:color="auto" w:fill="auto"/>
            <w:vAlign w:val="center"/>
          </w:tcPr>
          <w:p w14:paraId="3321BCD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w:t>
            </w:r>
          </w:p>
        </w:tc>
        <w:tc>
          <w:tcPr>
            <w:tcW w:w="473" w:type="pct"/>
            <w:tcBorders>
              <w:top w:val="nil"/>
              <w:left w:val="nil"/>
              <w:bottom w:val="single" w:color="auto" w:sz="4" w:space="0"/>
              <w:right w:val="single" w:color="auto" w:sz="4" w:space="0"/>
            </w:tcBorders>
            <w:shd w:val="clear" w:color="auto" w:fill="auto"/>
            <w:noWrap/>
            <w:vAlign w:val="center"/>
          </w:tcPr>
          <w:p w14:paraId="3C8457A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5890CD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201.32 </w:t>
            </w:r>
          </w:p>
        </w:tc>
        <w:tc>
          <w:tcPr>
            <w:tcW w:w="911" w:type="pct"/>
            <w:vMerge w:val="continue"/>
            <w:tcBorders>
              <w:left w:val="nil"/>
              <w:right w:val="single" w:color="auto" w:sz="4" w:space="0"/>
            </w:tcBorders>
            <w:shd w:val="clear" w:color="auto" w:fill="auto"/>
            <w:noWrap/>
            <w:vAlign w:val="center"/>
          </w:tcPr>
          <w:p w14:paraId="1D5C4A31">
            <w:pPr>
              <w:widowControl w:val="0"/>
              <w:jc w:val="center"/>
              <w:rPr>
                <w:rFonts w:hint="eastAsia" w:ascii="宋体" w:hAnsi="宋体" w:eastAsia="宋体" w:cs="宋体"/>
                <w:color w:val="000000"/>
                <w:sz w:val="21"/>
                <w:szCs w:val="21"/>
                <w:lang w:eastAsia="zh-CN"/>
              </w:rPr>
            </w:pPr>
          </w:p>
        </w:tc>
        <w:tc>
          <w:tcPr>
            <w:tcW w:w="132" w:type="pct"/>
            <w:vAlign w:val="center"/>
          </w:tcPr>
          <w:p w14:paraId="151BC6B1">
            <w:pPr>
              <w:widowControl/>
              <w:jc w:val="left"/>
              <w:rPr>
                <w:rFonts w:hint="eastAsia" w:ascii="宋体" w:hAnsi="宋体" w:eastAsia="宋体"/>
                <w:sz w:val="20"/>
                <w:szCs w:val="20"/>
                <w:lang w:eastAsia="zh-CN"/>
              </w:rPr>
            </w:pPr>
          </w:p>
        </w:tc>
      </w:tr>
      <w:tr w14:paraId="5CAA03F0">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8DDD69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282</w:t>
            </w:r>
          </w:p>
        </w:tc>
        <w:tc>
          <w:tcPr>
            <w:tcW w:w="698" w:type="pct"/>
            <w:tcBorders>
              <w:top w:val="nil"/>
              <w:left w:val="nil"/>
              <w:bottom w:val="single" w:color="auto" w:sz="4" w:space="0"/>
              <w:right w:val="single" w:color="auto" w:sz="4" w:space="0"/>
            </w:tcBorders>
            <w:shd w:val="clear" w:color="auto" w:fill="auto"/>
            <w:vAlign w:val="center"/>
          </w:tcPr>
          <w:p w14:paraId="13FB94A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青蒿</w:t>
            </w:r>
          </w:p>
        </w:tc>
        <w:tc>
          <w:tcPr>
            <w:tcW w:w="588" w:type="pct"/>
            <w:tcBorders>
              <w:top w:val="nil"/>
              <w:left w:val="nil"/>
              <w:bottom w:val="single" w:color="auto" w:sz="4" w:space="0"/>
              <w:right w:val="single" w:color="auto" w:sz="4" w:space="0"/>
            </w:tcBorders>
            <w:shd w:val="clear" w:color="auto" w:fill="auto"/>
            <w:vAlign w:val="center"/>
          </w:tcPr>
          <w:p w14:paraId="463D956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4FABAE5">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26.40 </w:t>
            </w:r>
          </w:p>
        </w:tc>
        <w:tc>
          <w:tcPr>
            <w:tcW w:w="665" w:type="pct"/>
            <w:tcBorders>
              <w:top w:val="nil"/>
              <w:left w:val="nil"/>
              <w:bottom w:val="single" w:color="auto" w:sz="4" w:space="0"/>
              <w:right w:val="single" w:color="auto" w:sz="4" w:space="0"/>
            </w:tcBorders>
            <w:shd w:val="clear" w:color="auto" w:fill="auto"/>
            <w:vAlign w:val="center"/>
          </w:tcPr>
          <w:p w14:paraId="24BB2B5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62</w:t>
            </w:r>
          </w:p>
        </w:tc>
        <w:tc>
          <w:tcPr>
            <w:tcW w:w="473" w:type="pct"/>
            <w:tcBorders>
              <w:top w:val="nil"/>
              <w:left w:val="nil"/>
              <w:bottom w:val="single" w:color="auto" w:sz="4" w:space="0"/>
              <w:right w:val="single" w:color="auto" w:sz="4" w:space="0"/>
            </w:tcBorders>
            <w:shd w:val="clear" w:color="auto" w:fill="auto"/>
            <w:noWrap/>
            <w:vAlign w:val="center"/>
          </w:tcPr>
          <w:p w14:paraId="16BB3BF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2A15E75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1636.80 </w:t>
            </w:r>
          </w:p>
        </w:tc>
        <w:tc>
          <w:tcPr>
            <w:tcW w:w="911" w:type="pct"/>
            <w:vMerge w:val="continue"/>
            <w:tcBorders>
              <w:left w:val="nil"/>
              <w:right w:val="single" w:color="auto" w:sz="4" w:space="0"/>
            </w:tcBorders>
            <w:shd w:val="clear" w:color="auto" w:fill="auto"/>
            <w:noWrap/>
            <w:vAlign w:val="center"/>
          </w:tcPr>
          <w:p w14:paraId="5D888570">
            <w:pPr>
              <w:widowControl w:val="0"/>
              <w:jc w:val="center"/>
              <w:rPr>
                <w:rFonts w:hint="eastAsia" w:ascii="宋体" w:hAnsi="宋体" w:eastAsia="宋体" w:cs="宋体"/>
                <w:color w:val="000000"/>
                <w:sz w:val="21"/>
                <w:szCs w:val="21"/>
                <w:lang w:eastAsia="zh-CN"/>
              </w:rPr>
            </w:pPr>
          </w:p>
        </w:tc>
        <w:tc>
          <w:tcPr>
            <w:tcW w:w="132" w:type="pct"/>
            <w:vAlign w:val="center"/>
          </w:tcPr>
          <w:p w14:paraId="54A7F0B5">
            <w:pPr>
              <w:widowControl/>
              <w:jc w:val="left"/>
              <w:rPr>
                <w:rFonts w:hint="eastAsia" w:ascii="宋体" w:hAnsi="宋体" w:eastAsia="宋体"/>
                <w:sz w:val="20"/>
                <w:szCs w:val="20"/>
                <w:lang w:eastAsia="zh-CN"/>
              </w:rPr>
            </w:pPr>
          </w:p>
        </w:tc>
      </w:tr>
      <w:tr w14:paraId="2602E0AE">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30CA857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283</w:t>
            </w:r>
          </w:p>
        </w:tc>
        <w:tc>
          <w:tcPr>
            <w:tcW w:w="698" w:type="pct"/>
            <w:tcBorders>
              <w:top w:val="nil"/>
              <w:left w:val="nil"/>
              <w:bottom w:val="single" w:color="auto" w:sz="4" w:space="0"/>
              <w:right w:val="single" w:color="auto" w:sz="4" w:space="0"/>
            </w:tcBorders>
            <w:shd w:val="clear" w:color="auto" w:fill="auto"/>
            <w:vAlign w:val="center"/>
          </w:tcPr>
          <w:p w14:paraId="672AC23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青皮</w:t>
            </w:r>
          </w:p>
        </w:tc>
        <w:tc>
          <w:tcPr>
            <w:tcW w:w="588" w:type="pct"/>
            <w:tcBorders>
              <w:top w:val="nil"/>
              <w:left w:val="nil"/>
              <w:bottom w:val="single" w:color="auto" w:sz="4" w:space="0"/>
              <w:right w:val="single" w:color="auto" w:sz="4" w:space="0"/>
            </w:tcBorders>
            <w:shd w:val="clear" w:color="auto" w:fill="auto"/>
            <w:vAlign w:val="center"/>
          </w:tcPr>
          <w:p w14:paraId="7C3ABEE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650CF72F">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36.30 </w:t>
            </w:r>
          </w:p>
        </w:tc>
        <w:tc>
          <w:tcPr>
            <w:tcW w:w="665" w:type="pct"/>
            <w:tcBorders>
              <w:top w:val="nil"/>
              <w:left w:val="nil"/>
              <w:bottom w:val="single" w:color="auto" w:sz="4" w:space="0"/>
              <w:right w:val="single" w:color="auto" w:sz="4" w:space="0"/>
            </w:tcBorders>
            <w:shd w:val="clear" w:color="auto" w:fill="auto"/>
            <w:vAlign w:val="center"/>
          </w:tcPr>
          <w:p w14:paraId="667377E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79</w:t>
            </w:r>
          </w:p>
        </w:tc>
        <w:tc>
          <w:tcPr>
            <w:tcW w:w="473" w:type="pct"/>
            <w:tcBorders>
              <w:top w:val="nil"/>
              <w:left w:val="nil"/>
              <w:bottom w:val="single" w:color="auto" w:sz="4" w:space="0"/>
              <w:right w:val="single" w:color="auto" w:sz="4" w:space="0"/>
            </w:tcBorders>
            <w:shd w:val="clear" w:color="auto" w:fill="auto"/>
            <w:noWrap/>
            <w:vAlign w:val="center"/>
          </w:tcPr>
          <w:p w14:paraId="362B4A8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2B25DD8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2867.70 </w:t>
            </w:r>
          </w:p>
        </w:tc>
        <w:tc>
          <w:tcPr>
            <w:tcW w:w="911" w:type="pct"/>
            <w:vMerge w:val="continue"/>
            <w:tcBorders>
              <w:left w:val="nil"/>
              <w:right w:val="single" w:color="auto" w:sz="4" w:space="0"/>
            </w:tcBorders>
            <w:shd w:val="clear" w:color="auto" w:fill="auto"/>
            <w:noWrap/>
            <w:vAlign w:val="center"/>
          </w:tcPr>
          <w:p w14:paraId="5969946A">
            <w:pPr>
              <w:widowControl w:val="0"/>
              <w:jc w:val="center"/>
              <w:rPr>
                <w:rFonts w:hint="eastAsia" w:ascii="宋体" w:hAnsi="宋体" w:eastAsia="宋体" w:cs="宋体"/>
                <w:color w:val="000000"/>
                <w:sz w:val="21"/>
                <w:szCs w:val="21"/>
                <w:lang w:eastAsia="zh-CN"/>
              </w:rPr>
            </w:pPr>
          </w:p>
        </w:tc>
        <w:tc>
          <w:tcPr>
            <w:tcW w:w="132" w:type="pct"/>
            <w:vAlign w:val="center"/>
          </w:tcPr>
          <w:p w14:paraId="308B3F3B">
            <w:pPr>
              <w:widowControl/>
              <w:jc w:val="left"/>
              <w:rPr>
                <w:rFonts w:hint="eastAsia" w:ascii="宋体" w:hAnsi="宋体" w:eastAsia="宋体"/>
                <w:sz w:val="20"/>
                <w:szCs w:val="20"/>
                <w:lang w:eastAsia="zh-CN"/>
              </w:rPr>
            </w:pPr>
          </w:p>
        </w:tc>
      </w:tr>
      <w:tr w14:paraId="43FFA545">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53FBED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284</w:t>
            </w:r>
          </w:p>
        </w:tc>
        <w:tc>
          <w:tcPr>
            <w:tcW w:w="698" w:type="pct"/>
            <w:tcBorders>
              <w:top w:val="nil"/>
              <w:left w:val="nil"/>
              <w:bottom w:val="single" w:color="auto" w:sz="4" w:space="0"/>
              <w:right w:val="single" w:color="auto" w:sz="4" w:space="0"/>
            </w:tcBorders>
            <w:shd w:val="clear" w:color="auto" w:fill="auto"/>
            <w:vAlign w:val="center"/>
          </w:tcPr>
          <w:p w14:paraId="472D5B6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青天葵</w:t>
            </w:r>
          </w:p>
        </w:tc>
        <w:tc>
          <w:tcPr>
            <w:tcW w:w="588" w:type="pct"/>
            <w:tcBorders>
              <w:top w:val="nil"/>
              <w:left w:val="nil"/>
              <w:bottom w:val="single" w:color="auto" w:sz="4" w:space="0"/>
              <w:right w:val="single" w:color="auto" w:sz="4" w:space="0"/>
            </w:tcBorders>
            <w:shd w:val="clear" w:color="auto" w:fill="auto"/>
            <w:vAlign w:val="center"/>
          </w:tcPr>
          <w:p w14:paraId="66AAA7F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B267945">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1361.00 </w:t>
            </w:r>
          </w:p>
        </w:tc>
        <w:tc>
          <w:tcPr>
            <w:tcW w:w="665" w:type="pct"/>
            <w:tcBorders>
              <w:top w:val="nil"/>
              <w:left w:val="nil"/>
              <w:bottom w:val="single" w:color="auto" w:sz="4" w:space="0"/>
              <w:right w:val="single" w:color="auto" w:sz="4" w:space="0"/>
            </w:tcBorders>
            <w:shd w:val="clear" w:color="auto" w:fill="auto"/>
            <w:vAlign w:val="center"/>
          </w:tcPr>
          <w:p w14:paraId="14E8144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3E5E1C9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1C2AC81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2722.00 </w:t>
            </w:r>
          </w:p>
        </w:tc>
        <w:tc>
          <w:tcPr>
            <w:tcW w:w="911" w:type="pct"/>
            <w:vMerge w:val="continue"/>
            <w:tcBorders>
              <w:left w:val="nil"/>
              <w:right w:val="single" w:color="auto" w:sz="4" w:space="0"/>
            </w:tcBorders>
            <w:shd w:val="clear" w:color="auto" w:fill="auto"/>
            <w:noWrap/>
            <w:vAlign w:val="center"/>
          </w:tcPr>
          <w:p w14:paraId="37A98EA2">
            <w:pPr>
              <w:widowControl w:val="0"/>
              <w:jc w:val="center"/>
              <w:rPr>
                <w:rFonts w:hint="eastAsia" w:ascii="宋体" w:hAnsi="宋体" w:eastAsia="宋体" w:cs="宋体"/>
                <w:color w:val="000000"/>
                <w:sz w:val="21"/>
                <w:szCs w:val="21"/>
                <w:lang w:eastAsia="zh-CN"/>
              </w:rPr>
            </w:pPr>
          </w:p>
        </w:tc>
        <w:tc>
          <w:tcPr>
            <w:tcW w:w="132" w:type="pct"/>
            <w:vAlign w:val="center"/>
          </w:tcPr>
          <w:p w14:paraId="2B1B485E">
            <w:pPr>
              <w:widowControl/>
              <w:jc w:val="left"/>
              <w:rPr>
                <w:rFonts w:hint="eastAsia" w:ascii="宋体" w:hAnsi="宋体" w:eastAsia="宋体"/>
                <w:sz w:val="20"/>
                <w:szCs w:val="20"/>
                <w:lang w:eastAsia="zh-CN"/>
              </w:rPr>
            </w:pPr>
          </w:p>
        </w:tc>
      </w:tr>
      <w:tr w14:paraId="02B7FA01">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AE77C2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285</w:t>
            </w:r>
          </w:p>
        </w:tc>
        <w:tc>
          <w:tcPr>
            <w:tcW w:w="698" w:type="pct"/>
            <w:tcBorders>
              <w:top w:val="nil"/>
              <w:left w:val="nil"/>
              <w:bottom w:val="single" w:color="auto" w:sz="4" w:space="0"/>
              <w:right w:val="single" w:color="auto" w:sz="4" w:space="0"/>
            </w:tcBorders>
            <w:shd w:val="clear" w:color="auto" w:fill="auto"/>
            <w:vAlign w:val="center"/>
          </w:tcPr>
          <w:p w14:paraId="4553993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青葙子</w:t>
            </w:r>
          </w:p>
        </w:tc>
        <w:tc>
          <w:tcPr>
            <w:tcW w:w="588" w:type="pct"/>
            <w:tcBorders>
              <w:top w:val="nil"/>
              <w:left w:val="nil"/>
              <w:bottom w:val="single" w:color="auto" w:sz="4" w:space="0"/>
              <w:right w:val="single" w:color="auto" w:sz="4" w:space="0"/>
            </w:tcBorders>
            <w:shd w:val="clear" w:color="auto" w:fill="auto"/>
            <w:vAlign w:val="center"/>
          </w:tcPr>
          <w:p w14:paraId="5B5580B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42B641D7">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120.00 </w:t>
            </w:r>
          </w:p>
        </w:tc>
        <w:tc>
          <w:tcPr>
            <w:tcW w:w="665" w:type="pct"/>
            <w:tcBorders>
              <w:top w:val="nil"/>
              <w:left w:val="nil"/>
              <w:bottom w:val="single" w:color="auto" w:sz="4" w:space="0"/>
              <w:right w:val="single" w:color="auto" w:sz="4" w:space="0"/>
            </w:tcBorders>
            <w:shd w:val="clear" w:color="auto" w:fill="auto"/>
            <w:vAlign w:val="center"/>
          </w:tcPr>
          <w:p w14:paraId="03F89C4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w:t>
            </w:r>
          </w:p>
        </w:tc>
        <w:tc>
          <w:tcPr>
            <w:tcW w:w="473" w:type="pct"/>
            <w:tcBorders>
              <w:top w:val="nil"/>
              <w:left w:val="nil"/>
              <w:bottom w:val="single" w:color="auto" w:sz="4" w:space="0"/>
              <w:right w:val="single" w:color="auto" w:sz="4" w:space="0"/>
            </w:tcBorders>
            <w:shd w:val="clear" w:color="auto" w:fill="auto"/>
            <w:noWrap/>
            <w:vAlign w:val="center"/>
          </w:tcPr>
          <w:p w14:paraId="654C328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06DE24E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360.00 </w:t>
            </w:r>
          </w:p>
        </w:tc>
        <w:tc>
          <w:tcPr>
            <w:tcW w:w="911" w:type="pct"/>
            <w:vMerge w:val="continue"/>
            <w:tcBorders>
              <w:left w:val="nil"/>
              <w:right w:val="single" w:color="auto" w:sz="4" w:space="0"/>
            </w:tcBorders>
            <w:shd w:val="clear" w:color="auto" w:fill="auto"/>
            <w:noWrap/>
            <w:vAlign w:val="center"/>
          </w:tcPr>
          <w:p w14:paraId="43B6C223">
            <w:pPr>
              <w:widowControl w:val="0"/>
              <w:jc w:val="center"/>
              <w:rPr>
                <w:rFonts w:hint="eastAsia" w:ascii="宋体" w:hAnsi="宋体" w:eastAsia="宋体" w:cs="宋体"/>
                <w:color w:val="000000"/>
                <w:sz w:val="21"/>
                <w:szCs w:val="21"/>
                <w:lang w:eastAsia="zh-CN"/>
              </w:rPr>
            </w:pPr>
          </w:p>
        </w:tc>
        <w:tc>
          <w:tcPr>
            <w:tcW w:w="132" w:type="pct"/>
            <w:vAlign w:val="center"/>
          </w:tcPr>
          <w:p w14:paraId="4D1FFCBF">
            <w:pPr>
              <w:widowControl/>
              <w:jc w:val="left"/>
              <w:rPr>
                <w:rFonts w:hint="eastAsia" w:ascii="宋体" w:hAnsi="宋体" w:eastAsia="宋体"/>
                <w:sz w:val="20"/>
                <w:szCs w:val="20"/>
                <w:lang w:eastAsia="zh-CN"/>
              </w:rPr>
            </w:pPr>
          </w:p>
        </w:tc>
      </w:tr>
      <w:tr w14:paraId="4FE4267B">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D40833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286</w:t>
            </w:r>
          </w:p>
        </w:tc>
        <w:tc>
          <w:tcPr>
            <w:tcW w:w="698" w:type="pct"/>
            <w:tcBorders>
              <w:top w:val="nil"/>
              <w:left w:val="nil"/>
              <w:bottom w:val="single" w:color="auto" w:sz="4" w:space="0"/>
              <w:right w:val="single" w:color="auto" w:sz="4" w:space="0"/>
            </w:tcBorders>
            <w:shd w:val="clear" w:color="auto" w:fill="auto"/>
            <w:vAlign w:val="center"/>
          </w:tcPr>
          <w:p w14:paraId="2AC411D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清半夏</w:t>
            </w:r>
          </w:p>
        </w:tc>
        <w:tc>
          <w:tcPr>
            <w:tcW w:w="588" w:type="pct"/>
            <w:tcBorders>
              <w:top w:val="nil"/>
              <w:left w:val="nil"/>
              <w:bottom w:val="single" w:color="auto" w:sz="4" w:space="0"/>
              <w:right w:val="single" w:color="auto" w:sz="4" w:space="0"/>
            </w:tcBorders>
            <w:shd w:val="clear" w:color="auto" w:fill="auto"/>
            <w:vAlign w:val="center"/>
          </w:tcPr>
          <w:p w14:paraId="50911C5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312F0BBC">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183.15 </w:t>
            </w:r>
          </w:p>
        </w:tc>
        <w:tc>
          <w:tcPr>
            <w:tcW w:w="665" w:type="pct"/>
            <w:tcBorders>
              <w:top w:val="nil"/>
              <w:left w:val="nil"/>
              <w:bottom w:val="single" w:color="auto" w:sz="4" w:space="0"/>
              <w:right w:val="single" w:color="auto" w:sz="4" w:space="0"/>
            </w:tcBorders>
            <w:shd w:val="clear" w:color="auto" w:fill="auto"/>
            <w:vAlign w:val="center"/>
          </w:tcPr>
          <w:p w14:paraId="4BEAABE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8</w:t>
            </w:r>
          </w:p>
        </w:tc>
        <w:tc>
          <w:tcPr>
            <w:tcW w:w="473" w:type="pct"/>
            <w:tcBorders>
              <w:top w:val="nil"/>
              <w:left w:val="nil"/>
              <w:bottom w:val="single" w:color="auto" w:sz="4" w:space="0"/>
              <w:right w:val="single" w:color="auto" w:sz="4" w:space="0"/>
            </w:tcBorders>
            <w:shd w:val="clear" w:color="auto" w:fill="auto"/>
            <w:noWrap/>
            <w:vAlign w:val="center"/>
          </w:tcPr>
          <w:p w14:paraId="5C123A7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435300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1465.20 </w:t>
            </w:r>
          </w:p>
        </w:tc>
        <w:tc>
          <w:tcPr>
            <w:tcW w:w="911" w:type="pct"/>
            <w:vMerge w:val="continue"/>
            <w:tcBorders>
              <w:left w:val="nil"/>
              <w:right w:val="single" w:color="auto" w:sz="4" w:space="0"/>
            </w:tcBorders>
            <w:shd w:val="clear" w:color="auto" w:fill="auto"/>
            <w:noWrap/>
            <w:vAlign w:val="center"/>
          </w:tcPr>
          <w:p w14:paraId="14745AC8">
            <w:pPr>
              <w:widowControl w:val="0"/>
              <w:jc w:val="center"/>
              <w:rPr>
                <w:rFonts w:hint="eastAsia" w:ascii="宋体" w:hAnsi="宋体" w:eastAsia="宋体" w:cs="宋体"/>
                <w:color w:val="000000"/>
                <w:sz w:val="21"/>
                <w:szCs w:val="21"/>
                <w:lang w:eastAsia="zh-CN"/>
              </w:rPr>
            </w:pPr>
          </w:p>
        </w:tc>
        <w:tc>
          <w:tcPr>
            <w:tcW w:w="132" w:type="pct"/>
            <w:vAlign w:val="center"/>
          </w:tcPr>
          <w:p w14:paraId="4D093C21">
            <w:pPr>
              <w:widowControl/>
              <w:jc w:val="left"/>
              <w:rPr>
                <w:rFonts w:hint="eastAsia" w:ascii="宋体" w:hAnsi="宋体" w:eastAsia="宋体"/>
                <w:sz w:val="20"/>
                <w:szCs w:val="20"/>
                <w:lang w:eastAsia="zh-CN"/>
              </w:rPr>
            </w:pPr>
          </w:p>
        </w:tc>
      </w:tr>
      <w:tr w14:paraId="4B791DE6">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EF169A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287</w:t>
            </w:r>
          </w:p>
        </w:tc>
        <w:tc>
          <w:tcPr>
            <w:tcW w:w="698" w:type="pct"/>
            <w:tcBorders>
              <w:top w:val="nil"/>
              <w:left w:val="nil"/>
              <w:bottom w:val="single" w:color="auto" w:sz="4" w:space="0"/>
              <w:right w:val="single" w:color="auto" w:sz="4" w:space="0"/>
            </w:tcBorders>
            <w:shd w:val="clear" w:color="auto" w:fill="auto"/>
            <w:vAlign w:val="center"/>
          </w:tcPr>
          <w:p w14:paraId="4D0B535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苘麻子</w:t>
            </w:r>
          </w:p>
        </w:tc>
        <w:tc>
          <w:tcPr>
            <w:tcW w:w="588" w:type="pct"/>
            <w:tcBorders>
              <w:top w:val="nil"/>
              <w:left w:val="nil"/>
              <w:bottom w:val="single" w:color="auto" w:sz="4" w:space="0"/>
              <w:right w:val="single" w:color="auto" w:sz="4" w:space="0"/>
            </w:tcBorders>
            <w:shd w:val="clear" w:color="auto" w:fill="auto"/>
            <w:vAlign w:val="center"/>
          </w:tcPr>
          <w:p w14:paraId="5362312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1FEEF9E">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56.50 </w:t>
            </w:r>
          </w:p>
        </w:tc>
        <w:tc>
          <w:tcPr>
            <w:tcW w:w="665" w:type="pct"/>
            <w:tcBorders>
              <w:top w:val="nil"/>
              <w:left w:val="nil"/>
              <w:bottom w:val="single" w:color="auto" w:sz="4" w:space="0"/>
              <w:right w:val="single" w:color="auto" w:sz="4" w:space="0"/>
            </w:tcBorders>
            <w:shd w:val="clear" w:color="auto" w:fill="auto"/>
            <w:vAlign w:val="center"/>
          </w:tcPr>
          <w:p w14:paraId="1C99550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4AA43DB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325FB6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113.00 </w:t>
            </w:r>
          </w:p>
        </w:tc>
        <w:tc>
          <w:tcPr>
            <w:tcW w:w="911" w:type="pct"/>
            <w:vMerge w:val="continue"/>
            <w:tcBorders>
              <w:left w:val="nil"/>
              <w:right w:val="single" w:color="auto" w:sz="4" w:space="0"/>
            </w:tcBorders>
            <w:shd w:val="clear" w:color="auto" w:fill="auto"/>
            <w:noWrap/>
            <w:vAlign w:val="center"/>
          </w:tcPr>
          <w:p w14:paraId="0DFF3BF7">
            <w:pPr>
              <w:widowControl w:val="0"/>
              <w:jc w:val="center"/>
              <w:rPr>
                <w:rFonts w:hint="eastAsia" w:ascii="宋体" w:hAnsi="宋体" w:eastAsia="宋体" w:cs="宋体"/>
                <w:color w:val="000000"/>
                <w:sz w:val="21"/>
                <w:szCs w:val="21"/>
                <w:lang w:eastAsia="zh-CN"/>
              </w:rPr>
            </w:pPr>
          </w:p>
        </w:tc>
        <w:tc>
          <w:tcPr>
            <w:tcW w:w="132" w:type="pct"/>
            <w:vAlign w:val="center"/>
          </w:tcPr>
          <w:p w14:paraId="349A9310">
            <w:pPr>
              <w:widowControl/>
              <w:jc w:val="left"/>
              <w:rPr>
                <w:rFonts w:hint="eastAsia" w:ascii="宋体" w:hAnsi="宋体" w:eastAsia="宋体"/>
                <w:sz w:val="20"/>
                <w:szCs w:val="20"/>
                <w:lang w:eastAsia="zh-CN"/>
              </w:rPr>
            </w:pPr>
          </w:p>
        </w:tc>
      </w:tr>
      <w:tr w14:paraId="241F4AAB">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F4562C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288</w:t>
            </w:r>
          </w:p>
        </w:tc>
        <w:tc>
          <w:tcPr>
            <w:tcW w:w="698" w:type="pct"/>
            <w:tcBorders>
              <w:top w:val="nil"/>
              <w:left w:val="nil"/>
              <w:bottom w:val="single" w:color="auto" w:sz="4" w:space="0"/>
              <w:right w:val="single" w:color="auto" w:sz="4" w:space="0"/>
            </w:tcBorders>
            <w:shd w:val="clear" w:color="auto" w:fill="auto"/>
            <w:vAlign w:val="center"/>
          </w:tcPr>
          <w:p w14:paraId="61D77B0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瞿麦</w:t>
            </w:r>
          </w:p>
        </w:tc>
        <w:tc>
          <w:tcPr>
            <w:tcW w:w="588" w:type="pct"/>
            <w:tcBorders>
              <w:top w:val="nil"/>
              <w:left w:val="nil"/>
              <w:bottom w:val="single" w:color="auto" w:sz="4" w:space="0"/>
              <w:right w:val="single" w:color="auto" w:sz="4" w:space="0"/>
            </w:tcBorders>
            <w:shd w:val="clear" w:color="auto" w:fill="auto"/>
            <w:vAlign w:val="center"/>
          </w:tcPr>
          <w:p w14:paraId="3741691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2575112">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37.40 </w:t>
            </w:r>
          </w:p>
        </w:tc>
        <w:tc>
          <w:tcPr>
            <w:tcW w:w="665" w:type="pct"/>
            <w:tcBorders>
              <w:top w:val="nil"/>
              <w:left w:val="nil"/>
              <w:bottom w:val="single" w:color="auto" w:sz="4" w:space="0"/>
              <w:right w:val="single" w:color="auto" w:sz="4" w:space="0"/>
            </w:tcBorders>
            <w:shd w:val="clear" w:color="auto" w:fill="auto"/>
            <w:vAlign w:val="center"/>
          </w:tcPr>
          <w:p w14:paraId="789046E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20</w:t>
            </w:r>
          </w:p>
        </w:tc>
        <w:tc>
          <w:tcPr>
            <w:tcW w:w="473" w:type="pct"/>
            <w:tcBorders>
              <w:top w:val="nil"/>
              <w:left w:val="nil"/>
              <w:bottom w:val="single" w:color="auto" w:sz="4" w:space="0"/>
              <w:right w:val="single" w:color="auto" w:sz="4" w:space="0"/>
            </w:tcBorders>
            <w:shd w:val="clear" w:color="auto" w:fill="auto"/>
            <w:noWrap/>
            <w:vAlign w:val="center"/>
          </w:tcPr>
          <w:p w14:paraId="5671200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04B8B68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748.00 </w:t>
            </w:r>
          </w:p>
        </w:tc>
        <w:tc>
          <w:tcPr>
            <w:tcW w:w="911" w:type="pct"/>
            <w:vMerge w:val="continue"/>
            <w:tcBorders>
              <w:left w:val="nil"/>
              <w:right w:val="single" w:color="auto" w:sz="4" w:space="0"/>
            </w:tcBorders>
            <w:shd w:val="clear" w:color="auto" w:fill="auto"/>
            <w:noWrap/>
            <w:vAlign w:val="center"/>
          </w:tcPr>
          <w:p w14:paraId="55CF0647">
            <w:pPr>
              <w:widowControl w:val="0"/>
              <w:jc w:val="center"/>
              <w:rPr>
                <w:rFonts w:hint="eastAsia" w:ascii="宋体" w:hAnsi="宋体" w:eastAsia="宋体" w:cs="宋体"/>
                <w:color w:val="000000"/>
                <w:sz w:val="21"/>
                <w:szCs w:val="21"/>
                <w:lang w:eastAsia="zh-CN"/>
              </w:rPr>
            </w:pPr>
          </w:p>
        </w:tc>
        <w:tc>
          <w:tcPr>
            <w:tcW w:w="132" w:type="pct"/>
            <w:vAlign w:val="center"/>
          </w:tcPr>
          <w:p w14:paraId="2868DC1B">
            <w:pPr>
              <w:widowControl/>
              <w:jc w:val="left"/>
              <w:rPr>
                <w:rFonts w:hint="eastAsia" w:ascii="宋体" w:hAnsi="宋体" w:eastAsia="宋体"/>
                <w:sz w:val="20"/>
                <w:szCs w:val="20"/>
                <w:lang w:eastAsia="zh-CN"/>
              </w:rPr>
            </w:pPr>
          </w:p>
        </w:tc>
      </w:tr>
      <w:tr w14:paraId="4DA77F2E">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33917D1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289</w:t>
            </w:r>
          </w:p>
        </w:tc>
        <w:tc>
          <w:tcPr>
            <w:tcW w:w="698" w:type="pct"/>
            <w:tcBorders>
              <w:top w:val="nil"/>
              <w:left w:val="nil"/>
              <w:bottom w:val="single" w:color="auto" w:sz="4" w:space="0"/>
              <w:right w:val="single" w:color="auto" w:sz="4" w:space="0"/>
            </w:tcBorders>
            <w:shd w:val="clear" w:color="auto" w:fill="auto"/>
            <w:vAlign w:val="center"/>
          </w:tcPr>
          <w:p w14:paraId="15546A4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人参片</w:t>
            </w:r>
          </w:p>
        </w:tc>
        <w:tc>
          <w:tcPr>
            <w:tcW w:w="588" w:type="pct"/>
            <w:tcBorders>
              <w:top w:val="nil"/>
              <w:left w:val="nil"/>
              <w:bottom w:val="single" w:color="auto" w:sz="4" w:space="0"/>
              <w:right w:val="single" w:color="auto" w:sz="4" w:space="0"/>
            </w:tcBorders>
            <w:shd w:val="clear" w:color="auto" w:fill="auto"/>
            <w:vAlign w:val="center"/>
          </w:tcPr>
          <w:p w14:paraId="1C1F168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4E51308B">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1050.00 </w:t>
            </w:r>
          </w:p>
        </w:tc>
        <w:tc>
          <w:tcPr>
            <w:tcW w:w="665" w:type="pct"/>
            <w:tcBorders>
              <w:top w:val="nil"/>
              <w:left w:val="nil"/>
              <w:bottom w:val="single" w:color="auto" w:sz="4" w:space="0"/>
              <w:right w:val="single" w:color="auto" w:sz="4" w:space="0"/>
            </w:tcBorders>
            <w:shd w:val="clear" w:color="auto" w:fill="auto"/>
            <w:vAlign w:val="center"/>
          </w:tcPr>
          <w:p w14:paraId="6F975A8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71</w:t>
            </w:r>
          </w:p>
        </w:tc>
        <w:tc>
          <w:tcPr>
            <w:tcW w:w="473" w:type="pct"/>
            <w:tcBorders>
              <w:top w:val="nil"/>
              <w:left w:val="nil"/>
              <w:bottom w:val="single" w:color="auto" w:sz="4" w:space="0"/>
              <w:right w:val="single" w:color="auto" w:sz="4" w:space="0"/>
            </w:tcBorders>
            <w:shd w:val="clear" w:color="auto" w:fill="auto"/>
            <w:noWrap/>
            <w:vAlign w:val="center"/>
          </w:tcPr>
          <w:p w14:paraId="1DE6F36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67ADB6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74550.00 </w:t>
            </w:r>
          </w:p>
        </w:tc>
        <w:tc>
          <w:tcPr>
            <w:tcW w:w="911" w:type="pct"/>
            <w:vMerge w:val="continue"/>
            <w:tcBorders>
              <w:left w:val="nil"/>
              <w:right w:val="single" w:color="auto" w:sz="4" w:space="0"/>
            </w:tcBorders>
            <w:shd w:val="clear" w:color="auto" w:fill="auto"/>
            <w:noWrap/>
            <w:vAlign w:val="center"/>
          </w:tcPr>
          <w:p w14:paraId="31F773C8">
            <w:pPr>
              <w:widowControl w:val="0"/>
              <w:jc w:val="center"/>
              <w:rPr>
                <w:rFonts w:hint="eastAsia" w:ascii="宋体" w:hAnsi="宋体" w:eastAsia="宋体" w:cs="宋体"/>
                <w:color w:val="000000"/>
                <w:sz w:val="21"/>
                <w:szCs w:val="21"/>
                <w:lang w:eastAsia="zh-CN"/>
              </w:rPr>
            </w:pPr>
          </w:p>
        </w:tc>
        <w:tc>
          <w:tcPr>
            <w:tcW w:w="132" w:type="pct"/>
            <w:vAlign w:val="center"/>
          </w:tcPr>
          <w:p w14:paraId="1C634E6E">
            <w:pPr>
              <w:widowControl/>
              <w:jc w:val="left"/>
              <w:rPr>
                <w:rFonts w:hint="eastAsia" w:ascii="宋体" w:hAnsi="宋体" w:eastAsia="宋体"/>
                <w:sz w:val="20"/>
                <w:szCs w:val="20"/>
                <w:lang w:eastAsia="zh-CN"/>
              </w:rPr>
            </w:pPr>
          </w:p>
        </w:tc>
      </w:tr>
      <w:tr w14:paraId="18BC478D">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940C6B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290</w:t>
            </w:r>
          </w:p>
        </w:tc>
        <w:tc>
          <w:tcPr>
            <w:tcW w:w="698" w:type="pct"/>
            <w:tcBorders>
              <w:top w:val="nil"/>
              <w:left w:val="nil"/>
              <w:bottom w:val="single" w:color="auto" w:sz="4" w:space="0"/>
              <w:right w:val="single" w:color="auto" w:sz="4" w:space="0"/>
            </w:tcBorders>
            <w:shd w:val="clear" w:color="auto" w:fill="auto"/>
            <w:vAlign w:val="center"/>
          </w:tcPr>
          <w:p w14:paraId="19A215D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人参须</w:t>
            </w:r>
          </w:p>
        </w:tc>
        <w:tc>
          <w:tcPr>
            <w:tcW w:w="588" w:type="pct"/>
            <w:tcBorders>
              <w:top w:val="nil"/>
              <w:left w:val="nil"/>
              <w:bottom w:val="single" w:color="auto" w:sz="4" w:space="0"/>
              <w:right w:val="single" w:color="auto" w:sz="4" w:space="0"/>
            </w:tcBorders>
            <w:shd w:val="clear" w:color="auto" w:fill="auto"/>
            <w:vAlign w:val="center"/>
          </w:tcPr>
          <w:p w14:paraId="261500B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410CB019">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1380.00 </w:t>
            </w:r>
          </w:p>
        </w:tc>
        <w:tc>
          <w:tcPr>
            <w:tcW w:w="665" w:type="pct"/>
            <w:tcBorders>
              <w:top w:val="nil"/>
              <w:left w:val="nil"/>
              <w:bottom w:val="single" w:color="auto" w:sz="4" w:space="0"/>
              <w:right w:val="single" w:color="auto" w:sz="4" w:space="0"/>
            </w:tcBorders>
            <w:shd w:val="clear" w:color="auto" w:fill="auto"/>
            <w:vAlign w:val="center"/>
          </w:tcPr>
          <w:p w14:paraId="5B6F85B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68B2102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14AE338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2760.00 </w:t>
            </w:r>
          </w:p>
        </w:tc>
        <w:tc>
          <w:tcPr>
            <w:tcW w:w="911" w:type="pct"/>
            <w:vMerge w:val="continue"/>
            <w:tcBorders>
              <w:left w:val="nil"/>
              <w:right w:val="single" w:color="auto" w:sz="4" w:space="0"/>
            </w:tcBorders>
            <w:shd w:val="clear" w:color="auto" w:fill="auto"/>
            <w:noWrap/>
            <w:vAlign w:val="center"/>
          </w:tcPr>
          <w:p w14:paraId="3E0522DB">
            <w:pPr>
              <w:widowControl w:val="0"/>
              <w:jc w:val="center"/>
              <w:rPr>
                <w:rFonts w:hint="eastAsia" w:ascii="宋体" w:hAnsi="宋体" w:eastAsia="宋体" w:cs="宋体"/>
                <w:color w:val="000000"/>
                <w:sz w:val="21"/>
                <w:szCs w:val="21"/>
                <w:lang w:eastAsia="zh-CN"/>
              </w:rPr>
            </w:pPr>
          </w:p>
        </w:tc>
        <w:tc>
          <w:tcPr>
            <w:tcW w:w="132" w:type="pct"/>
            <w:vAlign w:val="center"/>
          </w:tcPr>
          <w:p w14:paraId="3026C257">
            <w:pPr>
              <w:widowControl/>
              <w:jc w:val="left"/>
              <w:rPr>
                <w:rFonts w:hint="eastAsia" w:ascii="宋体" w:hAnsi="宋体" w:eastAsia="宋体"/>
                <w:sz w:val="20"/>
                <w:szCs w:val="20"/>
                <w:lang w:eastAsia="zh-CN"/>
              </w:rPr>
            </w:pPr>
          </w:p>
        </w:tc>
      </w:tr>
      <w:tr w14:paraId="4DE59747">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6A2517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291</w:t>
            </w:r>
          </w:p>
        </w:tc>
        <w:tc>
          <w:tcPr>
            <w:tcW w:w="698" w:type="pct"/>
            <w:tcBorders>
              <w:top w:val="nil"/>
              <w:left w:val="nil"/>
              <w:bottom w:val="single" w:color="auto" w:sz="4" w:space="0"/>
              <w:right w:val="single" w:color="auto" w:sz="4" w:space="0"/>
            </w:tcBorders>
            <w:shd w:val="clear" w:color="auto" w:fill="auto"/>
            <w:vAlign w:val="center"/>
          </w:tcPr>
          <w:p w14:paraId="4F783BE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人参叶</w:t>
            </w:r>
          </w:p>
        </w:tc>
        <w:tc>
          <w:tcPr>
            <w:tcW w:w="588" w:type="pct"/>
            <w:tcBorders>
              <w:top w:val="nil"/>
              <w:left w:val="nil"/>
              <w:bottom w:val="single" w:color="auto" w:sz="4" w:space="0"/>
              <w:right w:val="single" w:color="auto" w:sz="4" w:space="0"/>
            </w:tcBorders>
            <w:shd w:val="clear" w:color="auto" w:fill="auto"/>
            <w:vAlign w:val="center"/>
          </w:tcPr>
          <w:p w14:paraId="4A998ED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1D2F475B">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148.67 </w:t>
            </w:r>
          </w:p>
        </w:tc>
        <w:tc>
          <w:tcPr>
            <w:tcW w:w="665" w:type="pct"/>
            <w:tcBorders>
              <w:top w:val="nil"/>
              <w:left w:val="nil"/>
              <w:bottom w:val="single" w:color="auto" w:sz="4" w:space="0"/>
              <w:right w:val="single" w:color="auto" w:sz="4" w:space="0"/>
            </w:tcBorders>
            <w:shd w:val="clear" w:color="auto" w:fill="auto"/>
            <w:vAlign w:val="center"/>
          </w:tcPr>
          <w:p w14:paraId="105BA93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32</w:t>
            </w:r>
          </w:p>
        </w:tc>
        <w:tc>
          <w:tcPr>
            <w:tcW w:w="473" w:type="pct"/>
            <w:tcBorders>
              <w:top w:val="nil"/>
              <w:left w:val="nil"/>
              <w:bottom w:val="single" w:color="auto" w:sz="4" w:space="0"/>
              <w:right w:val="single" w:color="auto" w:sz="4" w:space="0"/>
            </w:tcBorders>
            <w:shd w:val="clear" w:color="auto" w:fill="auto"/>
            <w:noWrap/>
            <w:vAlign w:val="center"/>
          </w:tcPr>
          <w:p w14:paraId="5A0BB34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51A787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4757.44 </w:t>
            </w:r>
          </w:p>
        </w:tc>
        <w:tc>
          <w:tcPr>
            <w:tcW w:w="911" w:type="pct"/>
            <w:vMerge w:val="continue"/>
            <w:tcBorders>
              <w:left w:val="nil"/>
              <w:right w:val="single" w:color="auto" w:sz="4" w:space="0"/>
            </w:tcBorders>
            <w:shd w:val="clear" w:color="auto" w:fill="auto"/>
            <w:noWrap/>
            <w:vAlign w:val="center"/>
          </w:tcPr>
          <w:p w14:paraId="288C3805">
            <w:pPr>
              <w:widowControl w:val="0"/>
              <w:jc w:val="center"/>
              <w:rPr>
                <w:rFonts w:hint="eastAsia" w:ascii="宋体" w:hAnsi="宋体" w:eastAsia="宋体" w:cs="宋体"/>
                <w:color w:val="000000"/>
                <w:sz w:val="21"/>
                <w:szCs w:val="21"/>
                <w:lang w:eastAsia="zh-CN"/>
              </w:rPr>
            </w:pPr>
          </w:p>
        </w:tc>
        <w:tc>
          <w:tcPr>
            <w:tcW w:w="132" w:type="pct"/>
            <w:vAlign w:val="center"/>
          </w:tcPr>
          <w:p w14:paraId="48F80E34">
            <w:pPr>
              <w:widowControl/>
              <w:jc w:val="left"/>
              <w:rPr>
                <w:rFonts w:hint="eastAsia" w:ascii="宋体" w:hAnsi="宋体" w:eastAsia="宋体"/>
                <w:sz w:val="20"/>
                <w:szCs w:val="20"/>
                <w:lang w:eastAsia="zh-CN"/>
              </w:rPr>
            </w:pPr>
          </w:p>
        </w:tc>
      </w:tr>
      <w:tr w14:paraId="07404F3E">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A9C863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292</w:t>
            </w:r>
          </w:p>
        </w:tc>
        <w:tc>
          <w:tcPr>
            <w:tcW w:w="698" w:type="pct"/>
            <w:tcBorders>
              <w:top w:val="nil"/>
              <w:left w:val="nil"/>
              <w:bottom w:val="single" w:color="auto" w:sz="4" w:space="0"/>
              <w:right w:val="single" w:color="auto" w:sz="4" w:space="0"/>
            </w:tcBorders>
            <w:shd w:val="clear" w:color="auto" w:fill="auto"/>
            <w:vAlign w:val="center"/>
          </w:tcPr>
          <w:p w14:paraId="48F81DE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忍冬藤</w:t>
            </w:r>
          </w:p>
        </w:tc>
        <w:tc>
          <w:tcPr>
            <w:tcW w:w="588" w:type="pct"/>
            <w:tcBorders>
              <w:top w:val="nil"/>
              <w:left w:val="nil"/>
              <w:bottom w:val="single" w:color="auto" w:sz="4" w:space="0"/>
              <w:right w:val="single" w:color="auto" w:sz="4" w:space="0"/>
            </w:tcBorders>
            <w:shd w:val="clear" w:color="auto" w:fill="auto"/>
            <w:vAlign w:val="center"/>
          </w:tcPr>
          <w:p w14:paraId="73FF771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7DF95B60">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29.70 </w:t>
            </w:r>
          </w:p>
        </w:tc>
        <w:tc>
          <w:tcPr>
            <w:tcW w:w="665" w:type="pct"/>
            <w:tcBorders>
              <w:top w:val="nil"/>
              <w:left w:val="nil"/>
              <w:bottom w:val="single" w:color="auto" w:sz="4" w:space="0"/>
              <w:right w:val="single" w:color="auto" w:sz="4" w:space="0"/>
            </w:tcBorders>
            <w:shd w:val="clear" w:color="auto" w:fill="auto"/>
            <w:vAlign w:val="center"/>
          </w:tcPr>
          <w:p w14:paraId="4C09358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514</w:t>
            </w:r>
          </w:p>
        </w:tc>
        <w:tc>
          <w:tcPr>
            <w:tcW w:w="473" w:type="pct"/>
            <w:tcBorders>
              <w:top w:val="nil"/>
              <w:left w:val="nil"/>
              <w:bottom w:val="single" w:color="auto" w:sz="4" w:space="0"/>
              <w:right w:val="single" w:color="auto" w:sz="4" w:space="0"/>
            </w:tcBorders>
            <w:shd w:val="clear" w:color="auto" w:fill="auto"/>
            <w:noWrap/>
            <w:vAlign w:val="center"/>
          </w:tcPr>
          <w:p w14:paraId="010ED0A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63611CC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15265.80 </w:t>
            </w:r>
          </w:p>
        </w:tc>
        <w:tc>
          <w:tcPr>
            <w:tcW w:w="911" w:type="pct"/>
            <w:vMerge w:val="continue"/>
            <w:tcBorders>
              <w:left w:val="nil"/>
              <w:right w:val="single" w:color="auto" w:sz="4" w:space="0"/>
            </w:tcBorders>
            <w:shd w:val="clear" w:color="auto" w:fill="auto"/>
            <w:noWrap/>
            <w:vAlign w:val="center"/>
          </w:tcPr>
          <w:p w14:paraId="51930810">
            <w:pPr>
              <w:widowControl w:val="0"/>
              <w:jc w:val="center"/>
              <w:rPr>
                <w:rFonts w:hint="eastAsia" w:ascii="宋体" w:hAnsi="宋体" w:eastAsia="宋体" w:cs="宋体"/>
                <w:color w:val="000000"/>
                <w:sz w:val="21"/>
                <w:szCs w:val="21"/>
                <w:lang w:eastAsia="zh-CN"/>
              </w:rPr>
            </w:pPr>
          </w:p>
        </w:tc>
        <w:tc>
          <w:tcPr>
            <w:tcW w:w="132" w:type="pct"/>
            <w:vAlign w:val="center"/>
          </w:tcPr>
          <w:p w14:paraId="5BD9DF93">
            <w:pPr>
              <w:widowControl/>
              <w:jc w:val="left"/>
              <w:rPr>
                <w:rFonts w:hint="eastAsia" w:ascii="宋体" w:hAnsi="宋体" w:eastAsia="宋体"/>
                <w:sz w:val="20"/>
                <w:szCs w:val="20"/>
                <w:lang w:eastAsia="zh-CN"/>
              </w:rPr>
            </w:pPr>
          </w:p>
        </w:tc>
      </w:tr>
      <w:tr w14:paraId="6100AFFD">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3159C1B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293</w:t>
            </w:r>
          </w:p>
        </w:tc>
        <w:tc>
          <w:tcPr>
            <w:tcW w:w="698" w:type="pct"/>
            <w:tcBorders>
              <w:top w:val="nil"/>
              <w:left w:val="nil"/>
              <w:bottom w:val="single" w:color="auto" w:sz="4" w:space="0"/>
              <w:right w:val="single" w:color="auto" w:sz="4" w:space="0"/>
            </w:tcBorders>
            <w:shd w:val="clear" w:color="auto" w:fill="auto"/>
            <w:vAlign w:val="center"/>
          </w:tcPr>
          <w:p w14:paraId="16D75F4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肉苁蓉片</w:t>
            </w:r>
          </w:p>
        </w:tc>
        <w:tc>
          <w:tcPr>
            <w:tcW w:w="588" w:type="pct"/>
            <w:tcBorders>
              <w:top w:val="nil"/>
              <w:left w:val="nil"/>
              <w:bottom w:val="single" w:color="auto" w:sz="4" w:space="0"/>
              <w:right w:val="single" w:color="auto" w:sz="4" w:space="0"/>
            </w:tcBorders>
            <w:shd w:val="clear" w:color="auto" w:fill="auto"/>
            <w:vAlign w:val="center"/>
          </w:tcPr>
          <w:p w14:paraId="3F87C5E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4C5C9DF0">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399.00 </w:t>
            </w:r>
          </w:p>
        </w:tc>
        <w:tc>
          <w:tcPr>
            <w:tcW w:w="665" w:type="pct"/>
            <w:tcBorders>
              <w:top w:val="nil"/>
              <w:left w:val="nil"/>
              <w:bottom w:val="single" w:color="auto" w:sz="4" w:space="0"/>
              <w:right w:val="single" w:color="auto" w:sz="4" w:space="0"/>
            </w:tcBorders>
            <w:shd w:val="clear" w:color="auto" w:fill="auto"/>
            <w:vAlign w:val="center"/>
          </w:tcPr>
          <w:p w14:paraId="341F73B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29</w:t>
            </w:r>
          </w:p>
        </w:tc>
        <w:tc>
          <w:tcPr>
            <w:tcW w:w="473" w:type="pct"/>
            <w:tcBorders>
              <w:top w:val="nil"/>
              <w:left w:val="nil"/>
              <w:bottom w:val="single" w:color="auto" w:sz="4" w:space="0"/>
              <w:right w:val="single" w:color="auto" w:sz="4" w:space="0"/>
            </w:tcBorders>
            <w:shd w:val="clear" w:color="auto" w:fill="auto"/>
            <w:noWrap/>
            <w:vAlign w:val="center"/>
          </w:tcPr>
          <w:p w14:paraId="23A8080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0241F97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11571.00 </w:t>
            </w:r>
          </w:p>
        </w:tc>
        <w:tc>
          <w:tcPr>
            <w:tcW w:w="911" w:type="pct"/>
            <w:vMerge w:val="continue"/>
            <w:tcBorders>
              <w:left w:val="nil"/>
              <w:right w:val="single" w:color="auto" w:sz="4" w:space="0"/>
            </w:tcBorders>
            <w:shd w:val="clear" w:color="auto" w:fill="auto"/>
            <w:noWrap/>
            <w:vAlign w:val="center"/>
          </w:tcPr>
          <w:p w14:paraId="3ABC5447">
            <w:pPr>
              <w:widowControl w:val="0"/>
              <w:jc w:val="center"/>
              <w:rPr>
                <w:rFonts w:hint="eastAsia" w:ascii="宋体" w:hAnsi="宋体" w:eastAsia="宋体" w:cs="宋体"/>
                <w:color w:val="000000"/>
                <w:sz w:val="21"/>
                <w:szCs w:val="21"/>
                <w:lang w:eastAsia="zh-CN"/>
              </w:rPr>
            </w:pPr>
          </w:p>
        </w:tc>
        <w:tc>
          <w:tcPr>
            <w:tcW w:w="132" w:type="pct"/>
            <w:vAlign w:val="center"/>
          </w:tcPr>
          <w:p w14:paraId="53C18222">
            <w:pPr>
              <w:widowControl/>
              <w:jc w:val="left"/>
              <w:rPr>
                <w:rFonts w:hint="eastAsia" w:ascii="宋体" w:hAnsi="宋体" w:eastAsia="宋体"/>
                <w:sz w:val="20"/>
                <w:szCs w:val="20"/>
                <w:lang w:eastAsia="zh-CN"/>
              </w:rPr>
            </w:pPr>
          </w:p>
        </w:tc>
      </w:tr>
      <w:tr w14:paraId="29EC7A6E">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0F98149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294</w:t>
            </w:r>
          </w:p>
        </w:tc>
        <w:tc>
          <w:tcPr>
            <w:tcW w:w="698" w:type="pct"/>
            <w:tcBorders>
              <w:top w:val="nil"/>
              <w:left w:val="nil"/>
              <w:bottom w:val="single" w:color="auto" w:sz="4" w:space="0"/>
              <w:right w:val="single" w:color="auto" w:sz="4" w:space="0"/>
            </w:tcBorders>
            <w:shd w:val="clear" w:color="auto" w:fill="auto"/>
            <w:vAlign w:val="center"/>
          </w:tcPr>
          <w:p w14:paraId="721D39A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肉豆蔻</w:t>
            </w:r>
          </w:p>
        </w:tc>
        <w:tc>
          <w:tcPr>
            <w:tcW w:w="588" w:type="pct"/>
            <w:tcBorders>
              <w:top w:val="nil"/>
              <w:left w:val="nil"/>
              <w:bottom w:val="single" w:color="auto" w:sz="4" w:space="0"/>
              <w:right w:val="single" w:color="auto" w:sz="4" w:space="0"/>
            </w:tcBorders>
            <w:shd w:val="clear" w:color="auto" w:fill="auto"/>
            <w:vAlign w:val="center"/>
          </w:tcPr>
          <w:p w14:paraId="6594C72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786D97E7">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148.50 </w:t>
            </w:r>
          </w:p>
        </w:tc>
        <w:tc>
          <w:tcPr>
            <w:tcW w:w="665" w:type="pct"/>
            <w:tcBorders>
              <w:top w:val="nil"/>
              <w:left w:val="nil"/>
              <w:bottom w:val="single" w:color="auto" w:sz="4" w:space="0"/>
              <w:right w:val="single" w:color="auto" w:sz="4" w:space="0"/>
            </w:tcBorders>
            <w:shd w:val="clear" w:color="auto" w:fill="auto"/>
            <w:vAlign w:val="center"/>
          </w:tcPr>
          <w:p w14:paraId="6A4619F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25</w:t>
            </w:r>
          </w:p>
        </w:tc>
        <w:tc>
          <w:tcPr>
            <w:tcW w:w="473" w:type="pct"/>
            <w:tcBorders>
              <w:top w:val="nil"/>
              <w:left w:val="nil"/>
              <w:bottom w:val="single" w:color="auto" w:sz="4" w:space="0"/>
              <w:right w:val="single" w:color="auto" w:sz="4" w:space="0"/>
            </w:tcBorders>
            <w:shd w:val="clear" w:color="auto" w:fill="auto"/>
            <w:noWrap/>
            <w:vAlign w:val="center"/>
          </w:tcPr>
          <w:p w14:paraId="6433D1A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3E9D03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3712.50 </w:t>
            </w:r>
          </w:p>
        </w:tc>
        <w:tc>
          <w:tcPr>
            <w:tcW w:w="911" w:type="pct"/>
            <w:vMerge w:val="continue"/>
            <w:tcBorders>
              <w:left w:val="nil"/>
              <w:right w:val="single" w:color="auto" w:sz="4" w:space="0"/>
            </w:tcBorders>
            <w:shd w:val="clear" w:color="auto" w:fill="auto"/>
            <w:noWrap/>
            <w:vAlign w:val="center"/>
          </w:tcPr>
          <w:p w14:paraId="2617A53F">
            <w:pPr>
              <w:widowControl w:val="0"/>
              <w:jc w:val="center"/>
              <w:rPr>
                <w:rFonts w:hint="eastAsia" w:ascii="宋体" w:hAnsi="宋体" w:eastAsia="宋体" w:cs="宋体"/>
                <w:color w:val="000000"/>
                <w:sz w:val="21"/>
                <w:szCs w:val="21"/>
                <w:lang w:eastAsia="zh-CN"/>
              </w:rPr>
            </w:pPr>
          </w:p>
        </w:tc>
        <w:tc>
          <w:tcPr>
            <w:tcW w:w="132" w:type="pct"/>
            <w:vAlign w:val="center"/>
          </w:tcPr>
          <w:p w14:paraId="17D43134">
            <w:pPr>
              <w:widowControl/>
              <w:jc w:val="left"/>
              <w:rPr>
                <w:rFonts w:hint="eastAsia" w:ascii="宋体" w:hAnsi="宋体" w:eastAsia="宋体"/>
                <w:sz w:val="20"/>
                <w:szCs w:val="20"/>
                <w:lang w:eastAsia="zh-CN"/>
              </w:rPr>
            </w:pPr>
          </w:p>
        </w:tc>
      </w:tr>
      <w:tr w14:paraId="4C63828B">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0E9A05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295</w:t>
            </w:r>
          </w:p>
        </w:tc>
        <w:tc>
          <w:tcPr>
            <w:tcW w:w="698" w:type="pct"/>
            <w:tcBorders>
              <w:top w:val="nil"/>
              <w:left w:val="nil"/>
              <w:bottom w:val="single" w:color="auto" w:sz="4" w:space="0"/>
              <w:right w:val="single" w:color="auto" w:sz="4" w:space="0"/>
            </w:tcBorders>
            <w:shd w:val="clear" w:color="auto" w:fill="auto"/>
            <w:vAlign w:val="center"/>
          </w:tcPr>
          <w:p w14:paraId="47AF8F1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肉桂</w:t>
            </w:r>
          </w:p>
        </w:tc>
        <w:tc>
          <w:tcPr>
            <w:tcW w:w="588" w:type="pct"/>
            <w:tcBorders>
              <w:top w:val="nil"/>
              <w:left w:val="nil"/>
              <w:bottom w:val="single" w:color="auto" w:sz="4" w:space="0"/>
              <w:right w:val="single" w:color="auto" w:sz="4" w:space="0"/>
            </w:tcBorders>
            <w:shd w:val="clear" w:color="auto" w:fill="auto"/>
            <w:vAlign w:val="center"/>
          </w:tcPr>
          <w:p w14:paraId="06A42D9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A227DED">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56.10 </w:t>
            </w:r>
          </w:p>
        </w:tc>
        <w:tc>
          <w:tcPr>
            <w:tcW w:w="665" w:type="pct"/>
            <w:tcBorders>
              <w:top w:val="nil"/>
              <w:left w:val="nil"/>
              <w:bottom w:val="single" w:color="auto" w:sz="4" w:space="0"/>
              <w:right w:val="single" w:color="auto" w:sz="4" w:space="0"/>
            </w:tcBorders>
            <w:shd w:val="clear" w:color="auto" w:fill="auto"/>
            <w:vAlign w:val="center"/>
          </w:tcPr>
          <w:p w14:paraId="650F417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79</w:t>
            </w:r>
          </w:p>
        </w:tc>
        <w:tc>
          <w:tcPr>
            <w:tcW w:w="473" w:type="pct"/>
            <w:tcBorders>
              <w:top w:val="nil"/>
              <w:left w:val="nil"/>
              <w:bottom w:val="single" w:color="auto" w:sz="4" w:space="0"/>
              <w:right w:val="single" w:color="auto" w:sz="4" w:space="0"/>
            </w:tcBorders>
            <w:shd w:val="clear" w:color="auto" w:fill="auto"/>
            <w:noWrap/>
            <w:vAlign w:val="center"/>
          </w:tcPr>
          <w:p w14:paraId="57F1831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240300E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4431.90 </w:t>
            </w:r>
          </w:p>
        </w:tc>
        <w:tc>
          <w:tcPr>
            <w:tcW w:w="911" w:type="pct"/>
            <w:vMerge w:val="continue"/>
            <w:tcBorders>
              <w:left w:val="nil"/>
              <w:right w:val="single" w:color="auto" w:sz="4" w:space="0"/>
            </w:tcBorders>
            <w:shd w:val="clear" w:color="auto" w:fill="auto"/>
            <w:noWrap/>
            <w:vAlign w:val="center"/>
          </w:tcPr>
          <w:p w14:paraId="5672AD3D">
            <w:pPr>
              <w:widowControl w:val="0"/>
              <w:jc w:val="center"/>
              <w:rPr>
                <w:rFonts w:hint="eastAsia" w:ascii="宋体" w:hAnsi="宋体" w:eastAsia="宋体" w:cs="宋体"/>
                <w:color w:val="000000"/>
                <w:sz w:val="21"/>
                <w:szCs w:val="21"/>
                <w:lang w:eastAsia="zh-CN"/>
              </w:rPr>
            </w:pPr>
          </w:p>
        </w:tc>
        <w:tc>
          <w:tcPr>
            <w:tcW w:w="132" w:type="pct"/>
            <w:vAlign w:val="center"/>
          </w:tcPr>
          <w:p w14:paraId="762E012A">
            <w:pPr>
              <w:widowControl/>
              <w:jc w:val="left"/>
              <w:rPr>
                <w:rFonts w:hint="eastAsia" w:ascii="宋体" w:hAnsi="宋体" w:eastAsia="宋体"/>
                <w:sz w:val="20"/>
                <w:szCs w:val="20"/>
                <w:lang w:eastAsia="zh-CN"/>
              </w:rPr>
            </w:pPr>
          </w:p>
        </w:tc>
      </w:tr>
      <w:tr w14:paraId="5830A02D">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5CEF51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296</w:t>
            </w:r>
          </w:p>
        </w:tc>
        <w:tc>
          <w:tcPr>
            <w:tcW w:w="698" w:type="pct"/>
            <w:tcBorders>
              <w:top w:val="nil"/>
              <w:left w:val="nil"/>
              <w:bottom w:val="single" w:color="auto" w:sz="4" w:space="0"/>
              <w:right w:val="single" w:color="auto" w:sz="4" w:space="0"/>
            </w:tcBorders>
            <w:shd w:val="clear" w:color="auto" w:fill="auto"/>
            <w:vAlign w:val="center"/>
          </w:tcPr>
          <w:p w14:paraId="5CE4A52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三七粉</w:t>
            </w:r>
          </w:p>
        </w:tc>
        <w:tc>
          <w:tcPr>
            <w:tcW w:w="588" w:type="pct"/>
            <w:tcBorders>
              <w:top w:val="nil"/>
              <w:left w:val="nil"/>
              <w:bottom w:val="single" w:color="auto" w:sz="4" w:space="0"/>
              <w:right w:val="single" w:color="auto" w:sz="4" w:space="0"/>
            </w:tcBorders>
            <w:shd w:val="clear" w:color="auto" w:fill="auto"/>
            <w:vAlign w:val="center"/>
          </w:tcPr>
          <w:p w14:paraId="3056544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F78DF69">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226.60 </w:t>
            </w:r>
          </w:p>
        </w:tc>
        <w:tc>
          <w:tcPr>
            <w:tcW w:w="665" w:type="pct"/>
            <w:tcBorders>
              <w:top w:val="nil"/>
              <w:left w:val="nil"/>
              <w:bottom w:val="single" w:color="auto" w:sz="4" w:space="0"/>
              <w:right w:val="single" w:color="auto" w:sz="4" w:space="0"/>
            </w:tcBorders>
            <w:shd w:val="clear" w:color="auto" w:fill="auto"/>
            <w:vAlign w:val="center"/>
          </w:tcPr>
          <w:p w14:paraId="0F030AA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40</w:t>
            </w:r>
          </w:p>
        </w:tc>
        <w:tc>
          <w:tcPr>
            <w:tcW w:w="473" w:type="pct"/>
            <w:tcBorders>
              <w:top w:val="nil"/>
              <w:left w:val="nil"/>
              <w:bottom w:val="single" w:color="auto" w:sz="4" w:space="0"/>
              <w:right w:val="single" w:color="auto" w:sz="4" w:space="0"/>
            </w:tcBorders>
            <w:shd w:val="clear" w:color="auto" w:fill="auto"/>
            <w:noWrap/>
            <w:vAlign w:val="center"/>
          </w:tcPr>
          <w:p w14:paraId="567D539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1442A7B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9064.00 </w:t>
            </w:r>
          </w:p>
        </w:tc>
        <w:tc>
          <w:tcPr>
            <w:tcW w:w="911" w:type="pct"/>
            <w:vMerge w:val="continue"/>
            <w:tcBorders>
              <w:left w:val="nil"/>
              <w:right w:val="single" w:color="auto" w:sz="4" w:space="0"/>
            </w:tcBorders>
            <w:shd w:val="clear" w:color="auto" w:fill="auto"/>
            <w:noWrap/>
            <w:vAlign w:val="center"/>
          </w:tcPr>
          <w:p w14:paraId="7A5CD5F9">
            <w:pPr>
              <w:widowControl w:val="0"/>
              <w:jc w:val="center"/>
              <w:rPr>
                <w:rFonts w:hint="eastAsia" w:ascii="宋体" w:hAnsi="宋体" w:eastAsia="宋体" w:cs="宋体"/>
                <w:color w:val="000000"/>
                <w:sz w:val="21"/>
                <w:szCs w:val="21"/>
                <w:lang w:eastAsia="zh-CN"/>
              </w:rPr>
            </w:pPr>
          </w:p>
        </w:tc>
        <w:tc>
          <w:tcPr>
            <w:tcW w:w="132" w:type="pct"/>
            <w:vAlign w:val="center"/>
          </w:tcPr>
          <w:p w14:paraId="1ADB5895">
            <w:pPr>
              <w:widowControl/>
              <w:jc w:val="left"/>
              <w:rPr>
                <w:rFonts w:hint="eastAsia" w:ascii="宋体" w:hAnsi="宋体" w:eastAsia="宋体"/>
                <w:sz w:val="20"/>
                <w:szCs w:val="20"/>
                <w:lang w:eastAsia="zh-CN"/>
              </w:rPr>
            </w:pPr>
          </w:p>
        </w:tc>
      </w:tr>
      <w:tr w14:paraId="129B83B0">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C6FB35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297</w:t>
            </w:r>
          </w:p>
        </w:tc>
        <w:tc>
          <w:tcPr>
            <w:tcW w:w="698" w:type="pct"/>
            <w:tcBorders>
              <w:top w:val="nil"/>
              <w:left w:val="nil"/>
              <w:bottom w:val="single" w:color="auto" w:sz="4" w:space="0"/>
              <w:right w:val="single" w:color="auto" w:sz="4" w:space="0"/>
            </w:tcBorders>
            <w:shd w:val="clear" w:color="auto" w:fill="auto"/>
            <w:vAlign w:val="center"/>
          </w:tcPr>
          <w:p w14:paraId="15AE853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桑白皮</w:t>
            </w:r>
          </w:p>
        </w:tc>
        <w:tc>
          <w:tcPr>
            <w:tcW w:w="588" w:type="pct"/>
            <w:tcBorders>
              <w:top w:val="nil"/>
              <w:left w:val="nil"/>
              <w:bottom w:val="single" w:color="auto" w:sz="4" w:space="0"/>
              <w:right w:val="single" w:color="auto" w:sz="4" w:space="0"/>
            </w:tcBorders>
            <w:shd w:val="clear" w:color="auto" w:fill="auto"/>
            <w:vAlign w:val="center"/>
          </w:tcPr>
          <w:p w14:paraId="2AA2603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495FAC3D">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73.50 </w:t>
            </w:r>
          </w:p>
        </w:tc>
        <w:tc>
          <w:tcPr>
            <w:tcW w:w="665" w:type="pct"/>
            <w:tcBorders>
              <w:top w:val="nil"/>
              <w:left w:val="nil"/>
              <w:bottom w:val="single" w:color="auto" w:sz="4" w:space="0"/>
              <w:right w:val="single" w:color="auto" w:sz="4" w:space="0"/>
            </w:tcBorders>
            <w:shd w:val="clear" w:color="auto" w:fill="auto"/>
            <w:vAlign w:val="center"/>
          </w:tcPr>
          <w:p w14:paraId="6A14DCF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92</w:t>
            </w:r>
          </w:p>
        </w:tc>
        <w:tc>
          <w:tcPr>
            <w:tcW w:w="473" w:type="pct"/>
            <w:tcBorders>
              <w:top w:val="nil"/>
              <w:left w:val="nil"/>
              <w:bottom w:val="single" w:color="auto" w:sz="4" w:space="0"/>
              <w:right w:val="single" w:color="auto" w:sz="4" w:space="0"/>
            </w:tcBorders>
            <w:shd w:val="clear" w:color="auto" w:fill="auto"/>
            <w:noWrap/>
            <w:vAlign w:val="center"/>
          </w:tcPr>
          <w:p w14:paraId="0D023BF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BE2E59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6762.00 </w:t>
            </w:r>
          </w:p>
        </w:tc>
        <w:tc>
          <w:tcPr>
            <w:tcW w:w="911" w:type="pct"/>
            <w:vMerge w:val="continue"/>
            <w:tcBorders>
              <w:left w:val="nil"/>
              <w:right w:val="single" w:color="auto" w:sz="4" w:space="0"/>
            </w:tcBorders>
            <w:shd w:val="clear" w:color="auto" w:fill="auto"/>
            <w:noWrap/>
            <w:vAlign w:val="center"/>
          </w:tcPr>
          <w:p w14:paraId="53F7076C">
            <w:pPr>
              <w:widowControl w:val="0"/>
              <w:jc w:val="center"/>
              <w:rPr>
                <w:rFonts w:hint="eastAsia" w:ascii="宋体" w:hAnsi="宋体" w:eastAsia="宋体" w:cs="宋体"/>
                <w:color w:val="000000"/>
                <w:sz w:val="21"/>
                <w:szCs w:val="21"/>
                <w:lang w:eastAsia="zh-CN"/>
              </w:rPr>
            </w:pPr>
          </w:p>
        </w:tc>
        <w:tc>
          <w:tcPr>
            <w:tcW w:w="132" w:type="pct"/>
            <w:vAlign w:val="center"/>
          </w:tcPr>
          <w:p w14:paraId="75ADDC96">
            <w:pPr>
              <w:widowControl/>
              <w:jc w:val="left"/>
              <w:rPr>
                <w:rFonts w:hint="eastAsia" w:ascii="宋体" w:hAnsi="宋体" w:eastAsia="宋体"/>
                <w:sz w:val="20"/>
                <w:szCs w:val="20"/>
                <w:lang w:eastAsia="zh-CN"/>
              </w:rPr>
            </w:pPr>
          </w:p>
        </w:tc>
      </w:tr>
      <w:tr w14:paraId="7382F8AB">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3A9A86F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298</w:t>
            </w:r>
          </w:p>
        </w:tc>
        <w:tc>
          <w:tcPr>
            <w:tcW w:w="698" w:type="pct"/>
            <w:tcBorders>
              <w:top w:val="nil"/>
              <w:left w:val="nil"/>
              <w:bottom w:val="single" w:color="auto" w:sz="4" w:space="0"/>
              <w:right w:val="single" w:color="auto" w:sz="4" w:space="0"/>
            </w:tcBorders>
            <w:shd w:val="clear" w:color="auto" w:fill="auto"/>
            <w:vAlign w:val="center"/>
          </w:tcPr>
          <w:p w14:paraId="4B3333D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桑寄生</w:t>
            </w:r>
          </w:p>
        </w:tc>
        <w:tc>
          <w:tcPr>
            <w:tcW w:w="588" w:type="pct"/>
            <w:tcBorders>
              <w:top w:val="nil"/>
              <w:left w:val="nil"/>
              <w:bottom w:val="single" w:color="auto" w:sz="4" w:space="0"/>
              <w:right w:val="single" w:color="auto" w:sz="4" w:space="0"/>
            </w:tcBorders>
            <w:shd w:val="clear" w:color="auto" w:fill="auto"/>
            <w:vAlign w:val="center"/>
          </w:tcPr>
          <w:p w14:paraId="336F48B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1571592F">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29.15 </w:t>
            </w:r>
          </w:p>
        </w:tc>
        <w:tc>
          <w:tcPr>
            <w:tcW w:w="665" w:type="pct"/>
            <w:tcBorders>
              <w:top w:val="nil"/>
              <w:left w:val="nil"/>
              <w:bottom w:val="single" w:color="auto" w:sz="4" w:space="0"/>
              <w:right w:val="single" w:color="auto" w:sz="4" w:space="0"/>
            </w:tcBorders>
            <w:shd w:val="clear" w:color="auto" w:fill="auto"/>
            <w:vAlign w:val="center"/>
          </w:tcPr>
          <w:p w14:paraId="70D9EF8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335</w:t>
            </w:r>
          </w:p>
        </w:tc>
        <w:tc>
          <w:tcPr>
            <w:tcW w:w="473" w:type="pct"/>
            <w:tcBorders>
              <w:top w:val="nil"/>
              <w:left w:val="nil"/>
              <w:bottom w:val="single" w:color="auto" w:sz="4" w:space="0"/>
              <w:right w:val="single" w:color="auto" w:sz="4" w:space="0"/>
            </w:tcBorders>
            <w:shd w:val="clear" w:color="auto" w:fill="auto"/>
            <w:noWrap/>
            <w:vAlign w:val="center"/>
          </w:tcPr>
          <w:p w14:paraId="49673F2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7468C9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9765.25 </w:t>
            </w:r>
          </w:p>
        </w:tc>
        <w:tc>
          <w:tcPr>
            <w:tcW w:w="911" w:type="pct"/>
            <w:vMerge w:val="continue"/>
            <w:tcBorders>
              <w:left w:val="nil"/>
              <w:right w:val="single" w:color="auto" w:sz="4" w:space="0"/>
            </w:tcBorders>
            <w:shd w:val="clear" w:color="auto" w:fill="auto"/>
            <w:noWrap/>
            <w:vAlign w:val="center"/>
          </w:tcPr>
          <w:p w14:paraId="0444CAEB">
            <w:pPr>
              <w:widowControl w:val="0"/>
              <w:jc w:val="center"/>
              <w:rPr>
                <w:rFonts w:hint="eastAsia" w:ascii="宋体" w:hAnsi="宋体" w:eastAsia="宋体" w:cs="宋体"/>
                <w:color w:val="000000"/>
                <w:sz w:val="21"/>
                <w:szCs w:val="21"/>
                <w:lang w:eastAsia="zh-CN"/>
              </w:rPr>
            </w:pPr>
          </w:p>
        </w:tc>
        <w:tc>
          <w:tcPr>
            <w:tcW w:w="132" w:type="pct"/>
            <w:vAlign w:val="center"/>
          </w:tcPr>
          <w:p w14:paraId="7622DC27">
            <w:pPr>
              <w:widowControl/>
              <w:jc w:val="left"/>
              <w:rPr>
                <w:rFonts w:hint="eastAsia" w:ascii="宋体" w:hAnsi="宋体" w:eastAsia="宋体"/>
                <w:sz w:val="20"/>
                <w:szCs w:val="20"/>
                <w:lang w:eastAsia="zh-CN"/>
              </w:rPr>
            </w:pPr>
          </w:p>
        </w:tc>
      </w:tr>
      <w:tr w14:paraId="47A24199">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394B983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299</w:t>
            </w:r>
          </w:p>
        </w:tc>
        <w:tc>
          <w:tcPr>
            <w:tcW w:w="698" w:type="pct"/>
            <w:tcBorders>
              <w:top w:val="nil"/>
              <w:left w:val="nil"/>
              <w:bottom w:val="single" w:color="auto" w:sz="4" w:space="0"/>
              <w:right w:val="single" w:color="auto" w:sz="4" w:space="0"/>
            </w:tcBorders>
            <w:shd w:val="clear" w:color="auto" w:fill="auto"/>
            <w:vAlign w:val="center"/>
          </w:tcPr>
          <w:p w14:paraId="5C3BF09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桑椹</w:t>
            </w:r>
          </w:p>
        </w:tc>
        <w:tc>
          <w:tcPr>
            <w:tcW w:w="588" w:type="pct"/>
            <w:tcBorders>
              <w:top w:val="nil"/>
              <w:left w:val="nil"/>
              <w:bottom w:val="single" w:color="auto" w:sz="4" w:space="0"/>
              <w:right w:val="single" w:color="auto" w:sz="4" w:space="0"/>
            </w:tcBorders>
            <w:shd w:val="clear" w:color="auto" w:fill="auto"/>
            <w:vAlign w:val="center"/>
          </w:tcPr>
          <w:p w14:paraId="49C7FC5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71FB0CBE">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41.50 </w:t>
            </w:r>
          </w:p>
        </w:tc>
        <w:tc>
          <w:tcPr>
            <w:tcW w:w="665" w:type="pct"/>
            <w:tcBorders>
              <w:top w:val="nil"/>
              <w:left w:val="nil"/>
              <w:bottom w:val="single" w:color="auto" w:sz="4" w:space="0"/>
              <w:right w:val="single" w:color="auto" w:sz="4" w:space="0"/>
            </w:tcBorders>
            <w:shd w:val="clear" w:color="auto" w:fill="auto"/>
            <w:vAlign w:val="center"/>
          </w:tcPr>
          <w:p w14:paraId="780A273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23</w:t>
            </w:r>
          </w:p>
        </w:tc>
        <w:tc>
          <w:tcPr>
            <w:tcW w:w="473" w:type="pct"/>
            <w:tcBorders>
              <w:top w:val="nil"/>
              <w:left w:val="nil"/>
              <w:bottom w:val="single" w:color="auto" w:sz="4" w:space="0"/>
              <w:right w:val="single" w:color="auto" w:sz="4" w:space="0"/>
            </w:tcBorders>
            <w:shd w:val="clear" w:color="auto" w:fill="auto"/>
            <w:noWrap/>
            <w:vAlign w:val="center"/>
          </w:tcPr>
          <w:p w14:paraId="211744E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60656E4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954.50 </w:t>
            </w:r>
          </w:p>
        </w:tc>
        <w:tc>
          <w:tcPr>
            <w:tcW w:w="911" w:type="pct"/>
            <w:vMerge w:val="continue"/>
            <w:tcBorders>
              <w:left w:val="nil"/>
              <w:right w:val="single" w:color="auto" w:sz="4" w:space="0"/>
            </w:tcBorders>
            <w:shd w:val="clear" w:color="auto" w:fill="auto"/>
            <w:noWrap/>
            <w:vAlign w:val="center"/>
          </w:tcPr>
          <w:p w14:paraId="78B2688F">
            <w:pPr>
              <w:widowControl w:val="0"/>
              <w:jc w:val="center"/>
              <w:rPr>
                <w:rFonts w:hint="eastAsia" w:ascii="宋体" w:hAnsi="宋体" w:eastAsia="宋体" w:cs="宋体"/>
                <w:color w:val="000000"/>
                <w:sz w:val="21"/>
                <w:szCs w:val="21"/>
                <w:lang w:eastAsia="zh-CN"/>
              </w:rPr>
            </w:pPr>
          </w:p>
        </w:tc>
        <w:tc>
          <w:tcPr>
            <w:tcW w:w="132" w:type="pct"/>
            <w:vAlign w:val="center"/>
          </w:tcPr>
          <w:p w14:paraId="627F3127">
            <w:pPr>
              <w:widowControl/>
              <w:jc w:val="left"/>
              <w:rPr>
                <w:rFonts w:hint="eastAsia" w:ascii="宋体" w:hAnsi="宋体" w:eastAsia="宋体"/>
                <w:sz w:val="20"/>
                <w:szCs w:val="20"/>
                <w:lang w:eastAsia="zh-CN"/>
              </w:rPr>
            </w:pPr>
          </w:p>
        </w:tc>
      </w:tr>
      <w:tr w14:paraId="78975DDB">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78091D4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300</w:t>
            </w:r>
          </w:p>
        </w:tc>
        <w:tc>
          <w:tcPr>
            <w:tcW w:w="698" w:type="pct"/>
            <w:tcBorders>
              <w:top w:val="nil"/>
              <w:left w:val="nil"/>
              <w:bottom w:val="single" w:color="auto" w:sz="4" w:space="0"/>
              <w:right w:val="single" w:color="auto" w:sz="4" w:space="0"/>
            </w:tcBorders>
            <w:shd w:val="clear" w:color="auto" w:fill="auto"/>
            <w:vAlign w:val="center"/>
          </w:tcPr>
          <w:p w14:paraId="097BE94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桑叶</w:t>
            </w:r>
          </w:p>
        </w:tc>
        <w:tc>
          <w:tcPr>
            <w:tcW w:w="588" w:type="pct"/>
            <w:tcBorders>
              <w:top w:val="nil"/>
              <w:left w:val="nil"/>
              <w:bottom w:val="single" w:color="auto" w:sz="4" w:space="0"/>
              <w:right w:val="single" w:color="auto" w:sz="4" w:space="0"/>
            </w:tcBorders>
            <w:shd w:val="clear" w:color="auto" w:fill="auto"/>
            <w:vAlign w:val="center"/>
          </w:tcPr>
          <w:p w14:paraId="18AEFAE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146D543E">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37.50 </w:t>
            </w:r>
          </w:p>
        </w:tc>
        <w:tc>
          <w:tcPr>
            <w:tcW w:w="665" w:type="pct"/>
            <w:tcBorders>
              <w:top w:val="nil"/>
              <w:left w:val="nil"/>
              <w:bottom w:val="single" w:color="auto" w:sz="4" w:space="0"/>
              <w:right w:val="single" w:color="auto" w:sz="4" w:space="0"/>
            </w:tcBorders>
            <w:shd w:val="clear" w:color="auto" w:fill="auto"/>
            <w:vAlign w:val="center"/>
          </w:tcPr>
          <w:p w14:paraId="0B7BBAA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155</w:t>
            </w:r>
          </w:p>
        </w:tc>
        <w:tc>
          <w:tcPr>
            <w:tcW w:w="473" w:type="pct"/>
            <w:tcBorders>
              <w:top w:val="nil"/>
              <w:left w:val="nil"/>
              <w:bottom w:val="single" w:color="auto" w:sz="4" w:space="0"/>
              <w:right w:val="single" w:color="auto" w:sz="4" w:space="0"/>
            </w:tcBorders>
            <w:shd w:val="clear" w:color="auto" w:fill="auto"/>
            <w:noWrap/>
            <w:vAlign w:val="center"/>
          </w:tcPr>
          <w:p w14:paraId="2272E64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18B39A2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5812.50 </w:t>
            </w:r>
          </w:p>
        </w:tc>
        <w:tc>
          <w:tcPr>
            <w:tcW w:w="911" w:type="pct"/>
            <w:vMerge w:val="continue"/>
            <w:tcBorders>
              <w:left w:val="nil"/>
              <w:right w:val="single" w:color="auto" w:sz="4" w:space="0"/>
            </w:tcBorders>
            <w:shd w:val="clear" w:color="auto" w:fill="auto"/>
            <w:noWrap/>
            <w:vAlign w:val="center"/>
          </w:tcPr>
          <w:p w14:paraId="24818D64">
            <w:pPr>
              <w:widowControl w:val="0"/>
              <w:jc w:val="center"/>
              <w:rPr>
                <w:rFonts w:hint="eastAsia" w:ascii="宋体" w:hAnsi="宋体" w:eastAsia="宋体" w:cs="宋体"/>
                <w:color w:val="000000"/>
                <w:sz w:val="21"/>
                <w:szCs w:val="21"/>
                <w:lang w:eastAsia="zh-CN"/>
              </w:rPr>
            </w:pPr>
          </w:p>
        </w:tc>
        <w:tc>
          <w:tcPr>
            <w:tcW w:w="132" w:type="pct"/>
            <w:vAlign w:val="center"/>
          </w:tcPr>
          <w:p w14:paraId="37C11571">
            <w:pPr>
              <w:widowControl/>
              <w:jc w:val="left"/>
              <w:rPr>
                <w:rFonts w:hint="eastAsia" w:ascii="宋体" w:hAnsi="宋体" w:eastAsia="宋体"/>
                <w:sz w:val="20"/>
                <w:szCs w:val="20"/>
                <w:lang w:eastAsia="zh-CN"/>
              </w:rPr>
            </w:pPr>
          </w:p>
        </w:tc>
      </w:tr>
      <w:tr w14:paraId="274EAEFC">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4DA330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301</w:t>
            </w:r>
          </w:p>
        </w:tc>
        <w:tc>
          <w:tcPr>
            <w:tcW w:w="698" w:type="pct"/>
            <w:tcBorders>
              <w:top w:val="nil"/>
              <w:left w:val="nil"/>
              <w:bottom w:val="single" w:color="auto" w:sz="4" w:space="0"/>
              <w:right w:val="single" w:color="auto" w:sz="4" w:space="0"/>
            </w:tcBorders>
            <w:shd w:val="clear" w:color="auto" w:fill="auto"/>
            <w:vAlign w:val="center"/>
          </w:tcPr>
          <w:p w14:paraId="74ADAD9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桑枝</w:t>
            </w:r>
          </w:p>
        </w:tc>
        <w:tc>
          <w:tcPr>
            <w:tcW w:w="588" w:type="pct"/>
            <w:tcBorders>
              <w:top w:val="nil"/>
              <w:left w:val="nil"/>
              <w:bottom w:val="single" w:color="auto" w:sz="4" w:space="0"/>
              <w:right w:val="single" w:color="auto" w:sz="4" w:space="0"/>
            </w:tcBorders>
            <w:shd w:val="clear" w:color="auto" w:fill="auto"/>
            <w:vAlign w:val="center"/>
          </w:tcPr>
          <w:p w14:paraId="5F95E7E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D39EF4A">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25.30 </w:t>
            </w:r>
          </w:p>
        </w:tc>
        <w:tc>
          <w:tcPr>
            <w:tcW w:w="665" w:type="pct"/>
            <w:tcBorders>
              <w:top w:val="nil"/>
              <w:left w:val="nil"/>
              <w:bottom w:val="single" w:color="auto" w:sz="4" w:space="0"/>
              <w:right w:val="single" w:color="auto" w:sz="4" w:space="0"/>
            </w:tcBorders>
            <w:shd w:val="clear" w:color="auto" w:fill="auto"/>
            <w:vAlign w:val="center"/>
          </w:tcPr>
          <w:p w14:paraId="4AD37FD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150</w:t>
            </w:r>
          </w:p>
        </w:tc>
        <w:tc>
          <w:tcPr>
            <w:tcW w:w="473" w:type="pct"/>
            <w:tcBorders>
              <w:top w:val="nil"/>
              <w:left w:val="nil"/>
              <w:bottom w:val="single" w:color="auto" w:sz="4" w:space="0"/>
              <w:right w:val="single" w:color="auto" w:sz="4" w:space="0"/>
            </w:tcBorders>
            <w:shd w:val="clear" w:color="auto" w:fill="auto"/>
            <w:noWrap/>
            <w:vAlign w:val="center"/>
          </w:tcPr>
          <w:p w14:paraId="4F286D9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DADCD9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3795.00 </w:t>
            </w:r>
          </w:p>
        </w:tc>
        <w:tc>
          <w:tcPr>
            <w:tcW w:w="911" w:type="pct"/>
            <w:vMerge w:val="continue"/>
            <w:tcBorders>
              <w:left w:val="nil"/>
              <w:right w:val="single" w:color="auto" w:sz="4" w:space="0"/>
            </w:tcBorders>
            <w:shd w:val="clear" w:color="auto" w:fill="auto"/>
            <w:noWrap/>
            <w:vAlign w:val="center"/>
          </w:tcPr>
          <w:p w14:paraId="185B9981">
            <w:pPr>
              <w:widowControl w:val="0"/>
              <w:jc w:val="center"/>
              <w:rPr>
                <w:rFonts w:hint="eastAsia" w:ascii="宋体" w:hAnsi="宋体" w:eastAsia="宋体" w:cs="宋体"/>
                <w:color w:val="000000"/>
                <w:sz w:val="21"/>
                <w:szCs w:val="21"/>
                <w:lang w:eastAsia="zh-CN"/>
              </w:rPr>
            </w:pPr>
          </w:p>
        </w:tc>
        <w:tc>
          <w:tcPr>
            <w:tcW w:w="132" w:type="pct"/>
            <w:vAlign w:val="center"/>
          </w:tcPr>
          <w:p w14:paraId="12A611FC">
            <w:pPr>
              <w:widowControl/>
              <w:jc w:val="left"/>
              <w:rPr>
                <w:rFonts w:hint="eastAsia" w:ascii="宋体" w:hAnsi="宋体" w:eastAsia="宋体"/>
                <w:sz w:val="20"/>
                <w:szCs w:val="20"/>
                <w:lang w:eastAsia="zh-CN"/>
              </w:rPr>
            </w:pPr>
          </w:p>
        </w:tc>
      </w:tr>
      <w:tr w14:paraId="626A03A7">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0291DA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302</w:t>
            </w:r>
          </w:p>
        </w:tc>
        <w:tc>
          <w:tcPr>
            <w:tcW w:w="698" w:type="pct"/>
            <w:tcBorders>
              <w:top w:val="nil"/>
              <w:left w:val="nil"/>
              <w:bottom w:val="single" w:color="auto" w:sz="4" w:space="0"/>
              <w:right w:val="single" w:color="auto" w:sz="4" w:space="0"/>
            </w:tcBorders>
            <w:shd w:val="clear" w:color="auto" w:fill="auto"/>
            <w:vAlign w:val="center"/>
          </w:tcPr>
          <w:p w14:paraId="70339E9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沙苑子</w:t>
            </w:r>
          </w:p>
        </w:tc>
        <w:tc>
          <w:tcPr>
            <w:tcW w:w="588" w:type="pct"/>
            <w:tcBorders>
              <w:top w:val="nil"/>
              <w:left w:val="nil"/>
              <w:bottom w:val="single" w:color="auto" w:sz="4" w:space="0"/>
              <w:right w:val="single" w:color="auto" w:sz="4" w:space="0"/>
            </w:tcBorders>
            <w:shd w:val="clear" w:color="auto" w:fill="auto"/>
            <w:vAlign w:val="center"/>
          </w:tcPr>
          <w:p w14:paraId="4607F11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C67E3E4">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229.67 </w:t>
            </w:r>
          </w:p>
        </w:tc>
        <w:tc>
          <w:tcPr>
            <w:tcW w:w="665" w:type="pct"/>
            <w:tcBorders>
              <w:top w:val="nil"/>
              <w:left w:val="nil"/>
              <w:bottom w:val="single" w:color="auto" w:sz="4" w:space="0"/>
              <w:right w:val="single" w:color="auto" w:sz="4" w:space="0"/>
            </w:tcBorders>
            <w:shd w:val="clear" w:color="auto" w:fill="auto"/>
            <w:vAlign w:val="center"/>
          </w:tcPr>
          <w:p w14:paraId="79ED278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7</w:t>
            </w:r>
          </w:p>
        </w:tc>
        <w:tc>
          <w:tcPr>
            <w:tcW w:w="473" w:type="pct"/>
            <w:tcBorders>
              <w:top w:val="nil"/>
              <w:left w:val="nil"/>
              <w:bottom w:val="single" w:color="auto" w:sz="4" w:space="0"/>
              <w:right w:val="single" w:color="auto" w:sz="4" w:space="0"/>
            </w:tcBorders>
            <w:shd w:val="clear" w:color="auto" w:fill="auto"/>
            <w:noWrap/>
            <w:vAlign w:val="center"/>
          </w:tcPr>
          <w:p w14:paraId="5036A11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29DE1D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1607.69 </w:t>
            </w:r>
          </w:p>
        </w:tc>
        <w:tc>
          <w:tcPr>
            <w:tcW w:w="911" w:type="pct"/>
            <w:vMerge w:val="continue"/>
            <w:tcBorders>
              <w:left w:val="nil"/>
              <w:right w:val="single" w:color="auto" w:sz="4" w:space="0"/>
            </w:tcBorders>
            <w:shd w:val="clear" w:color="auto" w:fill="auto"/>
            <w:noWrap/>
            <w:vAlign w:val="center"/>
          </w:tcPr>
          <w:p w14:paraId="270CC23F">
            <w:pPr>
              <w:widowControl w:val="0"/>
              <w:jc w:val="center"/>
              <w:rPr>
                <w:rFonts w:hint="eastAsia" w:ascii="宋体" w:hAnsi="宋体" w:eastAsia="宋体" w:cs="宋体"/>
                <w:color w:val="000000"/>
                <w:sz w:val="21"/>
                <w:szCs w:val="21"/>
                <w:lang w:eastAsia="zh-CN"/>
              </w:rPr>
            </w:pPr>
          </w:p>
        </w:tc>
        <w:tc>
          <w:tcPr>
            <w:tcW w:w="132" w:type="pct"/>
            <w:vAlign w:val="center"/>
          </w:tcPr>
          <w:p w14:paraId="534DD6D8">
            <w:pPr>
              <w:widowControl/>
              <w:jc w:val="left"/>
              <w:rPr>
                <w:rFonts w:hint="eastAsia" w:ascii="宋体" w:hAnsi="宋体" w:eastAsia="宋体"/>
                <w:sz w:val="20"/>
                <w:szCs w:val="20"/>
                <w:lang w:eastAsia="zh-CN"/>
              </w:rPr>
            </w:pPr>
          </w:p>
        </w:tc>
      </w:tr>
      <w:tr w14:paraId="1B009F22">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79916F9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303</w:t>
            </w:r>
          </w:p>
        </w:tc>
        <w:tc>
          <w:tcPr>
            <w:tcW w:w="698" w:type="pct"/>
            <w:tcBorders>
              <w:top w:val="nil"/>
              <w:left w:val="nil"/>
              <w:bottom w:val="single" w:color="auto" w:sz="4" w:space="0"/>
              <w:right w:val="single" w:color="auto" w:sz="4" w:space="0"/>
            </w:tcBorders>
            <w:shd w:val="clear" w:color="auto" w:fill="auto"/>
            <w:vAlign w:val="center"/>
          </w:tcPr>
          <w:p w14:paraId="58AE2B7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砂仁</w:t>
            </w:r>
          </w:p>
        </w:tc>
        <w:tc>
          <w:tcPr>
            <w:tcW w:w="588" w:type="pct"/>
            <w:tcBorders>
              <w:top w:val="nil"/>
              <w:left w:val="nil"/>
              <w:bottom w:val="single" w:color="auto" w:sz="4" w:space="0"/>
              <w:right w:val="single" w:color="auto" w:sz="4" w:space="0"/>
            </w:tcBorders>
            <w:shd w:val="clear" w:color="auto" w:fill="auto"/>
            <w:vAlign w:val="center"/>
          </w:tcPr>
          <w:p w14:paraId="5AAAAE2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F401A58">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297.00 </w:t>
            </w:r>
          </w:p>
        </w:tc>
        <w:tc>
          <w:tcPr>
            <w:tcW w:w="665" w:type="pct"/>
            <w:tcBorders>
              <w:top w:val="nil"/>
              <w:left w:val="nil"/>
              <w:bottom w:val="single" w:color="auto" w:sz="4" w:space="0"/>
              <w:right w:val="single" w:color="auto" w:sz="4" w:space="0"/>
            </w:tcBorders>
            <w:shd w:val="clear" w:color="auto" w:fill="auto"/>
            <w:vAlign w:val="center"/>
          </w:tcPr>
          <w:p w14:paraId="7BD4416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97</w:t>
            </w:r>
          </w:p>
        </w:tc>
        <w:tc>
          <w:tcPr>
            <w:tcW w:w="473" w:type="pct"/>
            <w:tcBorders>
              <w:top w:val="nil"/>
              <w:left w:val="nil"/>
              <w:bottom w:val="single" w:color="auto" w:sz="4" w:space="0"/>
              <w:right w:val="single" w:color="auto" w:sz="4" w:space="0"/>
            </w:tcBorders>
            <w:shd w:val="clear" w:color="auto" w:fill="auto"/>
            <w:noWrap/>
            <w:vAlign w:val="center"/>
          </w:tcPr>
          <w:p w14:paraId="3434365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2748BF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28809.00 </w:t>
            </w:r>
          </w:p>
        </w:tc>
        <w:tc>
          <w:tcPr>
            <w:tcW w:w="911" w:type="pct"/>
            <w:vMerge w:val="continue"/>
            <w:tcBorders>
              <w:left w:val="nil"/>
              <w:right w:val="single" w:color="auto" w:sz="4" w:space="0"/>
            </w:tcBorders>
            <w:shd w:val="clear" w:color="auto" w:fill="auto"/>
            <w:noWrap/>
            <w:vAlign w:val="center"/>
          </w:tcPr>
          <w:p w14:paraId="42134655">
            <w:pPr>
              <w:widowControl w:val="0"/>
              <w:jc w:val="center"/>
              <w:rPr>
                <w:rFonts w:hint="eastAsia" w:ascii="宋体" w:hAnsi="宋体" w:eastAsia="宋体" w:cs="宋体"/>
                <w:color w:val="000000"/>
                <w:sz w:val="21"/>
                <w:szCs w:val="21"/>
                <w:lang w:eastAsia="zh-CN"/>
              </w:rPr>
            </w:pPr>
          </w:p>
        </w:tc>
        <w:tc>
          <w:tcPr>
            <w:tcW w:w="132" w:type="pct"/>
            <w:vAlign w:val="center"/>
          </w:tcPr>
          <w:p w14:paraId="5BB1748C">
            <w:pPr>
              <w:widowControl/>
              <w:jc w:val="left"/>
              <w:rPr>
                <w:rFonts w:hint="eastAsia" w:ascii="宋体" w:hAnsi="宋体" w:eastAsia="宋体"/>
                <w:sz w:val="20"/>
                <w:szCs w:val="20"/>
                <w:lang w:eastAsia="zh-CN"/>
              </w:rPr>
            </w:pPr>
          </w:p>
        </w:tc>
      </w:tr>
      <w:tr w14:paraId="48D39738">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92E7D1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304</w:t>
            </w:r>
          </w:p>
        </w:tc>
        <w:tc>
          <w:tcPr>
            <w:tcW w:w="698" w:type="pct"/>
            <w:tcBorders>
              <w:top w:val="nil"/>
              <w:left w:val="nil"/>
              <w:bottom w:val="single" w:color="auto" w:sz="4" w:space="0"/>
              <w:right w:val="single" w:color="auto" w:sz="4" w:space="0"/>
            </w:tcBorders>
            <w:shd w:val="clear" w:color="auto" w:fill="auto"/>
            <w:vAlign w:val="center"/>
          </w:tcPr>
          <w:p w14:paraId="3DF986D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山慈菇</w:t>
            </w:r>
          </w:p>
        </w:tc>
        <w:tc>
          <w:tcPr>
            <w:tcW w:w="588" w:type="pct"/>
            <w:tcBorders>
              <w:top w:val="nil"/>
              <w:left w:val="nil"/>
              <w:bottom w:val="single" w:color="auto" w:sz="4" w:space="0"/>
              <w:right w:val="single" w:color="auto" w:sz="4" w:space="0"/>
            </w:tcBorders>
            <w:shd w:val="clear" w:color="auto" w:fill="auto"/>
            <w:vAlign w:val="center"/>
          </w:tcPr>
          <w:p w14:paraId="1B572CE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69BFE752">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3630.00 </w:t>
            </w:r>
          </w:p>
        </w:tc>
        <w:tc>
          <w:tcPr>
            <w:tcW w:w="665" w:type="pct"/>
            <w:tcBorders>
              <w:top w:val="nil"/>
              <w:left w:val="nil"/>
              <w:bottom w:val="single" w:color="auto" w:sz="4" w:space="0"/>
              <w:right w:val="single" w:color="auto" w:sz="4" w:space="0"/>
            </w:tcBorders>
            <w:shd w:val="clear" w:color="auto" w:fill="auto"/>
            <w:vAlign w:val="center"/>
          </w:tcPr>
          <w:p w14:paraId="30839F0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9</w:t>
            </w:r>
          </w:p>
        </w:tc>
        <w:tc>
          <w:tcPr>
            <w:tcW w:w="473" w:type="pct"/>
            <w:tcBorders>
              <w:top w:val="nil"/>
              <w:left w:val="nil"/>
              <w:bottom w:val="single" w:color="auto" w:sz="4" w:space="0"/>
              <w:right w:val="single" w:color="auto" w:sz="4" w:space="0"/>
            </w:tcBorders>
            <w:shd w:val="clear" w:color="auto" w:fill="auto"/>
            <w:noWrap/>
            <w:vAlign w:val="center"/>
          </w:tcPr>
          <w:p w14:paraId="7813546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63C372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32670.00 </w:t>
            </w:r>
          </w:p>
        </w:tc>
        <w:tc>
          <w:tcPr>
            <w:tcW w:w="911" w:type="pct"/>
            <w:vMerge w:val="continue"/>
            <w:tcBorders>
              <w:left w:val="nil"/>
              <w:right w:val="single" w:color="auto" w:sz="4" w:space="0"/>
            </w:tcBorders>
            <w:shd w:val="clear" w:color="auto" w:fill="auto"/>
            <w:noWrap/>
            <w:vAlign w:val="center"/>
          </w:tcPr>
          <w:p w14:paraId="1F016F37">
            <w:pPr>
              <w:widowControl w:val="0"/>
              <w:jc w:val="center"/>
              <w:rPr>
                <w:rFonts w:hint="eastAsia" w:ascii="宋体" w:hAnsi="宋体" w:eastAsia="宋体" w:cs="宋体"/>
                <w:color w:val="000000"/>
                <w:sz w:val="21"/>
                <w:szCs w:val="21"/>
                <w:lang w:eastAsia="zh-CN"/>
              </w:rPr>
            </w:pPr>
          </w:p>
        </w:tc>
        <w:tc>
          <w:tcPr>
            <w:tcW w:w="132" w:type="pct"/>
            <w:vAlign w:val="center"/>
          </w:tcPr>
          <w:p w14:paraId="7FE590D0">
            <w:pPr>
              <w:widowControl/>
              <w:jc w:val="left"/>
              <w:rPr>
                <w:rFonts w:hint="eastAsia" w:ascii="宋体" w:hAnsi="宋体" w:eastAsia="宋体"/>
                <w:sz w:val="20"/>
                <w:szCs w:val="20"/>
                <w:lang w:eastAsia="zh-CN"/>
              </w:rPr>
            </w:pPr>
          </w:p>
        </w:tc>
      </w:tr>
      <w:tr w14:paraId="6F29D541">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B9D782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305</w:t>
            </w:r>
          </w:p>
        </w:tc>
        <w:tc>
          <w:tcPr>
            <w:tcW w:w="698" w:type="pct"/>
            <w:tcBorders>
              <w:top w:val="nil"/>
              <w:left w:val="nil"/>
              <w:bottom w:val="single" w:color="auto" w:sz="4" w:space="0"/>
              <w:right w:val="single" w:color="auto" w:sz="4" w:space="0"/>
            </w:tcBorders>
            <w:shd w:val="clear" w:color="auto" w:fill="auto"/>
            <w:vAlign w:val="center"/>
          </w:tcPr>
          <w:p w14:paraId="36C7DC7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山豆根</w:t>
            </w:r>
          </w:p>
        </w:tc>
        <w:tc>
          <w:tcPr>
            <w:tcW w:w="588" w:type="pct"/>
            <w:tcBorders>
              <w:top w:val="nil"/>
              <w:left w:val="nil"/>
              <w:bottom w:val="single" w:color="auto" w:sz="4" w:space="0"/>
              <w:right w:val="single" w:color="auto" w:sz="4" w:space="0"/>
            </w:tcBorders>
            <w:shd w:val="clear" w:color="auto" w:fill="auto"/>
            <w:vAlign w:val="center"/>
          </w:tcPr>
          <w:p w14:paraId="0B28A18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4180B94C">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285.45 </w:t>
            </w:r>
          </w:p>
        </w:tc>
        <w:tc>
          <w:tcPr>
            <w:tcW w:w="665" w:type="pct"/>
            <w:tcBorders>
              <w:top w:val="nil"/>
              <w:left w:val="nil"/>
              <w:bottom w:val="single" w:color="auto" w:sz="4" w:space="0"/>
              <w:right w:val="single" w:color="auto" w:sz="4" w:space="0"/>
            </w:tcBorders>
            <w:shd w:val="clear" w:color="auto" w:fill="auto"/>
            <w:vAlign w:val="center"/>
          </w:tcPr>
          <w:p w14:paraId="5F00419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8</w:t>
            </w:r>
          </w:p>
        </w:tc>
        <w:tc>
          <w:tcPr>
            <w:tcW w:w="473" w:type="pct"/>
            <w:tcBorders>
              <w:top w:val="nil"/>
              <w:left w:val="nil"/>
              <w:bottom w:val="single" w:color="auto" w:sz="4" w:space="0"/>
              <w:right w:val="single" w:color="auto" w:sz="4" w:space="0"/>
            </w:tcBorders>
            <w:shd w:val="clear" w:color="auto" w:fill="auto"/>
            <w:noWrap/>
            <w:vAlign w:val="center"/>
          </w:tcPr>
          <w:p w14:paraId="09C3447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42C9C3E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2283.60 </w:t>
            </w:r>
          </w:p>
        </w:tc>
        <w:tc>
          <w:tcPr>
            <w:tcW w:w="911" w:type="pct"/>
            <w:vMerge w:val="continue"/>
            <w:tcBorders>
              <w:left w:val="nil"/>
              <w:right w:val="single" w:color="auto" w:sz="4" w:space="0"/>
            </w:tcBorders>
            <w:shd w:val="clear" w:color="auto" w:fill="auto"/>
            <w:noWrap/>
            <w:vAlign w:val="center"/>
          </w:tcPr>
          <w:p w14:paraId="646C91EF">
            <w:pPr>
              <w:widowControl w:val="0"/>
              <w:jc w:val="center"/>
              <w:rPr>
                <w:rFonts w:hint="eastAsia" w:ascii="宋体" w:hAnsi="宋体" w:eastAsia="宋体" w:cs="宋体"/>
                <w:color w:val="000000"/>
                <w:sz w:val="21"/>
                <w:szCs w:val="21"/>
                <w:lang w:eastAsia="zh-CN"/>
              </w:rPr>
            </w:pPr>
          </w:p>
        </w:tc>
        <w:tc>
          <w:tcPr>
            <w:tcW w:w="132" w:type="pct"/>
            <w:vAlign w:val="center"/>
          </w:tcPr>
          <w:p w14:paraId="7D0EE938">
            <w:pPr>
              <w:widowControl/>
              <w:jc w:val="left"/>
              <w:rPr>
                <w:rFonts w:hint="eastAsia" w:ascii="宋体" w:hAnsi="宋体" w:eastAsia="宋体"/>
                <w:sz w:val="20"/>
                <w:szCs w:val="20"/>
                <w:lang w:eastAsia="zh-CN"/>
              </w:rPr>
            </w:pPr>
          </w:p>
        </w:tc>
      </w:tr>
      <w:tr w14:paraId="18EBB18E">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8C4A9B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306</w:t>
            </w:r>
          </w:p>
        </w:tc>
        <w:tc>
          <w:tcPr>
            <w:tcW w:w="698" w:type="pct"/>
            <w:tcBorders>
              <w:top w:val="nil"/>
              <w:left w:val="nil"/>
              <w:bottom w:val="single" w:color="auto" w:sz="4" w:space="0"/>
              <w:right w:val="single" w:color="auto" w:sz="4" w:space="0"/>
            </w:tcBorders>
            <w:shd w:val="clear" w:color="auto" w:fill="auto"/>
            <w:vAlign w:val="center"/>
          </w:tcPr>
          <w:p w14:paraId="3490D82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蛇床子</w:t>
            </w:r>
          </w:p>
        </w:tc>
        <w:tc>
          <w:tcPr>
            <w:tcW w:w="588" w:type="pct"/>
            <w:tcBorders>
              <w:top w:val="nil"/>
              <w:left w:val="nil"/>
              <w:bottom w:val="single" w:color="auto" w:sz="4" w:space="0"/>
              <w:right w:val="single" w:color="auto" w:sz="4" w:space="0"/>
            </w:tcBorders>
            <w:shd w:val="clear" w:color="auto" w:fill="auto"/>
            <w:vAlign w:val="center"/>
          </w:tcPr>
          <w:p w14:paraId="2B0309D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6113C655">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63.80 </w:t>
            </w:r>
          </w:p>
        </w:tc>
        <w:tc>
          <w:tcPr>
            <w:tcW w:w="665" w:type="pct"/>
            <w:tcBorders>
              <w:top w:val="nil"/>
              <w:left w:val="nil"/>
              <w:bottom w:val="single" w:color="auto" w:sz="4" w:space="0"/>
              <w:right w:val="single" w:color="auto" w:sz="4" w:space="0"/>
            </w:tcBorders>
            <w:shd w:val="clear" w:color="auto" w:fill="auto"/>
            <w:vAlign w:val="center"/>
          </w:tcPr>
          <w:p w14:paraId="340CF20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159</w:t>
            </w:r>
          </w:p>
        </w:tc>
        <w:tc>
          <w:tcPr>
            <w:tcW w:w="473" w:type="pct"/>
            <w:tcBorders>
              <w:top w:val="nil"/>
              <w:left w:val="nil"/>
              <w:bottom w:val="single" w:color="auto" w:sz="4" w:space="0"/>
              <w:right w:val="single" w:color="auto" w:sz="4" w:space="0"/>
            </w:tcBorders>
            <w:shd w:val="clear" w:color="auto" w:fill="auto"/>
            <w:noWrap/>
            <w:vAlign w:val="center"/>
          </w:tcPr>
          <w:p w14:paraId="39CE1BD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20DD67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10144.20 </w:t>
            </w:r>
          </w:p>
        </w:tc>
        <w:tc>
          <w:tcPr>
            <w:tcW w:w="911" w:type="pct"/>
            <w:vMerge w:val="continue"/>
            <w:tcBorders>
              <w:left w:val="nil"/>
              <w:right w:val="single" w:color="auto" w:sz="4" w:space="0"/>
            </w:tcBorders>
            <w:shd w:val="clear" w:color="auto" w:fill="auto"/>
            <w:noWrap/>
            <w:vAlign w:val="center"/>
          </w:tcPr>
          <w:p w14:paraId="323FAE0A">
            <w:pPr>
              <w:widowControl w:val="0"/>
              <w:jc w:val="center"/>
              <w:rPr>
                <w:rFonts w:hint="eastAsia" w:ascii="宋体" w:hAnsi="宋体" w:eastAsia="宋体" w:cs="宋体"/>
                <w:color w:val="000000"/>
                <w:sz w:val="21"/>
                <w:szCs w:val="21"/>
                <w:lang w:eastAsia="zh-CN"/>
              </w:rPr>
            </w:pPr>
          </w:p>
        </w:tc>
        <w:tc>
          <w:tcPr>
            <w:tcW w:w="132" w:type="pct"/>
            <w:vAlign w:val="center"/>
          </w:tcPr>
          <w:p w14:paraId="1F387125">
            <w:pPr>
              <w:widowControl/>
              <w:jc w:val="left"/>
              <w:rPr>
                <w:rFonts w:hint="eastAsia" w:ascii="宋体" w:hAnsi="宋体" w:eastAsia="宋体"/>
                <w:sz w:val="20"/>
                <w:szCs w:val="20"/>
                <w:lang w:eastAsia="zh-CN"/>
              </w:rPr>
            </w:pPr>
          </w:p>
        </w:tc>
      </w:tr>
      <w:tr w14:paraId="11AFEAF4">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34D9F8D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307</w:t>
            </w:r>
          </w:p>
        </w:tc>
        <w:tc>
          <w:tcPr>
            <w:tcW w:w="698" w:type="pct"/>
            <w:tcBorders>
              <w:top w:val="nil"/>
              <w:left w:val="nil"/>
              <w:bottom w:val="single" w:color="auto" w:sz="4" w:space="0"/>
              <w:right w:val="single" w:color="auto" w:sz="4" w:space="0"/>
            </w:tcBorders>
            <w:shd w:val="clear" w:color="auto" w:fill="auto"/>
            <w:vAlign w:val="center"/>
          </w:tcPr>
          <w:p w14:paraId="4AF3026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射干</w:t>
            </w:r>
          </w:p>
        </w:tc>
        <w:tc>
          <w:tcPr>
            <w:tcW w:w="588" w:type="pct"/>
            <w:tcBorders>
              <w:top w:val="nil"/>
              <w:left w:val="nil"/>
              <w:bottom w:val="single" w:color="auto" w:sz="4" w:space="0"/>
              <w:right w:val="single" w:color="auto" w:sz="4" w:space="0"/>
            </w:tcBorders>
            <w:shd w:val="clear" w:color="auto" w:fill="auto"/>
            <w:vAlign w:val="center"/>
          </w:tcPr>
          <w:p w14:paraId="688CAF3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35B616EA">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204.60 </w:t>
            </w:r>
          </w:p>
        </w:tc>
        <w:tc>
          <w:tcPr>
            <w:tcW w:w="665" w:type="pct"/>
            <w:tcBorders>
              <w:top w:val="nil"/>
              <w:left w:val="nil"/>
              <w:bottom w:val="single" w:color="auto" w:sz="4" w:space="0"/>
              <w:right w:val="single" w:color="auto" w:sz="4" w:space="0"/>
            </w:tcBorders>
            <w:shd w:val="clear" w:color="auto" w:fill="auto"/>
            <w:vAlign w:val="center"/>
          </w:tcPr>
          <w:p w14:paraId="184CF66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88</w:t>
            </w:r>
          </w:p>
        </w:tc>
        <w:tc>
          <w:tcPr>
            <w:tcW w:w="473" w:type="pct"/>
            <w:tcBorders>
              <w:top w:val="nil"/>
              <w:left w:val="nil"/>
              <w:bottom w:val="single" w:color="auto" w:sz="4" w:space="0"/>
              <w:right w:val="single" w:color="auto" w:sz="4" w:space="0"/>
            </w:tcBorders>
            <w:shd w:val="clear" w:color="auto" w:fill="auto"/>
            <w:noWrap/>
            <w:vAlign w:val="center"/>
          </w:tcPr>
          <w:p w14:paraId="7F74CE3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1EF6D4A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18004.80 </w:t>
            </w:r>
          </w:p>
        </w:tc>
        <w:tc>
          <w:tcPr>
            <w:tcW w:w="911" w:type="pct"/>
            <w:vMerge w:val="continue"/>
            <w:tcBorders>
              <w:left w:val="nil"/>
              <w:right w:val="single" w:color="auto" w:sz="4" w:space="0"/>
            </w:tcBorders>
            <w:shd w:val="clear" w:color="auto" w:fill="auto"/>
            <w:noWrap/>
            <w:vAlign w:val="center"/>
          </w:tcPr>
          <w:p w14:paraId="6E752250">
            <w:pPr>
              <w:widowControl w:val="0"/>
              <w:jc w:val="center"/>
              <w:rPr>
                <w:rFonts w:hint="eastAsia" w:ascii="宋体" w:hAnsi="宋体" w:eastAsia="宋体" w:cs="宋体"/>
                <w:color w:val="000000"/>
                <w:sz w:val="21"/>
                <w:szCs w:val="21"/>
                <w:lang w:eastAsia="zh-CN"/>
              </w:rPr>
            </w:pPr>
          </w:p>
        </w:tc>
        <w:tc>
          <w:tcPr>
            <w:tcW w:w="132" w:type="pct"/>
            <w:vAlign w:val="center"/>
          </w:tcPr>
          <w:p w14:paraId="130AA87F">
            <w:pPr>
              <w:widowControl/>
              <w:jc w:val="left"/>
              <w:rPr>
                <w:rFonts w:hint="eastAsia" w:ascii="宋体" w:hAnsi="宋体" w:eastAsia="宋体"/>
                <w:sz w:val="20"/>
                <w:szCs w:val="20"/>
                <w:lang w:eastAsia="zh-CN"/>
              </w:rPr>
            </w:pPr>
          </w:p>
        </w:tc>
      </w:tr>
      <w:tr w14:paraId="48572A73">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72499F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308</w:t>
            </w:r>
          </w:p>
        </w:tc>
        <w:tc>
          <w:tcPr>
            <w:tcW w:w="698" w:type="pct"/>
            <w:tcBorders>
              <w:top w:val="nil"/>
              <w:left w:val="nil"/>
              <w:bottom w:val="single" w:color="auto" w:sz="4" w:space="0"/>
              <w:right w:val="single" w:color="auto" w:sz="4" w:space="0"/>
            </w:tcBorders>
            <w:shd w:val="clear" w:color="auto" w:fill="auto"/>
            <w:vAlign w:val="center"/>
          </w:tcPr>
          <w:p w14:paraId="6EE362E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伸筋草</w:t>
            </w:r>
          </w:p>
        </w:tc>
        <w:tc>
          <w:tcPr>
            <w:tcW w:w="588" w:type="pct"/>
            <w:tcBorders>
              <w:top w:val="nil"/>
              <w:left w:val="nil"/>
              <w:bottom w:val="single" w:color="auto" w:sz="4" w:space="0"/>
              <w:right w:val="single" w:color="auto" w:sz="4" w:space="0"/>
            </w:tcBorders>
            <w:shd w:val="clear" w:color="auto" w:fill="auto"/>
            <w:vAlign w:val="center"/>
          </w:tcPr>
          <w:p w14:paraId="2D10941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936215B">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42.35 </w:t>
            </w:r>
          </w:p>
        </w:tc>
        <w:tc>
          <w:tcPr>
            <w:tcW w:w="665" w:type="pct"/>
            <w:tcBorders>
              <w:top w:val="nil"/>
              <w:left w:val="nil"/>
              <w:bottom w:val="single" w:color="auto" w:sz="4" w:space="0"/>
              <w:right w:val="single" w:color="auto" w:sz="4" w:space="0"/>
            </w:tcBorders>
            <w:shd w:val="clear" w:color="auto" w:fill="auto"/>
            <w:vAlign w:val="center"/>
          </w:tcPr>
          <w:p w14:paraId="06D8C49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155</w:t>
            </w:r>
          </w:p>
        </w:tc>
        <w:tc>
          <w:tcPr>
            <w:tcW w:w="473" w:type="pct"/>
            <w:tcBorders>
              <w:top w:val="nil"/>
              <w:left w:val="nil"/>
              <w:bottom w:val="single" w:color="auto" w:sz="4" w:space="0"/>
              <w:right w:val="single" w:color="auto" w:sz="4" w:space="0"/>
            </w:tcBorders>
            <w:shd w:val="clear" w:color="auto" w:fill="auto"/>
            <w:noWrap/>
            <w:vAlign w:val="center"/>
          </w:tcPr>
          <w:p w14:paraId="5561C43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2C9D5B8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6564.25 </w:t>
            </w:r>
          </w:p>
        </w:tc>
        <w:tc>
          <w:tcPr>
            <w:tcW w:w="911" w:type="pct"/>
            <w:vMerge w:val="continue"/>
            <w:tcBorders>
              <w:left w:val="nil"/>
              <w:right w:val="single" w:color="auto" w:sz="4" w:space="0"/>
            </w:tcBorders>
            <w:shd w:val="clear" w:color="auto" w:fill="auto"/>
            <w:noWrap/>
            <w:vAlign w:val="center"/>
          </w:tcPr>
          <w:p w14:paraId="3FB2E0E6">
            <w:pPr>
              <w:widowControl w:val="0"/>
              <w:jc w:val="center"/>
              <w:rPr>
                <w:rFonts w:hint="eastAsia" w:ascii="宋体" w:hAnsi="宋体" w:eastAsia="宋体" w:cs="宋体"/>
                <w:color w:val="000000"/>
                <w:sz w:val="21"/>
                <w:szCs w:val="21"/>
                <w:lang w:eastAsia="zh-CN"/>
              </w:rPr>
            </w:pPr>
          </w:p>
        </w:tc>
        <w:tc>
          <w:tcPr>
            <w:tcW w:w="132" w:type="pct"/>
            <w:vAlign w:val="center"/>
          </w:tcPr>
          <w:p w14:paraId="3809EAB7">
            <w:pPr>
              <w:widowControl/>
              <w:jc w:val="left"/>
              <w:rPr>
                <w:rFonts w:hint="eastAsia" w:ascii="宋体" w:hAnsi="宋体" w:eastAsia="宋体"/>
                <w:sz w:val="20"/>
                <w:szCs w:val="20"/>
                <w:lang w:eastAsia="zh-CN"/>
              </w:rPr>
            </w:pPr>
          </w:p>
        </w:tc>
      </w:tr>
      <w:tr w14:paraId="25CCA498">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2F9FDF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309</w:t>
            </w:r>
          </w:p>
        </w:tc>
        <w:tc>
          <w:tcPr>
            <w:tcW w:w="698" w:type="pct"/>
            <w:tcBorders>
              <w:top w:val="nil"/>
              <w:left w:val="nil"/>
              <w:bottom w:val="single" w:color="auto" w:sz="4" w:space="0"/>
              <w:right w:val="single" w:color="auto" w:sz="4" w:space="0"/>
            </w:tcBorders>
            <w:shd w:val="clear" w:color="auto" w:fill="auto"/>
            <w:vAlign w:val="center"/>
          </w:tcPr>
          <w:p w14:paraId="13AAEEA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升麻</w:t>
            </w:r>
          </w:p>
        </w:tc>
        <w:tc>
          <w:tcPr>
            <w:tcW w:w="588" w:type="pct"/>
            <w:tcBorders>
              <w:top w:val="nil"/>
              <w:left w:val="nil"/>
              <w:bottom w:val="single" w:color="auto" w:sz="4" w:space="0"/>
              <w:right w:val="single" w:color="auto" w:sz="4" w:space="0"/>
            </w:tcBorders>
            <w:shd w:val="clear" w:color="auto" w:fill="auto"/>
            <w:vAlign w:val="center"/>
          </w:tcPr>
          <w:p w14:paraId="47ECA06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18D4BA2">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233.75 </w:t>
            </w:r>
          </w:p>
        </w:tc>
        <w:tc>
          <w:tcPr>
            <w:tcW w:w="665" w:type="pct"/>
            <w:tcBorders>
              <w:top w:val="nil"/>
              <w:left w:val="nil"/>
              <w:bottom w:val="single" w:color="auto" w:sz="4" w:space="0"/>
              <w:right w:val="single" w:color="auto" w:sz="4" w:space="0"/>
            </w:tcBorders>
            <w:shd w:val="clear" w:color="auto" w:fill="auto"/>
            <w:vAlign w:val="center"/>
          </w:tcPr>
          <w:p w14:paraId="55AD323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145</w:t>
            </w:r>
          </w:p>
        </w:tc>
        <w:tc>
          <w:tcPr>
            <w:tcW w:w="473" w:type="pct"/>
            <w:tcBorders>
              <w:top w:val="nil"/>
              <w:left w:val="nil"/>
              <w:bottom w:val="single" w:color="auto" w:sz="4" w:space="0"/>
              <w:right w:val="single" w:color="auto" w:sz="4" w:space="0"/>
            </w:tcBorders>
            <w:shd w:val="clear" w:color="auto" w:fill="auto"/>
            <w:noWrap/>
            <w:vAlign w:val="center"/>
          </w:tcPr>
          <w:p w14:paraId="1191D8E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05A1BD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33893.75 </w:t>
            </w:r>
          </w:p>
        </w:tc>
        <w:tc>
          <w:tcPr>
            <w:tcW w:w="911" w:type="pct"/>
            <w:vMerge w:val="continue"/>
            <w:tcBorders>
              <w:left w:val="nil"/>
              <w:right w:val="single" w:color="auto" w:sz="4" w:space="0"/>
            </w:tcBorders>
            <w:shd w:val="clear" w:color="auto" w:fill="auto"/>
            <w:noWrap/>
            <w:vAlign w:val="center"/>
          </w:tcPr>
          <w:p w14:paraId="29142C98">
            <w:pPr>
              <w:widowControl w:val="0"/>
              <w:jc w:val="center"/>
              <w:rPr>
                <w:rFonts w:hint="eastAsia" w:ascii="宋体" w:hAnsi="宋体" w:eastAsia="宋体" w:cs="宋体"/>
                <w:color w:val="000000"/>
                <w:sz w:val="21"/>
                <w:szCs w:val="21"/>
                <w:lang w:eastAsia="zh-CN"/>
              </w:rPr>
            </w:pPr>
          </w:p>
        </w:tc>
        <w:tc>
          <w:tcPr>
            <w:tcW w:w="132" w:type="pct"/>
            <w:vAlign w:val="center"/>
          </w:tcPr>
          <w:p w14:paraId="375A8661">
            <w:pPr>
              <w:widowControl/>
              <w:jc w:val="left"/>
              <w:rPr>
                <w:rFonts w:hint="eastAsia" w:ascii="宋体" w:hAnsi="宋体" w:eastAsia="宋体"/>
                <w:sz w:val="20"/>
                <w:szCs w:val="20"/>
                <w:lang w:eastAsia="zh-CN"/>
              </w:rPr>
            </w:pPr>
          </w:p>
        </w:tc>
      </w:tr>
      <w:tr w14:paraId="3B02A866">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70971B6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310</w:t>
            </w:r>
          </w:p>
        </w:tc>
        <w:tc>
          <w:tcPr>
            <w:tcW w:w="698" w:type="pct"/>
            <w:tcBorders>
              <w:top w:val="nil"/>
              <w:left w:val="nil"/>
              <w:bottom w:val="single" w:color="auto" w:sz="4" w:space="0"/>
              <w:right w:val="single" w:color="auto" w:sz="4" w:space="0"/>
            </w:tcBorders>
            <w:shd w:val="clear" w:color="auto" w:fill="auto"/>
            <w:vAlign w:val="center"/>
          </w:tcPr>
          <w:p w14:paraId="7F8FF8E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生姜</w:t>
            </w:r>
          </w:p>
        </w:tc>
        <w:tc>
          <w:tcPr>
            <w:tcW w:w="588" w:type="pct"/>
            <w:tcBorders>
              <w:top w:val="nil"/>
              <w:left w:val="nil"/>
              <w:bottom w:val="single" w:color="auto" w:sz="4" w:space="0"/>
              <w:right w:val="single" w:color="auto" w:sz="4" w:space="0"/>
            </w:tcBorders>
            <w:shd w:val="clear" w:color="auto" w:fill="auto"/>
            <w:vAlign w:val="center"/>
          </w:tcPr>
          <w:p w14:paraId="09F22C7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71F27DA1">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44.00 </w:t>
            </w:r>
          </w:p>
        </w:tc>
        <w:tc>
          <w:tcPr>
            <w:tcW w:w="665" w:type="pct"/>
            <w:tcBorders>
              <w:top w:val="nil"/>
              <w:left w:val="nil"/>
              <w:bottom w:val="single" w:color="auto" w:sz="4" w:space="0"/>
              <w:right w:val="single" w:color="auto" w:sz="4" w:space="0"/>
            </w:tcBorders>
            <w:shd w:val="clear" w:color="auto" w:fill="auto"/>
            <w:vAlign w:val="center"/>
          </w:tcPr>
          <w:p w14:paraId="5DFE057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21</w:t>
            </w:r>
          </w:p>
        </w:tc>
        <w:tc>
          <w:tcPr>
            <w:tcW w:w="473" w:type="pct"/>
            <w:tcBorders>
              <w:top w:val="nil"/>
              <w:left w:val="nil"/>
              <w:bottom w:val="single" w:color="auto" w:sz="4" w:space="0"/>
              <w:right w:val="single" w:color="auto" w:sz="4" w:space="0"/>
            </w:tcBorders>
            <w:shd w:val="clear" w:color="auto" w:fill="auto"/>
            <w:noWrap/>
            <w:vAlign w:val="center"/>
          </w:tcPr>
          <w:p w14:paraId="63949F7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F61C6E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924.00 </w:t>
            </w:r>
          </w:p>
        </w:tc>
        <w:tc>
          <w:tcPr>
            <w:tcW w:w="911" w:type="pct"/>
            <w:vMerge w:val="continue"/>
            <w:tcBorders>
              <w:left w:val="nil"/>
              <w:right w:val="single" w:color="auto" w:sz="4" w:space="0"/>
            </w:tcBorders>
            <w:shd w:val="clear" w:color="auto" w:fill="auto"/>
            <w:noWrap/>
            <w:vAlign w:val="center"/>
          </w:tcPr>
          <w:p w14:paraId="664E34B1">
            <w:pPr>
              <w:widowControl w:val="0"/>
              <w:jc w:val="center"/>
              <w:rPr>
                <w:rFonts w:hint="eastAsia" w:ascii="宋体" w:hAnsi="宋体" w:eastAsia="宋体" w:cs="宋体"/>
                <w:color w:val="000000"/>
                <w:sz w:val="21"/>
                <w:szCs w:val="21"/>
                <w:lang w:eastAsia="zh-CN"/>
              </w:rPr>
            </w:pPr>
          </w:p>
        </w:tc>
        <w:tc>
          <w:tcPr>
            <w:tcW w:w="132" w:type="pct"/>
            <w:vAlign w:val="center"/>
          </w:tcPr>
          <w:p w14:paraId="2B8444F2">
            <w:pPr>
              <w:widowControl/>
              <w:jc w:val="left"/>
              <w:rPr>
                <w:rFonts w:hint="eastAsia" w:ascii="宋体" w:hAnsi="宋体" w:eastAsia="宋体"/>
                <w:sz w:val="20"/>
                <w:szCs w:val="20"/>
                <w:lang w:eastAsia="zh-CN"/>
              </w:rPr>
            </w:pPr>
          </w:p>
        </w:tc>
      </w:tr>
      <w:tr w14:paraId="313BF0AC">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0D4EBF0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311</w:t>
            </w:r>
          </w:p>
        </w:tc>
        <w:tc>
          <w:tcPr>
            <w:tcW w:w="698" w:type="pct"/>
            <w:tcBorders>
              <w:top w:val="nil"/>
              <w:left w:val="nil"/>
              <w:bottom w:val="single" w:color="auto" w:sz="4" w:space="0"/>
              <w:right w:val="single" w:color="auto" w:sz="4" w:space="0"/>
            </w:tcBorders>
            <w:shd w:val="clear" w:color="auto" w:fill="auto"/>
            <w:vAlign w:val="center"/>
          </w:tcPr>
          <w:p w14:paraId="130CF67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生蒲黄</w:t>
            </w:r>
          </w:p>
        </w:tc>
        <w:tc>
          <w:tcPr>
            <w:tcW w:w="588" w:type="pct"/>
            <w:tcBorders>
              <w:top w:val="nil"/>
              <w:left w:val="nil"/>
              <w:bottom w:val="single" w:color="auto" w:sz="4" w:space="0"/>
              <w:right w:val="single" w:color="auto" w:sz="4" w:space="0"/>
            </w:tcBorders>
            <w:shd w:val="clear" w:color="auto" w:fill="auto"/>
            <w:vAlign w:val="center"/>
          </w:tcPr>
          <w:p w14:paraId="4DAD9FF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95581D6">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129.00 </w:t>
            </w:r>
          </w:p>
        </w:tc>
        <w:tc>
          <w:tcPr>
            <w:tcW w:w="665" w:type="pct"/>
            <w:tcBorders>
              <w:top w:val="nil"/>
              <w:left w:val="nil"/>
              <w:bottom w:val="single" w:color="auto" w:sz="4" w:space="0"/>
              <w:right w:val="single" w:color="auto" w:sz="4" w:space="0"/>
            </w:tcBorders>
            <w:shd w:val="clear" w:color="auto" w:fill="auto"/>
            <w:vAlign w:val="center"/>
          </w:tcPr>
          <w:p w14:paraId="70A1B55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34</w:t>
            </w:r>
          </w:p>
        </w:tc>
        <w:tc>
          <w:tcPr>
            <w:tcW w:w="473" w:type="pct"/>
            <w:tcBorders>
              <w:top w:val="nil"/>
              <w:left w:val="nil"/>
              <w:bottom w:val="single" w:color="auto" w:sz="4" w:space="0"/>
              <w:right w:val="single" w:color="auto" w:sz="4" w:space="0"/>
            </w:tcBorders>
            <w:shd w:val="clear" w:color="auto" w:fill="auto"/>
            <w:noWrap/>
            <w:vAlign w:val="center"/>
          </w:tcPr>
          <w:p w14:paraId="7504E5B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1771B81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4386.00 </w:t>
            </w:r>
          </w:p>
        </w:tc>
        <w:tc>
          <w:tcPr>
            <w:tcW w:w="911" w:type="pct"/>
            <w:vMerge w:val="continue"/>
            <w:tcBorders>
              <w:left w:val="nil"/>
              <w:right w:val="single" w:color="auto" w:sz="4" w:space="0"/>
            </w:tcBorders>
            <w:shd w:val="clear" w:color="auto" w:fill="auto"/>
            <w:noWrap/>
            <w:vAlign w:val="center"/>
          </w:tcPr>
          <w:p w14:paraId="2B28F91D">
            <w:pPr>
              <w:widowControl w:val="0"/>
              <w:jc w:val="center"/>
              <w:rPr>
                <w:rFonts w:hint="eastAsia" w:ascii="宋体" w:hAnsi="宋体" w:eastAsia="宋体" w:cs="宋体"/>
                <w:color w:val="000000"/>
                <w:sz w:val="21"/>
                <w:szCs w:val="21"/>
                <w:lang w:eastAsia="zh-CN"/>
              </w:rPr>
            </w:pPr>
          </w:p>
        </w:tc>
        <w:tc>
          <w:tcPr>
            <w:tcW w:w="132" w:type="pct"/>
            <w:vAlign w:val="center"/>
          </w:tcPr>
          <w:p w14:paraId="21A3CC87">
            <w:pPr>
              <w:widowControl/>
              <w:jc w:val="left"/>
              <w:rPr>
                <w:rFonts w:hint="eastAsia" w:ascii="宋体" w:hAnsi="宋体" w:eastAsia="宋体"/>
                <w:sz w:val="20"/>
                <w:szCs w:val="20"/>
                <w:lang w:eastAsia="zh-CN"/>
              </w:rPr>
            </w:pPr>
          </w:p>
        </w:tc>
      </w:tr>
      <w:tr w14:paraId="11866B2F">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3C66A90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312</w:t>
            </w:r>
          </w:p>
        </w:tc>
        <w:tc>
          <w:tcPr>
            <w:tcW w:w="698" w:type="pct"/>
            <w:tcBorders>
              <w:top w:val="nil"/>
              <w:left w:val="nil"/>
              <w:bottom w:val="single" w:color="auto" w:sz="4" w:space="0"/>
              <w:right w:val="single" w:color="auto" w:sz="4" w:space="0"/>
            </w:tcBorders>
            <w:shd w:val="clear" w:color="auto" w:fill="auto"/>
            <w:vAlign w:val="center"/>
          </w:tcPr>
          <w:p w14:paraId="01C10D2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生石膏</w:t>
            </w:r>
          </w:p>
        </w:tc>
        <w:tc>
          <w:tcPr>
            <w:tcW w:w="588" w:type="pct"/>
            <w:tcBorders>
              <w:top w:val="nil"/>
              <w:left w:val="nil"/>
              <w:bottom w:val="single" w:color="auto" w:sz="4" w:space="0"/>
              <w:right w:val="single" w:color="auto" w:sz="4" w:space="0"/>
            </w:tcBorders>
            <w:shd w:val="clear" w:color="auto" w:fill="auto"/>
            <w:vAlign w:val="center"/>
          </w:tcPr>
          <w:p w14:paraId="598EAFE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0FAF778">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24.20 </w:t>
            </w:r>
          </w:p>
        </w:tc>
        <w:tc>
          <w:tcPr>
            <w:tcW w:w="665" w:type="pct"/>
            <w:tcBorders>
              <w:top w:val="nil"/>
              <w:left w:val="nil"/>
              <w:bottom w:val="single" w:color="auto" w:sz="4" w:space="0"/>
              <w:right w:val="single" w:color="auto" w:sz="4" w:space="0"/>
            </w:tcBorders>
            <w:shd w:val="clear" w:color="auto" w:fill="auto"/>
            <w:vAlign w:val="center"/>
          </w:tcPr>
          <w:p w14:paraId="117C008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116</w:t>
            </w:r>
          </w:p>
        </w:tc>
        <w:tc>
          <w:tcPr>
            <w:tcW w:w="473" w:type="pct"/>
            <w:tcBorders>
              <w:top w:val="nil"/>
              <w:left w:val="nil"/>
              <w:bottom w:val="single" w:color="auto" w:sz="4" w:space="0"/>
              <w:right w:val="single" w:color="auto" w:sz="4" w:space="0"/>
            </w:tcBorders>
            <w:shd w:val="clear" w:color="auto" w:fill="auto"/>
            <w:noWrap/>
            <w:vAlign w:val="center"/>
          </w:tcPr>
          <w:p w14:paraId="3E16C99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DCA32C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2807.20 </w:t>
            </w:r>
          </w:p>
        </w:tc>
        <w:tc>
          <w:tcPr>
            <w:tcW w:w="911" w:type="pct"/>
            <w:vMerge w:val="continue"/>
            <w:tcBorders>
              <w:left w:val="nil"/>
              <w:right w:val="single" w:color="auto" w:sz="4" w:space="0"/>
            </w:tcBorders>
            <w:shd w:val="clear" w:color="auto" w:fill="auto"/>
            <w:noWrap/>
            <w:vAlign w:val="center"/>
          </w:tcPr>
          <w:p w14:paraId="46B6141B">
            <w:pPr>
              <w:widowControl w:val="0"/>
              <w:jc w:val="center"/>
              <w:rPr>
                <w:rFonts w:hint="eastAsia" w:ascii="宋体" w:hAnsi="宋体" w:eastAsia="宋体" w:cs="宋体"/>
                <w:color w:val="000000"/>
                <w:sz w:val="21"/>
                <w:szCs w:val="21"/>
                <w:lang w:eastAsia="zh-CN"/>
              </w:rPr>
            </w:pPr>
          </w:p>
        </w:tc>
        <w:tc>
          <w:tcPr>
            <w:tcW w:w="132" w:type="pct"/>
            <w:vAlign w:val="center"/>
          </w:tcPr>
          <w:p w14:paraId="74A32299">
            <w:pPr>
              <w:widowControl/>
              <w:jc w:val="left"/>
              <w:rPr>
                <w:rFonts w:hint="eastAsia" w:ascii="宋体" w:hAnsi="宋体" w:eastAsia="宋体"/>
                <w:sz w:val="20"/>
                <w:szCs w:val="20"/>
                <w:lang w:eastAsia="zh-CN"/>
              </w:rPr>
            </w:pPr>
          </w:p>
        </w:tc>
      </w:tr>
      <w:tr w14:paraId="033F1ABD">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7EC07A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313</w:t>
            </w:r>
          </w:p>
        </w:tc>
        <w:tc>
          <w:tcPr>
            <w:tcW w:w="698" w:type="pct"/>
            <w:tcBorders>
              <w:top w:val="nil"/>
              <w:left w:val="nil"/>
              <w:bottom w:val="single" w:color="auto" w:sz="4" w:space="0"/>
              <w:right w:val="single" w:color="auto" w:sz="4" w:space="0"/>
            </w:tcBorders>
            <w:shd w:val="clear" w:color="auto" w:fill="auto"/>
            <w:vAlign w:val="center"/>
          </w:tcPr>
          <w:p w14:paraId="4B63B8E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石菖蒲</w:t>
            </w:r>
          </w:p>
        </w:tc>
        <w:tc>
          <w:tcPr>
            <w:tcW w:w="588" w:type="pct"/>
            <w:tcBorders>
              <w:top w:val="nil"/>
              <w:left w:val="nil"/>
              <w:bottom w:val="single" w:color="auto" w:sz="4" w:space="0"/>
              <w:right w:val="single" w:color="auto" w:sz="4" w:space="0"/>
            </w:tcBorders>
            <w:shd w:val="clear" w:color="auto" w:fill="auto"/>
            <w:vAlign w:val="center"/>
          </w:tcPr>
          <w:p w14:paraId="223A10A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7C4FBFAA">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159.50 </w:t>
            </w:r>
          </w:p>
        </w:tc>
        <w:tc>
          <w:tcPr>
            <w:tcW w:w="665" w:type="pct"/>
            <w:tcBorders>
              <w:top w:val="nil"/>
              <w:left w:val="nil"/>
              <w:bottom w:val="single" w:color="auto" w:sz="4" w:space="0"/>
              <w:right w:val="single" w:color="auto" w:sz="4" w:space="0"/>
            </w:tcBorders>
            <w:shd w:val="clear" w:color="auto" w:fill="auto"/>
            <w:vAlign w:val="center"/>
          </w:tcPr>
          <w:p w14:paraId="01FD216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232</w:t>
            </w:r>
          </w:p>
        </w:tc>
        <w:tc>
          <w:tcPr>
            <w:tcW w:w="473" w:type="pct"/>
            <w:tcBorders>
              <w:top w:val="nil"/>
              <w:left w:val="nil"/>
              <w:bottom w:val="single" w:color="auto" w:sz="4" w:space="0"/>
              <w:right w:val="single" w:color="auto" w:sz="4" w:space="0"/>
            </w:tcBorders>
            <w:shd w:val="clear" w:color="auto" w:fill="auto"/>
            <w:noWrap/>
            <w:vAlign w:val="center"/>
          </w:tcPr>
          <w:p w14:paraId="54C6A1A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224AED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37004.00 </w:t>
            </w:r>
          </w:p>
        </w:tc>
        <w:tc>
          <w:tcPr>
            <w:tcW w:w="911" w:type="pct"/>
            <w:vMerge w:val="continue"/>
            <w:tcBorders>
              <w:left w:val="nil"/>
              <w:right w:val="single" w:color="auto" w:sz="4" w:space="0"/>
            </w:tcBorders>
            <w:shd w:val="clear" w:color="auto" w:fill="auto"/>
            <w:noWrap/>
            <w:vAlign w:val="center"/>
          </w:tcPr>
          <w:p w14:paraId="5B419D3E">
            <w:pPr>
              <w:widowControl w:val="0"/>
              <w:jc w:val="center"/>
              <w:rPr>
                <w:rFonts w:hint="eastAsia" w:ascii="宋体" w:hAnsi="宋体" w:eastAsia="宋体" w:cs="宋体"/>
                <w:color w:val="000000"/>
                <w:sz w:val="21"/>
                <w:szCs w:val="21"/>
                <w:lang w:eastAsia="zh-CN"/>
              </w:rPr>
            </w:pPr>
          </w:p>
        </w:tc>
        <w:tc>
          <w:tcPr>
            <w:tcW w:w="132" w:type="pct"/>
            <w:vAlign w:val="center"/>
          </w:tcPr>
          <w:p w14:paraId="50CC5FC7">
            <w:pPr>
              <w:widowControl/>
              <w:jc w:val="left"/>
              <w:rPr>
                <w:rFonts w:hint="eastAsia" w:ascii="宋体" w:hAnsi="宋体" w:eastAsia="宋体"/>
                <w:sz w:val="20"/>
                <w:szCs w:val="20"/>
                <w:lang w:eastAsia="zh-CN"/>
              </w:rPr>
            </w:pPr>
          </w:p>
        </w:tc>
      </w:tr>
      <w:tr w14:paraId="5DCFBE68">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7D1CBC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314</w:t>
            </w:r>
          </w:p>
        </w:tc>
        <w:tc>
          <w:tcPr>
            <w:tcW w:w="698" w:type="pct"/>
            <w:tcBorders>
              <w:top w:val="nil"/>
              <w:left w:val="nil"/>
              <w:bottom w:val="single" w:color="auto" w:sz="4" w:space="0"/>
              <w:right w:val="single" w:color="auto" w:sz="4" w:space="0"/>
            </w:tcBorders>
            <w:shd w:val="clear" w:color="auto" w:fill="auto"/>
            <w:vAlign w:val="center"/>
          </w:tcPr>
          <w:p w14:paraId="5578359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石见穿</w:t>
            </w:r>
          </w:p>
        </w:tc>
        <w:tc>
          <w:tcPr>
            <w:tcW w:w="588" w:type="pct"/>
            <w:tcBorders>
              <w:top w:val="nil"/>
              <w:left w:val="nil"/>
              <w:bottom w:val="single" w:color="auto" w:sz="4" w:space="0"/>
              <w:right w:val="single" w:color="auto" w:sz="4" w:space="0"/>
            </w:tcBorders>
            <w:shd w:val="clear" w:color="auto" w:fill="auto"/>
            <w:vAlign w:val="center"/>
          </w:tcPr>
          <w:p w14:paraId="09E4EA0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408CBDBF">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44.00 </w:t>
            </w:r>
          </w:p>
        </w:tc>
        <w:tc>
          <w:tcPr>
            <w:tcW w:w="665" w:type="pct"/>
            <w:tcBorders>
              <w:top w:val="nil"/>
              <w:left w:val="nil"/>
              <w:bottom w:val="single" w:color="auto" w:sz="4" w:space="0"/>
              <w:right w:val="single" w:color="auto" w:sz="4" w:space="0"/>
            </w:tcBorders>
            <w:shd w:val="clear" w:color="auto" w:fill="auto"/>
            <w:vAlign w:val="center"/>
          </w:tcPr>
          <w:p w14:paraId="60FF404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71B2AE1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0CD0E16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88.00 </w:t>
            </w:r>
          </w:p>
        </w:tc>
        <w:tc>
          <w:tcPr>
            <w:tcW w:w="911" w:type="pct"/>
            <w:vMerge w:val="continue"/>
            <w:tcBorders>
              <w:left w:val="nil"/>
              <w:right w:val="single" w:color="auto" w:sz="4" w:space="0"/>
            </w:tcBorders>
            <w:shd w:val="clear" w:color="auto" w:fill="auto"/>
            <w:noWrap/>
            <w:vAlign w:val="center"/>
          </w:tcPr>
          <w:p w14:paraId="193BF6F3">
            <w:pPr>
              <w:widowControl w:val="0"/>
              <w:jc w:val="center"/>
              <w:rPr>
                <w:rFonts w:hint="eastAsia" w:ascii="宋体" w:hAnsi="宋体" w:eastAsia="宋体" w:cs="宋体"/>
                <w:color w:val="000000"/>
                <w:sz w:val="21"/>
                <w:szCs w:val="21"/>
                <w:lang w:eastAsia="zh-CN"/>
              </w:rPr>
            </w:pPr>
          </w:p>
        </w:tc>
        <w:tc>
          <w:tcPr>
            <w:tcW w:w="132" w:type="pct"/>
            <w:vAlign w:val="center"/>
          </w:tcPr>
          <w:p w14:paraId="5D94DF7B">
            <w:pPr>
              <w:widowControl/>
              <w:jc w:val="left"/>
              <w:rPr>
                <w:rFonts w:hint="eastAsia" w:ascii="宋体" w:hAnsi="宋体" w:eastAsia="宋体"/>
                <w:sz w:val="20"/>
                <w:szCs w:val="20"/>
                <w:lang w:eastAsia="zh-CN"/>
              </w:rPr>
            </w:pPr>
          </w:p>
        </w:tc>
      </w:tr>
      <w:tr w14:paraId="03C74A9B">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38EA308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315</w:t>
            </w:r>
          </w:p>
        </w:tc>
        <w:tc>
          <w:tcPr>
            <w:tcW w:w="698" w:type="pct"/>
            <w:tcBorders>
              <w:top w:val="nil"/>
              <w:left w:val="nil"/>
              <w:bottom w:val="single" w:color="auto" w:sz="4" w:space="0"/>
              <w:right w:val="single" w:color="auto" w:sz="4" w:space="0"/>
            </w:tcBorders>
            <w:shd w:val="clear" w:color="auto" w:fill="auto"/>
            <w:vAlign w:val="center"/>
          </w:tcPr>
          <w:p w14:paraId="3D834D4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石决明</w:t>
            </w:r>
          </w:p>
        </w:tc>
        <w:tc>
          <w:tcPr>
            <w:tcW w:w="588" w:type="pct"/>
            <w:tcBorders>
              <w:top w:val="nil"/>
              <w:left w:val="nil"/>
              <w:bottom w:val="single" w:color="auto" w:sz="4" w:space="0"/>
              <w:right w:val="single" w:color="auto" w:sz="4" w:space="0"/>
            </w:tcBorders>
            <w:shd w:val="clear" w:color="auto" w:fill="auto"/>
            <w:vAlign w:val="center"/>
          </w:tcPr>
          <w:p w14:paraId="626F0FA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6E4306D">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29.70 </w:t>
            </w:r>
          </w:p>
        </w:tc>
        <w:tc>
          <w:tcPr>
            <w:tcW w:w="665" w:type="pct"/>
            <w:tcBorders>
              <w:top w:val="nil"/>
              <w:left w:val="nil"/>
              <w:bottom w:val="single" w:color="auto" w:sz="4" w:space="0"/>
              <w:right w:val="single" w:color="auto" w:sz="4" w:space="0"/>
            </w:tcBorders>
            <w:shd w:val="clear" w:color="auto" w:fill="auto"/>
            <w:vAlign w:val="center"/>
          </w:tcPr>
          <w:p w14:paraId="76162F6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32.5</w:t>
            </w:r>
          </w:p>
        </w:tc>
        <w:tc>
          <w:tcPr>
            <w:tcW w:w="473" w:type="pct"/>
            <w:tcBorders>
              <w:top w:val="nil"/>
              <w:left w:val="nil"/>
              <w:bottom w:val="single" w:color="auto" w:sz="4" w:space="0"/>
              <w:right w:val="single" w:color="auto" w:sz="4" w:space="0"/>
            </w:tcBorders>
            <w:shd w:val="clear" w:color="auto" w:fill="auto"/>
            <w:noWrap/>
            <w:vAlign w:val="center"/>
          </w:tcPr>
          <w:p w14:paraId="606CE08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6EC326A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965.25 </w:t>
            </w:r>
          </w:p>
        </w:tc>
        <w:tc>
          <w:tcPr>
            <w:tcW w:w="911" w:type="pct"/>
            <w:vMerge w:val="continue"/>
            <w:tcBorders>
              <w:left w:val="nil"/>
              <w:right w:val="single" w:color="auto" w:sz="4" w:space="0"/>
            </w:tcBorders>
            <w:shd w:val="clear" w:color="auto" w:fill="auto"/>
            <w:noWrap/>
            <w:vAlign w:val="center"/>
          </w:tcPr>
          <w:p w14:paraId="1AA30601">
            <w:pPr>
              <w:widowControl w:val="0"/>
              <w:jc w:val="center"/>
              <w:rPr>
                <w:rFonts w:hint="eastAsia" w:ascii="宋体" w:hAnsi="宋体" w:eastAsia="宋体" w:cs="宋体"/>
                <w:color w:val="000000"/>
                <w:sz w:val="21"/>
                <w:szCs w:val="21"/>
                <w:lang w:eastAsia="zh-CN"/>
              </w:rPr>
            </w:pPr>
          </w:p>
        </w:tc>
        <w:tc>
          <w:tcPr>
            <w:tcW w:w="132" w:type="pct"/>
            <w:vAlign w:val="center"/>
          </w:tcPr>
          <w:p w14:paraId="41673EE9">
            <w:pPr>
              <w:widowControl/>
              <w:jc w:val="left"/>
              <w:rPr>
                <w:rFonts w:hint="eastAsia" w:ascii="宋体" w:hAnsi="宋体" w:eastAsia="宋体"/>
                <w:sz w:val="20"/>
                <w:szCs w:val="20"/>
                <w:lang w:eastAsia="zh-CN"/>
              </w:rPr>
            </w:pPr>
          </w:p>
        </w:tc>
      </w:tr>
      <w:tr w14:paraId="56C20773">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8C1851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316</w:t>
            </w:r>
          </w:p>
        </w:tc>
        <w:tc>
          <w:tcPr>
            <w:tcW w:w="698" w:type="pct"/>
            <w:tcBorders>
              <w:top w:val="nil"/>
              <w:left w:val="nil"/>
              <w:bottom w:val="single" w:color="auto" w:sz="4" w:space="0"/>
              <w:right w:val="single" w:color="auto" w:sz="4" w:space="0"/>
            </w:tcBorders>
            <w:shd w:val="clear" w:color="auto" w:fill="auto"/>
            <w:vAlign w:val="center"/>
          </w:tcPr>
          <w:p w14:paraId="558A594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石榴皮</w:t>
            </w:r>
          </w:p>
        </w:tc>
        <w:tc>
          <w:tcPr>
            <w:tcW w:w="588" w:type="pct"/>
            <w:tcBorders>
              <w:top w:val="nil"/>
              <w:left w:val="nil"/>
              <w:bottom w:val="single" w:color="auto" w:sz="4" w:space="0"/>
              <w:right w:val="single" w:color="auto" w:sz="4" w:space="0"/>
            </w:tcBorders>
            <w:shd w:val="clear" w:color="auto" w:fill="auto"/>
            <w:vAlign w:val="center"/>
          </w:tcPr>
          <w:p w14:paraId="440977B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466DBE2">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33.00 </w:t>
            </w:r>
          </w:p>
        </w:tc>
        <w:tc>
          <w:tcPr>
            <w:tcW w:w="665" w:type="pct"/>
            <w:tcBorders>
              <w:top w:val="nil"/>
              <w:left w:val="nil"/>
              <w:bottom w:val="single" w:color="auto" w:sz="4" w:space="0"/>
              <w:right w:val="single" w:color="auto" w:sz="4" w:space="0"/>
            </w:tcBorders>
            <w:shd w:val="clear" w:color="auto" w:fill="auto"/>
            <w:vAlign w:val="center"/>
          </w:tcPr>
          <w:p w14:paraId="0A9BA7F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6</w:t>
            </w:r>
          </w:p>
        </w:tc>
        <w:tc>
          <w:tcPr>
            <w:tcW w:w="473" w:type="pct"/>
            <w:tcBorders>
              <w:top w:val="nil"/>
              <w:left w:val="nil"/>
              <w:bottom w:val="single" w:color="auto" w:sz="4" w:space="0"/>
              <w:right w:val="single" w:color="auto" w:sz="4" w:space="0"/>
            </w:tcBorders>
            <w:shd w:val="clear" w:color="auto" w:fill="auto"/>
            <w:noWrap/>
            <w:vAlign w:val="center"/>
          </w:tcPr>
          <w:p w14:paraId="4C6D4F9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9A26E8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198.00 </w:t>
            </w:r>
          </w:p>
        </w:tc>
        <w:tc>
          <w:tcPr>
            <w:tcW w:w="911" w:type="pct"/>
            <w:vMerge w:val="continue"/>
            <w:tcBorders>
              <w:left w:val="nil"/>
              <w:right w:val="single" w:color="auto" w:sz="4" w:space="0"/>
            </w:tcBorders>
            <w:shd w:val="clear" w:color="auto" w:fill="auto"/>
            <w:noWrap/>
            <w:vAlign w:val="center"/>
          </w:tcPr>
          <w:p w14:paraId="485569E3">
            <w:pPr>
              <w:widowControl w:val="0"/>
              <w:jc w:val="center"/>
              <w:rPr>
                <w:rFonts w:hint="eastAsia" w:ascii="宋体" w:hAnsi="宋体" w:eastAsia="宋体" w:cs="宋体"/>
                <w:color w:val="000000"/>
                <w:sz w:val="21"/>
                <w:szCs w:val="21"/>
                <w:lang w:eastAsia="zh-CN"/>
              </w:rPr>
            </w:pPr>
          </w:p>
        </w:tc>
        <w:tc>
          <w:tcPr>
            <w:tcW w:w="132" w:type="pct"/>
            <w:vAlign w:val="center"/>
          </w:tcPr>
          <w:p w14:paraId="4DC15A60">
            <w:pPr>
              <w:widowControl/>
              <w:jc w:val="left"/>
              <w:rPr>
                <w:rFonts w:hint="eastAsia" w:ascii="宋体" w:hAnsi="宋体" w:eastAsia="宋体"/>
                <w:sz w:val="20"/>
                <w:szCs w:val="20"/>
                <w:lang w:eastAsia="zh-CN"/>
              </w:rPr>
            </w:pPr>
          </w:p>
        </w:tc>
      </w:tr>
      <w:tr w14:paraId="3DDA2557">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FD0459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317</w:t>
            </w:r>
          </w:p>
        </w:tc>
        <w:tc>
          <w:tcPr>
            <w:tcW w:w="698" w:type="pct"/>
            <w:tcBorders>
              <w:top w:val="nil"/>
              <w:left w:val="nil"/>
              <w:bottom w:val="single" w:color="auto" w:sz="4" w:space="0"/>
              <w:right w:val="single" w:color="auto" w:sz="4" w:space="0"/>
            </w:tcBorders>
            <w:shd w:val="clear" w:color="auto" w:fill="auto"/>
            <w:vAlign w:val="center"/>
          </w:tcPr>
          <w:p w14:paraId="11682EE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石上柏</w:t>
            </w:r>
          </w:p>
        </w:tc>
        <w:tc>
          <w:tcPr>
            <w:tcW w:w="588" w:type="pct"/>
            <w:tcBorders>
              <w:top w:val="nil"/>
              <w:left w:val="nil"/>
              <w:bottom w:val="single" w:color="auto" w:sz="4" w:space="0"/>
              <w:right w:val="single" w:color="auto" w:sz="4" w:space="0"/>
            </w:tcBorders>
            <w:shd w:val="clear" w:color="auto" w:fill="auto"/>
            <w:vAlign w:val="center"/>
          </w:tcPr>
          <w:p w14:paraId="19F8DB6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518328F">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41.00 </w:t>
            </w:r>
          </w:p>
        </w:tc>
        <w:tc>
          <w:tcPr>
            <w:tcW w:w="665" w:type="pct"/>
            <w:tcBorders>
              <w:top w:val="nil"/>
              <w:left w:val="nil"/>
              <w:bottom w:val="single" w:color="auto" w:sz="4" w:space="0"/>
              <w:right w:val="single" w:color="auto" w:sz="4" w:space="0"/>
            </w:tcBorders>
            <w:shd w:val="clear" w:color="auto" w:fill="auto"/>
            <w:vAlign w:val="center"/>
          </w:tcPr>
          <w:p w14:paraId="375E6AF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3C460B5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1BD8CC6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82.00 </w:t>
            </w:r>
          </w:p>
        </w:tc>
        <w:tc>
          <w:tcPr>
            <w:tcW w:w="911" w:type="pct"/>
            <w:vMerge w:val="continue"/>
            <w:tcBorders>
              <w:left w:val="nil"/>
              <w:right w:val="single" w:color="auto" w:sz="4" w:space="0"/>
            </w:tcBorders>
            <w:shd w:val="clear" w:color="auto" w:fill="auto"/>
            <w:noWrap/>
            <w:vAlign w:val="center"/>
          </w:tcPr>
          <w:p w14:paraId="76DE9CD1">
            <w:pPr>
              <w:widowControl w:val="0"/>
              <w:jc w:val="center"/>
              <w:rPr>
                <w:rFonts w:hint="eastAsia" w:ascii="宋体" w:hAnsi="宋体" w:eastAsia="宋体" w:cs="宋体"/>
                <w:color w:val="000000"/>
                <w:sz w:val="21"/>
                <w:szCs w:val="21"/>
                <w:lang w:eastAsia="zh-CN"/>
              </w:rPr>
            </w:pPr>
          </w:p>
        </w:tc>
        <w:tc>
          <w:tcPr>
            <w:tcW w:w="132" w:type="pct"/>
            <w:vAlign w:val="center"/>
          </w:tcPr>
          <w:p w14:paraId="175CD14E">
            <w:pPr>
              <w:widowControl/>
              <w:jc w:val="left"/>
              <w:rPr>
                <w:rFonts w:hint="eastAsia" w:ascii="宋体" w:hAnsi="宋体" w:eastAsia="宋体"/>
                <w:sz w:val="20"/>
                <w:szCs w:val="20"/>
                <w:lang w:eastAsia="zh-CN"/>
              </w:rPr>
            </w:pPr>
          </w:p>
        </w:tc>
      </w:tr>
      <w:tr w14:paraId="14A70720">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E6BBA5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318</w:t>
            </w:r>
          </w:p>
        </w:tc>
        <w:tc>
          <w:tcPr>
            <w:tcW w:w="698" w:type="pct"/>
            <w:tcBorders>
              <w:top w:val="nil"/>
              <w:left w:val="nil"/>
              <w:bottom w:val="single" w:color="auto" w:sz="4" w:space="0"/>
              <w:right w:val="single" w:color="auto" w:sz="4" w:space="0"/>
            </w:tcBorders>
            <w:shd w:val="clear" w:color="auto" w:fill="auto"/>
            <w:vAlign w:val="center"/>
          </w:tcPr>
          <w:p w14:paraId="4A9F7FF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石韦</w:t>
            </w:r>
          </w:p>
        </w:tc>
        <w:tc>
          <w:tcPr>
            <w:tcW w:w="588" w:type="pct"/>
            <w:tcBorders>
              <w:top w:val="nil"/>
              <w:left w:val="nil"/>
              <w:bottom w:val="single" w:color="auto" w:sz="4" w:space="0"/>
              <w:right w:val="single" w:color="auto" w:sz="4" w:space="0"/>
            </w:tcBorders>
            <w:shd w:val="clear" w:color="auto" w:fill="auto"/>
            <w:vAlign w:val="center"/>
          </w:tcPr>
          <w:p w14:paraId="56A3E92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1AD35B38">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70.95 </w:t>
            </w:r>
          </w:p>
        </w:tc>
        <w:tc>
          <w:tcPr>
            <w:tcW w:w="665" w:type="pct"/>
            <w:tcBorders>
              <w:top w:val="nil"/>
              <w:left w:val="nil"/>
              <w:bottom w:val="single" w:color="auto" w:sz="4" w:space="0"/>
              <w:right w:val="single" w:color="auto" w:sz="4" w:space="0"/>
            </w:tcBorders>
            <w:shd w:val="clear" w:color="auto" w:fill="auto"/>
            <w:vAlign w:val="center"/>
          </w:tcPr>
          <w:p w14:paraId="14495B7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16</w:t>
            </w:r>
          </w:p>
        </w:tc>
        <w:tc>
          <w:tcPr>
            <w:tcW w:w="473" w:type="pct"/>
            <w:tcBorders>
              <w:top w:val="nil"/>
              <w:left w:val="nil"/>
              <w:bottom w:val="single" w:color="auto" w:sz="4" w:space="0"/>
              <w:right w:val="single" w:color="auto" w:sz="4" w:space="0"/>
            </w:tcBorders>
            <w:shd w:val="clear" w:color="auto" w:fill="auto"/>
            <w:noWrap/>
            <w:vAlign w:val="center"/>
          </w:tcPr>
          <w:p w14:paraId="17B84F5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61E253E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1135.20 </w:t>
            </w:r>
          </w:p>
        </w:tc>
        <w:tc>
          <w:tcPr>
            <w:tcW w:w="911" w:type="pct"/>
            <w:vMerge w:val="continue"/>
            <w:tcBorders>
              <w:left w:val="nil"/>
              <w:right w:val="single" w:color="auto" w:sz="4" w:space="0"/>
            </w:tcBorders>
            <w:shd w:val="clear" w:color="auto" w:fill="auto"/>
            <w:noWrap/>
            <w:vAlign w:val="center"/>
          </w:tcPr>
          <w:p w14:paraId="0F55FF23">
            <w:pPr>
              <w:widowControl w:val="0"/>
              <w:jc w:val="center"/>
              <w:rPr>
                <w:rFonts w:hint="eastAsia" w:ascii="宋体" w:hAnsi="宋体" w:eastAsia="宋体" w:cs="宋体"/>
                <w:color w:val="000000"/>
                <w:sz w:val="21"/>
                <w:szCs w:val="21"/>
                <w:lang w:eastAsia="zh-CN"/>
              </w:rPr>
            </w:pPr>
          </w:p>
        </w:tc>
        <w:tc>
          <w:tcPr>
            <w:tcW w:w="132" w:type="pct"/>
            <w:vAlign w:val="center"/>
          </w:tcPr>
          <w:p w14:paraId="0024178B">
            <w:pPr>
              <w:widowControl/>
              <w:jc w:val="left"/>
              <w:rPr>
                <w:rFonts w:hint="eastAsia" w:ascii="宋体" w:hAnsi="宋体" w:eastAsia="宋体"/>
                <w:sz w:val="20"/>
                <w:szCs w:val="20"/>
                <w:lang w:eastAsia="zh-CN"/>
              </w:rPr>
            </w:pPr>
          </w:p>
        </w:tc>
      </w:tr>
      <w:tr w14:paraId="6B64E7E9">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7DC580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319</w:t>
            </w:r>
          </w:p>
        </w:tc>
        <w:tc>
          <w:tcPr>
            <w:tcW w:w="698" w:type="pct"/>
            <w:tcBorders>
              <w:top w:val="nil"/>
              <w:left w:val="nil"/>
              <w:bottom w:val="single" w:color="auto" w:sz="4" w:space="0"/>
              <w:right w:val="single" w:color="auto" w:sz="4" w:space="0"/>
            </w:tcBorders>
            <w:shd w:val="clear" w:color="auto" w:fill="auto"/>
            <w:vAlign w:val="center"/>
          </w:tcPr>
          <w:p w14:paraId="6A5F56F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柿蒂</w:t>
            </w:r>
          </w:p>
        </w:tc>
        <w:tc>
          <w:tcPr>
            <w:tcW w:w="588" w:type="pct"/>
            <w:tcBorders>
              <w:top w:val="nil"/>
              <w:left w:val="nil"/>
              <w:bottom w:val="single" w:color="auto" w:sz="4" w:space="0"/>
              <w:right w:val="single" w:color="auto" w:sz="4" w:space="0"/>
            </w:tcBorders>
            <w:shd w:val="clear" w:color="auto" w:fill="auto"/>
            <w:vAlign w:val="center"/>
          </w:tcPr>
          <w:p w14:paraId="306F19B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DEB3C3C">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105.60 </w:t>
            </w:r>
          </w:p>
        </w:tc>
        <w:tc>
          <w:tcPr>
            <w:tcW w:w="665" w:type="pct"/>
            <w:tcBorders>
              <w:top w:val="nil"/>
              <w:left w:val="nil"/>
              <w:bottom w:val="single" w:color="auto" w:sz="4" w:space="0"/>
              <w:right w:val="single" w:color="auto" w:sz="4" w:space="0"/>
            </w:tcBorders>
            <w:shd w:val="clear" w:color="auto" w:fill="auto"/>
            <w:vAlign w:val="center"/>
          </w:tcPr>
          <w:p w14:paraId="26D9F5F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w:t>
            </w:r>
          </w:p>
        </w:tc>
        <w:tc>
          <w:tcPr>
            <w:tcW w:w="473" w:type="pct"/>
            <w:tcBorders>
              <w:top w:val="nil"/>
              <w:left w:val="nil"/>
              <w:bottom w:val="single" w:color="auto" w:sz="4" w:space="0"/>
              <w:right w:val="single" w:color="auto" w:sz="4" w:space="0"/>
            </w:tcBorders>
            <w:shd w:val="clear" w:color="auto" w:fill="auto"/>
            <w:noWrap/>
            <w:vAlign w:val="center"/>
          </w:tcPr>
          <w:p w14:paraId="193F86F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8569B0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316.80 </w:t>
            </w:r>
          </w:p>
        </w:tc>
        <w:tc>
          <w:tcPr>
            <w:tcW w:w="911" w:type="pct"/>
            <w:vMerge w:val="continue"/>
            <w:tcBorders>
              <w:left w:val="nil"/>
              <w:right w:val="single" w:color="auto" w:sz="4" w:space="0"/>
            </w:tcBorders>
            <w:shd w:val="clear" w:color="auto" w:fill="auto"/>
            <w:noWrap/>
            <w:vAlign w:val="center"/>
          </w:tcPr>
          <w:p w14:paraId="29BF10C2">
            <w:pPr>
              <w:widowControl w:val="0"/>
              <w:jc w:val="center"/>
              <w:rPr>
                <w:rFonts w:hint="eastAsia" w:ascii="宋体" w:hAnsi="宋体" w:eastAsia="宋体" w:cs="宋体"/>
                <w:color w:val="000000"/>
                <w:sz w:val="21"/>
                <w:szCs w:val="21"/>
                <w:lang w:eastAsia="zh-CN"/>
              </w:rPr>
            </w:pPr>
          </w:p>
        </w:tc>
        <w:tc>
          <w:tcPr>
            <w:tcW w:w="132" w:type="pct"/>
            <w:vAlign w:val="center"/>
          </w:tcPr>
          <w:p w14:paraId="1E7AC6A3">
            <w:pPr>
              <w:widowControl/>
              <w:jc w:val="left"/>
              <w:rPr>
                <w:rFonts w:hint="eastAsia" w:ascii="宋体" w:hAnsi="宋体" w:eastAsia="宋体"/>
                <w:sz w:val="20"/>
                <w:szCs w:val="20"/>
                <w:lang w:eastAsia="zh-CN"/>
              </w:rPr>
            </w:pPr>
          </w:p>
        </w:tc>
      </w:tr>
      <w:tr w14:paraId="751C4713">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B34DBA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320</w:t>
            </w:r>
          </w:p>
        </w:tc>
        <w:tc>
          <w:tcPr>
            <w:tcW w:w="698" w:type="pct"/>
            <w:tcBorders>
              <w:top w:val="nil"/>
              <w:left w:val="nil"/>
              <w:bottom w:val="single" w:color="auto" w:sz="4" w:space="0"/>
              <w:right w:val="single" w:color="auto" w:sz="4" w:space="0"/>
            </w:tcBorders>
            <w:shd w:val="clear" w:color="auto" w:fill="auto"/>
            <w:vAlign w:val="center"/>
          </w:tcPr>
          <w:p w14:paraId="413EA5B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首乌藤</w:t>
            </w:r>
          </w:p>
        </w:tc>
        <w:tc>
          <w:tcPr>
            <w:tcW w:w="588" w:type="pct"/>
            <w:tcBorders>
              <w:top w:val="nil"/>
              <w:left w:val="nil"/>
              <w:bottom w:val="single" w:color="auto" w:sz="4" w:space="0"/>
              <w:right w:val="single" w:color="auto" w:sz="4" w:space="0"/>
            </w:tcBorders>
            <w:shd w:val="clear" w:color="auto" w:fill="auto"/>
            <w:vAlign w:val="center"/>
          </w:tcPr>
          <w:p w14:paraId="0B164B0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674BD3C7">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36.30 </w:t>
            </w:r>
          </w:p>
        </w:tc>
        <w:tc>
          <w:tcPr>
            <w:tcW w:w="665" w:type="pct"/>
            <w:tcBorders>
              <w:top w:val="nil"/>
              <w:left w:val="nil"/>
              <w:bottom w:val="single" w:color="auto" w:sz="4" w:space="0"/>
              <w:right w:val="single" w:color="auto" w:sz="4" w:space="0"/>
            </w:tcBorders>
            <w:shd w:val="clear" w:color="auto" w:fill="auto"/>
            <w:vAlign w:val="center"/>
          </w:tcPr>
          <w:p w14:paraId="49668A3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279</w:t>
            </w:r>
          </w:p>
        </w:tc>
        <w:tc>
          <w:tcPr>
            <w:tcW w:w="473" w:type="pct"/>
            <w:tcBorders>
              <w:top w:val="nil"/>
              <w:left w:val="nil"/>
              <w:bottom w:val="single" w:color="auto" w:sz="4" w:space="0"/>
              <w:right w:val="single" w:color="auto" w:sz="4" w:space="0"/>
            </w:tcBorders>
            <w:shd w:val="clear" w:color="auto" w:fill="auto"/>
            <w:noWrap/>
            <w:vAlign w:val="center"/>
          </w:tcPr>
          <w:p w14:paraId="3D12D6A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6D08ADC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10127.70 </w:t>
            </w:r>
          </w:p>
        </w:tc>
        <w:tc>
          <w:tcPr>
            <w:tcW w:w="911" w:type="pct"/>
            <w:vMerge w:val="continue"/>
            <w:tcBorders>
              <w:left w:val="nil"/>
              <w:right w:val="single" w:color="auto" w:sz="4" w:space="0"/>
            </w:tcBorders>
            <w:shd w:val="clear" w:color="auto" w:fill="auto"/>
            <w:noWrap/>
            <w:vAlign w:val="center"/>
          </w:tcPr>
          <w:p w14:paraId="0F98ED8A">
            <w:pPr>
              <w:widowControl w:val="0"/>
              <w:jc w:val="center"/>
              <w:rPr>
                <w:rFonts w:hint="eastAsia" w:ascii="宋体" w:hAnsi="宋体" w:eastAsia="宋体" w:cs="宋体"/>
                <w:color w:val="000000"/>
                <w:sz w:val="21"/>
                <w:szCs w:val="21"/>
                <w:lang w:eastAsia="zh-CN"/>
              </w:rPr>
            </w:pPr>
          </w:p>
        </w:tc>
        <w:tc>
          <w:tcPr>
            <w:tcW w:w="132" w:type="pct"/>
            <w:vAlign w:val="center"/>
          </w:tcPr>
          <w:p w14:paraId="3E25AF91">
            <w:pPr>
              <w:widowControl/>
              <w:jc w:val="left"/>
              <w:rPr>
                <w:rFonts w:hint="eastAsia" w:ascii="宋体" w:hAnsi="宋体" w:eastAsia="宋体"/>
                <w:sz w:val="20"/>
                <w:szCs w:val="20"/>
                <w:lang w:eastAsia="zh-CN"/>
              </w:rPr>
            </w:pPr>
          </w:p>
        </w:tc>
      </w:tr>
      <w:tr w14:paraId="2E3FD936">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3C4A11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321</w:t>
            </w:r>
          </w:p>
        </w:tc>
        <w:tc>
          <w:tcPr>
            <w:tcW w:w="698" w:type="pct"/>
            <w:tcBorders>
              <w:top w:val="nil"/>
              <w:left w:val="nil"/>
              <w:bottom w:val="single" w:color="auto" w:sz="4" w:space="0"/>
              <w:right w:val="single" w:color="auto" w:sz="4" w:space="0"/>
            </w:tcBorders>
            <w:shd w:val="clear" w:color="auto" w:fill="auto"/>
            <w:vAlign w:val="center"/>
          </w:tcPr>
          <w:p w14:paraId="1C734E9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熟大黄</w:t>
            </w:r>
          </w:p>
        </w:tc>
        <w:tc>
          <w:tcPr>
            <w:tcW w:w="588" w:type="pct"/>
            <w:tcBorders>
              <w:top w:val="nil"/>
              <w:left w:val="nil"/>
              <w:bottom w:val="single" w:color="auto" w:sz="4" w:space="0"/>
              <w:right w:val="single" w:color="auto" w:sz="4" w:space="0"/>
            </w:tcBorders>
            <w:shd w:val="clear" w:color="auto" w:fill="auto"/>
            <w:vAlign w:val="center"/>
          </w:tcPr>
          <w:p w14:paraId="75D735A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EC5BE59">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85.80 </w:t>
            </w:r>
          </w:p>
        </w:tc>
        <w:tc>
          <w:tcPr>
            <w:tcW w:w="665" w:type="pct"/>
            <w:tcBorders>
              <w:top w:val="nil"/>
              <w:left w:val="nil"/>
              <w:bottom w:val="single" w:color="auto" w:sz="4" w:space="0"/>
              <w:right w:val="single" w:color="auto" w:sz="4" w:space="0"/>
            </w:tcBorders>
            <w:shd w:val="clear" w:color="auto" w:fill="auto"/>
            <w:vAlign w:val="center"/>
          </w:tcPr>
          <w:p w14:paraId="74E8AB8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5</w:t>
            </w:r>
          </w:p>
        </w:tc>
        <w:tc>
          <w:tcPr>
            <w:tcW w:w="473" w:type="pct"/>
            <w:tcBorders>
              <w:top w:val="nil"/>
              <w:left w:val="nil"/>
              <w:bottom w:val="single" w:color="auto" w:sz="4" w:space="0"/>
              <w:right w:val="single" w:color="auto" w:sz="4" w:space="0"/>
            </w:tcBorders>
            <w:shd w:val="clear" w:color="auto" w:fill="auto"/>
            <w:noWrap/>
            <w:vAlign w:val="center"/>
          </w:tcPr>
          <w:p w14:paraId="05CDB92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01CBE53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429.00 </w:t>
            </w:r>
          </w:p>
        </w:tc>
        <w:tc>
          <w:tcPr>
            <w:tcW w:w="911" w:type="pct"/>
            <w:vMerge w:val="continue"/>
            <w:tcBorders>
              <w:left w:val="nil"/>
              <w:right w:val="single" w:color="auto" w:sz="4" w:space="0"/>
            </w:tcBorders>
            <w:shd w:val="clear" w:color="auto" w:fill="auto"/>
            <w:noWrap/>
            <w:vAlign w:val="center"/>
          </w:tcPr>
          <w:p w14:paraId="71470A4F">
            <w:pPr>
              <w:widowControl w:val="0"/>
              <w:jc w:val="center"/>
              <w:rPr>
                <w:rFonts w:hint="eastAsia" w:ascii="宋体" w:hAnsi="宋体" w:eastAsia="宋体" w:cs="宋体"/>
                <w:color w:val="000000"/>
                <w:sz w:val="21"/>
                <w:szCs w:val="21"/>
                <w:lang w:eastAsia="zh-CN"/>
              </w:rPr>
            </w:pPr>
          </w:p>
        </w:tc>
        <w:tc>
          <w:tcPr>
            <w:tcW w:w="132" w:type="pct"/>
            <w:vAlign w:val="center"/>
          </w:tcPr>
          <w:p w14:paraId="4076285C">
            <w:pPr>
              <w:widowControl/>
              <w:jc w:val="left"/>
              <w:rPr>
                <w:rFonts w:hint="eastAsia" w:ascii="宋体" w:hAnsi="宋体" w:eastAsia="宋体"/>
                <w:sz w:val="20"/>
                <w:szCs w:val="20"/>
                <w:lang w:eastAsia="zh-CN"/>
              </w:rPr>
            </w:pPr>
          </w:p>
        </w:tc>
      </w:tr>
      <w:tr w14:paraId="349DC641">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D47781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322</w:t>
            </w:r>
          </w:p>
        </w:tc>
        <w:tc>
          <w:tcPr>
            <w:tcW w:w="698" w:type="pct"/>
            <w:tcBorders>
              <w:top w:val="nil"/>
              <w:left w:val="nil"/>
              <w:bottom w:val="single" w:color="auto" w:sz="4" w:space="0"/>
              <w:right w:val="single" w:color="auto" w:sz="4" w:space="0"/>
            </w:tcBorders>
            <w:shd w:val="clear" w:color="auto" w:fill="auto"/>
            <w:vAlign w:val="center"/>
          </w:tcPr>
          <w:p w14:paraId="1EE358D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熟地黄</w:t>
            </w:r>
          </w:p>
        </w:tc>
        <w:tc>
          <w:tcPr>
            <w:tcW w:w="588" w:type="pct"/>
            <w:tcBorders>
              <w:top w:val="nil"/>
              <w:left w:val="nil"/>
              <w:bottom w:val="single" w:color="auto" w:sz="4" w:space="0"/>
              <w:right w:val="single" w:color="auto" w:sz="4" w:space="0"/>
            </w:tcBorders>
            <w:shd w:val="clear" w:color="auto" w:fill="auto"/>
            <w:vAlign w:val="center"/>
          </w:tcPr>
          <w:p w14:paraId="06A1CFA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7CEC76AA">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52.80 </w:t>
            </w:r>
          </w:p>
        </w:tc>
        <w:tc>
          <w:tcPr>
            <w:tcW w:w="665" w:type="pct"/>
            <w:tcBorders>
              <w:top w:val="nil"/>
              <w:left w:val="nil"/>
              <w:bottom w:val="single" w:color="auto" w:sz="4" w:space="0"/>
              <w:right w:val="single" w:color="auto" w:sz="4" w:space="0"/>
            </w:tcBorders>
            <w:shd w:val="clear" w:color="auto" w:fill="auto"/>
            <w:vAlign w:val="center"/>
          </w:tcPr>
          <w:p w14:paraId="33B2FB9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445</w:t>
            </w:r>
          </w:p>
        </w:tc>
        <w:tc>
          <w:tcPr>
            <w:tcW w:w="473" w:type="pct"/>
            <w:tcBorders>
              <w:top w:val="nil"/>
              <w:left w:val="nil"/>
              <w:bottom w:val="single" w:color="auto" w:sz="4" w:space="0"/>
              <w:right w:val="single" w:color="auto" w:sz="4" w:space="0"/>
            </w:tcBorders>
            <w:shd w:val="clear" w:color="auto" w:fill="auto"/>
            <w:noWrap/>
            <w:vAlign w:val="center"/>
          </w:tcPr>
          <w:p w14:paraId="49C9284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66A9631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23496.00 </w:t>
            </w:r>
          </w:p>
        </w:tc>
        <w:tc>
          <w:tcPr>
            <w:tcW w:w="911" w:type="pct"/>
            <w:vMerge w:val="continue"/>
            <w:tcBorders>
              <w:left w:val="nil"/>
              <w:right w:val="single" w:color="auto" w:sz="4" w:space="0"/>
            </w:tcBorders>
            <w:shd w:val="clear" w:color="auto" w:fill="auto"/>
            <w:noWrap/>
            <w:vAlign w:val="center"/>
          </w:tcPr>
          <w:p w14:paraId="3B2D8C91">
            <w:pPr>
              <w:widowControl w:val="0"/>
              <w:jc w:val="center"/>
              <w:rPr>
                <w:rFonts w:hint="eastAsia" w:ascii="宋体" w:hAnsi="宋体" w:eastAsia="宋体" w:cs="宋体"/>
                <w:color w:val="000000"/>
                <w:sz w:val="21"/>
                <w:szCs w:val="21"/>
                <w:lang w:eastAsia="zh-CN"/>
              </w:rPr>
            </w:pPr>
          </w:p>
        </w:tc>
        <w:tc>
          <w:tcPr>
            <w:tcW w:w="132" w:type="pct"/>
            <w:vAlign w:val="center"/>
          </w:tcPr>
          <w:p w14:paraId="638968A0">
            <w:pPr>
              <w:widowControl/>
              <w:jc w:val="left"/>
              <w:rPr>
                <w:rFonts w:hint="eastAsia" w:ascii="宋体" w:hAnsi="宋体" w:eastAsia="宋体"/>
                <w:sz w:val="20"/>
                <w:szCs w:val="20"/>
                <w:lang w:eastAsia="zh-CN"/>
              </w:rPr>
            </w:pPr>
          </w:p>
        </w:tc>
      </w:tr>
      <w:tr w14:paraId="6B148094">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66A9C04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323</w:t>
            </w:r>
          </w:p>
        </w:tc>
        <w:tc>
          <w:tcPr>
            <w:tcW w:w="698" w:type="pct"/>
            <w:tcBorders>
              <w:top w:val="nil"/>
              <w:left w:val="nil"/>
              <w:bottom w:val="single" w:color="auto" w:sz="4" w:space="0"/>
              <w:right w:val="single" w:color="auto" w:sz="4" w:space="0"/>
            </w:tcBorders>
            <w:shd w:val="clear" w:color="auto" w:fill="auto"/>
            <w:vAlign w:val="center"/>
          </w:tcPr>
          <w:p w14:paraId="0166362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水牛角</w:t>
            </w:r>
          </w:p>
        </w:tc>
        <w:tc>
          <w:tcPr>
            <w:tcW w:w="588" w:type="pct"/>
            <w:tcBorders>
              <w:top w:val="nil"/>
              <w:left w:val="nil"/>
              <w:bottom w:val="single" w:color="auto" w:sz="4" w:space="0"/>
              <w:right w:val="single" w:color="auto" w:sz="4" w:space="0"/>
            </w:tcBorders>
            <w:shd w:val="clear" w:color="auto" w:fill="auto"/>
            <w:vAlign w:val="center"/>
          </w:tcPr>
          <w:p w14:paraId="5366030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0BED13A">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183.33 </w:t>
            </w:r>
          </w:p>
        </w:tc>
        <w:tc>
          <w:tcPr>
            <w:tcW w:w="665" w:type="pct"/>
            <w:tcBorders>
              <w:top w:val="nil"/>
              <w:left w:val="nil"/>
              <w:bottom w:val="single" w:color="auto" w:sz="4" w:space="0"/>
              <w:right w:val="single" w:color="auto" w:sz="4" w:space="0"/>
            </w:tcBorders>
            <w:shd w:val="clear" w:color="auto" w:fill="auto"/>
            <w:vAlign w:val="center"/>
          </w:tcPr>
          <w:p w14:paraId="3AD7B64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7</w:t>
            </w:r>
          </w:p>
        </w:tc>
        <w:tc>
          <w:tcPr>
            <w:tcW w:w="473" w:type="pct"/>
            <w:tcBorders>
              <w:top w:val="nil"/>
              <w:left w:val="nil"/>
              <w:bottom w:val="single" w:color="auto" w:sz="4" w:space="0"/>
              <w:right w:val="single" w:color="auto" w:sz="4" w:space="0"/>
            </w:tcBorders>
            <w:shd w:val="clear" w:color="auto" w:fill="auto"/>
            <w:noWrap/>
            <w:vAlign w:val="center"/>
          </w:tcPr>
          <w:p w14:paraId="064B77C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C8ABD7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1283.31 </w:t>
            </w:r>
          </w:p>
        </w:tc>
        <w:tc>
          <w:tcPr>
            <w:tcW w:w="911" w:type="pct"/>
            <w:vMerge w:val="continue"/>
            <w:tcBorders>
              <w:left w:val="nil"/>
              <w:right w:val="single" w:color="auto" w:sz="4" w:space="0"/>
            </w:tcBorders>
            <w:shd w:val="clear" w:color="auto" w:fill="auto"/>
            <w:noWrap/>
            <w:vAlign w:val="center"/>
          </w:tcPr>
          <w:p w14:paraId="7E86D622">
            <w:pPr>
              <w:widowControl w:val="0"/>
              <w:jc w:val="center"/>
              <w:rPr>
                <w:rFonts w:hint="eastAsia" w:ascii="宋体" w:hAnsi="宋体" w:eastAsia="宋体" w:cs="宋体"/>
                <w:color w:val="000000"/>
                <w:sz w:val="21"/>
                <w:szCs w:val="21"/>
                <w:lang w:eastAsia="zh-CN"/>
              </w:rPr>
            </w:pPr>
          </w:p>
        </w:tc>
        <w:tc>
          <w:tcPr>
            <w:tcW w:w="132" w:type="pct"/>
            <w:vAlign w:val="center"/>
          </w:tcPr>
          <w:p w14:paraId="5DC1971E">
            <w:pPr>
              <w:widowControl/>
              <w:jc w:val="left"/>
              <w:rPr>
                <w:rFonts w:hint="eastAsia" w:ascii="宋体" w:hAnsi="宋体" w:eastAsia="宋体"/>
                <w:sz w:val="20"/>
                <w:szCs w:val="20"/>
                <w:lang w:eastAsia="zh-CN"/>
              </w:rPr>
            </w:pPr>
          </w:p>
        </w:tc>
      </w:tr>
      <w:tr w14:paraId="5E939E0D">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385FA04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324</w:t>
            </w:r>
          </w:p>
        </w:tc>
        <w:tc>
          <w:tcPr>
            <w:tcW w:w="698" w:type="pct"/>
            <w:tcBorders>
              <w:top w:val="nil"/>
              <w:left w:val="nil"/>
              <w:bottom w:val="single" w:color="auto" w:sz="4" w:space="0"/>
              <w:right w:val="single" w:color="auto" w:sz="4" w:space="0"/>
            </w:tcBorders>
            <w:shd w:val="clear" w:color="auto" w:fill="auto"/>
            <w:vAlign w:val="center"/>
          </w:tcPr>
          <w:p w14:paraId="358901F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丝瓜络</w:t>
            </w:r>
          </w:p>
        </w:tc>
        <w:tc>
          <w:tcPr>
            <w:tcW w:w="588" w:type="pct"/>
            <w:tcBorders>
              <w:top w:val="nil"/>
              <w:left w:val="nil"/>
              <w:bottom w:val="single" w:color="auto" w:sz="4" w:space="0"/>
              <w:right w:val="single" w:color="auto" w:sz="4" w:space="0"/>
            </w:tcBorders>
            <w:shd w:val="clear" w:color="auto" w:fill="auto"/>
            <w:vAlign w:val="center"/>
          </w:tcPr>
          <w:p w14:paraId="4FE7AD1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4DC32A2">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126.50 </w:t>
            </w:r>
          </w:p>
        </w:tc>
        <w:tc>
          <w:tcPr>
            <w:tcW w:w="665" w:type="pct"/>
            <w:tcBorders>
              <w:top w:val="nil"/>
              <w:left w:val="nil"/>
              <w:bottom w:val="single" w:color="auto" w:sz="4" w:space="0"/>
              <w:right w:val="single" w:color="auto" w:sz="4" w:space="0"/>
            </w:tcBorders>
            <w:shd w:val="clear" w:color="auto" w:fill="auto"/>
            <w:vAlign w:val="center"/>
          </w:tcPr>
          <w:p w14:paraId="6633FD0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11</w:t>
            </w:r>
          </w:p>
        </w:tc>
        <w:tc>
          <w:tcPr>
            <w:tcW w:w="473" w:type="pct"/>
            <w:tcBorders>
              <w:top w:val="nil"/>
              <w:left w:val="nil"/>
              <w:bottom w:val="single" w:color="auto" w:sz="4" w:space="0"/>
              <w:right w:val="single" w:color="auto" w:sz="4" w:space="0"/>
            </w:tcBorders>
            <w:shd w:val="clear" w:color="auto" w:fill="auto"/>
            <w:noWrap/>
            <w:vAlign w:val="center"/>
          </w:tcPr>
          <w:p w14:paraId="58CB70C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45C63A2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1391.50 </w:t>
            </w:r>
          </w:p>
        </w:tc>
        <w:tc>
          <w:tcPr>
            <w:tcW w:w="911" w:type="pct"/>
            <w:vMerge w:val="continue"/>
            <w:tcBorders>
              <w:left w:val="nil"/>
              <w:right w:val="single" w:color="auto" w:sz="4" w:space="0"/>
            </w:tcBorders>
            <w:shd w:val="clear" w:color="auto" w:fill="auto"/>
            <w:noWrap/>
            <w:vAlign w:val="center"/>
          </w:tcPr>
          <w:p w14:paraId="769569E8">
            <w:pPr>
              <w:widowControl w:val="0"/>
              <w:jc w:val="center"/>
              <w:rPr>
                <w:rFonts w:hint="eastAsia" w:ascii="宋体" w:hAnsi="宋体" w:eastAsia="宋体" w:cs="宋体"/>
                <w:color w:val="000000"/>
                <w:sz w:val="21"/>
                <w:szCs w:val="21"/>
                <w:lang w:eastAsia="zh-CN"/>
              </w:rPr>
            </w:pPr>
          </w:p>
        </w:tc>
        <w:tc>
          <w:tcPr>
            <w:tcW w:w="132" w:type="pct"/>
            <w:vAlign w:val="center"/>
          </w:tcPr>
          <w:p w14:paraId="6B21F8B6">
            <w:pPr>
              <w:widowControl/>
              <w:jc w:val="left"/>
              <w:rPr>
                <w:rFonts w:hint="eastAsia" w:ascii="宋体" w:hAnsi="宋体" w:eastAsia="宋体"/>
                <w:sz w:val="20"/>
                <w:szCs w:val="20"/>
                <w:lang w:eastAsia="zh-CN"/>
              </w:rPr>
            </w:pPr>
          </w:p>
        </w:tc>
      </w:tr>
      <w:tr w14:paraId="23A1BCDB">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07376D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325</w:t>
            </w:r>
          </w:p>
        </w:tc>
        <w:tc>
          <w:tcPr>
            <w:tcW w:w="698" w:type="pct"/>
            <w:tcBorders>
              <w:top w:val="nil"/>
              <w:left w:val="nil"/>
              <w:bottom w:val="single" w:color="auto" w:sz="4" w:space="0"/>
              <w:right w:val="single" w:color="auto" w:sz="4" w:space="0"/>
            </w:tcBorders>
            <w:shd w:val="clear" w:color="auto" w:fill="auto"/>
            <w:vAlign w:val="center"/>
          </w:tcPr>
          <w:p w14:paraId="378D210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苏木</w:t>
            </w:r>
          </w:p>
        </w:tc>
        <w:tc>
          <w:tcPr>
            <w:tcW w:w="588" w:type="pct"/>
            <w:tcBorders>
              <w:top w:val="nil"/>
              <w:left w:val="nil"/>
              <w:bottom w:val="single" w:color="auto" w:sz="4" w:space="0"/>
              <w:right w:val="single" w:color="auto" w:sz="4" w:space="0"/>
            </w:tcBorders>
            <w:shd w:val="clear" w:color="auto" w:fill="auto"/>
            <w:vAlign w:val="center"/>
          </w:tcPr>
          <w:p w14:paraId="76656F2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4E528730">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48.40 </w:t>
            </w:r>
          </w:p>
        </w:tc>
        <w:tc>
          <w:tcPr>
            <w:tcW w:w="665" w:type="pct"/>
            <w:tcBorders>
              <w:top w:val="nil"/>
              <w:left w:val="nil"/>
              <w:bottom w:val="single" w:color="auto" w:sz="4" w:space="0"/>
              <w:right w:val="single" w:color="auto" w:sz="4" w:space="0"/>
            </w:tcBorders>
            <w:shd w:val="clear" w:color="auto" w:fill="auto"/>
            <w:vAlign w:val="center"/>
          </w:tcPr>
          <w:p w14:paraId="1DE3F2C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39</w:t>
            </w:r>
          </w:p>
        </w:tc>
        <w:tc>
          <w:tcPr>
            <w:tcW w:w="473" w:type="pct"/>
            <w:tcBorders>
              <w:top w:val="nil"/>
              <w:left w:val="nil"/>
              <w:bottom w:val="single" w:color="auto" w:sz="4" w:space="0"/>
              <w:right w:val="single" w:color="auto" w:sz="4" w:space="0"/>
            </w:tcBorders>
            <w:shd w:val="clear" w:color="auto" w:fill="auto"/>
            <w:noWrap/>
            <w:vAlign w:val="center"/>
          </w:tcPr>
          <w:p w14:paraId="084E9A9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59DAE9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1887.60 </w:t>
            </w:r>
          </w:p>
        </w:tc>
        <w:tc>
          <w:tcPr>
            <w:tcW w:w="911" w:type="pct"/>
            <w:vMerge w:val="continue"/>
            <w:tcBorders>
              <w:left w:val="nil"/>
              <w:right w:val="single" w:color="auto" w:sz="4" w:space="0"/>
            </w:tcBorders>
            <w:shd w:val="clear" w:color="auto" w:fill="auto"/>
            <w:noWrap/>
            <w:vAlign w:val="center"/>
          </w:tcPr>
          <w:p w14:paraId="69450CC8">
            <w:pPr>
              <w:widowControl w:val="0"/>
              <w:jc w:val="center"/>
              <w:rPr>
                <w:rFonts w:hint="eastAsia" w:ascii="宋体" w:hAnsi="宋体" w:eastAsia="宋体" w:cs="宋体"/>
                <w:color w:val="000000"/>
                <w:sz w:val="21"/>
                <w:szCs w:val="21"/>
                <w:lang w:eastAsia="zh-CN"/>
              </w:rPr>
            </w:pPr>
          </w:p>
        </w:tc>
        <w:tc>
          <w:tcPr>
            <w:tcW w:w="132" w:type="pct"/>
            <w:vAlign w:val="center"/>
          </w:tcPr>
          <w:p w14:paraId="7DB1EC07">
            <w:pPr>
              <w:widowControl/>
              <w:jc w:val="left"/>
              <w:rPr>
                <w:rFonts w:hint="eastAsia" w:ascii="宋体" w:hAnsi="宋体" w:eastAsia="宋体"/>
                <w:sz w:val="20"/>
                <w:szCs w:val="20"/>
                <w:lang w:eastAsia="zh-CN"/>
              </w:rPr>
            </w:pPr>
          </w:p>
        </w:tc>
      </w:tr>
      <w:tr w14:paraId="1AD3C4EC">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59B624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326</w:t>
            </w:r>
          </w:p>
        </w:tc>
        <w:tc>
          <w:tcPr>
            <w:tcW w:w="698" w:type="pct"/>
            <w:tcBorders>
              <w:top w:val="nil"/>
              <w:left w:val="nil"/>
              <w:bottom w:val="single" w:color="auto" w:sz="4" w:space="0"/>
              <w:right w:val="single" w:color="auto" w:sz="4" w:space="0"/>
            </w:tcBorders>
            <w:shd w:val="clear" w:color="auto" w:fill="auto"/>
            <w:vAlign w:val="center"/>
          </w:tcPr>
          <w:p w14:paraId="7DB67EC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素馨花</w:t>
            </w:r>
          </w:p>
        </w:tc>
        <w:tc>
          <w:tcPr>
            <w:tcW w:w="588" w:type="pct"/>
            <w:tcBorders>
              <w:top w:val="nil"/>
              <w:left w:val="nil"/>
              <w:bottom w:val="single" w:color="auto" w:sz="4" w:space="0"/>
              <w:right w:val="single" w:color="auto" w:sz="4" w:space="0"/>
            </w:tcBorders>
            <w:shd w:val="clear" w:color="auto" w:fill="auto"/>
            <w:vAlign w:val="center"/>
          </w:tcPr>
          <w:p w14:paraId="1DD8EAF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187EB178">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1749.67 </w:t>
            </w:r>
          </w:p>
        </w:tc>
        <w:tc>
          <w:tcPr>
            <w:tcW w:w="665" w:type="pct"/>
            <w:tcBorders>
              <w:top w:val="nil"/>
              <w:left w:val="nil"/>
              <w:bottom w:val="single" w:color="auto" w:sz="4" w:space="0"/>
              <w:right w:val="single" w:color="auto" w:sz="4" w:space="0"/>
            </w:tcBorders>
            <w:shd w:val="clear" w:color="auto" w:fill="auto"/>
            <w:vAlign w:val="center"/>
          </w:tcPr>
          <w:p w14:paraId="0B96890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17</w:t>
            </w:r>
          </w:p>
        </w:tc>
        <w:tc>
          <w:tcPr>
            <w:tcW w:w="473" w:type="pct"/>
            <w:tcBorders>
              <w:top w:val="nil"/>
              <w:left w:val="nil"/>
              <w:bottom w:val="single" w:color="auto" w:sz="4" w:space="0"/>
              <w:right w:val="single" w:color="auto" w:sz="4" w:space="0"/>
            </w:tcBorders>
            <w:shd w:val="clear" w:color="auto" w:fill="auto"/>
            <w:noWrap/>
            <w:vAlign w:val="center"/>
          </w:tcPr>
          <w:p w14:paraId="7A51933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12231B3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29744.39 </w:t>
            </w:r>
          </w:p>
        </w:tc>
        <w:tc>
          <w:tcPr>
            <w:tcW w:w="911" w:type="pct"/>
            <w:vMerge w:val="continue"/>
            <w:tcBorders>
              <w:left w:val="nil"/>
              <w:right w:val="single" w:color="auto" w:sz="4" w:space="0"/>
            </w:tcBorders>
            <w:shd w:val="clear" w:color="auto" w:fill="auto"/>
            <w:noWrap/>
            <w:vAlign w:val="center"/>
          </w:tcPr>
          <w:p w14:paraId="185468A4">
            <w:pPr>
              <w:widowControl w:val="0"/>
              <w:jc w:val="center"/>
              <w:rPr>
                <w:rFonts w:hint="eastAsia" w:ascii="宋体" w:hAnsi="宋体" w:eastAsia="宋体" w:cs="宋体"/>
                <w:color w:val="000000"/>
                <w:sz w:val="21"/>
                <w:szCs w:val="21"/>
                <w:lang w:eastAsia="zh-CN"/>
              </w:rPr>
            </w:pPr>
          </w:p>
        </w:tc>
        <w:tc>
          <w:tcPr>
            <w:tcW w:w="132" w:type="pct"/>
            <w:vAlign w:val="center"/>
          </w:tcPr>
          <w:p w14:paraId="5B410470">
            <w:pPr>
              <w:widowControl/>
              <w:jc w:val="left"/>
              <w:rPr>
                <w:rFonts w:hint="eastAsia" w:ascii="宋体" w:hAnsi="宋体" w:eastAsia="宋体"/>
                <w:sz w:val="20"/>
                <w:szCs w:val="20"/>
                <w:lang w:eastAsia="zh-CN"/>
              </w:rPr>
            </w:pPr>
          </w:p>
        </w:tc>
      </w:tr>
      <w:tr w14:paraId="4D924C9D">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1B2C88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327</w:t>
            </w:r>
          </w:p>
        </w:tc>
        <w:tc>
          <w:tcPr>
            <w:tcW w:w="698" w:type="pct"/>
            <w:tcBorders>
              <w:top w:val="nil"/>
              <w:left w:val="nil"/>
              <w:bottom w:val="single" w:color="auto" w:sz="4" w:space="0"/>
              <w:right w:val="single" w:color="auto" w:sz="4" w:space="0"/>
            </w:tcBorders>
            <w:shd w:val="clear" w:color="auto" w:fill="auto"/>
            <w:vAlign w:val="center"/>
          </w:tcPr>
          <w:p w14:paraId="2271B06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锁阳</w:t>
            </w:r>
          </w:p>
        </w:tc>
        <w:tc>
          <w:tcPr>
            <w:tcW w:w="588" w:type="pct"/>
            <w:tcBorders>
              <w:top w:val="nil"/>
              <w:left w:val="nil"/>
              <w:bottom w:val="single" w:color="auto" w:sz="4" w:space="0"/>
              <w:right w:val="single" w:color="auto" w:sz="4" w:space="0"/>
            </w:tcBorders>
            <w:shd w:val="clear" w:color="auto" w:fill="auto"/>
            <w:vAlign w:val="center"/>
          </w:tcPr>
          <w:p w14:paraId="575B28D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3979D00">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264.00 </w:t>
            </w:r>
          </w:p>
        </w:tc>
        <w:tc>
          <w:tcPr>
            <w:tcW w:w="665" w:type="pct"/>
            <w:tcBorders>
              <w:top w:val="nil"/>
              <w:left w:val="nil"/>
              <w:bottom w:val="single" w:color="auto" w:sz="4" w:space="0"/>
              <w:right w:val="single" w:color="auto" w:sz="4" w:space="0"/>
            </w:tcBorders>
            <w:shd w:val="clear" w:color="auto" w:fill="auto"/>
            <w:vAlign w:val="center"/>
          </w:tcPr>
          <w:p w14:paraId="51B936F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16</w:t>
            </w:r>
          </w:p>
        </w:tc>
        <w:tc>
          <w:tcPr>
            <w:tcW w:w="473" w:type="pct"/>
            <w:tcBorders>
              <w:top w:val="nil"/>
              <w:left w:val="nil"/>
              <w:bottom w:val="single" w:color="auto" w:sz="4" w:space="0"/>
              <w:right w:val="single" w:color="auto" w:sz="4" w:space="0"/>
            </w:tcBorders>
            <w:shd w:val="clear" w:color="auto" w:fill="auto"/>
            <w:noWrap/>
            <w:vAlign w:val="center"/>
          </w:tcPr>
          <w:p w14:paraId="317506E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6AA7664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4224.00 </w:t>
            </w:r>
          </w:p>
        </w:tc>
        <w:tc>
          <w:tcPr>
            <w:tcW w:w="911" w:type="pct"/>
            <w:vMerge w:val="continue"/>
            <w:tcBorders>
              <w:left w:val="nil"/>
              <w:right w:val="single" w:color="auto" w:sz="4" w:space="0"/>
            </w:tcBorders>
            <w:shd w:val="clear" w:color="auto" w:fill="auto"/>
            <w:noWrap/>
            <w:vAlign w:val="center"/>
          </w:tcPr>
          <w:p w14:paraId="16024136">
            <w:pPr>
              <w:widowControl w:val="0"/>
              <w:jc w:val="center"/>
              <w:rPr>
                <w:rFonts w:hint="eastAsia" w:ascii="宋体" w:hAnsi="宋体" w:eastAsia="宋体" w:cs="宋体"/>
                <w:color w:val="000000"/>
                <w:sz w:val="21"/>
                <w:szCs w:val="21"/>
                <w:lang w:eastAsia="zh-CN"/>
              </w:rPr>
            </w:pPr>
          </w:p>
        </w:tc>
        <w:tc>
          <w:tcPr>
            <w:tcW w:w="132" w:type="pct"/>
            <w:vAlign w:val="center"/>
          </w:tcPr>
          <w:p w14:paraId="52C8B155">
            <w:pPr>
              <w:widowControl/>
              <w:jc w:val="left"/>
              <w:rPr>
                <w:rFonts w:hint="eastAsia" w:ascii="宋体" w:hAnsi="宋体" w:eastAsia="宋体"/>
                <w:sz w:val="20"/>
                <w:szCs w:val="20"/>
                <w:lang w:eastAsia="zh-CN"/>
              </w:rPr>
            </w:pPr>
          </w:p>
        </w:tc>
      </w:tr>
      <w:tr w14:paraId="2E5B3780">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8991F5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328</w:t>
            </w:r>
          </w:p>
        </w:tc>
        <w:tc>
          <w:tcPr>
            <w:tcW w:w="698" w:type="pct"/>
            <w:tcBorders>
              <w:top w:val="nil"/>
              <w:left w:val="nil"/>
              <w:bottom w:val="single" w:color="auto" w:sz="4" w:space="0"/>
              <w:right w:val="single" w:color="auto" w:sz="4" w:space="0"/>
            </w:tcBorders>
            <w:shd w:val="clear" w:color="auto" w:fill="auto"/>
            <w:vAlign w:val="center"/>
          </w:tcPr>
          <w:p w14:paraId="7473DBC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檀香</w:t>
            </w:r>
          </w:p>
        </w:tc>
        <w:tc>
          <w:tcPr>
            <w:tcW w:w="588" w:type="pct"/>
            <w:tcBorders>
              <w:top w:val="nil"/>
              <w:left w:val="nil"/>
              <w:bottom w:val="single" w:color="auto" w:sz="4" w:space="0"/>
              <w:right w:val="single" w:color="auto" w:sz="4" w:space="0"/>
            </w:tcBorders>
            <w:shd w:val="clear" w:color="auto" w:fill="auto"/>
            <w:vAlign w:val="center"/>
          </w:tcPr>
          <w:p w14:paraId="00B5EBD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1B397D4">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963.60 </w:t>
            </w:r>
          </w:p>
        </w:tc>
        <w:tc>
          <w:tcPr>
            <w:tcW w:w="665" w:type="pct"/>
            <w:tcBorders>
              <w:top w:val="nil"/>
              <w:left w:val="nil"/>
              <w:bottom w:val="single" w:color="auto" w:sz="4" w:space="0"/>
              <w:right w:val="single" w:color="auto" w:sz="4" w:space="0"/>
            </w:tcBorders>
            <w:shd w:val="clear" w:color="auto" w:fill="auto"/>
            <w:vAlign w:val="center"/>
          </w:tcPr>
          <w:p w14:paraId="5A15F70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0DE2C1B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23EF4BC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1927.20 </w:t>
            </w:r>
          </w:p>
        </w:tc>
        <w:tc>
          <w:tcPr>
            <w:tcW w:w="911" w:type="pct"/>
            <w:vMerge w:val="continue"/>
            <w:tcBorders>
              <w:left w:val="nil"/>
              <w:right w:val="single" w:color="auto" w:sz="4" w:space="0"/>
            </w:tcBorders>
            <w:shd w:val="clear" w:color="auto" w:fill="auto"/>
            <w:noWrap/>
            <w:vAlign w:val="center"/>
          </w:tcPr>
          <w:p w14:paraId="6DC40085">
            <w:pPr>
              <w:widowControl w:val="0"/>
              <w:jc w:val="center"/>
              <w:rPr>
                <w:rFonts w:hint="eastAsia" w:ascii="宋体" w:hAnsi="宋体" w:eastAsia="宋体" w:cs="宋体"/>
                <w:color w:val="000000"/>
                <w:sz w:val="21"/>
                <w:szCs w:val="21"/>
                <w:lang w:eastAsia="zh-CN"/>
              </w:rPr>
            </w:pPr>
          </w:p>
        </w:tc>
        <w:tc>
          <w:tcPr>
            <w:tcW w:w="132" w:type="pct"/>
            <w:vAlign w:val="center"/>
          </w:tcPr>
          <w:p w14:paraId="6BC1BF0F">
            <w:pPr>
              <w:widowControl/>
              <w:jc w:val="left"/>
              <w:rPr>
                <w:rFonts w:hint="eastAsia" w:ascii="宋体" w:hAnsi="宋体" w:eastAsia="宋体"/>
                <w:sz w:val="20"/>
                <w:szCs w:val="20"/>
                <w:lang w:eastAsia="zh-CN"/>
              </w:rPr>
            </w:pPr>
          </w:p>
        </w:tc>
      </w:tr>
      <w:tr w14:paraId="2AB0D416">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3175128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329</w:t>
            </w:r>
          </w:p>
        </w:tc>
        <w:tc>
          <w:tcPr>
            <w:tcW w:w="698" w:type="pct"/>
            <w:tcBorders>
              <w:top w:val="nil"/>
              <w:left w:val="nil"/>
              <w:bottom w:val="single" w:color="auto" w:sz="4" w:space="0"/>
              <w:right w:val="single" w:color="auto" w:sz="4" w:space="0"/>
            </w:tcBorders>
            <w:shd w:val="clear" w:color="auto" w:fill="auto"/>
            <w:vAlign w:val="center"/>
          </w:tcPr>
          <w:p w14:paraId="790BD5B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烫狗脊</w:t>
            </w:r>
          </w:p>
        </w:tc>
        <w:tc>
          <w:tcPr>
            <w:tcW w:w="588" w:type="pct"/>
            <w:tcBorders>
              <w:top w:val="nil"/>
              <w:left w:val="nil"/>
              <w:bottom w:val="single" w:color="auto" w:sz="4" w:space="0"/>
              <w:right w:val="single" w:color="auto" w:sz="4" w:space="0"/>
            </w:tcBorders>
            <w:shd w:val="clear" w:color="auto" w:fill="auto"/>
            <w:vAlign w:val="center"/>
          </w:tcPr>
          <w:p w14:paraId="77E99C0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631B45A5">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135.85 </w:t>
            </w:r>
          </w:p>
        </w:tc>
        <w:tc>
          <w:tcPr>
            <w:tcW w:w="665" w:type="pct"/>
            <w:tcBorders>
              <w:top w:val="nil"/>
              <w:left w:val="nil"/>
              <w:bottom w:val="single" w:color="auto" w:sz="4" w:space="0"/>
              <w:right w:val="single" w:color="auto" w:sz="4" w:space="0"/>
            </w:tcBorders>
            <w:shd w:val="clear" w:color="auto" w:fill="auto"/>
            <w:vAlign w:val="center"/>
          </w:tcPr>
          <w:p w14:paraId="31D2B76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76</w:t>
            </w:r>
          </w:p>
        </w:tc>
        <w:tc>
          <w:tcPr>
            <w:tcW w:w="473" w:type="pct"/>
            <w:tcBorders>
              <w:top w:val="nil"/>
              <w:left w:val="nil"/>
              <w:bottom w:val="single" w:color="auto" w:sz="4" w:space="0"/>
              <w:right w:val="single" w:color="auto" w:sz="4" w:space="0"/>
            </w:tcBorders>
            <w:shd w:val="clear" w:color="auto" w:fill="auto"/>
            <w:noWrap/>
            <w:vAlign w:val="center"/>
          </w:tcPr>
          <w:p w14:paraId="06522CA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245BE00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10324.60 </w:t>
            </w:r>
          </w:p>
        </w:tc>
        <w:tc>
          <w:tcPr>
            <w:tcW w:w="911" w:type="pct"/>
            <w:vMerge w:val="continue"/>
            <w:tcBorders>
              <w:left w:val="nil"/>
              <w:right w:val="single" w:color="auto" w:sz="4" w:space="0"/>
            </w:tcBorders>
            <w:shd w:val="clear" w:color="auto" w:fill="auto"/>
            <w:noWrap/>
            <w:vAlign w:val="center"/>
          </w:tcPr>
          <w:p w14:paraId="33232E81">
            <w:pPr>
              <w:widowControl w:val="0"/>
              <w:jc w:val="center"/>
              <w:rPr>
                <w:rFonts w:hint="eastAsia" w:ascii="宋体" w:hAnsi="宋体" w:eastAsia="宋体" w:cs="宋体"/>
                <w:color w:val="000000"/>
                <w:sz w:val="21"/>
                <w:szCs w:val="21"/>
                <w:lang w:eastAsia="zh-CN"/>
              </w:rPr>
            </w:pPr>
          </w:p>
        </w:tc>
        <w:tc>
          <w:tcPr>
            <w:tcW w:w="132" w:type="pct"/>
            <w:vAlign w:val="center"/>
          </w:tcPr>
          <w:p w14:paraId="432A7596">
            <w:pPr>
              <w:widowControl/>
              <w:jc w:val="left"/>
              <w:rPr>
                <w:rFonts w:hint="eastAsia" w:ascii="宋体" w:hAnsi="宋体" w:eastAsia="宋体"/>
                <w:sz w:val="20"/>
                <w:szCs w:val="20"/>
                <w:lang w:eastAsia="zh-CN"/>
              </w:rPr>
            </w:pPr>
          </w:p>
        </w:tc>
      </w:tr>
      <w:tr w14:paraId="582A4253">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3277F6D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330</w:t>
            </w:r>
          </w:p>
        </w:tc>
        <w:tc>
          <w:tcPr>
            <w:tcW w:w="698" w:type="pct"/>
            <w:tcBorders>
              <w:top w:val="nil"/>
              <w:left w:val="nil"/>
              <w:bottom w:val="single" w:color="auto" w:sz="4" w:space="0"/>
              <w:right w:val="single" w:color="auto" w:sz="4" w:space="0"/>
            </w:tcBorders>
            <w:shd w:val="clear" w:color="auto" w:fill="auto"/>
            <w:vAlign w:val="center"/>
          </w:tcPr>
          <w:p w14:paraId="30E60DD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桃仁</w:t>
            </w:r>
          </w:p>
        </w:tc>
        <w:tc>
          <w:tcPr>
            <w:tcW w:w="588" w:type="pct"/>
            <w:tcBorders>
              <w:top w:val="nil"/>
              <w:left w:val="nil"/>
              <w:bottom w:val="single" w:color="auto" w:sz="4" w:space="0"/>
              <w:right w:val="single" w:color="auto" w:sz="4" w:space="0"/>
            </w:tcBorders>
            <w:shd w:val="clear" w:color="auto" w:fill="auto"/>
            <w:vAlign w:val="center"/>
          </w:tcPr>
          <w:p w14:paraId="5417BB5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3F0C4F66">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112.00 </w:t>
            </w:r>
          </w:p>
        </w:tc>
        <w:tc>
          <w:tcPr>
            <w:tcW w:w="665" w:type="pct"/>
            <w:tcBorders>
              <w:top w:val="nil"/>
              <w:left w:val="nil"/>
              <w:bottom w:val="single" w:color="auto" w:sz="4" w:space="0"/>
              <w:right w:val="single" w:color="auto" w:sz="4" w:space="0"/>
            </w:tcBorders>
            <w:shd w:val="clear" w:color="auto" w:fill="auto"/>
            <w:vAlign w:val="center"/>
          </w:tcPr>
          <w:p w14:paraId="06E344B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220</w:t>
            </w:r>
          </w:p>
        </w:tc>
        <w:tc>
          <w:tcPr>
            <w:tcW w:w="473" w:type="pct"/>
            <w:tcBorders>
              <w:top w:val="nil"/>
              <w:left w:val="nil"/>
              <w:bottom w:val="single" w:color="auto" w:sz="4" w:space="0"/>
              <w:right w:val="single" w:color="auto" w:sz="4" w:space="0"/>
            </w:tcBorders>
            <w:shd w:val="clear" w:color="auto" w:fill="auto"/>
            <w:noWrap/>
            <w:vAlign w:val="center"/>
          </w:tcPr>
          <w:p w14:paraId="0C27606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83DB5F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24640.00 </w:t>
            </w:r>
          </w:p>
        </w:tc>
        <w:tc>
          <w:tcPr>
            <w:tcW w:w="911" w:type="pct"/>
            <w:vMerge w:val="continue"/>
            <w:tcBorders>
              <w:left w:val="nil"/>
              <w:right w:val="single" w:color="auto" w:sz="4" w:space="0"/>
            </w:tcBorders>
            <w:shd w:val="clear" w:color="auto" w:fill="auto"/>
            <w:noWrap/>
            <w:vAlign w:val="center"/>
          </w:tcPr>
          <w:p w14:paraId="0B3B8A00">
            <w:pPr>
              <w:widowControl w:val="0"/>
              <w:jc w:val="center"/>
              <w:rPr>
                <w:rFonts w:hint="eastAsia" w:ascii="宋体" w:hAnsi="宋体" w:eastAsia="宋体" w:cs="宋体"/>
                <w:color w:val="000000"/>
                <w:sz w:val="21"/>
                <w:szCs w:val="21"/>
                <w:lang w:eastAsia="zh-CN"/>
              </w:rPr>
            </w:pPr>
          </w:p>
        </w:tc>
        <w:tc>
          <w:tcPr>
            <w:tcW w:w="132" w:type="pct"/>
            <w:vAlign w:val="center"/>
          </w:tcPr>
          <w:p w14:paraId="344F53D9">
            <w:pPr>
              <w:widowControl/>
              <w:jc w:val="left"/>
              <w:rPr>
                <w:rFonts w:hint="eastAsia" w:ascii="宋体" w:hAnsi="宋体" w:eastAsia="宋体"/>
                <w:sz w:val="20"/>
                <w:szCs w:val="20"/>
                <w:lang w:eastAsia="zh-CN"/>
              </w:rPr>
            </w:pPr>
          </w:p>
        </w:tc>
      </w:tr>
      <w:tr w14:paraId="716F8065">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0C5E58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331</w:t>
            </w:r>
          </w:p>
        </w:tc>
        <w:tc>
          <w:tcPr>
            <w:tcW w:w="698" w:type="pct"/>
            <w:tcBorders>
              <w:top w:val="nil"/>
              <w:left w:val="nil"/>
              <w:bottom w:val="single" w:color="auto" w:sz="4" w:space="0"/>
              <w:right w:val="single" w:color="auto" w:sz="4" w:space="0"/>
            </w:tcBorders>
            <w:shd w:val="clear" w:color="auto" w:fill="auto"/>
            <w:vAlign w:val="center"/>
          </w:tcPr>
          <w:p w14:paraId="5C2D9F2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藤梨根</w:t>
            </w:r>
          </w:p>
        </w:tc>
        <w:tc>
          <w:tcPr>
            <w:tcW w:w="588" w:type="pct"/>
            <w:tcBorders>
              <w:top w:val="nil"/>
              <w:left w:val="nil"/>
              <w:bottom w:val="single" w:color="auto" w:sz="4" w:space="0"/>
              <w:right w:val="single" w:color="auto" w:sz="4" w:space="0"/>
            </w:tcBorders>
            <w:shd w:val="clear" w:color="auto" w:fill="auto"/>
            <w:vAlign w:val="center"/>
          </w:tcPr>
          <w:p w14:paraId="221109D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16255E5">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29.00 </w:t>
            </w:r>
          </w:p>
        </w:tc>
        <w:tc>
          <w:tcPr>
            <w:tcW w:w="665" w:type="pct"/>
            <w:tcBorders>
              <w:top w:val="nil"/>
              <w:left w:val="nil"/>
              <w:bottom w:val="single" w:color="auto" w:sz="4" w:space="0"/>
              <w:right w:val="single" w:color="auto" w:sz="4" w:space="0"/>
            </w:tcBorders>
            <w:shd w:val="clear" w:color="auto" w:fill="auto"/>
            <w:vAlign w:val="center"/>
          </w:tcPr>
          <w:p w14:paraId="6A5CEF0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8</w:t>
            </w:r>
          </w:p>
        </w:tc>
        <w:tc>
          <w:tcPr>
            <w:tcW w:w="473" w:type="pct"/>
            <w:tcBorders>
              <w:top w:val="nil"/>
              <w:left w:val="nil"/>
              <w:bottom w:val="single" w:color="auto" w:sz="4" w:space="0"/>
              <w:right w:val="single" w:color="auto" w:sz="4" w:space="0"/>
            </w:tcBorders>
            <w:shd w:val="clear" w:color="auto" w:fill="auto"/>
            <w:noWrap/>
            <w:vAlign w:val="center"/>
          </w:tcPr>
          <w:p w14:paraId="77FF121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6B83078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232.00 </w:t>
            </w:r>
          </w:p>
        </w:tc>
        <w:tc>
          <w:tcPr>
            <w:tcW w:w="911" w:type="pct"/>
            <w:vMerge w:val="continue"/>
            <w:tcBorders>
              <w:left w:val="nil"/>
              <w:right w:val="single" w:color="auto" w:sz="4" w:space="0"/>
            </w:tcBorders>
            <w:shd w:val="clear" w:color="auto" w:fill="auto"/>
            <w:noWrap/>
            <w:vAlign w:val="center"/>
          </w:tcPr>
          <w:p w14:paraId="6186CD1D">
            <w:pPr>
              <w:widowControl w:val="0"/>
              <w:jc w:val="center"/>
              <w:rPr>
                <w:rFonts w:hint="eastAsia" w:ascii="宋体" w:hAnsi="宋体" w:eastAsia="宋体" w:cs="宋体"/>
                <w:color w:val="000000"/>
                <w:sz w:val="21"/>
                <w:szCs w:val="21"/>
                <w:lang w:eastAsia="zh-CN"/>
              </w:rPr>
            </w:pPr>
          </w:p>
        </w:tc>
        <w:tc>
          <w:tcPr>
            <w:tcW w:w="132" w:type="pct"/>
            <w:vAlign w:val="center"/>
          </w:tcPr>
          <w:p w14:paraId="313CD9E3">
            <w:pPr>
              <w:widowControl/>
              <w:jc w:val="left"/>
              <w:rPr>
                <w:rFonts w:hint="eastAsia" w:ascii="宋体" w:hAnsi="宋体" w:eastAsia="宋体"/>
                <w:sz w:val="20"/>
                <w:szCs w:val="20"/>
                <w:lang w:eastAsia="zh-CN"/>
              </w:rPr>
            </w:pPr>
          </w:p>
        </w:tc>
      </w:tr>
      <w:tr w14:paraId="36307D7A">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006D8EA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332</w:t>
            </w:r>
          </w:p>
        </w:tc>
        <w:tc>
          <w:tcPr>
            <w:tcW w:w="698" w:type="pct"/>
            <w:tcBorders>
              <w:top w:val="nil"/>
              <w:left w:val="nil"/>
              <w:bottom w:val="single" w:color="auto" w:sz="4" w:space="0"/>
              <w:right w:val="single" w:color="auto" w:sz="4" w:space="0"/>
            </w:tcBorders>
            <w:shd w:val="clear" w:color="auto" w:fill="auto"/>
            <w:vAlign w:val="center"/>
          </w:tcPr>
          <w:p w14:paraId="5D862BC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天冬</w:t>
            </w:r>
          </w:p>
        </w:tc>
        <w:tc>
          <w:tcPr>
            <w:tcW w:w="588" w:type="pct"/>
            <w:tcBorders>
              <w:top w:val="nil"/>
              <w:left w:val="nil"/>
              <w:bottom w:val="single" w:color="auto" w:sz="4" w:space="0"/>
              <w:right w:val="single" w:color="auto" w:sz="4" w:space="0"/>
            </w:tcBorders>
            <w:shd w:val="clear" w:color="auto" w:fill="auto"/>
            <w:vAlign w:val="center"/>
          </w:tcPr>
          <w:p w14:paraId="432125D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33B08D31">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144.10 </w:t>
            </w:r>
          </w:p>
        </w:tc>
        <w:tc>
          <w:tcPr>
            <w:tcW w:w="665" w:type="pct"/>
            <w:tcBorders>
              <w:top w:val="nil"/>
              <w:left w:val="nil"/>
              <w:bottom w:val="single" w:color="auto" w:sz="4" w:space="0"/>
              <w:right w:val="single" w:color="auto" w:sz="4" w:space="0"/>
            </w:tcBorders>
            <w:shd w:val="clear" w:color="auto" w:fill="auto"/>
            <w:vAlign w:val="center"/>
          </w:tcPr>
          <w:p w14:paraId="3BD9E93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89</w:t>
            </w:r>
          </w:p>
        </w:tc>
        <w:tc>
          <w:tcPr>
            <w:tcW w:w="473" w:type="pct"/>
            <w:tcBorders>
              <w:top w:val="nil"/>
              <w:left w:val="nil"/>
              <w:bottom w:val="single" w:color="auto" w:sz="4" w:space="0"/>
              <w:right w:val="single" w:color="auto" w:sz="4" w:space="0"/>
            </w:tcBorders>
            <w:shd w:val="clear" w:color="auto" w:fill="auto"/>
            <w:noWrap/>
            <w:vAlign w:val="center"/>
          </w:tcPr>
          <w:p w14:paraId="562CA38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340CAB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12824.90 </w:t>
            </w:r>
          </w:p>
        </w:tc>
        <w:tc>
          <w:tcPr>
            <w:tcW w:w="911" w:type="pct"/>
            <w:vMerge w:val="continue"/>
            <w:tcBorders>
              <w:left w:val="nil"/>
              <w:right w:val="single" w:color="auto" w:sz="4" w:space="0"/>
            </w:tcBorders>
            <w:shd w:val="clear" w:color="auto" w:fill="auto"/>
            <w:noWrap/>
            <w:vAlign w:val="center"/>
          </w:tcPr>
          <w:p w14:paraId="3E28852D">
            <w:pPr>
              <w:widowControl w:val="0"/>
              <w:jc w:val="center"/>
              <w:rPr>
                <w:rFonts w:hint="eastAsia" w:ascii="宋体" w:hAnsi="宋体" w:eastAsia="宋体" w:cs="宋体"/>
                <w:color w:val="000000"/>
                <w:sz w:val="21"/>
                <w:szCs w:val="21"/>
                <w:lang w:eastAsia="zh-CN"/>
              </w:rPr>
            </w:pPr>
          </w:p>
        </w:tc>
        <w:tc>
          <w:tcPr>
            <w:tcW w:w="132" w:type="pct"/>
            <w:vAlign w:val="center"/>
          </w:tcPr>
          <w:p w14:paraId="61CEAB1B">
            <w:pPr>
              <w:widowControl/>
              <w:jc w:val="left"/>
              <w:rPr>
                <w:rFonts w:hint="eastAsia" w:ascii="宋体" w:hAnsi="宋体" w:eastAsia="宋体"/>
                <w:sz w:val="20"/>
                <w:szCs w:val="20"/>
                <w:lang w:eastAsia="zh-CN"/>
              </w:rPr>
            </w:pPr>
          </w:p>
        </w:tc>
      </w:tr>
      <w:tr w14:paraId="7F6E5BA8">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2F76D2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333</w:t>
            </w:r>
          </w:p>
        </w:tc>
        <w:tc>
          <w:tcPr>
            <w:tcW w:w="698" w:type="pct"/>
            <w:tcBorders>
              <w:top w:val="nil"/>
              <w:left w:val="nil"/>
              <w:bottom w:val="single" w:color="auto" w:sz="4" w:space="0"/>
              <w:right w:val="single" w:color="auto" w:sz="4" w:space="0"/>
            </w:tcBorders>
            <w:shd w:val="clear" w:color="auto" w:fill="auto"/>
            <w:vAlign w:val="center"/>
          </w:tcPr>
          <w:p w14:paraId="3803499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田基黄</w:t>
            </w:r>
          </w:p>
        </w:tc>
        <w:tc>
          <w:tcPr>
            <w:tcW w:w="588" w:type="pct"/>
            <w:tcBorders>
              <w:top w:val="nil"/>
              <w:left w:val="nil"/>
              <w:bottom w:val="single" w:color="auto" w:sz="4" w:space="0"/>
              <w:right w:val="single" w:color="auto" w:sz="4" w:space="0"/>
            </w:tcBorders>
            <w:shd w:val="clear" w:color="auto" w:fill="auto"/>
            <w:vAlign w:val="center"/>
          </w:tcPr>
          <w:p w14:paraId="2A20220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BFA91BA">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51.00 </w:t>
            </w:r>
          </w:p>
        </w:tc>
        <w:tc>
          <w:tcPr>
            <w:tcW w:w="665" w:type="pct"/>
            <w:tcBorders>
              <w:top w:val="nil"/>
              <w:left w:val="nil"/>
              <w:bottom w:val="single" w:color="auto" w:sz="4" w:space="0"/>
              <w:right w:val="single" w:color="auto" w:sz="4" w:space="0"/>
            </w:tcBorders>
            <w:shd w:val="clear" w:color="auto" w:fill="auto"/>
            <w:vAlign w:val="center"/>
          </w:tcPr>
          <w:p w14:paraId="2386EA9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16</w:t>
            </w:r>
          </w:p>
        </w:tc>
        <w:tc>
          <w:tcPr>
            <w:tcW w:w="473" w:type="pct"/>
            <w:tcBorders>
              <w:top w:val="nil"/>
              <w:left w:val="nil"/>
              <w:bottom w:val="single" w:color="auto" w:sz="4" w:space="0"/>
              <w:right w:val="single" w:color="auto" w:sz="4" w:space="0"/>
            </w:tcBorders>
            <w:shd w:val="clear" w:color="auto" w:fill="auto"/>
            <w:noWrap/>
            <w:vAlign w:val="center"/>
          </w:tcPr>
          <w:p w14:paraId="6BFF016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2FFE67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816.00 </w:t>
            </w:r>
          </w:p>
        </w:tc>
        <w:tc>
          <w:tcPr>
            <w:tcW w:w="911" w:type="pct"/>
            <w:vMerge w:val="continue"/>
            <w:tcBorders>
              <w:left w:val="nil"/>
              <w:right w:val="single" w:color="auto" w:sz="4" w:space="0"/>
            </w:tcBorders>
            <w:shd w:val="clear" w:color="auto" w:fill="auto"/>
            <w:noWrap/>
            <w:vAlign w:val="center"/>
          </w:tcPr>
          <w:p w14:paraId="696BD6D0">
            <w:pPr>
              <w:widowControl w:val="0"/>
              <w:jc w:val="center"/>
              <w:rPr>
                <w:rFonts w:hint="eastAsia" w:ascii="宋体" w:hAnsi="宋体" w:eastAsia="宋体" w:cs="宋体"/>
                <w:color w:val="000000"/>
                <w:sz w:val="21"/>
                <w:szCs w:val="21"/>
                <w:lang w:eastAsia="zh-CN"/>
              </w:rPr>
            </w:pPr>
          </w:p>
        </w:tc>
        <w:tc>
          <w:tcPr>
            <w:tcW w:w="132" w:type="pct"/>
            <w:vAlign w:val="center"/>
          </w:tcPr>
          <w:p w14:paraId="74A6D056">
            <w:pPr>
              <w:widowControl/>
              <w:jc w:val="left"/>
              <w:rPr>
                <w:rFonts w:hint="eastAsia" w:ascii="宋体" w:hAnsi="宋体" w:eastAsia="宋体"/>
                <w:sz w:val="20"/>
                <w:szCs w:val="20"/>
                <w:lang w:eastAsia="zh-CN"/>
              </w:rPr>
            </w:pPr>
          </w:p>
        </w:tc>
      </w:tr>
      <w:tr w14:paraId="3770B4F5">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75B25E1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334</w:t>
            </w:r>
          </w:p>
        </w:tc>
        <w:tc>
          <w:tcPr>
            <w:tcW w:w="698" w:type="pct"/>
            <w:tcBorders>
              <w:top w:val="nil"/>
              <w:left w:val="nil"/>
              <w:bottom w:val="single" w:color="auto" w:sz="4" w:space="0"/>
              <w:right w:val="single" w:color="auto" w:sz="4" w:space="0"/>
            </w:tcBorders>
            <w:shd w:val="clear" w:color="auto" w:fill="auto"/>
            <w:vAlign w:val="center"/>
          </w:tcPr>
          <w:p w14:paraId="4D4EFBF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葶苈子</w:t>
            </w:r>
          </w:p>
        </w:tc>
        <w:tc>
          <w:tcPr>
            <w:tcW w:w="588" w:type="pct"/>
            <w:tcBorders>
              <w:top w:val="nil"/>
              <w:left w:val="nil"/>
              <w:bottom w:val="single" w:color="auto" w:sz="4" w:space="0"/>
              <w:right w:val="single" w:color="auto" w:sz="4" w:space="0"/>
            </w:tcBorders>
            <w:shd w:val="clear" w:color="auto" w:fill="auto"/>
            <w:vAlign w:val="center"/>
          </w:tcPr>
          <w:p w14:paraId="4BF0A83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7A5A36B">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40.70 </w:t>
            </w:r>
          </w:p>
        </w:tc>
        <w:tc>
          <w:tcPr>
            <w:tcW w:w="665" w:type="pct"/>
            <w:tcBorders>
              <w:top w:val="nil"/>
              <w:left w:val="nil"/>
              <w:bottom w:val="single" w:color="auto" w:sz="4" w:space="0"/>
              <w:right w:val="single" w:color="auto" w:sz="4" w:space="0"/>
            </w:tcBorders>
            <w:shd w:val="clear" w:color="auto" w:fill="auto"/>
            <w:vAlign w:val="center"/>
          </w:tcPr>
          <w:p w14:paraId="55C389D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83</w:t>
            </w:r>
          </w:p>
        </w:tc>
        <w:tc>
          <w:tcPr>
            <w:tcW w:w="473" w:type="pct"/>
            <w:tcBorders>
              <w:top w:val="nil"/>
              <w:left w:val="nil"/>
              <w:bottom w:val="single" w:color="auto" w:sz="4" w:space="0"/>
              <w:right w:val="single" w:color="auto" w:sz="4" w:space="0"/>
            </w:tcBorders>
            <w:shd w:val="clear" w:color="auto" w:fill="auto"/>
            <w:noWrap/>
            <w:vAlign w:val="center"/>
          </w:tcPr>
          <w:p w14:paraId="5AD94A4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12B17B8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3378.10 </w:t>
            </w:r>
          </w:p>
        </w:tc>
        <w:tc>
          <w:tcPr>
            <w:tcW w:w="911" w:type="pct"/>
            <w:vMerge w:val="continue"/>
            <w:tcBorders>
              <w:left w:val="nil"/>
              <w:right w:val="single" w:color="auto" w:sz="4" w:space="0"/>
            </w:tcBorders>
            <w:shd w:val="clear" w:color="auto" w:fill="auto"/>
            <w:noWrap/>
            <w:vAlign w:val="center"/>
          </w:tcPr>
          <w:p w14:paraId="5F997D63">
            <w:pPr>
              <w:widowControl w:val="0"/>
              <w:jc w:val="center"/>
              <w:rPr>
                <w:rFonts w:hint="eastAsia" w:ascii="宋体" w:hAnsi="宋体" w:eastAsia="宋体" w:cs="宋体"/>
                <w:color w:val="000000"/>
                <w:sz w:val="21"/>
                <w:szCs w:val="21"/>
                <w:lang w:eastAsia="zh-CN"/>
              </w:rPr>
            </w:pPr>
          </w:p>
        </w:tc>
        <w:tc>
          <w:tcPr>
            <w:tcW w:w="132" w:type="pct"/>
            <w:vAlign w:val="center"/>
          </w:tcPr>
          <w:p w14:paraId="1F2FD507">
            <w:pPr>
              <w:widowControl/>
              <w:jc w:val="left"/>
              <w:rPr>
                <w:rFonts w:hint="eastAsia" w:ascii="宋体" w:hAnsi="宋体" w:eastAsia="宋体"/>
                <w:sz w:val="20"/>
                <w:szCs w:val="20"/>
                <w:lang w:eastAsia="zh-CN"/>
              </w:rPr>
            </w:pPr>
          </w:p>
        </w:tc>
      </w:tr>
      <w:tr w14:paraId="097BB299">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558414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335</w:t>
            </w:r>
          </w:p>
        </w:tc>
        <w:tc>
          <w:tcPr>
            <w:tcW w:w="698" w:type="pct"/>
            <w:tcBorders>
              <w:top w:val="nil"/>
              <w:left w:val="nil"/>
              <w:bottom w:val="single" w:color="auto" w:sz="4" w:space="0"/>
              <w:right w:val="single" w:color="auto" w:sz="4" w:space="0"/>
            </w:tcBorders>
            <w:shd w:val="clear" w:color="auto" w:fill="auto"/>
            <w:vAlign w:val="center"/>
          </w:tcPr>
          <w:p w14:paraId="3A8A6A2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通草</w:t>
            </w:r>
          </w:p>
        </w:tc>
        <w:tc>
          <w:tcPr>
            <w:tcW w:w="588" w:type="pct"/>
            <w:tcBorders>
              <w:top w:val="nil"/>
              <w:left w:val="nil"/>
              <w:bottom w:val="single" w:color="auto" w:sz="4" w:space="0"/>
              <w:right w:val="single" w:color="auto" w:sz="4" w:space="0"/>
            </w:tcBorders>
            <w:shd w:val="clear" w:color="auto" w:fill="auto"/>
            <w:vAlign w:val="center"/>
          </w:tcPr>
          <w:p w14:paraId="2B6279C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70833F0E">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1045.00 </w:t>
            </w:r>
          </w:p>
        </w:tc>
        <w:tc>
          <w:tcPr>
            <w:tcW w:w="665" w:type="pct"/>
            <w:tcBorders>
              <w:top w:val="nil"/>
              <w:left w:val="nil"/>
              <w:bottom w:val="single" w:color="auto" w:sz="4" w:space="0"/>
              <w:right w:val="single" w:color="auto" w:sz="4" w:space="0"/>
            </w:tcBorders>
            <w:shd w:val="clear" w:color="auto" w:fill="auto"/>
            <w:vAlign w:val="center"/>
          </w:tcPr>
          <w:p w14:paraId="543B02B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15</w:t>
            </w:r>
          </w:p>
        </w:tc>
        <w:tc>
          <w:tcPr>
            <w:tcW w:w="473" w:type="pct"/>
            <w:tcBorders>
              <w:top w:val="nil"/>
              <w:left w:val="nil"/>
              <w:bottom w:val="single" w:color="auto" w:sz="4" w:space="0"/>
              <w:right w:val="single" w:color="auto" w:sz="4" w:space="0"/>
            </w:tcBorders>
            <w:shd w:val="clear" w:color="auto" w:fill="auto"/>
            <w:noWrap/>
            <w:vAlign w:val="center"/>
          </w:tcPr>
          <w:p w14:paraId="568DFAB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1D4CC53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15675.00 </w:t>
            </w:r>
          </w:p>
        </w:tc>
        <w:tc>
          <w:tcPr>
            <w:tcW w:w="911" w:type="pct"/>
            <w:vMerge w:val="continue"/>
            <w:tcBorders>
              <w:left w:val="nil"/>
              <w:right w:val="single" w:color="auto" w:sz="4" w:space="0"/>
            </w:tcBorders>
            <w:shd w:val="clear" w:color="auto" w:fill="auto"/>
            <w:noWrap/>
            <w:vAlign w:val="center"/>
          </w:tcPr>
          <w:p w14:paraId="5CB14281">
            <w:pPr>
              <w:widowControl w:val="0"/>
              <w:jc w:val="center"/>
              <w:rPr>
                <w:rFonts w:hint="eastAsia" w:ascii="宋体" w:hAnsi="宋体" w:eastAsia="宋体" w:cs="宋体"/>
                <w:color w:val="000000"/>
                <w:sz w:val="21"/>
                <w:szCs w:val="21"/>
                <w:lang w:eastAsia="zh-CN"/>
              </w:rPr>
            </w:pPr>
          </w:p>
        </w:tc>
        <w:tc>
          <w:tcPr>
            <w:tcW w:w="132" w:type="pct"/>
            <w:vAlign w:val="center"/>
          </w:tcPr>
          <w:p w14:paraId="064FE997">
            <w:pPr>
              <w:widowControl/>
              <w:jc w:val="left"/>
              <w:rPr>
                <w:rFonts w:hint="eastAsia" w:ascii="宋体" w:hAnsi="宋体" w:eastAsia="宋体"/>
                <w:sz w:val="20"/>
                <w:szCs w:val="20"/>
                <w:lang w:eastAsia="zh-CN"/>
              </w:rPr>
            </w:pPr>
          </w:p>
        </w:tc>
      </w:tr>
      <w:tr w14:paraId="6CE3499A">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3BB826B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336</w:t>
            </w:r>
          </w:p>
        </w:tc>
        <w:tc>
          <w:tcPr>
            <w:tcW w:w="698" w:type="pct"/>
            <w:tcBorders>
              <w:top w:val="nil"/>
              <w:left w:val="nil"/>
              <w:bottom w:val="single" w:color="auto" w:sz="4" w:space="0"/>
              <w:right w:val="single" w:color="auto" w:sz="4" w:space="0"/>
            </w:tcBorders>
            <w:shd w:val="clear" w:color="auto" w:fill="auto"/>
            <w:vAlign w:val="center"/>
          </w:tcPr>
          <w:p w14:paraId="2E41B1C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土鳖虫</w:t>
            </w:r>
          </w:p>
        </w:tc>
        <w:tc>
          <w:tcPr>
            <w:tcW w:w="588" w:type="pct"/>
            <w:tcBorders>
              <w:top w:val="nil"/>
              <w:left w:val="nil"/>
              <w:bottom w:val="single" w:color="auto" w:sz="4" w:space="0"/>
              <w:right w:val="single" w:color="auto" w:sz="4" w:space="0"/>
            </w:tcBorders>
            <w:shd w:val="clear" w:color="auto" w:fill="auto"/>
            <w:vAlign w:val="center"/>
          </w:tcPr>
          <w:p w14:paraId="3F5A03B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74D43484">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152.35 </w:t>
            </w:r>
          </w:p>
        </w:tc>
        <w:tc>
          <w:tcPr>
            <w:tcW w:w="665" w:type="pct"/>
            <w:tcBorders>
              <w:top w:val="nil"/>
              <w:left w:val="nil"/>
              <w:bottom w:val="single" w:color="auto" w:sz="4" w:space="0"/>
              <w:right w:val="single" w:color="auto" w:sz="4" w:space="0"/>
            </w:tcBorders>
            <w:shd w:val="clear" w:color="auto" w:fill="auto"/>
            <w:vAlign w:val="center"/>
          </w:tcPr>
          <w:p w14:paraId="1C4CC12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36</w:t>
            </w:r>
          </w:p>
        </w:tc>
        <w:tc>
          <w:tcPr>
            <w:tcW w:w="473" w:type="pct"/>
            <w:tcBorders>
              <w:top w:val="nil"/>
              <w:left w:val="nil"/>
              <w:bottom w:val="single" w:color="auto" w:sz="4" w:space="0"/>
              <w:right w:val="single" w:color="auto" w:sz="4" w:space="0"/>
            </w:tcBorders>
            <w:shd w:val="clear" w:color="auto" w:fill="auto"/>
            <w:noWrap/>
            <w:vAlign w:val="center"/>
          </w:tcPr>
          <w:p w14:paraId="7802DE4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640493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5484.60 </w:t>
            </w:r>
          </w:p>
        </w:tc>
        <w:tc>
          <w:tcPr>
            <w:tcW w:w="911" w:type="pct"/>
            <w:vMerge w:val="continue"/>
            <w:tcBorders>
              <w:left w:val="nil"/>
              <w:right w:val="single" w:color="auto" w:sz="4" w:space="0"/>
            </w:tcBorders>
            <w:shd w:val="clear" w:color="auto" w:fill="auto"/>
            <w:noWrap/>
            <w:vAlign w:val="center"/>
          </w:tcPr>
          <w:p w14:paraId="4B7F9A3C">
            <w:pPr>
              <w:widowControl w:val="0"/>
              <w:jc w:val="center"/>
              <w:rPr>
                <w:rFonts w:hint="eastAsia" w:ascii="宋体" w:hAnsi="宋体" w:eastAsia="宋体" w:cs="宋体"/>
                <w:color w:val="000000"/>
                <w:sz w:val="21"/>
                <w:szCs w:val="21"/>
                <w:lang w:eastAsia="zh-CN"/>
              </w:rPr>
            </w:pPr>
          </w:p>
        </w:tc>
        <w:tc>
          <w:tcPr>
            <w:tcW w:w="132" w:type="pct"/>
            <w:vAlign w:val="center"/>
          </w:tcPr>
          <w:p w14:paraId="5643F01E">
            <w:pPr>
              <w:widowControl/>
              <w:jc w:val="left"/>
              <w:rPr>
                <w:rFonts w:hint="eastAsia" w:ascii="宋体" w:hAnsi="宋体" w:eastAsia="宋体"/>
                <w:sz w:val="20"/>
                <w:szCs w:val="20"/>
                <w:lang w:eastAsia="zh-CN"/>
              </w:rPr>
            </w:pPr>
          </w:p>
        </w:tc>
      </w:tr>
      <w:tr w14:paraId="0280E202">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3C119D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337</w:t>
            </w:r>
          </w:p>
        </w:tc>
        <w:tc>
          <w:tcPr>
            <w:tcW w:w="698" w:type="pct"/>
            <w:tcBorders>
              <w:top w:val="nil"/>
              <w:left w:val="nil"/>
              <w:bottom w:val="single" w:color="auto" w:sz="4" w:space="0"/>
              <w:right w:val="single" w:color="auto" w:sz="4" w:space="0"/>
            </w:tcBorders>
            <w:shd w:val="clear" w:color="auto" w:fill="auto"/>
            <w:vAlign w:val="center"/>
          </w:tcPr>
          <w:p w14:paraId="0A19EA7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土茯苓</w:t>
            </w:r>
          </w:p>
        </w:tc>
        <w:tc>
          <w:tcPr>
            <w:tcW w:w="588" w:type="pct"/>
            <w:tcBorders>
              <w:top w:val="nil"/>
              <w:left w:val="nil"/>
              <w:bottom w:val="single" w:color="auto" w:sz="4" w:space="0"/>
              <w:right w:val="single" w:color="auto" w:sz="4" w:space="0"/>
            </w:tcBorders>
            <w:shd w:val="clear" w:color="auto" w:fill="auto"/>
            <w:vAlign w:val="center"/>
          </w:tcPr>
          <w:p w14:paraId="138754C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BF26699">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72.60 </w:t>
            </w:r>
          </w:p>
        </w:tc>
        <w:tc>
          <w:tcPr>
            <w:tcW w:w="665" w:type="pct"/>
            <w:tcBorders>
              <w:top w:val="nil"/>
              <w:left w:val="nil"/>
              <w:bottom w:val="single" w:color="auto" w:sz="4" w:space="0"/>
              <w:right w:val="single" w:color="auto" w:sz="4" w:space="0"/>
            </w:tcBorders>
            <w:shd w:val="clear" w:color="auto" w:fill="auto"/>
            <w:vAlign w:val="center"/>
          </w:tcPr>
          <w:p w14:paraId="5C86D56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245</w:t>
            </w:r>
          </w:p>
        </w:tc>
        <w:tc>
          <w:tcPr>
            <w:tcW w:w="473" w:type="pct"/>
            <w:tcBorders>
              <w:top w:val="nil"/>
              <w:left w:val="nil"/>
              <w:bottom w:val="single" w:color="auto" w:sz="4" w:space="0"/>
              <w:right w:val="single" w:color="auto" w:sz="4" w:space="0"/>
            </w:tcBorders>
            <w:shd w:val="clear" w:color="auto" w:fill="auto"/>
            <w:noWrap/>
            <w:vAlign w:val="center"/>
          </w:tcPr>
          <w:p w14:paraId="33235D5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C08A62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17787.00 </w:t>
            </w:r>
          </w:p>
        </w:tc>
        <w:tc>
          <w:tcPr>
            <w:tcW w:w="911" w:type="pct"/>
            <w:vMerge w:val="continue"/>
            <w:tcBorders>
              <w:left w:val="nil"/>
              <w:right w:val="single" w:color="auto" w:sz="4" w:space="0"/>
            </w:tcBorders>
            <w:shd w:val="clear" w:color="auto" w:fill="auto"/>
            <w:noWrap/>
            <w:vAlign w:val="center"/>
          </w:tcPr>
          <w:p w14:paraId="62B302D4">
            <w:pPr>
              <w:widowControl w:val="0"/>
              <w:jc w:val="center"/>
              <w:rPr>
                <w:rFonts w:hint="eastAsia" w:ascii="宋体" w:hAnsi="宋体" w:eastAsia="宋体" w:cs="宋体"/>
                <w:color w:val="000000"/>
                <w:sz w:val="21"/>
                <w:szCs w:val="21"/>
                <w:lang w:eastAsia="zh-CN"/>
              </w:rPr>
            </w:pPr>
          </w:p>
        </w:tc>
        <w:tc>
          <w:tcPr>
            <w:tcW w:w="132" w:type="pct"/>
            <w:vAlign w:val="center"/>
          </w:tcPr>
          <w:p w14:paraId="5562D047">
            <w:pPr>
              <w:widowControl/>
              <w:jc w:val="left"/>
              <w:rPr>
                <w:rFonts w:hint="eastAsia" w:ascii="宋体" w:hAnsi="宋体" w:eastAsia="宋体"/>
                <w:sz w:val="20"/>
                <w:szCs w:val="20"/>
                <w:lang w:eastAsia="zh-CN"/>
              </w:rPr>
            </w:pPr>
          </w:p>
        </w:tc>
      </w:tr>
      <w:tr w14:paraId="704A9056">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689F95F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338</w:t>
            </w:r>
          </w:p>
        </w:tc>
        <w:tc>
          <w:tcPr>
            <w:tcW w:w="698" w:type="pct"/>
            <w:tcBorders>
              <w:top w:val="nil"/>
              <w:left w:val="nil"/>
              <w:bottom w:val="single" w:color="auto" w:sz="4" w:space="0"/>
              <w:right w:val="single" w:color="auto" w:sz="4" w:space="0"/>
            </w:tcBorders>
            <w:shd w:val="clear" w:color="auto" w:fill="auto"/>
            <w:vAlign w:val="center"/>
          </w:tcPr>
          <w:p w14:paraId="1EA62A3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土荆皮</w:t>
            </w:r>
          </w:p>
        </w:tc>
        <w:tc>
          <w:tcPr>
            <w:tcW w:w="588" w:type="pct"/>
            <w:tcBorders>
              <w:top w:val="nil"/>
              <w:left w:val="nil"/>
              <w:bottom w:val="single" w:color="auto" w:sz="4" w:space="0"/>
              <w:right w:val="single" w:color="auto" w:sz="4" w:space="0"/>
            </w:tcBorders>
            <w:shd w:val="clear" w:color="auto" w:fill="auto"/>
            <w:vAlign w:val="center"/>
          </w:tcPr>
          <w:p w14:paraId="18F06FF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7D8E4DCC">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115.00 </w:t>
            </w:r>
          </w:p>
        </w:tc>
        <w:tc>
          <w:tcPr>
            <w:tcW w:w="665" w:type="pct"/>
            <w:tcBorders>
              <w:top w:val="nil"/>
              <w:left w:val="nil"/>
              <w:bottom w:val="single" w:color="auto" w:sz="4" w:space="0"/>
              <w:right w:val="single" w:color="auto" w:sz="4" w:space="0"/>
            </w:tcBorders>
            <w:shd w:val="clear" w:color="auto" w:fill="auto"/>
            <w:vAlign w:val="center"/>
          </w:tcPr>
          <w:p w14:paraId="1992EB1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7AD51E7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822D87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230.00 </w:t>
            </w:r>
          </w:p>
        </w:tc>
        <w:tc>
          <w:tcPr>
            <w:tcW w:w="911" w:type="pct"/>
            <w:vMerge w:val="continue"/>
            <w:tcBorders>
              <w:left w:val="nil"/>
              <w:right w:val="single" w:color="auto" w:sz="4" w:space="0"/>
            </w:tcBorders>
            <w:shd w:val="clear" w:color="auto" w:fill="auto"/>
            <w:noWrap/>
            <w:vAlign w:val="center"/>
          </w:tcPr>
          <w:p w14:paraId="16FADD54">
            <w:pPr>
              <w:widowControl w:val="0"/>
              <w:jc w:val="center"/>
              <w:rPr>
                <w:rFonts w:hint="eastAsia" w:ascii="宋体" w:hAnsi="宋体" w:eastAsia="宋体" w:cs="宋体"/>
                <w:color w:val="000000"/>
                <w:sz w:val="21"/>
                <w:szCs w:val="21"/>
                <w:lang w:eastAsia="zh-CN"/>
              </w:rPr>
            </w:pPr>
          </w:p>
        </w:tc>
        <w:tc>
          <w:tcPr>
            <w:tcW w:w="132" w:type="pct"/>
            <w:vAlign w:val="center"/>
          </w:tcPr>
          <w:p w14:paraId="16F61645">
            <w:pPr>
              <w:widowControl/>
              <w:jc w:val="left"/>
              <w:rPr>
                <w:rFonts w:hint="eastAsia" w:ascii="宋体" w:hAnsi="宋体" w:eastAsia="宋体"/>
                <w:sz w:val="20"/>
                <w:szCs w:val="20"/>
                <w:lang w:eastAsia="zh-CN"/>
              </w:rPr>
            </w:pPr>
          </w:p>
        </w:tc>
      </w:tr>
      <w:tr w14:paraId="4259B9B4">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005D8C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339</w:t>
            </w:r>
          </w:p>
        </w:tc>
        <w:tc>
          <w:tcPr>
            <w:tcW w:w="698" w:type="pct"/>
            <w:tcBorders>
              <w:top w:val="nil"/>
              <w:left w:val="nil"/>
              <w:bottom w:val="single" w:color="auto" w:sz="4" w:space="0"/>
              <w:right w:val="single" w:color="auto" w:sz="4" w:space="0"/>
            </w:tcBorders>
            <w:shd w:val="clear" w:color="auto" w:fill="auto"/>
            <w:vAlign w:val="center"/>
          </w:tcPr>
          <w:p w14:paraId="29AD60E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菟丝子</w:t>
            </w:r>
          </w:p>
        </w:tc>
        <w:tc>
          <w:tcPr>
            <w:tcW w:w="588" w:type="pct"/>
            <w:tcBorders>
              <w:top w:val="nil"/>
              <w:left w:val="nil"/>
              <w:bottom w:val="single" w:color="auto" w:sz="4" w:space="0"/>
              <w:right w:val="single" w:color="auto" w:sz="4" w:space="0"/>
            </w:tcBorders>
            <w:shd w:val="clear" w:color="auto" w:fill="auto"/>
            <w:vAlign w:val="center"/>
          </w:tcPr>
          <w:p w14:paraId="55EC897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B3E9E26">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66.00 </w:t>
            </w:r>
          </w:p>
        </w:tc>
        <w:tc>
          <w:tcPr>
            <w:tcW w:w="665" w:type="pct"/>
            <w:tcBorders>
              <w:top w:val="nil"/>
              <w:left w:val="nil"/>
              <w:bottom w:val="single" w:color="auto" w:sz="4" w:space="0"/>
              <w:right w:val="single" w:color="auto" w:sz="4" w:space="0"/>
            </w:tcBorders>
            <w:shd w:val="clear" w:color="auto" w:fill="auto"/>
            <w:vAlign w:val="center"/>
          </w:tcPr>
          <w:p w14:paraId="0C6086C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18</w:t>
            </w:r>
          </w:p>
        </w:tc>
        <w:tc>
          <w:tcPr>
            <w:tcW w:w="473" w:type="pct"/>
            <w:tcBorders>
              <w:top w:val="nil"/>
              <w:left w:val="nil"/>
              <w:bottom w:val="single" w:color="auto" w:sz="4" w:space="0"/>
              <w:right w:val="single" w:color="auto" w:sz="4" w:space="0"/>
            </w:tcBorders>
            <w:shd w:val="clear" w:color="auto" w:fill="auto"/>
            <w:noWrap/>
            <w:vAlign w:val="center"/>
          </w:tcPr>
          <w:p w14:paraId="2C57D30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E399EE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1188.00 </w:t>
            </w:r>
          </w:p>
        </w:tc>
        <w:tc>
          <w:tcPr>
            <w:tcW w:w="911" w:type="pct"/>
            <w:vMerge w:val="continue"/>
            <w:tcBorders>
              <w:left w:val="nil"/>
              <w:right w:val="single" w:color="auto" w:sz="4" w:space="0"/>
            </w:tcBorders>
            <w:shd w:val="clear" w:color="auto" w:fill="auto"/>
            <w:noWrap/>
            <w:vAlign w:val="center"/>
          </w:tcPr>
          <w:p w14:paraId="275658E3">
            <w:pPr>
              <w:widowControl w:val="0"/>
              <w:jc w:val="center"/>
              <w:rPr>
                <w:rFonts w:hint="eastAsia" w:ascii="宋体" w:hAnsi="宋体" w:eastAsia="宋体" w:cs="宋体"/>
                <w:color w:val="000000"/>
                <w:sz w:val="21"/>
                <w:szCs w:val="21"/>
                <w:lang w:eastAsia="zh-CN"/>
              </w:rPr>
            </w:pPr>
          </w:p>
        </w:tc>
        <w:tc>
          <w:tcPr>
            <w:tcW w:w="132" w:type="pct"/>
            <w:vAlign w:val="center"/>
          </w:tcPr>
          <w:p w14:paraId="4B3BE7D8">
            <w:pPr>
              <w:widowControl/>
              <w:jc w:val="left"/>
              <w:rPr>
                <w:rFonts w:hint="eastAsia" w:ascii="宋体" w:hAnsi="宋体" w:eastAsia="宋体"/>
                <w:sz w:val="20"/>
                <w:szCs w:val="20"/>
                <w:lang w:eastAsia="zh-CN"/>
              </w:rPr>
            </w:pPr>
          </w:p>
        </w:tc>
      </w:tr>
      <w:tr w14:paraId="17539EF1">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852DDD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340</w:t>
            </w:r>
          </w:p>
        </w:tc>
        <w:tc>
          <w:tcPr>
            <w:tcW w:w="698" w:type="pct"/>
            <w:tcBorders>
              <w:top w:val="nil"/>
              <w:left w:val="nil"/>
              <w:bottom w:val="single" w:color="auto" w:sz="4" w:space="0"/>
              <w:right w:val="single" w:color="auto" w:sz="4" w:space="0"/>
            </w:tcBorders>
            <w:shd w:val="clear" w:color="auto" w:fill="auto"/>
            <w:vAlign w:val="center"/>
          </w:tcPr>
          <w:p w14:paraId="7332DF9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瓦楞子</w:t>
            </w:r>
          </w:p>
        </w:tc>
        <w:tc>
          <w:tcPr>
            <w:tcW w:w="588" w:type="pct"/>
            <w:tcBorders>
              <w:top w:val="nil"/>
              <w:left w:val="nil"/>
              <w:bottom w:val="single" w:color="auto" w:sz="4" w:space="0"/>
              <w:right w:val="single" w:color="auto" w:sz="4" w:space="0"/>
            </w:tcBorders>
            <w:shd w:val="clear" w:color="auto" w:fill="auto"/>
            <w:vAlign w:val="center"/>
          </w:tcPr>
          <w:p w14:paraId="6B28A91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45A321EF">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19.00 </w:t>
            </w:r>
          </w:p>
        </w:tc>
        <w:tc>
          <w:tcPr>
            <w:tcW w:w="665" w:type="pct"/>
            <w:tcBorders>
              <w:top w:val="nil"/>
              <w:left w:val="nil"/>
              <w:bottom w:val="single" w:color="auto" w:sz="4" w:space="0"/>
              <w:right w:val="single" w:color="auto" w:sz="4" w:space="0"/>
            </w:tcBorders>
            <w:shd w:val="clear" w:color="auto" w:fill="auto"/>
            <w:vAlign w:val="center"/>
          </w:tcPr>
          <w:p w14:paraId="74B7743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7D28E70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103C3C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38.00 </w:t>
            </w:r>
          </w:p>
        </w:tc>
        <w:tc>
          <w:tcPr>
            <w:tcW w:w="911" w:type="pct"/>
            <w:vMerge w:val="continue"/>
            <w:tcBorders>
              <w:left w:val="nil"/>
              <w:right w:val="single" w:color="auto" w:sz="4" w:space="0"/>
            </w:tcBorders>
            <w:shd w:val="clear" w:color="auto" w:fill="auto"/>
            <w:noWrap/>
            <w:vAlign w:val="center"/>
          </w:tcPr>
          <w:p w14:paraId="0658EB72">
            <w:pPr>
              <w:widowControl w:val="0"/>
              <w:jc w:val="center"/>
              <w:rPr>
                <w:rFonts w:hint="eastAsia" w:ascii="宋体" w:hAnsi="宋体" w:eastAsia="宋体" w:cs="宋体"/>
                <w:color w:val="000000"/>
                <w:sz w:val="21"/>
                <w:szCs w:val="21"/>
                <w:lang w:eastAsia="zh-CN"/>
              </w:rPr>
            </w:pPr>
          </w:p>
        </w:tc>
        <w:tc>
          <w:tcPr>
            <w:tcW w:w="132" w:type="pct"/>
            <w:vAlign w:val="center"/>
          </w:tcPr>
          <w:p w14:paraId="445B331F">
            <w:pPr>
              <w:widowControl/>
              <w:jc w:val="left"/>
              <w:rPr>
                <w:rFonts w:hint="eastAsia" w:ascii="宋体" w:hAnsi="宋体" w:eastAsia="宋体"/>
                <w:sz w:val="20"/>
                <w:szCs w:val="20"/>
                <w:lang w:eastAsia="zh-CN"/>
              </w:rPr>
            </w:pPr>
          </w:p>
        </w:tc>
      </w:tr>
      <w:tr w14:paraId="61E9DBE1">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06DB5C9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341</w:t>
            </w:r>
          </w:p>
        </w:tc>
        <w:tc>
          <w:tcPr>
            <w:tcW w:w="698" w:type="pct"/>
            <w:tcBorders>
              <w:top w:val="nil"/>
              <w:left w:val="nil"/>
              <w:bottom w:val="single" w:color="auto" w:sz="4" w:space="0"/>
              <w:right w:val="single" w:color="auto" w:sz="4" w:space="0"/>
            </w:tcBorders>
            <w:shd w:val="clear" w:color="auto" w:fill="auto"/>
            <w:vAlign w:val="center"/>
          </w:tcPr>
          <w:p w14:paraId="4566852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乌梅</w:t>
            </w:r>
          </w:p>
        </w:tc>
        <w:tc>
          <w:tcPr>
            <w:tcW w:w="588" w:type="pct"/>
            <w:tcBorders>
              <w:top w:val="nil"/>
              <w:left w:val="nil"/>
              <w:bottom w:val="single" w:color="auto" w:sz="4" w:space="0"/>
              <w:right w:val="single" w:color="auto" w:sz="4" w:space="0"/>
            </w:tcBorders>
            <w:shd w:val="clear" w:color="auto" w:fill="auto"/>
            <w:vAlign w:val="center"/>
          </w:tcPr>
          <w:p w14:paraId="79E5F51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7D6AAF6E">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42.00 </w:t>
            </w:r>
          </w:p>
        </w:tc>
        <w:tc>
          <w:tcPr>
            <w:tcW w:w="665" w:type="pct"/>
            <w:tcBorders>
              <w:top w:val="nil"/>
              <w:left w:val="nil"/>
              <w:bottom w:val="single" w:color="auto" w:sz="4" w:space="0"/>
              <w:right w:val="single" w:color="auto" w:sz="4" w:space="0"/>
            </w:tcBorders>
            <w:shd w:val="clear" w:color="auto" w:fill="auto"/>
            <w:vAlign w:val="center"/>
          </w:tcPr>
          <w:p w14:paraId="7EB897A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143</w:t>
            </w:r>
          </w:p>
        </w:tc>
        <w:tc>
          <w:tcPr>
            <w:tcW w:w="473" w:type="pct"/>
            <w:tcBorders>
              <w:top w:val="nil"/>
              <w:left w:val="nil"/>
              <w:bottom w:val="single" w:color="auto" w:sz="4" w:space="0"/>
              <w:right w:val="single" w:color="auto" w:sz="4" w:space="0"/>
            </w:tcBorders>
            <w:shd w:val="clear" w:color="auto" w:fill="auto"/>
            <w:noWrap/>
            <w:vAlign w:val="center"/>
          </w:tcPr>
          <w:p w14:paraId="37F124E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00EE46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6006.00 </w:t>
            </w:r>
          </w:p>
        </w:tc>
        <w:tc>
          <w:tcPr>
            <w:tcW w:w="911" w:type="pct"/>
            <w:vMerge w:val="continue"/>
            <w:tcBorders>
              <w:left w:val="nil"/>
              <w:right w:val="single" w:color="auto" w:sz="4" w:space="0"/>
            </w:tcBorders>
            <w:shd w:val="clear" w:color="auto" w:fill="auto"/>
            <w:noWrap/>
            <w:vAlign w:val="center"/>
          </w:tcPr>
          <w:p w14:paraId="200C897A">
            <w:pPr>
              <w:widowControl w:val="0"/>
              <w:jc w:val="center"/>
              <w:rPr>
                <w:rFonts w:hint="eastAsia" w:ascii="宋体" w:hAnsi="宋体" w:eastAsia="宋体" w:cs="宋体"/>
                <w:color w:val="000000"/>
                <w:sz w:val="21"/>
                <w:szCs w:val="21"/>
                <w:lang w:eastAsia="zh-CN"/>
              </w:rPr>
            </w:pPr>
          </w:p>
        </w:tc>
        <w:tc>
          <w:tcPr>
            <w:tcW w:w="132" w:type="pct"/>
            <w:vAlign w:val="center"/>
          </w:tcPr>
          <w:p w14:paraId="71F48CAA">
            <w:pPr>
              <w:widowControl/>
              <w:jc w:val="left"/>
              <w:rPr>
                <w:rFonts w:hint="eastAsia" w:ascii="宋体" w:hAnsi="宋体" w:eastAsia="宋体"/>
                <w:sz w:val="20"/>
                <w:szCs w:val="20"/>
                <w:lang w:eastAsia="zh-CN"/>
              </w:rPr>
            </w:pPr>
          </w:p>
        </w:tc>
      </w:tr>
      <w:tr w14:paraId="65A19315">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F11509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342</w:t>
            </w:r>
          </w:p>
        </w:tc>
        <w:tc>
          <w:tcPr>
            <w:tcW w:w="698" w:type="pct"/>
            <w:tcBorders>
              <w:top w:val="nil"/>
              <w:left w:val="nil"/>
              <w:bottom w:val="single" w:color="auto" w:sz="4" w:space="0"/>
              <w:right w:val="single" w:color="auto" w:sz="4" w:space="0"/>
            </w:tcBorders>
            <w:shd w:val="clear" w:color="auto" w:fill="auto"/>
            <w:vAlign w:val="center"/>
          </w:tcPr>
          <w:p w14:paraId="47754EF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乌药</w:t>
            </w:r>
          </w:p>
        </w:tc>
        <w:tc>
          <w:tcPr>
            <w:tcW w:w="588" w:type="pct"/>
            <w:tcBorders>
              <w:top w:val="nil"/>
              <w:left w:val="nil"/>
              <w:bottom w:val="single" w:color="auto" w:sz="4" w:space="0"/>
              <w:right w:val="single" w:color="auto" w:sz="4" w:space="0"/>
            </w:tcBorders>
            <w:shd w:val="clear" w:color="auto" w:fill="auto"/>
            <w:vAlign w:val="center"/>
          </w:tcPr>
          <w:p w14:paraId="14B31E3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6070279">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52.80 </w:t>
            </w:r>
          </w:p>
        </w:tc>
        <w:tc>
          <w:tcPr>
            <w:tcW w:w="665" w:type="pct"/>
            <w:tcBorders>
              <w:top w:val="nil"/>
              <w:left w:val="nil"/>
              <w:bottom w:val="single" w:color="auto" w:sz="4" w:space="0"/>
              <w:right w:val="single" w:color="auto" w:sz="4" w:space="0"/>
            </w:tcBorders>
            <w:shd w:val="clear" w:color="auto" w:fill="auto"/>
            <w:vAlign w:val="center"/>
          </w:tcPr>
          <w:p w14:paraId="0C3E7FD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119</w:t>
            </w:r>
          </w:p>
        </w:tc>
        <w:tc>
          <w:tcPr>
            <w:tcW w:w="473" w:type="pct"/>
            <w:tcBorders>
              <w:top w:val="nil"/>
              <w:left w:val="nil"/>
              <w:bottom w:val="single" w:color="auto" w:sz="4" w:space="0"/>
              <w:right w:val="single" w:color="auto" w:sz="4" w:space="0"/>
            </w:tcBorders>
            <w:shd w:val="clear" w:color="auto" w:fill="auto"/>
            <w:noWrap/>
            <w:vAlign w:val="center"/>
          </w:tcPr>
          <w:p w14:paraId="72B769E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234CBC1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6283.20 </w:t>
            </w:r>
          </w:p>
        </w:tc>
        <w:tc>
          <w:tcPr>
            <w:tcW w:w="911" w:type="pct"/>
            <w:vMerge w:val="continue"/>
            <w:tcBorders>
              <w:left w:val="nil"/>
              <w:right w:val="single" w:color="auto" w:sz="4" w:space="0"/>
            </w:tcBorders>
            <w:shd w:val="clear" w:color="auto" w:fill="auto"/>
            <w:noWrap/>
            <w:vAlign w:val="center"/>
          </w:tcPr>
          <w:p w14:paraId="180CC211">
            <w:pPr>
              <w:widowControl w:val="0"/>
              <w:jc w:val="center"/>
              <w:rPr>
                <w:rFonts w:hint="eastAsia" w:ascii="宋体" w:hAnsi="宋体" w:eastAsia="宋体" w:cs="宋体"/>
                <w:color w:val="000000"/>
                <w:sz w:val="21"/>
                <w:szCs w:val="21"/>
                <w:lang w:eastAsia="zh-CN"/>
              </w:rPr>
            </w:pPr>
          </w:p>
        </w:tc>
        <w:tc>
          <w:tcPr>
            <w:tcW w:w="132" w:type="pct"/>
            <w:vAlign w:val="center"/>
          </w:tcPr>
          <w:p w14:paraId="7F0C77F0">
            <w:pPr>
              <w:widowControl/>
              <w:jc w:val="left"/>
              <w:rPr>
                <w:rFonts w:hint="eastAsia" w:ascii="宋体" w:hAnsi="宋体" w:eastAsia="宋体"/>
                <w:sz w:val="20"/>
                <w:szCs w:val="20"/>
                <w:lang w:eastAsia="zh-CN"/>
              </w:rPr>
            </w:pPr>
          </w:p>
        </w:tc>
      </w:tr>
      <w:tr w14:paraId="0FAF417D">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668FDA7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343</w:t>
            </w:r>
          </w:p>
        </w:tc>
        <w:tc>
          <w:tcPr>
            <w:tcW w:w="698" w:type="pct"/>
            <w:tcBorders>
              <w:top w:val="nil"/>
              <w:left w:val="nil"/>
              <w:bottom w:val="single" w:color="auto" w:sz="4" w:space="0"/>
              <w:right w:val="single" w:color="auto" w:sz="4" w:space="0"/>
            </w:tcBorders>
            <w:shd w:val="clear" w:color="auto" w:fill="auto"/>
            <w:vAlign w:val="center"/>
          </w:tcPr>
          <w:p w14:paraId="115EB30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吴茱萸</w:t>
            </w:r>
          </w:p>
        </w:tc>
        <w:tc>
          <w:tcPr>
            <w:tcW w:w="588" w:type="pct"/>
            <w:tcBorders>
              <w:top w:val="nil"/>
              <w:left w:val="nil"/>
              <w:bottom w:val="single" w:color="auto" w:sz="4" w:space="0"/>
              <w:right w:val="single" w:color="auto" w:sz="4" w:space="0"/>
            </w:tcBorders>
            <w:shd w:val="clear" w:color="auto" w:fill="auto"/>
            <w:vAlign w:val="center"/>
          </w:tcPr>
          <w:p w14:paraId="662780F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7849AE73">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108.35 </w:t>
            </w:r>
          </w:p>
        </w:tc>
        <w:tc>
          <w:tcPr>
            <w:tcW w:w="665" w:type="pct"/>
            <w:tcBorders>
              <w:top w:val="nil"/>
              <w:left w:val="nil"/>
              <w:bottom w:val="single" w:color="auto" w:sz="4" w:space="0"/>
              <w:right w:val="single" w:color="auto" w:sz="4" w:space="0"/>
            </w:tcBorders>
            <w:shd w:val="clear" w:color="auto" w:fill="auto"/>
            <w:vAlign w:val="center"/>
          </w:tcPr>
          <w:p w14:paraId="38E1B23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74</w:t>
            </w:r>
          </w:p>
        </w:tc>
        <w:tc>
          <w:tcPr>
            <w:tcW w:w="473" w:type="pct"/>
            <w:tcBorders>
              <w:top w:val="nil"/>
              <w:left w:val="nil"/>
              <w:bottom w:val="single" w:color="auto" w:sz="4" w:space="0"/>
              <w:right w:val="single" w:color="auto" w:sz="4" w:space="0"/>
            </w:tcBorders>
            <w:shd w:val="clear" w:color="auto" w:fill="auto"/>
            <w:noWrap/>
            <w:vAlign w:val="center"/>
          </w:tcPr>
          <w:p w14:paraId="54DB434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A8E55A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8017.90 </w:t>
            </w:r>
          </w:p>
        </w:tc>
        <w:tc>
          <w:tcPr>
            <w:tcW w:w="911" w:type="pct"/>
            <w:vMerge w:val="continue"/>
            <w:tcBorders>
              <w:left w:val="nil"/>
              <w:right w:val="single" w:color="auto" w:sz="4" w:space="0"/>
            </w:tcBorders>
            <w:shd w:val="clear" w:color="auto" w:fill="auto"/>
            <w:noWrap/>
            <w:vAlign w:val="center"/>
          </w:tcPr>
          <w:p w14:paraId="259424BF">
            <w:pPr>
              <w:widowControl w:val="0"/>
              <w:jc w:val="center"/>
              <w:rPr>
                <w:rFonts w:hint="eastAsia" w:ascii="宋体" w:hAnsi="宋体" w:eastAsia="宋体" w:cs="宋体"/>
                <w:color w:val="000000"/>
                <w:sz w:val="21"/>
                <w:szCs w:val="21"/>
                <w:lang w:eastAsia="zh-CN"/>
              </w:rPr>
            </w:pPr>
          </w:p>
        </w:tc>
        <w:tc>
          <w:tcPr>
            <w:tcW w:w="132" w:type="pct"/>
            <w:vAlign w:val="center"/>
          </w:tcPr>
          <w:p w14:paraId="6F828A9E">
            <w:pPr>
              <w:widowControl/>
              <w:jc w:val="left"/>
              <w:rPr>
                <w:rFonts w:hint="eastAsia" w:ascii="宋体" w:hAnsi="宋体" w:eastAsia="宋体"/>
                <w:sz w:val="20"/>
                <w:szCs w:val="20"/>
                <w:lang w:eastAsia="zh-CN"/>
              </w:rPr>
            </w:pPr>
          </w:p>
        </w:tc>
      </w:tr>
      <w:tr w14:paraId="5CE6A129">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9F9D84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344</w:t>
            </w:r>
          </w:p>
        </w:tc>
        <w:tc>
          <w:tcPr>
            <w:tcW w:w="698" w:type="pct"/>
            <w:tcBorders>
              <w:top w:val="nil"/>
              <w:left w:val="nil"/>
              <w:bottom w:val="single" w:color="auto" w:sz="4" w:space="0"/>
              <w:right w:val="single" w:color="auto" w:sz="4" w:space="0"/>
            </w:tcBorders>
            <w:shd w:val="clear" w:color="auto" w:fill="auto"/>
            <w:vAlign w:val="center"/>
          </w:tcPr>
          <w:p w14:paraId="1D9E854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五倍子</w:t>
            </w:r>
          </w:p>
        </w:tc>
        <w:tc>
          <w:tcPr>
            <w:tcW w:w="588" w:type="pct"/>
            <w:tcBorders>
              <w:top w:val="nil"/>
              <w:left w:val="nil"/>
              <w:bottom w:val="single" w:color="auto" w:sz="4" w:space="0"/>
              <w:right w:val="single" w:color="auto" w:sz="4" w:space="0"/>
            </w:tcBorders>
            <w:shd w:val="clear" w:color="auto" w:fill="auto"/>
            <w:vAlign w:val="center"/>
          </w:tcPr>
          <w:p w14:paraId="3075CBD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68D3F251">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134.20 </w:t>
            </w:r>
          </w:p>
        </w:tc>
        <w:tc>
          <w:tcPr>
            <w:tcW w:w="665" w:type="pct"/>
            <w:tcBorders>
              <w:top w:val="nil"/>
              <w:left w:val="nil"/>
              <w:bottom w:val="single" w:color="auto" w:sz="4" w:space="0"/>
              <w:right w:val="single" w:color="auto" w:sz="4" w:space="0"/>
            </w:tcBorders>
            <w:shd w:val="clear" w:color="auto" w:fill="auto"/>
            <w:vAlign w:val="center"/>
          </w:tcPr>
          <w:p w14:paraId="5A97118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7</w:t>
            </w:r>
          </w:p>
        </w:tc>
        <w:tc>
          <w:tcPr>
            <w:tcW w:w="473" w:type="pct"/>
            <w:tcBorders>
              <w:top w:val="nil"/>
              <w:left w:val="nil"/>
              <w:bottom w:val="single" w:color="auto" w:sz="4" w:space="0"/>
              <w:right w:val="single" w:color="auto" w:sz="4" w:space="0"/>
            </w:tcBorders>
            <w:shd w:val="clear" w:color="auto" w:fill="auto"/>
            <w:noWrap/>
            <w:vAlign w:val="center"/>
          </w:tcPr>
          <w:p w14:paraId="18EB76A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01B93B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939.40 </w:t>
            </w:r>
          </w:p>
        </w:tc>
        <w:tc>
          <w:tcPr>
            <w:tcW w:w="911" w:type="pct"/>
            <w:vMerge w:val="continue"/>
            <w:tcBorders>
              <w:left w:val="nil"/>
              <w:right w:val="single" w:color="auto" w:sz="4" w:space="0"/>
            </w:tcBorders>
            <w:shd w:val="clear" w:color="auto" w:fill="auto"/>
            <w:noWrap/>
            <w:vAlign w:val="center"/>
          </w:tcPr>
          <w:p w14:paraId="3FEF77DA">
            <w:pPr>
              <w:widowControl w:val="0"/>
              <w:jc w:val="center"/>
              <w:rPr>
                <w:rFonts w:hint="eastAsia" w:ascii="宋体" w:hAnsi="宋体" w:eastAsia="宋体" w:cs="宋体"/>
                <w:color w:val="000000"/>
                <w:sz w:val="21"/>
                <w:szCs w:val="21"/>
                <w:lang w:eastAsia="zh-CN"/>
              </w:rPr>
            </w:pPr>
          </w:p>
        </w:tc>
        <w:tc>
          <w:tcPr>
            <w:tcW w:w="132" w:type="pct"/>
            <w:vAlign w:val="center"/>
          </w:tcPr>
          <w:p w14:paraId="7C496E89">
            <w:pPr>
              <w:widowControl/>
              <w:jc w:val="left"/>
              <w:rPr>
                <w:rFonts w:hint="eastAsia" w:ascii="宋体" w:hAnsi="宋体" w:eastAsia="宋体"/>
                <w:sz w:val="20"/>
                <w:szCs w:val="20"/>
                <w:lang w:eastAsia="zh-CN"/>
              </w:rPr>
            </w:pPr>
          </w:p>
        </w:tc>
      </w:tr>
      <w:tr w14:paraId="43ED923F">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45F0C1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345</w:t>
            </w:r>
          </w:p>
        </w:tc>
        <w:tc>
          <w:tcPr>
            <w:tcW w:w="698" w:type="pct"/>
            <w:tcBorders>
              <w:top w:val="nil"/>
              <w:left w:val="nil"/>
              <w:bottom w:val="single" w:color="auto" w:sz="4" w:space="0"/>
              <w:right w:val="single" w:color="auto" w:sz="4" w:space="0"/>
            </w:tcBorders>
            <w:shd w:val="clear" w:color="auto" w:fill="auto"/>
            <w:vAlign w:val="center"/>
          </w:tcPr>
          <w:p w14:paraId="131F366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五加皮</w:t>
            </w:r>
          </w:p>
        </w:tc>
        <w:tc>
          <w:tcPr>
            <w:tcW w:w="588" w:type="pct"/>
            <w:tcBorders>
              <w:top w:val="nil"/>
              <w:left w:val="nil"/>
              <w:bottom w:val="single" w:color="auto" w:sz="4" w:space="0"/>
              <w:right w:val="single" w:color="auto" w:sz="4" w:space="0"/>
            </w:tcBorders>
            <w:shd w:val="clear" w:color="auto" w:fill="auto"/>
            <w:vAlign w:val="center"/>
          </w:tcPr>
          <w:p w14:paraId="6534AD7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4B190C53">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190.00 </w:t>
            </w:r>
          </w:p>
        </w:tc>
        <w:tc>
          <w:tcPr>
            <w:tcW w:w="665" w:type="pct"/>
            <w:tcBorders>
              <w:top w:val="nil"/>
              <w:left w:val="nil"/>
              <w:bottom w:val="single" w:color="auto" w:sz="4" w:space="0"/>
              <w:right w:val="single" w:color="auto" w:sz="4" w:space="0"/>
            </w:tcBorders>
            <w:shd w:val="clear" w:color="auto" w:fill="auto"/>
            <w:vAlign w:val="center"/>
          </w:tcPr>
          <w:p w14:paraId="3955A04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0B7849C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4F55920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380.00 </w:t>
            </w:r>
          </w:p>
        </w:tc>
        <w:tc>
          <w:tcPr>
            <w:tcW w:w="911" w:type="pct"/>
            <w:vMerge w:val="continue"/>
            <w:tcBorders>
              <w:left w:val="nil"/>
              <w:right w:val="single" w:color="auto" w:sz="4" w:space="0"/>
            </w:tcBorders>
            <w:shd w:val="clear" w:color="auto" w:fill="auto"/>
            <w:noWrap/>
            <w:vAlign w:val="center"/>
          </w:tcPr>
          <w:p w14:paraId="16145FAA">
            <w:pPr>
              <w:widowControl w:val="0"/>
              <w:jc w:val="center"/>
              <w:rPr>
                <w:rFonts w:hint="eastAsia" w:ascii="宋体" w:hAnsi="宋体" w:eastAsia="宋体" w:cs="宋体"/>
                <w:color w:val="000000"/>
                <w:sz w:val="21"/>
                <w:szCs w:val="21"/>
                <w:lang w:eastAsia="zh-CN"/>
              </w:rPr>
            </w:pPr>
          </w:p>
        </w:tc>
        <w:tc>
          <w:tcPr>
            <w:tcW w:w="132" w:type="pct"/>
            <w:vAlign w:val="center"/>
          </w:tcPr>
          <w:p w14:paraId="5BB0758D">
            <w:pPr>
              <w:widowControl/>
              <w:jc w:val="left"/>
              <w:rPr>
                <w:rFonts w:hint="eastAsia" w:ascii="宋体" w:hAnsi="宋体" w:eastAsia="宋体"/>
                <w:sz w:val="20"/>
                <w:szCs w:val="20"/>
                <w:lang w:eastAsia="zh-CN"/>
              </w:rPr>
            </w:pPr>
          </w:p>
        </w:tc>
      </w:tr>
      <w:tr w14:paraId="41B9275D">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39221B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346</w:t>
            </w:r>
          </w:p>
        </w:tc>
        <w:tc>
          <w:tcPr>
            <w:tcW w:w="698" w:type="pct"/>
            <w:tcBorders>
              <w:top w:val="nil"/>
              <w:left w:val="nil"/>
              <w:bottom w:val="single" w:color="auto" w:sz="4" w:space="0"/>
              <w:right w:val="single" w:color="auto" w:sz="4" w:space="0"/>
            </w:tcBorders>
            <w:shd w:val="clear" w:color="auto" w:fill="auto"/>
            <w:vAlign w:val="center"/>
          </w:tcPr>
          <w:p w14:paraId="6E13A94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五灵脂</w:t>
            </w:r>
          </w:p>
        </w:tc>
        <w:tc>
          <w:tcPr>
            <w:tcW w:w="588" w:type="pct"/>
            <w:tcBorders>
              <w:top w:val="nil"/>
              <w:left w:val="nil"/>
              <w:bottom w:val="single" w:color="auto" w:sz="4" w:space="0"/>
              <w:right w:val="single" w:color="auto" w:sz="4" w:space="0"/>
            </w:tcBorders>
            <w:shd w:val="clear" w:color="auto" w:fill="auto"/>
            <w:vAlign w:val="center"/>
          </w:tcPr>
          <w:p w14:paraId="5A67C32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85E6DCC">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212.30 </w:t>
            </w:r>
          </w:p>
        </w:tc>
        <w:tc>
          <w:tcPr>
            <w:tcW w:w="665" w:type="pct"/>
            <w:tcBorders>
              <w:top w:val="nil"/>
              <w:left w:val="nil"/>
              <w:bottom w:val="single" w:color="auto" w:sz="4" w:space="0"/>
              <w:right w:val="single" w:color="auto" w:sz="4" w:space="0"/>
            </w:tcBorders>
            <w:shd w:val="clear" w:color="auto" w:fill="auto"/>
            <w:vAlign w:val="center"/>
          </w:tcPr>
          <w:p w14:paraId="36425A2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w:t>
            </w:r>
          </w:p>
        </w:tc>
        <w:tc>
          <w:tcPr>
            <w:tcW w:w="473" w:type="pct"/>
            <w:tcBorders>
              <w:top w:val="nil"/>
              <w:left w:val="nil"/>
              <w:bottom w:val="single" w:color="auto" w:sz="4" w:space="0"/>
              <w:right w:val="single" w:color="auto" w:sz="4" w:space="0"/>
            </w:tcBorders>
            <w:shd w:val="clear" w:color="auto" w:fill="auto"/>
            <w:noWrap/>
            <w:vAlign w:val="center"/>
          </w:tcPr>
          <w:p w14:paraId="66AB239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CBCC52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849.20 </w:t>
            </w:r>
          </w:p>
        </w:tc>
        <w:tc>
          <w:tcPr>
            <w:tcW w:w="911" w:type="pct"/>
            <w:vMerge w:val="continue"/>
            <w:tcBorders>
              <w:left w:val="nil"/>
              <w:right w:val="single" w:color="auto" w:sz="4" w:space="0"/>
            </w:tcBorders>
            <w:shd w:val="clear" w:color="auto" w:fill="auto"/>
            <w:noWrap/>
            <w:vAlign w:val="center"/>
          </w:tcPr>
          <w:p w14:paraId="6290DE3C">
            <w:pPr>
              <w:widowControl w:val="0"/>
              <w:jc w:val="center"/>
              <w:rPr>
                <w:rFonts w:hint="eastAsia" w:ascii="宋体" w:hAnsi="宋体" w:eastAsia="宋体" w:cs="宋体"/>
                <w:color w:val="000000"/>
                <w:sz w:val="21"/>
                <w:szCs w:val="21"/>
                <w:lang w:eastAsia="zh-CN"/>
              </w:rPr>
            </w:pPr>
          </w:p>
        </w:tc>
        <w:tc>
          <w:tcPr>
            <w:tcW w:w="132" w:type="pct"/>
            <w:vAlign w:val="center"/>
          </w:tcPr>
          <w:p w14:paraId="3A8C2862">
            <w:pPr>
              <w:widowControl/>
              <w:jc w:val="left"/>
              <w:rPr>
                <w:rFonts w:hint="eastAsia" w:ascii="宋体" w:hAnsi="宋体" w:eastAsia="宋体"/>
                <w:sz w:val="20"/>
                <w:szCs w:val="20"/>
                <w:lang w:eastAsia="zh-CN"/>
              </w:rPr>
            </w:pPr>
          </w:p>
        </w:tc>
      </w:tr>
      <w:tr w14:paraId="0823D6CE">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240343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347</w:t>
            </w:r>
          </w:p>
        </w:tc>
        <w:tc>
          <w:tcPr>
            <w:tcW w:w="698" w:type="pct"/>
            <w:tcBorders>
              <w:top w:val="nil"/>
              <w:left w:val="nil"/>
              <w:bottom w:val="single" w:color="auto" w:sz="4" w:space="0"/>
              <w:right w:val="single" w:color="auto" w:sz="4" w:space="0"/>
            </w:tcBorders>
            <w:shd w:val="clear" w:color="auto" w:fill="auto"/>
            <w:vAlign w:val="center"/>
          </w:tcPr>
          <w:p w14:paraId="654C088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五味子</w:t>
            </w:r>
          </w:p>
        </w:tc>
        <w:tc>
          <w:tcPr>
            <w:tcW w:w="588" w:type="pct"/>
            <w:tcBorders>
              <w:top w:val="nil"/>
              <w:left w:val="nil"/>
              <w:bottom w:val="single" w:color="auto" w:sz="4" w:space="0"/>
              <w:right w:val="single" w:color="auto" w:sz="4" w:space="0"/>
            </w:tcBorders>
            <w:shd w:val="clear" w:color="auto" w:fill="auto"/>
            <w:vAlign w:val="center"/>
          </w:tcPr>
          <w:p w14:paraId="471454C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77D53445">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170.00 </w:t>
            </w:r>
          </w:p>
        </w:tc>
        <w:tc>
          <w:tcPr>
            <w:tcW w:w="665" w:type="pct"/>
            <w:tcBorders>
              <w:top w:val="nil"/>
              <w:left w:val="nil"/>
              <w:bottom w:val="single" w:color="auto" w:sz="4" w:space="0"/>
              <w:right w:val="single" w:color="auto" w:sz="4" w:space="0"/>
            </w:tcBorders>
            <w:shd w:val="clear" w:color="auto" w:fill="auto"/>
            <w:vAlign w:val="center"/>
          </w:tcPr>
          <w:p w14:paraId="391D3D3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18</w:t>
            </w:r>
          </w:p>
        </w:tc>
        <w:tc>
          <w:tcPr>
            <w:tcW w:w="473" w:type="pct"/>
            <w:tcBorders>
              <w:top w:val="nil"/>
              <w:left w:val="nil"/>
              <w:bottom w:val="single" w:color="auto" w:sz="4" w:space="0"/>
              <w:right w:val="single" w:color="auto" w:sz="4" w:space="0"/>
            </w:tcBorders>
            <w:shd w:val="clear" w:color="auto" w:fill="auto"/>
            <w:noWrap/>
            <w:vAlign w:val="center"/>
          </w:tcPr>
          <w:p w14:paraId="551FAAE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2F2B032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3060.00 </w:t>
            </w:r>
          </w:p>
        </w:tc>
        <w:tc>
          <w:tcPr>
            <w:tcW w:w="911" w:type="pct"/>
            <w:vMerge w:val="continue"/>
            <w:tcBorders>
              <w:left w:val="nil"/>
              <w:right w:val="single" w:color="auto" w:sz="4" w:space="0"/>
            </w:tcBorders>
            <w:shd w:val="clear" w:color="auto" w:fill="auto"/>
            <w:noWrap/>
            <w:vAlign w:val="center"/>
          </w:tcPr>
          <w:p w14:paraId="689E36A3">
            <w:pPr>
              <w:widowControl w:val="0"/>
              <w:jc w:val="center"/>
              <w:rPr>
                <w:rFonts w:hint="eastAsia" w:ascii="宋体" w:hAnsi="宋体" w:eastAsia="宋体" w:cs="宋体"/>
                <w:color w:val="000000"/>
                <w:sz w:val="21"/>
                <w:szCs w:val="21"/>
                <w:lang w:eastAsia="zh-CN"/>
              </w:rPr>
            </w:pPr>
          </w:p>
        </w:tc>
        <w:tc>
          <w:tcPr>
            <w:tcW w:w="132" w:type="pct"/>
            <w:vAlign w:val="center"/>
          </w:tcPr>
          <w:p w14:paraId="200A6D5F">
            <w:pPr>
              <w:widowControl/>
              <w:jc w:val="left"/>
              <w:rPr>
                <w:rFonts w:hint="eastAsia" w:ascii="宋体" w:hAnsi="宋体" w:eastAsia="宋体"/>
                <w:sz w:val="20"/>
                <w:szCs w:val="20"/>
                <w:lang w:eastAsia="zh-CN"/>
              </w:rPr>
            </w:pPr>
          </w:p>
        </w:tc>
      </w:tr>
      <w:tr w14:paraId="2B2AAA1D">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32103FF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348</w:t>
            </w:r>
          </w:p>
        </w:tc>
        <w:tc>
          <w:tcPr>
            <w:tcW w:w="698" w:type="pct"/>
            <w:tcBorders>
              <w:top w:val="nil"/>
              <w:left w:val="nil"/>
              <w:bottom w:val="single" w:color="auto" w:sz="4" w:space="0"/>
              <w:right w:val="single" w:color="auto" w:sz="4" w:space="0"/>
            </w:tcBorders>
            <w:shd w:val="clear" w:color="auto" w:fill="auto"/>
            <w:vAlign w:val="center"/>
          </w:tcPr>
          <w:p w14:paraId="116240D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五指毛桃</w:t>
            </w:r>
          </w:p>
        </w:tc>
        <w:tc>
          <w:tcPr>
            <w:tcW w:w="588" w:type="pct"/>
            <w:tcBorders>
              <w:top w:val="nil"/>
              <w:left w:val="nil"/>
              <w:bottom w:val="single" w:color="auto" w:sz="4" w:space="0"/>
              <w:right w:val="single" w:color="auto" w:sz="4" w:space="0"/>
            </w:tcBorders>
            <w:shd w:val="clear" w:color="auto" w:fill="auto"/>
            <w:vAlign w:val="center"/>
          </w:tcPr>
          <w:p w14:paraId="3C2C21F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1AA95838">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96.25 </w:t>
            </w:r>
          </w:p>
        </w:tc>
        <w:tc>
          <w:tcPr>
            <w:tcW w:w="665" w:type="pct"/>
            <w:tcBorders>
              <w:top w:val="nil"/>
              <w:left w:val="nil"/>
              <w:bottom w:val="single" w:color="auto" w:sz="4" w:space="0"/>
              <w:right w:val="single" w:color="auto" w:sz="4" w:space="0"/>
            </w:tcBorders>
            <w:shd w:val="clear" w:color="auto" w:fill="auto"/>
            <w:vAlign w:val="center"/>
          </w:tcPr>
          <w:p w14:paraId="4D3FFA5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235</w:t>
            </w:r>
          </w:p>
        </w:tc>
        <w:tc>
          <w:tcPr>
            <w:tcW w:w="473" w:type="pct"/>
            <w:tcBorders>
              <w:top w:val="nil"/>
              <w:left w:val="nil"/>
              <w:bottom w:val="single" w:color="auto" w:sz="4" w:space="0"/>
              <w:right w:val="single" w:color="auto" w:sz="4" w:space="0"/>
            </w:tcBorders>
            <w:shd w:val="clear" w:color="auto" w:fill="auto"/>
            <w:noWrap/>
            <w:vAlign w:val="center"/>
          </w:tcPr>
          <w:p w14:paraId="68E3196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CDE369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22618.75 </w:t>
            </w:r>
          </w:p>
        </w:tc>
        <w:tc>
          <w:tcPr>
            <w:tcW w:w="911" w:type="pct"/>
            <w:vMerge w:val="continue"/>
            <w:tcBorders>
              <w:left w:val="nil"/>
              <w:right w:val="single" w:color="auto" w:sz="4" w:space="0"/>
            </w:tcBorders>
            <w:shd w:val="clear" w:color="auto" w:fill="auto"/>
            <w:noWrap/>
            <w:vAlign w:val="center"/>
          </w:tcPr>
          <w:p w14:paraId="30F616FC">
            <w:pPr>
              <w:widowControl w:val="0"/>
              <w:jc w:val="center"/>
              <w:rPr>
                <w:rFonts w:hint="eastAsia" w:ascii="宋体" w:hAnsi="宋体" w:eastAsia="宋体" w:cs="宋体"/>
                <w:color w:val="000000"/>
                <w:sz w:val="21"/>
                <w:szCs w:val="21"/>
                <w:lang w:eastAsia="zh-CN"/>
              </w:rPr>
            </w:pPr>
          </w:p>
        </w:tc>
        <w:tc>
          <w:tcPr>
            <w:tcW w:w="132" w:type="pct"/>
            <w:vAlign w:val="center"/>
          </w:tcPr>
          <w:p w14:paraId="69DEF602">
            <w:pPr>
              <w:widowControl/>
              <w:jc w:val="left"/>
              <w:rPr>
                <w:rFonts w:hint="eastAsia" w:ascii="宋体" w:hAnsi="宋体" w:eastAsia="宋体"/>
                <w:sz w:val="20"/>
                <w:szCs w:val="20"/>
                <w:lang w:eastAsia="zh-CN"/>
              </w:rPr>
            </w:pPr>
          </w:p>
        </w:tc>
      </w:tr>
      <w:tr w14:paraId="0153B933">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62D125C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349</w:t>
            </w:r>
          </w:p>
        </w:tc>
        <w:tc>
          <w:tcPr>
            <w:tcW w:w="698" w:type="pct"/>
            <w:tcBorders>
              <w:top w:val="nil"/>
              <w:left w:val="nil"/>
              <w:bottom w:val="single" w:color="auto" w:sz="4" w:space="0"/>
              <w:right w:val="single" w:color="auto" w:sz="4" w:space="0"/>
            </w:tcBorders>
            <w:shd w:val="clear" w:color="auto" w:fill="auto"/>
            <w:vAlign w:val="center"/>
          </w:tcPr>
          <w:p w14:paraId="1D16881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西青果</w:t>
            </w:r>
          </w:p>
        </w:tc>
        <w:tc>
          <w:tcPr>
            <w:tcW w:w="588" w:type="pct"/>
            <w:tcBorders>
              <w:top w:val="nil"/>
              <w:left w:val="nil"/>
              <w:bottom w:val="single" w:color="auto" w:sz="4" w:space="0"/>
              <w:right w:val="single" w:color="auto" w:sz="4" w:space="0"/>
            </w:tcBorders>
            <w:shd w:val="clear" w:color="auto" w:fill="auto"/>
            <w:vAlign w:val="center"/>
          </w:tcPr>
          <w:p w14:paraId="58DDB4A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41776070">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50.00 </w:t>
            </w:r>
          </w:p>
        </w:tc>
        <w:tc>
          <w:tcPr>
            <w:tcW w:w="665" w:type="pct"/>
            <w:tcBorders>
              <w:top w:val="nil"/>
              <w:left w:val="nil"/>
              <w:bottom w:val="single" w:color="auto" w:sz="4" w:space="0"/>
              <w:right w:val="single" w:color="auto" w:sz="4" w:space="0"/>
            </w:tcBorders>
            <w:shd w:val="clear" w:color="auto" w:fill="auto"/>
            <w:vAlign w:val="center"/>
          </w:tcPr>
          <w:p w14:paraId="64AFBCE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2C0FAB0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0CF52C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100.00 </w:t>
            </w:r>
          </w:p>
        </w:tc>
        <w:tc>
          <w:tcPr>
            <w:tcW w:w="911" w:type="pct"/>
            <w:vMerge w:val="continue"/>
            <w:tcBorders>
              <w:left w:val="nil"/>
              <w:right w:val="single" w:color="auto" w:sz="4" w:space="0"/>
            </w:tcBorders>
            <w:shd w:val="clear" w:color="auto" w:fill="auto"/>
            <w:noWrap/>
            <w:vAlign w:val="center"/>
          </w:tcPr>
          <w:p w14:paraId="28731D44">
            <w:pPr>
              <w:widowControl w:val="0"/>
              <w:jc w:val="center"/>
              <w:rPr>
                <w:rFonts w:hint="eastAsia" w:ascii="宋体" w:hAnsi="宋体" w:eastAsia="宋体" w:cs="宋体"/>
                <w:color w:val="000000"/>
                <w:sz w:val="21"/>
                <w:szCs w:val="21"/>
                <w:lang w:eastAsia="zh-CN"/>
              </w:rPr>
            </w:pPr>
          </w:p>
        </w:tc>
        <w:tc>
          <w:tcPr>
            <w:tcW w:w="132" w:type="pct"/>
            <w:vAlign w:val="center"/>
          </w:tcPr>
          <w:p w14:paraId="08AC4CB3">
            <w:pPr>
              <w:widowControl/>
              <w:jc w:val="left"/>
              <w:rPr>
                <w:rFonts w:hint="eastAsia" w:ascii="宋体" w:hAnsi="宋体" w:eastAsia="宋体"/>
                <w:sz w:val="20"/>
                <w:szCs w:val="20"/>
                <w:lang w:eastAsia="zh-CN"/>
              </w:rPr>
            </w:pPr>
          </w:p>
        </w:tc>
      </w:tr>
      <w:tr w14:paraId="11804209">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0C3C9E6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350</w:t>
            </w:r>
          </w:p>
        </w:tc>
        <w:tc>
          <w:tcPr>
            <w:tcW w:w="698" w:type="pct"/>
            <w:tcBorders>
              <w:top w:val="nil"/>
              <w:left w:val="nil"/>
              <w:bottom w:val="single" w:color="auto" w:sz="4" w:space="0"/>
              <w:right w:val="single" w:color="auto" w:sz="4" w:space="0"/>
            </w:tcBorders>
            <w:shd w:val="clear" w:color="auto" w:fill="auto"/>
            <w:vAlign w:val="center"/>
          </w:tcPr>
          <w:p w14:paraId="2477807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西洋参</w:t>
            </w:r>
          </w:p>
        </w:tc>
        <w:tc>
          <w:tcPr>
            <w:tcW w:w="588" w:type="pct"/>
            <w:tcBorders>
              <w:top w:val="nil"/>
              <w:left w:val="nil"/>
              <w:bottom w:val="single" w:color="auto" w:sz="4" w:space="0"/>
              <w:right w:val="single" w:color="auto" w:sz="4" w:space="0"/>
            </w:tcBorders>
            <w:shd w:val="clear" w:color="auto" w:fill="auto"/>
            <w:vAlign w:val="center"/>
          </w:tcPr>
          <w:p w14:paraId="18F0833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4E6AF55">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667.15 </w:t>
            </w:r>
          </w:p>
        </w:tc>
        <w:tc>
          <w:tcPr>
            <w:tcW w:w="665" w:type="pct"/>
            <w:tcBorders>
              <w:top w:val="nil"/>
              <w:left w:val="nil"/>
              <w:bottom w:val="single" w:color="auto" w:sz="4" w:space="0"/>
              <w:right w:val="single" w:color="auto" w:sz="4" w:space="0"/>
            </w:tcBorders>
            <w:shd w:val="clear" w:color="auto" w:fill="auto"/>
            <w:vAlign w:val="center"/>
          </w:tcPr>
          <w:p w14:paraId="06F7524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51</w:t>
            </w:r>
          </w:p>
        </w:tc>
        <w:tc>
          <w:tcPr>
            <w:tcW w:w="473" w:type="pct"/>
            <w:tcBorders>
              <w:top w:val="nil"/>
              <w:left w:val="nil"/>
              <w:bottom w:val="single" w:color="auto" w:sz="4" w:space="0"/>
              <w:right w:val="single" w:color="auto" w:sz="4" w:space="0"/>
            </w:tcBorders>
            <w:shd w:val="clear" w:color="auto" w:fill="auto"/>
            <w:noWrap/>
            <w:vAlign w:val="center"/>
          </w:tcPr>
          <w:p w14:paraId="22C159B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E8F3B2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34024.65 </w:t>
            </w:r>
          </w:p>
        </w:tc>
        <w:tc>
          <w:tcPr>
            <w:tcW w:w="911" w:type="pct"/>
            <w:vMerge w:val="continue"/>
            <w:tcBorders>
              <w:left w:val="nil"/>
              <w:right w:val="single" w:color="auto" w:sz="4" w:space="0"/>
            </w:tcBorders>
            <w:shd w:val="clear" w:color="auto" w:fill="auto"/>
            <w:noWrap/>
            <w:vAlign w:val="center"/>
          </w:tcPr>
          <w:p w14:paraId="2E0F1231">
            <w:pPr>
              <w:widowControl w:val="0"/>
              <w:jc w:val="center"/>
              <w:rPr>
                <w:rFonts w:hint="eastAsia" w:ascii="宋体" w:hAnsi="宋体" w:eastAsia="宋体" w:cs="宋体"/>
                <w:color w:val="000000"/>
                <w:sz w:val="21"/>
                <w:szCs w:val="21"/>
                <w:lang w:eastAsia="zh-CN"/>
              </w:rPr>
            </w:pPr>
          </w:p>
        </w:tc>
        <w:tc>
          <w:tcPr>
            <w:tcW w:w="132" w:type="pct"/>
            <w:vAlign w:val="center"/>
          </w:tcPr>
          <w:p w14:paraId="2D95FB9B">
            <w:pPr>
              <w:widowControl/>
              <w:jc w:val="left"/>
              <w:rPr>
                <w:rFonts w:hint="eastAsia" w:ascii="宋体" w:hAnsi="宋体" w:eastAsia="宋体"/>
                <w:sz w:val="20"/>
                <w:szCs w:val="20"/>
                <w:lang w:eastAsia="zh-CN"/>
              </w:rPr>
            </w:pPr>
          </w:p>
        </w:tc>
      </w:tr>
      <w:tr w14:paraId="714799A8">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697260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351</w:t>
            </w:r>
          </w:p>
        </w:tc>
        <w:tc>
          <w:tcPr>
            <w:tcW w:w="698" w:type="pct"/>
            <w:tcBorders>
              <w:top w:val="nil"/>
              <w:left w:val="nil"/>
              <w:bottom w:val="single" w:color="auto" w:sz="4" w:space="0"/>
              <w:right w:val="single" w:color="auto" w:sz="4" w:space="0"/>
            </w:tcBorders>
            <w:shd w:val="clear" w:color="auto" w:fill="auto"/>
            <w:vAlign w:val="center"/>
          </w:tcPr>
          <w:p w14:paraId="56D2ACF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溪黄草</w:t>
            </w:r>
          </w:p>
        </w:tc>
        <w:tc>
          <w:tcPr>
            <w:tcW w:w="588" w:type="pct"/>
            <w:tcBorders>
              <w:top w:val="nil"/>
              <w:left w:val="nil"/>
              <w:bottom w:val="single" w:color="auto" w:sz="4" w:space="0"/>
              <w:right w:val="single" w:color="auto" w:sz="4" w:space="0"/>
            </w:tcBorders>
            <w:shd w:val="clear" w:color="auto" w:fill="auto"/>
            <w:vAlign w:val="center"/>
          </w:tcPr>
          <w:p w14:paraId="36EA23F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1448AA1E">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33.55 </w:t>
            </w:r>
          </w:p>
        </w:tc>
        <w:tc>
          <w:tcPr>
            <w:tcW w:w="665" w:type="pct"/>
            <w:tcBorders>
              <w:top w:val="nil"/>
              <w:left w:val="nil"/>
              <w:bottom w:val="single" w:color="auto" w:sz="4" w:space="0"/>
              <w:right w:val="single" w:color="auto" w:sz="4" w:space="0"/>
            </w:tcBorders>
            <w:shd w:val="clear" w:color="auto" w:fill="auto"/>
            <w:vAlign w:val="center"/>
          </w:tcPr>
          <w:p w14:paraId="5C8AFDE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5BD9B5E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7A5016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67.10 </w:t>
            </w:r>
          </w:p>
        </w:tc>
        <w:tc>
          <w:tcPr>
            <w:tcW w:w="911" w:type="pct"/>
            <w:vMerge w:val="continue"/>
            <w:tcBorders>
              <w:left w:val="nil"/>
              <w:right w:val="single" w:color="auto" w:sz="4" w:space="0"/>
            </w:tcBorders>
            <w:shd w:val="clear" w:color="auto" w:fill="auto"/>
            <w:noWrap/>
            <w:vAlign w:val="center"/>
          </w:tcPr>
          <w:p w14:paraId="30FC260C">
            <w:pPr>
              <w:widowControl w:val="0"/>
              <w:jc w:val="center"/>
              <w:rPr>
                <w:rFonts w:hint="eastAsia" w:ascii="宋体" w:hAnsi="宋体" w:eastAsia="宋体" w:cs="宋体"/>
                <w:color w:val="000000"/>
                <w:sz w:val="21"/>
                <w:szCs w:val="21"/>
                <w:lang w:eastAsia="zh-CN"/>
              </w:rPr>
            </w:pPr>
          </w:p>
        </w:tc>
        <w:tc>
          <w:tcPr>
            <w:tcW w:w="132" w:type="pct"/>
            <w:vAlign w:val="center"/>
          </w:tcPr>
          <w:p w14:paraId="01C6FC8D">
            <w:pPr>
              <w:widowControl/>
              <w:jc w:val="left"/>
              <w:rPr>
                <w:rFonts w:hint="eastAsia" w:ascii="宋体" w:hAnsi="宋体" w:eastAsia="宋体"/>
                <w:sz w:val="20"/>
                <w:szCs w:val="20"/>
                <w:lang w:eastAsia="zh-CN"/>
              </w:rPr>
            </w:pPr>
          </w:p>
        </w:tc>
      </w:tr>
      <w:tr w14:paraId="17FBCFBE">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64AF5B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352</w:t>
            </w:r>
          </w:p>
        </w:tc>
        <w:tc>
          <w:tcPr>
            <w:tcW w:w="698" w:type="pct"/>
            <w:tcBorders>
              <w:top w:val="nil"/>
              <w:left w:val="nil"/>
              <w:bottom w:val="single" w:color="auto" w:sz="4" w:space="0"/>
              <w:right w:val="single" w:color="auto" w:sz="4" w:space="0"/>
            </w:tcBorders>
            <w:shd w:val="clear" w:color="auto" w:fill="auto"/>
            <w:vAlign w:val="center"/>
          </w:tcPr>
          <w:p w14:paraId="44D53AF1">
            <w:pPr>
              <w:widowControl/>
              <w:jc w:val="center"/>
              <w:rPr>
                <w:rFonts w:hint="eastAsia" w:ascii="宋体" w:hAnsi="宋体" w:eastAsia="宋体" w:cs="宋体"/>
                <w:color w:val="000000"/>
                <w:sz w:val="21"/>
                <w:szCs w:val="21"/>
                <w:lang w:eastAsia="zh-CN"/>
              </w:rPr>
            </w:pPr>
            <w:r>
              <w:rPr>
                <w:rFonts w:hint="eastAsia" w:ascii="宋体" w:hAnsi="宋体" w:eastAsia="宋体" w:cs="微软雅黑"/>
                <w:color w:val="000000"/>
                <w:sz w:val="21"/>
                <w:szCs w:val="21"/>
                <w:lang w:eastAsia="zh-CN"/>
              </w:rPr>
              <w:t>豨</w:t>
            </w:r>
            <w:r>
              <w:rPr>
                <w:rFonts w:hint="eastAsia" w:ascii="宋体" w:hAnsi="宋体" w:eastAsia="宋体" w:cs="仿宋_GB2312"/>
                <w:color w:val="000000"/>
                <w:sz w:val="21"/>
                <w:szCs w:val="21"/>
                <w:lang w:eastAsia="zh-CN"/>
              </w:rPr>
              <w:t>莶草</w:t>
            </w:r>
          </w:p>
        </w:tc>
        <w:tc>
          <w:tcPr>
            <w:tcW w:w="588" w:type="pct"/>
            <w:tcBorders>
              <w:top w:val="nil"/>
              <w:left w:val="nil"/>
              <w:bottom w:val="single" w:color="auto" w:sz="4" w:space="0"/>
              <w:right w:val="single" w:color="auto" w:sz="4" w:space="0"/>
            </w:tcBorders>
            <w:shd w:val="clear" w:color="auto" w:fill="auto"/>
            <w:vAlign w:val="center"/>
          </w:tcPr>
          <w:p w14:paraId="67188A6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942ECF6">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36.00 </w:t>
            </w:r>
          </w:p>
        </w:tc>
        <w:tc>
          <w:tcPr>
            <w:tcW w:w="665" w:type="pct"/>
            <w:tcBorders>
              <w:top w:val="nil"/>
              <w:left w:val="nil"/>
              <w:bottom w:val="single" w:color="auto" w:sz="4" w:space="0"/>
              <w:right w:val="single" w:color="auto" w:sz="4" w:space="0"/>
            </w:tcBorders>
            <w:shd w:val="clear" w:color="auto" w:fill="auto"/>
            <w:vAlign w:val="center"/>
          </w:tcPr>
          <w:p w14:paraId="05D1340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9</w:t>
            </w:r>
          </w:p>
        </w:tc>
        <w:tc>
          <w:tcPr>
            <w:tcW w:w="473" w:type="pct"/>
            <w:tcBorders>
              <w:top w:val="nil"/>
              <w:left w:val="nil"/>
              <w:bottom w:val="single" w:color="auto" w:sz="4" w:space="0"/>
              <w:right w:val="single" w:color="auto" w:sz="4" w:space="0"/>
            </w:tcBorders>
            <w:shd w:val="clear" w:color="auto" w:fill="auto"/>
            <w:noWrap/>
            <w:vAlign w:val="center"/>
          </w:tcPr>
          <w:p w14:paraId="0DD5C52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C79C2D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324.00 </w:t>
            </w:r>
          </w:p>
        </w:tc>
        <w:tc>
          <w:tcPr>
            <w:tcW w:w="911" w:type="pct"/>
            <w:vMerge w:val="continue"/>
            <w:tcBorders>
              <w:left w:val="nil"/>
              <w:right w:val="single" w:color="auto" w:sz="4" w:space="0"/>
            </w:tcBorders>
            <w:shd w:val="clear" w:color="auto" w:fill="auto"/>
            <w:noWrap/>
            <w:vAlign w:val="center"/>
          </w:tcPr>
          <w:p w14:paraId="0CB1441B">
            <w:pPr>
              <w:widowControl w:val="0"/>
              <w:jc w:val="center"/>
              <w:rPr>
                <w:rFonts w:hint="eastAsia" w:ascii="宋体" w:hAnsi="宋体" w:eastAsia="宋体" w:cs="宋体"/>
                <w:color w:val="000000"/>
                <w:sz w:val="21"/>
                <w:szCs w:val="21"/>
                <w:lang w:eastAsia="zh-CN"/>
              </w:rPr>
            </w:pPr>
          </w:p>
        </w:tc>
        <w:tc>
          <w:tcPr>
            <w:tcW w:w="132" w:type="pct"/>
            <w:vAlign w:val="center"/>
          </w:tcPr>
          <w:p w14:paraId="41F23996">
            <w:pPr>
              <w:widowControl/>
              <w:jc w:val="left"/>
              <w:rPr>
                <w:rFonts w:hint="eastAsia" w:ascii="宋体" w:hAnsi="宋体" w:eastAsia="宋体"/>
                <w:sz w:val="20"/>
                <w:szCs w:val="20"/>
                <w:lang w:eastAsia="zh-CN"/>
              </w:rPr>
            </w:pPr>
          </w:p>
        </w:tc>
      </w:tr>
      <w:tr w14:paraId="4D3238C0">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7B7BB2A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353</w:t>
            </w:r>
          </w:p>
        </w:tc>
        <w:tc>
          <w:tcPr>
            <w:tcW w:w="698" w:type="pct"/>
            <w:tcBorders>
              <w:top w:val="nil"/>
              <w:left w:val="nil"/>
              <w:bottom w:val="single" w:color="auto" w:sz="4" w:space="0"/>
              <w:right w:val="single" w:color="auto" w:sz="4" w:space="0"/>
            </w:tcBorders>
            <w:shd w:val="clear" w:color="auto" w:fill="auto"/>
            <w:vAlign w:val="center"/>
          </w:tcPr>
          <w:p w14:paraId="72959F7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细辛</w:t>
            </w:r>
          </w:p>
        </w:tc>
        <w:tc>
          <w:tcPr>
            <w:tcW w:w="588" w:type="pct"/>
            <w:tcBorders>
              <w:top w:val="nil"/>
              <w:left w:val="nil"/>
              <w:bottom w:val="single" w:color="auto" w:sz="4" w:space="0"/>
              <w:right w:val="single" w:color="auto" w:sz="4" w:space="0"/>
            </w:tcBorders>
            <w:shd w:val="clear" w:color="auto" w:fill="auto"/>
            <w:vAlign w:val="center"/>
          </w:tcPr>
          <w:p w14:paraId="14C0105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56AAC2B">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801.90 </w:t>
            </w:r>
          </w:p>
        </w:tc>
        <w:tc>
          <w:tcPr>
            <w:tcW w:w="665" w:type="pct"/>
            <w:tcBorders>
              <w:top w:val="nil"/>
              <w:left w:val="nil"/>
              <w:bottom w:val="single" w:color="auto" w:sz="4" w:space="0"/>
              <w:right w:val="single" w:color="auto" w:sz="4" w:space="0"/>
            </w:tcBorders>
            <w:shd w:val="clear" w:color="auto" w:fill="auto"/>
            <w:vAlign w:val="center"/>
          </w:tcPr>
          <w:p w14:paraId="4F24A1A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89</w:t>
            </w:r>
          </w:p>
        </w:tc>
        <w:tc>
          <w:tcPr>
            <w:tcW w:w="473" w:type="pct"/>
            <w:tcBorders>
              <w:top w:val="nil"/>
              <w:left w:val="nil"/>
              <w:bottom w:val="single" w:color="auto" w:sz="4" w:space="0"/>
              <w:right w:val="single" w:color="auto" w:sz="4" w:space="0"/>
            </w:tcBorders>
            <w:shd w:val="clear" w:color="auto" w:fill="auto"/>
            <w:noWrap/>
            <w:vAlign w:val="center"/>
          </w:tcPr>
          <w:p w14:paraId="4B2EF39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63F4395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71369.10 </w:t>
            </w:r>
          </w:p>
        </w:tc>
        <w:tc>
          <w:tcPr>
            <w:tcW w:w="911" w:type="pct"/>
            <w:vMerge w:val="continue"/>
            <w:tcBorders>
              <w:left w:val="nil"/>
              <w:right w:val="single" w:color="auto" w:sz="4" w:space="0"/>
            </w:tcBorders>
            <w:shd w:val="clear" w:color="auto" w:fill="auto"/>
            <w:noWrap/>
            <w:vAlign w:val="center"/>
          </w:tcPr>
          <w:p w14:paraId="7A4C00D2">
            <w:pPr>
              <w:widowControl w:val="0"/>
              <w:jc w:val="center"/>
              <w:rPr>
                <w:rFonts w:hint="eastAsia" w:ascii="宋体" w:hAnsi="宋体" w:eastAsia="宋体" w:cs="宋体"/>
                <w:color w:val="000000"/>
                <w:sz w:val="21"/>
                <w:szCs w:val="21"/>
                <w:lang w:eastAsia="zh-CN"/>
              </w:rPr>
            </w:pPr>
          </w:p>
        </w:tc>
        <w:tc>
          <w:tcPr>
            <w:tcW w:w="132" w:type="pct"/>
            <w:vAlign w:val="center"/>
          </w:tcPr>
          <w:p w14:paraId="350ABEEB">
            <w:pPr>
              <w:widowControl/>
              <w:jc w:val="left"/>
              <w:rPr>
                <w:rFonts w:hint="eastAsia" w:ascii="宋体" w:hAnsi="宋体" w:eastAsia="宋体"/>
                <w:sz w:val="20"/>
                <w:szCs w:val="20"/>
                <w:lang w:eastAsia="zh-CN"/>
              </w:rPr>
            </w:pPr>
          </w:p>
        </w:tc>
      </w:tr>
      <w:tr w14:paraId="47AD9B49">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E806E4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354</w:t>
            </w:r>
          </w:p>
        </w:tc>
        <w:tc>
          <w:tcPr>
            <w:tcW w:w="698" w:type="pct"/>
            <w:tcBorders>
              <w:top w:val="nil"/>
              <w:left w:val="nil"/>
              <w:bottom w:val="single" w:color="auto" w:sz="4" w:space="0"/>
              <w:right w:val="single" w:color="auto" w:sz="4" w:space="0"/>
            </w:tcBorders>
            <w:shd w:val="clear" w:color="auto" w:fill="auto"/>
            <w:vAlign w:val="center"/>
          </w:tcPr>
          <w:p w14:paraId="4924458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仙茅</w:t>
            </w:r>
          </w:p>
        </w:tc>
        <w:tc>
          <w:tcPr>
            <w:tcW w:w="588" w:type="pct"/>
            <w:tcBorders>
              <w:top w:val="nil"/>
              <w:left w:val="nil"/>
              <w:bottom w:val="single" w:color="auto" w:sz="4" w:space="0"/>
              <w:right w:val="single" w:color="auto" w:sz="4" w:space="0"/>
            </w:tcBorders>
            <w:shd w:val="clear" w:color="auto" w:fill="auto"/>
            <w:vAlign w:val="center"/>
          </w:tcPr>
          <w:p w14:paraId="43F3FB1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629B07E3">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228.00 </w:t>
            </w:r>
          </w:p>
        </w:tc>
        <w:tc>
          <w:tcPr>
            <w:tcW w:w="665" w:type="pct"/>
            <w:tcBorders>
              <w:top w:val="nil"/>
              <w:left w:val="nil"/>
              <w:bottom w:val="single" w:color="auto" w:sz="4" w:space="0"/>
              <w:right w:val="single" w:color="auto" w:sz="4" w:space="0"/>
            </w:tcBorders>
            <w:shd w:val="clear" w:color="auto" w:fill="auto"/>
            <w:vAlign w:val="center"/>
          </w:tcPr>
          <w:p w14:paraId="724C2B2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35</w:t>
            </w:r>
          </w:p>
        </w:tc>
        <w:tc>
          <w:tcPr>
            <w:tcW w:w="473" w:type="pct"/>
            <w:tcBorders>
              <w:top w:val="nil"/>
              <w:left w:val="nil"/>
              <w:bottom w:val="single" w:color="auto" w:sz="4" w:space="0"/>
              <w:right w:val="single" w:color="auto" w:sz="4" w:space="0"/>
            </w:tcBorders>
            <w:shd w:val="clear" w:color="auto" w:fill="auto"/>
            <w:noWrap/>
            <w:vAlign w:val="center"/>
          </w:tcPr>
          <w:p w14:paraId="62E0E92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69F1419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7980.00 </w:t>
            </w:r>
          </w:p>
        </w:tc>
        <w:tc>
          <w:tcPr>
            <w:tcW w:w="911" w:type="pct"/>
            <w:vMerge w:val="continue"/>
            <w:tcBorders>
              <w:left w:val="nil"/>
              <w:right w:val="single" w:color="auto" w:sz="4" w:space="0"/>
            </w:tcBorders>
            <w:shd w:val="clear" w:color="auto" w:fill="auto"/>
            <w:noWrap/>
            <w:vAlign w:val="center"/>
          </w:tcPr>
          <w:p w14:paraId="755D1323">
            <w:pPr>
              <w:widowControl w:val="0"/>
              <w:jc w:val="center"/>
              <w:rPr>
                <w:rFonts w:hint="eastAsia" w:ascii="宋体" w:hAnsi="宋体" w:eastAsia="宋体" w:cs="宋体"/>
                <w:color w:val="000000"/>
                <w:sz w:val="21"/>
                <w:szCs w:val="21"/>
                <w:lang w:eastAsia="zh-CN"/>
              </w:rPr>
            </w:pPr>
          </w:p>
        </w:tc>
        <w:tc>
          <w:tcPr>
            <w:tcW w:w="132" w:type="pct"/>
            <w:vAlign w:val="center"/>
          </w:tcPr>
          <w:p w14:paraId="4A1F3CA5">
            <w:pPr>
              <w:widowControl/>
              <w:jc w:val="left"/>
              <w:rPr>
                <w:rFonts w:hint="eastAsia" w:ascii="宋体" w:hAnsi="宋体" w:eastAsia="宋体"/>
                <w:sz w:val="20"/>
                <w:szCs w:val="20"/>
                <w:lang w:eastAsia="zh-CN"/>
              </w:rPr>
            </w:pPr>
          </w:p>
        </w:tc>
      </w:tr>
      <w:tr w14:paraId="32CD48BB">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6EC4CFF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355</w:t>
            </w:r>
          </w:p>
        </w:tc>
        <w:tc>
          <w:tcPr>
            <w:tcW w:w="698" w:type="pct"/>
            <w:tcBorders>
              <w:top w:val="nil"/>
              <w:left w:val="nil"/>
              <w:bottom w:val="single" w:color="auto" w:sz="4" w:space="0"/>
              <w:right w:val="single" w:color="auto" w:sz="4" w:space="0"/>
            </w:tcBorders>
            <w:shd w:val="clear" w:color="auto" w:fill="auto"/>
            <w:vAlign w:val="center"/>
          </w:tcPr>
          <w:p w14:paraId="0AC3285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香薷</w:t>
            </w:r>
          </w:p>
        </w:tc>
        <w:tc>
          <w:tcPr>
            <w:tcW w:w="588" w:type="pct"/>
            <w:tcBorders>
              <w:top w:val="nil"/>
              <w:left w:val="nil"/>
              <w:bottom w:val="single" w:color="auto" w:sz="4" w:space="0"/>
              <w:right w:val="single" w:color="auto" w:sz="4" w:space="0"/>
            </w:tcBorders>
            <w:shd w:val="clear" w:color="auto" w:fill="auto"/>
            <w:vAlign w:val="center"/>
          </w:tcPr>
          <w:p w14:paraId="1704589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6EC2128D">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42.90 </w:t>
            </w:r>
          </w:p>
        </w:tc>
        <w:tc>
          <w:tcPr>
            <w:tcW w:w="665" w:type="pct"/>
            <w:tcBorders>
              <w:top w:val="nil"/>
              <w:left w:val="nil"/>
              <w:bottom w:val="single" w:color="auto" w:sz="4" w:space="0"/>
              <w:right w:val="single" w:color="auto" w:sz="4" w:space="0"/>
            </w:tcBorders>
            <w:shd w:val="clear" w:color="auto" w:fill="auto"/>
            <w:vAlign w:val="center"/>
          </w:tcPr>
          <w:p w14:paraId="4F2995C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45.5</w:t>
            </w:r>
          </w:p>
        </w:tc>
        <w:tc>
          <w:tcPr>
            <w:tcW w:w="473" w:type="pct"/>
            <w:tcBorders>
              <w:top w:val="nil"/>
              <w:left w:val="nil"/>
              <w:bottom w:val="single" w:color="auto" w:sz="4" w:space="0"/>
              <w:right w:val="single" w:color="auto" w:sz="4" w:space="0"/>
            </w:tcBorders>
            <w:shd w:val="clear" w:color="auto" w:fill="auto"/>
            <w:noWrap/>
            <w:vAlign w:val="center"/>
          </w:tcPr>
          <w:p w14:paraId="33EFB72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0A6F042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1951.95 </w:t>
            </w:r>
          </w:p>
        </w:tc>
        <w:tc>
          <w:tcPr>
            <w:tcW w:w="911" w:type="pct"/>
            <w:vMerge w:val="continue"/>
            <w:tcBorders>
              <w:left w:val="nil"/>
              <w:right w:val="single" w:color="auto" w:sz="4" w:space="0"/>
            </w:tcBorders>
            <w:shd w:val="clear" w:color="auto" w:fill="auto"/>
            <w:noWrap/>
            <w:vAlign w:val="center"/>
          </w:tcPr>
          <w:p w14:paraId="268546BF">
            <w:pPr>
              <w:widowControl w:val="0"/>
              <w:jc w:val="center"/>
              <w:rPr>
                <w:rFonts w:hint="eastAsia" w:ascii="宋体" w:hAnsi="宋体" w:eastAsia="宋体" w:cs="宋体"/>
                <w:color w:val="000000"/>
                <w:sz w:val="21"/>
                <w:szCs w:val="21"/>
                <w:lang w:eastAsia="zh-CN"/>
              </w:rPr>
            </w:pPr>
          </w:p>
        </w:tc>
        <w:tc>
          <w:tcPr>
            <w:tcW w:w="132" w:type="pct"/>
            <w:vAlign w:val="center"/>
          </w:tcPr>
          <w:p w14:paraId="689C929E">
            <w:pPr>
              <w:widowControl/>
              <w:jc w:val="left"/>
              <w:rPr>
                <w:rFonts w:hint="eastAsia" w:ascii="宋体" w:hAnsi="宋体" w:eastAsia="宋体"/>
                <w:sz w:val="20"/>
                <w:szCs w:val="20"/>
                <w:lang w:eastAsia="zh-CN"/>
              </w:rPr>
            </w:pPr>
          </w:p>
        </w:tc>
      </w:tr>
      <w:tr w14:paraId="3756CC0B">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6F7AF7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356</w:t>
            </w:r>
          </w:p>
        </w:tc>
        <w:tc>
          <w:tcPr>
            <w:tcW w:w="698" w:type="pct"/>
            <w:tcBorders>
              <w:top w:val="nil"/>
              <w:left w:val="nil"/>
              <w:bottom w:val="single" w:color="auto" w:sz="4" w:space="0"/>
              <w:right w:val="single" w:color="auto" w:sz="4" w:space="0"/>
            </w:tcBorders>
            <w:shd w:val="clear" w:color="auto" w:fill="auto"/>
            <w:vAlign w:val="center"/>
          </w:tcPr>
          <w:p w14:paraId="396DA13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小茴香</w:t>
            </w:r>
          </w:p>
        </w:tc>
        <w:tc>
          <w:tcPr>
            <w:tcW w:w="588" w:type="pct"/>
            <w:tcBorders>
              <w:top w:val="nil"/>
              <w:left w:val="nil"/>
              <w:bottom w:val="single" w:color="auto" w:sz="4" w:space="0"/>
              <w:right w:val="single" w:color="auto" w:sz="4" w:space="0"/>
            </w:tcBorders>
            <w:shd w:val="clear" w:color="auto" w:fill="auto"/>
            <w:vAlign w:val="center"/>
          </w:tcPr>
          <w:p w14:paraId="01C039F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69B1E63C">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49.50 </w:t>
            </w:r>
          </w:p>
        </w:tc>
        <w:tc>
          <w:tcPr>
            <w:tcW w:w="665" w:type="pct"/>
            <w:tcBorders>
              <w:top w:val="nil"/>
              <w:left w:val="nil"/>
              <w:bottom w:val="single" w:color="auto" w:sz="4" w:space="0"/>
              <w:right w:val="single" w:color="auto" w:sz="4" w:space="0"/>
            </w:tcBorders>
            <w:shd w:val="clear" w:color="auto" w:fill="auto"/>
            <w:vAlign w:val="center"/>
          </w:tcPr>
          <w:p w14:paraId="487ED29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22.5</w:t>
            </w:r>
          </w:p>
        </w:tc>
        <w:tc>
          <w:tcPr>
            <w:tcW w:w="473" w:type="pct"/>
            <w:tcBorders>
              <w:top w:val="nil"/>
              <w:left w:val="nil"/>
              <w:bottom w:val="single" w:color="auto" w:sz="4" w:space="0"/>
              <w:right w:val="single" w:color="auto" w:sz="4" w:space="0"/>
            </w:tcBorders>
            <w:shd w:val="clear" w:color="auto" w:fill="auto"/>
            <w:noWrap/>
            <w:vAlign w:val="center"/>
          </w:tcPr>
          <w:p w14:paraId="31E6D8C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408E461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1113.75 </w:t>
            </w:r>
          </w:p>
        </w:tc>
        <w:tc>
          <w:tcPr>
            <w:tcW w:w="911" w:type="pct"/>
            <w:vMerge w:val="continue"/>
            <w:tcBorders>
              <w:left w:val="nil"/>
              <w:right w:val="single" w:color="auto" w:sz="4" w:space="0"/>
            </w:tcBorders>
            <w:shd w:val="clear" w:color="auto" w:fill="auto"/>
            <w:noWrap/>
            <w:vAlign w:val="center"/>
          </w:tcPr>
          <w:p w14:paraId="0BC5400A">
            <w:pPr>
              <w:widowControl w:val="0"/>
              <w:jc w:val="center"/>
              <w:rPr>
                <w:rFonts w:hint="eastAsia" w:ascii="宋体" w:hAnsi="宋体" w:eastAsia="宋体" w:cs="宋体"/>
                <w:color w:val="000000"/>
                <w:sz w:val="21"/>
                <w:szCs w:val="21"/>
                <w:lang w:eastAsia="zh-CN"/>
              </w:rPr>
            </w:pPr>
          </w:p>
        </w:tc>
        <w:tc>
          <w:tcPr>
            <w:tcW w:w="132" w:type="pct"/>
            <w:vAlign w:val="center"/>
          </w:tcPr>
          <w:p w14:paraId="4CDD0B57">
            <w:pPr>
              <w:widowControl/>
              <w:jc w:val="left"/>
              <w:rPr>
                <w:rFonts w:hint="eastAsia" w:ascii="宋体" w:hAnsi="宋体" w:eastAsia="宋体"/>
                <w:sz w:val="20"/>
                <w:szCs w:val="20"/>
                <w:lang w:eastAsia="zh-CN"/>
              </w:rPr>
            </w:pPr>
          </w:p>
        </w:tc>
      </w:tr>
      <w:tr w14:paraId="12653717">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36E29A6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357</w:t>
            </w:r>
          </w:p>
        </w:tc>
        <w:tc>
          <w:tcPr>
            <w:tcW w:w="698" w:type="pct"/>
            <w:tcBorders>
              <w:top w:val="nil"/>
              <w:left w:val="nil"/>
              <w:bottom w:val="single" w:color="auto" w:sz="4" w:space="0"/>
              <w:right w:val="single" w:color="auto" w:sz="4" w:space="0"/>
            </w:tcBorders>
            <w:shd w:val="clear" w:color="auto" w:fill="auto"/>
            <w:vAlign w:val="center"/>
          </w:tcPr>
          <w:p w14:paraId="095E8D9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小蓟</w:t>
            </w:r>
          </w:p>
        </w:tc>
        <w:tc>
          <w:tcPr>
            <w:tcW w:w="588" w:type="pct"/>
            <w:tcBorders>
              <w:top w:val="nil"/>
              <w:left w:val="nil"/>
              <w:bottom w:val="single" w:color="auto" w:sz="4" w:space="0"/>
              <w:right w:val="single" w:color="auto" w:sz="4" w:space="0"/>
            </w:tcBorders>
            <w:shd w:val="clear" w:color="auto" w:fill="auto"/>
            <w:vAlign w:val="center"/>
          </w:tcPr>
          <w:p w14:paraId="6FE3B00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1A3F373">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36.85 </w:t>
            </w:r>
          </w:p>
        </w:tc>
        <w:tc>
          <w:tcPr>
            <w:tcW w:w="665" w:type="pct"/>
            <w:tcBorders>
              <w:top w:val="nil"/>
              <w:left w:val="nil"/>
              <w:bottom w:val="single" w:color="auto" w:sz="4" w:space="0"/>
              <w:right w:val="single" w:color="auto" w:sz="4" w:space="0"/>
            </w:tcBorders>
            <w:shd w:val="clear" w:color="auto" w:fill="auto"/>
            <w:vAlign w:val="center"/>
          </w:tcPr>
          <w:p w14:paraId="7BE9DBC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20.5</w:t>
            </w:r>
          </w:p>
        </w:tc>
        <w:tc>
          <w:tcPr>
            <w:tcW w:w="473" w:type="pct"/>
            <w:tcBorders>
              <w:top w:val="nil"/>
              <w:left w:val="nil"/>
              <w:bottom w:val="single" w:color="auto" w:sz="4" w:space="0"/>
              <w:right w:val="single" w:color="auto" w:sz="4" w:space="0"/>
            </w:tcBorders>
            <w:shd w:val="clear" w:color="auto" w:fill="auto"/>
            <w:noWrap/>
            <w:vAlign w:val="center"/>
          </w:tcPr>
          <w:p w14:paraId="475D61E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05B8F80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755.43 </w:t>
            </w:r>
          </w:p>
        </w:tc>
        <w:tc>
          <w:tcPr>
            <w:tcW w:w="911" w:type="pct"/>
            <w:vMerge w:val="continue"/>
            <w:tcBorders>
              <w:left w:val="nil"/>
              <w:right w:val="single" w:color="auto" w:sz="4" w:space="0"/>
            </w:tcBorders>
            <w:shd w:val="clear" w:color="auto" w:fill="auto"/>
            <w:noWrap/>
            <w:vAlign w:val="center"/>
          </w:tcPr>
          <w:p w14:paraId="0F6D1840">
            <w:pPr>
              <w:widowControl w:val="0"/>
              <w:jc w:val="center"/>
              <w:rPr>
                <w:rFonts w:hint="eastAsia" w:ascii="宋体" w:hAnsi="宋体" w:eastAsia="宋体" w:cs="宋体"/>
                <w:color w:val="000000"/>
                <w:sz w:val="21"/>
                <w:szCs w:val="21"/>
                <w:lang w:eastAsia="zh-CN"/>
              </w:rPr>
            </w:pPr>
          </w:p>
        </w:tc>
        <w:tc>
          <w:tcPr>
            <w:tcW w:w="132" w:type="pct"/>
            <w:vAlign w:val="center"/>
          </w:tcPr>
          <w:p w14:paraId="397A67CA">
            <w:pPr>
              <w:widowControl/>
              <w:jc w:val="left"/>
              <w:rPr>
                <w:rFonts w:hint="eastAsia" w:ascii="宋体" w:hAnsi="宋体" w:eastAsia="宋体"/>
                <w:sz w:val="20"/>
                <w:szCs w:val="20"/>
                <w:lang w:eastAsia="zh-CN"/>
              </w:rPr>
            </w:pPr>
          </w:p>
        </w:tc>
      </w:tr>
      <w:tr w14:paraId="599D2543">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164CC1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358</w:t>
            </w:r>
          </w:p>
        </w:tc>
        <w:tc>
          <w:tcPr>
            <w:tcW w:w="698" w:type="pct"/>
            <w:tcBorders>
              <w:top w:val="nil"/>
              <w:left w:val="nil"/>
              <w:bottom w:val="single" w:color="auto" w:sz="4" w:space="0"/>
              <w:right w:val="single" w:color="auto" w:sz="4" w:space="0"/>
            </w:tcBorders>
            <w:shd w:val="clear" w:color="auto" w:fill="auto"/>
            <w:vAlign w:val="center"/>
          </w:tcPr>
          <w:p w14:paraId="041EAA9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薤白</w:t>
            </w:r>
          </w:p>
        </w:tc>
        <w:tc>
          <w:tcPr>
            <w:tcW w:w="588" w:type="pct"/>
            <w:tcBorders>
              <w:top w:val="nil"/>
              <w:left w:val="nil"/>
              <w:bottom w:val="single" w:color="auto" w:sz="4" w:space="0"/>
              <w:right w:val="single" w:color="auto" w:sz="4" w:space="0"/>
            </w:tcBorders>
            <w:shd w:val="clear" w:color="auto" w:fill="auto"/>
            <w:vAlign w:val="center"/>
          </w:tcPr>
          <w:p w14:paraId="7FBDF9F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61B9B538">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110.00 </w:t>
            </w:r>
          </w:p>
        </w:tc>
        <w:tc>
          <w:tcPr>
            <w:tcW w:w="665" w:type="pct"/>
            <w:tcBorders>
              <w:top w:val="nil"/>
              <w:left w:val="nil"/>
              <w:bottom w:val="single" w:color="auto" w:sz="4" w:space="0"/>
              <w:right w:val="single" w:color="auto" w:sz="4" w:space="0"/>
            </w:tcBorders>
            <w:shd w:val="clear" w:color="auto" w:fill="auto"/>
            <w:vAlign w:val="center"/>
          </w:tcPr>
          <w:p w14:paraId="37A6D9E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70</w:t>
            </w:r>
          </w:p>
        </w:tc>
        <w:tc>
          <w:tcPr>
            <w:tcW w:w="473" w:type="pct"/>
            <w:tcBorders>
              <w:top w:val="nil"/>
              <w:left w:val="nil"/>
              <w:bottom w:val="single" w:color="auto" w:sz="4" w:space="0"/>
              <w:right w:val="single" w:color="auto" w:sz="4" w:space="0"/>
            </w:tcBorders>
            <w:shd w:val="clear" w:color="auto" w:fill="auto"/>
            <w:noWrap/>
            <w:vAlign w:val="center"/>
          </w:tcPr>
          <w:p w14:paraId="2697686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8BAD2D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7700.00 </w:t>
            </w:r>
          </w:p>
        </w:tc>
        <w:tc>
          <w:tcPr>
            <w:tcW w:w="911" w:type="pct"/>
            <w:vMerge w:val="continue"/>
            <w:tcBorders>
              <w:left w:val="nil"/>
              <w:right w:val="single" w:color="auto" w:sz="4" w:space="0"/>
            </w:tcBorders>
            <w:shd w:val="clear" w:color="auto" w:fill="auto"/>
            <w:noWrap/>
            <w:vAlign w:val="center"/>
          </w:tcPr>
          <w:p w14:paraId="764AC662">
            <w:pPr>
              <w:widowControl w:val="0"/>
              <w:jc w:val="center"/>
              <w:rPr>
                <w:rFonts w:hint="eastAsia" w:ascii="宋体" w:hAnsi="宋体" w:eastAsia="宋体" w:cs="宋体"/>
                <w:color w:val="000000"/>
                <w:sz w:val="21"/>
                <w:szCs w:val="21"/>
                <w:lang w:eastAsia="zh-CN"/>
              </w:rPr>
            </w:pPr>
          </w:p>
        </w:tc>
        <w:tc>
          <w:tcPr>
            <w:tcW w:w="132" w:type="pct"/>
            <w:vAlign w:val="center"/>
          </w:tcPr>
          <w:p w14:paraId="6A07BAD4">
            <w:pPr>
              <w:widowControl/>
              <w:jc w:val="left"/>
              <w:rPr>
                <w:rFonts w:hint="eastAsia" w:ascii="宋体" w:hAnsi="宋体" w:eastAsia="宋体"/>
                <w:sz w:val="20"/>
                <w:szCs w:val="20"/>
                <w:lang w:eastAsia="zh-CN"/>
              </w:rPr>
            </w:pPr>
          </w:p>
        </w:tc>
      </w:tr>
      <w:tr w14:paraId="224632CF">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C046DF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359</w:t>
            </w:r>
          </w:p>
        </w:tc>
        <w:tc>
          <w:tcPr>
            <w:tcW w:w="698" w:type="pct"/>
            <w:tcBorders>
              <w:top w:val="nil"/>
              <w:left w:val="nil"/>
              <w:bottom w:val="single" w:color="auto" w:sz="4" w:space="0"/>
              <w:right w:val="single" w:color="auto" w:sz="4" w:space="0"/>
            </w:tcBorders>
            <w:shd w:val="clear" w:color="auto" w:fill="auto"/>
            <w:vAlign w:val="center"/>
          </w:tcPr>
          <w:p w14:paraId="12E1337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辛夷</w:t>
            </w:r>
          </w:p>
        </w:tc>
        <w:tc>
          <w:tcPr>
            <w:tcW w:w="588" w:type="pct"/>
            <w:tcBorders>
              <w:top w:val="nil"/>
              <w:left w:val="nil"/>
              <w:bottom w:val="single" w:color="auto" w:sz="4" w:space="0"/>
              <w:right w:val="single" w:color="auto" w:sz="4" w:space="0"/>
            </w:tcBorders>
            <w:shd w:val="clear" w:color="auto" w:fill="auto"/>
            <w:vAlign w:val="center"/>
          </w:tcPr>
          <w:p w14:paraId="1D4D5A8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93BFCF5">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326.15 </w:t>
            </w:r>
          </w:p>
        </w:tc>
        <w:tc>
          <w:tcPr>
            <w:tcW w:w="665" w:type="pct"/>
            <w:tcBorders>
              <w:top w:val="nil"/>
              <w:left w:val="nil"/>
              <w:bottom w:val="single" w:color="auto" w:sz="4" w:space="0"/>
              <w:right w:val="single" w:color="auto" w:sz="4" w:space="0"/>
            </w:tcBorders>
            <w:shd w:val="clear" w:color="auto" w:fill="auto"/>
            <w:vAlign w:val="center"/>
          </w:tcPr>
          <w:p w14:paraId="0BB5C86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175</w:t>
            </w:r>
          </w:p>
        </w:tc>
        <w:tc>
          <w:tcPr>
            <w:tcW w:w="473" w:type="pct"/>
            <w:tcBorders>
              <w:top w:val="nil"/>
              <w:left w:val="nil"/>
              <w:bottom w:val="single" w:color="auto" w:sz="4" w:space="0"/>
              <w:right w:val="single" w:color="auto" w:sz="4" w:space="0"/>
            </w:tcBorders>
            <w:shd w:val="clear" w:color="auto" w:fill="auto"/>
            <w:noWrap/>
            <w:vAlign w:val="center"/>
          </w:tcPr>
          <w:p w14:paraId="4D8E61F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45CFA0A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57076.25 </w:t>
            </w:r>
          </w:p>
        </w:tc>
        <w:tc>
          <w:tcPr>
            <w:tcW w:w="911" w:type="pct"/>
            <w:vMerge w:val="continue"/>
            <w:tcBorders>
              <w:left w:val="nil"/>
              <w:right w:val="single" w:color="auto" w:sz="4" w:space="0"/>
            </w:tcBorders>
            <w:shd w:val="clear" w:color="auto" w:fill="auto"/>
            <w:noWrap/>
            <w:vAlign w:val="center"/>
          </w:tcPr>
          <w:p w14:paraId="0044AB3C">
            <w:pPr>
              <w:widowControl w:val="0"/>
              <w:jc w:val="center"/>
              <w:rPr>
                <w:rFonts w:hint="eastAsia" w:ascii="宋体" w:hAnsi="宋体" w:eastAsia="宋体" w:cs="宋体"/>
                <w:color w:val="000000"/>
                <w:sz w:val="21"/>
                <w:szCs w:val="21"/>
                <w:lang w:eastAsia="zh-CN"/>
              </w:rPr>
            </w:pPr>
          </w:p>
        </w:tc>
        <w:tc>
          <w:tcPr>
            <w:tcW w:w="132" w:type="pct"/>
            <w:vAlign w:val="center"/>
          </w:tcPr>
          <w:p w14:paraId="710D2C31">
            <w:pPr>
              <w:widowControl/>
              <w:jc w:val="left"/>
              <w:rPr>
                <w:rFonts w:hint="eastAsia" w:ascii="宋体" w:hAnsi="宋体" w:eastAsia="宋体"/>
                <w:sz w:val="20"/>
                <w:szCs w:val="20"/>
                <w:lang w:eastAsia="zh-CN"/>
              </w:rPr>
            </w:pPr>
          </w:p>
        </w:tc>
      </w:tr>
      <w:tr w14:paraId="2A832EFE">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6A9293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360</w:t>
            </w:r>
          </w:p>
        </w:tc>
        <w:tc>
          <w:tcPr>
            <w:tcW w:w="698" w:type="pct"/>
            <w:tcBorders>
              <w:top w:val="nil"/>
              <w:left w:val="nil"/>
              <w:bottom w:val="single" w:color="auto" w:sz="4" w:space="0"/>
              <w:right w:val="single" w:color="auto" w:sz="4" w:space="0"/>
            </w:tcBorders>
            <w:shd w:val="clear" w:color="auto" w:fill="auto"/>
            <w:vAlign w:val="center"/>
          </w:tcPr>
          <w:p w14:paraId="54E69DE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徐长卿</w:t>
            </w:r>
          </w:p>
        </w:tc>
        <w:tc>
          <w:tcPr>
            <w:tcW w:w="588" w:type="pct"/>
            <w:tcBorders>
              <w:top w:val="nil"/>
              <w:left w:val="nil"/>
              <w:bottom w:val="single" w:color="auto" w:sz="4" w:space="0"/>
              <w:right w:val="single" w:color="auto" w:sz="4" w:space="0"/>
            </w:tcBorders>
            <w:shd w:val="clear" w:color="auto" w:fill="auto"/>
            <w:vAlign w:val="center"/>
          </w:tcPr>
          <w:p w14:paraId="1752F18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6516FBD8">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112.20 </w:t>
            </w:r>
          </w:p>
        </w:tc>
        <w:tc>
          <w:tcPr>
            <w:tcW w:w="665" w:type="pct"/>
            <w:tcBorders>
              <w:top w:val="nil"/>
              <w:left w:val="nil"/>
              <w:bottom w:val="single" w:color="auto" w:sz="4" w:space="0"/>
              <w:right w:val="single" w:color="auto" w:sz="4" w:space="0"/>
            </w:tcBorders>
            <w:shd w:val="clear" w:color="auto" w:fill="auto"/>
            <w:vAlign w:val="center"/>
          </w:tcPr>
          <w:p w14:paraId="62E6F6F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95</w:t>
            </w:r>
          </w:p>
        </w:tc>
        <w:tc>
          <w:tcPr>
            <w:tcW w:w="473" w:type="pct"/>
            <w:tcBorders>
              <w:top w:val="nil"/>
              <w:left w:val="nil"/>
              <w:bottom w:val="single" w:color="auto" w:sz="4" w:space="0"/>
              <w:right w:val="single" w:color="auto" w:sz="4" w:space="0"/>
            </w:tcBorders>
            <w:shd w:val="clear" w:color="auto" w:fill="auto"/>
            <w:noWrap/>
            <w:vAlign w:val="center"/>
          </w:tcPr>
          <w:p w14:paraId="7499627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CE7AB0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10659.00 </w:t>
            </w:r>
          </w:p>
        </w:tc>
        <w:tc>
          <w:tcPr>
            <w:tcW w:w="911" w:type="pct"/>
            <w:vMerge w:val="continue"/>
            <w:tcBorders>
              <w:left w:val="nil"/>
              <w:right w:val="single" w:color="auto" w:sz="4" w:space="0"/>
            </w:tcBorders>
            <w:shd w:val="clear" w:color="auto" w:fill="auto"/>
            <w:noWrap/>
            <w:vAlign w:val="center"/>
          </w:tcPr>
          <w:p w14:paraId="5813B732">
            <w:pPr>
              <w:widowControl w:val="0"/>
              <w:jc w:val="center"/>
              <w:rPr>
                <w:rFonts w:hint="eastAsia" w:ascii="宋体" w:hAnsi="宋体" w:eastAsia="宋体" w:cs="宋体"/>
                <w:color w:val="000000"/>
                <w:sz w:val="21"/>
                <w:szCs w:val="21"/>
                <w:lang w:eastAsia="zh-CN"/>
              </w:rPr>
            </w:pPr>
          </w:p>
        </w:tc>
        <w:tc>
          <w:tcPr>
            <w:tcW w:w="132" w:type="pct"/>
            <w:vAlign w:val="center"/>
          </w:tcPr>
          <w:p w14:paraId="0C5B6EC9">
            <w:pPr>
              <w:widowControl/>
              <w:jc w:val="left"/>
              <w:rPr>
                <w:rFonts w:hint="eastAsia" w:ascii="宋体" w:hAnsi="宋体" w:eastAsia="宋体"/>
                <w:sz w:val="20"/>
                <w:szCs w:val="20"/>
                <w:lang w:eastAsia="zh-CN"/>
              </w:rPr>
            </w:pPr>
          </w:p>
        </w:tc>
      </w:tr>
      <w:tr w14:paraId="30EFB9F0">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6DF587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361</w:t>
            </w:r>
          </w:p>
        </w:tc>
        <w:tc>
          <w:tcPr>
            <w:tcW w:w="698" w:type="pct"/>
            <w:tcBorders>
              <w:top w:val="nil"/>
              <w:left w:val="nil"/>
              <w:bottom w:val="single" w:color="auto" w:sz="4" w:space="0"/>
              <w:right w:val="single" w:color="auto" w:sz="4" w:space="0"/>
            </w:tcBorders>
            <w:shd w:val="clear" w:color="auto" w:fill="auto"/>
            <w:vAlign w:val="center"/>
          </w:tcPr>
          <w:p w14:paraId="1AD3E6E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旋覆花</w:t>
            </w:r>
          </w:p>
        </w:tc>
        <w:tc>
          <w:tcPr>
            <w:tcW w:w="588" w:type="pct"/>
            <w:tcBorders>
              <w:top w:val="nil"/>
              <w:left w:val="nil"/>
              <w:bottom w:val="single" w:color="auto" w:sz="4" w:space="0"/>
              <w:right w:val="single" w:color="auto" w:sz="4" w:space="0"/>
            </w:tcBorders>
            <w:shd w:val="clear" w:color="auto" w:fill="auto"/>
            <w:vAlign w:val="center"/>
          </w:tcPr>
          <w:p w14:paraId="30E101A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C4F60F5">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92.40 </w:t>
            </w:r>
          </w:p>
        </w:tc>
        <w:tc>
          <w:tcPr>
            <w:tcW w:w="665" w:type="pct"/>
            <w:tcBorders>
              <w:top w:val="nil"/>
              <w:left w:val="nil"/>
              <w:bottom w:val="single" w:color="auto" w:sz="4" w:space="0"/>
              <w:right w:val="single" w:color="auto" w:sz="4" w:space="0"/>
            </w:tcBorders>
            <w:shd w:val="clear" w:color="auto" w:fill="auto"/>
            <w:vAlign w:val="center"/>
          </w:tcPr>
          <w:p w14:paraId="2E716D8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76</w:t>
            </w:r>
          </w:p>
        </w:tc>
        <w:tc>
          <w:tcPr>
            <w:tcW w:w="473" w:type="pct"/>
            <w:tcBorders>
              <w:top w:val="nil"/>
              <w:left w:val="nil"/>
              <w:bottom w:val="single" w:color="auto" w:sz="4" w:space="0"/>
              <w:right w:val="single" w:color="auto" w:sz="4" w:space="0"/>
            </w:tcBorders>
            <w:shd w:val="clear" w:color="auto" w:fill="auto"/>
            <w:noWrap/>
            <w:vAlign w:val="center"/>
          </w:tcPr>
          <w:p w14:paraId="5F736B9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BB5263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7022.40 </w:t>
            </w:r>
          </w:p>
        </w:tc>
        <w:tc>
          <w:tcPr>
            <w:tcW w:w="911" w:type="pct"/>
            <w:vMerge w:val="continue"/>
            <w:tcBorders>
              <w:left w:val="nil"/>
              <w:right w:val="single" w:color="auto" w:sz="4" w:space="0"/>
            </w:tcBorders>
            <w:shd w:val="clear" w:color="auto" w:fill="auto"/>
            <w:noWrap/>
            <w:vAlign w:val="center"/>
          </w:tcPr>
          <w:p w14:paraId="4245143F">
            <w:pPr>
              <w:widowControl w:val="0"/>
              <w:jc w:val="center"/>
              <w:rPr>
                <w:rFonts w:hint="eastAsia" w:ascii="宋体" w:hAnsi="宋体" w:eastAsia="宋体" w:cs="宋体"/>
                <w:color w:val="000000"/>
                <w:sz w:val="21"/>
                <w:szCs w:val="21"/>
                <w:lang w:eastAsia="zh-CN"/>
              </w:rPr>
            </w:pPr>
          </w:p>
        </w:tc>
        <w:tc>
          <w:tcPr>
            <w:tcW w:w="132" w:type="pct"/>
            <w:vAlign w:val="center"/>
          </w:tcPr>
          <w:p w14:paraId="60C6C068">
            <w:pPr>
              <w:widowControl/>
              <w:jc w:val="left"/>
              <w:rPr>
                <w:rFonts w:hint="eastAsia" w:ascii="宋体" w:hAnsi="宋体" w:eastAsia="宋体"/>
                <w:sz w:val="20"/>
                <w:szCs w:val="20"/>
                <w:lang w:eastAsia="zh-CN"/>
              </w:rPr>
            </w:pPr>
          </w:p>
        </w:tc>
      </w:tr>
      <w:tr w14:paraId="275626A1">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D20D7F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362</w:t>
            </w:r>
          </w:p>
        </w:tc>
        <w:tc>
          <w:tcPr>
            <w:tcW w:w="698" w:type="pct"/>
            <w:tcBorders>
              <w:top w:val="nil"/>
              <w:left w:val="nil"/>
              <w:bottom w:val="single" w:color="auto" w:sz="4" w:space="0"/>
              <w:right w:val="single" w:color="auto" w:sz="4" w:space="0"/>
            </w:tcBorders>
            <w:shd w:val="clear" w:color="auto" w:fill="auto"/>
            <w:vAlign w:val="center"/>
          </w:tcPr>
          <w:p w14:paraId="20953A1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血竭</w:t>
            </w:r>
          </w:p>
        </w:tc>
        <w:tc>
          <w:tcPr>
            <w:tcW w:w="588" w:type="pct"/>
            <w:tcBorders>
              <w:top w:val="nil"/>
              <w:left w:val="nil"/>
              <w:bottom w:val="single" w:color="auto" w:sz="4" w:space="0"/>
              <w:right w:val="single" w:color="auto" w:sz="4" w:space="0"/>
            </w:tcBorders>
            <w:shd w:val="clear" w:color="auto" w:fill="auto"/>
            <w:vAlign w:val="center"/>
          </w:tcPr>
          <w:p w14:paraId="4D1B4C9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11793411">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1446.50 </w:t>
            </w:r>
          </w:p>
        </w:tc>
        <w:tc>
          <w:tcPr>
            <w:tcW w:w="665" w:type="pct"/>
            <w:tcBorders>
              <w:top w:val="nil"/>
              <w:left w:val="nil"/>
              <w:bottom w:val="single" w:color="auto" w:sz="4" w:space="0"/>
              <w:right w:val="single" w:color="auto" w:sz="4" w:space="0"/>
            </w:tcBorders>
            <w:shd w:val="clear" w:color="auto" w:fill="auto"/>
            <w:vAlign w:val="center"/>
          </w:tcPr>
          <w:p w14:paraId="7792B38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308A353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756424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2893.00 </w:t>
            </w:r>
          </w:p>
        </w:tc>
        <w:tc>
          <w:tcPr>
            <w:tcW w:w="911" w:type="pct"/>
            <w:vMerge w:val="continue"/>
            <w:tcBorders>
              <w:left w:val="nil"/>
              <w:right w:val="single" w:color="auto" w:sz="4" w:space="0"/>
            </w:tcBorders>
            <w:shd w:val="clear" w:color="auto" w:fill="auto"/>
            <w:noWrap/>
            <w:vAlign w:val="center"/>
          </w:tcPr>
          <w:p w14:paraId="36CE1AD0">
            <w:pPr>
              <w:widowControl w:val="0"/>
              <w:jc w:val="center"/>
              <w:rPr>
                <w:rFonts w:hint="eastAsia" w:ascii="宋体" w:hAnsi="宋体" w:eastAsia="宋体" w:cs="宋体"/>
                <w:color w:val="000000"/>
                <w:sz w:val="21"/>
                <w:szCs w:val="21"/>
                <w:lang w:eastAsia="zh-CN"/>
              </w:rPr>
            </w:pPr>
          </w:p>
        </w:tc>
        <w:tc>
          <w:tcPr>
            <w:tcW w:w="132" w:type="pct"/>
            <w:vAlign w:val="center"/>
          </w:tcPr>
          <w:p w14:paraId="47787B67">
            <w:pPr>
              <w:widowControl/>
              <w:jc w:val="left"/>
              <w:rPr>
                <w:rFonts w:hint="eastAsia" w:ascii="宋体" w:hAnsi="宋体" w:eastAsia="宋体"/>
                <w:sz w:val="20"/>
                <w:szCs w:val="20"/>
                <w:lang w:eastAsia="zh-CN"/>
              </w:rPr>
            </w:pPr>
          </w:p>
        </w:tc>
      </w:tr>
      <w:tr w14:paraId="1AB68DFC">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1BC1C4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363</w:t>
            </w:r>
          </w:p>
        </w:tc>
        <w:tc>
          <w:tcPr>
            <w:tcW w:w="698" w:type="pct"/>
            <w:tcBorders>
              <w:top w:val="nil"/>
              <w:left w:val="nil"/>
              <w:bottom w:val="single" w:color="auto" w:sz="4" w:space="0"/>
              <w:right w:val="single" w:color="auto" w:sz="4" w:space="0"/>
            </w:tcBorders>
            <w:shd w:val="clear" w:color="auto" w:fill="auto"/>
            <w:vAlign w:val="center"/>
          </w:tcPr>
          <w:p w14:paraId="29DAB1B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血余炭</w:t>
            </w:r>
          </w:p>
        </w:tc>
        <w:tc>
          <w:tcPr>
            <w:tcW w:w="588" w:type="pct"/>
            <w:tcBorders>
              <w:top w:val="nil"/>
              <w:left w:val="nil"/>
              <w:bottom w:val="single" w:color="auto" w:sz="4" w:space="0"/>
              <w:right w:val="single" w:color="auto" w:sz="4" w:space="0"/>
            </w:tcBorders>
            <w:shd w:val="clear" w:color="auto" w:fill="auto"/>
            <w:vAlign w:val="center"/>
          </w:tcPr>
          <w:p w14:paraId="48E4AC1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FF2B620">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108.90 </w:t>
            </w:r>
          </w:p>
        </w:tc>
        <w:tc>
          <w:tcPr>
            <w:tcW w:w="665" w:type="pct"/>
            <w:tcBorders>
              <w:top w:val="nil"/>
              <w:left w:val="nil"/>
              <w:bottom w:val="single" w:color="auto" w:sz="4" w:space="0"/>
              <w:right w:val="single" w:color="auto" w:sz="4" w:space="0"/>
            </w:tcBorders>
            <w:shd w:val="clear" w:color="auto" w:fill="auto"/>
            <w:vAlign w:val="center"/>
          </w:tcPr>
          <w:p w14:paraId="137EF75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78</w:t>
            </w:r>
          </w:p>
        </w:tc>
        <w:tc>
          <w:tcPr>
            <w:tcW w:w="473" w:type="pct"/>
            <w:tcBorders>
              <w:top w:val="nil"/>
              <w:left w:val="nil"/>
              <w:bottom w:val="single" w:color="auto" w:sz="4" w:space="0"/>
              <w:right w:val="single" w:color="auto" w:sz="4" w:space="0"/>
            </w:tcBorders>
            <w:shd w:val="clear" w:color="auto" w:fill="auto"/>
            <w:noWrap/>
            <w:vAlign w:val="center"/>
          </w:tcPr>
          <w:p w14:paraId="691C9BE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279AEBA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8494.20 </w:t>
            </w:r>
          </w:p>
        </w:tc>
        <w:tc>
          <w:tcPr>
            <w:tcW w:w="911" w:type="pct"/>
            <w:vMerge w:val="continue"/>
            <w:tcBorders>
              <w:left w:val="nil"/>
              <w:right w:val="single" w:color="auto" w:sz="4" w:space="0"/>
            </w:tcBorders>
            <w:shd w:val="clear" w:color="auto" w:fill="auto"/>
            <w:noWrap/>
            <w:vAlign w:val="center"/>
          </w:tcPr>
          <w:p w14:paraId="2BDC1A25">
            <w:pPr>
              <w:widowControl w:val="0"/>
              <w:jc w:val="center"/>
              <w:rPr>
                <w:rFonts w:hint="eastAsia" w:ascii="宋体" w:hAnsi="宋体" w:eastAsia="宋体" w:cs="宋体"/>
                <w:color w:val="000000"/>
                <w:sz w:val="21"/>
                <w:szCs w:val="21"/>
                <w:lang w:eastAsia="zh-CN"/>
              </w:rPr>
            </w:pPr>
          </w:p>
        </w:tc>
        <w:tc>
          <w:tcPr>
            <w:tcW w:w="132" w:type="pct"/>
            <w:vAlign w:val="center"/>
          </w:tcPr>
          <w:p w14:paraId="171A9218">
            <w:pPr>
              <w:widowControl/>
              <w:jc w:val="left"/>
              <w:rPr>
                <w:rFonts w:hint="eastAsia" w:ascii="宋体" w:hAnsi="宋体" w:eastAsia="宋体"/>
                <w:sz w:val="20"/>
                <w:szCs w:val="20"/>
                <w:lang w:eastAsia="zh-CN"/>
              </w:rPr>
            </w:pPr>
          </w:p>
        </w:tc>
      </w:tr>
      <w:tr w14:paraId="2E66986E">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64900AE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364</w:t>
            </w:r>
          </w:p>
        </w:tc>
        <w:tc>
          <w:tcPr>
            <w:tcW w:w="698" w:type="pct"/>
            <w:tcBorders>
              <w:top w:val="nil"/>
              <w:left w:val="nil"/>
              <w:bottom w:val="single" w:color="auto" w:sz="4" w:space="0"/>
              <w:right w:val="single" w:color="auto" w:sz="4" w:space="0"/>
            </w:tcBorders>
            <w:shd w:val="clear" w:color="auto" w:fill="auto"/>
            <w:vAlign w:val="center"/>
          </w:tcPr>
          <w:p w14:paraId="3B3B9ED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亚麻子</w:t>
            </w:r>
          </w:p>
        </w:tc>
        <w:tc>
          <w:tcPr>
            <w:tcW w:w="588" w:type="pct"/>
            <w:tcBorders>
              <w:top w:val="nil"/>
              <w:left w:val="nil"/>
              <w:bottom w:val="single" w:color="auto" w:sz="4" w:space="0"/>
              <w:right w:val="single" w:color="auto" w:sz="4" w:space="0"/>
            </w:tcBorders>
            <w:shd w:val="clear" w:color="auto" w:fill="auto"/>
            <w:vAlign w:val="center"/>
          </w:tcPr>
          <w:p w14:paraId="31CC810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929428A">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31.00 </w:t>
            </w:r>
          </w:p>
        </w:tc>
        <w:tc>
          <w:tcPr>
            <w:tcW w:w="665" w:type="pct"/>
            <w:tcBorders>
              <w:top w:val="nil"/>
              <w:left w:val="nil"/>
              <w:bottom w:val="single" w:color="auto" w:sz="4" w:space="0"/>
              <w:right w:val="single" w:color="auto" w:sz="4" w:space="0"/>
            </w:tcBorders>
            <w:shd w:val="clear" w:color="auto" w:fill="auto"/>
            <w:vAlign w:val="center"/>
          </w:tcPr>
          <w:p w14:paraId="5972AA6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78C3C1B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629D9BC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62.00 </w:t>
            </w:r>
          </w:p>
        </w:tc>
        <w:tc>
          <w:tcPr>
            <w:tcW w:w="911" w:type="pct"/>
            <w:vMerge w:val="continue"/>
            <w:tcBorders>
              <w:left w:val="nil"/>
              <w:right w:val="single" w:color="auto" w:sz="4" w:space="0"/>
            </w:tcBorders>
            <w:shd w:val="clear" w:color="auto" w:fill="auto"/>
            <w:noWrap/>
            <w:vAlign w:val="center"/>
          </w:tcPr>
          <w:p w14:paraId="79968B7B">
            <w:pPr>
              <w:widowControl w:val="0"/>
              <w:jc w:val="center"/>
              <w:rPr>
                <w:rFonts w:hint="eastAsia" w:ascii="宋体" w:hAnsi="宋体" w:eastAsia="宋体" w:cs="宋体"/>
                <w:color w:val="000000"/>
                <w:sz w:val="21"/>
                <w:szCs w:val="21"/>
                <w:lang w:eastAsia="zh-CN"/>
              </w:rPr>
            </w:pPr>
          </w:p>
        </w:tc>
        <w:tc>
          <w:tcPr>
            <w:tcW w:w="132" w:type="pct"/>
            <w:vAlign w:val="center"/>
          </w:tcPr>
          <w:p w14:paraId="20C64F5E">
            <w:pPr>
              <w:widowControl/>
              <w:jc w:val="left"/>
              <w:rPr>
                <w:rFonts w:hint="eastAsia" w:ascii="宋体" w:hAnsi="宋体" w:eastAsia="宋体"/>
                <w:sz w:val="20"/>
                <w:szCs w:val="20"/>
                <w:lang w:eastAsia="zh-CN"/>
              </w:rPr>
            </w:pPr>
          </w:p>
        </w:tc>
      </w:tr>
      <w:tr w14:paraId="6FCAC86B">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FD1A24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365</w:t>
            </w:r>
          </w:p>
        </w:tc>
        <w:tc>
          <w:tcPr>
            <w:tcW w:w="698" w:type="pct"/>
            <w:tcBorders>
              <w:top w:val="nil"/>
              <w:left w:val="nil"/>
              <w:bottom w:val="single" w:color="auto" w:sz="4" w:space="0"/>
              <w:right w:val="single" w:color="auto" w:sz="4" w:space="0"/>
            </w:tcBorders>
            <w:shd w:val="clear" w:color="auto" w:fill="auto"/>
            <w:vAlign w:val="center"/>
          </w:tcPr>
          <w:p w14:paraId="6F7C126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盐巴戟天</w:t>
            </w:r>
          </w:p>
        </w:tc>
        <w:tc>
          <w:tcPr>
            <w:tcW w:w="588" w:type="pct"/>
            <w:tcBorders>
              <w:top w:val="nil"/>
              <w:left w:val="nil"/>
              <w:bottom w:val="single" w:color="auto" w:sz="4" w:space="0"/>
              <w:right w:val="single" w:color="auto" w:sz="4" w:space="0"/>
            </w:tcBorders>
            <w:shd w:val="clear" w:color="auto" w:fill="auto"/>
            <w:vAlign w:val="center"/>
          </w:tcPr>
          <w:p w14:paraId="0AA5D61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F475F9E">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214.50 </w:t>
            </w:r>
          </w:p>
        </w:tc>
        <w:tc>
          <w:tcPr>
            <w:tcW w:w="665" w:type="pct"/>
            <w:tcBorders>
              <w:top w:val="nil"/>
              <w:left w:val="nil"/>
              <w:bottom w:val="single" w:color="auto" w:sz="4" w:space="0"/>
              <w:right w:val="single" w:color="auto" w:sz="4" w:space="0"/>
            </w:tcBorders>
            <w:shd w:val="clear" w:color="auto" w:fill="auto"/>
            <w:vAlign w:val="center"/>
          </w:tcPr>
          <w:p w14:paraId="63A2137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141</w:t>
            </w:r>
          </w:p>
        </w:tc>
        <w:tc>
          <w:tcPr>
            <w:tcW w:w="473" w:type="pct"/>
            <w:tcBorders>
              <w:top w:val="nil"/>
              <w:left w:val="nil"/>
              <w:bottom w:val="single" w:color="auto" w:sz="4" w:space="0"/>
              <w:right w:val="single" w:color="auto" w:sz="4" w:space="0"/>
            </w:tcBorders>
            <w:shd w:val="clear" w:color="auto" w:fill="auto"/>
            <w:noWrap/>
            <w:vAlign w:val="center"/>
          </w:tcPr>
          <w:p w14:paraId="539B799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00E8A33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30244.50 </w:t>
            </w:r>
          </w:p>
        </w:tc>
        <w:tc>
          <w:tcPr>
            <w:tcW w:w="911" w:type="pct"/>
            <w:vMerge w:val="continue"/>
            <w:tcBorders>
              <w:left w:val="nil"/>
              <w:right w:val="single" w:color="auto" w:sz="4" w:space="0"/>
            </w:tcBorders>
            <w:shd w:val="clear" w:color="auto" w:fill="auto"/>
            <w:noWrap/>
            <w:vAlign w:val="center"/>
          </w:tcPr>
          <w:p w14:paraId="43402434">
            <w:pPr>
              <w:widowControl w:val="0"/>
              <w:jc w:val="center"/>
              <w:rPr>
                <w:rFonts w:hint="eastAsia" w:ascii="宋体" w:hAnsi="宋体" w:eastAsia="宋体" w:cs="宋体"/>
                <w:color w:val="000000"/>
                <w:sz w:val="21"/>
                <w:szCs w:val="21"/>
                <w:lang w:eastAsia="zh-CN"/>
              </w:rPr>
            </w:pPr>
          </w:p>
        </w:tc>
        <w:tc>
          <w:tcPr>
            <w:tcW w:w="132" w:type="pct"/>
            <w:vAlign w:val="center"/>
          </w:tcPr>
          <w:p w14:paraId="1837F5E0">
            <w:pPr>
              <w:widowControl/>
              <w:jc w:val="left"/>
              <w:rPr>
                <w:rFonts w:hint="eastAsia" w:ascii="宋体" w:hAnsi="宋体" w:eastAsia="宋体"/>
                <w:sz w:val="20"/>
                <w:szCs w:val="20"/>
                <w:lang w:eastAsia="zh-CN"/>
              </w:rPr>
            </w:pPr>
          </w:p>
        </w:tc>
      </w:tr>
      <w:tr w14:paraId="41527C5A">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F1771B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366</w:t>
            </w:r>
          </w:p>
        </w:tc>
        <w:tc>
          <w:tcPr>
            <w:tcW w:w="698" w:type="pct"/>
            <w:tcBorders>
              <w:top w:val="nil"/>
              <w:left w:val="nil"/>
              <w:bottom w:val="single" w:color="auto" w:sz="4" w:space="0"/>
              <w:right w:val="single" w:color="auto" w:sz="4" w:space="0"/>
            </w:tcBorders>
            <w:shd w:val="clear" w:color="auto" w:fill="auto"/>
            <w:vAlign w:val="center"/>
          </w:tcPr>
          <w:p w14:paraId="37778F3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盐补骨脂</w:t>
            </w:r>
          </w:p>
        </w:tc>
        <w:tc>
          <w:tcPr>
            <w:tcW w:w="588" w:type="pct"/>
            <w:tcBorders>
              <w:top w:val="nil"/>
              <w:left w:val="nil"/>
              <w:bottom w:val="single" w:color="auto" w:sz="4" w:space="0"/>
              <w:right w:val="single" w:color="auto" w:sz="4" w:space="0"/>
            </w:tcBorders>
            <w:shd w:val="clear" w:color="auto" w:fill="auto"/>
            <w:vAlign w:val="center"/>
          </w:tcPr>
          <w:p w14:paraId="74C6153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530617C">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48.40 </w:t>
            </w:r>
          </w:p>
        </w:tc>
        <w:tc>
          <w:tcPr>
            <w:tcW w:w="665" w:type="pct"/>
            <w:tcBorders>
              <w:top w:val="nil"/>
              <w:left w:val="nil"/>
              <w:bottom w:val="single" w:color="auto" w:sz="4" w:space="0"/>
              <w:right w:val="single" w:color="auto" w:sz="4" w:space="0"/>
            </w:tcBorders>
            <w:shd w:val="clear" w:color="auto" w:fill="auto"/>
            <w:vAlign w:val="center"/>
          </w:tcPr>
          <w:p w14:paraId="0C84C30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76</w:t>
            </w:r>
          </w:p>
        </w:tc>
        <w:tc>
          <w:tcPr>
            <w:tcW w:w="473" w:type="pct"/>
            <w:tcBorders>
              <w:top w:val="nil"/>
              <w:left w:val="nil"/>
              <w:bottom w:val="single" w:color="auto" w:sz="4" w:space="0"/>
              <w:right w:val="single" w:color="auto" w:sz="4" w:space="0"/>
            </w:tcBorders>
            <w:shd w:val="clear" w:color="auto" w:fill="auto"/>
            <w:noWrap/>
            <w:vAlign w:val="center"/>
          </w:tcPr>
          <w:p w14:paraId="1FA82DD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032FA30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3678.40 </w:t>
            </w:r>
          </w:p>
        </w:tc>
        <w:tc>
          <w:tcPr>
            <w:tcW w:w="911" w:type="pct"/>
            <w:vMerge w:val="continue"/>
            <w:tcBorders>
              <w:left w:val="nil"/>
              <w:right w:val="single" w:color="auto" w:sz="4" w:space="0"/>
            </w:tcBorders>
            <w:shd w:val="clear" w:color="auto" w:fill="auto"/>
            <w:noWrap/>
            <w:vAlign w:val="center"/>
          </w:tcPr>
          <w:p w14:paraId="470A054B">
            <w:pPr>
              <w:widowControl w:val="0"/>
              <w:jc w:val="center"/>
              <w:rPr>
                <w:rFonts w:hint="eastAsia" w:ascii="宋体" w:hAnsi="宋体" w:eastAsia="宋体" w:cs="宋体"/>
                <w:color w:val="000000"/>
                <w:sz w:val="21"/>
                <w:szCs w:val="21"/>
                <w:lang w:eastAsia="zh-CN"/>
              </w:rPr>
            </w:pPr>
          </w:p>
        </w:tc>
        <w:tc>
          <w:tcPr>
            <w:tcW w:w="132" w:type="pct"/>
            <w:vAlign w:val="center"/>
          </w:tcPr>
          <w:p w14:paraId="25476FAA">
            <w:pPr>
              <w:widowControl/>
              <w:jc w:val="left"/>
              <w:rPr>
                <w:rFonts w:hint="eastAsia" w:ascii="宋体" w:hAnsi="宋体" w:eastAsia="宋体"/>
                <w:sz w:val="20"/>
                <w:szCs w:val="20"/>
                <w:lang w:eastAsia="zh-CN"/>
              </w:rPr>
            </w:pPr>
          </w:p>
        </w:tc>
      </w:tr>
      <w:tr w14:paraId="05645935">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6D4861D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367</w:t>
            </w:r>
          </w:p>
        </w:tc>
        <w:tc>
          <w:tcPr>
            <w:tcW w:w="698" w:type="pct"/>
            <w:tcBorders>
              <w:top w:val="nil"/>
              <w:left w:val="nil"/>
              <w:bottom w:val="single" w:color="auto" w:sz="4" w:space="0"/>
              <w:right w:val="single" w:color="auto" w:sz="4" w:space="0"/>
            </w:tcBorders>
            <w:shd w:val="clear" w:color="auto" w:fill="auto"/>
            <w:vAlign w:val="center"/>
          </w:tcPr>
          <w:p w14:paraId="2E18366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盐车前子</w:t>
            </w:r>
          </w:p>
        </w:tc>
        <w:tc>
          <w:tcPr>
            <w:tcW w:w="588" w:type="pct"/>
            <w:tcBorders>
              <w:top w:val="nil"/>
              <w:left w:val="nil"/>
              <w:bottom w:val="single" w:color="auto" w:sz="4" w:space="0"/>
              <w:right w:val="single" w:color="auto" w:sz="4" w:space="0"/>
            </w:tcBorders>
            <w:shd w:val="clear" w:color="auto" w:fill="auto"/>
            <w:vAlign w:val="center"/>
          </w:tcPr>
          <w:p w14:paraId="25BD66F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3FED192F">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61.05 </w:t>
            </w:r>
          </w:p>
        </w:tc>
        <w:tc>
          <w:tcPr>
            <w:tcW w:w="665" w:type="pct"/>
            <w:tcBorders>
              <w:top w:val="nil"/>
              <w:left w:val="nil"/>
              <w:bottom w:val="single" w:color="auto" w:sz="4" w:space="0"/>
              <w:right w:val="single" w:color="auto" w:sz="4" w:space="0"/>
            </w:tcBorders>
            <w:shd w:val="clear" w:color="auto" w:fill="auto"/>
            <w:vAlign w:val="center"/>
          </w:tcPr>
          <w:p w14:paraId="1332BF2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113</w:t>
            </w:r>
          </w:p>
        </w:tc>
        <w:tc>
          <w:tcPr>
            <w:tcW w:w="473" w:type="pct"/>
            <w:tcBorders>
              <w:top w:val="nil"/>
              <w:left w:val="nil"/>
              <w:bottom w:val="single" w:color="auto" w:sz="4" w:space="0"/>
              <w:right w:val="single" w:color="auto" w:sz="4" w:space="0"/>
            </w:tcBorders>
            <w:shd w:val="clear" w:color="auto" w:fill="auto"/>
            <w:noWrap/>
            <w:vAlign w:val="center"/>
          </w:tcPr>
          <w:p w14:paraId="4551F67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0B5191B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6898.65 </w:t>
            </w:r>
          </w:p>
        </w:tc>
        <w:tc>
          <w:tcPr>
            <w:tcW w:w="911" w:type="pct"/>
            <w:vMerge w:val="continue"/>
            <w:tcBorders>
              <w:left w:val="nil"/>
              <w:right w:val="single" w:color="auto" w:sz="4" w:space="0"/>
            </w:tcBorders>
            <w:shd w:val="clear" w:color="auto" w:fill="auto"/>
            <w:noWrap/>
            <w:vAlign w:val="center"/>
          </w:tcPr>
          <w:p w14:paraId="096B1C79">
            <w:pPr>
              <w:widowControl w:val="0"/>
              <w:jc w:val="center"/>
              <w:rPr>
                <w:rFonts w:hint="eastAsia" w:ascii="宋体" w:hAnsi="宋体" w:eastAsia="宋体" w:cs="宋体"/>
                <w:color w:val="000000"/>
                <w:sz w:val="21"/>
                <w:szCs w:val="21"/>
                <w:lang w:eastAsia="zh-CN"/>
              </w:rPr>
            </w:pPr>
          </w:p>
        </w:tc>
        <w:tc>
          <w:tcPr>
            <w:tcW w:w="132" w:type="pct"/>
            <w:vAlign w:val="center"/>
          </w:tcPr>
          <w:p w14:paraId="6EAD54C8">
            <w:pPr>
              <w:widowControl/>
              <w:jc w:val="left"/>
              <w:rPr>
                <w:rFonts w:hint="eastAsia" w:ascii="宋体" w:hAnsi="宋体" w:eastAsia="宋体"/>
                <w:sz w:val="20"/>
                <w:szCs w:val="20"/>
                <w:lang w:eastAsia="zh-CN"/>
              </w:rPr>
            </w:pPr>
          </w:p>
        </w:tc>
      </w:tr>
      <w:tr w14:paraId="0EC9D110">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67A80FD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368</w:t>
            </w:r>
          </w:p>
        </w:tc>
        <w:tc>
          <w:tcPr>
            <w:tcW w:w="698" w:type="pct"/>
            <w:tcBorders>
              <w:top w:val="nil"/>
              <w:left w:val="nil"/>
              <w:bottom w:val="single" w:color="auto" w:sz="4" w:space="0"/>
              <w:right w:val="single" w:color="auto" w:sz="4" w:space="0"/>
            </w:tcBorders>
            <w:shd w:val="clear" w:color="auto" w:fill="auto"/>
            <w:vAlign w:val="center"/>
          </w:tcPr>
          <w:p w14:paraId="7B10E25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盐金樱子</w:t>
            </w:r>
          </w:p>
        </w:tc>
        <w:tc>
          <w:tcPr>
            <w:tcW w:w="588" w:type="pct"/>
            <w:tcBorders>
              <w:top w:val="nil"/>
              <w:left w:val="nil"/>
              <w:bottom w:val="single" w:color="auto" w:sz="4" w:space="0"/>
              <w:right w:val="single" w:color="auto" w:sz="4" w:space="0"/>
            </w:tcBorders>
            <w:shd w:val="clear" w:color="auto" w:fill="auto"/>
            <w:vAlign w:val="center"/>
          </w:tcPr>
          <w:p w14:paraId="61DBEAE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34971CA7">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120.00 </w:t>
            </w:r>
          </w:p>
        </w:tc>
        <w:tc>
          <w:tcPr>
            <w:tcW w:w="665" w:type="pct"/>
            <w:tcBorders>
              <w:top w:val="nil"/>
              <w:left w:val="nil"/>
              <w:bottom w:val="single" w:color="auto" w:sz="4" w:space="0"/>
              <w:right w:val="single" w:color="auto" w:sz="4" w:space="0"/>
            </w:tcBorders>
            <w:shd w:val="clear" w:color="auto" w:fill="auto"/>
            <w:vAlign w:val="center"/>
          </w:tcPr>
          <w:p w14:paraId="615C943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16</w:t>
            </w:r>
          </w:p>
        </w:tc>
        <w:tc>
          <w:tcPr>
            <w:tcW w:w="473" w:type="pct"/>
            <w:tcBorders>
              <w:top w:val="nil"/>
              <w:left w:val="nil"/>
              <w:bottom w:val="single" w:color="auto" w:sz="4" w:space="0"/>
              <w:right w:val="single" w:color="auto" w:sz="4" w:space="0"/>
            </w:tcBorders>
            <w:shd w:val="clear" w:color="auto" w:fill="auto"/>
            <w:noWrap/>
            <w:vAlign w:val="center"/>
          </w:tcPr>
          <w:p w14:paraId="4AF6BD4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138C69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1920.00 </w:t>
            </w:r>
          </w:p>
        </w:tc>
        <w:tc>
          <w:tcPr>
            <w:tcW w:w="911" w:type="pct"/>
            <w:vMerge w:val="continue"/>
            <w:tcBorders>
              <w:left w:val="nil"/>
              <w:right w:val="single" w:color="auto" w:sz="4" w:space="0"/>
            </w:tcBorders>
            <w:shd w:val="clear" w:color="auto" w:fill="auto"/>
            <w:noWrap/>
            <w:vAlign w:val="center"/>
          </w:tcPr>
          <w:p w14:paraId="7C12EF5B">
            <w:pPr>
              <w:widowControl w:val="0"/>
              <w:jc w:val="center"/>
              <w:rPr>
                <w:rFonts w:hint="eastAsia" w:ascii="宋体" w:hAnsi="宋体" w:eastAsia="宋体" w:cs="宋体"/>
                <w:color w:val="000000"/>
                <w:sz w:val="21"/>
                <w:szCs w:val="21"/>
                <w:lang w:eastAsia="zh-CN"/>
              </w:rPr>
            </w:pPr>
          </w:p>
        </w:tc>
        <w:tc>
          <w:tcPr>
            <w:tcW w:w="132" w:type="pct"/>
            <w:vAlign w:val="center"/>
          </w:tcPr>
          <w:p w14:paraId="6D383F3D">
            <w:pPr>
              <w:widowControl/>
              <w:jc w:val="left"/>
              <w:rPr>
                <w:rFonts w:hint="eastAsia" w:ascii="宋体" w:hAnsi="宋体" w:eastAsia="宋体"/>
                <w:sz w:val="20"/>
                <w:szCs w:val="20"/>
                <w:lang w:eastAsia="zh-CN"/>
              </w:rPr>
            </w:pPr>
          </w:p>
        </w:tc>
      </w:tr>
      <w:tr w14:paraId="7F47AED0">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85BD0C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369</w:t>
            </w:r>
          </w:p>
        </w:tc>
        <w:tc>
          <w:tcPr>
            <w:tcW w:w="698" w:type="pct"/>
            <w:tcBorders>
              <w:top w:val="nil"/>
              <w:left w:val="nil"/>
              <w:bottom w:val="single" w:color="auto" w:sz="4" w:space="0"/>
              <w:right w:val="single" w:color="auto" w:sz="4" w:space="0"/>
            </w:tcBorders>
            <w:shd w:val="clear" w:color="auto" w:fill="auto"/>
            <w:vAlign w:val="center"/>
          </w:tcPr>
          <w:p w14:paraId="60D5F19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盐牛膝</w:t>
            </w:r>
          </w:p>
        </w:tc>
        <w:tc>
          <w:tcPr>
            <w:tcW w:w="588" w:type="pct"/>
            <w:tcBorders>
              <w:top w:val="nil"/>
              <w:left w:val="nil"/>
              <w:bottom w:val="single" w:color="auto" w:sz="4" w:space="0"/>
              <w:right w:val="single" w:color="auto" w:sz="4" w:space="0"/>
            </w:tcBorders>
            <w:shd w:val="clear" w:color="auto" w:fill="auto"/>
            <w:vAlign w:val="center"/>
          </w:tcPr>
          <w:p w14:paraId="5B88942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31DCF42C">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77.00 </w:t>
            </w:r>
          </w:p>
        </w:tc>
        <w:tc>
          <w:tcPr>
            <w:tcW w:w="665" w:type="pct"/>
            <w:tcBorders>
              <w:top w:val="nil"/>
              <w:left w:val="nil"/>
              <w:bottom w:val="single" w:color="auto" w:sz="4" w:space="0"/>
              <w:right w:val="single" w:color="auto" w:sz="4" w:space="0"/>
            </w:tcBorders>
            <w:shd w:val="clear" w:color="auto" w:fill="auto"/>
            <w:vAlign w:val="center"/>
          </w:tcPr>
          <w:p w14:paraId="3D2C665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141</w:t>
            </w:r>
          </w:p>
        </w:tc>
        <w:tc>
          <w:tcPr>
            <w:tcW w:w="473" w:type="pct"/>
            <w:tcBorders>
              <w:top w:val="nil"/>
              <w:left w:val="nil"/>
              <w:bottom w:val="single" w:color="auto" w:sz="4" w:space="0"/>
              <w:right w:val="single" w:color="auto" w:sz="4" w:space="0"/>
            </w:tcBorders>
            <w:shd w:val="clear" w:color="auto" w:fill="auto"/>
            <w:noWrap/>
            <w:vAlign w:val="center"/>
          </w:tcPr>
          <w:p w14:paraId="35C231F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1898E8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10857.00 </w:t>
            </w:r>
          </w:p>
        </w:tc>
        <w:tc>
          <w:tcPr>
            <w:tcW w:w="911" w:type="pct"/>
            <w:vMerge w:val="continue"/>
            <w:tcBorders>
              <w:left w:val="nil"/>
              <w:right w:val="single" w:color="auto" w:sz="4" w:space="0"/>
            </w:tcBorders>
            <w:shd w:val="clear" w:color="auto" w:fill="auto"/>
            <w:noWrap/>
            <w:vAlign w:val="center"/>
          </w:tcPr>
          <w:p w14:paraId="042F9F89">
            <w:pPr>
              <w:widowControl w:val="0"/>
              <w:jc w:val="center"/>
              <w:rPr>
                <w:rFonts w:hint="eastAsia" w:ascii="宋体" w:hAnsi="宋体" w:eastAsia="宋体" w:cs="宋体"/>
                <w:color w:val="000000"/>
                <w:sz w:val="21"/>
                <w:szCs w:val="21"/>
                <w:lang w:eastAsia="zh-CN"/>
              </w:rPr>
            </w:pPr>
          </w:p>
        </w:tc>
        <w:tc>
          <w:tcPr>
            <w:tcW w:w="132" w:type="pct"/>
            <w:vAlign w:val="center"/>
          </w:tcPr>
          <w:p w14:paraId="52A3385B">
            <w:pPr>
              <w:widowControl/>
              <w:jc w:val="left"/>
              <w:rPr>
                <w:rFonts w:hint="eastAsia" w:ascii="宋体" w:hAnsi="宋体" w:eastAsia="宋体"/>
                <w:sz w:val="20"/>
                <w:szCs w:val="20"/>
                <w:lang w:eastAsia="zh-CN"/>
              </w:rPr>
            </w:pPr>
          </w:p>
        </w:tc>
      </w:tr>
      <w:tr w14:paraId="40A18AC3">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100DF5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370</w:t>
            </w:r>
          </w:p>
        </w:tc>
        <w:tc>
          <w:tcPr>
            <w:tcW w:w="698" w:type="pct"/>
            <w:tcBorders>
              <w:top w:val="nil"/>
              <w:left w:val="nil"/>
              <w:bottom w:val="single" w:color="auto" w:sz="4" w:space="0"/>
              <w:right w:val="single" w:color="auto" w:sz="4" w:space="0"/>
            </w:tcBorders>
            <w:shd w:val="clear" w:color="auto" w:fill="auto"/>
            <w:vAlign w:val="center"/>
          </w:tcPr>
          <w:p w14:paraId="57FF3C5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盐女贞子</w:t>
            </w:r>
          </w:p>
        </w:tc>
        <w:tc>
          <w:tcPr>
            <w:tcW w:w="588" w:type="pct"/>
            <w:tcBorders>
              <w:top w:val="nil"/>
              <w:left w:val="nil"/>
              <w:bottom w:val="single" w:color="auto" w:sz="4" w:space="0"/>
              <w:right w:val="single" w:color="auto" w:sz="4" w:space="0"/>
            </w:tcBorders>
            <w:shd w:val="clear" w:color="auto" w:fill="auto"/>
            <w:vAlign w:val="center"/>
          </w:tcPr>
          <w:p w14:paraId="50BD31A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37D07277">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32.33 </w:t>
            </w:r>
          </w:p>
        </w:tc>
        <w:tc>
          <w:tcPr>
            <w:tcW w:w="665" w:type="pct"/>
            <w:tcBorders>
              <w:top w:val="nil"/>
              <w:left w:val="nil"/>
              <w:bottom w:val="single" w:color="auto" w:sz="4" w:space="0"/>
              <w:right w:val="single" w:color="auto" w:sz="4" w:space="0"/>
            </w:tcBorders>
            <w:shd w:val="clear" w:color="auto" w:fill="auto"/>
            <w:vAlign w:val="center"/>
          </w:tcPr>
          <w:p w14:paraId="6D50A3C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8</w:t>
            </w:r>
          </w:p>
        </w:tc>
        <w:tc>
          <w:tcPr>
            <w:tcW w:w="473" w:type="pct"/>
            <w:tcBorders>
              <w:top w:val="nil"/>
              <w:left w:val="nil"/>
              <w:bottom w:val="single" w:color="auto" w:sz="4" w:space="0"/>
              <w:right w:val="single" w:color="auto" w:sz="4" w:space="0"/>
            </w:tcBorders>
            <w:shd w:val="clear" w:color="auto" w:fill="auto"/>
            <w:noWrap/>
            <w:vAlign w:val="center"/>
          </w:tcPr>
          <w:p w14:paraId="0D183D9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3DC8FB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258.64 </w:t>
            </w:r>
          </w:p>
        </w:tc>
        <w:tc>
          <w:tcPr>
            <w:tcW w:w="911" w:type="pct"/>
            <w:vMerge w:val="continue"/>
            <w:tcBorders>
              <w:left w:val="nil"/>
              <w:right w:val="single" w:color="auto" w:sz="4" w:space="0"/>
            </w:tcBorders>
            <w:shd w:val="clear" w:color="auto" w:fill="auto"/>
            <w:noWrap/>
            <w:vAlign w:val="center"/>
          </w:tcPr>
          <w:p w14:paraId="497F65FD">
            <w:pPr>
              <w:widowControl w:val="0"/>
              <w:jc w:val="center"/>
              <w:rPr>
                <w:rFonts w:hint="eastAsia" w:ascii="宋体" w:hAnsi="宋体" w:eastAsia="宋体" w:cs="宋体"/>
                <w:color w:val="000000"/>
                <w:sz w:val="21"/>
                <w:szCs w:val="21"/>
                <w:lang w:eastAsia="zh-CN"/>
              </w:rPr>
            </w:pPr>
          </w:p>
        </w:tc>
        <w:tc>
          <w:tcPr>
            <w:tcW w:w="132" w:type="pct"/>
            <w:vAlign w:val="center"/>
          </w:tcPr>
          <w:p w14:paraId="2DDC5C7F">
            <w:pPr>
              <w:widowControl/>
              <w:jc w:val="left"/>
              <w:rPr>
                <w:rFonts w:hint="eastAsia" w:ascii="宋体" w:hAnsi="宋体" w:eastAsia="宋体"/>
                <w:sz w:val="20"/>
                <w:szCs w:val="20"/>
                <w:lang w:eastAsia="zh-CN"/>
              </w:rPr>
            </w:pPr>
          </w:p>
        </w:tc>
      </w:tr>
      <w:tr w14:paraId="38487CBE">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9950C1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371</w:t>
            </w:r>
          </w:p>
        </w:tc>
        <w:tc>
          <w:tcPr>
            <w:tcW w:w="698" w:type="pct"/>
            <w:tcBorders>
              <w:top w:val="nil"/>
              <w:left w:val="nil"/>
              <w:bottom w:val="single" w:color="auto" w:sz="4" w:space="0"/>
              <w:right w:val="single" w:color="auto" w:sz="4" w:space="0"/>
            </w:tcBorders>
            <w:shd w:val="clear" w:color="auto" w:fill="auto"/>
            <w:vAlign w:val="center"/>
          </w:tcPr>
          <w:p w14:paraId="7A76B4B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盐菟丝子</w:t>
            </w:r>
          </w:p>
        </w:tc>
        <w:tc>
          <w:tcPr>
            <w:tcW w:w="588" w:type="pct"/>
            <w:tcBorders>
              <w:top w:val="nil"/>
              <w:left w:val="nil"/>
              <w:bottom w:val="single" w:color="auto" w:sz="4" w:space="0"/>
              <w:right w:val="single" w:color="auto" w:sz="4" w:space="0"/>
            </w:tcBorders>
            <w:shd w:val="clear" w:color="auto" w:fill="auto"/>
            <w:vAlign w:val="center"/>
          </w:tcPr>
          <w:p w14:paraId="6B12148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69F6EDD8">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66.00 </w:t>
            </w:r>
          </w:p>
        </w:tc>
        <w:tc>
          <w:tcPr>
            <w:tcW w:w="665" w:type="pct"/>
            <w:tcBorders>
              <w:top w:val="nil"/>
              <w:left w:val="nil"/>
              <w:bottom w:val="single" w:color="auto" w:sz="4" w:space="0"/>
              <w:right w:val="single" w:color="auto" w:sz="4" w:space="0"/>
            </w:tcBorders>
            <w:shd w:val="clear" w:color="auto" w:fill="auto"/>
            <w:vAlign w:val="center"/>
          </w:tcPr>
          <w:p w14:paraId="0BED066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142</w:t>
            </w:r>
          </w:p>
        </w:tc>
        <w:tc>
          <w:tcPr>
            <w:tcW w:w="473" w:type="pct"/>
            <w:tcBorders>
              <w:top w:val="nil"/>
              <w:left w:val="nil"/>
              <w:bottom w:val="single" w:color="auto" w:sz="4" w:space="0"/>
              <w:right w:val="single" w:color="auto" w:sz="4" w:space="0"/>
            </w:tcBorders>
            <w:shd w:val="clear" w:color="auto" w:fill="auto"/>
            <w:noWrap/>
            <w:vAlign w:val="center"/>
          </w:tcPr>
          <w:p w14:paraId="208D0A2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6CA9336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9372.00 </w:t>
            </w:r>
          </w:p>
        </w:tc>
        <w:tc>
          <w:tcPr>
            <w:tcW w:w="911" w:type="pct"/>
            <w:vMerge w:val="continue"/>
            <w:tcBorders>
              <w:left w:val="nil"/>
              <w:right w:val="single" w:color="auto" w:sz="4" w:space="0"/>
            </w:tcBorders>
            <w:shd w:val="clear" w:color="auto" w:fill="auto"/>
            <w:noWrap/>
            <w:vAlign w:val="center"/>
          </w:tcPr>
          <w:p w14:paraId="7AC0F152">
            <w:pPr>
              <w:widowControl w:val="0"/>
              <w:jc w:val="center"/>
              <w:rPr>
                <w:rFonts w:hint="eastAsia" w:ascii="宋体" w:hAnsi="宋体" w:eastAsia="宋体" w:cs="宋体"/>
                <w:color w:val="000000"/>
                <w:sz w:val="21"/>
                <w:szCs w:val="21"/>
                <w:lang w:eastAsia="zh-CN"/>
              </w:rPr>
            </w:pPr>
          </w:p>
        </w:tc>
        <w:tc>
          <w:tcPr>
            <w:tcW w:w="132" w:type="pct"/>
            <w:vAlign w:val="center"/>
          </w:tcPr>
          <w:p w14:paraId="1F33739B">
            <w:pPr>
              <w:widowControl/>
              <w:jc w:val="left"/>
              <w:rPr>
                <w:rFonts w:hint="eastAsia" w:ascii="宋体" w:hAnsi="宋体" w:eastAsia="宋体"/>
                <w:sz w:val="20"/>
                <w:szCs w:val="20"/>
                <w:lang w:eastAsia="zh-CN"/>
              </w:rPr>
            </w:pPr>
          </w:p>
        </w:tc>
      </w:tr>
      <w:tr w14:paraId="788A095F">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84ECF9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372</w:t>
            </w:r>
          </w:p>
        </w:tc>
        <w:tc>
          <w:tcPr>
            <w:tcW w:w="698" w:type="pct"/>
            <w:tcBorders>
              <w:top w:val="nil"/>
              <w:left w:val="nil"/>
              <w:bottom w:val="single" w:color="auto" w:sz="4" w:space="0"/>
              <w:right w:val="single" w:color="auto" w:sz="4" w:space="0"/>
            </w:tcBorders>
            <w:shd w:val="clear" w:color="auto" w:fill="auto"/>
            <w:vAlign w:val="center"/>
          </w:tcPr>
          <w:p w14:paraId="57E5864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阳起石</w:t>
            </w:r>
          </w:p>
        </w:tc>
        <w:tc>
          <w:tcPr>
            <w:tcW w:w="588" w:type="pct"/>
            <w:tcBorders>
              <w:top w:val="nil"/>
              <w:left w:val="nil"/>
              <w:bottom w:val="single" w:color="auto" w:sz="4" w:space="0"/>
              <w:right w:val="single" w:color="auto" w:sz="4" w:space="0"/>
            </w:tcBorders>
            <w:shd w:val="clear" w:color="auto" w:fill="auto"/>
            <w:vAlign w:val="center"/>
          </w:tcPr>
          <w:p w14:paraId="4FE33B8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76F47D5A">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28.60 </w:t>
            </w:r>
          </w:p>
        </w:tc>
        <w:tc>
          <w:tcPr>
            <w:tcW w:w="665" w:type="pct"/>
            <w:tcBorders>
              <w:top w:val="nil"/>
              <w:left w:val="nil"/>
              <w:bottom w:val="single" w:color="auto" w:sz="4" w:space="0"/>
              <w:right w:val="single" w:color="auto" w:sz="4" w:space="0"/>
            </w:tcBorders>
            <w:shd w:val="clear" w:color="auto" w:fill="auto"/>
            <w:vAlign w:val="center"/>
          </w:tcPr>
          <w:p w14:paraId="6E66E58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7F794E1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45540D2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57.20 </w:t>
            </w:r>
          </w:p>
        </w:tc>
        <w:tc>
          <w:tcPr>
            <w:tcW w:w="911" w:type="pct"/>
            <w:vMerge w:val="continue"/>
            <w:tcBorders>
              <w:left w:val="nil"/>
              <w:right w:val="single" w:color="auto" w:sz="4" w:space="0"/>
            </w:tcBorders>
            <w:shd w:val="clear" w:color="auto" w:fill="auto"/>
            <w:noWrap/>
            <w:vAlign w:val="center"/>
          </w:tcPr>
          <w:p w14:paraId="148B6F5F">
            <w:pPr>
              <w:widowControl w:val="0"/>
              <w:jc w:val="center"/>
              <w:rPr>
                <w:rFonts w:hint="eastAsia" w:ascii="宋体" w:hAnsi="宋体" w:eastAsia="宋体" w:cs="宋体"/>
                <w:color w:val="000000"/>
                <w:sz w:val="21"/>
                <w:szCs w:val="21"/>
                <w:lang w:eastAsia="zh-CN"/>
              </w:rPr>
            </w:pPr>
          </w:p>
        </w:tc>
        <w:tc>
          <w:tcPr>
            <w:tcW w:w="132" w:type="pct"/>
            <w:vAlign w:val="center"/>
          </w:tcPr>
          <w:p w14:paraId="0389041C">
            <w:pPr>
              <w:widowControl/>
              <w:jc w:val="left"/>
              <w:rPr>
                <w:rFonts w:hint="eastAsia" w:ascii="宋体" w:hAnsi="宋体" w:eastAsia="宋体"/>
                <w:sz w:val="20"/>
                <w:szCs w:val="20"/>
                <w:lang w:eastAsia="zh-CN"/>
              </w:rPr>
            </w:pPr>
          </w:p>
        </w:tc>
      </w:tr>
      <w:tr w14:paraId="084F3A40">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79850A2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373</w:t>
            </w:r>
          </w:p>
        </w:tc>
        <w:tc>
          <w:tcPr>
            <w:tcW w:w="698" w:type="pct"/>
            <w:tcBorders>
              <w:top w:val="nil"/>
              <w:left w:val="nil"/>
              <w:bottom w:val="single" w:color="auto" w:sz="4" w:space="0"/>
              <w:right w:val="single" w:color="auto" w:sz="4" w:space="0"/>
            </w:tcBorders>
            <w:shd w:val="clear" w:color="auto" w:fill="auto"/>
            <w:vAlign w:val="center"/>
          </w:tcPr>
          <w:p w14:paraId="567CE75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野菊花</w:t>
            </w:r>
          </w:p>
        </w:tc>
        <w:tc>
          <w:tcPr>
            <w:tcW w:w="588" w:type="pct"/>
            <w:tcBorders>
              <w:top w:val="nil"/>
              <w:left w:val="nil"/>
              <w:bottom w:val="single" w:color="auto" w:sz="4" w:space="0"/>
              <w:right w:val="single" w:color="auto" w:sz="4" w:space="0"/>
            </w:tcBorders>
            <w:shd w:val="clear" w:color="auto" w:fill="auto"/>
            <w:vAlign w:val="center"/>
          </w:tcPr>
          <w:p w14:paraId="53CBA1A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393D0A09">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110.00 </w:t>
            </w:r>
          </w:p>
        </w:tc>
        <w:tc>
          <w:tcPr>
            <w:tcW w:w="665" w:type="pct"/>
            <w:tcBorders>
              <w:top w:val="nil"/>
              <w:left w:val="nil"/>
              <w:bottom w:val="single" w:color="auto" w:sz="4" w:space="0"/>
              <w:right w:val="single" w:color="auto" w:sz="4" w:space="0"/>
            </w:tcBorders>
            <w:shd w:val="clear" w:color="auto" w:fill="auto"/>
            <w:vAlign w:val="center"/>
          </w:tcPr>
          <w:p w14:paraId="2C2CECB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208</w:t>
            </w:r>
          </w:p>
        </w:tc>
        <w:tc>
          <w:tcPr>
            <w:tcW w:w="473" w:type="pct"/>
            <w:tcBorders>
              <w:top w:val="nil"/>
              <w:left w:val="nil"/>
              <w:bottom w:val="single" w:color="auto" w:sz="4" w:space="0"/>
              <w:right w:val="single" w:color="auto" w:sz="4" w:space="0"/>
            </w:tcBorders>
            <w:shd w:val="clear" w:color="auto" w:fill="auto"/>
            <w:noWrap/>
            <w:vAlign w:val="center"/>
          </w:tcPr>
          <w:p w14:paraId="161C658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4F0C515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22880.00 </w:t>
            </w:r>
          </w:p>
        </w:tc>
        <w:tc>
          <w:tcPr>
            <w:tcW w:w="911" w:type="pct"/>
            <w:vMerge w:val="continue"/>
            <w:tcBorders>
              <w:left w:val="nil"/>
              <w:right w:val="single" w:color="auto" w:sz="4" w:space="0"/>
            </w:tcBorders>
            <w:shd w:val="clear" w:color="auto" w:fill="auto"/>
            <w:noWrap/>
            <w:vAlign w:val="center"/>
          </w:tcPr>
          <w:p w14:paraId="721A40E4">
            <w:pPr>
              <w:widowControl w:val="0"/>
              <w:jc w:val="center"/>
              <w:rPr>
                <w:rFonts w:hint="eastAsia" w:ascii="宋体" w:hAnsi="宋体" w:eastAsia="宋体" w:cs="宋体"/>
                <w:color w:val="000000"/>
                <w:sz w:val="21"/>
                <w:szCs w:val="21"/>
                <w:lang w:eastAsia="zh-CN"/>
              </w:rPr>
            </w:pPr>
          </w:p>
        </w:tc>
        <w:tc>
          <w:tcPr>
            <w:tcW w:w="132" w:type="pct"/>
            <w:vAlign w:val="center"/>
          </w:tcPr>
          <w:p w14:paraId="7A8B4420">
            <w:pPr>
              <w:widowControl/>
              <w:jc w:val="left"/>
              <w:rPr>
                <w:rFonts w:hint="eastAsia" w:ascii="宋体" w:hAnsi="宋体" w:eastAsia="宋体"/>
                <w:sz w:val="20"/>
                <w:szCs w:val="20"/>
                <w:lang w:eastAsia="zh-CN"/>
              </w:rPr>
            </w:pPr>
          </w:p>
        </w:tc>
      </w:tr>
      <w:tr w14:paraId="03568DCC">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D2E9A0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374</w:t>
            </w:r>
          </w:p>
        </w:tc>
        <w:tc>
          <w:tcPr>
            <w:tcW w:w="698" w:type="pct"/>
            <w:tcBorders>
              <w:top w:val="nil"/>
              <w:left w:val="nil"/>
              <w:bottom w:val="single" w:color="auto" w:sz="4" w:space="0"/>
              <w:right w:val="single" w:color="auto" w:sz="4" w:space="0"/>
            </w:tcBorders>
            <w:shd w:val="clear" w:color="auto" w:fill="auto"/>
            <w:vAlign w:val="center"/>
          </w:tcPr>
          <w:p w14:paraId="63D96A2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叶下珠(珍珠草)</w:t>
            </w:r>
          </w:p>
        </w:tc>
        <w:tc>
          <w:tcPr>
            <w:tcW w:w="588" w:type="pct"/>
            <w:tcBorders>
              <w:top w:val="nil"/>
              <w:left w:val="nil"/>
              <w:bottom w:val="single" w:color="auto" w:sz="4" w:space="0"/>
              <w:right w:val="single" w:color="auto" w:sz="4" w:space="0"/>
            </w:tcBorders>
            <w:shd w:val="clear" w:color="auto" w:fill="auto"/>
            <w:vAlign w:val="center"/>
          </w:tcPr>
          <w:p w14:paraId="30DDE91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7CB0C7BF">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50.33 </w:t>
            </w:r>
          </w:p>
        </w:tc>
        <w:tc>
          <w:tcPr>
            <w:tcW w:w="665" w:type="pct"/>
            <w:tcBorders>
              <w:top w:val="nil"/>
              <w:left w:val="nil"/>
              <w:bottom w:val="single" w:color="auto" w:sz="4" w:space="0"/>
              <w:right w:val="single" w:color="auto" w:sz="4" w:space="0"/>
            </w:tcBorders>
            <w:shd w:val="clear" w:color="auto" w:fill="auto"/>
            <w:vAlign w:val="center"/>
          </w:tcPr>
          <w:p w14:paraId="12BD55E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9</w:t>
            </w:r>
          </w:p>
        </w:tc>
        <w:tc>
          <w:tcPr>
            <w:tcW w:w="473" w:type="pct"/>
            <w:tcBorders>
              <w:top w:val="nil"/>
              <w:left w:val="nil"/>
              <w:bottom w:val="single" w:color="auto" w:sz="4" w:space="0"/>
              <w:right w:val="single" w:color="auto" w:sz="4" w:space="0"/>
            </w:tcBorders>
            <w:shd w:val="clear" w:color="auto" w:fill="auto"/>
            <w:noWrap/>
            <w:vAlign w:val="center"/>
          </w:tcPr>
          <w:p w14:paraId="0ABE657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744F3E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452.97 </w:t>
            </w:r>
          </w:p>
        </w:tc>
        <w:tc>
          <w:tcPr>
            <w:tcW w:w="911" w:type="pct"/>
            <w:vMerge w:val="continue"/>
            <w:tcBorders>
              <w:left w:val="nil"/>
              <w:right w:val="single" w:color="auto" w:sz="4" w:space="0"/>
            </w:tcBorders>
            <w:shd w:val="clear" w:color="auto" w:fill="auto"/>
            <w:noWrap/>
            <w:vAlign w:val="center"/>
          </w:tcPr>
          <w:p w14:paraId="6D5E1072">
            <w:pPr>
              <w:widowControl w:val="0"/>
              <w:jc w:val="center"/>
              <w:rPr>
                <w:rFonts w:hint="eastAsia" w:ascii="宋体" w:hAnsi="宋体" w:eastAsia="宋体" w:cs="宋体"/>
                <w:color w:val="000000"/>
                <w:sz w:val="21"/>
                <w:szCs w:val="21"/>
                <w:lang w:eastAsia="zh-CN"/>
              </w:rPr>
            </w:pPr>
          </w:p>
        </w:tc>
        <w:tc>
          <w:tcPr>
            <w:tcW w:w="132" w:type="pct"/>
            <w:vAlign w:val="center"/>
          </w:tcPr>
          <w:p w14:paraId="53C056CE">
            <w:pPr>
              <w:widowControl/>
              <w:jc w:val="left"/>
              <w:rPr>
                <w:rFonts w:hint="eastAsia" w:ascii="宋体" w:hAnsi="宋体" w:eastAsia="宋体"/>
                <w:sz w:val="20"/>
                <w:szCs w:val="20"/>
                <w:lang w:eastAsia="zh-CN"/>
              </w:rPr>
            </w:pPr>
          </w:p>
        </w:tc>
      </w:tr>
      <w:tr w14:paraId="7C06B97C">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9AE6E5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375</w:t>
            </w:r>
          </w:p>
        </w:tc>
        <w:tc>
          <w:tcPr>
            <w:tcW w:w="698" w:type="pct"/>
            <w:tcBorders>
              <w:top w:val="nil"/>
              <w:left w:val="nil"/>
              <w:bottom w:val="single" w:color="auto" w:sz="4" w:space="0"/>
              <w:right w:val="single" w:color="auto" w:sz="4" w:space="0"/>
            </w:tcBorders>
            <w:shd w:val="clear" w:color="auto" w:fill="auto"/>
            <w:vAlign w:val="center"/>
          </w:tcPr>
          <w:p w14:paraId="516DD89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夜明砂</w:t>
            </w:r>
          </w:p>
        </w:tc>
        <w:tc>
          <w:tcPr>
            <w:tcW w:w="588" w:type="pct"/>
            <w:tcBorders>
              <w:top w:val="nil"/>
              <w:left w:val="nil"/>
              <w:bottom w:val="single" w:color="auto" w:sz="4" w:space="0"/>
              <w:right w:val="single" w:color="auto" w:sz="4" w:space="0"/>
            </w:tcBorders>
            <w:shd w:val="clear" w:color="auto" w:fill="auto"/>
            <w:vAlign w:val="center"/>
          </w:tcPr>
          <w:p w14:paraId="2846A70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47F987B1">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64.00 </w:t>
            </w:r>
          </w:p>
        </w:tc>
        <w:tc>
          <w:tcPr>
            <w:tcW w:w="665" w:type="pct"/>
            <w:tcBorders>
              <w:top w:val="nil"/>
              <w:left w:val="nil"/>
              <w:bottom w:val="single" w:color="auto" w:sz="4" w:space="0"/>
              <w:right w:val="single" w:color="auto" w:sz="4" w:space="0"/>
            </w:tcBorders>
            <w:shd w:val="clear" w:color="auto" w:fill="auto"/>
            <w:vAlign w:val="center"/>
          </w:tcPr>
          <w:p w14:paraId="716951F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w:t>
            </w:r>
          </w:p>
        </w:tc>
        <w:tc>
          <w:tcPr>
            <w:tcW w:w="473" w:type="pct"/>
            <w:tcBorders>
              <w:top w:val="nil"/>
              <w:left w:val="nil"/>
              <w:bottom w:val="single" w:color="auto" w:sz="4" w:space="0"/>
              <w:right w:val="single" w:color="auto" w:sz="4" w:space="0"/>
            </w:tcBorders>
            <w:shd w:val="clear" w:color="auto" w:fill="auto"/>
            <w:noWrap/>
            <w:vAlign w:val="center"/>
          </w:tcPr>
          <w:p w14:paraId="7AB4226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6841922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192.00 </w:t>
            </w:r>
          </w:p>
        </w:tc>
        <w:tc>
          <w:tcPr>
            <w:tcW w:w="911" w:type="pct"/>
            <w:vMerge w:val="continue"/>
            <w:tcBorders>
              <w:left w:val="nil"/>
              <w:right w:val="single" w:color="auto" w:sz="4" w:space="0"/>
            </w:tcBorders>
            <w:shd w:val="clear" w:color="auto" w:fill="auto"/>
            <w:noWrap/>
            <w:vAlign w:val="center"/>
          </w:tcPr>
          <w:p w14:paraId="1C92D0FC">
            <w:pPr>
              <w:widowControl w:val="0"/>
              <w:jc w:val="center"/>
              <w:rPr>
                <w:rFonts w:hint="eastAsia" w:ascii="宋体" w:hAnsi="宋体" w:eastAsia="宋体" w:cs="宋体"/>
                <w:color w:val="000000"/>
                <w:sz w:val="21"/>
                <w:szCs w:val="21"/>
                <w:lang w:eastAsia="zh-CN"/>
              </w:rPr>
            </w:pPr>
          </w:p>
        </w:tc>
        <w:tc>
          <w:tcPr>
            <w:tcW w:w="132" w:type="pct"/>
            <w:vAlign w:val="center"/>
          </w:tcPr>
          <w:p w14:paraId="702F17D7">
            <w:pPr>
              <w:widowControl/>
              <w:jc w:val="left"/>
              <w:rPr>
                <w:rFonts w:hint="eastAsia" w:ascii="宋体" w:hAnsi="宋体" w:eastAsia="宋体"/>
                <w:sz w:val="20"/>
                <w:szCs w:val="20"/>
                <w:lang w:eastAsia="zh-CN"/>
              </w:rPr>
            </w:pPr>
          </w:p>
        </w:tc>
      </w:tr>
      <w:tr w14:paraId="54CE0540">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7C7692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376</w:t>
            </w:r>
          </w:p>
        </w:tc>
        <w:tc>
          <w:tcPr>
            <w:tcW w:w="698" w:type="pct"/>
            <w:tcBorders>
              <w:top w:val="nil"/>
              <w:left w:val="nil"/>
              <w:bottom w:val="single" w:color="auto" w:sz="4" w:space="0"/>
              <w:right w:val="single" w:color="auto" w:sz="4" w:space="0"/>
            </w:tcBorders>
            <w:shd w:val="clear" w:color="auto" w:fill="auto"/>
            <w:vAlign w:val="center"/>
          </w:tcPr>
          <w:p w14:paraId="129C89F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益智仁</w:t>
            </w:r>
          </w:p>
        </w:tc>
        <w:tc>
          <w:tcPr>
            <w:tcW w:w="588" w:type="pct"/>
            <w:tcBorders>
              <w:top w:val="nil"/>
              <w:left w:val="nil"/>
              <w:bottom w:val="single" w:color="auto" w:sz="4" w:space="0"/>
              <w:right w:val="single" w:color="auto" w:sz="4" w:space="0"/>
            </w:tcBorders>
            <w:shd w:val="clear" w:color="auto" w:fill="auto"/>
            <w:vAlign w:val="center"/>
          </w:tcPr>
          <w:p w14:paraId="731D383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73D3E50C">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195.00 </w:t>
            </w:r>
          </w:p>
        </w:tc>
        <w:tc>
          <w:tcPr>
            <w:tcW w:w="665" w:type="pct"/>
            <w:tcBorders>
              <w:top w:val="nil"/>
              <w:left w:val="nil"/>
              <w:bottom w:val="single" w:color="auto" w:sz="4" w:space="0"/>
              <w:right w:val="single" w:color="auto" w:sz="4" w:space="0"/>
            </w:tcBorders>
            <w:shd w:val="clear" w:color="auto" w:fill="auto"/>
            <w:vAlign w:val="center"/>
          </w:tcPr>
          <w:p w14:paraId="4560AC9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36</w:t>
            </w:r>
          </w:p>
        </w:tc>
        <w:tc>
          <w:tcPr>
            <w:tcW w:w="473" w:type="pct"/>
            <w:tcBorders>
              <w:top w:val="nil"/>
              <w:left w:val="nil"/>
              <w:bottom w:val="single" w:color="auto" w:sz="4" w:space="0"/>
              <w:right w:val="single" w:color="auto" w:sz="4" w:space="0"/>
            </w:tcBorders>
            <w:shd w:val="clear" w:color="auto" w:fill="auto"/>
            <w:noWrap/>
            <w:vAlign w:val="center"/>
          </w:tcPr>
          <w:p w14:paraId="06C8BC5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2F05B95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7020.00 </w:t>
            </w:r>
          </w:p>
        </w:tc>
        <w:tc>
          <w:tcPr>
            <w:tcW w:w="911" w:type="pct"/>
            <w:vMerge w:val="continue"/>
            <w:tcBorders>
              <w:left w:val="nil"/>
              <w:right w:val="single" w:color="auto" w:sz="4" w:space="0"/>
            </w:tcBorders>
            <w:shd w:val="clear" w:color="auto" w:fill="auto"/>
            <w:noWrap/>
            <w:vAlign w:val="center"/>
          </w:tcPr>
          <w:p w14:paraId="56B59FA5">
            <w:pPr>
              <w:widowControl w:val="0"/>
              <w:jc w:val="center"/>
              <w:rPr>
                <w:rFonts w:hint="eastAsia" w:ascii="宋体" w:hAnsi="宋体" w:eastAsia="宋体" w:cs="宋体"/>
                <w:color w:val="000000"/>
                <w:sz w:val="21"/>
                <w:szCs w:val="21"/>
                <w:lang w:eastAsia="zh-CN"/>
              </w:rPr>
            </w:pPr>
          </w:p>
        </w:tc>
        <w:tc>
          <w:tcPr>
            <w:tcW w:w="132" w:type="pct"/>
            <w:vAlign w:val="center"/>
          </w:tcPr>
          <w:p w14:paraId="1111A69D">
            <w:pPr>
              <w:widowControl/>
              <w:jc w:val="left"/>
              <w:rPr>
                <w:rFonts w:hint="eastAsia" w:ascii="宋体" w:hAnsi="宋体" w:eastAsia="宋体"/>
                <w:sz w:val="20"/>
                <w:szCs w:val="20"/>
                <w:lang w:eastAsia="zh-CN"/>
              </w:rPr>
            </w:pPr>
          </w:p>
        </w:tc>
      </w:tr>
      <w:tr w14:paraId="70C4A0A6">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2D2426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377</w:t>
            </w:r>
          </w:p>
        </w:tc>
        <w:tc>
          <w:tcPr>
            <w:tcW w:w="698" w:type="pct"/>
            <w:tcBorders>
              <w:top w:val="nil"/>
              <w:left w:val="nil"/>
              <w:bottom w:val="single" w:color="auto" w:sz="4" w:space="0"/>
              <w:right w:val="single" w:color="auto" w:sz="4" w:space="0"/>
            </w:tcBorders>
            <w:shd w:val="clear" w:color="auto" w:fill="auto"/>
            <w:vAlign w:val="center"/>
          </w:tcPr>
          <w:p w14:paraId="10C42FE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茵陈</w:t>
            </w:r>
          </w:p>
        </w:tc>
        <w:tc>
          <w:tcPr>
            <w:tcW w:w="588" w:type="pct"/>
            <w:tcBorders>
              <w:top w:val="nil"/>
              <w:left w:val="nil"/>
              <w:bottom w:val="single" w:color="auto" w:sz="4" w:space="0"/>
              <w:right w:val="single" w:color="auto" w:sz="4" w:space="0"/>
            </w:tcBorders>
            <w:shd w:val="clear" w:color="auto" w:fill="auto"/>
            <w:vAlign w:val="center"/>
          </w:tcPr>
          <w:p w14:paraId="0392868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63D0B312">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49.50 </w:t>
            </w:r>
          </w:p>
        </w:tc>
        <w:tc>
          <w:tcPr>
            <w:tcW w:w="665" w:type="pct"/>
            <w:tcBorders>
              <w:top w:val="nil"/>
              <w:left w:val="nil"/>
              <w:bottom w:val="single" w:color="auto" w:sz="4" w:space="0"/>
              <w:right w:val="single" w:color="auto" w:sz="4" w:space="0"/>
            </w:tcBorders>
            <w:shd w:val="clear" w:color="auto" w:fill="auto"/>
            <w:vAlign w:val="center"/>
          </w:tcPr>
          <w:p w14:paraId="0B5554B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106</w:t>
            </w:r>
          </w:p>
        </w:tc>
        <w:tc>
          <w:tcPr>
            <w:tcW w:w="473" w:type="pct"/>
            <w:tcBorders>
              <w:top w:val="nil"/>
              <w:left w:val="nil"/>
              <w:bottom w:val="single" w:color="auto" w:sz="4" w:space="0"/>
              <w:right w:val="single" w:color="auto" w:sz="4" w:space="0"/>
            </w:tcBorders>
            <w:shd w:val="clear" w:color="auto" w:fill="auto"/>
            <w:noWrap/>
            <w:vAlign w:val="center"/>
          </w:tcPr>
          <w:p w14:paraId="33E428D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110C654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5247.00 </w:t>
            </w:r>
          </w:p>
        </w:tc>
        <w:tc>
          <w:tcPr>
            <w:tcW w:w="911" w:type="pct"/>
            <w:vMerge w:val="continue"/>
            <w:tcBorders>
              <w:left w:val="nil"/>
              <w:right w:val="single" w:color="auto" w:sz="4" w:space="0"/>
            </w:tcBorders>
            <w:shd w:val="clear" w:color="auto" w:fill="auto"/>
            <w:noWrap/>
            <w:vAlign w:val="center"/>
          </w:tcPr>
          <w:p w14:paraId="2084353E">
            <w:pPr>
              <w:widowControl w:val="0"/>
              <w:jc w:val="center"/>
              <w:rPr>
                <w:rFonts w:hint="eastAsia" w:ascii="宋体" w:hAnsi="宋体" w:eastAsia="宋体" w:cs="宋体"/>
                <w:color w:val="000000"/>
                <w:sz w:val="21"/>
                <w:szCs w:val="21"/>
                <w:lang w:eastAsia="zh-CN"/>
              </w:rPr>
            </w:pPr>
          </w:p>
        </w:tc>
        <w:tc>
          <w:tcPr>
            <w:tcW w:w="132" w:type="pct"/>
            <w:vAlign w:val="center"/>
          </w:tcPr>
          <w:p w14:paraId="604C48B8">
            <w:pPr>
              <w:widowControl/>
              <w:jc w:val="left"/>
              <w:rPr>
                <w:rFonts w:hint="eastAsia" w:ascii="宋体" w:hAnsi="宋体" w:eastAsia="宋体"/>
                <w:sz w:val="20"/>
                <w:szCs w:val="20"/>
                <w:lang w:eastAsia="zh-CN"/>
              </w:rPr>
            </w:pPr>
          </w:p>
        </w:tc>
      </w:tr>
      <w:tr w14:paraId="23764E89">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A6E9D4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378</w:t>
            </w:r>
          </w:p>
        </w:tc>
        <w:tc>
          <w:tcPr>
            <w:tcW w:w="698" w:type="pct"/>
            <w:tcBorders>
              <w:top w:val="nil"/>
              <w:left w:val="nil"/>
              <w:bottom w:val="single" w:color="auto" w:sz="4" w:space="0"/>
              <w:right w:val="single" w:color="auto" w:sz="4" w:space="0"/>
            </w:tcBorders>
            <w:shd w:val="clear" w:color="auto" w:fill="auto"/>
            <w:vAlign w:val="center"/>
          </w:tcPr>
          <w:p w14:paraId="789FEC6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银柴胡</w:t>
            </w:r>
          </w:p>
        </w:tc>
        <w:tc>
          <w:tcPr>
            <w:tcW w:w="588" w:type="pct"/>
            <w:tcBorders>
              <w:top w:val="nil"/>
              <w:left w:val="nil"/>
              <w:bottom w:val="single" w:color="auto" w:sz="4" w:space="0"/>
              <w:right w:val="single" w:color="auto" w:sz="4" w:space="0"/>
            </w:tcBorders>
            <w:shd w:val="clear" w:color="auto" w:fill="auto"/>
            <w:vAlign w:val="center"/>
          </w:tcPr>
          <w:p w14:paraId="7C6BDE6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14AB645A">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319.00 </w:t>
            </w:r>
          </w:p>
        </w:tc>
        <w:tc>
          <w:tcPr>
            <w:tcW w:w="665" w:type="pct"/>
            <w:tcBorders>
              <w:top w:val="nil"/>
              <w:left w:val="nil"/>
              <w:bottom w:val="single" w:color="auto" w:sz="4" w:space="0"/>
              <w:right w:val="single" w:color="auto" w:sz="4" w:space="0"/>
            </w:tcBorders>
            <w:shd w:val="clear" w:color="auto" w:fill="auto"/>
            <w:vAlign w:val="center"/>
          </w:tcPr>
          <w:p w14:paraId="3AB08A3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96</w:t>
            </w:r>
          </w:p>
        </w:tc>
        <w:tc>
          <w:tcPr>
            <w:tcW w:w="473" w:type="pct"/>
            <w:tcBorders>
              <w:top w:val="nil"/>
              <w:left w:val="nil"/>
              <w:bottom w:val="single" w:color="auto" w:sz="4" w:space="0"/>
              <w:right w:val="single" w:color="auto" w:sz="4" w:space="0"/>
            </w:tcBorders>
            <w:shd w:val="clear" w:color="auto" w:fill="auto"/>
            <w:noWrap/>
            <w:vAlign w:val="center"/>
          </w:tcPr>
          <w:p w14:paraId="3867E3B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5E816F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30624.00 </w:t>
            </w:r>
          </w:p>
        </w:tc>
        <w:tc>
          <w:tcPr>
            <w:tcW w:w="911" w:type="pct"/>
            <w:vMerge w:val="continue"/>
            <w:tcBorders>
              <w:left w:val="nil"/>
              <w:right w:val="single" w:color="auto" w:sz="4" w:space="0"/>
            </w:tcBorders>
            <w:shd w:val="clear" w:color="auto" w:fill="auto"/>
            <w:noWrap/>
            <w:vAlign w:val="center"/>
          </w:tcPr>
          <w:p w14:paraId="475259D8">
            <w:pPr>
              <w:widowControl w:val="0"/>
              <w:jc w:val="center"/>
              <w:rPr>
                <w:rFonts w:hint="eastAsia" w:ascii="宋体" w:hAnsi="宋体" w:eastAsia="宋体" w:cs="宋体"/>
                <w:color w:val="000000"/>
                <w:sz w:val="21"/>
                <w:szCs w:val="21"/>
                <w:lang w:eastAsia="zh-CN"/>
              </w:rPr>
            </w:pPr>
          </w:p>
        </w:tc>
        <w:tc>
          <w:tcPr>
            <w:tcW w:w="132" w:type="pct"/>
            <w:vAlign w:val="center"/>
          </w:tcPr>
          <w:p w14:paraId="132A67BC">
            <w:pPr>
              <w:widowControl/>
              <w:jc w:val="left"/>
              <w:rPr>
                <w:rFonts w:hint="eastAsia" w:ascii="宋体" w:hAnsi="宋体" w:eastAsia="宋体"/>
                <w:sz w:val="20"/>
                <w:szCs w:val="20"/>
                <w:lang w:eastAsia="zh-CN"/>
              </w:rPr>
            </w:pPr>
          </w:p>
        </w:tc>
      </w:tr>
      <w:tr w14:paraId="52F2A556">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8D3547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379</w:t>
            </w:r>
          </w:p>
        </w:tc>
        <w:tc>
          <w:tcPr>
            <w:tcW w:w="698" w:type="pct"/>
            <w:tcBorders>
              <w:top w:val="nil"/>
              <w:left w:val="nil"/>
              <w:bottom w:val="single" w:color="auto" w:sz="4" w:space="0"/>
              <w:right w:val="single" w:color="auto" w:sz="4" w:space="0"/>
            </w:tcBorders>
            <w:shd w:val="clear" w:color="auto" w:fill="auto"/>
            <w:vAlign w:val="center"/>
          </w:tcPr>
          <w:p w14:paraId="014F89C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淫羊藿</w:t>
            </w:r>
          </w:p>
        </w:tc>
        <w:tc>
          <w:tcPr>
            <w:tcW w:w="588" w:type="pct"/>
            <w:tcBorders>
              <w:top w:val="nil"/>
              <w:left w:val="nil"/>
              <w:bottom w:val="single" w:color="auto" w:sz="4" w:space="0"/>
              <w:right w:val="single" w:color="auto" w:sz="4" w:space="0"/>
            </w:tcBorders>
            <w:shd w:val="clear" w:color="auto" w:fill="auto"/>
            <w:vAlign w:val="center"/>
          </w:tcPr>
          <w:p w14:paraId="3A4ADDE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4C1A3ECC">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264.00 </w:t>
            </w:r>
          </w:p>
        </w:tc>
        <w:tc>
          <w:tcPr>
            <w:tcW w:w="665" w:type="pct"/>
            <w:tcBorders>
              <w:top w:val="nil"/>
              <w:left w:val="nil"/>
              <w:bottom w:val="single" w:color="auto" w:sz="4" w:space="0"/>
              <w:right w:val="single" w:color="auto" w:sz="4" w:space="0"/>
            </w:tcBorders>
            <w:shd w:val="clear" w:color="auto" w:fill="auto"/>
            <w:vAlign w:val="center"/>
          </w:tcPr>
          <w:p w14:paraId="57EA453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141</w:t>
            </w:r>
          </w:p>
        </w:tc>
        <w:tc>
          <w:tcPr>
            <w:tcW w:w="473" w:type="pct"/>
            <w:tcBorders>
              <w:top w:val="nil"/>
              <w:left w:val="nil"/>
              <w:bottom w:val="single" w:color="auto" w:sz="4" w:space="0"/>
              <w:right w:val="single" w:color="auto" w:sz="4" w:space="0"/>
            </w:tcBorders>
            <w:shd w:val="clear" w:color="auto" w:fill="auto"/>
            <w:noWrap/>
            <w:vAlign w:val="center"/>
          </w:tcPr>
          <w:p w14:paraId="1F30B47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EB1575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37224.00 </w:t>
            </w:r>
          </w:p>
        </w:tc>
        <w:tc>
          <w:tcPr>
            <w:tcW w:w="911" w:type="pct"/>
            <w:vMerge w:val="continue"/>
            <w:tcBorders>
              <w:left w:val="nil"/>
              <w:right w:val="single" w:color="auto" w:sz="4" w:space="0"/>
            </w:tcBorders>
            <w:shd w:val="clear" w:color="auto" w:fill="auto"/>
            <w:noWrap/>
            <w:vAlign w:val="center"/>
          </w:tcPr>
          <w:p w14:paraId="280BE6B7">
            <w:pPr>
              <w:widowControl w:val="0"/>
              <w:jc w:val="center"/>
              <w:rPr>
                <w:rFonts w:hint="eastAsia" w:ascii="宋体" w:hAnsi="宋体" w:eastAsia="宋体" w:cs="宋体"/>
                <w:color w:val="000000"/>
                <w:sz w:val="21"/>
                <w:szCs w:val="21"/>
                <w:lang w:eastAsia="zh-CN"/>
              </w:rPr>
            </w:pPr>
          </w:p>
        </w:tc>
        <w:tc>
          <w:tcPr>
            <w:tcW w:w="132" w:type="pct"/>
            <w:vAlign w:val="center"/>
          </w:tcPr>
          <w:p w14:paraId="702BDD28">
            <w:pPr>
              <w:widowControl/>
              <w:jc w:val="left"/>
              <w:rPr>
                <w:rFonts w:hint="eastAsia" w:ascii="宋体" w:hAnsi="宋体" w:eastAsia="宋体"/>
                <w:sz w:val="20"/>
                <w:szCs w:val="20"/>
                <w:lang w:eastAsia="zh-CN"/>
              </w:rPr>
            </w:pPr>
          </w:p>
        </w:tc>
      </w:tr>
      <w:tr w14:paraId="1977DB2F">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ADCB3E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380</w:t>
            </w:r>
          </w:p>
        </w:tc>
        <w:tc>
          <w:tcPr>
            <w:tcW w:w="698" w:type="pct"/>
            <w:tcBorders>
              <w:top w:val="nil"/>
              <w:left w:val="nil"/>
              <w:bottom w:val="single" w:color="auto" w:sz="4" w:space="0"/>
              <w:right w:val="single" w:color="auto" w:sz="4" w:space="0"/>
            </w:tcBorders>
            <w:shd w:val="clear" w:color="auto" w:fill="auto"/>
            <w:vAlign w:val="center"/>
          </w:tcPr>
          <w:p w14:paraId="3CB6AFF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禹余粮</w:t>
            </w:r>
          </w:p>
        </w:tc>
        <w:tc>
          <w:tcPr>
            <w:tcW w:w="588" w:type="pct"/>
            <w:tcBorders>
              <w:top w:val="nil"/>
              <w:left w:val="nil"/>
              <w:bottom w:val="single" w:color="auto" w:sz="4" w:space="0"/>
              <w:right w:val="single" w:color="auto" w:sz="4" w:space="0"/>
            </w:tcBorders>
            <w:shd w:val="clear" w:color="auto" w:fill="auto"/>
            <w:vAlign w:val="center"/>
          </w:tcPr>
          <w:p w14:paraId="0A9C808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17457F62">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27.00 </w:t>
            </w:r>
          </w:p>
        </w:tc>
        <w:tc>
          <w:tcPr>
            <w:tcW w:w="665" w:type="pct"/>
            <w:tcBorders>
              <w:top w:val="nil"/>
              <w:left w:val="nil"/>
              <w:bottom w:val="single" w:color="auto" w:sz="4" w:space="0"/>
              <w:right w:val="single" w:color="auto" w:sz="4" w:space="0"/>
            </w:tcBorders>
            <w:shd w:val="clear" w:color="auto" w:fill="auto"/>
            <w:vAlign w:val="center"/>
          </w:tcPr>
          <w:p w14:paraId="43D99ED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055950D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16FC3CF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54.00 </w:t>
            </w:r>
          </w:p>
        </w:tc>
        <w:tc>
          <w:tcPr>
            <w:tcW w:w="911" w:type="pct"/>
            <w:vMerge w:val="continue"/>
            <w:tcBorders>
              <w:left w:val="nil"/>
              <w:right w:val="single" w:color="auto" w:sz="4" w:space="0"/>
            </w:tcBorders>
            <w:shd w:val="clear" w:color="auto" w:fill="auto"/>
            <w:noWrap/>
            <w:vAlign w:val="center"/>
          </w:tcPr>
          <w:p w14:paraId="7E6945EB">
            <w:pPr>
              <w:widowControl w:val="0"/>
              <w:jc w:val="center"/>
              <w:rPr>
                <w:rFonts w:hint="eastAsia" w:ascii="宋体" w:hAnsi="宋体" w:eastAsia="宋体" w:cs="宋体"/>
                <w:color w:val="000000"/>
                <w:sz w:val="21"/>
                <w:szCs w:val="21"/>
                <w:lang w:eastAsia="zh-CN"/>
              </w:rPr>
            </w:pPr>
          </w:p>
        </w:tc>
        <w:tc>
          <w:tcPr>
            <w:tcW w:w="132" w:type="pct"/>
            <w:vAlign w:val="center"/>
          </w:tcPr>
          <w:p w14:paraId="2357C00C">
            <w:pPr>
              <w:widowControl/>
              <w:jc w:val="left"/>
              <w:rPr>
                <w:rFonts w:hint="eastAsia" w:ascii="宋体" w:hAnsi="宋体" w:eastAsia="宋体"/>
                <w:sz w:val="20"/>
                <w:szCs w:val="20"/>
                <w:lang w:eastAsia="zh-CN"/>
              </w:rPr>
            </w:pPr>
          </w:p>
        </w:tc>
      </w:tr>
      <w:tr w14:paraId="75A832E7">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0E7F267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381</w:t>
            </w:r>
          </w:p>
        </w:tc>
        <w:tc>
          <w:tcPr>
            <w:tcW w:w="698" w:type="pct"/>
            <w:tcBorders>
              <w:top w:val="nil"/>
              <w:left w:val="nil"/>
              <w:bottom w:val="single" w:color="auto" w:sz="4" w:space="0"/>
              <w:right w:val="single" w:color="auto" w:sz="4" w:space="0"/>
            </w:tcBorders>
            <w:shd w:val="clear" w:color="auto" w:fill="auto"/>
            <w:vAlign w:val="center"/>
          </w:tcPr>
          <w:p w14:paraId="60807E3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玉米须</w:t>
            </w:r>
          </w:p>
        </w:tc>
        <w:tc>
          <w:tcPr>
            <w:tcW w:w="588" w:type="pct"/>
            <w:tcBorders>
              <w:top w:val="nil"/>
              <w:left w:val="nil"/>
              <w:bottom w:val="single" w:color="auto" w:sz="4" w:space="0"/>
              <w:right w:val="single" w:color="auto" w:sz="4" w:space="0"/>
            </w:tcBorders>
            <w:shd w:val="clear" w:color="auto" w:fill="auto"/>
            <w:vAlign w:val="center"/>
          </w:tcPr>
          <w:p w14:paraId="70B38AC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3B3403C">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51.70 </w:t>
            </w:r>
          </w:p>
        </w:tc>
        <w:tc>
          <w:tcPr>
            <w:tcW w:w="665" w:type="pct"/>
            <w:tcBorders>
              <w:top w:val="nil"/>
              <w:left w:val="nil"/>
              <w:bottom w:val="single" w:color="auto" w:sz="4" w:space="0"/>
              <w:right w:val="single" w:color="auto" w:sz="4" w:space="0"/>
            </w:tcBorders>
            <w:shd w:val="clear" w:color="auto" w:fill="auto"/>
            <w:vAlign w:val="center"/>
          </w:tcPr>
          <w:p w14:paraId="1DDCD67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8</w:t>
            </w:r>
          </w:p>
        </w:tc>
        <w:tc>
          <w:tcPr>
            <w:tcW w:w="473" w:type="pct"/>
            <w:tcBorders>
              <w:top w:val="nil"/>
              <w:left w:val="nil"/>
              <w:bottom w:val="single" w:color="auto" w:sz="4" w:space="0"/>
              <w:right w:val="single" w:color="auto" w:sz="4" w:space="0"/>
            </w:tcBorders>
            <w:shd w:val="clear" w:color="auto" w:fill="auto"/>
            <w:noWrap/>
            <w:vAlign w:val="center"/>
          </w:tcPr>
          <w:p w14:paraId="3622429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54FB8E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413.60 </w:t>
            </w:r>
          </w:p>
        </w:tc>
        <w:tc>
          <w:tcPr>
            <w:tcW w:w="911" w:type="pct"/>
            <w:vMerge w:val="continue"/>
            <w:tcBorders>
              <w:left w:val="nil"/>
              <w:right w:val="single" w:color="auto" w:sz="4" w:space="0"/>
            </w:tcBorders>
            <w:shd w:val="clear" w:color="auto" w:fill="auto"/>
            <w:noWrap/>
            <w:vAlign w:val="center"/>
          </w:tcPr>
          <w:p w14:paraId="239491CB">
            <w:pPr>
              <w:widowControl w:val="0"/>
              <w:jc w:val="center"/>
              <w:rPr>
                <w:rFonts w:hint="eastAsia" w:ascii="宋体" w:hAnsi="宋体" w:eastAsia="宋体" w:cs="宋体"/>
                <w:color w:val="000000"/>
                <w:sz w:val="21"/>
                <w:szCs w:val="21"/>
                <w:lang w:eastAsia="zh-CN"/>
              </w:rPr>
            </w:pPr>
          </w:p>
        </w:tc>
        <w:tc>
          <w:tcPr>
            <w:tcW w:w="132" w:type="pct"/>
            <w:vAlign w:val="center"/>
          </w:tcPr>
          <w:p w14:paraId="063BA042">
            <w:pPr>
              <w:widowControl/>
              <w:jc w:val="left"/>
              <w:rPr>
                <w:rFonts w:hint="eastAsia" w:ascii="宋体" w:hAnsi="宋体" w:eastAsia="宋体"/>
                <w:sz w:val="20"/>
                <w:szCs w:val="20"/>
                <w:lang w:eastAsia="zh-CN"/>
              </w:rPr>
            </w:pPr>
          </w:p>
        </w:tc>
      </w:tr>
      <w:tr w14:paraId="591D4C6B">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AA6745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382</w:t>
            </w:r>
          </w:p>
        </w:tc>
        <w:tc>
          <w:tcPr>
            <w:tcW w:w="698" w:type="pct"/>
            <w:tcBorders>
              <w:top w:val="nil"/>
              <w:left w:val="nil"/>
              <w:bottom w:val="single" w:color="auto" w:sz="4" w:space="0"/>
              <w:right w:val="single" w:color="auto" w:sz="4" w:space="0"/>
            </w:tcBorders>
            <w:shd w:val="clear" w:color="auto" w:fill="auto"/>
            <w:vAlign w:val="center"/>
          </w:tcPr>
          <w:p w14:paraId="0CC9B80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玉竹</w:t>
            </w:r>
          </w:p>
        </w:tc>
        <w:tc>
          <w:tcPr>
            <w:tcW w:w="588" w:type="pct"/>
            <w:tcBorders>
              <w:top w:val="nil"/>
              <w:left w:val="nil"/>
              <w:bottom w:val="single" w:color="auto" w:sz="4" w:space="0"/>
              <w:right w:val="single" w:color="auto" w:sz="4" w:space="0"/>
            </w:tcBorders>
            <w:shd w:val="clear" w:color="auto" w:fill="auto"/>
            <w:vAlign w:val="center"/>
          </w:tcPr>
          <w:p w14:paraId="7E2FF66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476031EC">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99.50 </w:t>
            </w:r>
          </w:p>
        </w:tc>
        <w:tc>
          <w:tcPr>
            <w:tcW w:w="665" w:type="pct"/>
            <w:tcBorders>
              <w:top w:val="nil"/>
              <w:left w:val="nil"/>
              <w:bottom w:val="single" w:color="auto" w:sz="4" w:space="0"/>
              <w:right w:val="single" w:color="auto" w:sz="4" w:space="0"/>
            </w:tcBorders>
            <w:shd w:val="clear" w:color="auto" w:fill="auto"/>
            <w:vAlign w:val="center"/>
          </w:tcPr>
          <w:p w14:paraId="66682F2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188</w:t>
            </w:r>
          </w:p>
        </w:tc>
        <w:tc>
          <w:tcPr>
            <w:tcW w:w="473" w:type="pct"/>
            <w:tcBorders>
              <w:top w:val="nil"/>
              <w:left w:val="nil"/>
              <w:bottom w:val="single" w:color="auto" w:sz="4" w:space="0"/>
              <w:right w:val="single" w:color="auto" w:sz="4" w:space="0"/>
            </w:tcBorders>
            <w:shd w:val="clear" w:color="auto" w:fill="auto"/>
            <w:noWrap/>
            <w:vAlign w:val="center"/>
          </w:tcPr>
          <w:p w14:paraId="3366C69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6985180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18706.00 </w:t>
            </w:r>
          </w:p>
        </w:tc>
        <w:tc>
          <w:tcPr>
            <w:tcW w:w="911" w:type="pct"/>
            <w:vMerge w:val="continue"/>
            <w:tcBorders>
              <w:left w:val="nil"/>
              <w:right w:val="single" w:color="auto" w:sz="4" w:space="0"/>
            </w:tcBorders>
            <w:shd w:val="clear" w:color="auto" w:fill="auto"/>
            <w:noWrap/>
            <w:vAlign w:val="center"/>
          </w:tcPr>
          <w:p w14:paraId="29D61CFC">
            <w:pPr>
              <w:widowControl w:val="0"/>
              <w:jc w:val="center"/>
              <w:rPr>
                <w:rFonts w:hint="eastAsia" w:ascii="宋体" w:hAnsi="宋体" w:eastAsia="宋体" w:cs="宋体"/>
                <w:color w:val="000000"/>
                <w:sz w:val="21"/>
                <w:szCs w:val="21"/>
                <w:lang w:eastAsia="zh-CN"/>
              </w:rPr>
            </w:pPr>
          </w:p>
        </w:tc>
        <w:tc>
          <w:tcPr>
            <w:tcW w:w="132" w:type="pct"/>
            <w:vAlign w:val="center"/>
          </w:tcPr>
          <w:p w14:paraId="7764D389">
            <w:pPr>
              <w:widowControl/>
              <w:jc w:val="left"/>
              <w:rPr>
                <w:rFonts w:hint="eastAsia" w:ascii="宋体" w:hAnsi="宋体" w:eastAsia="宋体"/>
                <w:sz w:val="20"/>
                <w:szCs w:val="20"/>
                <w:lang w:eastAsia="zh-CN"/>
              </w:rPr>
            </w:pPr>
          </w:p>
        </w:tc>
      </w:tr>
      <w:tr w14:paraId="4E0F8C99">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0D8E7AE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383</w:t>
            </w:r>
          </w:p>
        </w:tc>
        <w:tc>
          <w:tcPr>
            <w:tcW w:w="698" w:type="pct"/>
            <w:tcBorders>
              <w:top w:val="nil"/>
              <w:left w:val="nil"/>
              <w:bottom w:val="single" w:color="auto" w:sz="4" w:space="0"/>
              <w:right w:val="single" w:color="auto" w:sz="4" w:space="0"/>
            </w:tcBorders>
            <w:shd w:val="clear" w:color="auto" w:fill="auto"/>
            <w:vAlign w:val="center"/>
          </w:tcPr>
          <w:p w14:paraId="090E0F3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郁金</w:t>
            </w:r>
          </w:p>
        </w:tc>
        <w:tc>
          <w:tcPr>
            <w:tcW w:w="588" w:type="pct"/>
            <w:tcBorders>
              <w:top w:val="nil"/>
              <w:left w:val="nil"/>
              <w:bottom w:val="single" w:color="auto" w:sz="4" w:space="0"/>
              <w:right w:val="single" w:color="auto" w:sz="4" w:space="0"/>
            </w:tcBorders>
            <w:shd w:val="clear" w:color="auto" w:fill="auto"/>
            <w:vAlign w:val="center"/>
          </w:tcPr>
          <w:p w14:paraId="28E54F3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1B3C3DA">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56.10 </w:t>
            </w:r>
          </w:p>
        </w:tc>
        <w:tc>
          <w:tcPr>
            <w:tcW w:w="665" w:type="pct"/>
            <w:tcBorders>
              <w:top w:val="nil"/>
              <w:left w:val="nil"/>
              <w:bottom w:val="single" w:color="auto" w:sz="4" w:space="0"/>
              <w:right w:val="single" w:color="auto" w:sz="4" w:space="0"/>
            </w:tcBorders>
            <w:shd w:val="clear" w:color="auto" w:fill="auto"/>
            <w:vAlign w:val="center"/>
          </w:tcPr>
          <w:p w14:paraId="15FD213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190</w:t>
            </w:r>
          </w:p>
        </w:tc>
        <w:tc>
          <w:tcPr>
            <w:tcW w:w="473" w:type="pct"/>
            <w:tcBorders>
              <w:top w:val="nil"/>
              <w:left w:val="nil"/>
              <w:bottom w:val="single" w:color="auto" w:sz="4" w:space="0"/>
              <w:right w:val="single" w:color="auto" w:sz="4" w:space="0"/>
            </w:tcBorders>
            <w:shd w:val="clear" w:color="auto" w:fill="auto"/>
            <w:noWrap/>
            <w:vAlign w:val="center"/>
          </w:tcPr>
          <w:p w14:paraId="286854C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46AD88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10659.00 </w:t>
            </w:r>
          </w:p>
        </w:tc>
        <w:tc>
          <w:tcPr>
            <w:tcW w:w="911" w:type="pct"/>
            <w:vMerge w:val="continue"/>
            <w:tcBorders>
              <w:left w:val="nil"/>
              <w:right w:val="single" w:color="auto" w:sz="4" w:space="0"/>
            </w:tcBorders>
            <w:shd w:val="clear" w:color="auto" w:fill="auto"/>
            <w:noWrap/>
            <w:vAlign w:val="center"/>
          </w:tcPr>
          <w:p w14:paraId="334849E9">
            <w:pPr>
              <w:widowControl w:val="0"/>
              <w:jc w:val="center"/>
              <w:rPr>
                <w:rFonts w:hint="eastAsia" w:ascii="宋体" w:hAnsi="宋体" w:eastAsia="宋体" w:cs="宋体"/>
                <w:color w:val="000000"/>
                <w:sz w:val="21"/>
                <w:szCs w:val="21"/>
                <w:lang w:eastAsia="zh-CN"/>
              </w:rPr>
            </w:pPr>
          </w:p>
        </w:tc>
        <w:tc>
          <w:tcPr>
            <w:tcW w:w="132" w:type="pct"/>
            <w:vAlign w:val="center"/>
          </w:tcPr>
          <w:p w14:paraId="10B7E670">
            <w:pPr>
              <w:widowControl/>
              <w:jc w:val="left"/>
              <w:rPr>
                <w:rFonts w:hint="eastAsia" w:ascii="宋体" w:hAnsi="宋体" w:eastAsia="宋体"/>
                <w:sz w:val="20"/>
                <w:szCs w:val="20"/>
                <w:lang w:eastAsia="zh-CN"/>
              </w:rPr>
            </w:pPr>
          </w:p>
        </w:tc>
      </w:tr>
      <w:tr w14:paraId="2DFE0391">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7E7077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384</w:t>
            </w:r>
          </w:p>
        </w:tc>
        <w:tc>
          <w:tcPr>
            <w:tcW w:w="698" w:type="pct"/>
            <w:tcBorders>
              <w:top w:val="nil"/>
              <w:left w:val="nil"/>
              <w:bottom w:val="single" w:color="auto" w:sz="4" w:space="0"/>
              <w:right w:val="single" w:color="auto" w:sz="4" w:space="0"/>
            </w:tcBorders>
            <w:shd w:val="clear" w:color="auto" w:fill="auto"/>
            <w:vAlign w:val="center"/>
          </w:tcPr>
          <w:p w14:paraId="0A9C54D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郁李仁</w:t>
            </w:r>
          </w:p>
        </w:tc>
        <w:tc>
          <w:tcPr>
            <w:tcW w:w="588" w:type="pct"/>
            <w:tcBorders>
              <w:top w:val="nil"/>
              <w:left w:val="nil"/>
              <w:bottom w:val="single" w:color="auto" w:sz="4" w:space="0"/>
              <w:right w:val="single" w:color="auto" w:sz="4" w:space="0"/>
            </w:tcBorders>
            <w:shd w:val="clear" w:color="auto" w:fill="auto"/>
            <w:vAlign w:val="center"/>
          </w:tcPr>
          <w:p w14:paraId="4E3E3ED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22D9E29">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228.25 </w:t>
            </w:r>
          </w:p>
        </w:tc>
        <w:tc>
          <w:tcPr>
            <w:tcW w:w="665" w:type="pct"/>
            <w:tcBorders>
              <w:top w:val="nil"/>
              <w:left w:val="nil"/>
              <w:bottom w:val="single" w:color="auto" w:sz="4" w:space="0"/>
              <w:right w:val="single" w:color="auto" w:sz="4" w:space="0"/>
            </w:tcBorders>
            <w:shd w:val="clear" w:color="auto" w:fill="auto"/>
            <w:vAlign w:val="center"/>
          </w:tcPr>
          <w:p w14:paraId="740C7E0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14</w:t>
            </w:r>
          </w:p>
        </w:tc>
        <w:tc>
          <w:tcPr>
            <w:tcW w:w="473" w:type="pct"/>
            <w:tcBorders>
              <w:top w:val="nil"/>
              <w:left w:val="nil"/>
              <w:bottom w:val="single" w:color="auto" w:sz="4" w:space="0"/>
              <w:right w:val="single" w:color="auto" w:sz="4" w:space="0"/>
            </w:tcBorders>
            <w:shd w:val="clear" w:color="auto" w:fill="auto"/>
            <w:noWrap/>
            <w:vAlign w:val="center"/>
          </w:tcPr>
          <w:p w14:paraId="5062EE4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4E4E33C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3195.50 </w:t>
            </w:r>
          </w:p>
        </w:tc>
        <w:tc>
          <w:tcPr>
            <w:tcW w:w="911" w:type="pct"/>
            <w:vMerge w:val="continue"/>
            <w:tcBorders>
              <w:left w:val="nil"/>
              <w:right w:val="single" w:color="auto" w:sz="4" w:space="0"/>
            </w:tcBorders>
            <w:shd w:val="clear" w:color="auto" w:fill="auto"/>
            <w:noWrap/>
            <w:vAlign w:val="center"/>
          </w:tcPr>
          <w:p w14:paraId="5609C469">
            <w:pPr>
              <w:widowControl w:val="0"/>
              <w:jc w:val="center"/>
              <w:rPr>
                <w:rFonts w:hint="eastAsia" w:ascii="宋体" w:hAnsi="宋体" w:eastAsia="宋体" w:cs="宋体"/>
                <w:color w:val="000000"/>
                <w:sz w:val="21"/>
                <w:szCs w:val="21"/>
                <w:lang w:eastAsia="zh-CN"/>
              </w:rPr>
            </w:pPr>
          </w:p>
        </w:tc>
        <w:tc>
          <w:tcPr>
            <w:tcW w:w="132" w:type="pct"/>
            <w:vAlign w:val="center"/>
          </w:tcPr>
          <w:p w14:paraId="40C8A486">
            <w:pPr>
              <w:widowControl/>
              <w:jc w:val="left"/>
              <w:rPr>
                <w:rFonts w:hint="eastAsia" w:ascii="宋体" w:hAnsi="宋体" w:eastAsia="宋体"/>
                <w:sz w:val="20"/>
                <w:szCs w:val="20"/>
                <w:lang w:eastAsia="zh-CN"/>
              </w:rPr>
            </w:pPr>
          </w:p>
        </w:tc>
      </w:tr>
      <w:tr w14:paraId="6FF793B6">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4C1700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385</w:t>
            </w:r>
          </w:p>
        </w:tc>
        <w:tc>
          <w:tcPr>
            <w:tcW w:w="698" w:type="pct"/>
            <w:tcBorders>
              <w:top w:val="nil"/>
              <w:left w:val="nil"/>
              <w:bottom w:val="single" w:color="auto" w:sz="4" w:space="0"/>
              <w:right w:val="single" w:color="auto" w:sz="4" w:space="0"/>
            </w:tcBorders>
            <w:shd w:val="clear" w:color="auto" w:fill="auto"/>
            <w:vAlign w:val="center"/>
          </w:tcPr>
          <w:p w14:paraId="62497FD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预知子</w:t>
            </w:r>
          </w:p>
        </w:tc>
        <w:tc>
          <w:tcPr>
            <w:tcW w:w="588" w:type="pct"/>
            <w:tcBorders>
              <w:top w:val="nil"/>
              <w:left w:val="nil"/>
              <w:bottom w:val="single" w:color="auto" w:sz="4" w:space="0"/>
              <w:right w:val="single" w:color="auto" w:sz="4" w:space="0"/>
            </w:tcBorders>
            <w:shd w:val="clear" w:color="auto" w:fill="auto"/>
            <w:vAlign w:val="center"/>
          </w:tcPr>
          <w:p w14:paraId="40EBCA2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160AEA9B">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79.67 </w:t>
            </w:r>
          </w:p>
        </w:tc>
        <w:tc>
          <w:tcPr>
            <w:tcW w:w="665" w:type="pct"/>
            <w:tcBorders>
              <w:top w:val="nil"/>
              <w:left w:val="nil"/>
              <w:bottom w:val="single" w:color="auto" w:sz="4" w:space="0"/>
              <w:right w:val="single" w:color="auto" w:sz="4" w:space="0"/>
            </w:tcBorders>
            <w:shd w:val="clear" w:color="auto" w:fill="auto"/>
            <w:vAlign w:val="center"/>
          </w:tcPr>
          <w:p w14:paraId="4F03B49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568931A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888D7B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159.34 </w:t>
            </w:r>
          </w:p>
        </w:tc>
        <w:tc>
          <w:tcPr>
            <w:tcW w:w="911" w:type="pct"/>
            <w:vMerge w:val="continue"/>
            <w:tcBorders>
              <w:left w:val="nil"/>
              <w:right w:val="single" w:color="auto" w:sz="4" w:space="0"/>
            </w:tcBorders>
            <w:shd w:val="clear" w:color="auto" w:fill="auto"/>
            <w:noWrap/>
            <w:vAlign w:val="center"/>
          </w:tcPr>
          <w:p w14:paraId="318D0444">
            <w:pPr>
              <w:widowControl w:val="0"/>
              <w:jc w:val="center"/>
              <w:rPr>
                <w:rFonts w:hint="eastAsia" w:ascii="宋体" w:hAnsi="宋体" w:eastAsia="宋体" w:cs="宋体"/>
                <w:color w:val="000000"/>
                <w:sz w:val="21"/>
                <w:szCs w:val="21"/>
                <w:lang w:eastAsia="zh-CN"/>
              </w:rPr>
            </w:pPr>
          </w:p>
        </w:tc>
        <w:tc>
          <w:tcPr>
            <w:tcW w:w="132" w:type="pct"/>
            <w:vAlign w:val="center"/>
          </w:tcPr>
          <w:p w14:paraId="6EC11115">
            <w:pPr>
              <w:widowControl/>
              <w:jc w:val="left"/>
              <w:rPr>
                <w:rFonts w:hint="eastAsia" w:ascii="宋体" w:hAnsi="宋体" w:eastAsia="宋体"/>
                <w:sz w:val="20"/>
                <w:szCs w:val="20"/>
                <w:lang w:eastAsia="zh-CN"/>
              </w:rPr>
            </w:pPr>
          </w:p>
        </w:tc>
      </w:tr>
      <w:tr w14:paraId="157EF5F8">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6529869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386</w:t>
            </w:r>
          </w:p>
        </w:tc>
        <w:tc>
          <w:tcPr>
            <w:tcW w:w="698" w:type="pct"/>
            <w:tcBorders>
              <w:top w:val="nil"/>
              <w:left w:val="nil"/>
              <w:bottom w:val="single" w:color="auto" w:sz="4" w:space="0"/>
              <w:right w:val="single" w:color="auto" w:sz="4" w:space="0"/>
            </w:tcBorders>
            <w:shd w:val="clear" w:color="auto" w:fill="auto"/>
            <w:vAlign w:val="center"/>
          </w:tcPr>
          <w:p w14:paraId="4F06FB5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月季花</w:t>
            </w:r>
          </w:p>
        </w:tc>
        <w:tc>
          <w:tcPr>
            <w:tcW w:w="588" w:type="pct"/>
            <w:tcBorders>
              <w:top w:val="nil"/>
              <w:left w:val="nil"/>
              <w:bottom w:val="single" w:color="auto" w:sz="4" w:space="0"/>
              <w:right w:val="single" w:color="auto" w:sz="4" w:space="0"/>
            </w:tcBorders>
            <w:shd w:val="clear" w:color="auto" w:fill="auto"/>
            <w:vAlign w:val="center"/>
          </w:tcPr>
          <w:p w14:paraId="72FF227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1109B5D6">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117.50 </w:t>
            </w:r>
          </w:p>
        </w:tc>
        <w:tc>
          <w:tcPr>
            <w:tcW w:w="665" w:type="pct"/>
            <w:tcBorders>
              <w:top w:val="nil"/>
              <w:left w:val="nil"/>
              <w:bottom w:val="single" w:color="auto" w:sz="4" w:space="0"/>
              <w:right w:val="single" w:color="auto" w:sz="4" w:space="0"/>
            </w:tcBorders>
            <w:shd w:val="clear" w:color="auto" w:fill="auto"/>
            <w:vAlign w:val="center"/>
          </w:tcPr>
          <w:p w14:paraId="015176C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38B981F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3362A5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235.00 </w:t>
            </w:r>
          </w:p>
        </w:tc>
        <w:tc>
          <w:tcPr>
            <w:tcW w:w="911" w:type="pct"/>
            <w:vMerge w:val="continue"/>
            <w:tcBorders>
              <w:left w:val="nil"/>
              <w:right w:val="single" w:color="auto" w:sz="4" w:space="0"/>
            </w:tcBorders>
            <w:shd w:val="clear" w:color="auto" w:fill="auto"/>
            <w:noWrap/>
            <w:vAlign w:val="center"/>
          </w:tcPr>
          <w:p w14:paraId="1F6E6E63">
            <w:pPr>
              <w:widowControl w:val="0"/>
              <w:jc w:val="center"/>
              <w:rPr>
                <w:rFonts w:hint="eastAsia" w:ascii="宋体" w:hAnsi="宋体" w:eastAsia="宋体" w:cs="宋体"/>
                <w:color w:val="000000"/>
                <w:sz w:val="21"/>
                <w:szCs w:val="21"/>
                <w:lang w:eastAsia="zh-CN"/>
              </w:rPr>
            </w:pPr>
          </w:p>
        </w:tc>
        <w:tc>
          <w:tcPr>
            <w:tcW w:w="132" w:type="pct"/>
            <w:vAlign w:val="center"/>
          </w:tcPr>
          <w:p w14:paraId="68BF68C4">
            <w:pPr>
              <w:widowControl/>
              <w:jc w:val="left"/>
              <w:rPr>
                <w:rFonts w:hint="eastAsia" w:ascii="宋体" w:hAnsi="宋体" w:eastAsia="宋体"/>
                <w:sz w:val="20"/>
                <w:szCs w:val="20"/>
                <w:lang w:eastAsia="zh-CN"/>
              </w:rPr>
            </w:pPr>
          </w:p>
        </w:tc>
      </w:tr>
      <w:tr w14:paraId="5C53FBCE">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1B92D7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387</w:t>
            </w:r>
          </w:p>
        </w:tc>
        <w:tc>
          <w:tcPr>
            <w:tcW w:w="698" w:type="pct"/>
            <w:tcBorders>
              <w:top w:val="nil"/>
              <w:left w:val="nil"/>
              <w:bottom w:val="single" w:color="auto" w:sz="4" w:space="0"/>
              <w:right w:val="single" w:color="auto" w:sz="4" w:space="0"/>
            </w:tcBorders>
            <w:shd w:val="clear" w:color="auto" w:fill="auto"/>
            <w:vAlign w:val="center"/>
          </w:tcPr>
          <w:p w14:paraId="3406A50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皂角刺</w:t>
            </w:r>
          </w:p>
        </w:tc>
        <w:tc>
          <w:tcPr>
            <w:tcW w:w="588" w:type="pct"/>
            <w:tcBorders>
              <w:top w:val="nil"/>
              <w:left w:val="nil"/>
              <w:bottom w:val="single" w:color="auto" w:sz="4" w:space="0"/>
              <w:right w:val="single" w:color="auto" w:sz="4" w:space="0"/>
            </w:tcBorders>
            <w:shd w:val="clear" w:color="auto" w:fill="auto"/>
            <w:vAlign w:val="center"/>
          </w:tcPr>
          <w:p w14:paraId="5622401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477C5879">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102.30 </w:t>
            </w:r>
          </w:p>
        </w:tc>
        <w:tc>
          <w:tcPr>
            <w:tcW w:w="665" w:type="pct"/>
            <w:tcBorders>
              <w:top w:val="nil"/>
              <w:left w:val="nil"/>
              <w:bottom w:val="single" w:color="auto" w:sz="4" w:space="0"/>
              <w:right w:val="single" w:color="auto" w:sz="4" w:space="0"/>
            </w:tcBorders>
            <w:shd w:val="clear" w:color="auto" w:fill="auto"/>
            <w:vAlign w:val="center"/>
          </w:tcPr>
          <w:p w14:paraId="5C0FEAC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36</w:t>
            </w:r>
          </w:p>
        </w:tc>
        <w:tc>
          <w:tcPr>
            <w:tcW w:w="473" w:type="pct"/>
            <w:tcBorders>
              <w:top w:val="nil"/>
              <w:left w:val="nil"/>
              <w:bottom w:val="single" w:color="auto" w:sz="4" w:space="0"/>
              <w:right w:val="single" w:color="auto" w:sz="4" w:space="0"/>
            </w:tcBorders>
            <w:shd w:val="clear" w:color="auto" w:fill="auto"/>
            <w:noWrap/>
            <w:vAlign w:val="center"/>
          </w:tcPr>
          <w:p w14:paraId="5B6AB2A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15AE191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3682.80 </w:t>
            </w:r>
          </w:p>
        </w:tc>
        <w:tc>
          <w:tcPr>
            <w:tcW w:w="911" w:type="pct"/>
            <w:vMerge w:val="continue"/>
            <w:tcBorders>
              <w:left w:val="nil"/>
              <w:right w:val="single" w:color="auto" w:sz="4" w:space="0"/>
            </w:tcBorders>
            <w:shd w:val="clear" w:color="auto" w:fill="auto"/>
            <w:noWrap/>
            <w:vAlign w:val="center"/>
          </w:tcPr>
          <w:p w14:paraId="594635A7">
            <w:pPr>
              <w:widowControl w:val="0"/>
              <w:jc w:val="center"/>
              <w:rPr>
                <w:rFonts w:hint="eastAsia" w:ascii="宋体" w:hAnsi="宋体" w:eastAsia="宋体" w:cs="宋体"/>
                <w:color w:val="000000"/>
                <w:sz w:val="21"/>
                <w:szCs w:val="21"/>
                <w:lang w:eastAsia="zh-CN"/>
              </w:rPr>
            </w:pPr>
          </w:p>
        </w:tc>
        <w:tc>
          <w:tcPr>
            <w:tcW w:w="132" w:type="pct"/>
            <w:vAlign w:val="center"/>
          </w:tcPr>
          <w:p w14:paraId="3EF195E9">
            <w:pPr>
              <w:widowControl/>
              <w:jc w:val="left"/>
              <w:rPr>
                <w:rFonts w:hint="eastAsia" w:ascii="宋体" w:hAnsi="宋体" w:eastAsia="宋体"/>
                <w:sz w:val="20"/>
                <w:szCs w:val="20"/>
                <w:lang w:eastAsia="zh-CN"/>
              </w:rPr>
            </w:pPr>
          </w:p>
        </w:tc>
      </w:tr>
      <w:tr w14:paraId="0550119B">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0D32154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388</w:t>
            </w:r>
          </w:p>
        </w:tc>
        <w:tc>
          <w:tcPr>
            <w:tcW w:w="698" w:type="pct"/>
            <w:tcBorders>
              <w:top w:val="nil"/>
              <w:left w:val="nil"/>
              <w:bottom w:val="single" w:color="auto" w:sz="4" w:space="0"/>
              <w:right w:val="single" w:color="auto" w:sz="4" w:space="0"/>
            </w:tcBorders>
            <w:shd w:val="clear" w:color="auto" w:fill="auto"/>
            <w:vAlign w:val="center"/>
          </w:tcPr>
          <w:p w14:paraId="3FF634D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泽兰</w:t>
            </w:r>
          </w:p>
        </w:tc>
        <w:tc>
          <w:tcPr>
            <w:tcW w:w="588" w:type="pct"/>
            <w:tcBorders>
              <w:top w:val="nil"/>
              <w:left w:val="nil"/>
              <w:bottom w:val="single" w:color="auto" w:sz="4" w:space="0"/>
              <w:right w:val="single" w:color="auto" w:sz="4" w:space="0"/>
            </w:tcBorders>
            <w:shd w:val="clear" w:color="auto" w:fill="auto"/>
            <w:vAlign w:val="center"/>
          </w:tcPr>
          <w:p w14:paraId="5FFA943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8D36892">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33.55 </w:t>
            </w:r>
          </w:p>
        </w:tc>
        <w:tc>
          <w:tcPr>
            <w:tcW w:w="665" w:type="pct"/>
            <w:tcBorders>
              <w:top w:val="nil"/>
              <w:left w:val="nil"/>
              <w:bottom w:val="single" w:color="auto" w:sz="4" w:space="0"/>
              <w:right w:val="single" w:color="auto" w:sz="4" w:space="0"/>
            </w:tcBorders>
            <w:shd w:val="clear" w:color="auto" w:fill="auto"/>
            <w:vAlign w:val="center"/>
          </w:tcPr>
          <w:p w14:paraId="7D927D9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119</w:t>
            </w:r>
          </w:p>
        </w:tc>
        <w:tc>
          <w:tcPr>
            <w:tcW w:w="473" w:type="pct"/>
            <w:tcBorders>
              <w:top w:val="nil"/>
              <w:left w:val="nil"/>
              <w:bottom w:val="single" w:color="auto" w:sz="4" w:space="0"/>
              <w:right w:val="single" w:color="auto" w:sz="4" w:space="0"/>
            </w:tcBorders>
            <w:shd w:val="clear" w:color="auto" w:fill="auto"/>
            <w:noWrap/>
            <w:vAlign w:val="center"/>
          </w:tcPr>
          <w:p w14:paraId="5C02470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2D8ED24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3992.45 </w:t>
            </w:r>
          </w:p>
        </w:tc>
        <w:tc>
          <w:tcPr>
            <w:tcW w:w="911" w:type="pct"/>
            <w:vMerge w:val="continue"/>
            <w:tcBorders>
              <w:left w:val="nil"/>
              <w:right w:val="single" w:color="auto" w:sz="4" w:space="0"/>
            </w:tcBorders>
            <w:shd w:val="clear" w:color="auto" w:fill="auto"/>
            <w:noWrap/>
            <w:vAlign w:val="center"/>
          </w:tcPr>
          <w:p w14:paraId="3C24FED4">
            <w:pPr>
              <w:widowControl w:val="0"/>
              <w:jc w:val="center"/>
              <w:rPr>
                <w:rFonts w:hint="eastAsia" w:ascii="宋体" w:hAnsi="宋体" w:eastAsia="宋体" w:cs="宋体"/>
                <w:color w:val="000000"/>
                <w:sz w:val="21"/>
                <w:szCs w:val="21"/>
                <w:lang w:eastAsia="zh-CN"/>
              </w:rPr>
            </w:pPr>
          </w:p>
        </w:tc>
        <w:tc>
          <w:tcPr>
            <w:tcW w:w="132" w:type="pct"/>
            <w:vAlign w:val="center"/>
          </w:tcPr>
          <w:p w14:paraId="1DD42D56">
            <w:pPr>
              <w:widowControl/>
              <w:jc w:val="left"/>
              <w:rPr>
                <w:rFonts w:hint="eastAsia" w:ascii="宋体" w:hAnsi="宋体" w:eastAsia="宋体"/>
                <w:sz w:val="20"/>
                <w:szCs w:val="20"/>
                <w:lang w:eastAsia="zh-CN"/>
              </w:rPr>
            </w:pPr>
          </w:p>
        </w:tc>
      </w:tr>
      <w:tr w14:paraId="6BFC46DC">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629D1B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389</w:t>
            </w:r>
          </w:p>
        </w:tc>
        <w:tc>
          <w:tcPr>
            <w:tcW w:w="698" w:type="pct"/>
            <w:tcBorders>
              <w:top w:val="nil"/>
              <w:left w:val="nil"/>
              <w:bottom w:val="single" w:color="auto" w:sz="4" w:space="0"/>
              <w:right w:val="single" w:color="auto" w:sz="4" w:space="0"/>
            </w:tcBorders>
            <w:shd w:val="clear" w:color="auto" w:fill="auto"/>
            <w:vAlign w:val="center"/>
          </w:tcPr>
          <w:p w14:paraId="3098181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赭石</w:t>
            </w:r>
          </w:p>
        </w:tc>
        <w:tc>
          <w:tcPr>
            <w:tcW w:w="588" w:type="pct"/>
            <w:tcBorders>
              <w:top w:val="nil"/>
              <w:left w:val="nil"/>
              <w:bottom w:val="single" w:color="auto" w:sz="4" w:space="0"/>
              <w:right w:val="single" w:color="auto" w:sz="4" w:space="0"/>
            </w:tcBorders>
            <w:shd w:val="clear" w:color="auto" w:fill="auto"/>
            <w:vAlign w:val="center"/>
          </w:tcPr>
          <w:p w14:paraId="078242A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8D67F56">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27.50 </w:t>
            </w:r>
          </w:p>
        </w:tc>
        <w:tc>
          <w:tcPr>
            <w:tcW w:w="665" w:type="pct"/>
            <w:tcBorders>
              <w:top w:val="nil"/>
              <w:left w:val="nil"/>
              <w:bottom w:val="single" w:color="auto" w:sz="4" w:space="0"/>
              <w:right w:val="single" w:color="auto" w:sz="4" w:space="0"/>
            </w:tcBorders>
            <w:shd w:val="clear" w:color="auto" w:fill="auto"/>
            <w:vAlign w:val="center"/>
          </w:tcPr>
          <w:p w14:paraId="7CD9B0C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15</w:t>
            </w:r>
          </w:p>
        </w:tc>
        <w:tc>
          <w:tcPr>
            <w:tcW w:w="473" w:type="pct"/>
            <w:tcBorders>
              <w:top w:val="nil"/>
              <w:left w:val="nil"/>
              <w:bottom w:val="single" w:color="auto" w:sz="4" w:space="0"/>
              <w:right w:val="single" w:color="auto" w:sz="4" w:space="0"/>
            </w:tcBorders>
            <w:shd w:val="clear" w:color="auto" w:fill="auto"/>
            <w:noWrap/>
            <w:vAlign w:val="center"/>
          </w:tcPr>
          <w:p w14:paraId="04DBF31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773BCE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412.50 </w:t>
            </w:r>
          </w:p>
        </w:tc>
        <w:tc>
          <w:tcPr>
            <w:tcW w:w="911" w:type="pct"/>
            <w:vMerge w:val="continue"/>
            <w:tcBorders>
              <w:left w:val="nil"/>
              <w:right w:val="single" w:color="auto" w:sz="4" w:space="0"/>
            </w:tcBorders>
            <w:shd w:val="clear" w:color="auto" w:fill="auto"/>
            <w:noWrap/>
            <w:vAlign w:val="center"/>
          </w:tcPr>
          <w:p w14:paraId="7D30F09C">
            <w:pPr>
              <w:widowControl w:val="0"/>
              <w:jc w:val="center"/>
              <w:rPr>
                <w:rFonts w:hint="eastAsia" w:ascii="宋体" w:hAnsi="宋体" w:eastAsia="宋体" w:cs="宋体"/>
                <w:color w:val="000000"/>
                <w:sz w:val="21"/>
                <w:szCs w:val="21"/>
                <w:lang w:eastAsia="zh-CN"/>
              </w:rPr>
            </w:pPr>
          </w:p>
        </w:tc>
        <w:tc>
          <w:tcPr>
            <w:tcW w:w="132" w:type="pct"/>
            <w:vAlign w:val="center"/>
          </w:tcPr>
          <w:p w14:paraId="51AE3AC8">
            <w:pPr>
              <w:widowControl/>
              <w:jc w:val="left"/>
              <w:rPr>
                <w:rFonts w:hint="eastAsia" w:ascii="宋体" w:hAnsi="宋体" w:eastAsia="宋体"/>
                <w:sz w:val="20"/>
                <w:szCs w:val="20"/>
                <w:lang w:eastAsia="zh-CN"/>
              </w:rPr>
            </w:pPr>
          </w:p>
        </w:tc>
      </w:tr>
      <w:tr w14:paraId="775FB98B">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0BC091C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390</w:t>
            </w:r>
          </w:p>
        </w:tc>
        <w:tc>
          <w:tcPr>
            <w:tcW w:w="698" w:type="pct"/>
            <w:tcBorders>
              <w:top w:val="nil"/>
              <w:left w:val="nil"/>
              <w:bottom w:val="single" w:color="auto" w:sz="4" w:space="0"/>
              <w:right w:val="single" w:color="auto" w:sz="4" w:space="0"/>
            </w:tcBorders>
            <w:shd w:val="clear" w:color="auto" w:fill="auto"/>
            <w:vAlign w:val="center"/>
          </w:tcPr>
          <w:p w14:paraId="1BB5152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浙贝母</w:t>
            </w:r>
          </w:p>
        </w:tc>
        <w:tc>
          <w:tcPr>
            <w:tcW w:w="588" w:type="pct"/>
            <w:tcBorders>
              <w:top w:val="nil"/>
              <w:left w:val="nil"/>
              <w:bottom w:val="single" w:color="auto" w:sz="4" w:space="0"/>
              <w:right w:val="single" w:color="auto" w:sz="4" w:space="0"/>
            </w:tcBorders>
            <w:shd w:val="clear" w:color="auto" w:fill="auto"/>
            <w:vAlign w:val="center"/>
          </w:tcPr>
          <w:p w14:paraId="23EFD13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6D6FC3B0">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264.00 </w:t>
            </w:r>
          </w:p>
        </w:tc>
        <w:tc>
          <w:tcPr>
            <w:tcW w:w="665" w:type="pct"/>
            <w:tcBorders>
              <w:top w:val="nil"/>
              <w:left w:val="nil"/>
              <w:bottom w:val="single" w:color="auto" w:sz="4" w:space="0"/>
              <w:right w:val="single" w:color="auto" w:sz="4" w:space="0"/>
            </w:tcBorders>
            <w:shd w:val="clear" w:color="auto" w:fill="auto"/>
            <w:vAlign w:val="center"/>
          </w:tcPr>
          <w:p w14:paraId="3AD0DE8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187</w:t>
            </w:r>
          </w:p>
        </w:tc>
        <w:tc>
          <w:tcPr>
            <w:tcW w:w="473" w:type="pct"/>
            <w:tcBorders>
              <w:top w:val="nil"/>
              <w:left w:val="nil"/>
              <w:bottom w:val="single" w:color="auto" w:sz="4" w:space="0"/>
              <w:right w:val="single" w:color="auto" w:sz="4" w:space="0"/>
            </w:tcBorders>
            <w:shd w:val="clear" w:color="auto" w:fill="auto"/>
            <w:noWrap/>
            <w:vAlign w:val="center"/>
          </w:tcPr>
          <w:p w14:paraId="5B554A4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F986F2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49368.00 </w:t>
            </w:r>
          </w:p>
        </w:tc>
        <w:tc>
          <w:tcPr>
            <w:tcW w:w="911" w:type="pct"/>
            <w:vMerge w:val="continue"/>
            <w:tcBorders>
              <w:left w:val="nil"/>
              <w:right w:val="single" w:color="auto" w:sz="4" w:space="0"/>
            </w:tcBorders>
            <w:shd w:val="clear" w:color="auto" w:fill="auto"/>
            <w:noWrap/>
            <w:vAlign w:val="center"/>
          </w:tcPr>
          <w:p w14:paraId="56A90967">
            <w:pPr>
              <w:widowControl w:val="0"/>
              <w:jc w:val="center"/>
              <w:rPr>
                <w:rFonts w:hint="eastAsia" w:ascii="宋体" w:hAnsi="宋体" w:eastAsia="宋体" w:cs="宋体"/>
                <w:color w:val="000000"/>
                <w:sz w:val="21"/>
                <w:szCs w:val="21"/>
                <w:lang w:eastAsia="zh-CN"/>
              </w:rPr>
            </w:pPr>
          </w:p>
        </w:tc>
        <w:tc>
          <w:tcPr>
            <w:tcW w:w="132" w:type="pct"/>
            <w:vAlign w:val="center"/>
          </w:tcPr>
          <w:p w14:paraId="5669CE8C">
            <w:pPr>
              <w:widowControl/>
              <w:jc w:val="left"/>
              <w:rPr>
                <w:rFonts w:hint="eastAsia" w:ascii="宋体" w:hAnsi="宋体" w:eastAsia="宋体"/>
                <w:sz w:val="20"/>
                <w:szCs w:val="20"/>
                <w:lang w:eastAsia="zh-CN"/>
              </w:rPr>
            </w:pPr>
          </w:p>
        </w:tc>
      </w:tr>
      <w:tr w14:paraId="76932010">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C31D04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391</w:t>
            </w:r>
          </w:p>
        </w:tc>
        <w:tc>
          <w:tcPr>
            <w:tcW w:w="698" w:type="pct"/>
            <w:tcBorders>
              <w:top w:val="nil"/>
              <w:left w:val="nil"/>
              <w:bottom w:val="single" w:color="auto" w:sz="4" w:space="0"/>
              <w:right w:val="single" w:color="auto" w:sz="4" w:space="0"/>
            </w:tcBorders>
            <w:shd w:val="clear" w:color="auto" w:fill="auto"/>
            <w:vAlign w:val="center"/>
          </w:tcPr>
          <w:p w14:paraId="21072B7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珍珠母</w:t>
            </w:r>
          </w:p>
        </w:tc>
        <w:tc>
          <w:tcPr>
            <w:tcW w:w="588" w:type="pct"/>
            <w:tcBorders>
              <w:top w:val="nil"/>
              <w:left w:val="nil"/>
              <w:bottom w:val="single" w:color="auto" w:sz="4" w:space="0"/>
              <w:right w:val="single" w:color="auto" w:sz="4" w:space="0"/>
            </w:tcBorders>
            <w:shd w:val="clear" w:color="auto" w:fill="auto"/>
            <w:vAlign w:val="center"/>
          </w:tcPr>
          <w:p w14:paraId="39B30B0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41DDB2D">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24.20 </w:t>
            </w:r>
          </w:p>
        </w:tc>
        <w:tc>
          <w:tcPr>
            <w:tcW w:w="665" w:type="pct"/>
            <w:tcBorders>
              <w:top w:val="nil"/>
              <w:left w:val="nil"/>
              <w:bottom w:val="single" w:color="auto" w:sz="4" w:space="0"/>
              <w:right w:val="single" w:color="auto" w:sz="4" w:space="0"/>
            </w:tcBorders>
            <w:shd w:val="clear" w:color="auto" w:fill="auto"/>
            <w:vAlign w:val="center"/>
          </w:tcPr>
          <w:p w14:paraId="7DA581A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157</w:t>
            </w:r>
          </w:p>
        </w:tc>
        <w:tc>
          <w:tcPr>
            <w:tcW w:w="473" w:type="pct"/>
            <w:tcBorders>
              <w:top w:val="nil"/>
              <w:left w:val="nil"/>
              <w:bottom w:val="single" w:color="auto" w:sz="4" w:space="0"/>
              <w:right w:val="single" w:color="auto" w:sz="4" w:space="0"/>
            </w:tcBorders>
            <w:shd w:val="clear" w:color="auto" w:fill="auto"/>
            <w:noWrap/>
            <w:vAlign w:val="center"/>
          </w:tcPr>
          <w:p w14:paraId="2ED4227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DABDC8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3799.40 </w:t>
            </w:r>
          </w:p>
        </w:tc>
        <w:tc>
          <w:tcPr>
            <w:tcW w:w="911" w:type="pct"/>
            <w:vMerge w:val="continue"/>
            <w:tcBorders>
              <w:left w:val="nil"/>
              <w:right w:val="single" w:color="auto" w:sz="4" w:space="0"/>
            </w:tcBorders>
            <w:shd w:val="clear" w:color="auto" w:fill="auto"/>
            <w:noWrap/>
            <w:vAlign w:val="center"/>
          </w:tcPr>
          <w:p w14:paraId="667369C4">
            <w:pPr>
              <w:widowControl w:val="0"/>
              <w:jc w:val="center"/>
              <w:rPr>
                <w:rFonts w:hint="eastAsia" w:ascii="宋体" w:hAnsi="宋体" w:eastAsia="宋体" w:cs="宋体"/>
                <w:color w:val="000000"/>
                <w:sz w:val="21"/>
                <w:szCs w:val="21"/>
                <w:lang w:eastAsia="zh-CN"/>
              </w:rPr>
            </w:pPr>
          </w:p>
        </w:tc>
        <w:tc>
          <w:tcPr>
            <w:tcW w:w="132" w:type="pct"/>
            <w:vAlign w:val="center"/>
          </w:tcPr>
          <w:p w14:paraId="5A63E8FF">
            <w:pPr>
              <w:widowControl/>
              <w:jc w:val="left"/>
              <w:rPr>
                <w:rFonts w:hint="eastAsia" w:ascii="宋体" w:hAnsi="宋体" w:eastAsia="宋体"/>
                <w:sz w:val="20"/>
                <w:szCs w:val="20"/>
                <w:lang w:eastAsia="zh-CN"/>
              </w:rPr>
            </w:pPr>
          </w:p>
        </w:tc>
      </w:tr>
      <w:tr w14:paraId="7A48D261">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4938FB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392</w:t>
            </w:r>
          </w:p>
        </w:tc>
        <w:tc>
          <w:tcPr>
            <w:tcW w:w="698" w:type="pct"/>
            <w:tcBorders>
              <w:top w:val="nil"/>
              <w:left w:val="nil"/>
              <w:bottom w:val="single" w:color="auto" w:sz="4" w:space="0"/>
              <w:right w:val="single" w:color="auto" w:sz="4" w:space="0"/>
            </w:tcBorders>
            <w:shd w:val="clear" w:color="auto" w:fill="auto"/>
            <w:vAlign w:val="center"/>
          </w:tcPr>
          <w:p w14:paraId="7D6DD01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知母</w:t>
            </w:r>
          </w:p>
        </w:tc>
        <w:tc>
          <w:tcPr>
            <w:tcW w:w="588" w:type="pct"/>
            <w:tcBorders>
              <w:top w:val="nil"/>
              <w:left w:val="nil"/>
              <w:bottom w:val="single" w:color="auto" w:sz="4" w:space="0"/>
              <w:right w:val="single" w:color="auto" w:sz="4" w:space="0"/>
            </w:tcBorders>
            <w:shd w:val="clear" w:color="auto" w:fill="auto"/>
            <w:vAlign w:val="center"/>
          </w:tcPr>
          <w:p w14:paraId="01FD2E5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9E20685">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86.90 </w:t>
            </w:r>
          </w:p>
        </w:tc>
        <w:tc>
          <w:tcPr>
            <w:tcW w:w="665" w:type="pct"/>
            <w:tcBorders>
              <w:top w:val="nil"/>
              <w:left w:val="nil"/>
              <w:bottom w:val="single" w:color="auto" w:sz="4" w:space="0"/>
              <w:right w:val="single" w:color="auto" w:sz="4" w:space="0"/>
            </w:tcBorders>
            <w:shd w:val="clear" w:color="auto" w:fill="auto"/>
            <w:vAlign w:val="center"/>
          </w:tcPr>
          <w:p w14:paraId="6754624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203</w:t>
            </w:r>
          </w:p>
        </w:tc>
        <w:tc>
          <w:tcPr>
            <w:tcW w:w="473" w:type="pct"/>
            <w:tcBorders>
              <w:top w:val="nil"/>
              <w:left w:val="nil"/>
              <w:bottom w:val="single" w:color="auto" w:sz="4" w:space="0"/>
              <w:right w:val="single" w:color="auto" w:sz="4" w:space="0"/>
            </w:tcBorders>
            <w:shd w:val="clear" w:color="auto" w:fill="auto"/>
            <w:noWrap/>
            <w:vAlign w:val="center"/>
          </w:tcPr>
          <w:p w14:paraId="1F5864A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80E188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17640.70 </w:t>
            </w:r>
          </w:p>
        </w:tc>
        <w:tc>
          <w:tcPr>
            <w:tcW w:w="911" w:type="pct"/>
            <w:vMerge w:val="continue"/>
            <w:tcBorders>
              <w:left w:val="nil"/>
              <w:right w:val="single" w:color="auto" w:sz="4" w:space="0"/>
            </w:tcBorders>
            <w:shd w:val="clear" w:color="auto" w:fill="auto"/>
            <w:noWrap/>
            <w:vAlign w:val="center"/>
          </w:tcPr>
          <w:p w14:paraId="5CE69297">
            <w:pPr>
              <w:widowControl w:val="0"/>
              <w:jc w:val="center"/>
              <w:rPr>
                <w:rFonts w:hint="eastAsia" w:ascii="宋体" w:hAnsi="宋体" w:eastAsia="宋体" w:cs="宋体"/>
                <w:color w:val="000000"/>
                <w:sz w:val="21"/>
                <w:szCs w:val="21"/>
                <w:lang w:eastAsia="zh-CN"/>
              </w:rPr>
            </w:pPr>
          </w:p>
        </w:tc>
        <w:tc>
          <w:tcPr>
            <w:tcW w:w="132" w:type="pct"/>
            <w:vAlign w:val="center"/>
          </w:tcPr>
          <w:p w14:paraId="4F5E2DCD">
            <w:pPr>
              <w:widowControl/>
              <w:jc w:val="left"/>
              <w:rPr>
                <w:rFonts w:hint="eastAsia" w:ascii="宋体" w:hAnsi="宋体" w:eastAsia="宋体"/>
                <w:sz w:val="20"/>
                <w:szCs w:val="20"/>
                <w:lang w:eastAsia="zh-CN"/>
              </w:rPr>
            </w:pPr>
          </w:p>
        </w:tc>
      </w:tr>
      <w:tr w14:paraId="1A97C5C3">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F0FB07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393</w:t>
            </w:r>
          </w:p>
        </w:tc>
        <w:tc>
          <w:tcPr>
            <w:tcW w:w="698" w:type="pct"/>
            <w:tcBorders>
              <w:top w:val="nil"/>
              <w:left w:val="nil"/>
              <w:bottom w:val="single" w:color="auto" w:sz="4" w:space="0"/>
              <w:right w:val="single" w:color="auto" w:sz="4" w:space="0"/>
            </w:tcBorders>
            <w:shd w:val="clear" w:color="auto" w:fill="auto"/>
            <w:vAlign w:val="center"/>
          </w:tcPr>
          <w:p w14:paraId="48320A3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栀子</w:t>
            </w:r>
          </w:p>
        </w:tc>
        <w:tc>
          <w:tcPr>
            <w:tcW w:w="588" w:type="pct"/>
            <w:tcBorders>
              <w:top w:val="nil"/>
              <w:left w:val="nil"/>
              <w:bottom w:val="single" w:color="auto" w:sz="4" w:space="0"/>
              <w:right w:val="single" w:color="auto" w:sz="4" w:space="0"/>
            </w:tcBorders>
            <w:shd w:val="clear" w:color="auto" w:fill="auto"/>
            <w:vAlign w:val="center"/>
          </w:tcPr>
          <w:p w14:paraId="1C9CE90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6D76E0D3">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101.00 </w:t>
            </w:r>
          </w:p>
        </w:tc>
        <w:tc>
          <w:tcPr>
            <w:tcW w:w="665" w:type="pct"/>
            <w:tcBorders>
              <w:top w:val="nil"/>
              <w:left w:val="nil"/>
              <w:bottom w:val="single" w:color="auto" w:sz="4" w:space="0"/>
              <w:right w:val="single" w:color="auto" w:sz="4" w:space="0"/>
            </w:tcBorders>
            <w:shd w:val="clear" w:color="auto" w:fill="auto"/>
            <w:vAlign w:val="center"/>
          </w:tcPr>
          <w:p w14:paraId="249100D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141</w:t>
            </w:r>
          </w:p>
        </w:tc>
        <w:tc>
          <w:tcPr>
            <w:tcW w:w="473" w:type="pct"/>
            <w:tcBorders>
              <w:top w:val="nil"/>
              <w:left w:val="nil"/>
              <w:bottom w:val="single" w:color="auto" w:sz="4" w:space="0"/>
              <w:right w:val="single" w:color="auto" w:sz="4" w:space="0"/>
            </w:tcBorders>
            <w:shd w:val="clear" w:color="auto" w:fill="auto"/>
            <w:noWrap/>
            <w:vAlign w:val="center"/>
          </w:tcPr>
          <w:p w14:paraId="18ED707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D0292C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14241.00 </w:t>
            </w:r>
          </w:p>
        </w:tc>
        <w:tc>
          <w:tcPr>
            <w:tcW w:w="911" w:type="pct"/>
            <w:vMerge w:val="continue"/>
            <w:tcBorders>
              <w:left w:val="nil"/>
              <w:right w:val="single" w:color="auto" w:sz="4" w:space="0"/>
            </w:tcBorders>
            <w:shd w:val="clear" w:color="auto" w:fill="auto"/>
            <w:noWrap/>
            <w:vAlign w:val="center"/>
          </w:tcPr>
          <w:p w14:paraId="3EB0F155">
            <w:pPr>
              <w:widowControl w:val="0"/>
              <w:jc w:val="center"/>
              <w:rPr>
                <w:rFonts w:hint="eastAsia" w:ascii="宋体" w:hAnsi="宋体" w:eastAsia="宋体" w:cs="宋体"/>
                <w:color w:val="000000"/>
                <w:sz w:val="21"/>
                <w:szCs w:val="21"/>
                <w:lang w:eastAsia="zh-CN"/>
              </w:rPr>
            </w:pPr>
          </w:p>
        </w:tc>
        <w:tc>
          <w:tcPr>
            <w:tcW w:w="132" w:type="pct"/>
            <w:vAlign w:val="center"/>
          </w:tcPr>
          <w:p w14:paraId="10091021">
            <w:pPr>
              <w:widowControl/>
              <w:jc w:val="left"/>
              <w:rPr>
                <w:rFonts w:hint="eastAsia" w:ascii="宋体" w:hAnsi="宋体" w:eastAsia="宋体"/>
                <w:sz w:val="20"/>
                <w:szCs w:val="20"/>
                <w:lang w:eastAsia="zh-CN"/>
              </w:rPr>
            </w:pPr>
          </w:p>
        </w:tc>
      </w:tr>
      <w:tr w14:paraId="1527D42B">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CB0A8E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394</w:t>
            </w:r>
          </w:p>
        </w:tc>
        <w:tc>
          <w:tcPr>
            <w:tcW w:w="698" w:type="pct"/>
            <w:tcBorders>
              <w:top w:val="nil"/>
              <w:left w:val="nil"/>
              <w:bottom w:val="single" w:color="auto" w:sz="4" w:space="0"/>
              <w:right w:val="single" w:color="auto" w:sz="4" w:space="0"/>
            </w:tcBorders>
            <w:shd w:val="clear" w:color="auto" w:fill="auto"/>
            <w:vAlign w:val="center"/>
          </w:tcPr>
          <w:p w14:paraId="2C3788A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栀子炭</w:t>
            </w:r>
          </w:p>
        </w:tc>
        <w:tc>
          <w:tcPr>
            <w:tcW w:w="588" w:type="pct"/>
            <w:tcBorders>
              <w:top w:val="nil"/>
              <w:left w:val="nil"/>
              <w:bottom w:val="single" w:color="auto" w:sz="4" w:space="0"/>
              <w:right w:val="single" w:color="auto" w:sz="4" w:space="0"/>
            </w:tcBorders>
            <w:shd w:val="clear" w:color="auto" w:fill="auto"/>
            <w:vAlign w:val="center"/>
          </w:tcPr>
          <w:p w14:paraId="1003186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7B0218B">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121.00 </w:t>
            </w:r>
          </w:p>
        </w:tc>
        <w:tc>
          <w:tcPr>
            <w:tcW w:w="665" w:type="pct"/>
            <w:tcBorders>
              <w:top w:val="nil"/>
              <w:left w:val="nil"/>
              <w:bottom w:val="single" w:color="auto" w:sz="4" w:space="0"/>
              <w:right w:val="single" w:color="auto" w:sz="4" w:space="0"/>
            </w:tcBorders>
            <w:shd w:val="clear" w:color="auto" w:fill="auto"/>
            <w:vAlign w:val="center"/>
          </w:tcPr>
          <w:p w14:paraId="7944E84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239FC8F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2CEF7C5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242.00 </w:t>
            </w:r>
          </w:p>
        </w:tc>
        <w:tc>
          <w:tcPr>
            <w:tcW w:w="911" w:type="pct"/>
            <w:vMerge w:val="continue"/>
            <w:tcBorders>
              <w:left w:val="nil"/>
              <w:right w:val="single" w:color="auto" w:sz="4" w:space="0"/>
            </w:tcBorders>
            <w:shd w:val="clear" w:color="auto" w:fill="auto"/>
            <w:noWrap/>
            <w:vAlign w:val="center"/>
          </w:tcPr>
          <w:p w14:paraId="4BC49212">
            <w:pPr>
              <w:widowControl w:val="0"/>
              <w:jc w:val="center"/>
              <w:rPr>
                <w:rFonts w:hint="eastAsia" w:ascii="宋体" w:hAnsi="宋体" w:eastAsia="宋体" w:cs="宋体"/>
                <w:color w:val="000000"/>
                <w:sz w:val="21"/>
                <w:szCs w:val="21"/>
                <w:lang w:eastAsia="zh-CN"/>
              </w:rPr>
            </w:pPr>
          </w:p>
        </w:tc>
        <w:tc>
          <w:tcPr>
            <w:tcW w:w="132" w:type="pct"/>
            <w:vAlign w:val="center"/>
          </w:tcPr>
          <w:p w14:paraId="1B9A62AC">
            <w:pPr>
              <w:widowControl/>
              <w:jc w:val="left"/>
              <w:rPr>
                <w:rFonts w:hint="eastAsia" w:ascii="宋体" w:hAnsi="宋体" w:eastAsia="宋体"/>
                <w:sz w:val="20"/>
                <w:szCs w:val="20"/>
                <w:lang w:eastAsia="zh-CN"/>
              </w:rPr>
            </w:pPr>
          </w:p>
        </w:tc>
      </w:tr>
      <w:tr w14:paraId="692BE0FB">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C13B3D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395</w:t>
            </w:r>
          </w:p>
        </w:tc>
        <w:tc>
          <w:tcPr>
            <w:tcW w:w="698" w:type="pct"/>
            <w:tcBorders>
              <w:top w:val="nil"/>
              <w:left w:val="nil"/>
              <w:bottom w:val="single" w:color="auto" w:sz="4" w:space="0"/>
              <w:right w:val="single" w:color="auto" w:sz="4" w:space="0"/>
            </w:tcBorders>
            <w:shd w:val="clear" w:color="auto" w:fill="auto"/>
            <w:vAlign w:val="center"/>
          </w:tcPr>
          <w:p w14:paraId="5723E60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枳壳</w:t>
            </w:r>
          </w:p>
        </w:tc>
        <w:tc>
          <w:tcPr>
            <w:tcW w:w="588" w:type="pct"/>
            <w:tcBorders>
              <w:top w:val="nil"/>
              <w:left w:val="nil"/>
              <w:bottom w:val="single" w:color="auto" w:sz="4" w:space="0"/>
              <w:right w:val="single" w:color="auto" w:sz="4" w:space="0"/>
            </w:tcBorders>
            <w:shd w:val="clear" w:color="auto" w:fill="auto"/>
            <w:vAlign w:val="center"/>
          </w:tcPr>
          <w:p w14:paraId="6362B79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31C52BB">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52.80 </w:t>
            </w:r>
          </w:p>
        </w:tc>
        <w:tc>
          <w:tcPr>
            <w:tcW w:w="665" w:type="pct"/>
            <w:tcBorders>
              <w:top w:val="nil"/>
              <w:left w:val="nil"/>
              <w:bottom w:val="single" w:color="auto" w:sz="4" w:space="0"/>
              <w:right w:val="single" w:color="auto" w:sz="4" w:space="0"/>
            </w:tcBorders>
            <w:shd w:val="clear" w:color="auto" w:fill="auto"/>
            <w:vAlign w:val="center"/>
          </w:tcPr>
          <w:p w14:paraId="5162A99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18</w:t>
            </w:r>
          </w:p>
        </w:tc>
        <w:tc>
          <w:tcPr>
            <w:tcW w:w="473" w:type="pct"/>
            <w:tcBorders>
              <w:top w:val="nil"/>
              <w:left w:val="nil"/>
              <w:bottom w:val="single" w:color="auto" w:sz="4" w:space="0"/>
              <w:right w:val="single" w:color="auto" w:sz="4" w:space="0"/>
            </w:tcBorders>
            <w:shd w:val="clear" w:color="auto" w:fill="auto"/>
            <w:noWrap/>
            <w:vAlign w:val="center"/>
          </w:tcPr>
          <w:p w14:paraId="2D495CE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07F1364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950.40 </w:t>
            </w:r>
          </w:p>
        </w:tc>
        <w:tc>
          <w:tcPr>
            <w:tcW w:w="911" w:type="pct"/>
            <w:vMerge w:val="continue"/>
            <w:tcBorders>
              <w:left w:val="nil"/>
              <w:right w:val="single" w:color="auto" w:sz="4" w:space="0"/>
            </w:tcBorders>
            <w:shd w:val="clear" w:color="auto" w:fill="auto"/>
            <w:noWrap/>
            <w:vAlign w:val="center"/>
          </w:tcPr>
          <w:p w14:paraId="01088240">
            <w:pPr>
              <w:widowControl w:val="0"/>
              <w:jc w:val="center"/>
              <w:rPr>
                <w:rFonts w:hint="eastAsia" w:ascii="宋体" w:hAnsi="宋体" w:eastAsia="宋体" w:cs="宋体"/>
                <w:color w:val="000000"/>
                <w:sz w:val="21"/>
                <w:szCs w:val="21"/>
                <w:lang w:eastAsia="zh-CN"/>
              </w:rPr>
            </w:pPr>
          </w:p>
        </w:tc>
        <w:tc>
          <w:tcPr>
            <w:tcW w:w="132" w:type="pct"/>
            <w:vAlign w:val="center"/>
          </w:tcPr>
          <w:p w14:paraId="6AABC823">
            <w:pPr>
              <w:widowControl/>
              <w:jc w:val="left"/>
              <w:rPr>
                <w:rFonts w:hint="eastAsia" w:ascii="宋体" w:hAnsi="宋体" w:eastAsia="宋体"/>
                <w:sz w:val="20"/>
                <w:szCs w:val="20"/>
                <w:lang w:eastAsia="zh-CN"/>
              </w:rPr>
            </w:pPr>
          </w:p>
        </w:tc>
      </w:tr>
      <w:tr w14:paraId="1A64DE52">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6B1BF1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396</w:t>
            </w:r>
          </w:p>
        </w:tc>
        <w:tc>
          <w:tcPr>
            <w:tcW w:w="698" w:type="pct"/>
            <w:tcBorders>
              <w:top w:val="nil"/>
              <w:left w:val="nil"/>
              <w:bottom w:val="single" w:color="auto" w:sz="4" w:space="0"/>
              <w:right w:val="single" w:color="auto" w:sz="4" w:space="0"/>
            </w:tcBorders>
            <w:shd w:val="clear" w:color="auto" w:fill="auto"/>
            <w:vAlign w:val="center"/>
          </w:tcPr>
          <w:p w14:paraId="77C0504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制白附子</w:t>
            </w:r>
          </w:p>
        </w:tc>
        <w:tc>
          <w:tcPr>
            <w:tcW w:w="588" w:type="pct"/>
            <w:tcBorders>
              <w:top w:val="nil"/>
              <w:left w:val="nil"/>
              <w:bottom w:val="single" w:color="auto" w:sz="4" w:space="0"/>
              <w:right w:val="single" w:color="auto" w:sz="4" w:space="0"/>
            </w:tcBorders>
            <w:shd w:val="clear" w:color="auto" w:fill="auto"/>
            <w:vAlign w:val="center"/>
          </w:tcPr>
          <w:p w14:paraId="6596AE5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F79A349">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158.95 </w:t>
            </w:r>
          </w:p>
        </w:tc>
        <w:tc>
          <w:tcPr>
            <w:tcW w:w="665" w:type="pct"/>
            <w:tcBorders>
              <w:top w:val="nil"/>
              <w:left w:val="nil"/>
              <w:bottom w:val="single" w:color="auto" w:sz="4" w:space="0"/>
              <w:right w:val="single" w:color="auto" w:sz="4" w:space="0"/>
            </w:tcBorders>
            <w:shd w:val="clear" w:color="auto" w:fill="auto"/>
            <w:vAlign w:val="center"/>
          </w:tcPr>
          <w:p w14:paraId="50AB0E6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14</w:t>
            </w:r>
          </w:p>
        </w:tc>
        <w:tc>
          <w:tcPr>
            <w:tcW w:w="473" w:type="pct"/>
            <w:tcBorders>
              <w:top w:val="nil"/>
              <w:left w:val="nil"/>
              <w:bottom w:val="single" w:color="auto" w:sz="4" w:space="0"/>
              <w:right w:val="single" w:color="auto" w:sz="4" w:space="0"/>
            </w:tcBorders>
            <w:shd w:val="clear" w:color="auto" w:fill="auto"/>
            <w:noWrap/>
            <w:vAlign w:val="center"/>
          </w:tcPr>
          <w:p w14:paraId="655D7B9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6C242CB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2225.30 </w:t>
            </w:r>
          </w:p>
        </w:tc>
        <w:tc>
          <w:tcPr>
            <w:tcW w:w="911" w:type="pct"/>
            <w:vMerge w:val="continue"/>
            <w:tcBorders>
              <w:left w:val="nil"/>
              <w:right w:val="single" w:color="auto" w:sz="4" w:space="0"/>
            </w:tcBorders>
            <w:shd w:val="clear" w:color="auto" w:fill="auto"/>
            <w:noWrap/>
            <w:vAlign w:val="center"/>
          </w:tcPr>
          <w:p w14:paraId="69115DD4">
            <w:pPr>
              <w:widowControl w:val="0"/>
              <w:jc w:val="center"/>
              <w:rPr>
                <w:rFonts w:hint="eastAsia" w:ascii="宋体" w:hAnsi="宋体" w:eastAsia="宋体" w:cs="宋体"/>
                <w:color w:val="000000"/>
                <w:sz w:val="21"/>
                <w:szCs w:val="21"/>
                <w:lang w:eastAsia="zh-CN"/>
              </w:rPr>
            </w:pPr>
          </w:p>
        </w:tc>
        <w:tc>
          <w:tcPr>
            <w:tcW w:w="132" w:type="pct"/>
            <w:vAlign w:val="center"/>
          </w:tcPr>
          <w:p w14:paraId="3B869FE0">
            <w:pPr>
              <w:widowControl/>
              <w:jc w:val="left"/>
              <w:rPr>
                <w:rFonts w:hint="eastAsia" w:ascii="宋体" w:hAnsi="宋体" w:eastAsia="宋体"/>
                <w:sz w:val="20"/>
                <w:szCs w:val="20"/>
                <w:lang w:eastAsia="zh-CN"/>
              </w:rPr>
            </w:pPr>
          </w:p>
        </w:tc>
      </w:tr>
      <w:tr w14:paraId="434155A5">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907B9F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397</w:t>
            </w:r>
          </w:p>
        </w:tc>
        <w:tc>
          <w:tcPr>
            <w:tcW w:w="698" w:type="pct"/>
            <w:tcBorders>
              <w:top w:val="nil"/>
              <w:left w:val="nil"/>
              <w:bottom w:val="single" w:color="auto" w:sz="4" w:space="0"/>
              <w:right w:val="single" w:color="auto" w:sz="4" w:space="0"/>
            </w:tcBorders>
            <w:shd w:val="clear" w:color="auto" w:fill="auto"/>
            <w:vAlign w:val="center"/>
          </w:tcPr>
          <w:p w14:paraId="4EE48D5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制草乌</w:t>
            </w:r>
          </w:p>
        </w:tc>
        <w:tc>
          <w:tcPr>
            <w:tcW w:w="588" w:type="pct"/>
            <w:tcBorders>
              <w:top w:val="nil"/>
              <w:left w:val="nil"/>
              <w:bottom w:val="single" w:color="auto" w:sz="4" w:space="0"/>
              <w:right w:val="single" w:color="auto" w:sz="4" w:space="0"/>
            </w:tcBorders>
            <w:shd w:val="clear" w:color="auto" w:fill="auto"/>
            <w:vAlign w:val="center"/>
          </w:tcPr>
          <w:p w14:paraId="301EAA7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D168253">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267.85 </w:t>
            </w:r>
          </w:p>
        </w:tc>
        <w:tc>
          <w:tcPr>
            <w:tcW w:w="665" w:type="pct"/>
            <w:tcBorders>
              <w:top w:val="nil"/>
              <w:left w:val="nil"/>
              <w:bottom w:val="single" w:color="auto" w:sz="4" w:space="0"/>
              <w:right w:val="single" w:color="auto" w:sz="4" w:space="0"/>
            </w:tcBorders>
            <w:shd w:val="clear" w:color="auto" w:fill="auto"/>
            <w:vAlign w:val="center"/>
          </w:tcPr>
          <w:p w14:paraId="71D4F30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8</w:t>
            </w:r>
          </w:p>
        </w:tc>
        <w:tc>
          <w:tcPr>
            <w:tcW w:w="473" w:type="pct"/>
            <w:tcBorders>
              <w:top w:val="nil"/>
              <w:left w:val="nil"/>
              <w:bottom w:val="single" w:color="auto" w:sz="4" w:space="0"/>
              <w:right w:val="single" w:color="auto" w:sz="4" w:space="0"/>
            </w:tcBorders>
            <w:shd w:val="clear" w:color="auto" w:fill="auto"/>
            <w:noWrap/>
            <w:vAlign w:val="center"/>
          </w:tcPr>
          <w:p w14:paraId="4ACD2A5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19759BD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2142.80 </w:t>
            </w:r>
          </w:p>
        </w:tc>
        <w:tc>
          <w:tcPr>
            <w:tcW w:w="911" w:type="pct"/>
            <w:vMerge w:val="continue"/>
            <w:tcBorders>
              <w:left w:val="nil"/>
              <w:right w:val="single" w:color="auto" w:sz="4" w:space="0"/>
            </w:tcBorders>
            <w:shd w:val="clear" w:color="auto" w:fill="auto"/>
            <w:noWrap/>
            <w:vAlign w:val="center"/>
          </w:tcPr>
          <w:p w14:paraId="3BDBCD31">
            <w:pPr>
              <w:widowControl w:val="0"/>
              <w:jc w:val="center"/>
              <w:rPr>
                <w:rFonts w:hint="eastAsia" w:ascii="宋体" w:hAnsi="宋体" w:eastAsia="宋体" w:cs="宋体"/>
                <w:color w:val="000000"/>
                <w:sz w:val="21"/>
                <w:szCs w:val="21"/>
                <w:lang w:eastAsia="zh-CN"/>
              </w:rPr>
            </w:pPr>
          </w:p>
        </w:tc>
        <w:tc>
          <w:tcPr>
            <w:tcW w:w="132" w:type="pct"/>
            <w:vAlign w:val="center"/>
          </w:tcPr>
          <w:p w14:paraId="40542F58">
            <w:pPr>
              <w:widowControl/>
              <w:jc w:val="left"/>
              <w:rPr>
                <w:rFonts w:hint="eastAsia" w:ascii="宋体" w:hAnsi="宋体" w:eastAsia="宋体"/>
                <w:sz w:val="20"/>
                <w:szCs w:val="20"/>
                <w:lang w:eastAsia="zh-CN"/>
              </w:rPr>
            </w:pPr>
          </w:p>
        </w:tc>
      </w:tr>
      <w:tr w14:paraId="30FDE09B">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7DA222F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398</w:t>
            </w:r>
          </w:p>
        </w:tc>
        <w:tc>
          <w:tcPr>
            <w:tcW w:w="698" w:type="pct"/>
            <w:tcBorders>
              <w:top w:val="nil"/>
              <w:left w:val="nil"/>
              <w:bottom w:val="single" w:color="auto" w:sz="4" w:space="0"/>
              <w:right w:val="single" w:color="auto" w:sz="4" w:space="0"/>
            </w:tcBorders>
            <w:shd w:val="clear" w:color="auto" w:fill="auto"/>
            <w:vAlign w:val="center"/>
          </w:tcPr>
          <w:p w14:paraId="71355D3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制川乌</w:t>
            </w:r>
          </w:p>
        </w:tc>
        <w:tc>
          <w:tcPr>
            <w:tcW w:w="588" w:type="pct"/>
            <w:tcBorders>
              <w:top w:val="nil"/>
              <w:left w:val="nil"/>
              <w:bottom w:val="single" w:color="auto" w:sz="4" w:space="0"/>
              <w:right w:val="single" w:color="auto" w:sz="4" w:space="0"/>
            </w:tcBorders>
            <w:shd w:val="clear" w:color="auto" w:fill="auto"/>
            <w:vAlign w:val="center"/>
          </w:tcPr>
          <w:p w14:paraId="37A33A3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7AB76941">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260.15 </w:t>
            </w:r>
          </w:p>
        </w:tc>
        <w:tc>
          <w:tcPr>
            <w:tcW w:w="665" w:type="pct"/>
            <w:tcBorders>
              <w:top w:val="nil"/>
              <w:left w:val="nil"/>
              <w:bottom w:val="single" w:color="auto" w:sz="4" w:space="0"/>
              <w:right w:val="single" w:color="auto" w:sz="4" w:space="0"/>
            </w:tcBorders>
            <w:shd w:val="clear" w:color="auto" w:fill="auto"/>
            <w:vAlign w:val="center"/>
          </w:tcPr>
          <w:p w14:paraId="0F9BCBA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13</w:t>
            </w:r>
          </w:p>
        </w:tc>
        <w:tc>
          <w:tcPr>
            <w:tcW w:w="473" w:type="pct"/>
            <w:tcBorders>
              <w:top w:val="nil"/>
              <w:left w:val="nil"/>
              <w:bottom w:val="single" w:color="auto" w:sz="4" w:space="0"/>
              <w:right w:val="single" w:color="auto" w:sz="4" w:space="0"/>
            </w:tcBorders>
            <w:shd w:val="clear" w:color="auto" w:fill="auto"/>
            <w:noWrap/>
            <w:vAlign w:val="center"/>
          </w:tcPr>
          <w:p w14:paraId="21ADEE4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7C759D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3381.95 </w:t>
            </w:r>
          </w:p>
        </w:tc>
        <w:tc>
          <w:tcPr>
            <w:tcW w:w="911" w:type="pct"/>
            <w:vMerge w:val="continue"/>
            <w:tcBorders>
              <w:left w:val="nil"/>
              <w:right w:val="single" w:color="auto" w:sz="4" w:space="0"/>
            </w:tcBorders>
            <w:shd w:val="clear" w:color="auto" w:fill="auto"/>
            <w:noWrap/>
            <w:vAlign w:val="center"/>
          </w:tcPr>
          <w:p w14:paraId="51158905">
            <w:pPr>
              <w:widowControl w:val="0"/>
              <w:jc w:val="center"/>
              <w:rPr>
                <w:rFonts w:hint="eastAsia" w:ascii="宋体" w:hAnsi="宋体" w:eastAsia="宋体" w:cs="宋体"/>
                <w:color w:val="000000"/>
                <w:sz w:val="21"/>
                <w:szCs w:val="21"/>
                <w:lang w:eastAsia="zh-CN"/>
              </w:rPr>
            </w:pPr>
          </w:p>
        </w:tc>
        <w:tc>
          <w:tcPr>
            <w:tcW w:w="132" w:type="pct"/>
            <w:vAlign w:val="center"/>
          </w:tcPr>
          <w:p w14:paraId="4DDF1E1A">
            <w:pPr>
              <w:widowControl/>
              <w:jc w:val="left"/>
              <w:rPr>
                <w:rFonts w:hint="eastAsia" w:ascii="宋体" w:hAnsi="宋体" w:eastAsia="宋体"/>
                <w:sz w:val="20"/>
                <w:szCs w:val="20"/>
                <w:lang w:eastAsia="zh-CN"/>
              </w:rPr>
            </w:pPr>
          </w:p>
        </w:tc>
      </w:tr>
      <w:tr w14:paraId="775B8951">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776D728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399</w:t>
            </w:r>
          </w:p>
        </w:tc>
        <w:tc>
          <w:tcPr>
            <w:tcW w:w="698" w:type="pct"/>
            <w:tcBorders>
              <w:top w:val="nil"/>
              <w:left w:val="nil"/>
              <w:bottom w:val="single" w:color="auto" w:sz="4" w:space="0"/>
              <w:right w:val="single" w:color="auto" w:sz="4" w:space="0"/>
            </w:tcBorders>
            <w:shd w:val="clear" w:color="auto" w:fill="auto"/>
            <w:vAlign w:val="center"/>
          </w:tcPr>
          <w:p w14:paraId="2EC6295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制仙茅</w:t>
            </w:r>
          </w:p>
        </w:tc>
        <w:tc>
          <w:tcPr>
            <w:tcW w:w="588" w:type="pct"/>
            <w:tcBorders>
              <w:top w:val="nil"/>
              <w:left w:val="nil"/>
              <w:bottom w:val="single" w:color="auto" w:sz="4" w:space="0"/>
              <w:right w:val="single" w:color="auto" w:sz="4" w:space="0"/>
            </w:tcBorders>
            <w:shd w:val="clear" w:color="auto" w:fill="auto"/>
            <w:vAlign w:val="center"/>
          </w:tcPr>
          <w:p w14:paraId="5B7E225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3C3BBBA6">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335.67 </w:t>
            </w:r>
          </w:p>
        </w:tc>
        <w:tc>
          <w:tcPr>
            <w:tcW w:w="665" w:type="pct"/>
            <w:tcBorders>
              <w:top w:val="nil"/>
              <w:left w:val="nil"/>
              <w:bottom w:val="single" w:color="auto" w:sz="4" w:space="0"/>
              <w:right w:val="single" w:color="auto" w:sz="4" w:space="0"/>
            </w:tcBorders>
            <w:shd w:val="clear" w:color="auto" w:fill="auto"/>
            <w:vAlign w:val="center"/>
          </w:tcPr>
          <w:p w14:paraId="09D42C4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7</w:t>
            </w:r>
          </w:p>
        </w:tc>
        <w:tc>
          <w:tcPr>
            <w:tcW w:w="473" w:type="pct"/>
            <w:tcBorders>
              <w:top w:val="nil"/>
              <w:left w:val="nil"/>
              <w:bottom w:val="single" w:color="auto" w:sz="4" w:space="0"/>
              <w:right w:val="single" w:color="auto" w:sz="4" w:space="0"/>
            </w:tcBorders>
            <w:shd w:val="clear" w:color="auto" w:fill="auto"/>
            <w:noWrap/>
            <w:vAlign w:val="center"/>
          </w:tcPr>
          <w:p w14:paraId="0FEDF3D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2D0CF94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2349.69 </w:t>
            </w:r>
          </w:p>
        </w:tc>
        <w:tc>
          <w:tcPr>
            <w:tcW w:w="911" w:type="pct"/>
            <w:vMerge w:val="continue"/>
            <w:tcBorders>
              <w:left w:val="nil"/>
              <w:right w:val="single" w:color="auto" w:sz="4" w:space="0"/>
            </w:tcBorders>
            <w:shd w:val="clear" w:color="auto" w:fill="auto"/>
            <w:noWrap/>
            <w:vAlign w:val="center"/>
          </w:tcPr>
          <w:p w14:paraId="6B4FB8F0">
            <w:pPr>
              <w:widowControl w:val="0"/>
              <w:jc w:val="center"/>
              <w:rPr>
                <w:rFonts w:hint="eastAsia" w:ascii="宋体" w:hAnsi="宋体" w:eastAsia="宋体" w:cs="宋体"/>
                <w:color w:val="000000"/>
                <w:sz w:val="21"/>
                <w:szCs w:val="21"/>
                <w:lang w:eastAsia="zh-CN"/>
              </w:rPr>
            </w:pPr>
          </w:p>
        </w:tc>
        <w:tc>
          <w:tcPr>
            <w:tcW w:w="132" w:type="pct"/>
            <w:vAlign w:val="center"/>
          </w:tcPr>
          <w:p w14:paraId="42AF7DE1">
            <w:pPr>
              <w:widowControl/>
              <w:jc w:val="left"/>
              <w:rPr>
                <w:rFonts w:hint="eastAsia" w:ascii="宋体" w:hAnsi="宋体" w:eastAsia="宋体"/>
                <w:sz w:val="20"/>
                <w:szCs w:val="20"/>
                <w:lang w:eastAsia="zh-CN"/>
              </w:rPr>
            </w:pPr>
          </w:p>
        </w:tc>
      </w:tr>
      <w:tr w14:paraId="2CD3956D">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9E620B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400</w:t>
            </w:r>
          </w:p>
        </w:tc>
        <w:tc>
          <w:tcPr>
            <w:tcW w:w="698" w:type="pct"/>
            <w:tcBorders>
              <w:top w:val="nil"/>
              <w:left w:val="nil"/>
              <w:bottom w:val="single" w:color="auto" w:sz="4" w:space="0"/>
              <w:right w:val="single" w:color="auto" w:sz="4" w:space="0"/>
            </w:tcBorders>
            <w:shd w:val="clear" w:color="auto" w:fill="auto"/>
            <w:vAlign w:val="center"/>
          </w:tcPr>
          <w:p w14:paraId="22821CB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制远志</w:t>
            </w:r>
          </w:p>
        </w:tc>
        <w:tc>
          <w:tcPr>
            <w:tcW w:w="588" w:type="pct"/>
            <w:tcBorders>
              <w:top w:val="nil"/>
              <w:left w:val="nil"/>
              <w:bottom w:val="single" w:color="auto" w:sz="4" w:space="0"/>
              <w:right w:val="single" w:color="auto" w:sz="4" w:space="0"/>
            </w:tcBorders>
            <w:shd w:val="clear" w:color="auto" w:fill="auto"/>
            <w:vAlign w:val="center"/>
          </w:tcPr>
          <w:p w14:paraId="411C88F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7E0267F0">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478.50 </w:t>
            </w:r>
          </w:p>
        </w:tc>
        <w:tc>
          <w:tcPr>
            <w:tcW w:w="665" w:type="pct"/>
            <w:tcBorders>
              <w:top w:val="nil"/>
              <w:left w:val="nil"/>
              <w:bottom w:val="single" w:color="auto" w:sz="4" w:space="0"/>
              <w:right w:val="single" w:color="auto" w:sz="4" w:space="0"/>
            </w:tcBorders>
            <w:shd w:val="clear" w:color="auto" w:fill="auto"/>
            <w:vAlign w:val="center"/>
          </w:tcPr>
          <w:p w14:paraId="7AAA11B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298</w:t>
            </w:r>
          </w:p>
        </w:tc>
        <w:tc>
          <w:tcPr>
            <w:tcW w:w="473" w:type="pct"/>
            <w:tcBorders>
              <w:top w:val="nil"/>
              <w:left w:val="nil"/>
              <w:bottom w:val="single" w:color="auto" w:sz="4" w:space="0"/>
              <w:right w:val="single" w:color="auto" w:sz="4" w:space="0"/>
            </w:tcBorders>
            <w:shd w:val="clear" w:color="auto" w:fill="auto"/>
            <w:noWrap/>
            <w:vAlign w:val="center"/>
          </w:tcPr>
          <w:p w14:paraId="4B4DFA4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25E7EA1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142593.00 </w:t>
            </w:r>
          </w:p>
        </w:tc>
        <w:tc>
          <w:tcPr>
            <w:tcW w:w="911" w:type="pct"/>
            <w:vMerge w:val="continue"/>
            <w:tcBorders>
              <w:left w:val="nil"/>
              <w:right w:val="single" w:color="auto" w:sz="4" w:space="0"/>
            </w:tcBorders>
            <w:shd w:val="clear" w:color="auto" w:fill="auto"/>
            <w:noWrap/>
            <w:vAlign w:val="center"/>
          </w:tcPr>
          <w:p w14:paraId="05D32F45">
            <w:pPr>
              <w:widowControl w:val="0"/>
              <w:jc w:val="center"/>
              <w:rPr>
                <w:rFonts w:hint="eastAsia" w:ascii="宋体" w:hAnsi="宋体" w:eastAsia="宋体" w:cs="宋体"/>
                <w:color w:val="000000"/>
                <w:sz w:val="21"/>
                <w:szCs w:val="21"/>
                <w:lang w:eastAsia="zh-CN"/>
              </w:rPr>
            </w:pPr>
          </w:p>
        </w:tc>
        <w:tc>
          <w:tcPr>
            <w:tcW w:w="132" w:type="pct"/>
            <w:vAlign w:val="center"/>
          </w:tcPr>
          <w:p w14:paraId="06F4728F">
            <w:pPr>
              <w:widowControl/>
              <w:jc w:val="left"/>
              <w:rPr>
                <w:rFonts w:hint="eastAsia" w:ascii="宋体" w:hAnsi="宋体" w:eastAsia="宋体"/>
                <w:sz w:val="20"/>
                <w:szCs w:val="20"/>
                <w:lang w:eastAsia="zh-CN"/>
              </w:rPr>
            </w:pPr>
          </w:p>
        </w:tc>
      </w:tr>
      <w:tr w14:paraId="046E2090">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674E15D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401</w:t>
            </w:r>
          </w:p>
        </w:tc>
        <w:tc>
          <w:tcPr>
            <w:tcW w:w="698" w:type="pct"/>
            <w:tcBorders>
              <w:top w:val="nil"/>
              <w:left w:val="nil"/>
              <w:bottom w:val="single" w:color="auto" w:sz="4" w:space="0"/>
              <w:right w:val="single" w:color="auto" w:sz="4" w:space="0"/>
            </w:tcBorders>
            <w:shd w:val="clear" w:color="auto" w:fill="auto"/>
            <w:vAlign w:val="center"/>
          </w:tcPr>
          <w:p w14:paraId="1480C42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肿节风</w:t>
            </w:r>
          </w:p>
        </w:tc>
        <w:tc>
          <w:tcPr>
            <w:tcW w:w="588" w:type="pct"/>
            <w:tcBorders>
              <w:top w:val="nil"/>
              <w:left w:val="nil"/>
              <w:bottom w:val="single" w:color="auto" w:sz="4" w:space="0"/>
              <w:right w:val="single" w:color="auto" w:sz="4" w:space="0"/>
            </w:tcBorders>
            <w:shd w:val="clear" w:color="auto" w:fill="auto"/>
            <w:vAlign w:val="center"/>
          </w:tcPr>
          <w:p w14:paraId="58B990C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033252B">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41.00 </w:t>
            </w:r>
          </w:p>
        </w:tc>
        <w:tc>
          <w:tcPr>
            <w:tcW w:w="665" w:type="pct"/>
            <w:tcBorders>
              <w:top w:val="nil"/>
              <w:left w:val="nil"/>
              <w:bottom w:val="single" w:color="auto" w:sz="4" w:space="0"/>
              <w:right w:val="single" w:color="auto" w:sz="4" w:space="0"/>
            </w:tcBorders>
            <w:shd w:val="clear" w:color="auto" w:fill="auto"/>
            <w:vAlign w:val="center"/>
          </w:tcPr>
          <w:p w14:paraId="28EA2E2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7</w:t>
            </w:r>
          </w:p>
        </w:tc>
        <w:tc>
          <w:tcPr>
            <w:tcW w:w="473" w:type="pct"/>
            <w:tcBorders>
              <w:top w:val="nil"/>
              <w:left w:val="nil"/>
              <w:bottom w:val="single" w:color="auto" w:sz="4" w:space="0"/>
              <w:right w:val="single" w:color="auto" w:sz="4" w:space="0"/>
            </w:tcBorders>
            <w:shd w:val="clear" w:color="auto" w:fill="auto"/>
            <w:noWrap/>
            <w:vAlign w:val="center"/>
          </w:tcPr>
          <w:p w14:paraId="6C186DA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BB2D14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287.00 </w:t>
            </w:r>
          </w:p>
        </w:tc>
        <w:tc>
          <w:tcPr>
            <w:tcW w:w="911" w:type="pct"/>
            <w:vMerge w:val="continue"/>
            <w:tcBorders>
              <w:left w:val="nil"/>
              <w:right w:val="single" w:color="auto" w:sz="4" w:space="0"/>
            </w:tcBorders>
            <w:shd w:val="clear" w:color="auto" w:fill="auto"/>
            <w:noWrap/>
            <w:vAlign w:val="center"/>
          </w:tcPr>
          <w:p w14:paraId="772AEFCA">
            <w:pPr>
              <w:widowControl w:val="0"/>
              <w:jc w:val="center"/>
              <w:rPr>
                <w:rFonts w:hint="eastAsia" w:ascii="宋体" w:hAnsi="宋体" w:eastAsia="宋体" w:cs="宋体"/>
                <w:color w:val="000000"/>
                <w:sz w:val="21"/>
                <w:szCs w:val="21"/>
                <w:lang w:eastAsia="zh-CN"/>
              </w:rPr>
            </w:pPr>
          </w:p>
        </w:tc>
        <w:tc>
          <w:tcPr>
            <w:tcW w:w="132" w:type="pct"/>
            <w:vAlign w:val="center"/>
          </w:tcPr>
          <w:p w14:paraId="75D9C953">
            <w:pPr>
              <w:widowControl/>
              <w:jc w:val="left"/>
              <w:rPr>
                <w:rFonts w:hint="eastAsia" w:ascii="宋体" w:hAnsi="宋体" w:eastAsia="宋体"/>
                <w:sz w:val="20"/>
                <w:szCs w:val="20"/>
                <w:lang w:eastAsia="zh-CN"/>
              </w:rPr>
            </w:pPr>
          </w:p>
        </w:tc>
      </w:tr>
      <w:tr w14:paraId="30F25717">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6A62259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402</w:t>
            </w:r>
          </w:p>
        </w:tc>
        <w:tc>
          <w:tcPr>
            <w:tcW w:w="698" w:type="pct"/>
            <w:tcBorders>
              <w:top w:val="nil"/>
              <w:left w:val="nil"/>
              <w:bottom w:val="single" w:color="auto" w:sz="4" w:space="0"/>
              <w:right w:val="single" w:color="auto" w:sz="4" w:space="0"/>
            </w:tcBorders>
            <w:shd w:val="clear" w:color="auto" w:fill="auto"/>
            <w:vAlign w:val="center"/>
          </w:tcPr>
          <w:p w14:paraId="33CC12C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重楼</w:t>
            </w:r>
          </w:p>
        </w:tc>
        <w:tc>
          <w:tcPr>
            <w:tcW w:w="588" w:type="pct"/>
            <w:tcBorders>
              <w:top w:val="nil"/>
              <w:left w:val="nil"/>
              <w:bottom w:val="single" w:color="auto" w:sz="4" w:space="0"/>
              <w:right w:val="single" w:color="auto" w:sz="4" w:space="0"/>
            </w:tcBorders>
            <w:shd w:val="clear" w:color="auto" w:fill="auto"/>
            <w:vAlign w:val="center"/>
          </w:tcPr>
          <w:p w14:paraId="1DEF3F5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60359BC">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385.00 </w:t>
            </w:r>
          </w:p>
        </w:tc>
        <w:tc>
          <w:tcPr>
            <w:tcW w:w="665" w:type="pct"/>
            <w:tcBorders>
              <w:top w:val="nil"/>
              <w:left w:val="nil"/>
              <w:bottom w:val="single" w:color="auto" w:sz="4" w:space="0"/>
              <w:right w:val="single" w:color="auto" w:sz="4" w:space="0"/>
            </w:tcBorders>
            <w:shd w:val="clear" w:color="auto" w:fill="auto"/>
            <w:vAlign w:val="center"/>
          </w:tcPr>
          <w:p w14:paraId="3E4B904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9</w:t>
            </w:r>
          </w:p>
        </w:tc>
        <w:tc>
          <w:tcPr>
            <w:tcW w:w="473" w:type="pct"/>
            <w:tcBorders>
              <w:top w:val="nil"/>
              <w:left w:val="nil"/>
              <w:bottom w:val="single" w:color="auto" w:sz="4" w:space="0"/>
              <w:right w:val="single" w:color="auto" w:sz="4" w:space="0"/>
            </w:tcBorders>
            <w:shd w:val="clear" w:color="auto" w:fill="auto"/>
            <w:noWrap/>
            <w:vAlign w:val="center"/>
          </w:tcPr>
          <w:p w14:paraId="6D1E518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A59657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3465.00 </w:t>
            </w:r>
          </w:p>
        </w:tc>
        <w:tc>
          <w:tcPr>
            <w:tcW w:w="911" w:type="pct"/>
            <w:vMerge w:val="continue"/>
            <w:tcBorders>
              <w:left w:val="nil"/>
              <w:right w:val="single" w:color="auto" w:sz="4" w:space="0"/>
            </w:tcBorders>
            <w:shd w:val="clear" w:color="auto" w:fill="auto"/>
            <w:noWrap/>
            <w:vAlign w:val="center"/>
          </w:tcPr>
          <w:p w14:paraId="18F5644B">
            <w:pPr>
              <w:widowControl w:val="0"/>
              <w:jc w:val="center"/>
              <w:rPr>
                <w:rFonts w:hint="eastAsia" w:ascii="宋体" w:hAnsi="宋体" w:eastAsia="宋体" w:cs="宋体"/>
                <w:color w:val="000000"/>
                <w:sz w:val="21"/>
                <w:szCs w:val="21"/>
                <w:lang w:eastAsia="zh-CN"/>
              </w:rPr>
            </w:pPr>
          </w:p>
        </w:tc>
        <w:tc>
          <w:tcPr>
            <w:tcW w:w="132" w:type="pct"/>
            <w:vAlign w:val="center"/>
          </w:tcPr>
          <w:p w14:paraId="2F6A80B2">
            <w:pPr>
              <w:widowControl/>
              <w:jc w:val="left"/>
              <w:rPr>
                <w:rFonts w:hint="eastAsia" w:ascii="宋体" w:hAnsi="宋体" w:eastAsia="宋体"/>
                <w:sz w:val="20"/>
                <w:szCs w:val="20"/>
                <w:lang w:eastAsia="zh-CN"/>
              </w:rPr>
            </w:pPr>
          </w:p>
        </w:tc>
      </w:tr>
      <w:tr w14:paraId="66033DDA">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11614D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403</w:t>
            </w:r>
          </w:p>
        </w:tc>
        <w:tc>
          <w:tcPr>
            <w:tcW w:w="698" w:type="pct"/>
            <w:tcBorders>
              <w:top w:val="nil"/>
              <w:left w:val="nil"/>
              <w:bottom w:val="single" w:color="auto" w:sz="4" w:space="0"/>
              <w:right w:val="single" w:color="auto" w:sz="4" w:space="0"/>
            </w:tcBorders>
            <w:shd w:val="clear" w:color="auto" w:fill="auto"/>
            <w:vAlign w:val="center"/>
          </w:tcPr>
          <w:p w14:paraId="671E432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猪苓</w:t>
            </w:r>
          </w:p>
        </w:tc>
        <w:tc>
          <w:tcPr>
            <w:tcW w:w="588" w:type="pct"/>
            <w:tcBorders>
              <w:top w:val="nil"/>
              <w:left w:val="nil"/>
              <w:bottom w:val="single" w:color="auto" w:sz="4" w:space="0"/>
              <w:right w:val="single" w:color="auto" w:sz="4" w:space="0"/>
            </w:tcBorders>
            <w:shd w:val="clear" w:color="auto" w:fill="auto"/>
            <w:vAlign w:val="center"/>
          </w:tcPr>
          <w:p w14:paraId="36C226A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6657B2BA">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307.45 </w:t>
            </w:r>
          </w:p>
        </w:tc>
        <w:tc>
          <w:tcPr>
            <w:tcW w:w="665" w:type="pct"/>
            <w:tcBorders>
              <w:top w:val="nil"/>
              <w:left w:val="nil"/>
              <w:bottom w:val="single" w:color="auto" w:sz="4" w:space="0"/>
              <w:right w:val="single" w:color="auto" w:sz="4" w:space="0"/>
            </w:tcBorders>
            <w:shd w:val="clear" w:color="auto" w:fill="auto"/>
            <w:vAlign w:val="center"/>
          </w:tcPr>
          <w:p w14:paraId="6B66D0E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87</w:t>
            </w:r>
          </w:p>
        </w:tc>
        <w:tc>
          <w:tcPr>
            <w:tcW w:w="473" w:type="pct"/>
            <w:tcBorders>
              <w:top w:val="nil"/>
              <w:left w:val="nil"/>
              <w:bottom w:val="single" w:color="auto" w:sz="4" w:space="0"/>
              <w:right w:val="single" w:color="auto" w:sz="4" w:space="0"/>
            </w:tcBorders>
            <w:shd w:val="clear" w:color="auto" w:fill="auto"/>
            <w:noWrap/>
            <w:vAlign w:val="center"/>
          </w:tcPr>
          <w:p w14:paraId="0C3854C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4DE5A64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26748.15 </w:t>
            </w:r>
          </w:p>
        </w:tc>
        <w:tc>
          <w:tcPr>
            <w:tcW w:w="911" w:type="pct"/>
            <w:vMerge w:val="continue"/>
            <w:tcBorders>
              <w:left w:val="nil"/>
              <w:right w:val="single" w:color="auto" w:sz="4" w:space="0"/>
            </w:tcBorders>
            <w:shd w:val="clear" w:color="auto" w:fill="auto"/>
            <w:noWrap/>
            <w:vAlign w:val="center"/>
          </w:tcPr>
          <w:p w14:paraId="0BD209DD">
            <w:pPr>
              <w:widowControl w:val="0"/>
              <w:jc w:val="center"/>
              <w:rPr>
                <w:rFonts w:hint="eastAsia" w:ascii="宋体" w:hAnsi="宋体" w:eastAsia="宋体" w:cs="宋体"/>
                <w:color w:val="000000"/>
                <w:sz w:val="21"/>
                <w:szCs w:val="21"/>
                <w:lang w:eastAsia="zh-CN"/>
              </w:rPr>
            </w:pPr>
          </w:p>
        </w:tc>
        <w:tc>
          <w:tcPr>
            <w:tcW w:w="132" w:type="pct"/>
            <w:vAlign w:val="center"/>
          </w:tcPr>
          <w:p w14:paraId="09314C5A">
            <w:pPr>
              <w:widowControl/>
              <w:jc w:val="left"/>
              <w:rPr>
                <w:rFonts w:hint="eastAsia" w:ascii="宋体" w:hAnsi="宋体" w:eastAsia="宋体"/>
                <w:sz w:val="20"/>
                <w:szCs w:val="20"/>
                <w:lang w:eastAsia="zh-CN"/>
              </w:rPr>
            </w:pPr>
          </w:p>
        </w:tc>
      </w:tr>
      <w:tr w14:paraId="44F503F2">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E77FE6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404</w:t>
            </w:r>
          </w:p>
        </w:tc>
        <w:tc>
          <w:tcPr>
            <w:tcW w:w="698" w:type="pct"/>
            <w:tcBorders>
              <w:top w:val="nil"/>
              <w:left w:val="nil"/>
              <w:bottom w:val="single" w:color="auto" w:sz="4" w:space="0"/>
              <w:right w:val="single" w:color="auto" w:sz="4" w:space="0"/>
            </w:tcBorders>
            <w:shd w:val="clear" w:color="auto" w:fill="auto"/>
            <w:vAlign w:val="center"/>
          </w:tcPr>
          <w:p w14:paraId="7D0299B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紫草</w:t>
            </w:r>
          </w:p>
        </w:tc>
        <w:tc>
          <w:tcPr>
            <w:tcW w:w="588" w:type="pct"/>
            <w:tcBorders>
              <w:top w:val="nil"/>
              <w:left w:val="nil"/>
              <w:bottom w:val="single" w:color="auto" w:sz="4" w:space="0"/>
              <w:right w:val="single" w:color="auto" w:sz="4" w:space="0"/>
            </w:tcBorders>
            <w:shd w:val="clear" w:color="auto" w:fill="auto"/>
            <w:vAlign w:val="center"/>
          </w:tcPr>
          <w:p w14:paraId="41B2D28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1E8744FF">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840.40 </w:t>
            </w:r>
          </w:p>
        </w:tc>
        <w:tc>
          <w:tcPr>
            <w:tcW w:w="665" w:type="pct"/>
            <w:tcBorders>
              <w:top w:val="nil"/>
              <w:left w:val="nil"/>
              <w:bottom w:val="single" w:color="auto" w:sz="4" w:space="0"/>
              <w:right w:val="single" w:color="auto" w:sz="4" w:space="0"/>
            </w:tcBorders>
            <w:shd w:val="clear" w:color="auto" w:fill="auto"/>
            <w:vAlign w:val="center"/>
          </w:tcPr>
          <w:p w14:paraId="3BEB979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23</w:t>
            </w:r>
          </w:p>
        </w:tc>
        <w:tc>
          <w:tcPr>
            <w:tcW w:w="473" w:type="pct"/>
            <w:tcBorders>
              <w:top w:val="nil"/>
              <w:left w:val="nil"/>
              <w:bottom w:val="single" w:color="auto" w:sz="4" w:space="0"/>
              <w:right w:val="single" w:color="auto" w:sz="4" w:space="0"/>
            </w:tcBorders>
            <w:shd w:val="clear" w:color="auto" w:fill="auto"/>
            <w:noWrap/>
            <w:vAlign w:val="center"/>
          </w:tcPr>
          <w:p w14:paraId="6FB12EE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C23035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19329.20 </w:t>
            </w:r>
          </w:p>
        </w:tc>
        <w:tc>
          <w:tcPr>
            <w:tcW w:w="911" w:type="pct"/>
            <w:vMerge w:val="continue"/>
            <w:tcBorders>
              <w:left w:val="nil"/>
              <w:right w:val="single" w:color="auto" w:sz="4" w:space="0"/>
            </w:tcBorders>
            <w:shd w:val="clear" w:color="auto" w:fill="auto"/>
            <w:noWrap/>
            <w:vAlign w:val="center"/>
          </w:tcPr>
          <w:p w14:paraId="35DFF08E">
            <w:pPr>
              <w:widowControl w:val="0"/>
              <w:jc w:val="center"/>
              <w:rPr>
                <w:rFonts w:hint="eastAsia" w:ascii="宋体" w:hAnsi="宋体" w:eastAsia="宋体" w:cs="宋体"/>
                <w:color w:val="000000"/>
                <w:sz w:val="21"/>
                <w:szCs w:val="21"/>
                <w:lang w:eastAsia="zh-CN"/>
              </w:rPr>
            </w:pPr>
          </w:p>
        </w:tc>
        <w:tc>
          <w:tcPr>
            <w:tcW w:w="132" w:type="pct"/>
            <w:vAlign w:val="center"/>
          </w:tcPr>
          <w:p w14:paraId="2B4B60E4">
            <w:pPr>
              <w:widowControl/>
              <w:jc w:val="left"/>
              <w:rPr>
                <w:rFonts w:hint="eastAsia" w:ascii="宋体" w:hAnsi="宋体" w:eastAsia="宋体"/>
                <w:sz w:val="20"/>
                <w:szCs w:val="20"/>
                <w:lang w:eastAsia="zh-CN"/>
              </w:rPr>
            </w:pPr>
          </w:p>
        </w:tc>
      </w:tr>
      <w:tr w14:paraId="67845522">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36BA62F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405</w:t>
            </w:r>
          </w:p>
        </w:tc>
        <w:tc>
          <w:tcPr>
            <w:tcW w:w="698" w:type="pct"/>
            <w:tcBorders>
              <w:top w:val="nil"/>
              <w:left w:val="nil"/>
              <w:bottom w:val="single" w:color="auto" w:sz="4" w:space="0"/>
              <w:right w:val="single" w:color="auto" w:sz="4" w:space="0"/>
            </w:tcBorders>
            <w:shd w:val="clear" w:color="auto" w:fill="auto"/>
            <w:vAlign w:val="center"/>
          </w:tcPr>
          <w:p w14:paraId="649B01D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紫河车</w:t>
            </w:r>
          </w:p>
        </w:tc>
        <w:tc>
          <w:tcPr>
            <w:tcW w:w="588" w:type="pct"/>
            <w:tcBorders>
              <w:top w:val="nil"/>
              <w:left w:val="nil"/>
              <w:bottom w:val="single" w:color="auto" w:sz="4" w:space="0"/>
              <w:right w:val="single" w:color="auto" w:sz="4" w:space="0"/>
            </w:tcBorders>
            <w:shd w:val="clear" w:color="auto" w:fill="auto"/>
            <w:vAlign w:val="center"/>
          </w:tcPr>
          <w:p w14:paraId="7FB66F3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4F7DB1E">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3300.00 </w:t>
            </w:r>
          </w:p>
        </w:tc>
        <w:tc>
          <w:tcPr>
            <w:tcW w:w="665" w:type="pct"/>
            <w:tcBorders>
              <w:top w:val="nil"/>
              <w:left w:val="nil"/>
              <w:bottom w:val="single" w:color="auto" w:sz="4" w:space="0"/>
              <w:right w:val="single" w:color="auto" w:sz="4" w:space="0"/>
            </w:tcBorders>
            <w:shd w:val="clear" w:color="auto" w:fill="auto"/>
            <w:vAlign w:val="center"/>
          </w:tcPr>
          <w:p w14:paraId="3B190C2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w:t>
            </w:r>
          </w:p>
        </w:tc>
        <w:tc>
          <w:tcPr>
            <w:tcW w:w="473" w:type="pct"/>
            <w:tcBorders>
              <w:top w:val="nil"/>
              <w:left w:val="nil"/>
              <w:bottom w:val="single" w:color="auto" w:sz="4" w:space="0"/>
              <w:right w:val="single" w:color="auto" w:sz="4" w:space="0"/>
            </w:tcBorders>
            <w:shd w:val="clear" w:color="auto" w:fill="auto"/>
            <w:noWrap/>
            <w:vAlign w:val="center"/>
          </w:tcPr>
          <w:p w14:paraId="4E812F9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4047C3B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9900.00 </w:t>
            </w:r>
          </w:p>
        </w:tc>
        <w:tc>
          <w:tcPr>
            <w:tcW w:w="911" w:type="pct"/>
            <w:vMerge w:val="continue"/>
            <w:tcBorders>
              <w:left w:val="nil"/>
              <w:right w:val="single" w:color="auto" w:sz="4" w:space="0"/>
            </w:tcBorders>
            <w:shd w:val="clear" w:color="auto" w:fill="auto"/>
            <w:noWrap/>
            <w:vAlign w:val="center"/>
          </w:tcPr>
          <w:p w14:paraId="5103577E">
            <w:pPr>
              <w:widowControl w:val="0"/>
              <w:jc w:val="center"/>
              <w:rPr>
                <w:rFonts w:hint="eastAsia" w:ascii="宋体" w:hAnsi="宋体" w:eastAsia="宋体" w:cs="宋体"/>
                <w:color w:val="000000"/>
                <w:sz w:val="21"/>
                <w:szCs w:val="21"/>
                <w:lang w:eastAsia="zh-CN"/>
              </w:rPr>
            </w:pPr>
          </w:p>
        </w:tc>
        <w:tc>
          <w:tcPr>
            <w:tcW w:w="132" w:type="pct"/>
            <w:vAlign w:val="center"/>
          </w:tcPr>
          <w:p w14:paraId="545FDF15">
            <w:pPr>
              <w:widowControl/>
              <w:jc w:val="left"/>
              <w:rPr>
                <w:rFonts w:hint="eastAsia" w:ascii="宋体" w:hAnsi="宋体" w:eastAsia="宋体"/>
                <w:sz w:val="20"/>
                <w:szCs w:val="20"/>
                <w:lang w:eastAsia="zh-CN"/>
              </w:rPr>
            </w:pPr>
          </w:p>
        </w:tc>
      </w:tr>
      <w:tr w14:paraId="5966AE8F">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5BC659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406</w:t>
            </w:r>
          </w:p>
        </w:tc>
        <w:tc>
          <w:tcPr>
            <w:tcW w:w="698" w:type="pct"/>
            <w:tcBorders>
              <w:top w:val="nil"/>
              <w:left w:val="nil"/>
              <w:bottom w:val="single" w:color="auto" w:sz="4" w:space="0"/>
              <w:right w:val="single" w:color="auto" w:sz="4" w:space="0"/>
            </w:tcBorders>
            <w:shd w:val="clear" w:color="auto" w:fill="auto"/>
            <w:vAlign w:val="center"/>
          </w:tcPr>
          <w:p w14:paraId="2783565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紫花地丁</w:t>
            </w:r>
          </w:p>
        </w:tc>
        <w:tc>
          <w:tcPr>
            <w:tcW w:w="588" w:type="pct"/>
            <w:tcBorders>
              <w:top w:val="nil"/>
              <w:left w:val="nil"/>
              <w:bottom w:val="single" w:color="auto" w:sz="4" w:space="0"/>
              <w:right w:val="single" w:color="auto" w:sz="4" w:space="0"/>
            </w:tcBorders>
            <w:shd w:val="clear" w:color="auto" w:fill="auto"/>
            <w:vAlign w:val="center"/>
          </w:tcPr>
          <w:p w14:paraId="2F2CADE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17F8D2E6">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67.65 </w:t>
            </w:r>
          </w:p>
        </w:tc>
        <w:tc>
          <w:tcPr>
            <w:tcW w:w="665" w:type="pct"/>
            <w:tcBorders>
              <w:top w:val="nil"/>
              <w:left w:val="nil"/>
              <w:bottom w:val="single" w:color="auto" w:sz="4" w:space="0"/>
              <w:right w:val="single" w:color="auto" w:sz="4" w:space="0"/>
            </w:tcBorders>
            <w:shd w:val="clear" w:color="auto" w:fill="auto"/>
            <w:vAlign w:val="center"/>
          </w:tcPr>
          <w:p w14:paraId="0C1E5BF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106</w:t>
            </w:r>
          </w:p>
        </w:tc>
        <w:tc>
          <w:tcPr>
            <w:tcW w:w="473" w:type="pct"/>
            <w:tcBorders>
              <w:top w:val="nil"/>
              <w:left w:val="nil"/>
              <w:bottom w:val="single" w:color="auto" w:sz="4" w:space="0"/>
              <w:right w:val="single" w:color="auto" w:sz="4" w:space="0"/>
            </w:tcBorders>
            <w:shd w:val="clear" w:color="auto" w:fill="auto"/>
            <w:noWrap/>
            <w:vAlign w:val="center"/>
          </w:tcPr>
          <w:p w14:paraId="65EFD51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1D2BEC7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7170.90 </w:t>
            </w:r>
          </w:p>
        </w:tc>
        <w:tc>
          <w:tcPr>
            <w:tcW w:w="911" w:type="pct"/>
            <w:vMerge w:val="continue"/>
            <w:tcBorders>
              <w:left w:val="nil"/>
              <w:right w:val="single" w:color="auto" w:sz="4" w:space="0"/>
            </w:tcBorders>
            <w:shd w:val="clear" w:color="auto" w:fill="auto"/>
            <w:noWrap/>
            <w:vAlign w:val="center"/>
          </w:tcPr>
          <w:p w14:paraId="4D602443">
            <w:pPr>
              <w:widowControl w:val="0"/>
              <w:jc w:val="center"/>
              <w:rPr>
                <w:rFonts w:hint="eastAsia" w:ascii="宋体" w:hAnsi="宋体" w:eastAsia="宋体" w:cs="宋体"/>
                <w:color w:val="000000"/>
                <w:sz w:val="21"/>
                <w:szCs w:val="21"/>
                <w:lang w:eastAsia="zh-CN"/>
              </w:rPr>
            </w:pPr>
          </w:p>
        </w:tc>
        <w:tc>
          <w:tcPr>
            <w:tcW w:w="132" w:type="pct"/>
            <w:vAlign w:val="center"/>
          </w:tcPr>
          <w:p w14:paraId="46D14198">
            <w:pPr>
              <w:widowControl/>
              <w:jc w:val="left"/>
              <w:rPr>
                <w:rFonts w:hint="eastAsia" w:ascii="宋体" w:hAnsi="宋体" w:eastAsia="宋体"/>
                <w:sz w:val="20"/>
                <w:szCs w:val="20"/>
                <w:lang w:eastAsia="zh-CN"/>
              </w:rPr>
            </w:pPr>
          </w:p>
        </w:tc>
      </w:tr>
      <w:tr w14:paraId="4BFAAA77">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391E2A9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407</w:t>
            </w:r>
          </w:p>
        </w:tc>
        <w:tc>
          <w:tcPr>
            <w:tcW w:w="698" w:type="pct"/>
            <w:tcBorders>
              <w:top w:val="nil"/>
              <w:left w:val="nil"/>
              <w:bottom w:val="single" w:color="auto" w:sz="4" w:space="0"/>
              <w:right w:val="single" w:color="auto" w:sz="4" w:space="0"/>
            </w:tcBorders>
            <w:shd w:val="clear" w:color="auto" w:fill="auto"/>
            <w:vAlign w:val="center"/>
          </w:tcPr>
          <w:p w14:paraId="5282277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紫石英</w:t>
            </w:r>
          </w:p>
        </w:tc>
        <w:tc>
          <w:tcPr>
            <w:tcW w:w="588" w:type="pct"/>
            <w:tcBorders>
              <w:top w:val="nil"/>
              <w:left w:val="nil"/>
              <w:bottom w:val="single" w:color="auto" w:sz="4" w:space="0"/>
              <w:right w:val="single" w:color="auto" w:sz="4" w:space="0"/>
            </w:tcBorders>
            <w:shd w:val="clear" w:color="auto" w:fill="auto"/>
            <w:vAlign w:val="center"/>
          </w:tcPr>
          <w:p w14:paraId="0F1FC1C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7739346C">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35.20 </w:t>
            </w:r>
          </w:p>
        </w:tc>
        <w:tc>
          <w:tcPr>
            <w:tcW w:w="665" w:type="pct"/>
            <w:tcBorders>
              <w:top w:val="nil"/>
              <w:left w:val="nil"/>
              <w:bottom w:val="single" w:color="auto" w:sz="4" w:space="0"/>
              <w:right w:val="single" w:color="auto" w:sz="4" w:space="0"/>
            </w:tcBorders>
            <w:shd w:val="clear" w:color="auto" w:fill="auto"/>
            <w:vAlign w:val="center"/>
          </w:tcPr>
          <w:p w14:paraId="54509B4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5B694EF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AEA476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70.40 </w:t>
            </w:r>
          </w:p>
        </w:tc>
        <w:tc>
          <w:tcPr>
            <w:tcW w:w="911" w:type="pct"/>
            <w:vMerge w:val="continue"/>
            <w:tcBorders>
              <w:left w:val="nil"/>
              <w:right w:val="single" w:color="auto" w:sz="4" w:space="0"/>
            </w:tcBorders>
            <w:shd w:val="clear" w:color="auto" w:fill="auto"/>
            <w:noWrap/>
            <w:vAlign w:val="center"/>
          </w:tcPr>
          <w:p w14:paraId="712E4CAE">
            <w:pPr>
              <w:widowControl w:val="0"/>
              <w:jc w:val="center"/>
              <w:rPr>
                <w:rFonts w:hint="eastAsia" w:ascii="宋体" w:hAnsi="宋体" w:eastAsia="宋体" w:cs="宋体"/>
                <w:color w:val="000000"/>
                <w:sz w:val="21"/>
                <w:szCs w:val="21"/>
                <w:lang w:eastAsia="zh-CN"/>
              </w:rPr>
            </w:pPr>
          </w:p>
        </w:tc>
        <w:tc>
          <w:tcPr>
            <w:tcW w:w="132" w:type="pct"/>
            <w:vAlign w:val="center"/>
          </w:tcPr>
          <w:p w14:paraId="51BC6239">
            <w:pPr>
              <w:widowControl/>
              <w:jc w:val="left"/>
              <w:rPr>
                <w:rFonts w:hint="eastAsia" w:ascii="宋体" w:hAnsi="宋体" w:eastAsia="宋体"/>
                <w:sz w:val="20"/>
                <w:szCs w:val="20"/>
                <w:lang w:eastAsia="zh-CN"/>
              </w:rPr>
            </w:pPr>
          </w:p>
        </w:tc>
      </w:tr>
      <w:tr w14:paraId="61851783">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0FD4F1B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408</w:t>
            </w:r>
          </w:p>
        </w:tc>
        <w:tc>
          <w:tcPr>
            <w:tcW w:w="698" w:type="pct"/>
            <w:tcBorders>
              <w:top w:val="nil"/>
              <w:left w:val="nil"/>
              <w:bottom w:val="single" w:color="auto" w:sz="4" w:space="0"/>
              <w:right w:val="single" w:color="auto" w:sz="4" w:space="0"/>
            </w:tcBorders>
            <w:shd w:val="clear" w:color="auto" w:fill="auto"/>
            <w:vAlign w:val="center"/>
          </w:tcPr>
          <w:p w14:paraId="71F113C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紫苏梗</w:t>
            </w:r>
          </w:p>
        </w:tc>
        <w:tc>
          <w:tcPr>
            <w:tcW w:w="588" w:type="pct"/>
            <w:tcBorders>
              <w:top w:val="nil"/>
              <w:left w:val="nil"/>
              <w:bottom w:val="single" w:color="auto" w:sz="4" w:space="0"/>
              <w:right w:val="single" w:color="auto" w:sz="4" w:space="0"/>
            </w:tcBorders>
            <w:shd w:val="clear" w:color="auto" w:fill="auto"/>
            <w:vAlign w:val="center"/>
          </w:tcPr>
          <w:p w14:paraId="0D7EFE7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2627379">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42.35 </w:t>
            </w:r>
          </w:p>
        </w:tc>
        <w:tc>
          <w:tcPr>
            <w:tcW w:w="665" w:type="pct"/>
            <w:tcBorders>
              <w:top w:val="nil"/>
              <w:left w:val="nil"/>
              <w:bottom w:val="single" w:color="auto" w:sz="4" w:space="0"/>
              <w:right w:val="single" w:color="auto" w:sz="4" w:space="0"/>
            </w:tcBorders>
            <w:shd w:val="clear" w:color="auto" w:fill="auto"/>
            <w:vAlign w:val="center"/>
          </w:tcPr>
          <w:p w14:paraId="6E948FC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101</w:t>
            </w:r>
          </w:p>
        </w:tc>
        <w:tc>
          <w:tcPr>
            <w:tcW w:w="473" w:type="pct"/>
            <w:tcBorders>
              <w:top w:val="nil"/>
              <w:left w:val="nil"/>
              <w:bottom w:val="single" w:color="auto" w:sz="4" w:space="0"/>
              <w:right w:val="single" w:color="auto" w:sz="4" w:space="0"/>
            </w:tcBorders>
            <w:shd w:val="clear" w:color="auto" w:fill="auto"/>
            <w:noWrap/>
            <w:vAlign w:val="center"/>
          </w:tcPr>
          <w:p w14:paraId="37EEF80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452343F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4277.35 </w:t>
            </w:r>
          </w:p>
        </w:tc>
        <w:tc>
          <w:tcPr>
            <w:tcW w:w="911" w:type="pct"/>
            <w:vMerge w:val="continue"/>
            <w:tcBorders>
              <w:left w:val="nil"/>
              <w:right w:val="single" w:color="auto" w:sz="4" w:space="0"/>
            </w:tcBorders>
            <w:shd w:val="clear" w:color="auto" w:fill="auto"/>
            <w:noWrap/>
            <w:vAlign w:val="center"/>
          </w:tcPr>
          <w:p w14:paraId="1280B049">
            <w:pPr>
              <w:widowControl w:val="0"/>
              <w:jc w:val="center"/>
              <w:rPr>
                <w:rFonts w:hint="eastAsia" w:ascii="宋体" w:hAnsi="宋体" w:eastAsia="宋体" w:cs="宋体"/>
                <w:color w:val="000000"/>
                <w:sz w:val="21"/>
                <w:szCs w:val="21"/>
                <w:lang w:eastAsia="zh-CN"/>
              </w:rPr>
            </w:pPr>
          </w:p>
        </w:tc>
        <w:tc>
          <w:tcPr>
            <w:tcW w:w="132" w:type="pct"/>
            <w:vAlign w:val="center"/>
          </w:tcPr>
          <w:p w14:paraId="22EC37EA">
            <w:pPr>
              <w:widowControl/>
              <w:jc w:val="left"/>
              <w:rPr>
                <w:rFonts w:hint="eastAsia" w:ascii="宋体" w:hAnsi="宋体" w:eastAsia="宋体"/>
                <w:sz w:val="20"/>
                <w:szCs w:val="20"/>
                <w:lang w:eastAsia="zh-CN"/>
              </w:rPr>
            </w:pPr>
          </w:p>
        </w:tc>
      </w:tr>
      <w:tr w14:paraId="0EBB993C">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000864E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409</w:t>
            </w:r>
          </w:p>
        </w:tc>
        <w:tc>
          <w:tcPr>
            <w:tcW w:w="698" w:type="pct"/>
            <w:tcBorders>
              <w:top w:val="nil"/>
              <w:left w:val="nil"/>
              <w:bottom w:val="single" w:color="auto" w:sz="4" w:space="0"/>
              <w:right w:val="single" w:color="auto" w:sz="4" w:space="0"/>
            </w:tcBorders>
            <w:shd w:val="clear" w:color="auto" w:fill="auto"/>
            <w:vAlign w:val="center"/>
          </w:tcPr>
          <w:p w14:paraId="590E294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紫苏叶</w:t>
            </w:r>
          </w:p>
        </w:tc>
        <w:tc>
          <w:tcPr>
            <w:tcW w:w="588" w:type="pct"/>
            <w:tcBorders>
              <w:top w:val="nil"/>
              <w:left w:val="nil"/>
              <w:bottom w:val="single" w:color="auto" w:sz="4" w:space="0"/>
              <w:right w:val="single" w:color="auto" w:sz="4" w:space="0"/>
            </w:tcBorders>
            <w:shd w:val="clear" w:color="auto" w:fill="auto"/>
            <w:vAlign w:val="center"/>
          </w:tcPr>
          <w:p w14:paraId="0270542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1F1AACC1">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51.70 </w:t>
            </w:r>
          </w:p>
        </w:tc>
        <w:tc>
          <w:tcPr>
            <w:tcW w:w="665" w:type="pct"/>
            <w:tcBorders>
              <w:top w:val="nil"/>
              <w:left w:val="nil"/>
              <w:bottom w:val="single" w:color="auto" w:sz="4" w:space="0"/>
              <w:right w:val="single" w:color="auto" w:sz="4" w:space="0"/>
            </w:tcBorders>
            <w:shd w:val="clear" w:color="auto" w:fill="auto"/>
            <w:vAlign w:val="center"/>
          </w:tcPr>
          <w:p w14:paraId="29E4686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129</w:t>
            </w:r>
          </w:p>
        </w:tc>
        <w:tc>
          <w:tcPr>
            <w:tcW w:w="473" w:type="pct"/>
            <w:tcBorders>
              <w:top w:val="nil"/>
              <w:left w:val="nil"/>
              <w:bottom w:val="single" w:color="auto" w:sz="4" w:space="0"/>
              <w:right w:val="single" w:color="auto" w:sz="4" w:space="0"/>
            </w:tcBorders>
            <w:shd w:val="clear" w:color="auto" w:fill="auto"/>
            <w:noWrap/>
            <w:vAlign w:val="center"/>
          </w:tcPr>
          <w:p w14:paraId="7B69848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DC0D31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6669.30 </w:t>
            </w:r>
          </w:p>
        </w:tc>
        <w:tc>
          <w:tcPr>
            <w:tcW w:w="911" w:type="pct"/>
            <w:vMerge w:val="continue"/>
            <w:tcBorders>
              <w:left w:val="nil"/>
              <w:right w:val="single" w:color="auto" w:sz="4" w:space="0"/>
            </w:tcBorders>
            <w:shd w:val="clear" w:color="auto" w:fill="auto"/>
            <w:noWrap/>
            <w:vAlign w:val="center"/>
          </w:tcPr>
          <w:p w14:paraId="1BC65ACB">
            <w:pPr>
              <w:widowControl w:val="0"/>
              <w:jc w:val="center"/>
              <w:rPr>
                <w:rFonts w:hint="eastAsia" w:ascii="宋体" w:hAnsi="宋体" w:eastAsia="宋体" w:cs="宋体"/>
                <w:color w:val="000000"/>
                <w:sz w:val="21"/>
                <w:szCs w:val="21"/>
                <w:lang w:eastAsia="zh-CN"/>
              </w:rPr>
            </w:pPr>
          </w:p>
        </w:tc>
        <w:tc>
          <w:tcPr>
            <w:tcW w:w="132" w:type="pct"/>
            <w:vAlign w:val="center"/>
          </w:tcPr>
          <w:p w14:paraId="2929A33D">
            <w:pPr>
              <w:widowControl/>
              <w:jc w:val="left"/>
              <w:rPr>
                <w:rFonts w:hint="eastAsia" w:ascii="宋体" w:hAnsi="宋体" w:eastAsia="宋体"/>
                <w:sz w:val="20"/>
                <w:szCs w:val="20"/>
                <w:lang w:eastAsia="zh-CN"/>
              </w:rPr>
            </w:pPr>
          </w:p>
        </w:tc>
      </w:tr>
      <w:tr w14:paraId="27B715D3">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36E4C38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410</w:t>
            </w:r>
          </w:p>
        </w:tc>
        <w:tc>
          <w:tcPr>
            <w:tcW w:w="698" w:type="pct"/>
            <w:tcBorders>
              <w:top w:val="nil"/>
              <w:left w:val="nil"/>
              <w:bottom w:val="single" w:color="auto" w:sz="4" w:space="0"/>
              <w:right w:val="single" w:color="auto" w:sz="4" w:space="0"/>
            </w:tcBorders>
            <w:shd w:val="clear" w:color="auto" w:fill="auto"/>
            <w:vAlign w:val="center"/>
          </w:tcPr>
          <w:p w14:paraId="711CC91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紫苏子</w:t>
            </w:r>
          </w:p>
        </w:tc>
        <w:tc>
          <w:tcPr>
            <w:tcW w:w="588" w:type="pct"/>
            <w:tcBorders>
              <w:top w:val="nil"/>
              <w:left w:val="nil"/>
              <w:bottom w:val="single" w:color="auto" w:sz="4" w:space="0"/>
              <w:right w:val="single" w:color="auto" w:sz="4" w:space="0"/>
            </w:tcBorders>
            <w:shd w:val="clear" w:color="auto" w:fill="auto"/>
            <w:vAlign w:val="center"/>
          </w:tcPr>
          <w:p w14:paraId="0B320AE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409DEA52">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41.80 </w:t>
            </w:r>
          </w:p>
        </w:tc>
        <w:tc>
          <w:tcPr>
            <w:tcW w:w="665" w:type="pct"/>
            <w:tcBorders>
              <w:top w:val="nil"/>
              <w:left w:val="nil"/>
              <w:bottom w:val="single" w:color="auto" w:sz="4" w:space="0"/>
              <w:right w:val="single" w:color="auto" w:sz="4" w:space="0"/>
            </w:tcBorders>
            <w:shd w:val="clear" w:color="auto" w:fill="auto"/>
            <w:vAlign w:val="center"/>
          </w:tcPr>
          <w:p w14:paraId="17F950C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191</w:t>
            </w:r>
          </w:p>
        </w:tc>
        <w:tc>
          <w:tcPr>
            <w:tcW w:w="473" w:type="pct"/>
            <w:tcBorders>
              <w:top w:val="nil"/>
              <w:left w:val="nil"/>
              <w:bottom w:val="single" w:color="auto" w:sz="4" w:space="0"/>
              <w:right w:val="single" w:color="auto" w:sz="4" w:space="0"/>
            </w:tcBorders>
            <w:shd w:val="clear" w:color="auto" w:fill="auto"/>
            <w:noWrap/>
            <w:vAlign w:val="center"/>
          </w:tcPr>
          <w:p w14:paraId="1990853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1A462D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7983.80 </w:t>
            </w:r>
          </w:p>
        </w:tc>
        <w:tc>
          <w:tcPr>
            <w:tcW w:w="911" w:type="pct"/>
            <w:vMerge w:val="continue"/>
            <w:tcBorders>
              <w:left w:val="nil"/>
              <w:right w:val="single" w:color="auto" w:sz="4" w:space="0"/>
            </w:tcBorders>
            <w:shd w:val="clear" w:color="auto" w:fill="auto"/>
            <w:noWrap/>
            <w:vAlign w:val="center"/>
          </w:tcPr>
          <w:p w14:paraId="6431396C">
            <w:pPr>
              <w:widowControl w:val="0"/>
              <w:jc w:val="center"/>
              <w:rPr>
                <w:rFonts w:hint="eastAsia" w:ascii="宋体" w:hAnsi="宋体" w:eastAsia="宋体" w:cs="宋体"/>
                <w:color w:val="000000"/>
                <w:sz w:val="21"/>
                <w:szCs w:val="21"/>
                <w:lang w:eastAsia="zh-CN"/>
              </w:rPr>
            </w:pPr>
          </w:p>
        </w:tc>
        <w:tc>
          <w:tcPr>
            <w:tcW w:w="132" w:type="pct"/>
            <w:vAlign w:val="center"/>
          </w:tcPr>
          <w:p w14:paraId="2AB6095D">
            <w:pPr>
              <w:widowControl/>
              <w:jc w:val="left"/>
              <w:rPr>
                <w:rFonts w:hint="eastAsia" w:ascii="宋体" w:hAnsi="宋体" w:eastAsia="宋体"/>
                <w:sz w:val="20"/>
                <w:szCs w:val="20"/>
                <w:lang w:eastAsia="zh-CN"/>
              </w:rPr>
            </w:pPr>
          </w:p>
        </w:tc>
      </w:tr>
      <w:tr w14:paraId="36BC2485">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07FD50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411</w:t>
            </w:r>
          </w:p>
        </w:tc>
        <w:tc>
          <w:tcPr>
            <w:tcW w:w="698" w:type="pct"/>
            <w:tcBorders>
              <w:top w:val="nil"/>
              <w:left w:val="nil"/>
              <w:bottom w:val="single" w:color="auto" w:sz="4" w:space="0"/>
              <w:right w:val="single" w:color="auto" w:sz="4" w:space="0"/>
            </w:tcBorders>
            <w:shd w:val="clear" w:color="auto" w:fill="auto"/>
            <w:vAlign w:val="center"/>
          </w:tcPr>
          <w:p w14:paraId="45960C9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紫菀</w:t>
            </w:r>
          </w:p>
        </w:tc>
        <w:tc>
          <w:tcPr>
            <w:tcW w:w="588" w:type="pct"/>
            <w:tcBorders>
              <w:top w:val="nil"/>
              <w:left w:val="nil"/>
              <w:bottom w:val="single" w:color="auto" w:sz="4" w:space="0"/>
              <w:right w:val="single" w:color="auto" w:sz="4" w:space="0"/>
            </w:tcBorders>
            <w:shd w:val="clear" w:color="auto" w:fill="auto"/>
            <w:vAlign w:val="center"/>
          </w:tcPr>
          <w:p w14:paraId="152CF27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729077DC">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223.85 </w:t>
            </w:r>
          </w:p>
        </w:tc>
        <w:tc>
          <w:tcPr>
            <w:tcW w:w="665" w:type="pct"/>
            <w:tcBorders>
              <w:top w:val="nil"/>
              <w:left w:val="nil"/>
              <w:bottom w:val="single" w:color="auto" w:sz="4" w:space="0"/>
              <w:right w:val="single" w:color="auto" w:sz="4" w:space="0"/>
            </w:tcBorders>
            <w:shd w:val="clear" w:color="auto" w:fill="auto"/>
            <w:vAlign w:val="center"/>
          </w:tcPr>
          <w:p w14:paraId="3BB8ADF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76</w:t>
            </w:r>
          </w:p>
        </w:tc>
        <w:tc>
          <w:tcPr>
            <w:tcW w:w="473" w:type="pct"/>
            <w:tcBorders>
              <w:top w:val="nil"/>
              <w:left w:val="nil"/>
              <w:bottom w:val="single" w:color="auto" w:sz="4" w:space="0"/>
              <w:right w:val="single" w:color="auto" w:sz="4" w:space="0"/>
            </w:tcBorders>
            <w:shd w:val="clear" w:color="auto" w:fill="auto"/>
            <w:noWrap/>
            <w:vAlign w:val="center"/>
          </w:tcPr>
          <w:p w14:paraId="16CD7B2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03B4240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17012.60 </w:t>
            </w:r>
          </w:p>
        </w:tc>
        <w:tc>
          <w:tcPr>
            <w:tcW w:w="911" w:type="pct"/>
            <w:vMerge w:val="continue"/>
            <w:tcBorders>
              <w:left w:val="nil"/>
              <w:right w:val="single" w:color="auto" w:sz="4" w:space="0"/>
            </w:tcBorders>
            <w:shd w:val="clear" w:color="auto" w:fill="auto"/>
            <w:noWrap/>
            <w:vAlign w:val="center"/>
          </w:tcPr>
          <w:p w14:paraId="439006E8">
            <w:pPr>
              <w:widowControl w:val="0"/>
              <w:jc w:val="center"/>
              <w:rPr>
                <w:rFonts w:hint="eastAsia" w:ascii="宋体" w:hAnsi="宋体" w:eastAsia="宋体" w:cs="宋体"/>
                <w:color w:val="000000"/>
                <w:sz w:val="21"/>
                <w:szCs w:val="21"/>
                <w:lang w:eastAsia="zh-CN"/>
              </w:rPr>
            </w:pPr>
          </w:p>
        </w:tc>
        <w:tc>
          <w:tcPr>
            <w:tcW w:w="132" w:type="pct"/>
            <w:vAlign w:val="center"/>
          </w:tcPr>
          <w:p w14:paraId="0E5C14B4">
            <w:pPr>
              <w:widowControl/>
              <w:jc w:val="left"/>
              <w:rPr>
                <w:rFonts w:hint="eastAsia" w:ascii="宋体" w:hAnsi="宋体" w:eastAsia="宋体"/>
                <w:sz w:val="20"/>
                <w:szCs w:val="20"/>
                <w:lang w:eastAsia="zh-CN"/>
              </w:rPr>
            </w:pPr>
          </w:p>
        </w:tc>
      </w:tr>
      <w:tr w14:paraId="76A4F0D3">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58D626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412</w:t>
            </w:r>
          </w:p>
        </w:tc>
        <w:tc>
          <w:tcPr>
            <w:tcW w:w="698" w:type="pct"/>
            <w:tcBorders>
              <w:top w:val="nil"/>
              <w:left w:val="nil"/>
              <w:bottom w:val="single" w:color="auto" w:sz="4" w:space="0"/>
              <w:right w:val="single" w:color="auto" w:sz="4" w:space="0"/>
            </w:tcBorders>
            <w:shd w:val="clear" w:color="auto" w:fill="auto"/>
            <w:vAlign w:val="center"/>
          </w:tcPr>
          <w:p w14:paraId="06E4AD4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紫珠草</w:t>
            </w:r>
          </w:p>
        </w:tc>
        <w:tc>
          <w:tcPr>
            <w:tcW w:w="588" w:type="pct"/>
            <w:tcBorders>
              <w:top w:val="nil"/>
              <w:left w:val="nil"/>
              <w:bottom w:val="single" w:color="auto" w:sz="4" w:space="0"/>
              <w:right w:val="single" w:color="auto" w:sz="4" w:space="0"/>
            </w:tcBorders>
            <w:shd w:val="clear" w:color="auto" w:fill="auto"/>
            <w:vAlign w:val="center"/>
          </w:tcPr>
          <w:p w14:paraId="5D1D8C9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52561A0">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39.00 </w:t>
            </w:r>
          </w:p>
        </w:tc>
        <w:tc>
          <w:tcPr>
            <w:tcW w:w="665" w:type="pct"/>
            <w:tcBorders>
              <w:top w:val="nil"/>
              <w:left w:val="nil"/>
              <w:bottom w:val="single" w:color="auto" w:sz="4" w:space="0"/>
              <w:right w:val="single" w:color="auto" w:sz="4" w:space="0"/>
            </w:tcBorders>
            <w:shd w:val="clear" w:color="auto" w:fill="auto"/>
            <w:vAlign w:val="center"/>
          </w:tcPr>
          <w:p w14:paraId="06DB73A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w:t>
            </w:r>
          </w:p>
        </w:tc>
        <w:tc>
          <w:tcPr>
            <w:tcW w:w="473" w:type="pct"/>
            <w:tcBorders>
              <w:top w:val="nil"/>
              <w:left w:val="nil"/>
              <w:bottom w:val="single" w:color="auto" w:sz="4" w:space="0"/>
              <w:right w:val="single" w:color="auto" w:sz="4" w:space="0"/>
            </w:tcBorders>
            <w:shd w:val="clear" w:color="auto" w:fill="auto"/>
            <w:noWrap/>
            <w:vAlign w:val="center"/>
          </w:tcPr>
          <w:p w14:paraId="2C95631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6DE997D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117.00 </w:t>
            </w:r>
          </w:p>
        </w:tc>
        <w:tc>
          <w:tcPr>
            <w:tcW w:w="911" w:type="pct"/>
            <w:vMerge w:val="continue"/>
            <w:tcBorders>
              <w:left w:val="nil"/>
              <w:right w:val="single" w:color="auto" w:sz="4" w:space="0"/>
            </w:tcBorders>
            <w:shd w:val="clear" w:color="auto" w:fill="auto"/>
            <w:noWrap/>
            <w:vAlign w:val="center"/>
          </w:tcPr>
          <w:p w14:paraId="67E8032E">
            <w:pPr>
              <w:widowControl w:val="0"/>
              <w:jc w:val="center"/>
              <w:rPr>
                <w:rFonts w:hint="eastAsia" w:ascii="宋体" w:hAnsi="宋体" w:eastAsia="宋体" w:cs="宋体"/>
                <w:color w:val="000000"/>
                <w:sz w:val="21"/>
                <w:szCs w:val="21"/>
                <w:lang w:eastAsia="zh-CN"/>
              </w:rPr>
            </w:pPr>
          </w:p>
        </w:tc>
        <w:tc>
          <w:tcPr>
            <w:tcW w:w="132" w:type="pct"/>
            <w:vAlign w:val="center"/>
          </w:tcPr>
          <w:p w14:paraId="002A3BA9">
            <w:pPr>
              <w:widowControl/>
              <w:jc w:val="left"/>
              <w:rPr>
                <w:rFonts w:hint="eastAsia" w:ascii="宋体" w:hAnsi="宋体" w:eastAsia="宋体"/>
                <w:sz w:val="20"/>
                <w:szCs w:val="20"/>
                <w:lang w:eastAsia="zh-CN"/>
              </w:rPr>
            </w:pPr>
          </w:p>
        </w:tc>
      </w:tr>
      <w:tr w14:paraId="1FAF8DA1">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3D36CB6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413</w:t>
            </w:r>
          </w:p>
        </w:tc>
        <w:tc>
          <w:tcPr>
            <w:tcW w:w="698" w:type="pct"/>
            <w:tcBorders>
              <w:top w:val="nil"/>
              <w:left w:val="nil"/>
              <w:bottom w:val="single" w:color="auto" w:sz="4" w:space="0"/>
              <w:right w:val="single" w:color="auto" w:sz="4" w:space="0"/>
            </w:tcBorders>
            <w:shd w:val="clear" w:color="auto" w:fill="auto"/>
            <w:vAlign w:val="center"/>
          </w:tcPr>
          <w:p w14:paraId="24D923C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棕榈炭</w:t>
            </w:r>
          </w:p>
        </w:tc>
        <w:tc>
          <w:tcPr>
            <w:tcW w:w="588" w:type="pct"/>
            <w:tcBorders>
              <w:top w:val="nil"/>
              <w:left w:val="nil"/>
              <w:bottom w:val="single" w:color="auto" w:sz="4" w:space="0"/>
              <w:right w:val="single" w:color="auto" w:sz="4" w:space="0"/>
            </w:tcBorders>
            <w:shd w:val="clear" w:color="auto" w:fill="auto"/>
            <w:vAlign w:val="center"/>
          </w:tcPr>
          <w:p w14:paraId="05D27DC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45EFA8A1">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68.00 </w:t>
            </w:r>
          </w:p>
        </w:tc>
        <w:tc>
          <w:tcPr>
            <w:tcW w:w="665" w:type="pct"/>
            <w:tcBorders>
              <w:top w:val="nil"/>
              <w:left w:val="nil"/>
              <w:bottom w:val="single" w:color="auto" w:sz="4" w:space="0"/>
              <w:right w:val="single" w:color="auto" w:sz="4" w:space="0"/>
            </w:tcBorders>
            <w:shd w:val="clear" w:color="auto" w:fill="auto"/>
            <w:vAlign w:val="center"/>
          </w:tcPr>
          <w:p w14:paraId="2FADF8F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w:t>
            </w:r>
          </w:p>
        </w:tc>
        <w:tc>
          <w:tcPr>
            <w:tcW w:w="473" w:type="pct"/>
            <w:tcBorders>
              <w:top w:val="nil"/>
              <w:left w:val="nil"/>
              <w:bottom w:val="single" w:color="auto" w:sz="4" w:space="0"/>
              <w:right w:val="single" w:color="auto" w:sz="4" w:space="0"/>
            </w:tcBorders>
            <w:shd w:val="clear" w:color="auto" w:fill="auto"/>
            <w:noWrap/>
            <w:vAlign w:val="center"/>
          </w:tcPr>
          <w:p w14:paraId="4DF124B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17E4CBF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204.00 </w:t>
            </w:r>
          </w:p>
        </w:tc>
        <w:tc>
          <w:tcPr>
            <w:tcW w:w="911" w:type="pct"/>
            <w:vMerge w:val="continue"/>
            <w:tcBorders>
              <w:left w:val="nil"/>
              <w:right w:val="single" w:color="auto" w:sz="4" w:space="0"/>
            </w:tcBorders>
            <w:shd w:val="clear" w:color="auto" w:fill="auto"/>
            <w:noWrap/>
            <w:vAlign w:val="center"/>
          </w:tcPr>
          <w:p w14:paraId="305B84FD">
            <w:pPr>
              <w:widowControl w:val="0"/>
              <w:jc w:val="center"/>
              <w:rPr>
                <w:rFonts w:hint="eastAsia" w:ascii="宋体" w:hAnsi="宋体" w:eastAsia="宋体" w:cs="宋体"/>
                <w:color w:val="000000"/>
                <w:sz w:val="21"/>
                <w:szCs w:val="21"/>
                <w:lang w:eastAsia="zh-CN"/>
              </w:rPr>
            </w:pPr>
          </w:p>
        </w:tc>
        <w:tc>
          <w:tcPr>
            <w:tcW w:w="132" w:type="pct"/>
            <w:vAlign w:val="center"/>
          </w:tcPr>
          <w:p w14:paraId="14616328">
            <w:pPr>
              <w:widowControl/>
              <w:jc w:val="left"/>
              <w:rPr>
                <w:rFonts w:hint="eastAsia" w:ascii="宋体" w:hAnsi="宋体" w:eastAsia="宋体"/>
                <w:sz w:val="20"/>
                <w:szCs w:val="20"/>
                <w:lang w:eastAsia="zh-CN"/>
              </w:rPr>
            </w:pPr>
          </w:p>
        </w:tc>
      </w:tr>
      <w:tr w14:paraId="52E83DAD">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028EC5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414</w:t>
            </w:r>
          </w:p>
        </w:tc>
        <w:tc>
          <w:tcPr>
            <w:tcW w:w="698" w:type="pct"/>
            <w:tcBorders>
              <w:top w:val="nil"/>
              <w:left w:val="nil"/>
              <w:bottom w:val="single" w:color="auto" w:sz="4" w:space="0"/>
              <w:right w:val="single" w:color="auto" w:sz="4" w:space="0"/>
            </w:tcBorders>
            <w:shd w:val="clear" w:color="auto" w:fill="auto"/>
            <w:vAlign w:val="center"/>
          </w:tcPr>
          <w:p w14:paraId="6FCCE40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薄荷</w:t>
            </w:r>
          </w:p>
        </w:tc>
        <w:tc>
          <w:tcPr>
            <w:tcW w:w="588" w:type="pct"/>
            <w:tcBorders>
              <w:top w:val="nil"/>
              <w:left w:val="nil"/>
              <w:bottom w:val="single" w:color="auto" w:sz="4" w:space="0"/>
              <w:right w:val="single" w:color="auto" w:sz="4" w:space="0"/>
            </w:tcBorders>
            <w:shd w:val="clear" w:color="auto" w:fill="auto"/>
            <w:vAlign w:val="center"/>
          </w:tcPr>
          <w:p w14:paraId="59E4F27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6FE44A3F">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33.50 </w:t>
            </w:r>
          </w:p>
        </w:tc>
        <w:tc>
          <w:tcPr>
            <w:tcW w:w="665" w:type="pct"/>
            <w:tcBorders>
              <w:top w:val="nil"/>
              <w:left w:val="nil"/>
              <w:bottom w:val="single" w:color="auto" w:sz="4" w:space="0"/>
              <w:right w:val="single" w:color="auto" w:sz="4" w:space="0"/>
            </w:tcBorders>
            <w:shd w:val="clear" w:color="auto" w:fill="auto"/>
            <w:vAlign w:val="center"/>
          </w:tcPr>
          <w:p w14:paraId="2E9EF44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222</w:t>
            </w:r>
          </w:p>
        </w:tc>
        <w:tc>
          <w:tcPr>
            <w:tcW w:w="473" w:type="pct"/>
            <w:tcBorders>
              <w:top w:val="nil"/>
              <w:left w:val="nil"/>
              <w:bottom w:val="single" w:color="auto" w:sz="4" w:space="0"/>
              <w:right w:val="single" w:color="auto" w:sz="4" w:space="0"/>
            </w:tcBorders>
            <w:shd w:val="clear" w:color="auto" w:fill="auto"/>
            <w:noWrap/>
            <w:vAlign w:val="center"/>
          </w:tcPr>
          <w:p w14:paraId="7EB59E2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2849222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7437.00 </w:t>
            </w:r>
          </w:p>
        </w:tc>
        <w:tc>
          <w:tcPr>
            <w:tcW w:w="911" w:type="pct"/>
            <w:vMerge w:val="continue"/>
            <w:tcBorders>
              <w:left w:val="nil"/>
              <w:right w:val="single" w:color="auto" w:sz="4" w:space="0"/>
            </w:tcBorders>
            <w:shd w:val="clear" w:color="auto" w:fill="auto"/>
            <w:noWrap/>
            <w:vAlign w:val="center"/>
          </w:tcPr>
          <w:p w14:paraId="486FA3E3">
            <w:pPr>
              <w:widowControl w:val="0"/>
              <w:jc w:val="center"/>
              <w:rPr>
                <w:rFonts w:hint="eastAsia" w:ascii="宋体" w:hAnsi="宋体" w:eastAsia="宋体" w:cs="宋体"/>
                <w:color w:val="000000"/>
                <w:sz w:val="21"/>
                <w:szCs w:val="21"/>
                <w:lang w:eastAsia="zh-CN"/>
              </w:rPr>
            </w:pPr>
          </w:p>
        </w:tc>
        <w:tc>
          <w:tcPr>
            <w:tcW w:w="132" w:type="pct"/>
            <w:vAlign w:val="center"/>
          </w:tcPr>
          <w:p w14:paraId="42526D87">
            <w:pPr>
              <w:widowControl/>
              <w:jc w:val="left"/>
              <w:rPr>
                <w:rFonts w:hint="eastAsia" w:ascii="宋体" w:hAnsi="宋体" w:eastAsia="宋体"/>
                <w:sz w:val="20"/>
                <w:szCs w:val="20"/>
                <w:lang w:eastAsia="zh-CN"/>
              </w:rPr>
            </w:pPr>
          </w:p>
        </w:tc>
      </w:tr>
      <w:tr w14:paraId="79814C69">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0D4B617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415</w:t>
            </w:r>
          </w:p>
        </w:tc>
        <w:tc>
          <w:tcPr>
            <w:tcW w:w="698" w:type="pct"/>
            <w:tcBorders>
              <w:top w:val="nil"/>
              <w:left w:val="nil"/>
              <w:bottom w:val="single" w:color="auto" w:sz="4" w:space="0"/>
              <w:right w:val="single" w:color="auto" w:sz="4" w:space="0"/>
            </w:tcBorders>
            <w:shd w:val="clear" w:color="auto" w:fill="auto"/>
            <w:vAlign w:val="center"/>
          </w:tcPr>
          <w:p w14:paraId="7B2191C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北柴胡</w:t>
            </w:r>
          </w:p>
        </w:tc>
        <w:tc>
          <w:tcPr>
            <w:tcW w:w="588" w:type="pct"/>
            <w:tcBorders>
              <w:top w:val="nil"/>
              <w:left w:val="nil"/>
              <w:bottom w:val="single" w:color="auto" w:sz="4" w:space="0"/>
              <w:right w:val="single" w:color="auto" w:sz="4" w:space="0"/>
            </w:tcBorders>
            <w:shd w:val="clear" w:color="auto" w:fill="auto"/>
            <w:vAlign w:val="center"/>
          </w:tcPr>
          <w:p w14:paraId="4A1CF90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7D67B064">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225.50 </w:t>
            </w:r>
          </w:p>
        </w:tc>
        <w:tc>
          <w:tcPr>
            <w:tcW w:w="665" w:type="pct"/>
            <w:tcBorders>
              <w:top w:val="nil"/>
              <w:left w:val="nil"/>
              <w:bottom w:val="single" w:color="auto" w:sz="4" w:space="0"/>
              <w:right w:val="single" w:color="auto" w:sz="4" w:space="0"/>
            </w:tcBorders>
            <w:shd w:val="clear" w:color="auto" w:fill="auto"/>
            <w:vAlign w:val="center"/>
          </w:tcPr>
          <w:p w14:paraId="02FEBA2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800</w:t>
            </w:r>
          </w:p>
        </w:tc>
        <w:tc>
          <w:tcPr>
            <w:tcW w:w="473" w:type="pct"/>
            <w:tcBorders>
              <w:top w:val="nil"/>
              <w:left w:val="nil"/>
              <w:bottom w:val="single" w:color="auto" w:sz="4" w:space="0"/>
              <w:right w:val="single" w:color="auto" w:sz="4" w:space="0"/>
            </w:tcBorders>
            <w:shd w:val="clear" w:color="auto" w:fill="auto"/>
            <w:noWrap/>
            <w:vAlign w:val="center"/>
          </w:tcPr>
          <w:p w14:paraId="7C8D4B0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420FD6F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180400.00 </w:t>
            </w:r>
          </w:p>
        </w:tc>
        <w:tc>
          <w:tcPr>
            <w:tcW w:w="911" w:type="pct"/>
            <w:vMerge w:val="continue"/>
            <w:tcBorders>
              <w:left w:val="nil"/>
              <w:right w:val="single" w:color="auto" w:sz="4" w:space="0"/>
            </w:tcBorders>
            <w:shd w:val="clear" w:color="auto" w:fill="auto"/>
            <w:noWrap/>
            <w:vAlign w:val="center"/>
          </w:tcPr>
          <w:p w14:paraId="46EE7319">
            <w:pPr>
              <w:widowControl w:val="0"/>
              <w:jc w:val="center"/>
              <w:rPr>
                <w:rFonts w:hint="eastAsia" w:ascii="宋体" w:hAnsi="宋体" w:eastAsia="宋体" w:cs="宋体"/>
                <w:color w:val="000000"/>
                <w:sz w:val="21"/>
                <w:szCs w:val="21"/>
                <w:lang w:eastAsia="zh-CN"/>
              </w:rPr>
            </w:pPr>
          </w:p>
        </w:tc>
        <w:tc>
          <w:tcPr>
            <w:tcW w:w="132" w:type="pct"/>
            <w:vAlign w:val="center"/>
          </w:tcPr>
          <w:p w14:paraId="5B51EECC">
            <w:pPr>
              <w:widowControl/>
              <w:jc w:val="left"/>
              <w:rPr>
                <w:rFonts w:hint="eastAsia" w:ascii="宋体" w:hAnsi="宋体" w:eastAsia="宋体"/>
                <w:sz w:val="20"/>
                <w:szCs w:val="20"/>
                <w:lang w:eastAsia="zh-CN"/>
              </w:rPr>
            </w:pPr>
          </w:p>
        </w:tc>
      </w:tr>
      <w:tr w14:paraId="78CD0F26">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0D94E3C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416</w:t>
            </w:r>
          </w:p>
        </w:tc>
        <w:tc>
          <w:tcPr>
            <w:tcW w:w="698" w:type="pct"/>
            <w:tcBorders>
              <w:top w:val="nil"/>
              <w:left w:val="nil"/>
              <w:bottom w:val="single" w:color="auto" w:sz="4" w:space="0"/>
              <w:right w:val="single" w:color="auto" w:sz="4" w:space="0"/>
            </w:tcBorders>
            <w:shd w:val="clear" w:color="auto" w:fill="auto"/>
            <w:vAlign w:val="center"/>
          </w:tcPr>
          <w:p w14:paraId="0736C3F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蝉蜕</w:t>
            </w:r>
          </w:p>
        </w:tc>
        <w:tc>
          <w:tcPr>
            <w:tcW w:w="588" w:type="pct"/>
            <w:tcBorders>
              <w:top w:val="nil"/>
              <w:left w:val="nil"/>
              <w:bottom w:val="single" w:color="auto" w:sz="4" w:space="0"/>
              <w:right w:val="single" w:color="auto" w:sz="4" w:space="0"/>
            </w:tcBorders>
            <w:shd w:val="clear" w:color="auto" w:fill="auto"/>
            <w:vAlign w:val="center"/>
          </w:tcPr>
          <w:p w14:paraId="639CDDB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4D2C5AD">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1848.00 </w:t>
            </w:r>
          </w:p>
        </w:tc>
        <w:tc>
          <w:tcPr>
            <w:tcW w:w="665" w:type="pct"/>
            <w:tcBorders>
              <w:top w:val="nil"/>
              <w:left w:val="nil"/>
              <w:bottom w:val="single" w:color="auto" w:sz="4" w:space="0"/>
              <w:right w:val="single" w:color="auto" w:sz="4" w:space="0"/>
            </w:tcBorders>
            <w:shd w:val="clear" w:color="auto" w:fill="auto"/>
            <w:vAlign w:val="center"/>
          </w:tcPr>
          <w:p w14:paraId="642BE80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103</w:t>
            </w:r>
          </w:p>
        </w:tc>
        <w:tc>
          <w:tcPr>
            <w:tcW w:w="473" w:type="pct"/>
            <w:tcBorders>
              <w:top w:val="nil"/>
              <w:left w:val="nil"/>
              <w:bottom w:val="single" w:color="auto" w:sz="4" w:space="0"/>
              <w:right w:val="single" w:color="auto" w:sz="4" w:space="0"/>
            </w:tcBorders>
            <w:shd w:val="clear" w:color="auto" w:fill="auto"/>
            <w:noWrap/>
            <w:vAlign w:val="center"/>
          </w:tcPr>
          <w:p w14:paraId="72BCF30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E9544C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190344.00 </w:t>
            </w:r>
          </w:p>
        </w:tc>
        <w:tc>
          <w:tcPr>
            <w:tcW w:w="911" w:type="pct"/>
            <w:vMerge w:val="continue"/>
            <w:tcBorders>
              <w:left w:val="nil"/>
              <w:right w:val="single" w:color="auto" w:sz="4" w:space="0"/>
            </w:tcBorders>
            <w:shd w:val="clear" w:color="auto" w:fill="auto"/>
            <w:noWrap/>
            <w:vAlign w:val="center"/>
          </w:tcPr>
          <w:p w14:paraId="4EB33F0F">
            <w:pPr>
              <w:widowControl w:val="0"/>
              <w:jc w:val="center"/>
              <w:rPr>
                <w:rFonts w:hint="eastAsia" w:ascii="宋体" w:hAnsi="宋体" w:eastAsia="宋体" w:cs="宋体"/>
                <w:color w:val="000000"/>
                <w:sz w:val="21"/>
                <w:szCs w:val="21"/>
                <w:lang w:eastAsia="zh-CN"/>
              </w:rPr>
            </w:pPr>
          </w:p>
        </w:tc>
        <w:tc>
          <w:tcPr>
            <w:tcW w:w="132" w:type="pct"/>
            <w:vAlign w:val="center"/>
          </w:tcPr>
          <w:p w14:paraId="677A8CFE">
            <w:pPr>
              <w:widowControl/>
              <w:jc w:val="left"/>
              <w:rPr>
                <w:rFonts w:hint="eastAsia" w:ascii="宋体" w:hAnsi="宋体" w:eastAsia="宋体"/>
                <w:sz w:val="20"/>
                <w:szCs w:val="20"/>
                <w:lang w:eastAsia="zh-CN"/>
              </w:rPr>
            </w:pPr>
          </w:p>
        </w:tc>
      </w:tr>
      <w:tr w14:paraId="199A38C3">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5B12CA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417</w:t>
            </w:r>
          </w:p>
        </w:tc>
        <w:tc>
          <w:tcPr>
            <w:tcW w:w="698" w:type="pct"/>
            <w:tcBorders>
              <w:top w:val="nil"/>
              <w:left w:val="nil"/>
              <w:bottom w:val="single" w:color="auto" w:sz="4" w:space="0"/>
              <w:right w:val="single" w:color="auto" w:sz="4" w:space="0"/>
            </w:tcBorders>
            <w:shd w:val="clear" w:color="auto" w:fill="auto"/>
            <w:vAlign w:val="center"/>
          </w:tcPr>
          <w:p w14:paraId="784FBD3C">
            <w:pPr>
              <w:widowControl/>
              <w:jc w:val="center"/>
              <w:rPr>
                <w:rFonts w:hint="eastAsia" w:ascii="宋体" w:hAnsi="宋体" w:eastAsia="宋体" w:cs="宋体"/>
                <w:color w:val="000000"/>
                <w:sz w:val="21"/>
                <w:szCs w:val="21"/>
                <w:lang w:eastAsia="zh-CN"/>
              </w:rPr>
            </w:pPr>
            <w:r>
              <w:rPr>
                <w:rFonts w:hint="eastAsia" w:ascii="宋体" w:hAnsi="宋体" w:eastAsia="宋体" w:cs="微软雅黑"/>
                <w:color w:val="000000"/>
                <w:sz w:val="21"/>
                <w:szCs w:val="21"/>
                <w:lang w:eastAsia="zh-CN"/>
              </w:rPr>
              <w:t>燀</w:t>
            </w:r>
            <w:r>
              <w:rPr>
                <w:rFonts w:hint="eastAsia" w:ascii="宋体" w:hAnsi="宋体" w:eastAsia="宋体" w:cs="仿宋_GB2312"/>
                <w:color w:val="000000"/>
                <w:sz w:val="21"/>
                <w:szCs w:val="21"/>
                <w:lang w:eastAsia="zh-CN"/>
              </w:rPr>
              <w:t>苦杏仁</w:t>
            </w:r>
          </w:p>
        </w:tc>
        <w:tc>
          <w:tcPr>
            <w:tcW w:w="588" w:type="pct"/>
            <w:tcBorders>
              <w:top w:val="nil"/>
              <w:left w:val="nil"/>
              <w:bottom w:val="single" w:color="auto" w:sz="4" w:space="0"/>
              <w:right w:val="single" w:color="auto" w:sz="4" w:space="0"/>
            </w:tcBorders>
            <w:shd w:val="clear" w:color="auto" w:fill="auto"/>
            <w:vAlign w:val="center"/>
          </w:tcPr>
          <w:p w14:paraId="1614AF4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6BCFF2A8">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79.00 </w:t>
            </w:r>
          </w:p>
        </w:tc>
        <w:tc>
          <w:tcPr>
            <w:tcW w:w="665" w:type="pct"/>
            <w:tcBorders>
              <w:top w:val="nil"/>
              <w:left w:val="nil"/>
              <w:bottom w:val="single" w:color="auto" w:sz="4" w:space="0"/>
              <w:right w:val="single" w:color="auto" w:sz="4" w:space="0"/>
            </w:tcBorders>
            <w:shd w:val="clear" w:color="auto" w:fill="auto"/>
            <w:vAlign w:val="center"/>
          </w:tcPr>
          <w:p w14:paraId="28A0C1A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534</w:t>
            </w:r>
          </w:p>
        </w:tc>
        <w:tc>
          <w:tcPr>
            <w:tcW w:w="473" w:type="pct"/>
            <w:tcBorders>
              <w:top w:val="nil"/>
              <w:left w:val="nil"/>
              <w:bottom w:val="single" w:color="auto" w:sz="4" w:space="0"/>
              <w:right w:val="single" w:color="auto" w:sz="4" w:space="0"/>
            </w:tcBorders>
            <w:shd w:val="clear" w:color="auto" w:fill="auto"/>
            <w:noWrap/>
            <w:vAlign w:val="center"/>
          </w:tcPr>
          <w:p w14:paraId="7242B94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B2CD06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42186.00 </w:t>
            </w:r>
          </w:p>
        </w:tc>
        <w:tc>
          <w:tcPr>
            <w:tcW w:w="911" w:type="pct"/>
            <w:vMerge w:val="continue"/>
            <w:tcBorders>
              <w:left w:val="nil"/>
              <w:right w:val="single" w:color="auto" w:sz="4" w:space="0"/>
            </w:tcBorders>
            <w:shd w:val="clear" w:color="auto" w:fill="auto"/>
            <w:noWrap/>
            <w:vAlign w:val="center"/>
          </w:tcPr>
          <w:p w14:paraId="6D6BD970">
            <w:pPr>
              <w:widowControl w:val="0"/>
              <w:jc w:val="center"/>
              <w:rPr>
                <w:rFonts w:hint="eastAsia" w:ascii="宋体" w:hAnsi="宋体" w:eastAsia="宋体" w:cs="宋体"/>
                <w:color w:val="000000"/>
                <w:sz w:val="21"/>
                <w:szCs w:val="21"/>
                <w:lang w:eastAsia="zh-CN"/>
              </w:rPr>
            </w:pPr>
          </w:p>
        </w:tc>
        <w:tc>
          <w:tcPr>
            <w:tcW w:w="132" w:type="pct"/>
            <w:vAlign w:val="center"/>
          </w:tcPr>
          <w:p w14:paraId="3A5370AB">
            <w:pPr>
              <w:widowControl/>
              <w:jc w:val="left"/>
              <w:rPr>
                <w:rFonts w:hint="eastAsia" w:ascii="宋体" w:hAnsi="宋体" w:eastAsia="宋体"/>
                <w:sz w:val="20"/>
                <w:szCs w:val="20"/>
                <w:lang w:eastAsia="zh-CN"/>
              </w:rPr>
            </w:pPr>
          </w:p>
        </w:tc>
      </w:tr>
      <w:tr w14:paraId="319BB65B">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57D90E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418</w:t>
            </w:r>
          </w:p>
        </w:tc>
        <w:tc>
          <w:tcPr>
            <w:tcW w:w="698" w:type="pct"/>
            <w:tcBorders>
              <w:top w:val="nil"/>
              <w:left w:val="nil"/>
              <w:bottom w:val="single" w:color="auto" w:sz="4" w:space="0"/>
              <w:right w:val="single" w:color="auto" w:sz="4" w:space="0"/>
            </w:tcBorders>
            <w:shd w:val="clear" w:color="auto" w:fill="auto"/>
            <w:vAlign w:val="center"/>
          </w:tcPr>
          <w:p w14:paraId="61B97D9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炒酸枣仁</w:t>
            </w:r>
          </w:p>
        </w:tc>
        <w:tc>
          <w:tcPr>
            <w:tcW w:w="588" w:type="pct"/>
            <w:tcBorders>
              <w:top w:val="nil"/>
              <w:left w:val="nil"/>
              <w:bottom w:val="single" w:color="auto" w:sz="4" w:space="0"/>
              <w:right w:val="single" w:color="auto" w:sz="4" w:space="0"/>
            </w:tcBorders>
            <w:shd w:val="clear" w:color="auto" w:fill="auto"/>
            <w:vAlign w:val="center"/>
          </w:tcPr>
          <w:p w14:paraId="696122E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46E5913A">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800.00 </w:t>
            </w:r>
          </w:p>
        </w:tc>
        <w:tc>
          <w:tcPr>
            <w:tcW w:w="665" w:type="pct"/>
            <w:tcBorders>
              <w:top w:val="nil"/>
              <w:left w:val="nil"/>
              <w:bottom w:val="single" w:color="auto" w:sz="4" w:space="0"/>
              <w:right w:val="single" w:color="auto" w:sz="4" w:space="0"/>
            </w:tcBorders>
            <w:shd w:val="clear" w:color="auto" w:fill="auto"/>
            <w:vAlign w:val="center"/>
          </w:tcPr>
          <w:p w14:paraId="705CE54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285</w:t>
            </w:r>
          </w:p>
        </w:tc>
        <w:tc>
          <w:tcPr>
            <w:tcW w:w="473" w:type="pct"/>
            <w:tcBorders>
              <w:top w:val="nil"/>
              <w:left w:val="nil"/>
              <w:bottom w:val="single" w:color="auto" w:sz="4" w:space="0"/>
              <w:right w:val="single" w:color="auto" w:sz="4" w:space="0"/>
            </w:tcBorders>
            <w:shd w:val="clear" w:color="auto" w:fill="auto"/>
            <w:noWrap/>
            <w:vAlign w:val="center"/>
          </w:tcPr>
          <w:p w14:paraId="678549F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4797B6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228000.00 </w:t>
            </w:r>
          </w:p>
        </w:tc>
        <w:tc>
          <w:tcPr>
            <w:tcW w:w="911" w:type="pct"/>
            <w:vMerge w:val="continue"/>
            <w:tcBorders>
              <w:left w:val="nil"/>
              <w:right w:val="single" w:color="auto" w:sz="4" w:space="0"/>
            </w:tcBorders>
            <w:shd w:val="clear" w:color="auto" w:fill="auto"/>
            <w:noWrap/>
            <w:vAlign w:val="center"/>
          </w:tcPr>
          <w:p w14:paraId="233144D0">
            <w:pPr>
              <w:widowControl w:val="0"/>
              <w:jc w:val="center"/>
              <w:rPr>
                <w:rFonts w:hint="eastAsia" w:ascii="宋体" w:hAnsi="宋体" w:eastAsia="宋体" w:cs="宋体"/>
                <w:color w:val="000000"/>
                <w:sz w:val="21"/>
                <w:szCs w:val="21"/>
                <w:lang w:eastAsia="zh-CN"/>
              </w:rPr>
            </w:pPr>
          </w:p>
        </w:tc>
        <w:tc>
          <w:tcPr>
            <w:tcW w:w="132" w:type="pct"/>
            <w:vAlign w:val="center"/>
          </w:tcPr>
          <w:p w14:paraId="36D5740D">
            <w:pPr>
              <w:widowControl/>
              <w:jc w:val="left"/>
              <w:rPr>
                <w:rFonts w:hint="eastAsia" w:ascii="宋体" w:hAnsi="宋体" w:eastAsia="宋体"/>
                <w:sz w:val="20"/>
                <w:szCs w:val="20"/>
                <w:lang w:eastAsia="zh-CN"/>
              </w:rPr>
            </w:pPr>
          </w:p>
        </w:tc>
      </w:tr>
      <w:tr w14:paraId="22343F55">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7F814D3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419</w:t>
            </w:r>
          </w:p>
        </w:tc>
        <w:tc>
          <w:tcPr>
            <w:tcW w:w="698" w:type="pct"/>
            <w:tcBorders>
              <w:top w:val="nil"/>
              <w:left w:val="nil"/>
              <w:bottom w:val="single" w:color="auto" w:sz="4" w:space="0"/>
              <w:right w:val="single" w:color="auto" w:sz="4" w:space="0"/>
            </w:tcBorders>
            <w:shd w:val="clear" w:color="auto" w:fill="auto"/>
            <w:vAlign w:val="center"/>
          </w:tcPr>
          <w:p w14:paraId="5E91422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川贝母</w:t>
            </w:r>
          </w:p>
        </w:tc>
        <w:tc>
          <w:tcPr>
            <w:tcW w:w="588" w:type="pct"/>
            <w:tcBorders>
              <w:top w:val="nil"/>
              <w:left w:val="nil"/>
              <w:bottom w:val="single" w:color="auto" w:sz="4" w:space="0"/>
              <w:right w:val="single" w:color="auto" w:sz="4" w:space="0"/>
            </w:tcBorders>
            <w:shd w:val="clear" w:color="auto" w:fill="auto"/>
            <w:vAlign w:val="center"/>
          </w:tcPr>
          <w:p w14:paraId="4234888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46D1F82">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6930.00 </w:t>
            </w:r>
          </w:p>
        </w:tc>
        <w:tc>
          <w:tcPr>
            <w:tcW w:w="665" w:type="pct"/>
            <w:tcBorders>
              <w:top w:val="nil"/>
              <w:left w:val="nil"/>
              <w:bottom w:val="single" w:color="auto" w:sz="4" w:space="0"/>
              <w:right w:val="single" w:color="auto" w:sz="4" w:space="0"/>
            </w:tcBorders>
            <w:shd w:val="clear" w:color="auto" w:fill="auto"/>
            <w:vAlign w:val="center"/>
          </w:tcPr>
          <w:p w14:paraId="7101A2A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21.5</w:t>
            </w:r>
          </w:p>
        </w:tc>
        <w:tc>
          <w:tcPr>
            <w:tcW w:w="473" w:type="pct"/>
            <w:tcBorders>
              <w:top w:val="nil"/>
              <w:left w:val="nil"/>
              <w:bottom w:val="single" w:color="auto" w:sz="4" w:space="0"/>
              <w:right w:val="single" w:color="auto" w:sz="4" w:space="0"/>
            </w:tcBorders>
            <w:shd w:val="clear" w:color="auto" w:fill="auto"/>
            <w:noWrap/>
            <w:vAlign w:val="center"/>
          </w:tcPr>
          <w:p w14:paraId="5884BED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4E8F264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148995.00 </w:t>
            </w:r>
          </w:p>
        </w:tc>
        <w:tc>
          <w:tcPr>
            <w:tcW w:w="911" w:type="pct"/>
            <w:vMerge w:val="continue"/>
            <w:tcBorders>
              <w:left w:val="nil"/>
              <w:right w:val="single" w:color="auto" w:sz="4" w:space="0"/>
            </w:tcBorders>
            <w:shd w:val="clear" w:color="auto" w:fill="auto"/>
            <w:noWrap/>
            <w:vAlign w:val="center"/>
          </w:tcPr>
          <w:p w14:paraId="318F9CC0">
            <w:pPr>
              <w:widowControl w:val="0"/>
              <w:jc w:val="center"/>
              <w:rPr>
                <w:rFonts w:hint="eastAsia" w:ascii="宋体" w:hAnsi="宋体" w:eastAsia="宋体" w:cs="宋体"/>
                <w:color w:val="000000"/>
                <w:sz w:val="21"/>
                <w:szCs w:val="21"/>
                <w:lang w:eastAsia="zh-CN"/>
              </w:rPr>
            </w:pPr>
          </w:p>
        </w:tc>
        <w:tc>
          <w:tcPr>
            <w:tcW w:w="132" w:type="pct"/>
            <w:vAlign w:val="center"/>
          </w:tcPr>
          <w:p w14:paraId="2759E908">
            <w:pPr>
              <w:widowControl/>
              <w:jc w:val="left"/>
              <w:rPr>
                <w:rFonts w:hint="eastAsia" w:ascii="宋体" w:hAnsi="宋体" w:eastAsia="宋体"/>
                <w:sz w:val="20"/>
                <w:szCs w:val="20"/>
                <w:lang w:eastAsia="zh-CN"/>
              </w:rPr>
            </w:pPr>
          </w:p>
        </w:tc>
      </w:tr>
      <w:tr w14:paraId="2D3CF25A">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FF3B61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420</w:t>
            </w:r>
          </w:p>
        </w:tc>
        <w:tc>
          <w:tcPr>
            <w:tcW w:w="698" w:type="pct"/>
            <w:tcBorders>
              <w:top w:val="nil"/>
              <w:left w:val="nil"/>
              <w:bottom w:val="single" w:color="auto" w:sz="4" w:space="0"/>
              <w:right w:val="single" w:color="auto" w:sz="4" w:space="0"/>
            </w:tcBorders>
            <w:shd w:val="clear" w:color="auto" w:fill="auto"/>
            <w:vAlign w:val="center"/>
          </w:tcPr>
          <w:p w14:paraId="245221D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灯心草</w:t>
            </w:r>
          </w:p>
        </w:tc>
        <w:tc>
          <w:tcPr>
            <w:tcW w:w="588" w:type="pct"/>
            <w:tcBorders>
              <w:top w:val="nil"/>
              <w:left w:val="nil"/>
              <w:bottom w:val="single" w:color="auto" w:sz="4" w:space="0"/>
              <w:right w:val="single" w:color="auto" w:sz="4" w:space="0"/>
            </w:tcBorders>
            <w:shd w:val="clear" w:color="auto" w:fill="auto"/>
            <w:vAlign w:val="center"/>
          </w:tcPr>
          <w:p w14:paraId="5038537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1DAB462F">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302.50 </w:t>
            </w:r>
          </w:p>
        </w:tc>
        <w:tc>
          <w:tcPr>
            <w:tcW w:w="665" w:type="pct"/>
            <w:tcBorders>
              <w:top w:val="nil"/>
              <w:left w:val="nil"/>
              <w:bottom w:val="single" w:color="auto" w:sz="4" w:space="0"/>
              <w:right w:val="single" w:color="auto" w:sz="4" w:space="0"/>
            </w:tcBorders>
            <w:shd w:val="clear" w:color="auto" w:fill="auto"/>
            <w:vAlign w:val="center"/>
          </w:tcPr>
          <w:p w14:paraId="14D00B2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15.5</w:t>
            </w:r>
          </w:p>
        </w:tc>
        <w:tc>
          <w:tcPr>
            <w:tcW w:w="473" w:type="pct"/>
            <w:tcBorders>
              <w:top w:val="nil"/>
              <w:left w:val="nil"/>
              <w:bottom w:val="single" w:color="auto" w:sz="4" w:space="0"/>
              <w:right w:val="single" w:color="auto" w:sz="4" w:space="0"/>
            </w:tcBorders>
            <w:shd w:val="clear" w:color="auto" w:fill="auto"/>
            <w:noWrap/>
            <w:vAlign w:val="center"/>
          </w:tcPr>
          <w:p w14:paraId="064CC17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397AA1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4688.75 </w:t>
            </w:r>
          </w:p>
        </w:tc>
        <w:tc>
          <w:tcPr>
            <w:tcW w:w="911" w:type="pct"/>
            <w:vMerge w:val="continue"/>
            <w:tcBorders>
              <w:left w:val="nil"/>
              <w:right w:val="single" w:color="auto" w:sz="4" w:space="0"/>
            </w:tcBorders>
            <w:shd w:val="clear" w:color="auto" w:fill="auto"/>
            <w:noWrap/>
            <w:vAlign w:val="center"/>
          </w:tcPr>
          <w:p w14:paraId="25E3F786">
            <w:pPr>
              <w:widowControl w:val="0"/>
              <w:jc w:val="center"/>
              <w:rPr>
                <w:rFonts w:hint="eastAsia" w:ascii="宋体" w:hAnsi="宋体" w:eastAsia="宋体" w:cs="宋体"/>
                <w:color w:val="000000"/>
                <w:sz w:val="21"/>
                <w:szCs w:val="21"/>
                <w:lang w:eastAsia="zh-CN"/>
              </w:rPr>
            </w:pPr>
          </w:p>
        </w:tc>
        <w:tc>
          <w:tcPr>
            <w:tcW w:w="132" w:type="pct"/>
            <w:vAlign w:val="center"/>
          </w:tcPr>
          <w:p w14:paraId="248958A4">
            <w:pPr>
              <w:widowControl/>
              <w:jc w:val="left"/>
              <w:rPr>
                <w:rFonts w:hint="eastAsia" w:ascii="宋体" w:hAnsi="宋体" w:eastAsia="宋体"/>
                <w:sz w:val="20"/>
                <w:szCs w:val="20"/>
                <w:lang w:eastAsia="zh-CN"/>
              </w:rPr>
            </w:pPr>
          </w:p>
        </w:tc>
      </w:tr>
      <w:tr w14:paraId="32D922F0">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B2AA82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421</w:t>
            </w:r>
          </w:p>
        </w:tc>
        <w:tc>
          <w:tcPr>
            <w:tcW w:w="698" w:type="pct"/>
            <w:tcBorders>
              <w:top w:val="nil"/>
              <w:left w:val="nil"/>
              <w:bottom w:val="single" w:color="auto" w:sz="4" w:space="0"/>
              <w:right w:val="single" w:color="auto" w:sz="4" w:space="0"/>
            </w:tcBorders>
            <w:shd w:val="clear" w:color="auto" w:fill="auto"/>
            <w:vAlign w:val="center"/>
          </w:tcPr>
          <w:p w14:paraId="5D42459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豆蔻</w:t>
            </w:r>
          </w:p>
        </w:tc>
        <w:tc>
          <w:tcPr>
            <w:tcW w:w="588" w:type="pct"/>
            <w:tcBorders>
              <w:top w:val="nil"/>
              <w:left w:val="nil"/>
              <w:bottom w:val="single" w:color="auto" w:sz="4" w:space="0"/>
              <w:right w:val="single" w:color="auto" w:sz="4" w:space="0"/>
            </w:tcBorders>
            <w:shd w:val="clear" w:color="auto" w:fill="auto"/>
            <w:vAlign w:val="center"/>
          </w:tcPr>
          <w:p w14:paraId="65DBB3C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1325F49">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114.40 </w:t>
            </w:r>
          </w:p>
        </w:tc>
        <w:tc>
          <w:tcPr>
            <w:tcW w:w="665" w:type="pct"/>
            <w:tcBorders>
              <w:top w:val="nil"/>
              <w:left w:val="nil"/>
              <w:bottom w:val="single" w:color="auto" w:sz="4" w:space="0"/>
              <w:right w:val="single" w:color="auto" w:sz="4" w:space="0"/>
            </w:tcBorders>
            <w:shd w:val="clear" w:color="auto" w:fill="auto"/>
            <w:vAlign w:val="center"/>
          </w:tcPr>
          <w:p w14:paraId="29524CA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138</w:t>
            </w:r>
          </w:p>
        </w:tc>
        <w:tc>
          <w:tcPr>
            <w:tcW w:w="473" w:type="pct"/>
            <w:tcBorders>
              <w:top w:val="nil"/>
              <w:left w:val="nil"/>
              <w:bottom w:val="single" w:color="auto" w:sz="4" w:space="0"/>
              <w:right w:val="single" w:color="auto" w:sz="4" w:space="0"/>
            </w:tcBorders>
            <w:shd w:val="clear" w:color="auto" w:fill="auto"/>
            <w:noWrap/>
            <w:vAlign w:val="center"/>
          </w:tcPr>
          <w:p w14:paraId="7169575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D59359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15787.20 </w:t>
            </w:r>
          </w:p>
        </w:tc>
        <w:tc>
          <w:tcPr>
            <w:tcW w:w="911" w:type="pct"/>
            <w:vMerge w:val="continue"/>
            <w:tcBorders>
              <w:left w:val="nil"/>
              <w:right w:val="single" w:color="auto" w:sz="4" w:space="0"/>
            </w:tcBorders>
            <w:shd w:val="clear" w:color="auto" w:fill="auto"/>
            <w:noWrap/>
            <w:vAlign w:val="center"/>
          </w:tcPr>
          <w:p w14:paraId="450873F8">
            <w:pPr>
              <w:widowControl w:val="0"/>
              <w:jc w:val="center"/>
              <w:rPr>
                <w:rFonts w:hint="eastAsia" w:ascii="宋体" w:hAnsi="宋体" w:eastAsia="宋体" w:cs="宋体"/>
                <w:color w:val="000000"/>
                <w:sz w:val="21"/>
                <w:szCs w:val="21"/>
                <w:lang w:eastAsia="zh-CN"/>
              </w:rPr>
            </w:pPr>
          </w:p>
        </w:tc>
        <w:tc>
          <w:tcPr>
            <w:tcW w:w="132" w:type="pct"/>
            <w:vAlign w:val="center"/>
          </w:tcPr>
          <w:p w14:paraId="582FB18A">
            <w:pPr>
              <w:widowControl/>
              <w:jc w:val="left"/>
              <w:rPr>
                <w:rFonts w:hint="eastAsia" w:ascii="宋体" w:hAnsi="宋体" w:eastAsia="宋体"/>
                <w:sz w:val="20"/>
                <w:szCs w:val="20"/>
                <w:lang w:eastAsia="zh-CN"/>
              </w:rPr>
            </w:pPr>
          </w:p>
        </w:tc>
      </w:tr>
      <w:tr w14:paraId="57EB707A">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764E1C3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422</w:t>
            </w:r>
          </w:p>
        </w:tc>
        <w:tc>
          <w:tcPr>
            <w:tcW w:w="698" w:type="pct"/>
            <w:tcBorders>
              <w:top w:val="nil"/>
              <w:left w:val="nil"/>
              <w:bottom w:val="single" w:color="auto" w:sz="4" w:space="0"/>
              <w:right w:val="single" w:color="auto" w:sz="4" w:space="0"/>
            </w:tcBorders>
            <w:shd w:val="clear" w:color="auto" w:fill="auto"/>
            <w:vAlign w:val="center"/>
          </w:tcPr>
          <w:p w14:paraId="59DF3BC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麸炒苍术</w:t>
            </w:r>
          </w:p>
        </w:tc>
        <w:tc>
          <w:tcPr>
            <w:tcW w:w="588" w:type="pct"/>
            <w:tcBorders>
              <w:top w:val="nil"/>
              <w:left w:val="nil"/>
              <w:bottom w:val="single" w:color="auto" w:sz="4" w:space="0"/>
              <w:right w:val="single" w:color="auto" w:sz="4" w:space="0"/>
            </w:tcBorders>
            <w:shd w:val="clear" w:color="auto" w:fill="auto"/>
            <w:vAlign w:val="center"/>
          </w:tcPr>
          <w:p w14:paraId="3381E32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7DF79F20">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170.50 </w:t>
            </w:r>
          </w:p>
        </w:tc>
        <w:tc>
          <w:tcPr>
            <w:tcW w:w="665" w:type="pct"/>
            <w:tcBorders>
              <w:top w:val="nil"/>
              <w:left w:val="nil"/>
              <w:bottom w:val="single" w:color="auto" w:sz="4" w:space="0"/>
              <w:right w:val="single" w:color="auto" w:sz="4" w:space="0"/>
            </w:tcBorders>
            <w:shd w:val="clear" w:color="auto" w:fill="auto"/>
            <w:vAlign w:val="center"/>
          </w:tcPr>
          <w:p w14:paraId="6FF91C9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310</w:t>
            </w:r>
          </w:p>
        </w:tc>
        <w:tc>
          <w:tcPr>
            <w:tcW w:w="473" w:type="pct"/>
            <w:tcBorders>
              <w:top w:val="nil"/>
              <w:left w:val="nil"/>
              <w:bottom w:val="single" w:color="auto" w:sz="4" w:space="0"/>
              <w:right w:val="single" w:color="auto" w:sz="4" w:space="0"/>
            </w:tcBorders>
            <w:shd w:val="clear" w:color="auto" w:fill="auto"/>
            <w:noWrap/>
            <w:vAlign w:val="center"/>
          </w:tcPr>
          <w:p w14:paraId="668DA18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202CC89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52855.00 </w:t>
            </w:r>
          </w:p>
        </w:tc>
        <w:tc>
          <w:tcPr>
            <w:tcW w:w="911" w:type="pct"/>
            <w:vMerge w:val="continue"/>
            <w:tcBorders>
              <w:left w:val="nil"/>
              <w:right w:val="single" w:color="auto" w:sz="4" w:space="0"/>
            </w:tcBorders>
            <w:shd w:val="clear" w:color="auto" w:fill="auto"/>
            <w:noWrap/>
            <w:vAlign w:val="center"/>
          </w:tcPr>
          <w:p w14:paraId="45014A42">
            <w:pPr>
              <w:widowControl w:val="0"/>
              <w:jc w:val="center"/>
              <w:rPr>
                <w:rFonts w:hint="eastAsia" w:ascii="宋体" w:hAnsi="宋体" w:eastAsia="宋体" w:cs="宋体"/>
                <w:color w:val="000000"/>
                <w:sz w:val="21"/>
                <w:szCs w:val="21"/>
                <w:lang w:eastAsia="zh-CN"/>
              </w:rPr>
            </w:pPr>
          </w:p>
        </w:tc>
        <w:tc>
          <w:tcPr>
            <w:tcW w:w="132" w:type="pct"/>
            <w:vAlign w:val="center"/>
          </w:tcPr>
          <w:p w14:paraId="22231A96">
            <w:pPr>
              <w:widowControl/>
              <w:jc w:val="left"/>
              <w:rPr>
                <w:rFonts w:hint="eastAsia" w:ascii="宋体" w:hAnsi="宋体" w:eastAsia="宋体"/>
                <w:sz w:val="20"/>
                <w:szCs w:val="20"/>
                <w:lang w:eastAsia="zh-CN"/>
              </w:rPr>
            </w:pPr>
          </w:p>
        </w:tc>
      </w:tr>
      <w:tr w14:paraId="34656C58">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7B9B83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423</w:t>
            </w:r>
          </w:p>
        </w:tc>
        <w:tc>
          <w:tcPr>
            <w:tcW w:w="698" w:type="pct"/>
            <w:tcBorders>
              <w:top w:val="nil"/>
              <w:left w:val="nil"/>
              <w:bottom w:val="single" w:color="auto" w:sz="4" w:space="0"/>
              <w:right w:val="single" w:color="auto" w:sz="4" w:space="0"/>
            </w:tcBorders>
            <w:shd w:val="clear" w:color="auto" w:fill="auto"/>
            <w:vAlign w:val="center"/>
          </w:tcPr>
          <w:p w14:paraId="1C9ECAF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甘草泡地龙</w:t>
            </w:r>
          </w:p>
        </w:tc>
        <w:tc>
          <w:tcPr>
            <w:tcW w:w="588" w:type="pct"/>
            <w:tcBorders>
              <w:top w:val="nil"/>
              <w:left w:val="nil"/>
              <w:bottom w:val="single" w:color="auto" w:sz="4" w:space="0"/>
              <w:right w:val="single" w:color="auto" w:sz="4" w:space="0"/>
            </w:tcBorders>
            <w:shd w:val="clear" w:color="auto" w:fill="auto"/>
            <w:vAlign w:val="center"/>
          </w:tcPr>
          <w:p w14:paraId="4D5B411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DE7BA74">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591.67 </w:t>
            </w:r>
          </w:p>
        </w:tc>
        <w:tc>
          <w:tcPr>
            <w:tcW w:w="665" w:type="pct"/>
            <w:tcBorders>
              <w:top w:val="nil"/>
              <w:left w:val="nil"/>
              <w:bottom w:val="single" w:color="auto" w:sz="4" w:space="0"/>
              <w:right w:val="single" w:color="auto" w:sz="4" w:space="0"/>
            </w:tcBorders>
            <w:shd w:val="clear" w:color="auto" w:fill="auto"/>
            <w:vAlign w:val="center"/>
          </w:tcPr>
          <w:p w14:paraId="49E9FA9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132</w:t>
            </w:r>
          </w:p>
        </w:tc>
        <w:tc>
          <w:tcPr>
            <w:tcW w:w="473" w:type="pct"/>
            <w:tcBorders>
              <w:top w:val="nil"/>
              <w:left w:val="nil"/>
              <w:bottom w:val="single" w:color="auto" w:sz="4" w:space="0"/>
              <w:right w:val="single" w:color="auto" w:sz="4" w:space="0"/>
            </w:tcBorders>
            <w:shd w:val="clear" w:color="auto" w:fill="auto"/>
            <w:noWrap/>
            <w:vAlign w:val="center"/>
          </w:tcPr>
          <w:p w14:paraId="78A51FC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474F59A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78100.44 </w:t>
            </w:r>
          </w:p>
        </w:tc>
        <w:tc>
          <w:tcPr>
            <w:tcW w:w="911" w:type="pct"/>
            <w:vMerge w:val="continue"/>
            <w:tcBorders>
              <w:left w:val="nil"/>
              <w:right w:val="single" w:color="auto" w:sz="4" w:space="0"/>
            </w:tcBorders>
            <w:shd w:val="clear" w:color="auto" w:fill="auto"/>
            <w:noWrap/>
            <w:vAlign w:val="center"/>
          </w:tcPr>
          <w:p w14:paraId="3C0F28AE">
            <w:pPr>
              <w:widowControl w:val="0"/>
              <w:jc w:val="center"/>
              <w:rPr>
                <w:rFonts w:hint="eastAsia" w:ascii="宋体" w:hAnsi="宋体" w:eastAsia="宋体" w:cs="宋体"/>
                <w:color w:val="000000"/>
                <w:sz w:val="21"/>
                <w:szCs w:val="21"/>
                <w:lang w:eastAsia="zh-CN"/>
              </w:rPr>
            </w:pPr>
          </w:p>
        </w:tc>
        <w:tc>
          <w:tcPr>
            <w:tcW w:w="132" w:type="pct"/>
            <w:vAlign w:val="center"/>
          </w:tcPr>
          <w:p w14:paraId="263ED993">
            <w:pPr>
              <w:widowControl/>
              <w:jc w:val="left"/>
              <w:rPr>
                <w:rFonts w:hint="eastAsia" w:ascii="宋体" w:hAnsi="宋体" w:eastAsia="宋体"/>
                <w:sz w:val="20"/>
                <w:szCs w:val="20"/>
                <w:lang w:eastAsia="zh-CN"/>
              </w:rPr>
            </w:pPr>
          </w:p>
        </w:tc>
      </w:tr>
      <w:tr w14:paraId="21871A85">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7C96E94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424</w:t>
            </w:r>
          </w:p>
        </w:tc>
        <w:tc>
          <w:tcPr>
            <w:tcW w:w="698" w:type="pct"/>
            <w:tcBorders>
              <w:top w:val="nil"/>
              <w:left w:val="nil"/>
              <w:bottom w:val="single" w:color="auto" w:sz="4" w:space="0"/>
              <w:right w:val="single" w:color="auto" w:sz="4" w:space="0"/>
            </w:tcBorders>
            <w:shd w:val="clear" w:color="auto" w:fill="auto"/>
            <w:vAlign w:val="center"/>
          </w:tcPr>
          <w:p w14:paraId="0CF76FB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甘松</w:t>
            </w:r>
          </w:p>
        </w:tc>
        <w:tc>
          <w:tcPr>
            <w:tcW w:w="588" w:type="pct"/>
            <w:tcBorders>
              <w:top w:val="nil"/>
              <w:left w:val="nil"/>
              <w:bottom w:val="single" w:color="auto" w:sz="4" w:space="0"/>
              <w:right w:val="single" w:color="auto" w:sz="4" w:space="0"/>
            </w:tcBorders>
            <w:shd w:val="clear" w:color="auto" w:fill="auto"/>
            <w:vAlign w:val="center"/>
          </w:tcPr>
          <w:p w14:paraId="19633C9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321A7883">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166.10 </w:t>
            </w:r>
          </w:p>
        </w:tc>
        <w:tc>
          <w:tcPr>
            <w:tcW w:w="665" w:type="pct"/>
            <w:tcBorders>
              <w:top w:val="nil"/>
              <w:left w:val="nil"/>
              <w:bottom w:val="single" w:color="auto" w:sz="4" w:space="0"/>
              <w:right w:val="single" w:color="auto" w:sz="4" w:space="0"/>
            </w:tcBorders>
            <w:shd w:val="clear" w:color="auto" w:fill="auto"/>
            <w:vAlign w:val="center"/>
          </w:tcPr>
          <w:p w14:paraId="5719499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4C66FD7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2EA5A62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332.20 </w:t>
            </w:r>
          </w:p>
        </w:tc>
        <w:tc>
          <w:tcPr>
            <w:tcW w:w="911" w:type="pct"/>
            <w:vMerge w:val="continue"/>
            <w:tcBorders>
              <w:left w:val="nil"/>
              <w:right w:val="single" w:color="auto" w:sz="4" w:space="0"/>
            </w:tcBorders>
            <w:shd w:val="clear" w:color="auto" w:fill="auto"/>
            <w:noWrap/>
            <w:vAlign w:val="center"/>
          </w:tcPr>
          <w:p w14:paraId="0DEE5311">
            <w:pPr>
              <w:widowControl w:val="0"/>
              <w:jc w:val="center"/>
              <w:rPr>
                <w:rFonts w:hint="eastAsia" w:ascii="宋体" w:hAnsi="宋体" w:eastAsia="宋体" w:cs="宋体"/>
                <w:color w:val="000000"/>
                <w:sz w:val="21"/>
                <w:szCs w:val="21"/>
                <w:lang w:eastAsia="zh-CN"/>
              </w:rPr>
            </w:pPr>
          </w:p>
        </w:tc>
        <w:tc>
          <w:tcPr>
            <w:tcW w:w="132" w:type="pct"/>
            <w:vAlign w:val="center"/>
          </w:tcPr>
          <w:p w14:paraId="7890AB1E">
            <w:pPr>
              <w:widowControl/>
              <w:jc w:val="left"/>
              <w:rPr>
                <w:rFonts w:hint="eastAsia" w:ascii="宋体" w:hAnsi="宋体" w:eastAsia="宋体"/>
                <w:sz w:val="20"/>
                <w:szCs w:val="20"/>
                <w:lang w:eastAsia="zh-CN"/>
              </w:rPr>
            </w:pPr>
          </w:p>
        </w:tc>
      </w:tr>
      <w:tr w14:paraId="087845CA">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0BDA608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425</w:t>
            </w:r>
          </w:p>
        </w:tc>
        <w:tc>
          <w:tcPr>
            <w:tcW w:w="698" w:type="pct"/>
            <w:tcBorders>
              <w:top w:val="nil"/>
              <w:left w:val="nil"/>
              <w:bottom w:val="single" w:color="auto" w:sz="4" w:space="0"/>
              <w:right w:val="single" w:color="auto" w:sz="4" w:space="0"/>
            </w:tcBorders>
            <w:shd w:val="clear" w:color="auto" w:fill="auto"/>
            <w:vAlign w:val="center"/>
          </w:tcPr>
          <w:p w14:paraId="0498ABD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干石斛</w:t>
            </w:r>
          </w:p>
        </w:tc>
        <w:tc>
          <w:tcPr>
            <w:tcW w:w="588" w:type="pct"/>
            <w:tcBorders>
              <w:top w:val="nil"/>
              <w:left w:val="nil"/>
              <w:bottom w:val="single" w:color="auto" w:sz="4" w:space="0"/>
              <w:right w:val="single" w:color="auto" w:sz="4" w:space="0"/>
            </w:tcBorders>
            <w:shd w:val="clear" w:color="auto" w:fill="auto"/>
            <w:vAlign w:val="center"/>
          </w:tcPr>
          <w:p w14:paraId="7FCC41F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1DFB8A90">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106.00 </w:t>
            </w:r>
          </w:p>
        </w:tc>
        <w:tc>
          <w:tcPr>
            <w:tcW w:w="665" w:type="pct"/>
            <w:tcBorders>
              <w:top w:val="nil"/>
              <w:left w:val="nil"/>
              <w:bottom w:val="single" w:color="auto" w:sz="4" w:space="0"/>
              <w:right w:val="single" w:color="auto" w:sz="4" w:space="0"/>
            </w:tcBorders>
            <w:shd w:val="clear" w:color="auto" w:fill="auto"/>
            <w:vAlign w:val="center"/>
          </w:tcPr>
          <w:p w14:paraId="3D6EFE2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247</w:t>
            </w:r>
          </w:p>
        </w:tc>
        <w:tc>
          <w:tcPr>
            <w:tcW w:w="473" w:type="pct"/>
            <w:tcBorders>
              <w:top w:val="nil"/>
              <w:left w:val="nil"/>
              <w:bottom w:val="single" w:color="auto" w:sz="4" w:space="0"/>
              <w:right w:val="single" w:color="auto" w:sz="4" w:space="0"/>
            </w:tcBorders>
            <w:shd w:val="clear" w:color="auto" w:fill="auto"/>
            <w:noWrap/>
            <w:vAlign w:val="center"/>
          </w:tcPr>
          <w:p w14:paraId="69250B6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2FDF7C4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26182.00 </w:t>
            </w:r>
          </w:p>
        </w:tc>
        <w:tc>
          <w:tcPr>
            <w:tcW w:w="911" w:type="pct"/>
            <w:vMerge w:val="continue"/>
            <w:tcBorders>
              <w:left w:val="nil"/>
              <w:right w:val="single" w:color="auto" w:sz="4" w:space="0"/>
            </w:tcBorders>
            <w:shd w:val="clear" w:color="auto" w:fill="auto"/>
            <w:noWrap/>
            <w:vAlign w:val="center"/>
          </w:tcPr>
          <w:p w14:paraId="590AA76C">
            <w:pPr>
              <w:widowControl w:val="0"/>
              <w:jc w:val="center"/>
              <w:rPr>
                <w:rFonts w:hint="eastAsia" w:ascii="宋体" w:hAnsi="宋体" w:eastAsia="宋体" w:cs="宋体"/>
                <w:color w:val="000000"/>
                <w:sz w:val="21"/>
                <w:szCs w:val="21"/>
                <w:lang w:eastAsia="zh-CN"/>
              </w:rPr>
            </w:pPr>
          </w:p>
        </w:tc>
        <w:tc>
          <w:tcPr>
            <w:tcW w:w="132" w:type="pct"/>
            <w:vAlign w:val="center"/>
          </w:tcPr>
          <w:p w14:paraId="1BCDE505">
            <w:pPr>
              <w:widowControl/>
              <w:jc w:val="left"/>
              <w:rPr>
                <w:rFonts w:hint="eastAsia" w:ascii="宋体" w:hAnsi="宋体" w:eastAsia="宋体"/>
                <w:sz w:val="20"/>
                <w:szCs w:val="20"/>
                <w:lang w:eastAsia="zh-CN"/>
              </w:rPr>
            </w:pPr>
          </w:p>
        </w:tc>
      </w:tr>
      <w:tr w14:paraId="7C7CA10E">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AD4B07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426</w:t>
            </w:r>
          </w:p>
        </w:tc>
        <w:tc>
          <w:tcPr>
            <w:tcW w:w="698" w:type="pct"/>
            <w:tcBorders>
              <w:top w:val="nil"/>
              <w:left w:val="nil"/>
              <w:bottom w:val="single" w:color="auto" w:sz="4" w:space="0"/>
              <w:right w:val="single" w:color="auto" w:sz="4" w:space="0"/>
            </w:tcBorders>
            <w:shd w:val="clear" w:color="auto" w:fill="auto"/>
            <w:vAlign w:val="center"/>
          </w:tcPr>
          <w:p w14:paraId="1D1185A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海金沙</w:t>
            </w:r>
          </w:p>
        </w:tc>
        <w:tc>
          <w:tcPr>
            <w:tcW w:w="588" w:type="pct"/>
            <w:tcBorders>
              <w:top w:val="nil"/>
              <w:left w:val="nil"/>
              <w:bottom w:val="single" w:color="auto" w:sz="4" w:space="0"/>
              <w:right w:val="single" w:color="auto" w:sz="4" w:space="0"/>
            </w:tcBorders>
            <w:shd w:val="clear" w:color="auto" w:fill="auto"/>
            <w:vAlign w:val="center"/>
          </w:tcPr>
          <w:p w14:paraId="1482679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553CACB">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334.40 </w:t>
            </w:r>
          </w:p>
        </w:tc>
        <w:tc>
          <w:tcPr>
            <w:tcW w:w="665" w:type="pct"/>
            <w:tcBorders>
              <w:top w:val="nil"/>
              <w:left w:val="nil"/>
              <w:bottom w:val="single" w:color="auto" w:sz="4" w:space="0"/>
              <w:right w:val="single" w:color="auto" w:sz="4" w:space="0"/>
            </w:tcBorders>
            <w:shd w:val="clear" w:color="auto" w:fill="auto"/>
            <w:vAlign w:val="center"/>
          </w:tcPr>
          <w:p w14:paraId="6615A84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18.5</w:t>
            </w:r>
          </w:p>
        </w:tc>
        <w:tc>
          <w:tcPr>
            <w:tcW w:w="473" w:type="pct"/>
            <w:tcBorders>
              <w:top w:val="nil"/>
              <w:left w:val="nil"/>
              <w:bottom w:val="single" w:color="auto" w:sz="4" w:space="0"/>
              <w:right w:val="single" w:color="auto" w:sz="4" w:space="0"/>
            </w:tcBorders>
            <w:shd w:val="clear" w:color="auto" w:fill="auto"/>
            <w:noWrap/>
            <w:vAlign w:val="center"/>
          </w:tcPr>
          <w:p w14:paraId="617FE8A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E11325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6186.40 </w:t>
            </w:r>
          </w:p>
        </w:tc>
        <w:tc>
          <w:tcPr>
            <w:tcW w:w="911" w:type="pct"/>
            <w:vMerge w:val="continue"/>
            <w:tcBorders>
              <w:left w:val="nil"/>
              <w:right w:val="single" w:color="auto" w:sz="4" w:space="0"/>
            </w:tcBorders>
            <w:shd w:val="clear" w:color="auto" w:fill="auto"/>
            <w:noWrap/>
            <w:vAlign w:val="center"/>
          </w:tcPr>
          <w:p w14:paraId="125D02FE">
            <w:pPr>
              <w:widowControl w:val="0"/>
              <w:jc w:val="center"/>
              <w:rPr>
                <w:rFonts w:hint="eastAsia" w:ascii="宋体" w:hAnsi="宋体" w:eastAsia="宋体" w:cs="宋体"/>
                <w:color w:val="000000"/>
                <w:sz w:val="21"/>
                <w:szCs w:val="21"/>
                <w:lang w:eastAsia="zh-CN"/>
              </w:rPr>
            </w:pPr>
          </w:p>
        </w:tc>
        <w:tc>
          <w:tcPr>
            <w:tcW w:w="132" w:type="pct"/>
            <w:vAlign w:val="center"/>
          </w:tcPr>
          <w:p w14:paraId="673B66A8">
            <w:pPr>
              <w:widowControl/>
              <w:jc w:val="left"/>
              <w:rPr>
                <w:rFonts w:hint="eastAsia" w:ascii="宋体" w:hAnsi="宋体" w:eastAsia="宋体"/>
                <w:sz w:val="20"/>
                <w:szCs w:val="20"/>
                <w:lang w:eastAsia="zh-CN"/>
              </w:rPr>
            </w:pPr>
          </w:p>
        </w:tc>
      </w:tr>
      <w:tr w14:paraId="37F453BC">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336B9D8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427</w:t>
            </w:r>
          </w:p>
        </w:tc>
        <w:tc>
          <w:tcPr>
            <w:tcW w:w="698" w:type="pct"/>
            <w:tcBorders>
              <w:top w:val="nil"/>
              <w:left w:val="nil"/>
              <w:bottom w:val="single" w:color="auto" w:sz="4" w:space="0"/>
              <w:right w:val="single" w:color="auto" w:sz="4" w:space="0"/>
            </w:tcBorders>
            <w:shd w:val="clear" w:color="auto" w:fill="auto"/>
            <w:vAlign w:val="center"/>
          </w:tcPr>
          <w:p w14:paraId="345230B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海螵蛸</w:t>
            </w:r>
          </w:p>
        </w:tc>
        <w:tc>
          <w:tcPr>
            <w:tcW w:w="588" w:type="pct"/>
            <w:tcBorders>
              <w:top w:val="nil"/>
              <w:left w:val="nil"/>
              <w:bottom w:val="single" w:color="auto" w:sz="4" w:space="0"/>
              <w:right w:val="single" w:color="auto" w:sz="4" w:space="0"/>
            </w:tcBorders>
            <w:shd w:val="clear" w:color="auto" w:fill="auto"/>
            <w:vAlign w:val="center"/>
          </w:tcPr>
          <w:p w14:paraId="0BB3B11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693DEDAE">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143.00 </w:t>
            </w:r>
          </w:p>
        </w:tc>
        <w:tc>
          <w:tcPr>
            <w:tcW w:w="665" w:type="pct"/>
            <w:tcBorders>
              <w:top w:val="nil"/>
              <w:left w:val="nil"/>
              <w:bottom w:val="single" w:color="auto" w:sz="4" w:space="0"/>
              <w:right w:val="single" w:color="auto" w:sz="4" w:space="0"/>
            </w:tcBorders>
            <w:shd w:val="clear" w:color="auto" w:fill="auto"/>
            <w:vAlign w:val="center"/>
          </w:tcPr>
          <w:p w14:paraId="7438F34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81</w:t>
            </w:r>
          </w:p>
        </w:tc>
        <w:tc>
          <w:tcPr>
            <w:tcW w:w="473" w:type="pct"/>
            <w:tcBorders>
              <w:top w:val="nil"/>
              <w:left w:val="nil"/>
              <w:bottom w:val="single" w:color="auto" w:sz="4" w:space="0"/>
              <w:right w:val="single" w:color="auto" w:sz="4" w:space="0"/>
            </w:tcBorders>
            <w:shd w:val="clear" w:color="auto" w:fill="auto"/>
            <w:noWrap/>
            <w:vAlign w:val="center"/>
          </w:tcPr>
          <w:p w14:paraId="0602C2D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1738D42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11583.00 </w:t>
            </w:r>
          </w:p>
        </w:tc>
        <w:tc>
          <w:tcPr>
            <w:tcW w:w="911" w:type="pct"/>
            <w:vMerge w:val="continue"/>
            <w:tcBorders>
              <w:left w:val="nil"/>
              <w:right w:val="single" w:color="auto" w:sz="4" w:space="0"/>
            </w:tcBorders>
            <w:shd w:val="clear" w:color="auto" w:fill="auto"/>
            <w:noWrap/>
            <w:vAlign w:val="center"/>
          </w:tcPr>
          <w:p w14:paraId="47EFC6F0">
            <w:pPr>
              <w:widowControl w:val="0"/>
              <w:jc w:val="center"/>
              <w:rPr>
                <w:rFonts w:hint="eastAsia" w:ascii="宋体" w:hAnsi="宋体" w:eastAsia="宋体" w:cs="宋体"/>
                <w:color w:val="000000"/>
                <w:sz w:val="21"/>
                <w:szCs w:val="21"/>
                <w:lang w:eastAsia="zh-CN"/>
              </w:rPr>
            </w:pPr>
          </w:p>
        </w:tc>
        <w:tc>
          <w:tcPr>
            <w:tcW w:w="132" w:type="pct"/>
            <w:vAlign w:val="center"/>
          </w:tcPr>
          <w:p w14:paraId="48D48B18">
            <w:pPr>
              <w:widowControl/>
              <w:jc w:val="left"/>
              <w:rPr>
                <w:rFonts w:hint="eastAsia" w:ascii="宋体" w:hAnsi="宋体" w:eastAsia="宋体"/>
                <w:sz w:val="20"/>
                <w:szCs w:val="20"/>
                <w:lang w:eastAsia="zh-CN"/>
              </w:rPr>
            </w:pPr>
          </w:p>
        </w:tc>
      </w:tr>
      <w:tr w14:paraId="276670EE">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7D495C5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428</w:t>
            </w:r>
          </w:p>
        </w:tc>
        <w:tc>
          <w:tcPr>
            <w:tcW w:w="698" w:type="pct"/>
            <w:tcBorders>
              <w:top w:val="nil"/>
              <w:left w:val="nil"/>
              <w:bottom w:val="single" w:color="auto" w:sz="4" w:space="0"/>
              <w:right w:val="single" w:color="auto" w:sz="4" w:space="0"/>
            </w:tcBorders>
            <w:shd w:val="clear" w:color="auto" w:fill="auto"/>
            <w:vAlign w:val="center"/>
          </w:tcPr>
          <w:p w14:paraId="3D7CBB5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黄连片</w:t>
            </w:r>
          </w:p>
        </w:tc>
        <w:tc>
          <w:tcPr>
            <w:tcW w:w="588" w:type="pct"/>
            <w:tcBorders>
              <w:top w:val="nil"/>
              <w:left w:val="nil"/>
              <w:bottom w:val="single" w:color="auto" w:sz="4" w:space="0"/>
              <w:right w:val="single" w:color="auto" w:sz="4" w:space="0"/>
            </w:tcBorders>
            <w:shd w:val="clear" w:color="auto" w:fill="auto"/>
            <w:vAlign w:val="center"/>
          </w:tcPr>
          <w:p w14:paraId="5AC23E1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4E7C76E0">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505.00 </w:t>
            </w:r>
          </w:p>
        </w:tc>
        <w:tc>
          <w:tcPr>
            <w:tcW w:w="665" w:type="pct"/>
            <w:tcBorders>
              <w:top w:val="nil"/>
              <w:left w:val="nil"/>
              <w:bottom w:val="single" w:color="auto" w:sz="4" w:space="0"/>
              <w:right w:val="single" w:color="auto" w:sz="4" w:space="0"/>
            </w:tcBorders>
            <w:shd w:val="clear" w:color="auto" w:fill="auto"/>
            <w:vAlign w:val="center"/>
          </w:tcPr>
          <w:p w14:paraId="733AD4A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152</w:t>
            </w:r>
          </w:p>
        </w:tc>
        <w:tc>
          <w:tcPr>
            <w:tcW w:w="473" w:type="pct"/>
            <w:tcBorders>
              <w:top w:val="nil"/>
              <w:left w:val="nil"/>
              <w:bottom w:val="single" w:color="auto" w:sz="4" w:space="0"/>
              <w:right w:val="single" w:color="auto" w:sz="4" w:space="0"/>
            </w:tcBorders>
            <w:shd w:val="clear" w:color="auto" w:fill="auto"/>
            <w:noWrap/>
            <w:vAlign w:val="center"/>
          </w:tcPr>
          <w:p w14:paraId="1FBC148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B06738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76760.00 </w:t>
            </w:r>
          </w:p>
        </w:tc>
        <w:tc>
          <w:tcPr>
            <w:tcW w:w="911" w:type="pct"/>
            <w:vMerge w:val="continue"/>
            <w:tcBorders>
              <w:left w:val="nil"/>
              <w:right w:val="single" w:color="auto" w:sz="4" w:space="0"/>
            </w:tcBorders>
            <w:shd w:val="clear" w:color="auto" w:fill="auto"/>
            <w:noWrap/>
            <w:vAlign w:val="center"/>
          </w:tcPr>
          <w:p w14:paraId="6E147483">
            <w:pPr>
              <w:widowControl w:val="0"/>
              <w:jc w:val="center"/>
              <w:rPr>
                <w:rFonts w:hint="eastAsia" w:ascii="宋体" w:hAnsi="宋体" w:eastAsia="宋体" w:cs="宋体"/>
                <w:color w:val="000000"/>
                <w:sz w:val="21"/>
                <w:szCs w:val="21"/>
                <w:lang w:eastAsia="zh-CN"/>
              </w:rPr>
            </w:pPr>
          </w:p>
        </w:tc>
        <w:tc>
          <w:tcPr>
            <w:tcW w:w="132" w:type="pct"/>
            <w:vAlign w:val="center"/>
          </w:tcPr>
          <w:p w14:paraId="0D04108E">
            <w:pPr>
              <w:widowControl/>
              <w:jc w:val="left"/>
              <w:rPr>
                <w:rFonts w:hint="eastAsia" w:ascii="宋体" w:hAnsi="宋体" w:eastAsia="宋体"/>
                <w:sz w:val="20"/>
                <w:szCs w:val="20"/>
                <w:lang w:eastAsia="zh-CN"/>
              </w:rPr>
            </w:pPr>
          </w:p>
        </w:tc>
      </w:tr>
      <w:tr w14:paraId="0B56DE48">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A68962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429</w:t>
            </w:r>
          </w:p>
        </w:tc>
        <w:tc>
          <w:tcPr>
            <w:tcW w:w="698" w:type="pct"/>
            <w:tcBorders>
              <w:top w:val="nil"/>
              <w:left w:val="nil"/>
              <w:bottom w:val="single" w:color="auto" w:sz="4" w:space="0"/>
              <w:right w:val="single" w:color="auto" w:sz="4" w:space="0"/>
            </w:tcBorders>
            <w:shd w:val="clear" w:color="auto" w:fill="auto"/>
            <w:vAlign w:val="center"/>
          </w:tcPr>
          <w:p w14:paraId="71850D1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酒川芎</w:t>
            </w:r>
          </w:p>
        </w:tc>
        <w:tc>
          <w:tcPr>
            <w:tcW w:w="588" w:type="pct"/>
            <w:tcBorders>
              <w:top w:val="nil"/>
              <w:left w:val="nil"/>
              <w:bottom w:val="single" w:color="auto" w:sz="4" w:space="0"/>
              <w:right w:val="single" w:color="auto" w:sz="4" w:space="0"/>
            </w:tcBorders>
            <w:shd w:val="clear" w:color="auto" w:fill="auto"/>
            <w:vAlign w:val="center"/>
          </w:tcPr>
          <w:p w14:paraId="45D989C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C6DE607">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82.33 </w:t>
            </w:r>
          </w:p>
        </w:tc>
        <w:tc>
          <w:tcPr>
            <w:tcW w:w="665" w:type="pct"/>
            <w:tcBorders>
              <w:top w:val="nil"/>
              <w:left w:val="nil"/>
              <w:bottom w:val="single" w:color="auto" w:sz="4" w:space="0"/>
              <w:right w:val="single" w:color="auto" w:sz="4" w:space="0"/>
            </w:tcBorders>
            <w:shd w:val="clear" w:color="auto" w:fill="auto"/>
            <w:vAlign w:val="center"/>
          </w:tcPr>
          <w:p w14:paraId="03BE4CC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262</w:t>
            </w:r>
          </w:p>
        </w:tc>
        <w:tc>
          <w:tcPr>
            <w:tcW w:w="473" w:type="pct"/>
            <w:tcBorders>
              <w:top w:val="nil"/>
              <w:left w:val="nil"/>
              <w:bottom w:val="single" w:color="auto" w:sz="4" w:space="0"/>
              <w:right w:val="single" w:color="auto" w:sz="4" w:space="0"/>
            </w:tcBorders>
            <w:shd w:val="clear" w:color="auto" w:fill="auto"/>
            <w:noWrap/>
            <w:vAlign w:val="center"/>
          </w:tcPr>
          <w:p w14:paraId="7552BF3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541B16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21570.46 </w:t>
            </w:r>
          </w:p>
        </w:tc>
        <w:tc>
          <w:tcPr>
            <w:tcW w:w="911" w:type="pct"/>
            <w:vMerge w:val="continue"/>
            <w:tcBorders>
              <w:left w:val="nil"/>
              <w:right w:val="single" w:color="auto" w:sz="4" w:space="0"/>
            </w:tcBorders>
            <w:shd w:val="clear" w:color="auto" w:fill="auto"/>
            <w:noWrap/>
            <w:vAlign w:val="center"/>
          </w:tcPr>
          <w:p w14:paraId="3A239680">
            <w:pPr>
              <w:widowControl w:val="0"/>
              <w:jc w:val="center"/>
              <w:rPr>
                <w:rFonts w:hint="eastAsia" w:ascii="宋体" w:hAnsi="宋体" w:eastAsia="宋体" w:cs="宋体"/>
                <w:color w:val="000000"/>
                <w:sz w:val="21"/>
                <w:szCs w:val="21"/>
                <w:lang w:eastAsia="zh-CN"/>
              </w:rPr>
            </w:pPr>
          </w:p>
        </w:tc>
        <w:tc>
          <w:tcPr>
            <w:tcW w:w="132" w:type="pct"/>
            <w:vAlign w:val="center"/>
          </w:tcPr>
          <w:p w14:paraId="0E1355DE">
            <w:pPr>
              <w:widowControl/>
              <w:jc w:val="left"/>
              <w:rPr>
                <w:rFonts w:hint="eastAsia" w:ascii="宋体" w:hAnsi="宋体" w:eastAsia="宋体"/>
                <w:sz w:val="20"/>
                <w:szCs w:val="20"/>
                <w:lang w:eastAsia="zh-CN"/>
              </w:rPr>
            </w:pPr>
          </w:p>
        </w:tc>
      </w:tr>
      <w:tr w14:paraId="580BE768">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68A0D6A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430</w:t>
            </w:r>
          </w:p>
        </w:tc>
        <w:tc>
          <w:tcPr>
            <w:tcW w:w="698" w:type="pct"/>
            <w:tcBorders>
              <w:top w:val="nil"/>
              <w:left w:val="nil"/>
              <w:bottom w:val="single" w:color="auto" w:sz="4" w:space="0"/>
              <w:right w:val="single" w:color="auto" w:sz="4" w:space="0"/>
            </w:tcBorders>
            <w:shd w:val="clear" w:color="auto" w:fill="auto"/>
            <w:vAlign w:val="center"/>
          </w:tcPr>
          <w:p w14:paraId="728DDA7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酒苁蓉</w:t>
            </w:r>
          </w:p>
        </w:tc>
        <w:tc>
          <w:tcPr>
            <w:tcW w:w="588" w:type="pct"/>
            <w:tcBorders>
              <w:top w:val="nil"/>
              <w:left w:val="nil"/>
              <w:bottom w:val="single" w:color="auto" w:sz="4" w:space="0"/>
              <w:right w:val="single" w:color="auto" w:sz="4" w:space="0"/>
            </w:tcBorders>
            <w:shd w:val="clear" w:color="auto" w:fill="auto"/>
            <w:vAlign w:val="center"/>
          </w:tcPr>
          <w:p w14:paraId="2F2C119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724D7F1">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147.40 </w:t>
            </w:r>
          </w:p>
        </w:tc>
        <w:tc>
          <w:tcPr>
            <w:tcW w:w="665" w:type="pct"/>
            <w:tcBorders>
              <w:top w:val="nil"/>
              <w:left w:val="nil"/>
              <w:bottom w:val="single" w:color="auto" w:sz="4" w:space="0"/>
              <w:right w:val="single" w:color="auto" w:sz="4" w:space="0"/>
            </w:tcBorders>
            <w:shd w:val="clear" w:color="auto" w:fill="auto"/>
            <w:vAlign w:val="center"/>
          </w:tcPr>
          <w:p w14:paraId="65C05F8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177</w:t>
            </w:r>
          </w:p>
        </w:tc>
        <w:tc>
          <w:tcPr>
            <w:tcW w:w="473" w:type="pct"/>
            <w:tcBorders>
              <w:top w:val="nil"/>
              <w:left w:val="nil"/>
              <w:bottom w:val="single" w:color="auto" w:sz="4" w:space="0"/>
              <w:right w:val="single" w:color="auto" w:sz="4" w:space="0"/>
            </w:tcBorders>
            <w:shd w:val="clear" w:color="auto" w:fill="auto"/>
            <w:noWrap/>
            <w:vAlign w:val="center"/>
          </w:tcPr>
          <w:p w14:paraId="5D5D0BE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C412F5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26089.80 </w:t>
            </w:r>
          </w:p>
        </w:tc>
        <w:tc>
          <w:tcPr>
            <w:tcW w:w="911" w:type="pct"/>
            <w:vMerge w:val="continue"/>
            <w:tcBorders>
              <w:left w:val="nil"/>
              <w:right w:val="single" w:color="auto" w:sz="4" w:space="0"/>
            </w:tcBorders>
            <w:shd w:val="clear" w:color="auto" w:fill="auto"/>
            <w:noWrap/>
            <w:vAlign w:val="center"/>
          </w:tcPr>
          <w:p w14:paraId="1BD14050">
            <w:pPr>
              <w:widowControl w:val="0"/>
              <w:jc w:val="center"/>
              <w:rPr>
                <w:rFonts w:hint="eastAsia" w:ascii="宋体" w:hAnsi="宋体" w:eastAsia="宋体" w:cs="宋体"/>
                <w:color w:val="000000"/>
                <w:sz w:val="21"/>
                <w:szCs w:val="21"/>
                <w:lang w:eastAsia="zh-CN"/>
              </w:rPr>
            </w:pPr>
          </w:p>
        </w:tc>
        <w:tc>
          <w:tcPr>
            <w:tcW w:w="132" w:type="pct"/>
            <w:vAlign w:val="center"/>
          </w:tcPr>
          <w:p w14:paraId="5B32C8E0">
            <w:pPr>
              <w:widowControl/>
              <w:jc w:val="left"/>
              <w:rPr>
                <w:rFonts w:hint="eastAsia" w:ascii="宋体" w:hAnsi="宋体" w:eastAsia="宋体"/>
                <w:sz w:val="20"/>
                <w:szCs w:val="20"/>
                <w:lang w:eastAsia="zh-CN"/>
              </w:rPr>
            </w:pPr>
          </w:p>
        </w:tc>
      </w:tr>
      <w:tr w14:paraId="480F103F">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3ECA446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431</w:t>
            </w:r>
          </w:p>
        </w:tc>
        <w:tc>
          <w:tcPr>
            <w:tcW w:w="698" w:type="pct"/>
            <w:tcBorders>
              <w:top w:val="nil"/>
              <w:left w:val="nil"/>
              <w:bottom w:val="single" w:color="auto" w:sz="4" w:space="0"/>
              <w:right w:val="single" w:color="auto" w:sz="4" w:space="0"/>
            </w:tcBorders>
            <w:shd w:val="clear" w:color="auto" w:fill="auto"/>
            <w:vAlign w:val="center"/>
          </w:tcPr>
          <w:p w14:paraId="2E24C08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菊花</w:t>
            </w:r>
          </w:p>
        </w:tc>
        <w:tc>
          <w:tcPr>
            <w:tcW w:w="588" w:type="pct"/>
            <w:tcBorders>
              <w:top w:val="nil"/>
              <w:left w:val="nil"/>
              <w:bottom w:val="single" w:color="auto" w:sz="4" w:space="0"/>
              <w:right w:val="single" w:color="auto" w:sz="4" w:space="0"/>
            </w:tcBorders>
            <w:shd w:val="clear" w:color="auto" w:fill="auto"/>
            <w:vAlign w:val="center"/>
          </w:tcPr>
          <w:p w14:paraId="674AAA9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56C4FCC">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97.00 </w:t>
            </w:r>
          </w:p>
        </w:tc>
        <w:tc>
          <w:tcPr>
            <w:tcW w:w="665" w:type="pct"/>
            <w:tcBorders>
              <w:top w:val="nil"/>
              <w:left w:val="nil"/>
              <w:bottom w:val="single" w:color="auto" w:sz="4" w:space="0"/>
              <w:right w:val="single" w:color="auto" w:sz="4" w:space="0"/>
            </w:tcBorders>
            <w:shd w:val="clear" w:color="auto" w:fill="auto"/>
            <w:vAlign w:val="center"/>
          </w:tcPr>
          <w:p w14:paraId="1697583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410</w:t>
            </w:r>
          </w:p>
        </w:tc>
        <w:tc>
          <w:tcPr>
            <w:tcW w:w="473" w:type="pct"/>
            <w:tcBorders>
              <w:top w:val="nil"/>
              <w:left w:val="nil"/>
              <w:bottom w:val="single" w:color="auto" w:sz="4" w:space="0"/>
              <w:right w:val="single" w:color="auto" w:sz="4" w:space="0"/>
            </w:tcBorders>
            <w:shd w:val="clear" w:color="auto" w:fill="auto"/>
            <w:noWrap/>
            <w:vAlign w:val="center"/>
          </w:tcPr>
          <w:p w14:paraId="1CC0A2E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6502A3F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39770.00 </w:t>
            </w:r>
          </w:p>
        </w:tc>
        <w:tc>
          <w:tcPr>
            <w:tcW w:w="911" w:type="pct"/>
            <w:vMerge w:val="continue"/>
            <w:tcBorders>
              <w:left w:val="nil"/>
              <w:right w:val="single" w:color="auto" w:sz="4" w:space="0"/>
            </w:tcBorders>
            <w:shd w:val="clear" w:color="auto" w:fill="auto"/>
            <w:noWrap/>
            <w:vAlign w:val="center"/>
          </w:tcPr>
          <w:p w14:paraId="44F05D8D">
            <w:pPr>
              <w:widowControl w:val="0"/>
              <w:jc w:val="center"/>
              <w:rPr>
                <w:rFonts w:hint="eastAsia" w:ascii="宋体" w:hAnsi="宋体" w:eastAsia="宋体" w:cs="宋体"/>
                <w:color w:val="000000"/>
                <w:sz w:val="21"/>
                <w:szCs w:val="21"/>
                <w:lang w:eastAsia="zh-CN"/>
              </w:rPr>
            </w:pPr>
          </w:p>
        </w:tc>
        <w:tc>
          <w:tcPr>
            <w:tcW w:w="132" w:type="pct"/>
            <w:vAlign w:val="center"/>
          </w:tcPr>
          <w:p w14:paraId="282A72BD">
            <w:pPr>
              <w:widowControl/>
              <w:jc w:val="left"/>
              <w:rPr>
                <w:rFonts w:hint="eastAsia" w:ascii="宋体" w:hAnsi="宋体" w:eastAsia="宋体"/>
                <w:sz w:val="20"/>
                <w:szCs w:val="20"/>
                <w:lang w:eastAsia="zh-CN"/>
              </w:rPr>
            </w:pPr>
          </w:p>
        </w:tc>
      </w:tr>
      <w:tr w14:paraId="782A3A85">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78D6909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432</w:t>
            </w:r>
          </w:p>
        </w:tc>
        <w:tc>
          <w:tcPr>
            <w:tcW w:w="698" w:type="pct"/>
            <w:tcBorders>
              <w:top w:val="nil"/>
              <w:left w:val="nil"/>
              <w:bottom w:val="single" w:color="auto" w:sz="4" w:space="0"/>
              <w:right w:val="single" w:color="auto" w:sz="4" w:space="0"/>
            </w:tcBorders>
            <w:shd w:val="clear" w:color="auto" w:fill="auto"/>
            <w:vAlign w:val="center"/>
          </w:tcPr>
          <w:p w14:paraId="56A64FE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龙齿</w:t>
            </w:r>
          </w:p>
        </w:tc>
        <w:tc>
          <w:tcPr>
            <w:tcW w:w="588" w:type="pct"/>
            <w:tcBorders>
              <w:top w:val="nil"/>
              <w:left w:val="nil"/>
              <w:bottom w:val="single" w:color="auto" w:sz="4" w:space="0"/>
              <w:right w:val="single" w:color="auto" w:sz="4" w:space="0"/>
            </w:tcBorders>
            <w:shd w:val="clear" w:color="auto" w:fill="auto"/>
            <w:vAlign w:val="center"/>
          </w:tcPr>
          <w:p w14:paraId="2A46411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7194B7E">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1268.85 </w:t>
            </w:r>
          </w:p>
        </w:tc>
        <w:tc>
          <w:tcPr>
            <w:tcW w:w="665" w:type="pct"/>
            <w:tcBorders>
              <w:top w:val="nil"/>
              <w:left w:val="nil"/>
              <w:bottom w:val="single" w:color="auto" w:sz="4" w:space="0"/>
              <w:right w:val="single" w:color="auto" w:sz="4" w:space="0"/>
            </w:tcBorders>
            <w:shd w:val="clear" w:color="auto" w:fill="auto"/>
            <w:vAlign w:val="center"/>
          </w:tcPr>
          <w:p w14:paraId="31BBF96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36</w:t>
            </w:r>
          </w:p>
        </w:tc>
        <w:tc>
          <w:tcPr>
            <w:tcW w:w="473" w:type="pct"/>
            <w:tcBorders>
              <w:top w:val="nil"/>
              <w:left w:val="nil"/>
              <w:bottom w:val="single" w:color="auto" w:sz="4" w:space="0"/>
              <w:right w:val="single" w:color="auto" w:sz="4" w:space="0"/>
            </w:tcBorders>
            <w:shd w:val="clear" w:color="auto" w:fill="auto"/>
            <w:noWrap/>
            <w:vAlign w:val="center"/>
          </w:tcPr>
          <w:p w14:paraId="22F82C3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19AE496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45678.60 </w:t>
            </w:r>
          </w:p>
        </w:tc>
        <w:tc>
          <w:tcPr>
            <w:tcW w:w="911" w:type="pct"/>
            <w:vMerge w:val="continue"/>
            <w:tcBorders>
              <w:left w:val="nil"/>
              <w:right w:val="single" w:color="auto" w:sz="4" w:space="0"/>
            </w:tcBorders>
            <w:shd w:val="clear" w:color="auto" w:fill="auto"/>
            <w:noWrap/>
            <w:vAlign w:val="center"/>
          </w:tcPr>
          <w:p w14:paraId="1497B3DA">
            <w:pPr>
              <w:widowControl w:val="0"/>
              <w:jc w:val="center"/>
              <w:rPr>
                <w:rFonts w:hint="eastAsia" w:ascii="宋体" w:hAnsi="宋体" w:eastAsia="宋体" w:cs="宋体"/>
                <w:color w:val="000000"/>
                <w:sz w:val="21"/>
                <w:szCs w:val="21"/>
                <w:lang w:eastAsia="zh-CN"/>
              </w:rPr>
            </w:pPr>
          </w:p>
        </w:tc>
        <w:tc>
          <w:tcPr>
            <w:tcW w:w="132" w:type="pct"/>
            <w:vAlign w:val="center"/>
          </w:tcPr>
          <w:p w14:paraId="0CFC4682">
            <w:pPr>
              <w:widowControl/>
              <w:jc w:val="left"/>
              <w:rPr>
                <w:rFonts w:hint="eastAsia" w:ascii="宋体" w:hAnsi="宋体" w:eastAsia="宋体"/>
                <w:sz w:val="20"/>
                <w:szCs w:val="20"/>
                <w:lang w:eastAsia="zh-CN"/>
              </w:rPr>
            </w:pPr>
          </w:p>
        </w:tc>
      </w:tr>
      <w:tr w14:paraId="3E4EBAD8">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33353B4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433</w:t>
            </w:r>
          </w:p>
        </w:tc>
        <w:tc>
          <w:tcPr>
            <w:tcW w:w="698" w:type="pct"/>
            <w:tcBorders>
              <w:top w:val="nil"/>
              <w:left w:val="nil"/>
              <w:bottom w:val="single" w:color="auto" w:sz="4" w:space="0"/>
              <w:right w:val="single" w:color="auto" w:sz="4" w:space="0"/>
            </w:tcBorders>
            <w:shd w:val="clear" w:color="auto" w:fill="auto"/>
            <w:vAlign w:val="center"/>
          </w:tcPr>
          <w:p w14:paraId="0B35A16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羌活</w:t>
            </w:r>
          </w:p>
        </w:tc>
        <w:tc>
          <w:tcPr>
            <w:tcW w:w="588" w:type="pct"/>
            <w:tcBorders>
              <w:top w:val="nil"/>
              <w:left w:val="nil"/>
              <w:bottom w:val="single" w:color="auto" w:sz="4" w:space="0"/>
              <w:right w:val="single" w:color="auto" w:sz="4" w:space="0"/>
            </w:tcBorders>
            <w:shd w:val="clear" w:color="auto" w:fill="auto"/>
            <w:vAlign w:val="center"/>
          </w:tcPr>
          <w:p w14:paraId="7BFE268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B0419DD">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393.80 </w:t>
            </w:r>
          </w:p>
        </w:tc>
        <w:tc>
          <w:tcPr>
            <w:tcW w:w="665" w:type="pct"/>
            <w:tcBorders>
              <w:top w:val="nil"/>
              <w:left w:val="nil"/>
              <w:bottom w:val="single" w:color="auto" w:sz="4" w:space="0"/>
              <w:right w:val="single" w:color="auto" w:sz="4" w:space="0"/>
            </w:tcBorders>
            <w:shd w:val="clear" w:color="auto" w:fill="auto"/>
            <w:vAlign w:val="center"/>
          </w:tcPr>
          <w:p w14:paraId="04D8F90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158</w:t>
            </w:r>
          </w:p>
        </w:tc>
        <w:tc>
          <w:tcPr>
            <w:tcW w:w="473" w:type="pct"/>
            <w:tcBorders>
              <w:top w:val="nil"/>
              <w:left w:val="nil"/>
              <w:bottom w:val="single" w:color="auto" w:sz="4" w:space="0"/>
              <w:right w:val="single" w:color="auto" w:sz="4" w:space="0"/>
            </w:tcBorders>
            <w:shd w:val="clear" w:color="auto" w:fill="auto"/>
            <w:noWrap/>
            <w:vAlign w:val="center"/>
          </w:tcPr>
          <w:p w14:paraId="03CC7BE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1240DAF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62220.40 </w:t>
            </w:r>
          </w:p>
        </w:tc>
        <w:tc>
          <w:tcPr>
            <w:tcW w:w="911" w:type="pct"/>
            <w:vMerge w:val="continue"/>
            <w:tcBorders>
              <w:left w:val="nil"/>
              <w:right w:val="single" w:color="auto" w:sz="4" w:space="0"/>
            </w:tcBorders>
            <w:shd w:val="clear" w:color="auto" w:fill="auto"/>
            <w:noWrap/>
            <w:vAlign w:val="center"/>
          </w:tcPr>
          <w:p w14:paraId="677410AA">
            <w:pPr>
              <w:widowControl w:val="0"/>
              <w:jc w:val="center"/>
              <w:rPr>
                <w:rFonts w:hint="eastAsia" w:ascii="宋体" w:hAnsi="宋体" w:eastAsia="宋体" w:cs="宋体"/>
                <w:color w:val="000000"/>
                <w:sz w:val="21"/>
                <w:szCs w:val="21"/>
                <w:lang w:eastAsia="zh-CN"/>
              </w:rPr>
            </w:pPr>
          </w:p>
        </w:tc>
        <w:tc>
          <w:tcPr>
            <w:tcW w:w="132" w:type="pct"/>
            <w:vAlign w:val="center"/>
          </w:tcPr>
          <w:p w14:paraId="34AA327C">
            <w:pPr>
              <w:widowControl/>
              <w:jc w:val="left"/>
              <w:rPr>
                <w:rFonts w:hint="eastAsia" w:ascii="宋体" w:hAnsi="宋体" w:eastAsia="宋体"/>
                <w:sz w:val="20"/>
                <w:szCs w:val="20"/>
                <w:lang w:eastAsia="zh-CN"/>
              </w:rPr>
            </w:pPr>
          </w:p>
        </w:tc>
      </w:tr>
      <w:tr w14:paraId="5D820E49">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8C0C5F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434</w:t>
            </w:r>
          </w:p>
        </w:tc>
        <w:tc>
          <w:tcPr>
            <w:tcW w:w="698" w:type="pct"/>
            <w:tcBorders>
              <w:top w:val="nil"/>
              <w:left w:val="nil"/>
              <w:bottom w:val="single" w:color="auto" w:sz="4" w:space="0"/>
              <w:right w:val="single" w:color="auto" w:sz="4" w:space="0"/>
            </w:tcBorders>
            <w:shd w:val="clear" w:color="auto" w:fill="auto"/>
            <w:vAlign w:val="center"/>
          </w:tcPr>
          <w:p w14:paraId="2EDF577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全蝎</w:t>
            </w:r>
          </w:p>
        </w:tc>
        <w:tc>
          <w:tcPr>
            <w:tcW w:w="588" w:type="pct"/>
            <w:tcBorders>
              <w:top w:val="nil"/>
              <w:left w:val="nil"/>
              <w:bottom w:val="single" w:color="auto" w:sz="4" w:space="0"/>
              <w:right w:val="single" w:color="auto" w:sz="4" w:space="0"/>
            </w:tcBorders>
            <w:shd w:val="clear" w:color="auto" w:fill="auto"/>
            <w:vAlign w:val="center"/>
          </w:tcPr>
          <w:p w14:paraId="25B6253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0D50D30">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3245.00 </w:t>
            </w:r>
          </w:p>
        </w:tc>
        <w:tc>
          <w:tcPr>
            <w:tcW w:w="665" w:type="pct"/>
            <w:tcBorders>
              <w:top w:val="nil"/>
              <w:left w:val="nil"/>
              <w:bottom w:val="single" w:color="auto" w:sz="4" w:space="0"/>
              <w:right w:val="single" w:color="auto" w:sz="4" w:space="0"/>
            </w:tcBorders>
            <w:shd w:val="clear" w:color="auto" w:fill="auto"/>
            <w:vAlign w:val="center"/>
          </w:tcPr>
          <w:p w14:paraId="1E01713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28</w:t>
            </w:r>
          </w:p>
        </w:tc>
        <w:tc>
          <w:tcPr>
            <w:tcW w:w="473" w:type="pct"/>
            <w:tcBorders>
              <w:top w:val="nil"/>
              <w:left w:val="nil"/>
              <w:bottom w:val="single" w:color="auto" w:sz="4" w:space="0"/>
              <w:right w:val="single" w:color="auto" w:sz="4" w:space="0"/>
            </w:tcBorders>
            <w:shd w:val="clear" w:color="auto" w:fill="auto"/>
            <w:noWrap/>
            <w:vAlign w:val="center"/>
          </w:tcPr>
          <w:p w14:paraId="4004DF2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461C44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90860.00 </w:t>
            </w:r>
          </w:p>
        </w:tc>
        <w:tc>
          <w:tcPr>
            <w:tcW w:w="911" w:type="pct"/>
            <w:vMerge w:val="continue"/>
            <w:tcBorders>
              <w:left w:val="nil"/>
              <w:right w:val="single" w:color="auto" w:sz="4" w:space="0"/>
            </w:tcBorders>
            <w:shd w:val="clear" w:color="auto" w:fill="auto"/>
            <w:noWrap/>
            <w:vAlign w:val="center"/>
          </w:tcPr>
          <w:p w14:paraId="7087910E">
            <w:pPr>
              <w:widowControl w:val="0"/>
              <w:jc w:val="center"/>
              <w:rPr>
                <w:rFonts w:hint="eastAsia" w:ascii="宋体" w:hAnsi="宋体" w:eastAsia="宋体" w:cs="宋体"/>
                <w:color w:val="000000"/>
                <w:sz w:val="21"/>
                <w:szCs w:val="21"/>
                <w:lang w:eastAsia="zh-CN"/>
              </w:rPr>
            </w:pPr>
          </w:p>
        </w:tc>
        <w:tc>
          <w:tcPr>
            <w:tcW w:w="132" w:type="pct"/>
            <w:vAlign w:val="center"/>
          </w:tcPr>
          <w:p w14:paraId="72BE9B8B">
            <w:pPr>
              <w:widowControl/>
              <w:jc w:val="left"/>
              <w:rPr>
                <w:rFonts w:hint="eastAsia" w:ascii="宋体" w:hAnsi="宋体" w:eastAsia="宋体"/>
                <w:sz w:val="20"/>
                <w:szCs w:val="20"/>
                <w:lang w:eastAsia="zh-CN"/>
              </w:rPr>
            </w:pPr>
          </w:p>
        </w:tc>
      </w:tr>
      <w:tr w14:paraId="5FE21BF9">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0A2D90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435</w:t>
            </w:r>
          </w:p>
        </w:tc>
        <w:tc>
          <w:tcPr>
            <w:tcW w:w="698" w:type="pct"/>
            <w:tcBorders>
              <w:top w:val="nil"/>
              <w:left w:val="nil"/>
              <w:bottom w:val="single" w:color="auto" w:sz="4" w:space="0"/>
              <w:right w:val="single" w:color="auto" w:sz="4" w:space="0"/>
            </w:tcBorders>
            <w:shd w:val="clear" w:color="auto" w:fill="auto"/>
            <w:vAlign w:val="center"/>
          </w:tcPr>
          <w:p w14:paraId="7FD994D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三七</w:t>
            </w:r>
          </w:p>
        </w:tc>
        <w:tc>
          <w:tcPr>
            <w:tcW w:w="588" w:type="pct"/>
            <w:tcBorders>
              <w:top w:val="nil"/>
              <w:left w:val="nil"/>
              <w:bottom w:val="single" w:color="auto" w:sz="4" w:space="0"/>
              <w:right w:val="single" w:color="auto" w:sz="4" w:space="0"/>
            </w:tcBorders>
            <w:shd w:val="clear" w:color="auto" w:fill="auto"/>
            <w:vAlign w:val="center"/>
          </w:tcPr>
          <w:p w14:paraId="2CB8A1A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BB810E1">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278.00 </w:t>
            </w:r>
          </w:p>
        </w:tc>
        <w:tc>
          <w:tcPr>
            <w:tcW w:w="665" w:type="pct"/>
            <w:tcBorders>
              <w:top w:val="nil"/>
              <w:left w:val="nil"/>
              <w:bottom w:val="single" w:color="auto" w:sz="4" w:space="0"/>
              <w:right w:val="single" w:color="auto" w:sz="4" w:space="0"/>
            </w:tcBorders>
            <w:shd w:val="clear" w:color="auto" w:fill="auto"/>
            <w:vAlign w:val="center"/>
          </w:tcPr>
          <w:p w14:paraId="11C22F2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94</w:t>
            </w:r>
          </w:p>
        </w:tc>
        <w:tc>
          <w:tcPr>
            <w:tcW w:w="473" w:type="pct"/>
            <w:tcBorders>
              <w:top w:val="nil"/>
              <w:left w:val="nil"/>
              <w:bottom w:val="single" w:color="auto" w:sz="4" w:space="0"/>
              <w:right w:val="single" w:color="auto" w:sz="4" w:space="0"/>
            </w:tcBorders>
            <w:shd w:val="clear" w:color="auto" w:fill="auto"/>
            <w:noWrap/>
            <w:vAlign w:val="center"/>
          </w:tcPr>
          <w:p w14:paraId="0069287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1F5CA3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26132.00 </w:t>
            </w:r>
          </w:p>
        </w:tc>
        <w:tc>
          <w:tcPr>
            <w:tcW w:w="911" w:type="pct"/>
            <w:vMerge w:val="continue"/>
            <w:tcBorders>
              <w:left w:val="nil"/>
              <w:right w:val="single" w:color="auto" w:sz="4" w:space="0"/>
            </w:tcBorders>
            <w:shd w:val="clear" w:color="auto" w:fill="auto"/>
            <w:noWrap/>
            <w:vAlign w:val="center"/>
          </w:tcPr>
          <w:p w14:paraId="49507E30">
            <w:pPr>
              <w:widowControl w:val="0"/>
              <w:jc w:val="center"/>
              <w:rPr>
                <w:rFonts w:hint="eastAsia" w:ascii="宋体" w:hAnsi="宋体" w:eastAsia="宋体" w:cs="宋体"/>
                <w:color w:val="000000"/>
                <w:sz w:val="21"/>
                <w:szCs w:val="21"/>
                <w:lang w:eastAsia="zh-CN"/>
              </w:rPr>
            </w:pPr>
          </w:p>
        </w:tc>
        <w:tc>
          <w:tcPr>
            <w:tcW w:w="132" w:type="pct"/>
            <w:vAlign w:val="center"/>
          </w:tcPr>
          <w:p w14:paraId="6F3BFAAD">
            <w:pPr>
              <w:widowControl/>
              <w:jc w:val="left"/>
              <w:rPr>
                <w:rFonts w:hint="eastAsia" w:ascii="宋体" w:hAnsi="宋体" w:eastAsia="宋体"/>
                <w:sz w:val="20"/>
                <w:szCs w:val="20"/>
                <w:lang w:eastAsia="zh-CN"/>
              </w:rPr>
            </w:pPr>
          </w:p>
        </w:tc>
      </w:tr>
      <w:tr w14:paraId="3F416EA8">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2489BC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436</w:t>
            </w:r>
          </w:p>
        </w:tc>
        <w:tc>
          <w:tcPr>
            <w:tcW w:w="698" w:type="pct"/>
            <w:tcBorders>
              <w:top w:val="nil"/>
              <w:left w:val="nil"/>
              <w:bottom w:val="single" w:color="auto" w:sz="4" w:space="0"/>
              <w:right w:val="single" w:color="auto" w:sz="4" w:space="0"/>
            </w:tcBorders>
            <w:shd w:val="clear" w:color="auto" w:fill="auto"/>
            <w:vAlign w:val="center"/>
          </w:tcPr>
          <w:p w14:paraId="77C8674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桑螵蛸</w:t>
            </w:r>
          </w:p>
        </w:tc>
        <w:tc>
          <w:tcPr>
            <w:tcW w:w="588" w:type="pct"/>
            <w:tcBorders>
              <w:top w:val="nil"/>
              <w:left w:val="nil"/>
              <w:bottom w:val="single" w:color="auto" w:sz="4" w:space="0"/>
              <w:right w:val="single" w:color="auto" w:sz="4" w:space="0"/>
            </w:tcBorders>
            <w:shd w:val="clear" w:color="auto" w:fill="auto"/>
            <w:vAlign w:val="center"/>
          </w:tcPr>
          <w:p w14:paraId="1FA58E1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11B5185">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1416.80 </w:t>
            </w:r>
          </w:p>
        </w:tc>
        <w:tc>
          <w:tcPr>
            <w:tcW w:w="665" w:type="pct"/>
            <w:tcBorders>
              <w:top w:val="nil"/>
              <w:left w:val="nil"/>
              <w:bottom w:val="single" w:color="auto" w:sz="4" w:space="0"/>
              <w:right w:val="single" w:color="auto" w:sz="4" w:space="0"/>
            </w:tcBorders>
            <w:shd w:val="clear" w:color="auto" w:fill="auto"/>
            <w:vAlign w:val="center"/>
          </w:tcPr>
          <w:p w14:paraId="06E237C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35</w:t>
            </w:r>
          </w:p>
        </w:tc>
        <w:tc>
          <w:tcPr>
            <w:tcW w:w="473" w:type="pct"/>
            <w:tcBorders>
              <w:top w:val="nil"/>
              <w:left w:val="nil"/>
              <w:bottom w:val="single" w:color="auto" w:sz="4" w:space="0"/>
              <w:right w:val="single" w:color="auto" w:sz="4" w:space="0"/>
            </w:tcBorders>
            <w:shd w:val="clear" w:color="auto" w:fill="auto"/>
            <w:noWrap/>
            <w:vAlign w:val="center"/>
          </w:tcPr>
          <w:p w14:paraId="2912647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40925CB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49588.00 </w:t>
            </w:r>
          </w:p>
        </w:tc>
        <w:tc>
          <w:tcPr>
            <w:tcW w:w="911" w:type="pct"/>
            <w:vMerge w:val="continue"/>
            <w:tcBorders>
              <w:left w:val="nil"/>
              <w:right w:val="single" w:color="auto" w:sz="4" w:space="0"/>
            </w:tcBorders>
            <w:shd w:val="clear" w:color="auto" w:fill="auto"/>
            <w:noWrap/>
            <w:vAlign w:val="center"/>
          </w:tcPr>
          <w:p w14:paraId="3C3DAB62">
            <w:pPr>
              <w:widowControl w:val="0"/>
              <w:jc w:val="center"/>
              <w:rPr>
                <w:rFonts w:hint="eastAsia" w:ascii="宋体" w:hAnsi="宋体" w:eastAsia="宋体" w:cs="宋体"/>
                <w:color w:val="000000"/>
                <w:sz w:val="21"/>
                <w:szCs w:val="21"/>
                <w:lang w:eastAsia="zh-CN"/>
              </w:rPr>
            </w:pPr>
          </w:p>
        </w:tc>
        <w:tc>
          <w:tcPr>
            <w:tcW w:w="132" w:type="pct"/>
            <w:vAlign w:val="center"/>
          </w:tcPr>
          <w:p w14:paraId="19ACCF5C">
            <w:pPr>
              <w:widowControl/>
              <w:jc w:val="left"/>
              <w:rPr>
                <w:rFonts w:hint="eastAsia" w:ascii="宋体" w:hAnsi="宋体" w:eastAsia="宋体"/>
                <w:sz w:val="20"/>
                <w:szCs w:val="20"/>
                <w:lang w:eastAsia="zh-CN"/>
              </w:rPr>
            </w:pPr>
          </w:p>
        </w:tc>
      </w:tr>
      <w:tr w14:paraId="06141F6B">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8CD364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437</w:t>
            </w:r>
          </w:p>
        </w:tc>
        <w:tc>
          <w:tcPr>
            <w:tcW w:w="698" w:type="pct"/>
            <w:tcBorders>
              <w:top w:val="nil"/>
              <w:left w:val="nil"/>
              <w:bottom w:val="single" w:color="auto" w:sz="4" w:space="0"/>
              <w:right w:val="single" w:color="auto" w:sz="4" w:space="0"/>
            </w:tcBorders>
            <w:shd w:val="clear" w:color="auto" w:fill="auto"/>
            <w:vAlign w:val="center"/>
          </w:tcPr>
          <w:p w14:paraId="6309734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水蛭</w:t>
            </w:r>
          </w:p>
        </w:tc>
        <w:tc>
          <w:tcPr>
            <w:tcW w:w="588" w:type="pct"/>
            <w:tcBorders>
              <w:top w:val="nil"/>
              <w:left w:val="nil"/>
              <w:bottom w:val="single" w:color="auto" w:sz="4" w:space="0"/>
              <w:right w:val="single" w:color="auto" w:sz="4" w:space="0"/>
            </w:tcBorders>
            <w:shd w:val="clear" w:color="auto" w:fill="auto"/>
            <w:vAlign w:val="center"/>
          </w:tcPr>
          <w:p w14:paraId="29D1749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463F52D5">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3178.00 </w:t>
            </w:r>
          </w:p>
        </w:tc>
        <w:tc>
          <w:tcPr>
            <w:tcW w:w="665" w:type="pct"/>
            <w:tcBorders>
              <w:top w:val="nil"/>
              <w:left w:val="nil"/>
              <w:bottom w:val="single" w:color="auto" w:sz="4" w:space="0"/>
              <w:right w:val="single" w:color="auto" w:sz="4" w:space="0"/>
            </w:tcBorders>
            <w:shd w:val="clear" w:color="auto" w:fill="auto"/>
            <w:vAlign w:val="center"/>
          </w:tcPr>
          <w:p w14:paraId="60AD075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8</w:t>
            </w:r>
          </w:p>
        </w:tc>
        <w:tc>
          <w:tcPr>
            <w:tcW w:w="473" w:type="pct"/>
            <w:tcBorders>
              <w:top w:val="nil"/>
              <w:left w:val="nil"/>
              <w:bottom w:val="single" w:color="auto" w:sz="4" w:space="0"/>
              <w:right w:val="single" w:color="auto" w:sz="4" w:space="0"/>
            </w:tcBorders>
            <w:shd w:val="clear" w:color="auto" w:fill="auto"/>
            <w:noWrap/>
            <w:vAlign w:val="center"/>
          </w:tcPr>
          <w:p w14:paraId="789D195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18C0AF9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25424.00 </w:t>
            </w:r>
          </w:p>
        </w:tc>
        <w:tc>
          <w:tcPr>
            <w:tcW w:w="911" w:type="pct"/>
            <w:vMerge w:val="continue"/>
            <w:tcBorders>
              <w:left w:val="nil"/>
              <w:right w:val="single" w:color="auto" w:sz="4" w:space="0"/>
            </w:tcBorders>
            <w:shd w:val="clear" w:color="auto" w:fill="auto"/>
            <w:noWrap/>
            <w:vAlign w:val="center"/>
          </w:tcPr>
          <w:p w14:paraId="3A838F25">
            <w:pPr>
              <w:widowControl w:val="0"/>
              <w:jc w:val="center"/>
              <w:rPr>
                <w:rFonts w:hint="eastAsia" w:ascii="宋体" w:hAnsi="宋体" w:eastAsia="宋体" w:cs="宋体"/>
                <w:color w:val="000000"/>
                <w:sz w:val="21"/>
                <w:szCs w:val="21"/>
                <w:lang w:eastAsia="zh-CN"/>
              </w:rPr>
            </w:pPr>
          </w:p>
        </w:tc>
        <w:tc>
          <w:tcPr>
            <w:tcW w:w="132" w:type="pct"/>
            <w:vAlign w:val="center"/>
          </w:tcPr>
          <w:p w14:paraId="1EE2A905">
            <w:pPr>
              <w:widowControl/>
              <w:jc w:val="left"/>
              <w:rPr>
                <w:rFonts w:hint="eastAsia" w:ascii="宋体" w:hAnsi="宋体" w:eastAsia="宋体"/>
                <w:sz w:val="20"/>
                <w:szCs w:val="20"/>
                <w:lang w:eastAsia="zh-CN"/>
              </w:rPr>
            </w:pPr>
          </w:p>
        </w:tc>
      </w:tr>
      <w:tr w14:paraId="25EC1519">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67FC63B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438</w:t>
            </w:r>
          </w:p>
        </w:tc>
        <w:tc>
          <w:tcPr>
            <w:tcW w:w="698" w:type="pct"/>
            <w:tcBorders>
              <w:top w:val="nil"/>
              <w:left w:val="nil"/>
              <w:bottom w:val="single" w:color="auto" w:sz="4" w:space="0"/>
              <w:right w:val="single" w:color="auto" w:sz="4" w:space="0"/>
            </w:tcBorders>
            <w:shd w:val="clear" w:color="auto" w:fill="auto"/>
            <w:vAlign w:val="center"/>
          </w:tcPr>
          <w:p w14:paraId="716B65D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天麻</w:t>
            </w:r>
          </w:p>
        </w:tc>
        <w:tc>
          <w:tcPr>
            <w:tcW w:w="588" w:type="pct"/>
            <w:tcBorders>
              <w:top w:val="nil"/>
              <w:left w:val="nil"/>
              <w:bottom w:val="single" w:color="auto" w:sz="4" w:space="0"/>
              <w:right w:val="single" w:color="auto" w:sz="4" w:space="0"/>
            </w:tcBorders>
            <w:shd w:val="clear" w:color="auto" w:fill="auto"/>
            <w:vAlign w:val="center"/>
          </w:tcPr>
          <w:p w14:paraId="5684094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67833A3E">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335.50 </w:t>
            </w:r>
          </w:p>
        </w:tc>
        <w:tc>
          <w:tcPr>
            <w:tcW w:w="665" w:type="pct"/>
            <w:tcBorders>
              <w:top w:val="nil"/>
              <w:left w:val="nil"/>
              <w:bottom w:val="single" w:color="auto" w:sz="4" w:space="0"/>
              <w:right w:val="single" w:color="auto" w:sz="4" w:space="0"/>
            </w:tcBorders>
            <w:shd w:val="clear" w:color="auto" w:fill="auto"/>
            <w:vAlign w:val="center"/>
          </w:tcPr>
          <w:p w14:paraId="505F613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241</w:t>
            </w:r>
          </w:p>
        </w:tc>
        <w:tc>
          <w:tcPr>
            <w:tcW w:w="473" w:type="pct"/>
            <w:tcBorders>
              <w:top w:val="nil"/>
              <w:left w:val="nil"/>
              <w:bottom w:val="single" w:color="auto" w:sz="4" w:space="0"/>
              <w:right w:val="single" w:color="auto" w:sz="4" w:space="0"/>
            </w:tcBorders>
            <w:shd w:val="clear" w:color="auto" w:fill="auto"/>
            <w:noWrap/>
            <w:vAlign w:val="center"/>
          </w:tcPr>
          <w:p w14:paraId="0F8814C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476B6BF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80855.50 </w:t>
            </w:r>
          </w:p>
        </w:tc>
        <w:tc>
          <w:tcPr>
            <w:tcW w:w="911" w:type="pct"/>
            <w:vMerge w:val="continue"/>
            <w:tcBorders>
              <w:left w:val="nil"/>
              <w:right w:val="single" w:color="auto" w:sz="4" w:space="0"/>
            </w:tcBorders>
            <w:shd w:val="clear" w:color="auto" w:fill="auto"/>
            <w:noWrap/>
            <w:vAlign w:val="center"/>
          </w:tcPr>
          <w:p w14:paraId="3279F58C">
            <w:pPr>
              <w:widowControl w:val="0"/>
              <w:jc w:val="center"/>
              <w:rPr>
                <w:rFonts w:hint="eastAsia" w:ascii="宋体" w:hAnsi="宋体" w:eastAsia="宋体" w:cs="宋体"/>
                <w:color w:val="000000"/>
                <w:sz w:val="21"/>
                <w:szCs w:val="21"/>
                <w:lang w:eastAsia="zh-CN"/>
              </w:rPr>
            </w:pPr>
          </w:p>
        </w:tc>
        <w:tc>
          <w:tcPr>
            <w:tcW w:w="132" w:type="pct"/>
            <w:vAlign w:val="center"/>
          </w:tcPr>
          <w:p w14:paraId="29D34424">
            <w:pPr>
              <w:widowControl/>
              <w:jc w:val="left"/>
              <w:rPr>
                <w:rFonts w:hint="eastAsia" w:ascii="宋体" w:hAnsi="宋体" w:eastAsia="宋体"/>
                <w:sz w:val="20"/>
                <w:szCs w:val="20"/>
                <w:lang w:eastAsia="zh-CN"/>
              </w:rPr>
            </w:pPr>
          </w:p>
        </w:tc>
      </w:tr>
      <w:tr w14:paraId="14A362C1">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D89BB4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439</w:t>
            </w:r>
          </w:p>
        </w:tc>
        <w:tc>
          <w:tcPr>
            <w:tcW w:w="698" w:type="pct"/>
            <w:tcBorders>
              <w:top w:val="nil"/>
              <w:left w:val="nil"/>
              <w:bottom w:val="single" w:color="auto" w:sz="4" w:space="0"/>
              <w:right w:val="single" w:color="auto" w:sz="4" w:space="0"/>
            </w:tcBorders>
            <w:shd w:val="clear" w:color="auto" w:fill="auto"/>
            <w:vAlign w:val="center"/>
          </w:tcPr>
          <w:p w14:paraId="7044CB9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天竺黄</w:t>
            </w:r>
          </w:p>
        </w:tc>
        <w:tc>
          <w:tcPr>
            <w:tcW w:w="588" w:type="pct"/>
            <w:tcBorders>
              <w:top w:val="nil"/>
              <w:left w:val="nil"/>
              <w:bottom w:val="single" w:color="auto" w:sz="4" w:space="0"/>
              <w:right w:val="single" w:color="auto" w:sz="4" w:space="0"/>
            </w:tcBorders>
            <w:shd w:val="clear" w:color="auto" w:fill="auto"/>
            <w:vAlign w:val="center"/>
          </w:tcPr>
          <w:p w14:paraId="3A3BC1A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EE17B84">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331.10 </w:t>
            </w:r>
          </w:p>
        </w:tc>
        <w:tc>
          <w:tcPr>
            <w:tcW w:w="665" w:type="pct"/>
            <w:tcBorders>
              <w:top w:val="nil"/>
              <w:left w:val="nil"/>
              <w:bottom w:val="single" w:color="auto" w:sz="4" w:space="0"/>
              <w:right w:val="single" w:color="auto" w:sz="4" w:space="0"/>
            </w:tcBorders>
            <w:shd w:val="clear" w:color="auto" w:fill="auto"/>
            <w:vAlign w:val="center"/>
          </w:tcPr>
          <w:p w14:paraId="1F2A715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14</w:t>
            </w:r>
          </w:p>
        </w:tc>
        <w:tc>
          <w:tcPr>
            <w:tcW w:w="473" w:type="pct"/>
            <w:tcBorders>
              <w:top w:val="nil"/>
              <w:left w:val="nil"/>
              <w:bottom w:val="single" w:color="auto" w:sz="4" w:space="0"/>
              <w:right w:val="single" w:color="auto" w:sz="4" w:space="0"/>
            </w:tcBorders>
            <w:shd w:val="clear" w:color="auto" w:fill="auto"/>
            <w:noWrap/>
            <w:vAlign w:val="center"/>
          </w:tcPr>
          <w:p w14:paraId="7CEF6AA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2C5097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4635.40 </w:t>
            </w:r>
          </w:p>
        </w:tc>
        <w:tc>
          <w:tcPr>
            <w:tcW w:w="911" w:type="pct"/>
            <w:vMerge w:val="continue"/>
            <w:tcBorders>
              <w:left w:val="nil"/>
              <w:right w:val="single" w:color="auto" w:sz="4" w:space="0"/>
            </w:tcBorders>
            <w:shd w:val="clear" w:color="auto" w:fill="auto"/>
            <w:noWrap/>
            <w:vAlign w:val="center"/>
          </w:tcPr>
          <w:p w14:paraId="7EA53E75">
            <w:pPr>
              <w:widowControl w:val="0"/>
              <w:jc w:val="center"/>
              <w:rPr>
                <w:rFonts w:hint="eastAsia" w:ascii="宋体" w:hAnsi="宋体" w:eastAsia="宋体" w:cs="宋体"/>
                <w:color w:val="000000"/>
                <w:sz w:val="21"/>
                <w:szCs w:val="21"/>
                <w:lang w:eastAsia="zh-CN"/>
              </w:rPr>
            </w:pPr>
          </w:p>
        </w:tc>
        <w:tc>
          <w:tcPr>
            <w:tcW w:w="132" w:type="pct"/>
            <w:vAlign w:val="center"/>
          </w:tcPr>
          <w:p w14:paraId="5AEAD474">
            <w:pPr>
              <w:widowControl/>
              <w:jc w:val="left"/>
              <w:rPr>
                <w:rFonts w:hint="eastAsia" w:ascii="宋体" w:hAnsi="宋体" w:eastAsia="宋体"/>
                <w:sz w:val="20"/>
                <w:szCs w:val="20"/>
                <w:lang w:eastAsia="zh-CN"/>
              </w:rPr>
            </w:pPr>
          </w:p>
        </w:tc>
      </w:tr>
      <w:tr w14:paraId="3ABDDF44">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7DF412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440</w:t>
            </w:r>
          </w:p>
        </w:tc>
        <w:tc>
          <w:tcPr>
            <w:tcW w:w="698" w:type="pct"/>
            <w:tcBorders>
              <w:top w:val="nil"/>
              <w:left w:val="nil"/>
              <w:bottom w:val="single" w:color="auto" w:sz="4" w:space="0"/>
              <w:right w:val="single" w:color="auto" w:sz="4" w:space="0"/>
            </w:tcBorders>
            <w:shd w:val="clear" w:color="auto" w:fill="auto"/>
            <w:vAlign w:val="center"/>
          </w:tcPr>
          <w:p w14:paraId="44C133D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威灵仙</w:t>
            </w:r>
          </w:p>
        </w:tc>
        <w:tc>
          <w:tcPr>
            <w:tcW w:w="588" w:type="pct"/>
            <w:tcBorders>
              <w:top w:val="nil"/>
              <w:left w:val="nil"/>
              <w:bottom w:val="single" w:color="auto" w:sz="4" w:space="0"/>
              <w:right w:val="single" w:color="auto" w:sz="4" w:space="0"/>
            </w:tcBorders>
            <w:shd w:val="clear" w:color="auto" w:fill="auto"/>
            <w:vAlign w:val="center"/>
          </w:tcPr>
          <w:p w14:paraId="6C9F8D7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7A3D8F3B">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203.50 </w:t>
            </w:r>
          </w:p>
        </w:tc>
        <w:tc>
          <w:tcPr>
            <w:tcW w:w="665" w:type="pct"/>
            <w:tcBorders>
              <w:top w:val="nil"/>
              <w:left w:val="nil"/>
              <w:bottom w:val="single" w:color="auto" w:sz="4" w:space="0"/>
              <w:right w:val="single" w:color="auto" w:sz="4" w:space="0"/>
            </w:tcBorders>
            <w:shd w:val="clear" w:color="auto" w:fill="auto"/>
            <w:vAlign w:val="center"/>
          </w:tcPr>
          <w:p w14:paraId="2BCF40F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109.5</w:t>
            </w:r>
          </w:p>
        </w:tc>
        <w:tc>
          <w:tcPr>
            <w:tcW w:w="473" w:type="pct"/>
            <w:tcBorders>
              <w:top w:val="nil"/>
              <w:left w:val="nil"/>
              <w:bottom w:val="single" w:color="auto" w:sz="4" w:space="0"/>
              <w:right w:val="single" w:color="auto" w:sz="4" w:space="0"/>
            </w:tcBorders>
            <w:shd w:val="clear" w:color="auto" w:fill="auto"/>
            <w:noWrap/>
            <w:vAlign w:val="center"/>
          </w:tcPr>
          <w:p w14:paraId="4DE8723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1CD193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22283.25 </w:t>
            </w:r>
          </w:p>
        </w:tc>
        <w:tc>
          <w:tcPr>
            <w:tcW w:w="911" w:type="pct"/>
            <w:vMerge w:val="continue"/>
            <w:tcBorders>
              <w:left w:val="nil"/>
              <w:right w:val="single" w:color="auto" w:sz="4" w:space="0"/>
            </w:tcBorders>
            <w:shd w:val="clear" w:color="auto" w:fill="auto"/>
            <w:noWrap/>
            <w:vAlign w:val="center"/>
          </w:tcPr>
          <w:p w14:paraId="4C6E7459">
            <w:pPr>
              <w:widowControl w:val="0"/>
              <w:jc w:val="center"/>
              <w:rPr>
                <w:rFonts w:hint="eastAsia" w:ascii="宋体" w:hAnsi="宋体" w:eastAsia="宋体" w:cs="宋体"/>
                <w:color w:val="000000"/>
                <w:sz w:val="21"/>
                <w:szCs w:val="21"/>
                <w:lang w:eastAsia="zh-CN"/>
              </w:rPr>
            </w:pPr>
          </w:p>
        </w:tc>
        <w:tc>
          <w:tcPr>
            <w:tcW w:w="132" w:type="pct"/>
            <w:vAlign w:val="center"/>
          </w:tcPr>
          <w:p w14:paraId="5B71406F">
            <w:pPr>
              <w:widowControl/>
              <w:jc w:val="left"/>
              <w:rPr>
                <w:rFonts w:hint="eastAsia" w:ascii="宋体" w:hAnsi="宋体" w:eastAsia="宋体"/>
                <w:sz w:val="20"/>
                <w:szCs w:val="20"/>
                <w:lang w:eastAsia="zh-CN"/>
              </w:rPr>
            </w:pPr>
          </w:p>
        </w:tc>
      </w:tr>
      <w:tr w14:paraId="04776CF2">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448521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441</w:t>
            </w:r>
          </w:p>
        </w:tc>
        <w:tc>
          <w:tcPr>
            <w:tcW w:w="698" w:type="pct"/>
            <w:tcBorders>
              <w:top w:val="nil"/>
              <w:left w:val="nil"/>
              <w:bottom w:val="single" w:color="auto" w:sz="4" w:space="0"/>
              <w:right w:val="single" w:color="auto" w:sz="4" w:space="0"/>
            </w:tcBorders>
            <w:shd w:val="clear" w:color="auto" w:fill="auto"/>
            <w:vAlign w:val="center"/>
          </w:tcPr>
          <w:p w14:paraId="62EEDF3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续断片</w:t>
            </w:r>
          </w:p>
        </w:tc>
        <w:tc>
          <w:tcPr>
            <w:tcW w:w="588" w:type="pct"/>
            <w:tcBorders>
              <w:top w:val="nil"/>
              <w:left w:val="nil"/>
              <w:bottom w:val="single" w:color="auto" w:sz="4" w:space="0"/>
              <w:right w:val="single" w:color="auto" w:sz="4" w:space="0"/>
            </w:tcBorders>
            <w:shd w:val="clear" w:color="auto" w:fill="auto"/>
            <w:vAlign w:val="center"/>
          </w:tcPr>
          <w:p w14:paraId="0886A46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4C9DE348">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75.00 </w:t>
            </w:r>
          </w:p>
        </w:tc>
        <w:tc>
          <w:tcPr>
            <w:tcW w:w="665" w:type="pct"/>
            <w:tcBorders>
              <w:top w:val="nil"/>
              <w:left w:val="nil"/>
              <w:bottom w:val="single" w:color="auto" w:sz="4" w:space="0"/>
              <w:right w:val="single" w:color="auto" w:sz="4" w:space="0"/>
            </w:tcBorders>
            <w:shd w:val="clear" w:color="auto" w:fill="auto"/>
            <w:vAlign w:val="center"/>
          </w:tcPr>
          <w:p w14:paraId="017BCFE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152</w:t>
            </w:r>
          </w:p>
        </w:tc>
        <w:tc>
          <w:tcPr>
            <w:tcW w:w="473" w:type="pct"/>
            <w:tcBorders>
              <w:top w:val="nil"/>
              <w:left w:val="nil"/>
              <w:bottom w:val="single" w:color="auto" w:sz="4" w:space="0"/>
              <w:right w:val="single" w:color="auto" w:sz="4" w:space="0"/>
            </w:tcBorders>
            <w:shd w:val="clear" w:color="auto" w:fill="auto"/>
            <w:noWrap/>
            <w:vAlign w:val="center"/>
          </w:tcPr>
          <w:p w14:paraId="0ACDFF4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076A11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11400.00 </w:t>
            </w:r>
          </w:p>
        </w:tc>
        <w:tc>
          <w:tcPr>
            <w:tcW w:w="911" w:type="pct"/>
            <w:vMerge w:val="continue"/>
            <w:tcBorders>
              <w:left w:val="nil"/>
              <w:right w:val="single" w:color="auto" w:sz="4" w:space="0"/>
            </w:tcBorders>
            <w:shd w:val="clear" w:color="auto" w:fill="auto"/>
            <w:noWrap/>
            <w:vAlign w:val="center"/>
          </w:tcPr>
          <w:p w14:paraId="39644021">
            <w:pPr>
              <w:widowControl w:val="0"/>
              <w:jc w:val="center"/>
              <w:rPr>
                <w:rFonts w:hint="eastAsia" w:ascii="宋体" w:hAnsi="宋体" w:eastAsia="宋体" w:cs="宋体"/>
                <w:color w:val="000000"/>
                <w:sz w:val="21"/>
                <w:szCs w:val="21"/>
                <w:lang w:eastAsia="zh-CN"/>
              </w:rPr>
            </w:pPr>
          </w:p>
        </w:tc>
        <w:tc>
          <w:tcPr>
            <w:tcW w:w="132" w:type="pct"/>
            <w:vAlign w:val="center"/>
          </w:tcPr>
          <w:p w14:paraId="678987D5">
            <w:pPr>
              <w:widowControl/>
              <w:jc w:val="left"/>
              <w:rPr>
                <w:rFonts w:hint="eastAsia" w:ascii="宋体" w:hAnsi="宋体" w:eastAsia="宋体"/>
                <w:sz w:val="20"/>
                <w:szCs w:val="20"/>
                <w:lang w:eastAsia="zh-CN"/>
              </w:rPr>
            </w:pPr>
          </w:p>
        </w:tc>
      </w:tr>
      <w:tr w14:paraId="2747CE19">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4C4C8D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442</w:t>
            </w:r>
          </w:p>
        </w:tc>
        <w:tc>
          <w:tcPr>
            <w:tcW w:w="698" w:type="pct"/>
            <w:tcBorders>
              <w:top w:val="nil"/>
              <w:left w:val="nil"/>
              <w:bottom w:val="single" w:color="auto" w:sz="4" w:space="0"/>
              <w:right w:val="single" w:color="auto" w:sz="4" w:space="0"/>
            </w:tcBorders>
            <w:shd w:val="clear" w:color="auto" w:fill="auto"/>
            <w:vAlign w:val="center"/>
          </w:tcPr>
          <w:p w14:paraId="6F84822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制何首乌</w:t>
            </w:r>
          </w:p>
        </w:tc>
        <w:tc>
          <w:tcPr>
            <w:tcW w:w="588" w:type="pct"/>
            <w:tcBorders>
              <w:top w:val="nil"/>
              <w:left w:val="nil"/>
              <w:bottom w:val="single" w:color="auto" w:sz="4" w:space="0"/>
              <w:right w:val="single" w:color="auto" w:sz="4" w:space="0"/>
            </w:tcBorders>
            <w:shd w:val="clear" w:color="auto" w:fill="auto"/>
            <w:vAlign w:val="center"/>
          </w:tcPr>
          <w:p w14:paraId="6B2B58F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1795B125">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82.50 </w:t>
            </w:r>
          </w:p>
        </w:tc>
        <w:tc>
          <w:tcPr>
            <w:tcW w:w="665" w:type="pct"/>
            <w:tcBorders>
              <w:top w:val="nil"/>
              <w:left w:val="nil"/>
              <w:bottom w:val="single" w:color="auto" w:sz="4" w:space="0"/>
              <w:right w:val="single" w:color="auto" w:sz="4" w:space="0"/>
            </w:tcBorders>
            <w:shd w:val="clear" w:color="auto" w:fill="auto"/>
            <w:vAlign w:val="center"/>
          </w:tcPr>
          <w:p w14:paraId="4B74D3B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53</w:t>
            </w:r>
          </w:p>
        </w:tc>
        <w:tc>
          <w:tcPr>
            <w:tcW w:w="473" w:type="pct"/>
            <w:tcBorders>
              <w:top w:val="nil"/>
              <w:left w:val="nil"/>
              <w:bottom w:val="single" w:color="auto" w:sz="4" w:space="0"/>
              <w:right w:val="single" w:color="auto" w:sz="4" w:space="0"/>
            </w:tcBorders>
            <w:shd w:val="clear" w:color="auto" w:fill="auto"/>
            <w:noWrap/>
            <w:vAlign w:val="center"/>
          </w:tcPr>
          <w:p w14:paraId="7C5C4CB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6C75DC7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4372.50 </w:t>
            </w:r>
          </w:p>
        </w:tc>
        <w:tc>
          <w:tcPr>
            <w:tcW w:w="911" w:type="pct"/>
            <w:vMerge w:val="continue"/>
            <w:tcBorders>
              <w:left w:val="nil"/>
              <w:right w:val="single" w:color="auto" w:sz="4" w:space="0"/>
            </w:tcBorders>
            <w:shd w:val="clear" w:color="auto" w:fill="auto"/>
            <w:noWrap/>
            <w:vAlign w:val="center"/>
          </w:tcPr>
          <w:p w14:paraId="52A46949">
            <w:pPr>
              <w:widowControl w:val="0"/>
              <w:jc w:val="center"/>
              <w:rPr>
                <w:rFonts w:hint="eastAsia" w:ascii="宋体" w:hAnsi="宋体" w:eastAsia="宋体" w:cs="宋体"/>
                <w:color w:val="000000"/>
                <w:sz w:val="21"/>
                <w:szCs w:val="21"/>
                <w:lang w:eastAsia="zh-CN"/>
              </w:rPr>
            </w:pPr>
          </w:p>
        </w:tc>
        <w:tc>
          <w:tcPr>
            <w:tcW w:w="132" w:type="pct"/>
            <w:vAlign w:val="center"/>
          </w:tcPr>
          <w:p w14:paraId="661E514C">
            <w:pPr>
              <w:widowControl/>
              <w:jc w:val="left"/>
              <w:rPr>
                <w:rFonts w:hint="eastAsia" w:ascii="宋体" w:hAnsi="宋体" w:eastAsia="宋体"/>
                <w:sz w:val="20"/>
                <w:szCs w:val="20"/>
                <w:lang w:eastAsia="zh-CN"/>
              </w:rPr>
            </w:pPr>
          </w:p>
        </w:tc>
      </w:tr>
      <w:tr w14:paraId="05D4E425">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0994822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443</w:t>
            </w:r>
          </w:p>
        </w:tc>
        <w:tc>
          <w:tcPr>
            <w:tcW w:w="698" w:type="pct"/>
            <w:tcBorders>
              <w:top w:val="nil"/>
              <w:left w:val="nil"/>
              <w:bottom w:val="single" w:color="auto" w:sz="4" w:space="0"/>
              <w:right w:val="single" w:color="auto" w:sz="4" w:space="0"/>
            </w:tcBorders>
            <w:shd w:val="clear" w:color="auto" w:fill="auto"/>
            <w:vAlign w:val="center"/>
          </w:tcPr>
          <w:p w14:paraId="1D10CEB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草果</w:t>
            </w:r>
          </w:p>
        </w:tc>
        <w:tc>
          <w:tcPr>
            <w:tcW w:w="588" w:type="pct"/>
            <w:tcBorders>
              <w:top w:val="nil"/>
              <w:left w:val="nil"/>
              <w:bottom w:val="single" w:color="auto" w:sz="4" w:space="0"/>
              <w:right w:val="single" w:color="auto" w:sz="4" w:space="0"/>
            </w:tcBorders>
            <w:shd w:val="clear" w:color="auto" w:fill="auto"/>
            <w:vAlign w:val="center"/>
          </w:tcPr>
          <w:p w14:paraId="28515DB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16E5336">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83.00 </w:t>
            </w:r>
          </w:p>
        </w:tc>
        <w:tc>
          <w:tcPr>
            <w:tcW w:w="665" w:type="pct"/>
            <w:tcBorders>
              <w:top w:val="nil"/>
              <w:left w:val="nil"/>
              <w:bottom w:val="single" w:color="auto" w:sz="4" w:space="0"/>
              <w:right w:val="single" w:color="auto" w:sz="4" w:space="0"/>
            </w:tcBorders>
            <w:shd w:val="clear" w:color="auto" w:fill="auto"/>
            <w:vAlign w:val="center"/>
          </w:tcPr>
          <w:p w14:paraId="1CD36A5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13</w:t>
            </w:r>
          </w:p>
        </w:tc>
        <w:tc>
          <w:tcPr>
            <w:tcW w:w="473" w:type="pct"/>
            <w:tcBorders>
              <w:top w:val="nil"/>
              <w:left w:val="nil"/>
              <w:bottom w:val="single" w:color="auto" w:sz="4" w:space="0"/>
              <w:right w:val="single" w:color="auto" w:sz="4" w:space="0"/>
            </w:tcBorders>
            <w:shd w:val="clear" w:color="auto" w:fill="auto"/>
            <w:noWrap/>
            <w:vAlign w:val="center"/>
          </w:tcPr>
          <w:p w14:paraId="2B9FA99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0C2F8B3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1079.00 </w:t>
            </w:r>
          </w:p>
        </w:tc>
        <w:tc>
          <w:tcPr>
            <w:tcW w:w="911" w:type="pct"/>
            <w:vMerge w:val="continue"/>
            <w:tcBorders>
              <w:left w:val="nil"/>
              <w:right w:val="single" w:color="auto" w:sz="4" w:space="0"/>
            </w:tcBorders>
            <w:shd w:val="clear" w:color="auto" w:fill="auto"/>
            <w:noWrap/>
            <w:vAlign w:val="center"/>
          </w:tcPr>
          <w:p w14:paraId="6792F464">
            <w:pPr>
              <w:widowControl w:val="0"/>
              <w:jc w:val="center"/>
              <w:rPr>
                <w:rFonts w:hint="eastAsia" w:ascii="宋体" w:hAnsi="宋体" w:eastAsia="宋体" w:cs="宋体"/>
                <w:color w:val="000000"/>
                <w:sz w:val="21"/>
                <w:szCs w:val="21"/>
                <w:lang w:eastAsia="zh-CN"/>
              </w:rPr>
            </w:pPr>
          </w:p>
        </w:tc>
        <w:tc>
          <w:tcPr>
            <w:tcW w:w="132" w:type="pct"/>
            <w:vAlign w:val="center"/>
          </w:tcPr>
          <w:p w14:paraId="58035CF6">
            <w:pPr>
              <w:widowControl/>
              <w:jc w:val="left"/>
              <w:rPr>
                <w:rFonts w:hint="eastAsia" w:ascii="宋体" w:hAnsi="宋体" w:eastAsia="宋体"/>
                <w:sz w:val="20"/>
                <w:szCs w:val="20"/>
                <w:lang w:eastAsia="zh-CN"/>
              </w:rPr>
            </w:pPr>
          </w:p>
        </w:tc>
      </w:tr>
      <w:tr w14:paraId="33C190E6">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B7945B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444</w:t>
            </w:r>
          </w:p>
        </w:tc>
        <w:tc>
          <w:tcPr>
            <w:tcW w:w="698" w:type="pct"/>
            <w:tcBorders>
              <w:top w:val="nil"/>
              <w:left w:val="nil"/>
              <w:bottom w:val="single" w:color="auto" w:sz="4" w:space="0"/>
              <w:right w:val="single" w:color="auto" w:sz="4" w:space="0"/>
            </w:tcBorders>
            <w:shd w:val="clear" w:color="auto" w:fill="auto"/>
            <w:vAlign w:val="center"/>
          </w:tcPr>
          <w:p w14:paraId="154E017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沉香曲</w:t>
            </w:r>
          </w:p>
        </w:tc>
        <w:tc>
          <w:tcPr>
            <w:tcW w:w="588" w:type="pct"/>
            <w:tcBorders>
              <w:top w:val="nil"/>
              <w:left w:val="nil"/>
              <w:bottom w:val="single" w:color="auto" w:sz="4" w:space="0"/>
              <w:right w:val="single" w:color="auto" w:sz="4" w:space="0"/>
            </w:tcBorders>
            <w:shd w:val="clear" w:color="auto" w:fill="auto"/>
            <w:vAlign w:val="center"/>
          </w:tcPr>
          <w:p w14:paraId="361282C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7524B4E">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1333.00 </w:t>
            </w:r>
          </w:p>
        </w:tc>
        <w:tc>
          <w:tcPr>
            <w:tcW w:w="665" w:type="pct"/>
            <w:tcBorders>
              <w:top w:val="nil"/>
              <w:left w:val="nil"/>
              <w:bottom w:val="single" w:color="auto" w:sz="4" w:space="0"/>
              <w:right w:val="single" w:color="auto" w:sz="4" w:space="0"/>
            </w:tcBorders>
            <w:shd w:val="clear" w:color="auto" w:fill="auto"/>
            <w:vAlign w:val="center"/>
          </w:tcPr>
          <w:p w14:paraId="3A422E8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6</w:t>
            </w:r>
          </w:p>
        </w:tc>
        <w:tc>
          <w:tcPr>
            <w:tcW w:w="473" w:type="pct"/>
            <w:tcBorders>
              <w:top w:val="nil"/>
              <w:left w:val="nil"/>
              <w:bottom w:val="single" w:color="auto" w:sz="4" w:space="0"/>
              <w:right w:val="single" w:color="auto" w:sz="4" w:space="0"/>
            </w:tcBorders>
            <w:shd w:val="clear" w:color="auto" w:fill="auto"/>
            <w:noWrap/>
            <w:vAlign w:val="center"/>
          </w:tcPr>
          <w:p w14:paraId="42648FE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349655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7998.00 </w:t>
            </w:r>
          </w:p>
        </w:tc>
        <w:tc>
          <w:tcPr>
            <w:tcW w:w="911" w:type="pct"/>
            <w:vMerge w:val="continue"/>
            <w:tcBorders>
              <w:left w:val="nil"/>
              <w:right w:val="single" w:color="auto" w:sz="4" w:space="0"/>
            </w:tcBorders>
            <w:shd w:val="clear" w:color="auto" w:fill="auto"/>
            <w:noWrap/>
            <w:vAlign w:val="center"/>
          </w:tcPr>
          <w:p w14:paraId="6689C7C6">
            <w:pPr>
              <w:widowControl w:val="0"/>
              <w:jc w:val="center"/>
              <w:rPr>
                <w:rFonts w:hint="eastAsia" w:ascii="宋体" w:hAnsi="宋体" w:eastAsia="宋体" w:cs="宋体"/>
                <w:color w:val="000000"/>
                <w:sz w:val="21"/>
                <w:szCs w:val="21"/>
                <w:lang w:eastAsia="zh-CN"/>
              </w:rPr>
            </w:pPr>
          </w:p>
        </w:tc>
        <w:tc>
          <w:tcPr>
            <w:tcW w:w="132" w:type="pct"/>
            <w:vAlign w:val="center"/>
          </w:tcPr>
          <w:p w14:paraId="23AC061A">
            <w:pPr>
              <w:widowControl/>
              <w:jc w:val="left"/>
              <w:rPr>
                <w:rFonts w:hint="eastAsia" w:ascii="宋体" w:hAnsi="宋体" w:eastAsia="宋体"/>
                <w:sz w:val="20"/>
                <w:szCs w:val="20"/>
                <w:lang w:eastAsia="zh-CN"/>
              </w:rPr>
            </w:pPr>
          </w:p>
        </w:tc>
      </w:tr>
      <w:tr w14:paraId="2E9B67BB">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3307C2F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445</w:t>
            </w:r>
          </w:p>
        </w:tc>
        <w:tc>
          <w:tcPr>
            <w:tcW w:w="698" w:type="pct"/>
            <w:tcBorders>
              <w:top w:val="nil"/>
              <w:left w:val="nil"/>
              <w:bottom w:val="single" w:color="auto" w:sz="4" w:space="0"/>
              <w:right w:val="single" w:color="auto" w:sz="4" w:space="0"/>
            </w:tcBorders>
            <w:shd w:val="clear" w:color="auto" w:fill="auto"/>
            <w:vAlign w:val="center"/>
          </w:tcPr>
          <w:p w14:paraId="5319A2F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红芪</w:t>
            </w:r>
          </w:p>
        </w:tc>
        <w:tc>
          <w:tcPr>
            <w:tcW w:w="588" w:type="pct"/>
            <w:tcBorders>
              <w:top w:val="nil"/>
              <w:left w:val="nil"/>
              <w:bottom w:val="single" w:color="auto" w:sz="4" w:space="0"/>
              <w:right w:val="single" w:color="auto" w:sz="4" w:space="0"/>
            </w:tcBorders>
            <w:shd w:val="clear" w:color="auto" w:fill="auto"/>
            <w:vAlign w:val="center"/>
          </w:tcPr>
          <w:p w14:paraId="1060607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4DDE39F">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304.00 </w:t>
            </w:r>
          </w:p>
        </w:tc>
        <w:tc>
          <w:tcPr>
            <w:tcW w:w="665" w:type="pct"/>
            <w:tcBorders>
              <w:top w:val="nil"/>
              <w:left w:val="nil"/>
              <w:bottom w:val="single" w:color="auto" w:sz="4" w:space="0"/>
              <w:right w:val="single" w:color="auto" w:sz="4" w:space="0"/>
            </w:tcBorders>
            <w:shd w:val="clear" w:color="auto" w:fill="auto"/>
            <w:vAlign w:val="center"/>
          </w:tcPr>
          <w:p w14:paraId="181C614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25</w:t>
            </w:r>
          </w:p>
        </w:tc>
        <w:tc>
          <w:tcPr>
            <w:tcW w:w="473" w:type="pct"/>
            <w:tcBorders>
              <w:top w:val="nil"/>
              <w:left w:val="nil"/>
              <w:bottom w:val="single" w:color="auto" w:sz="4" w:space="0"/>
              <w:right w:val="single" w:color="auto" w:sz="4" w:space="0"/>
            </w:tcBorders>
            <w:shd w:val="clear" w:color="auto" w:fill="auto"/>
            <w:noWrap/>
            <w:vAlign w:val="center"/>
          </w:tcPr>
          <w:p w14:paraId="5265CF8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9F72CB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7600.00 </w:t>
            </w:r>
          </w:p>
        </w:tc>
        <w:tc>
          <w:tcPr>
            <w:tcW w:w="911" w:type="pct"/>
            <w:vMerge w:val="continue"/>
            <w:tcBorders>
              <w:left w:val="nil"/>
              <w:right w:val="single" w:color="auto" w:sz="4" w:space="0"/>
            </w:tcBorders>
            <w:shd w:val="clear" w:color="auto" w:fill="auto"/>
            <w:noWrap/>
            <w:vAlign w:val="center"/>
          </w:tcPr>
          <w:p w14:paraId="1CBD1D03">
            <w:pPr>
              <w:widowControl w:val="0"/>
              <w:jc w:val="center"/>
              <w:rPr>
                <w:rFonts w:hint="eastAsia" w:ascii="宋体" w:hAnsi="宋体" w:eastAsia="宋体" w:cs="宋体"/>
                <w:color w:val="000000"/>
                <w:sz w:val="21"/>
                <w:szCs w:val="21"/>
                <w:lang w:eastAsia="zh-CN"/>
              </w:rPr>
            </w:pPr>
          </w:p>
        </w:tc>
        <w:tc>
          <w:tcPr>
            <w:tcW w:w="132" w:type="pct"/>
            <w:vAlign w:val="center"/>
          </w:tcPr>
          <w:p w14:paraId="7719FF77">
            <w:pPr>
              <w:widowControl/>
              <w:jc w:val="left"/>
              <w:rPr>
                <w:rFonts w:hint="eastAsia" w:ascii="宋体" w:hAnsi="宋体" w:eastAsia="宋体"/>
                <w:sz w:val="20"/>
                <w:szCs w:val="20"/>
                <w:lang w:eastAsia="zh-CN"/>
              </w:rPr>
            </w:pPr>
          </w:p>
        </w:tc>
      </w:tr>
      <w:tr w14:paraId="48E07455">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0C7812C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446</w:t>
            </w:r>
          </w:p>
        </w:tc>
        <w:tc>
          <w:tcPr>
            <w:tcW w:w="698" w:type="pct"/>
            <w:tcBorders>
              <w:top w:val="nil"/>
              <w:left w:val="nil"/>
              <w:bottom w:val="single" w:color="auto" w:sz="4" w:space="0"/>
              <w:right w:val="single" w:color="auto" w:sz="4" w:space="0"/>
            </w:tcBorders>
            <w:shd w:val="clear" w:color="auto" w:fill="auto"/>
            <w:vAlign w:val="center"/>
          </w:tcPr>
          <w:p w14:paraId="0C28E66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余甘子</w:t>
            </w:r>
          </w:p>
        </w:tc>
        <w:tc>
          <w:tcPr>
            <w:tcW w:w="588" w:type="pct"/>
            <w:tcBorders>
              <w:top w:val="nil"/>
              <w:left w:val="nil"/>
              <w:bottom w:val="single" w:color="auto" w:sz="4" w:space="0"/>
              <w:right w:val="single" w:color="auto" w:sz="4" w:space="0"/>
            </w:tcBorders>
            <w:shd w:val="clear" w:color="auto" w:fill="auto"/>
            <w:vAlign w:val="center"/>
          </w:tcPr>
          <w:p w14:paraId="7A20EB4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379873CB">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2680.00 </w:t>
            </w:r>
          </w:p>
        </w:tc>
        <w:tc>
          <w:tcPr>
            <w:tcW w:w="665" w:type="pct"/>
            <w:tcBorders>
              <w:top w:val="nil"/>
              <w:left w:val="nil"/>
              <w:bottom w:val="single" w:color="auto" w:sz="4" w:space="0"/>
              <w:right w:val="single" w:color="auto" w:sz="4" w:space="0"/>
            </w:tcBorders>
            <w:shd w:val="clear" w:color="auto" w:fill="auto"/>
            <w:vAlign w:val="center"/>
          </w:tcPr>
          <w:p w14:paraId="60B4DEC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w:t>
            </w:r>
          </w:p>
        </w:tc>
        <w:tc>
          <w:tcPr>
            <w:tcW w:w="473" w:type="pct"/>
            <w:tcBorders>
              <w:top w:val="nil"/>
              <w:left w:val="nil"/>
              <w:bottom w:val="single" w:color="auto" w:sz="4" w:space="0"/>
              <w:right w:val="single" w:color="auto" w:sz="4" w:space="0"/>
            </w:tcBorders>
            <w:shd w:val="clear" w:color="auto" w:fill="auto"/>
            <w:noWrap/>
            <w:vAlign w:val="center"/>
          </w:tcPr>
          <w:p w14:paraId="14177C2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201AB10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2680.00 </w:t>
            </w:r>
          </w:p>
        </w:tc>
        <w:tc>
          <w:tcPr>
            <w:tcW w:w="911" w:type="pct"/>
            <w:vMerge w:val="continue"/>
            <w:tcBorders>
              <w:left w:val="nil"/>
              <w:right w:val="single" w:color="auto" w:sz="4" w:space="0"/>
            </w:tcBorders>
            <w:shd w:val="clear" w:color="auto" w:fill="auto"/>
            <w:noWrap/>
            <w:vAlign w:val="center"/>
          </w:tcPr>
          <w:p w14:paraId="07007AC9">
            <w:pPr>
              <w:widowControl w:val="0"/>
              <w:jc w:val="center"/>
              <w:rPr>
                <w:rFonts w:hint="eastAsia" w:ascii="宋体" w:hAnsi="宋体" w:eastAsia="宋体" w:cs="宋体"/>
                <w:color w:val="000000"/>
                <w:sz w:val="21"/>
                <w:szCs w:val="21"/>
                <w:lang w:eastAsia="zh-CN"/>
              </w:rPr>
            </w:pPr>
          </w:p>
        </w:tc>
        <w:tc>
          <w:tcPr>
            <w:tcW w:w="132" w:type="pct"/>
            <w:vAlign w:val="center"/>
          </w:tcPr>
          <w:p w14:paraId="606D9532">
            <w:pPr>
              <w:widowControl/>
              <w:jc w:val="left"/>
              <w:rPr>
                <w:rFonts w:hint="eastAsia" w:ascii="宋体" w:hAnsi="宋体" w:eastAsia="宋体"/>
                <w:sz w:val="20"/>
                <w:szCs w:val="20"/>
                <w:lang w:eastAsia="zh-CN"/>
              </w:rPr>
            </w:pPr>
          </w:p>
        </w:tc>
      </w:tr>
      <w:tr w14:paraId="4166A007">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6BA60C5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447</w:t>
            </w:r>
          </w:p>
        </w:tc>
        <w:tc>
          <w:tcPr>
            <w:tcW w:w="698" w:type="pct"/>
            <w:tcBorders>
              <w:top w:val="nil"/>
              <w:left w:val="nil"/>
              <w:bottom w:val="single" w:color="auto" w:sz="4" w:space="0"/>
              <w:right w:val="single" w:color="auto" w:sz="4" w:space="0"/>
            </w:tcBorders>
            <w:shd w:val="clear" w:color="auto" w:fill="auto"/>
            <w:vAlign w:val="center"/>
          </w:tcPr>
          <w:p w14:paraId="23C14BE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急性子</w:t>
            </w:r>
          </w:p>
        </w:tc>
        <w:tc>
          <w:tcPr>
            <w:tcW w:w="588" w:type="pct"/>
            <w:tcBorders>
              <w:top w:val="nil"/>
              <w:left w:val="nil"/>
              <w:bottom w:val="single" w:color="auto" w:sz="4" w:space="0"/>
              <w:right w:val="single" w:color="auto" w:sz="4" w:space="0"/>
            </w:tcBorders>
            <w:shd w:val="clear" w:color="auto" w:fill="auto"/>
            <w:vAlign w:val="center"/>
          </w:tcPr>
          <w:p w14:paraId="6949AC4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6CA438BC">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29.00 </w:t>
            </w:r>
          </w:p>
        </w:tc>
        <w:tc>
          <w:tcPr>
            <w:tcW w:w="665" w:type="pct"/>
            <w:tcBorders>
              <w:top w:val="nil"/>
              <w:left w:val="nil"/>
              <w:bottom w:val="single" w:color="auto" w:sz="4" w:space="0"/>
              <w:right w:val="single" w:color="auto" w:sz="4" w:space="0"/>
            </w:tcBorders>
            <w:shd w:val="clear" w:color="auto" w:fill="auto"/>
            <w:vAlign w:val="center"/>
          </w:tcPr>
          <w:p w14:paraId="328F993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w:t>
            </w:r>
          </w:p>
        </w:tc>
        <w:tc>
          <w:tcPr>
            <w:tcW w:w="473" w:type="pct"/>
            <w:tcBorders>
              <w:top w:val="nil"/>
              <w:left w:val="nil"/>
              <w:bottom w:val="single" w:color="auto" w:sz="4" w:space="0"/>
              <w:right w:val="single" w:color="auto" w:sz="4" w:space="0"/>
            </w:tcBorders>
            <w:shd w:val="clear" w:color="auto" w:fill="auto"/>
            <w:noWrap/>
            <w:vAlign w:val="center"/>
          </w:tcPr>
          <w:p w14:paraId="59BEA51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75CA16B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29.00 </w:t>
            </w:r>
          </w:p>
        </w:tc>
        <w:tc>
          <w:tcPr>
            <w:tcW w:w="911" w:type="pct"/>
            <w:vMerge w:val="continue"/>
            <w:tcBorders>
              <w:left w:val="nil"/>
              <w:right w:val="single" w:color="auto" w:sz="4" w:space="0"/>
            </w:tcBorders>
            <w:shd w:val="clear" w:color="auto" w:fill="auto"/>
            <w:noWrap/>
            <w:vAlign w:val="center"/>
          </w:tcPr>
          <w:p w14:paraId="63EB0B44">
            <w:pPr>
              <w:widowControl w:val="0"/>
              <w:jc w:val="center"/>
              <w:rPr>
                <w:rFonts w:hint="eastAsia" w:ascii="宋体" w:hAnsi="宋体" w:eastAsia="宋体" w:cs="宋体"/>
                <w:color w:val="000000"/>
                <w:sz w:val="21"/>
                <w:szCs w:val="21"/>
                <w:lang w:eastAsia="zh-CN"/>
              </w:rPr>
            </w:pPr>
          </w:p>
        </w:tc>
        <w:tc>
          <w:tcPr>
            <w:tcW w:w="132" w:type="pct"/>
            <w:vAlign w:val="center"/>
          </w:tcPr>
          <w:p w14:paraId="38DB6BDE">
            <w:pPr>
              <w:widowControl/>
              <w:jc w:val="left"/>
              <w:rPr>
                <w:rFonts w:hint="eastAsia" w:ascii="宋体" w:hAnsi="宋体" w:eastAsia="宋体"/>
                <w:sz w:val="20"/>
                <w:szCs w:val="20"/>
                <w:lang w:eastAsia="zh-CN"/>
              </w:rPr>
            </w:pPr>
          </w:p>
        </w:tc>
      </w:tr>
      <w:tr w14:paraId="1F2CF775">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9E22F0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448</w:t>
            </w:r>
          </w:p>
        </w:tc>
        <w:tc>
          <w:tcPr>
            <w:tcW w:w="698" w:type="pct"/>
            <w:tcBorders>
              <w:top w:val="nil"/>
              <w:left w:val="nil"/>
              <w:bottom w:val="single" w:color="auto" w:sz="4" w:space="0"/>
              <w:right w:val="single" w:color="auto" w:sz="4" w:space="0"/>
            </w:tcBorders>
            <w:shd w:val="clear" w:color="auto" w:fill="auto"/>
            <w:vAlign w:val="center"/>
          </w:tcPr>
          <w:p w14:paraId="6B63EDE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龙血竭</w:t>
            </w:r>
          </w:p>
        </w:tc>
        <w:tc>
          <w:tcPr>
            <w:tcW w:w="588" w:type="pct"/>
            <w:tcBorders>
              <w:top w:val="nil"/>
              <w:left w:val="nil"/>
              <w:bottom w:val="single" w:color="auto" w:sz="4" w:space="0"/>
              <w:right w:val="single" w:color="auto" w:sz="4" w:space="0"/>
            </w:tcBorders>
            <w:shd w:val="clear" w:color="auto" w:fill="auto"/>
            <w:vAlign w:val="center"/>
          </w:tcPr>
          <w:p w14:paraId="32AFDD8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1F0DF2C2">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1270.00 </w:t>
            </w:r>
          </w:p>
        </w:tc>
        <w:tc>
          <w:tcPr>
            <w:tcW w:w="665" w:type="pct"/>
            <w:tcBorders>
              <w:top w:val="nil"/>
              <w:left w:val="nil"/>
              <w:bottom w:val="single" w:color="auto" w:sz="4" w:space="0"/>
              <w:right w:val="single" w:color="auto" w:sz="4" w:space="0"/>
            </w:tcBorders>
            <w:shd w:val="clear" w:color="auto" w:fill="auto"/>
            <w:vAlign w:val="center"/>
          </w:tcPr>
          <w:p w14:paraId="3F00B25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12</w:t>
            </w:r>
          </w:p>
        </w:tc>
        <w:tc>
          <w:tcPr>
            <w:tcW w:w="473" w:type="pct"/>
            <w:tcBorders>
              <w:top w:val="nil"/>
              <w:left w:val="nil"/>
              <w:bottom w:val="single" w:color="auto" w:sz="4" w:space="0"/>
              <w:right w:val="single" w:color="auto" w:sz="4" w:space="0"/>
            </w:tcBorders>
            <w:shd w:val="clear" w:color="auto" w:fill="auto"/>
            <w:noWrap/>
            <w:vAlign w:val="center"/>
          </w:tcPr>
          <w:p w14:paraId="6AF13A7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092DB69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15240.00 </w:t>
            </w:r>
          </w:p>
        </w:tc>
        <w:tc>
          <w:tcPr>
            <w:tcW w:w="911" w:type="pct"/>
            <w:vMerge w:val="continue"/>
            <w:tcBorders>
              <w:left w:val="nil"/>
              <w:right w:val="single" w:color="auto" w:sz="4" w:space="0"/>
            </w:tcBorders>
            <w:shd w:val="clear" w:color="auto" w:fill="auto"/>
            <w:noWrap/>
            <w:vAlign w:val="center"/>
          </w:tcPr>
          <w:p w14:paraId="5906A522">
            <w:pPr>
              <w:widowControl w:val="0"/>
              <w:jc w:val="center"/>
              <w:rPr>
                <w:rFonts w:hint="eastAsia" w:ascii="宋体" w:hAnsi="宋体" w:eastAsia="宋体" w:cs="宋体"/>
                <w:color w:val="000000"/>
                <w:sz w:val="21"/>
                <w:szCs w:val="21"/>
                <w:lang w:eastAsia="zh-CN"/>
              </w:rPr>
            </w:pPr>
          </w:p>
        </w:tc>
        <w:tc>
          <w:tcPr>
            <w:tcW w:w="132" w:type="pct"/>
            <w:vAlign w:val="center"/>
          </w:tcPr>
          <w:p w14:paraId="5D217DDF">
            <w:pPr>
              <w:widowControl/>
              <w:jc w:val="left"/>
              <w:rPr>
                <w:rFonts w:hint="eastAsia" w:ascii="宋体" w:hAnsi="宋体" w:eastAsia="宋体"/>
                <w:sz w:val="20"/>
                <w:szCs w:val="20"/>
                <w:lang w:eastAsia="zh-CN"/>
              </w:rPr>
            </w:pPr>
          </w:p>
        </w:tc>
      </w:tr>
      <w:tr w14:paraId="6914A647">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70CA313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449</w:t>
            </w:r>
          </w:p>
        </w:tc>
        <w:tc>
          <w:tcPr>
            <w:tcW w:w="698" w:type="pct"/>
            <w:tcBorders>
              <w:top w:val="nil"/>
              <w:left w:val="nil"/>
              <w:bottom w:val="single" w:color="auto" w:sz="4" w:space="0"/>
              <w:right w:val="single" w:color="auto" w:sz="4" w:space="0"/>
            </w:tcBorders>
            <w:shd w:val="clear" w:color="auto" w:fill="auto"/>
            <w:vAlign w:val="center"/>
          </w:tcPr>
          <w:p w14:paraId="7E04891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漏芦</w:t>
            </w:r>
          </w:p>
        </w:tc>
        <w:tc>
          <w:tcPr>
            <w:tcW w:w="588" w:type="pct"/>
            <w:tcBorders>
              <w:top w:val="nil"/>
              <w:left w:val="nil"/>
              <w:bottom w:val="single" w:color="auto" w:sz="4" w:space="0"/>
              <w:right w:val="single" w:color="auto" w:sz="4" w:space="0"/>
            </w:tcBorders>
            <w:shd w:val="clear" w:color="auto" w:fill="auto"/>
            <w:vAlign w:val="center"/>
          </w:tcPr>
          <w:p w14:paraId="4937200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1883EC5">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99.50 </w:t>
            </w:r>
          </w:p>
        </w:tc>
        <w:tc>
          <w:tcPr>
            <w:tcW w:w="665" w:type="pct"/>
            <w:tcBorders>
              <w:top w:val="nil"/>
              <w:left w:val="nil"/>
              <w:bottom w:val="single" w:color="auto" w:sz="4" w:space="0"/>
              <w:right w:val="single" w:color="auto" w:sz="4" w:space="0"/>
            </w:tcBorders>
            <w:shd w:val="clear" w:color="auto" w:fill="auto"/>
            <w:vAlign w:val="center"/>
          </w:tcPr>
          <w:p w14:paraId="60F7694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6</w:t>
            </w:r>
          </w:p>
        </w:tc>
        <w:tc>
          <w:tcPr>
            <w:tcW w:w="473" w:type="pct"/>
            <w:tcBorders>
              <w:top w:val="nil"/>
              <w:left w:val="nil"/>
              <w:bottom w:val="single" w:color="auto" w:sz="4" w:space="0"/>
              <w:right w:val="single" w:color="auto" w:sz="4" w:space="0"/>
            </w:tcBorders>
            <w:shd w:val="clear" w:color="auto" w:fill="auto"/>
            <w:noWrap/>
            <w:vAlign w:val="center"/>
          </w:tcPr>
          <w:p w14:paraId="204C870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862F94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597.00 </w:t>
            </w:r>
          </w:p>
        </w:tc>
        <w:tc>
          <w:tcPr>
            <w:tcW w:w="911" w:type="pct"/>
            <w:vMerge w:val="continue"/>
            <w:tcBorders>
              <w:left w:val="nil"/>
              <w:right w:val="single" w:color="auto" w:sz="4" w:space="0"/>
            </w:tcBorders>
            <w:shd w:val="clear" w:color="auto" w:fill="auto"/>
            <w:noWrap/>
            <w:vAlign w:val="center"/>
          </w:tcPr>
          <w:p w14:paraId="24B50AD9">
            <w:pPr>
              <w:widowControl w:val="0"/>
              <w:jc w:val="center"/>
              <w:rPr>
                <w:rFonts w:hint="eastAsia" w:ascii="宋体" w:hAnsi="宋体" w:eastAsia="宋体" w:cs="宋体"/>
                <w:color w:val="000000"/>
                <w:sz w:val="21"/>
                <w:szCs w:val="21"/>
                <w:lang w:eastAsia="zh-CN"/>
              </w:rPr>
            </w:pPr>
          </w:p>
        </w:tc>
        <w:tc>
          <w:tcPr>
            <w:tcW w:w="132" w:type="pct"/>
            <w:vAlign w:val="center"/>
          </w:tcPr>
          <w:p w14:paraId="24014F79">
            <w:pPr>
              <w:widowControl/>
              <w:jc w:val="left"/>
              <w:rPr>
                <w:rFonts w:hint="eastAsia" w:ascii="宋体" w:hAnsi="宋体" w:eastAsia="宋体"/>
                <w:sz w:val="20"/>
                <w:szCs w:val="20"/>
                <w:lang w:eastAsia="zh-CN"/>
              </w:rPr>
            </w:pPr>
          </w:p>
        </w:tc>
      </w:tr>
      <w:tr w14:paraId="61C9BF82">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FCBF77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450</w:t>
            </w:r>
          </w:p>
        </w:tc>
        <w:tc>
          <w:tcPr>
            <w:tcW w:w="698" w:type="pct"/>
            <w:tcBorders>
              <w:top w:val="nil"/>
              <w:left w:val="nil"/>
              <w:bottom w:val="single" w:color="auto" w:sz="4" w:space="0"/>
              <w:right w:val="single" w:color="auto" w:sz="4" w:space="0"/>
            </w:tcBorders>
            <w:shd w:val="clear" w:color="auto" w:fill="auto"/>
            <w:vAlign w:val="center"/>
          </w:tcPr>
          <w:p w14:paraId="093DD4C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茜草炭</w:t>
            </w:r>
          </w:p>
        </w:tc>
        <w:tc>
          <w:tcPr>
            <w:tcW w:w="588" w:type="pct"/>
            <w:tcBorders>
              <w:top w:val="nil"/>
              <w:left w:val="nil"/>
              <w:bottom w:val="single" w:color="auto" w:sz="4" w:space="0"/>
              <w:right w:val="single" w:color="auto" w:sz="4" w:space="0"/>
            </w:tcBorders>
            <w:shd w:val="clear" w:color="auto" w:fill="auto"/>
            <w:vAlign w:val="center"/>
          </w:tcPr>
          <w:p w14:paraId="6891707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168FD710">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289.00 </w:t>
            </w:r>
          </w:p>
        </w:tc>
        <w:tc>
          <w:tcPr>
            <w:tcW w:w="665" w:type="pct"/>
            <w:tcBorders>
              <w:top w:val="nil"/>
              <w:left w:val="nil"/>
              <w:bottom w:val="single" w:color="auto" w:sz="4" w:space="0"/>
              <w:right w:val="single" w:color="auto" w:sz="4" w:space="0"/>
            </w:tcBorders>
            <w:shd w:val="clear" w:color="auto" w:fill="auto"/>
            <w:vAlign w:val="center"/>
          </w:tcPr>
          <w:p w14:paraId="54185CC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w:t>
            </w:r>
          </w:p>
        </w:tc>
        <w:tc>
          <w:tcPr>
            <w:tcW w:w="473" w:type="pct"/>
            <w:tcBorders>
              <w:top w:val="nil"/>
              <w:left w:val="nil"/>
              <w:bottom w:val="single" w:color="auto" w:sz="4" w:space="0"/>
              <w:right w:val="single" w:color="auto" w:sz="4" w:space="0"/>
            </w:tcBorders>
            <w:shd w:val="clear" w:color="auto" w:fill="auto"/>
            <w:noWrap/>
            <w:vAlign w:val="center"/>
          </w:tcPr>
          <w:p w14:paraId="20FD65E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4F799DD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1156.00 </w:t>
            </w:r>
          </w:p>
        </w:tc>
        <w:tc>
          <w:tcPr>
            <w:tcW w:w="911" w:type="pct"/>
            <w:vMerge w:val="continue"/>
            <w:tcBorders>
              <w:left w:val="nil"/>
              <w:right w:val="single" w:color="auto" w:sz="4" w:space="0"/>
            </w:tcBorders>
            <w:shd w:val="clear" w:color="auto" w:fill="auto"/>
            <w:noWrap/>
            <w:vAlign w:val="center"/>
          </w:tcPr>
          <w:p w14:paraId="47C18214">
            <w:pPr>
              <w:widowControl w:val="0"/>
              <w:jc w:val="center"/>
              <w:rPr>
                <w:rFonts w:hint="eastAsia" w:ascii="宋体" w:hAnsi="宋体" w:eastAsia="宋体" w:cs="宋体"/>
                <w:color w:val="000000"/>
                <w:sz w:val="21"/>
                <w:szCs w:val="21"/>
                <w:lang w:eastAsia="zh-CN"/>
              </w:rPr>
            </w:pPr>
          </w:p>
        </w:tc>
        <w:tc>
          <w:tcPr>
            <w:tcW w:w="132" w:type="pct"/>
            <w:vAlign w:val="center"/>
          </w:tcPr>
          <w:p w14:paraId="4B032D6E">
            <w:pPr>
              <w:widowControl/>
              <w:jc w:val="left"/>
              <w:rPr>
                <w:rFonts w:hint="eastAsia" w:ascii="宋体" w:hAnsi="宋体" w:eastAsia="宋体"/>
                <w:sz w:val="20"/>
                <w:szCs w:val="20"/>
                <w:lang w:eastAsia="zh-CN"/>
              </w:rPr>
            </w:pPr>
          </w:p>
        </w:tc>
      </w:tr>
      <w:tr w14:paraId="1BE3E734">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671CC1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451</w:t>
            </w:r>
          </w:p>
        </w:tc>
        <w:tc>
          <w:tcPr>
            <w:tcW w:w="698" w:type="pct"/>
            <w:tcBorders>
              <w:top w:val="nil"/>
              <w:left w:val="nil"/>
              <w:bottom w:val="single" w:color="auto" w:sz="4" w:space="0"/>
              <w:right w:val="single" w:color="auto" w:sz="4" w:space="0"/>
            </w:tcBorders>
            <w:shd w:val="clear" w:color="auto" w:fill="auto"/>
            <w:vAlign w:val="center"/>
          </w:tcPr>
          <w:p w14:paraId="2C21D99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山海螺</w:t>
            </w:r>
          </w:p>
        </w:tc>
        <w:tc>
          <w:tcPr>
            <w:tcW w:w="588" w:type="pct"/>
            <w:tcBorders>
              <w:top w:val="nil"/>
              <w:left w:val="nil"/>
              <w:bottom w:val="single" w:color="auto" w:sz="4" w:space="0"/>
              <w:right w:val="single" w:color="auto" w:sz="4" w:space="0"/>
            </w:tcBorders>
            <w:shd w:val="clear" w:color="auto" w:fill="auto"/>
            <w:vAlign w:val="center"/>
          </w:tcPr>
          <w:p w14:paraId="5ACD7E7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8C8BD26">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116.00 </w:t>
            </w:r>
          </w:p>
        </w:tc>
        <w:tc>
          <w:tcPr>
            <w:tcW w:w="665" w:type="pct"/>
            <w:tcBorders>
              <w:top w:val="nil"/>
              <w:left w:val="nil"/>
              <w:bottom w:val="single" w:color="auto" w:sz="4" w:space="0"/>
              <w:right w:val="single" w:color="auto" w:sz="4" w:space="0"/>
            </w:tcBorders>
            <w:shd w:val="clear" w:color="auto" w:fill="auto"/>
            <w:vAlign w:val="center"/>
          </w:tcPr>
          <w:p w14:paraId="0CB4CA7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w:t>
            </w:r>
          </w:p>
        </w:tc>
        <w:tc>
          <w:tcPr>
            <w:tcW w:w="473" w:type="pct"/>
            <w:tcBorders>
              <w:top w:val="nil"/>
              <w:left w:val="nil"/>
              <w:bottom w:val="single" w:color="auto" w:sz="4" w:space="0"/>
              <w:right w:val="single" w:color="auto" w:sz="4" w:space="0"/>
            </w:tcBorders>
            <w:shd w:val="clear" w:color="auto" w:fill="auto"/>
            <w:noWrap/>
            <w:vAlign w:val="center"/>
          </w:tcPr>
          <w:p w14:paraId="432473D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13A98AA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116.00 </w:t>
            </w:r>
          </w:p>
        </w:tc>
        <w:tc>
          <w:tcPr>
            <w:tcW w:w="911" w:type="pct"/>
            <w:vMerge w:val="continue"/>
            <w:tcBorders>
              <w:left w:val="nil"/>
              <w:right w:val="single" w:color="auto" w:sz="4" w:space="0"/>
            </w:tcBorders>
            <w:shd w:val="clear" w:color="auto" w:fill="auto"/>
            <w:noWrap/>
            <w:vAlign w:val="center"/>
          </w:tcPr>
          <w:p w14:paraId="28B0F13E">
            <w:pPr>
              <w:widowControl w:val="0"/>
              <w:jc w:val="center"/>
              <w:rPr>
                <w:rFonts w:hint="eastAsia" w:ascii="宋体" w:hAnsi="宋体" w:eastAsia="宋体" w:cs="宋体"/>
                <w:color w:val="000000"/>
                <w:sz w:val="21"/>
                <w:szCs w:val="21"/>
                <w:lang w:eastAsia="zh-CN"/>
              </w:rPr>
            </w:pPr>
          </w:p>
        </w:tc>
        <w:tc>
          <w:tcPr>
            <w:tcW w:w="132" w:type="pct"/>
            <w:vAlign w:val="center"/>
          </w:tcPr>
          <w:p w14:paraId="19567A1A">
            <w:pPr>
              <w:widowControl/>
              <w:jc w:val="left"/>
              <w:rPr>
                <w:rFonts w:hint="eastAsia" w:ascii="宋体" w:hAnsi="宋体" w:eastAsia="宋体"/>
                <w:sz w:val="20"/>
                <w:szCs w:val="20"/>
                <w:lang w:eastAsia="zh-CN"/>
              </w:rPr>
            </w:pPr>
          </w:p>
        </w:tc>
      </w:tr>
      <w:tr w14:paraId="37856F8B">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00FCD01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452</w:t>
            </w:r>
          </w:p>
        </w:tc>
        <w:tc>
          <w:tcPr>
            <w:tcW w:w="698" w:type="pct"/>
            <w:tcBorders>
              <w:top w:val="nil"/>
              <w:left w:val="nil"/>
              <w:bottom w:val="single" w:color="auto" w:sz="4" w:space="0"/>
              <w:right w:val="single" w:color="auto" w:sz="4" w:space="0"/>
            </w:tcBorders>
            <w:shd w:val="clear" w:color="auto" w:fill="auto"/>
            <w:vAlign w:val="center"/>
          </w:tcPr>
          <w:p w14:paraId="324A800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烫水蛭</w:t>
            </w:r>
          </w:p>
        </w:tc>
        <w:tc>
          <w:tcPr>
            <w:tcW w:w="588" w:type="pct"/>
            <w:tcBorders>
              <w:top w:val="nil"/>
              <w:left w:val="nil"/>
              <w:bottom w:val="single" w:color="auto" w:sz="4" w:space="0"/>
              <w:right w:val="single" w:color="auto" w:sz="4" w:space="0"/>
            </w:tcBorders>
            <w:shd w:val="clear" w:color="auto" w:fill="auto"/>
            <w:vAlign w:val="center"/>
          </w:tcPr>
          <w:p w14:paraId="083AD4E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14106BF3">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2310.00 </w:t>
            </w:r>
          </w:p>
        </w:tc>
        <w:tc>
          <w:tcPr>
            <w:tcW w:w="665" w:type="pct"/>
            <w:tcBorders>
              <w:top w:val="nil"/>
              <w:left w:val="nil"/>
              <w:bottom w:val="single" w:color="auto" w:sz="4" w:space="0"/>
              <w:right w:val="single" w:color="auto" w:sz="4" w:space="0"/>
            </w:tcBorders>
            <w:shd w:val="clear" w:color="auto" w:fill="auto"/>
            <w:vAlign w:val="center"/>
          </w:tcPr>
          <w:p w14:paraId="3113D7E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10</w:t>
            </w:r>
          </w:p>
        </w:tc>
        <w:tc>
          <w:tcPr>
            <w:tcW w:w="473" w:type="pct"/>
            <w:tcBorders>
              <w:top w:val="nil"/>
              <w:left w:val="nil"/>
              <w:bottom w:val="single" w:color="auto" w:sz="4" w:space="0"/>
              <w:right w:val="single" w:color="auto" w:sz="4" w:space="0"/>
            </w:tcBorders>
            <w:shd w:val="clear" w:color="auto" w:fill="auto"/>
            <w:noWrap/>
            <w:vAlign w:val="center"/>
          </w:tcPr>
          <w:p w14:paraId="40EBB59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497C435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23100.00 </w:t>
            </w:r>
          </w:p>
        </w:tc>
        <w:tc>
          <w:tcPr>
            <w:tcW w:w="911" w:type="pct"/>
            <w:vMerge w:val="continue"/>
            <w:tcBorders>
              <w:left w:val="nil"/>
              <w:right w:val="single" w:color="auto" w:sz="4" w:space="0"/>
            </w:tcBorders>
            <w:shd w:val="clear" w:color="auto" w:fill="auto"/>
            <w:noWrap/>
            <w:vAlign w:val="center"/>
          </w:tcPr>
          <w:p w14:paraId="786732A8">
            <w:pPr>
              <w:widowControl w:val="0"/>
              <w:jc w:val="center"/>
              <w:rPr>
                <w:rFonts w:hint="eastAsia" w:ascii="宋体" w:hAnsi="宋体" w:eastAsia="宋体" w:cs="宋体"/>
                <w:color w:val="000000"/>
                <w:sz w:val="21"/>
                <w:szCs w:val="21"/>
                <w:lang w:eastAsia="zh-CN"/>
              </w:rPr>
            </w:pPr>
          </w:p>
        </w:tc>
        <w:tc>
          <w:tcPr>
            <w:tcW w:w="132" w:type="pct"/>
            <w:vAlign w:val="center"/>
          </w:tcPr>
          <w:p w14:paraId="7F07180E">
            <w:pPr>
              <w:widowControl/>
              <w:jc w:val="left"/>
              <w:rPr>
                <w:rFonts w:hint="eastAsia" w:ascii="宋体" w:hAnsi="宋体" w:eastAsia="宋体"/>
                <w:sz w:val="20"/>
                <w:szCs w:val="20"/>
                <w:lang w:eastAsia="zh-CN"/>
              </w:rPr>
            </w:pPr>
          </w:p>
        </w:tc>
      </w:tr>
      <w:tr w14:paraId="126CCCB9">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EFE220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453</w:t>
            </w:r>
          </w:p>
        </w:tc>
        <w:tc>
          <w:tcPr>
            <w:tcW w:w="698" w:type="pct"/>
            <w:tcBorders>
              <w:top w:val="nil"/>
              <w:left w:val="nil"/>
              <w:bottom w:val="single" w:color="auto" w:sz="4" w:space="0"/>
              <w:right w:val="single" w:color="auto" w:sz="4" w:space="0"/>
            </w:tcBorders>
            <w:shd w:val="clear" w:color="auto" w:fill="auto"/>
            <w:vAlign w:val="center"/>
          </w:tcPr>
          <w:p w14:paraId="50BCC13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透骨草</w:t>
            </w:r>
          </w:p>
        </w:tc>
        <w:tc>
          <w:tcPr>
            <w:tcW w:w="588" w:type="pct"/>
            <w:tcBorders>
              <w:top w:val="nil"/>
              <w:left w:val="nil"/>
              <w:bottom w:val="single" w:color="auto" w:sz="4" w:space="0"/>
              <w:right w:val="single" w:color="auto" w:sz="4" w:space="0"/>
            </w:tcBorders>
            <w:shd w:val="clear" w:color="auto" w:fill="auto"/>
            <w:vAlign w:val="center"/>
          </w:tcPr>
          <w:p w14:paraId="246B590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37D01ACF">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61.60 </w:t>
            </w:r>
          </w:p>
        </w:tc>
        <w:tc>
          <w:tcPr>
            <w:tcW w:w="665" w:type="pct"/>
            <w:tcBorders>
              <w:top w:val="nil"/>
              <w:left w:val="nil"/>
              <w:bottom w:val="single" w:color="auto" w:sz="4" w:space="0"/>
              <w:right w:val="single" w:color="auto" w:sz="4" w:space="0"/>
            </w:tcBorders>
            <w:shd w:val="clear" w:color="auto" w:fill="auto"/>
            <w:vAlign w:val="center"/>
          </w:tcPr>
          <w:p w14:paraId="5A0F893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31</w:t>
            </w:r>
          </w:p>
        </w:tc>
        <w:tc>
          <w:tcPr>
            <w:tcW w:w="473" w:type="pct"/>
            <w:tcBorders>
              <w:top w:val="nil"/>
              <w:left w:val="nil"/>
              <w:bottom w:val="single" w:color="auto" w:sz="4" w:space="0"/>
              <w:right w:val="single" w:color="auto" w:sz="4" w:space="0"/>
            </w:tcBorders>
            <w:shd w:val="clear" w:color="auto" w:fill="auto"/>
            <w:noWrap/>
            <w:vAlign w:val="center"/>
          </w:tcPr>
          <w:p w14:paraId="60BE9F8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01A5F43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1909.60 </w:t>
            </w:r>
          </w:p>
        </w:tc>
        <w:tc>
          <w:tcPr>
            <w:tcW w:w="911" w:type="pct"/>
            <w:vMerge w:val="continue"/>
            <w:tcBorders>
              <w:left w:val="nil"/>
              <w:right w:val="single" w:color="auto" w:sz="4" w:space="0"/>
            </w:tcBorders>
            <w:shd w:val="clear" w:color="auto" w:fill="auto"/>
            <w:noWrap/>
            <w:vAlign w:val="center"/>
          </w:tcPr>
          <w:p w14:paraId="14A72ACB">
            <w:pPr>
              <w:widowControl w:val="0"/>
              <w:jc w:val="center"/>
              <w:rPr>
                <w:rFonts w:hint="eastAsia" w:ascii="宋体" w:hAnsi="宋体" w:eastAsia="宋体" w:cs="宋体"/>
                <w:color w:val="000000"/>
                <w:sz w:val="21"/>
                <w:szCs w:val="21"/>
                <w:lang w:eastAsia="zh-CN"/>
              </w:rPr>
            </w:pPr>
          </w:p>
        </w:tc>
        <w:tc>
          <w:tcPr>
            <w:tcW w:w="132" w:type="pct"/>
            <w:vAlign w:val="center"/>
          </w:tcPr>
          <w:p w14:paraId="0F255CFD">
            <w:pPr>
              <w:widowControl/>
              <w:jc w:val="left"/>
              <w:rPr>
                <w:rFonts w:hint="eastAsia" w:ascii="宋体" w:hAnsi="宋体" w:eastAsia="宋体"/>
                <w:sz w:val="20"/>
                <w:szCs w:val="20"/>
                <w:lang w:eastAsia="zh-CN"/>
              </w:rPr>
            </w:pPr>
          </w:p>
        </w:tc>
      </w:tr>
      <w:tr w14:paraId="59D8B89F">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4353BB1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454</w:t>
            </w:r>
          </w:p>
        </w:tc>
        <w:tc>
          <w:tcPr>
            <w:tcW w:w="698" w:type="pct"/>
            <w:tcBorders>
              <w:top w:val="nil"/>
              <w:left w:val="nil"/>
              <w:bottom w:val="single" w:color="auto" w:sz="4" w:space="0"/>
              <w:right w:val="single" w:color="auto" w:sz="4" w:space="0"/>
            </w:tcBorders>
            <w:shd w:val="clear" w:color="auto" w:fill="auto"/>
            <w:vAlign w:val="center"/>
          </w:tcPr>
          <w:p w14:paraId="44E9B62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土贝母</w:t>
            </w:r>
          </w:p>
        </w:tc>
        <w:tc>
          <w:tcPr>
            <w:tcW w:w="588" w:type="pct"/>
            <w:tcBorders>
              <w:top w:val="nil"/>
              <w:left w:val="nil"/>
              <w:bottom w:val="single" w:color="auto" w:sz="4" w:space="0"/>
              <w:right w:val="single" w:color="auto" w:sz="4" w:space="0"/>
            </w:tcBorders>
            <w:shd w:val="clear" w:color="auto" w:fill="auto"/>
            <w:vAlign w:val="center"/>
          </w:tcPr>
          <w:p w14:paraId="4C06E18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3A974445">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1120.00 </w:t>
            </w:r>
          </w:p>
        </w:tc>
        <w:tc>
          <w:tcPr>
            <w:tcW w:w="665" w:type="pct"/>
            <w:tcBorders>
              <w:top w:val="nil"/>
              <w:left w:val="nil"/>
              <w:bottom w:val="single" w:color="auto" w:sz="4" w:space="0"/>
              <w:right w:val="single" w:color="auto" w:sz="4" w:space="0"/>
            </w:tcBorders>
            <w:shd w:val="clear" w:color="auto" w:fill="auto"/>
            <w:vAlign w:val="center"/>
          </w:tcPr>
          <w:p w14:paraId="39CA440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w:t>
            </w:r>
          </w:p>
        </w:tc>
        <w:tc>
          <w:tcPr>
            <w:tcW w:w="473" w:type="pct"/>
            <w:tcBorders>
              <w:top w:val="nil"/>
              <w:left w:val="nil"/>
              <w:bottom w:val="single" w:color="auto" w:sz="4" w:space="0"/>
              <w:right w:val="single" w:color="auto" w:sz="4" w:space="0"/>
            </w:tcBorders>
            <w:shd w:val="clear" w:color="auto" w:fill="auto"/>
            <w:noWrap/>
            <w:vAlign w:val="center"/>
          </w:tcPr>
          <w:p w14:paraId="5A48172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10B60BA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1120.00 </w:t>
            </w:r>
          </w:p>
        </w:tc>
        <w:tc>
          <w:tcPr>
            <w:tcW w:w="911" w:type="pct"/>
            <w:vMerge w:val="continue"/>
            <w:tcBorders>
              <w:left w:val="nil"/>
              <w:right w:val="single" w:color="auto" w:sz="4" w:space="0"/>
            </w:tcBorders>
            <w:shd w:val="clear" w:color="auto" w:fill="auto"/>
            <w:noWrap/>
            <w:vAlign w:val="center"/>
          </w:tcPr>
          <w:p w14:paraId="04FF7D1D">
            <w:pPr>
              <w:widowControl w:val="0"/>
              <w:jc w:val="center"/>
              <w:rPr>
                <w:rFonts w:hint="eastAsia" w:ascii="宋体" w:hAnsi="宋体" w:eastAsia="宋体" w:cs="宋体"/>
                <w:color w:val="000000"/>
                <w:sz w:val="21"/>
                <w:szCs w:val="21"/>
                <w:lang w:eastAsia="zh-CN"/>
              </w:rPr>
            </w:pPr>
          </w:p>
        </w:tc>
        <w:tc>
          <w:tcPr>
            <w:tcW w:w="132" w:type="pct"/>
            <w:vAlign w:val="center"/>
          </w:tcPr>
          <w:p w14:paraId="7667EE60">
            <w:pPr>
              <w:widowControl/>
              <w:jc w:val="left"/>
              <w:rPr>
                <w:rFonts w:hint="eastAsia" w:ascii="宋体" w:hAnsi="宋体" w:eastAsia="宋体"/>
                <w:sz w:val="20"/>
                <w:szCs w:val="20"/>
                <w:lang w:eastAsia="zh-CN"/>
              </w:rPr>
            </w:pPr>
          </w:p>
        </w:tc>
      </w:tr>
      <w:tr w14:paraId="45B6B358">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0F70A98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455</w:t>
            </w:r>
          </w:p>
        </w:tc>
        <w:tc>
          <w:tcPr>
            <w:tcW w:w="698" w:type="pct"/>
            <w:tcBorders>
              <w:top w:val="nil"/>
              <w:left w:val="nil"/>
              <w:bottom w:val="single" w:color="auto" w:sz="4" w:space="0"/>
              <w:right w:val="single" w:color="auto" w:sz="4" w:space="0"/>
            </w:tcBorders>
            <w:shd w:val="clear" w:color="auto" w:fill="auto"/>
            <w:vAlign w:val="center"/>
          </w:tcPr>
          <w:p w14:paraId="118112C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香橼</w:t>
            </w:r>
          </w:p>
        </w:tc>
        <w:tc>
          <w:tcPr>
            <w:tcW w:w="588" w:type="pct"/>
            <w:tcBorders>
              <w:top w:val="nil"/>
              <w:left w:val="nil"/>
              <w:bottom w:val="single" w:color="auto" w:sz="4" w:space="0"/>
              <w:right w:val="single" w:color="auto" w:sz="4" w:space="0"/>
            </w:tcBorders>
            <w:shd w:val="clear" w:color="auto" w:fill="auto"/>
            <w:vAlign w:val="center"/>
          </w:tcPr>
          <w:p w14:paraId="04834BA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2ADCCBB9">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68.00 </w:t>
            </w:r>
          </w:p>
        </w:tc>
        <w:tc>
          <w:tcPr>
            <w:tcW w:w="665" w:type="pct"/>
            <w:tcBorders>
              <w:top w:val="nil"/>
              <w:left w:val="nil"/>
              <w:bottom w:val="single" w:color="auto" w:sz="4" w:space="0"/>
              <w:right w:val="single" w:color="auto" w:sz="4" w:space="0"/>
            </w:tcBorders>
            <w:shd w:val="clear" w:color="auto" w:fill="auto"/>
            <w:vAlign w:val="center"/>
          </w:tcPr>
          <w:p w14:paraId="4022DEB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6</w:t>
            </w:r>
          </w:p>
        </w:tc>
        <w:tc>
          <w:tcPr>
            <w:tcW w:w="473" w:type="pct"/>
            <w:tcBorders>
              <w:top w:val="nil"/>
              <w:left w:val="nil"/>
              <w:bottom w:val="single" w:color="auto" w:sz="4" w:space="0"/>
              <w:right w:val="single" w:color="auto" w:sz="4" w:space="0"/>
            </w:tcBorders>
            <w:shd w:val="clear" w:color="auto" w:fill="auto"/>
            <w:noWrap/>
            <w:vAlign w:val="center"/>
          </w:tcPr>
          <w:p w14:paraId="5BB7C81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1E7E167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408.00 </w:t>
            </w:r>
          </w:p>
        </w:tc>
        <w:tc>
          <w:tcPr>
            <w:tcW w:w="911" w:type="pct"/>
            <w:vMerge w:val="continue"/>
            <w:tcBorders>
              <w:left w:val="nil"/>
              <w:right w:val="single" w:color="auto" w:sz="4" w:space="0"/>
            </w:tcBorders>
            <w:shd w:val="clear" w:color="auto" w:fill="auto"/>
            <w:noWrap/>
            <w:vAlign w:val="center"/>
          </w:tcPr>
          <w:p w14:paraId="041589FC">
            <w:pPr>
              <w:widowControl w:val="0"/>
              <w:jc w:val="center"/>
              <w:rPr>
                <w:rFonts w:hint="eastAsia" w:ascii="宋体" w:hAnsi="宋体" w:eastAsia="宋体" w:cs="宋体"/>
                <w:color w:val="000000"/>
                <w:sz w:val="21"/>
                <w:szCs w:val="21"/>
                <w:lang w:eastAsia="zh-CN"/>
              </w:rPr>
            </w:pPr>
          </w:p>
        </w:tc>
        <w:tc>
          <w:tcPr>
            <w:tcW w:w="132" w:type="pct"/>
            <w:vAlign w:val="center"/>
          </w:tcPr>
          <w:p w14:paraId="49C36A63">
            <w:pPr>
              <w:widowControl/>
              <w:jc w:val="left"/>
              <w:rPr>
                <w:rFonts w:hint="eastAsia" w:ascii="宋体" w:hAnsi="宋体" w:eastAsia="宋体"/>
                <w:sz w:val="20"/>
                <w:szCs w:val="20"/>
                <w:lang w:eastAsia="zh-CN"/>
              </w:rPr>
            </w:pPr>
          </w:p>
        </w:tc>
      </w:tr>
      <w:tr w14:paraId="51FC6325">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142E99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456</w:t>
            </w:r>
          </w:p>
        </w:tc>
        <w:tc>
          <w:tcPr>
            <w:tcW w:w="698" w:type="pct"/>
            <w:tcBorders>
              <w:top w:val="nil"/>
              <w:left w:val="nil"/>
              <w:bottom w:val="single" w:color="auto" w:sz="4" w:space="0"/>
              <w:right w:val="single" w:color="auto" w:sz="4" w:space="0"/>
            </w:tcBorders>
            <w:shd w:val="clear" w:color="auto" w:fill="auto"/>
            <w:vAlign w:val="center"/>
          </w:tcPr>
          <w:p w14:paraId="406A59E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寻骨风</w:t>
            </w:r>
          </w:p>
        </w:tc>
        <w:tc>
          <w:tcPr>
            <w:tcW w:w="588" w:type="pct"/>
            <w:tcBorders>
              <w:top w:val="nil"/>
              <w:left w:val="nil"/>
              <w:bottom w:val="single" w:color="auto" w:sz="4" w:space="0"/>
              <w:right w:val="single" w:color="auto" w:sz="4" w:space="0"/>
            </w:tcBorders>
            <w:shd w:val="clear" w:color="auto" w:fill="auto"/>
            <w:vAlign w:val="center"/>
          </w:tcPr>
          <w:p w14:paraId="55B4A72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5DCF3519">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85.00 </w:t>
            </w:r>
          </w:p>
        </w:tc>
        <w:tc>
          <w:tcPr>
            <w:tcW w:w="665" w:type="pct"/>
            <w:tcBorders>
              <w:top w:val="nil"/>
              <w:left w:val="nil"/>
              <w:bottom w:val="single" w:color="auto" w:sz="4" w:space="0"/>
              <w:right w:val="single" w:color="auto" w:sz="4" w:space="0"/>
            </w:tcBorders>
            <w:shd w:val="clear" w:color="auto" w:fill="auto"/>
            <w:vAlign w:val="center"/>
          </w:tcPr>
          <w:p w14:paraId="2A6D1FB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p>
        </w:tc>
        <w:tc>
          <w:tcPr>
            <w:tcW w:w="473" w:type="pct"/>
            <w:tcBorders>
              <w:top w:val="nil"/>
              <w:left w:val="nil"/>
              <w:bottom w:val="single" w:color="auto" w:sz="4" w:space="0"/>
              <w:right w:val="single" w:color="auto" w:sz="4" w:space="0"/>
            </w:tcBorders>
            <w:shd w:val="clear" w:color="auto" w:fill="auto"/>
            <w:noWrap/>
            <w:vAlign w:val="center"/>
          </w:tcPr>
          <w:p w14:paraId="74CF747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3A9720C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170.00 </w:t>
            </w:r>
          </w:p>
        </w:tc>
        <w:tc>
          <w:tcPr>
            <w:tcW w:w="911" w:type="pct"/>
            <w:vMerge w:val="continue"/>
            <w:tcBorders>
              <w:left w:val="nil"/>
              <w:right w:val="single" w:color="auto" w:sz="4" w:space="0"/>
            </w:tcBorders>
            <w:shd w:val="clear" w:color="auto" w:fill="auto"/>
            <w:noWrap/>
            <w:vAlign w:val="center"/>
          </w:tcPr>
          <w:p w14:paraId="712D5E94">
            <w:pPr>
              <w:widowControl w:val="0"/>
              <w:jc w:val="center"/>
              <w:rPr>
                <w:rFonts w:hint="eastAsia" w:ascii="宋体" w:hAnsi="宋体" w:eastAsia="宋体" w:cs="宋体"/>
                <w:color w:val="000000"/>
                <w:sz w:val="21"/>
                <w:szCs w:val="21"/>
                <w:lang w:eastAsia="zh-CN"/>
              </w:rPr>
            </w:pPr>
          </w:p>
        </w:tc>
        <w:tc>
          <w:tcPr>
            <w:tcW w:w="132" w:type="pct"/>
            <w:vAlign w:val="center"/>
          </w:tcPr>
          <w:p w14:paraId="79F0B76F">
            <w:pPr>
              <w:widowControl/>
              <w:jc w:val="left"/>
              <w:rPr>
                <w:rFonts w:hint="eastAsia" w:ascii="宋体" w:hAnsi="宋体" w:eastAsia="宋体"/>
                <w:sz w:val="20"/>
                <w:szCs w:val="20"/>
                <w:lang w:eastAsia="zh-CN"/>
              </w:rPr>
            </w:pPr>
          </w:p>
        </w:tc>
      </w:tr>
      <w:tr w14:paraId="4506CC94">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EF966A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457</w:t>
            </w:r>
          </w:p>
        </w:tc>
        <w:tc>
          <w:tcPr>
            <w:tcW w:w="698" w:type="pct"/>
            <w:tcBorders>
              <w:top w:val="nil"/>
              <w:left w:val="nil"/>
              <w:bottom w:val="single" w:color="auto" w:sz="4" w:space="0"/>
              <w:right w:val="single" w:color="auto" w:sz="4" w:space="0"/>
            </w:tcBorders>
            <w:shd w:val="clear" w:color="auto" w:fill="auto"/>
            <w:vAlign w:val="center"/>
          </w:tcPr>
          <w:p w14:paraId="30D095C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盐黄柏</w:t>
            </w:r>
          </w:p>
        </w:tc>
        <w:tc>
          <w:tcPr>
            <w:tcW w:w="588" w:type="pct"/>
            <w:tcBorders>
              <w:top w:val="nil"/>
              <w:left w:val="nil"/>
              <w:bottom w:val="single" w:color="auto" w:sz="4" w:space="0"/>
              <w:right w:val="single" w:color="auto" w:sz="4" w:space="0"/>
            </w:tcBorders>
            <w:shd w:val="clear" w:color="auto" w:fill="auto"/>
            <w:vAlign w:val="center"/>
          </w:tcPr>
          <w:p w14:paraId="6249C05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60296D55">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220.00 </w:t>
            </w:r>
          </w:p>
        </w:tc>
        <w:tc>
          <w:tcPr>
            <w:tcW w:w="665" w:type="pct"/>
            <w:tcBorders>
              <w:top w:val="nil"/>
              <w:left w:val="nil"/>
              <w:bottom w:val="single" w:color="auto" w:sz="4" w:space="0"/>
              <w:right w:val="single" w:color="auto" w:sz="4" w:space="0"/>
            </w:tcBorders>
            <w:shd w:val="clear" w:color="auto" w:fill="auto"/>
            <w:vAlign w:val="center"/>
          </w:tcPr>
          <w:p w14:paraId="3CD7AC7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12</w:t>
            </w:r>
          </w:p>
        </w:tc>
        <w:tc>
          <w:tcPr>
            <w:tcW w:w="473" w:type="pct"/>
            <w:tcBorders>
              <w:top w:val="nil"/>
              <w:left w:val="nil"/>
              <w:bottom w:val="single" w:color="auto" w:sz="4" w:space="0"/>
              <w:right w:val="single" w:color="auto" w:sz="4" w:space="0"/>
            </w:tcBorders>
            <w:shd w:val="clear" w:color="auto" w:fill="auto"/>
            <w:noWrap/>
            <w:vAlign w:val="center"/>
          </w:tcPr>
          <w:p w14:paraId="05A6091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021FE60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2640.00 </w:t>
            </w:r>
          </w:p>
        </w:tc>
        <w:tc>
          <w:tcPr>
            <w:tcW w:w="911" w:type="pct"/>
            <w:vMerge w:val="continue"/>
            <w:tcBorders>
              <w:left w:val="nil"/>
              <w:right w:val="single" w:color="auto" w:sz="4" w:space="0"/>
            </w:tcBorders>
            <w:shd w:val="clear" w:color="auto" w:fill="auto"/>
            <w:noWrap/>
            <w:vAlign w:val="center"/>
          </w:tcPr>
          <w:p w14:paraId="1263DAF1">
            <w:pPr>
              <w:widowControl w:val="0"/>
              <w:jc w:val="center"/>
              <w:rPr>
                <w:rFonts w:hint="eastAsia" w:ascii="宋体" w:hAnsi="宋体" w:eastAsia="宋体" w:cs="宋体"/>
                <w:color w:val="000000"/>
                <w:sz w:val="21"/>
                <w:szCs w:val="21"/>
                <w:lang w:eastAsia="zh-CN"/>
              </w:rPr>
            </w:pPr>
          </w:p>
        </w:tc>
        <w:tc>
          <w:tcPr>
            <w:tcW w:w="132" w:type="pct"/>
            <w:vAlign w:val="center"/>
          </w:tcPr>
          <w:p w14:paraId="396DCEC1">
            <w:pPr>
              <w:widowControl/>
              <w:jc w:val="left"/>
              <w:rPr>
                <w:rFonts w:hint="eastAsia" w:ascii="宋体" w:hAnsi="宋体" w:eastAsia="宋体"/>
                <w:sz w:val="20"/>
                <w:szCs w:val="20"/>
                <w:lang w:eastAsia="zh-CN"/>
              </w:rPr>
            </w:pPr>
          </w:p>
        </w:tc>
      </w:tr>
      <w:tr w14:paraId="058275A1">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DA8EE7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458</w:t>
            </w:r>
          </w:p>
        </w:tc>
        <w:tc>
          <w:tcPr>
            <w:tcW w:w="698" w:type="pct"/>
            <w:tcBorders>
              <w:top w:val="nil"/>
              <w:left w:val="nil"/>
              <w:bottom w:val="single" w:color="auto" w:sz="4" w:space="0"/>
              <w:right w:val="single" w:color="auto" w:sz="4" w:space="0"/>
            </w:tcBorders>
            <w:shd w:val="clear" w:color="auto" w:fill="auto"/>
            <w:vAlign w:val="center"/>
          </w:tcPr>
          <w:p w14:paraId="314E6C2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百药煎</w:t>
            </w:r>
          </w:p>
        </w:tc>
        <w:tc>
          <w:tcPr>
            <w:tcW w:w="588" w:type="pct"/>
            <w:tcBorders>
              <w:top w:val="nil"/>
              <w:left w:val="nil"/>
              <w:bottom w:val="single" w:color="auto" w:sz="4" w:space="0"/>
              <w:right w:val="single" w:color="auto" w:sz="4" w:space="0"/>
            </w:tcBorders>
            <w:shd w:val="clear" w:color="auto" w:fill="auto"/>
            <w:vAlign w:val="center"/>
          </w:tcPr>
          <w:p w14:paraId="176A98F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76AECDC0">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7200.00 </w:t>
            </w:r>
          </w:p>
        </w:tc>
        <w:tc>
          <w:tcPr>
            <w:tcW w:w="665" w:type="pct"/>
            <w:tcBorders>
              <w:top w:val="nil"/>
              <w:left w:val="nil"/>
              <w:bottom w:val="single" w:color="auto" w:sz="4" w:space="0"/>
              <w:right w:val="single" w:color="auto" w:sz="4" w:space="0"/>
            </w:tcBorders>
            <w:shd w:val="clear" w:color="auto" w:fill="auto"/>
            <w:vAlign w:val="center"/>
          </w:tcPr>
          <w:p w14:paraId="1DB823E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w:t>
            </w:r>
          </w:p>
        </w:tc>
        <w:tc>
          <w:tcPr>
            <w:tcW w:w="473" w:type="pct"/>
            <w:tcBorders>
              <w:top w:val="nil"/>
              <w:left w:val="nil"/>
              <w:bottom w:val="single" w:color="auto" w:sz="4" w:space="0"/>
              <w:right w:val="single" w:color="auto" w:sz="4" w:space="0"/>
            </w:tcBorders>
            <w:shd w:val="clear" w:color="auto" w:fill="auto"/>
            <w:noWrap/>
            <w:vAlign w:val="center"/>
          </w:tcPr>
          <w:p w14:paraId="55C65FD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650F5A8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7200.00 </w:t>
            </w:r>
          </w:p>
        </w:tc>
        <w:tc>
          <w:tcPr>
            <w:tcW w:w="911" w:type="pct"/>
            <w:vMerge w:val="continue"/>
            <w:tcBorders>
              <w:left w:val="nil"/>
              <w:right w:val="single" w:color="auto" w:sz="4" w:space="0"/>
            </w:tcBorders>
            <w:shd w:val="clear" w:color="auto" w:fill="auto"/>
            <w:noWrap/>
            <w:vAlign w:val="center"/>
          </w:tcPr>
          <w:p w14:paraId="408055B2">
            <w:pPr>
              <w:widowControl w:val="0"/>
              <w:jc w:val="center"/>
              <w:rPr>
                <w:rFonts w:hint="eastAsia" w:ascii="宋体" w:hAnsi="宋体" w:eastAsia="宋体" w:cs="宋体"/>
                <w:color w:val="000000"/>
                <w:sz w:val="21"/>
                <w:szCs w:val="21"/>
                <w:lang w:eastAsia="zh-CN"/>
              </w:rPr>
            </w:pPr>
          </w:p>
        </w:tc>
        <w:tc>
          <w:tcPr>
            <w:tcW w:w="132" w:type="pct"/>
            <w:vAlign w:val="center"/>
          </w:tcPr>
          <w:p w14:paraId="2E558035">
            <w:pPr>
              <w:widowControl/>
              <w:jc w:val="left"/>
              <w:rPr>
                <w:rFonts w:hint="eastAsia" w:ascii="宋体" w:hAnsi="宋体" w:eastAsia="宋体"/>
                <w:sz w:val="20"/>
                <w:szCs w:val="20"/>
                <w:lang w:eastAsia="zh-CN"/>
              </w:rPr>
            </w:pPr>
          </w:p>
        </w:tc>
      </w:tr>
      <w:tr w14:paraId="5B6B48B2">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2ED3D1E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459</w:t>
            </w:r>
          </w:p>
        </w:tc>
        <w:tc>
          <w:tcPr>
            <w:tcW w:w="698" w:type="pct"/>
            <w:tcBorders>
              <w:top w:val="nil"/>
              <w:left w:val="nil"/>
              <w:bottom w:val="single" w:color="auto" w:sz="4" w:space="0"/>
              <w:right w:val="single" w:color="auto" w:sz="4" w:space="0"/>
            </w:tcBorders>
            <w:shd w:val="clear" w:color="auto" w:fill="auto"/>
            <w:vAlign w:val="center"/>
          </w:tcPr>
          <w:p w14:paraId="0FF7474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半夏曲</w:t>
            </w:r>
          </w:p>
        </w:tc>
        <w:tc>
          <w:tcPr>
            <w:tcW w:w="588" w:type="pct"/>
            <w:tcBorders>
              <w:top w:val="nil"/>
              <w:left w:val="nil"/>
              <w:bottom w:val="single" w:color="auto" w:sz="4" w:space="0"/>
              <w:right w:val="single" w:color="auto" w:sz="4" w:space="0"/>
            </w:tcBorders>
            <w:shd w:val="clear" w:color="auto" w:fill="auto"/>
            <w:vAlign w:val="center"/>
          </w:tcPr>
          <w:p w14:paraId="6C507AF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1F1824BE">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1720.00 </w:t>
            </w:r>
          </w:p>
        </w:tc>
        <w:tc>
          <w:tcPr>
            <w:tcW w:w="665" w:type="pct"/>
            <w:tcBorders>
              <w:top w:val="nil"/>
              <w:left w:val="nil"/>
              <w:bottom w:val="single" w:color="auto" w:sz="4" w:space="0"/>
              <w:right w:val="single" w:color="auto" w:sz="4" w:space="0"/>
            </w:tcBorders>
            <w:shd w:val="clear" w:color="auto" w:fill="auto"/>
            <w:vAlign w:val="center"/>
          </w:tcPr>
          <w:p w14:paraId="1440AEF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6</w:t>
            </w:r>
          </w:p>
        </w:tc>
        <w:tc>
          <w:tcPr>
            <w:tcW w:w="473" w:type="pct"/>
            <w:tcBorders>
              <w:top w:val="nil"/>
              <w:left w:val="nil"/>
              <w:bottom w:val="single" w:color="auto" w:sz="4" w:space="0"/>
              <w:right w:val="single" w:color="auto" w:sz="4" w:space="0"/>
            </w:tcBorders>
            <w:shd w:val="clear" w:color="auto" w:fill="auto"/>
            <w:noWrap/>
            <w:vAlign w:val="center"/>
          </w:tcPr>
          <w:p w14:paraId="3FA49BE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1AC948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10320.00 </w:t>
            </w:r>
          </w:p>
        </w:tc>
        <w:tc>
          <w:tcPr>
            <w:tcW w:w="911" w:type="pct"/>
            <w:vMerge w:val="continue"/>
            <w:tcBorders>
              <w:left w:val="nil"/>
              <w:right w:val="single" w:color="auto" w:sz="4" w:space="0"/>
            </w:tcBorders>
            <w:shd w:val="clear" w:color="auto" w:fill="auto"/>
            <w:noWrap/>
            <w:vAlign w:val="center"/>
          </w:tcPr>
          <w:p w14:paraId="4D53A1AB">
            <w:pPr>
              <w:widowControl w:val="0"/>
              <w:jc w:val="center"/>
              <w:rPr>
                <w:rFonts w:hint="eastAsia" w:ascii="宋体" w:hAnsi="宋体" w:eastAsia="宋体" w:cs="宋体"/>
                <w:color w:val="000000"/>
                <w:sz w:val="21"/>
                <w:szCs w:val="21"/>
                <w:lang w:eastAsia="zh-CN"/>
              </w:rPr>
            </w:pPr>
          </w:p>
        </w:tc>
        <w:tc>
          <w:tcPr>
            <w:tcW w:w="132" w:type="pct"/>
            <w:vAlign w:val="center"/>
          </w:tcPr>
          <w:p w14:paraId="32F324DD">
            <w:pPr>
              <w:widowControl/>
              <w:jc w:val="left"/>
              <w:rPr>
                <w:rFonts w:hint="eastAsia" w:ascii="宋体" w:hAnsi="宋体" w:eastAsia="宋体"/>
                <w:sz w:val="20"/>
                <w:szCs w:val="20"/>
                <w:lang w:eastAsia="zh-CN"/>
              </w:rPr>
            </w:pPr>
          </w:p>
        </w:tc>
      </w:tr>
      <w:tr w14:paraId="6FF66A98">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393B195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460</w:t>
            </w:r>
          </w:p>
        </w:tc>
        <w:tc>
          <w:tcPr>
            <w:tcW w:w="698" w:type="pct"/>
            <w:tcBorders>
              <w:top w:val="nil"/>
              <w:left w:val="nil"/>
              <w:bottom w:val="single" w:color="auto" w:sz="4" w:space="0"/>
              <w:right w:val="single" w:color="auto" w:sz="4" w:space="0"/>
            </w:tcBorders>
            <w:shd w:val="clear" w:color="auto" w:fill="auto"/>
            <w:vAlign w:val="center"/>
          </w:tcPr>
          <w:p w14:paraId="60858D2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大青盐</w:t>
            </w:r>
          </w:p>
        </w:tc>
        <w:tc>
          <w:tcPr>
            <w:tcW w:w="588" w:type="pct"/>
            <w:tcBorders>
              <w:top w:val="nil"/>
              <w:left w:val="nil"/>
              <w:bottom w:val="single" w:color="auto" w:sz="4" w:space="0"/>
              <w:right w:val="single" w:color="auto" w:sz="4" w:space="0"/>
            </w:tcBorders>
            <w:shd w:val="clear" w:color="auto" w:fill="auto"/>
            <w:vAlign w:val="center"/>
          </w:tcPr>
          <w:p w14:paraId="22EF749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7367EEF3">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29.00 </w:t>
            </w:r>
          </w:p>
        </w:tc>
        <w:tc>
          <w:tcPr>
            <w:tcW w:w="665" w:type="pct"/>
            <w:tcBorders>
              <w:top w:val="nil"/>
              <w:left w:val="nil"/>
              <w:bottom w:val="single" w:color="auto" w:sz="4" w:space="0"/>
              <w:right w:val="single" w:color="auto" w:sz="4" w:space="0"/>
            </w:tcBorders>
            <w:shd w:val="clear" w:color="auto" w:fill="auto"/>
            <w:vAlign w:val="center"/>
          </w:tcPr>
          <w:p w14:paraId="2ACD0EF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84</w:t>
            </w:r>
          </w:p>
        </w:tc>
        <w:tc>
          <w:tcPr>
            <w:tcW w:w="473" w:type="pct"/>
            <w:tcBorders>
              <w:top w:val="nil"/>
              <w:left w:val="nil"/>
              <w:bottom w:val="single" w:color="auto" w:sz="4" w:space="0"/>
              <w:right w:val="single" w:color="auto" w:sz="4" w:space="0"/>
            </w:tcBorders>
            <w:shd w:val="clear" w:color="auto" w:fill="auto"/>
            <w:noWrap/>
            <w:vAlign w:val="center"/>
          </w:tcPr>
          <w:p w14:paraId="27D3D48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23C669E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2436.00 </w:t>
            </w:r>
          </w:p>
        </w:tc>
        <w:tc>
          <w:tcPr>
            <w:tcW w:w="911" w:type="pct"/>
            <w:vMerge w:val="continue"/>
            <w:tcBorders>
              <w:left w:val="nil"/>
              <w:right w:val="single" w:color="auto" w:sz="4" w:space="0"/>
            </w:tcBorders>
            <w:shd w:val="clear" w:color="auto" w:fill="auto"/>
            <w:noWrap/>
            <w:vAlign w:val="center"/>
          </w:tcPr>
          <w:p w14:paraId="4138A92A">
            <w:pPr>
              <w:widowControl w:val="0"/>
              <w:jc w:val="center"/>
              <w:rPr>
                <w:rFonts w:hint="eastAsia" w:ascii="宋体" w:hAnsi="宋体" w:eastAsia="宋体" w:cs="宋体"/>
                <w:color w:val="000000"/>
                <w:sz w:val="21"/>
                <w:szCs w:val="21"/>
                <w:lang w:eastAsia="zh-CN"/>
              </w:rPr>
            </w:pPr>
          </w:p>
        </w:tc>
        <w:tc>
          <w:tcPr>
            <w:tcW w:w="132" w:type="pct"/>
            <w:vAlign w:val="center"/>
          </w:tcPr>
          <w:p w14:paraId="0050A0A9">
            <w:pPr>
              <w:widowControl/>
              <w:jc w:val="left"/>
              <w:rPr>
                <w:rFonts w:hint="eastAsia" w:ascii="宋体" w:hAnsi="宋体" w:eastAsia="宋体"/>
                <w:sz w:val="20"/>
                <w:szCs w:val="20"/>
                <w:lang w:eastAsia="zh-CN"/>
              </w:rPr>
            </w:pPr>
          </w:p>
        </w:tc>
      </w:tr>
      <w:tr w14:paraId="5DD6ADE4">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5C79040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461</w:t>
            </w:r>
          </w:p>
        </w:tc>
        <w:tc>
          <w:tcPr>
            <w:tcW w:w="698" w:type="pct"/>
            <w:tcBorders>
              <w:top w:val="nil"/>
              <w:left w:val="nil"/>
              <w:bottom w:val="single" w:color="auto" w:sz="4" w:space="0"/>
              <w:right w:val="single" w:color="auto" w:sz="4" w:space="0"/>
            </w:tcBorders>
            <w:shd w:val="clear" w:color="auto" w:fill="auto"/>
            <w:vAlign w:val="center"/>
          </w:tcPr>
          <w:p w14:paraId="70C431A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金钱白花蛇</w:t>
            </w:r>
          </w:p>
        </w:tc>
        <w:tc>
          <w:tcPr>
            <w:tcW w:w="588" w:type="pct"/>
            <w:tcBorders>
              <w:top w:val="nil"/>
              <w:left w:val="nil"/>
              <w:bottom w:val="single" w:color="auto" w:sz="4" w:space="0"/>
              <w:right w:val="single" w:color="auto" w:sz="4" w:space="0"/>
            </w:tcBorders>
            <w:shd w:val="clear" w:color="auto" w:fill="auto"/>
            <w:vAlign w:val="center"/>
          </w:tcPr>
          <w:p w14:paraId="40BA23A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条</w:t>
            </w:r>
          </w:p>
        </w:tc>
        <w:tc>
          <w:tcPr>
            <w:tcW w:w="589" w:type="pct"/>
            <w:tcBorders>
              <w:top w:val="nil"/>
              <w:left w:val="nil"/>
              <w:bottom w:val="single" w:color="auto" w:sz="4" w:space="0"/>
              <w:right w:val="single" w:color="auto" w:sz="4" w:space="0"/>
            </w:tcBorders>
            <w:shd w:val="clear" w:color="auto" w:fill="auto"/>
            <w:noWrap/>
            <w:vAlign w:val="center"/>
          </w:tcPr>
          <w:p w14:paraId="0AC02A1F">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149.00 </w:t>
            </w:r>
          </w:p>
        </w:tc>
        <w:tc>
          <w:tcPr>
            <w:tcW w:w="665" w:type="pct"/>
            <w:tcBorders>
              <w:top w:val="nil"/>
              <w:left w:val="nil"/>
              <w:bottom w:val="single" w:color="auto" w:sz="4" w:space="0"/>
              <w:right w:val="single" w:color="auto" w:sz="4" w:space="0"/>
            </w:tcBorders>
            <w:shd w:val="clear" w:color="auto" w:fill="auto"/>
            <w:vAlign w:val="center"/>
          </w:tcPr>
          <w:p w14:paraId="767DEB0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37</w:t>
            </w:r>
          </w:p>
        </w:tc>
        <w:tc>
          <w:tcPr>
            <w:tcW w:w="473" w:type="pct"/>
            <w:tcBorders>
              <w:top w:val="nil"/>
              <w:left w:val="nil"/>
              <w:bottom w:val="single" w:color="auto" w:sz="4" w:space="0"/>
              <w:right w:val="single" w:color="auto" w:sz="4" w:space="0"/>
            </w:tcBorders>
            <w:shd w:val="clear" w:color="auto" w:fill="auto"/>
            <w:noWrap/>
            <w:vAlign w:val="center"/>
          </w:tcPr>
          <w:p w14:paraId="4161865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6E5F7B3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5513.00 </w:t>
            </w:r>
          </w:p>
        </w:tc>
        <w:tc>
          <w:tcPr>
            <w:tcW w:w="911" w:type="pct"/>
            <w:vMerge w:val="continue"/>
            <w:tcBorders>
              <w:left w:val="nil"/>
              <w:right w:val="single" w:color="auto" w:sz="4" w:space="0"/>
            </w:tcBorders>
            <w:shd w:val="clear" w:color="auto" w:fill="auto"/>
            <w:noWrap/>
            <w:vAlign w:val="center"/>
          </w:tcPr>
          <w:p w14:paraId="511E3A1C">
            <w:pPr>
              <w:widowControl w:val="0"/>
              <w:jc w:val="center"/>
              <w:rPr>
                <w:rFonts w:hint="eastAsia" w:ascii="宋体" w:hAnsi="宋体" w:eastAsia="宋体" w:cs="宋体"/>
                <w:color w:val="000000"/>
                <w:sz w:val="21"/>
                <w:szCs w:val="21"/>
                <w:lang w:eastAsia="zh-CN"/>
              </w:rPr>
            </w:pPr>
          </w:p>
        </w:tc>
        <w:tc>
          <w:tcPr>
            <w:tcW w:w="132" w:type="pct"/>
            <w:vAlign w:val="center"/>
          </w:tcPr>
          <w:p w14:paraId="38C9E98E">
            <w:pPr>
              <w:widowControl/>
              <w:jc w:val="left"/>
              <w:rPr>
                <w:rFonts w:hint="eastAsia" w:ascii="宋体" w:hAnsi="宋体" w:eastAsia="宋体"/>
                <w:sz w:val="20"/>
                <w:szCs w:val="20"/>
                <w:lang w:eastAsia="zh-CN"/>
              </w:rPr>
            </w:pPr>
          </w:p>
        </w:tc>
      </w:tr>
      <w:tr w14:paraId="2B8312B3">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18FC201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462</w:t>
            </w:r>
          </w:p>
        </w:tc>
        <w:tc>
          <w:tcPr>
            <w:tcW w:w="698" w:type="pct"/>
            <w:tcBorders>
              <w:top w:val="nil"/>
              <w:left w:val="nil"/>
              <w:bottom w:val="single" w:color="auto" w:sz="4" w:space="0"/>
              <w:right w:val="single" w:color="auto" w:sz="4" w:space="0"/>
            </w:tcBorders>
            <w:shd w:val="clear" w:color="auto" w:fill="auto"/>
            <w:vAlign w:val="center"/>
          </w:tcPr>
          <w:p w14:paraId="6376888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蜈蚣</w:t>
            </w:r>
          </w:p>
        </w:tc>
        <w:tc>
          <w:tcPr>
            <w:tcW w:w="588" w:type="pct"/>
            <w:tcBorders>
              <w:top w:val="nil"/>
              <w:left w:val="nil"/>
              <w:bottom w:val="single" w:color="auto" w:sz="4" w:space="0"/>
              <w:right w:val="single" w:color="auto" w:sz="4" w:space="0"/>
            </w:tcBorders>
            <w:shd w:val="clear" w:color="auto" w:fill="auto"/>
            <w:vAlign w:val="center"/>
          </w:tcPr>
          <w:p w14:paraId="2A2EF5C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条</w:t>
            </w:r>
          </w:p>
        </w:tc>
        <w:tc>
          <w:tcPr>
            <w:tcW w:w="589" w:type="pct"/>
            <w:tcBorders>
              <w:top w:val="nil"/>
              <w:left w:val="nil"/>
              <w:bottom w:val="single" w:color="auto" w:sz="4" w:space="0"/>
              <w:right w:val="single" w:color="auto" w:sz="4" w:space="0"/>
            </w:tcBorders>
            <w:shd w:val="clear" w:color="auto" w:fill="auto"/>
            <w:noWrap/>
            <w:vAlign w:val="center"/>
          </w:tcPr>
          <w:p w14:paraId="3D10D194">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5.72 </w:t>
            </w:r>
          </w:p>
        </w:tc>
        <w:tc>
          <w:tcPr>
            <w:tcW w:w="665" w:type="pct"/>
            <w:tcBorders>
              <w:top w:val="nil"/>
              <w:left w:val="nil"/>
              <w:bottom w:val="single" w:color="auto" w:sz="4" w:space="0"/>
              <w:right w:val="single" w:color="auto" w:sz="4" w:space="0"/>
            </w:tcBorders>
            <w:shd w:val="clear" w:color="auto" w:fill="auto"/>
            <w:vAlign w:val="center"/>
          </w:tcPr>
          <w:p w14:paraId="5903AA4D">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1971</w:t>
            </w:r>
          </w:p>
        </w:tc>
        <w:tc>
          <w:tcPr>
            <w:tcW w:w="473" w:type="pct"/>
            <w:tcBorders>
              <w:top w:val="nil"/>
              <w:left w:val="nil"/>
              <w:bottom w:val="single" w:color="auto" w:sz="4" w:space="0"/>
              <w:right w:val="single" w:color="auto" w:sz="4" w:space="0"/>
            </w:tcBorders>
            <w:shd w:val="clear" w:color="auto" w:fill="auto"/>
            <w:noWrap/>
            <w:vAlign w:val="center"/>
          </w:tcPr>
          <w:p w14:paraId="0785615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203D4310">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11274.12 </w:t>
            </w:r>
          </w:p>
        </w:tc>
        <w:tc>
          <w:tcPr>
            <w:tcW w:w="911" w:type="pct"/>
            <w:vMerge w:val="continue"/>
            <w:tcBorders>
              <w:left w:val="nil"/>
              <w:right w:val="single" w:color="auto" w:sz="4" w:space="0"/>
            </w:tcBorders>
            <w:shd w:val="clear" w:color="auto" w:fill="auto"/>
            <w:noWrap/>
            <w:vAlign w:val="center"/>
          </w:tcPr>
          <w:p w14:paraId="46A381CB">
            <w:pPr>
              <w:widowControl w:val="0"/>
              <w:jc w:val="center"/>
              <w:rPr>
                <w:rFonts w:hint="eastAsia" w:ascii="宋体" w:hAnsi="宋体" w:eastAsia="宋体" w:cs="宋体"/>
                <w:color w:val="000000"/>
                <w:sz w:val="21"/>
                <w:szCs w:val="21"/>
                <w:lang w:eastAsia="zh-CN"/>
              </w:rPr>
            </w:pPr>
          </w:p>
        </w:tc>
        <w:tc>
          <w:tcPr>
            <w:tcW w:w="132" w:type="pct"/>
            <w:vAlign w:val="center"/>
          </w:tcPr>
          <w:p w14:paraId="5818B081">
            <w:pPr>
              <w:widowControl/>
              <w:jc w:val="left"/>
              <w:rPr>
                <w:rFonts w:hint="eastAsia" w:ascii="宋体" w:hAnsi="宋体" w:eastAsia="宋体"/>
                <w:sz w:val="20"/>
                <w:szCs w:val="20"/>
                <w:lang w:eastAsia="zh-CN"/>
              </w:rPr>
            </w:pPr>
          </w:p>
        </w:tc>
      </w:tr>
      <w:tr w14:paraId="125FEC2E">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63EDC20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463</w:t>
            </w:r>
          </w:p>
        </w:tc>
        <w:tc>
          <w:tcPr>
            <w:tcW w:w="698" w:type="pct"/>
            <w:tcBorders>
              <w:top w:val="nil"/>
              <w:left w:val="nil"/>
              <w:bottom w:val="single" w:color="auto" w:sz="4" w:space="0"/>
              <w:right w:val="single" w:color="auto" w:sz="4" w:space="0"/>
            </w:tcBorders>
            <w:shd w:val="clear" w:color="auto" w:fill="auto"/>
            <w:vAlign w:val="center"/>
          </w:tcPr>
          <w:p w14:paraId="7AEE7D5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刺五加</w:t>
            </w:r>
          </w:p>
        </w:tc>
        <w:tc>
          <w:tcPr>
            <w:tcW w:w="588" w:type="pct"/>
            <w:tcBorders>
              <w:top w:val="nil"/>
              <w:left w:val="nil"/>
              <w:bottom w:val="single" w:color="auto" w:sz="4" w:space="0"/>
              <w:right w:val="single" w:color="auto" w:sz="4" w:space="0"/>
            </w:tcBorders>
            <w:shd w:val="clear" w:color="auto" w:fill="auto"/>
            <w:vAlign w:val="center"/>
          </w:tcPr>
          <w:p w14:paraId="60D8F85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496C0D1F">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290.00 </w:t>
            </w:r>
          </w:p>
        </w:tc>
        <w:tc>
          <w:tcPr>
            <w:tcW w:w="665" w:type="pct"/>
            <w:tcBorders>
              <w:top w:val="nil"/>
              <w:left w:val="nil"/>
              <w:bottom w:val="single" w:color="auto" w:sz="4" w:space="0"/>
              <w:right w:val="single" w:color="auto" w:sz="4" w:space="0"/>
            </w:tcBorders>
            <w:shd w:val="clear" w:color="auto" w:fill="auto"/>
            <w:vAlign w:val="center"/>
          </w:tcPr>
          <w:p w14:paraId="1CC63B42">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5</w:t>
            </w:r>
          </w:p>
        </w:tc>
        <w:tc>
          <w:tcPr>
            <w:tcW w:w="473" w:type="pct"/>
            <w:tcBorders>
              <w:top w:val="nil"/>
              <w:left w:val="nil"/>
              <w:bottom w:val="single" w:color="auto" w:sz="4" w:space="0"/>
              <w:right w:val="single" w:color="auto" w:sz="4" w:space="0"/>
            </w:tcBorders>
            <w:shd w:val="clear" w:color="auto" w:fill="auto"/>
            <w:noWrap/>
            <w:vAlign w:val="center"/>
          </w:tcPr>
          <w:p w14:paraId="6B72A1E1">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070F93F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1450.00 </w:t>
            </w:r>
          </w:p>
        </w:tc>
        <w:tc>
          <w:tcPr>
            <w:tcW w:w="911" w:type="pct"/>
            <w:vMerge w:val="continue"/>
            <w:tcBorders>
              <w:left w:val="nil"/>
              <w:right w:val="single" w:color="auto" w:sz="4" w:space="0"/>
            </w:tcBorders>
            <w:shd w:val="clear" w:color="auto" w:fill="auto"/>
            <w:noWrap/>
            <w:vAlign w:val="center"/>
          </w:tcPr>
          <w:p w14:paraId="35948E8F">
            <w:pPr>
              <w:widowControl w:val="0"/>
              <w:jc w:val="center"/>
              <w:rPr>
                <w:rFonts w:hint="eastAsia" w:ascii="宋体" w:hAnsi="宋体" w:eastAsia="宋体" w:cs="宋体"/>
                <w:color w:val="000000"/>
                <w:sz w:val="21"/>
                <w:szCs w:val="21"/>
                <w:lang w:eastAsia="zh-CN"/>
              </w:rPr>
            </w:pPr>
          </w:p>
        </w:tc>
        <w:tc>
          <w:tcPr>
            <w:tcW w:w="132" w:type="pct"/>
            <w:vAlign w:val="center"/>
          </w:tcPr>
          <w:p w14:paraId="5E3DEDB7">
            <w:pPr>
              <w:widowControl/>
              <w:jc w:val="left"/>
              <w:rPr>
                <w:rFonts w:hint="eastAsia" w:ascii="宋体" w:hAnsi="宋体" w:eastAsia="宋体"/>
                <w:sz w:val="20"/>
                <w:szCs w:val="20"/>
                <w:lang w:eastAsia="zh-CN"/>
              </w:rPr>
            </w:pPr>
          </w:p>
        </w:tc>
      </w:tr>
      <w:tr w14:paraId="245F959A">
        <w:tblPrEx>
          <w:tblCellMar>
            <w:top w:w="0" w:type="dxa"/>
            <w:left w:w="108" w:type="dxa"/>
            <w:bottom w:w="0" w:type="dxa"/>
            <w:right w:w="108" w:type="dxa"/>
          </w:tblCellMar>
        </w:tblPrEx>
        <w:trPr>
          <w:trHeight w:val="312"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6A09179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464</w:t>
            </w:r>
          </w:p>
        </w:tc>
        <w:tc>
          <w:tcPr>
            <w:tcW w:w="698" w:type="pct"/>
            <w:tcBorders>
              <w:top w:val="nil"/>
              <w:left w:val="nil"/>
              <w:bottom w:val="single" w:color="auto" w:sz="4" w:space="0"/>
              <w:right w:val="single" w:color="auto" w:sz="4" w:space="0"/>
            </w:tcBorders>
            <w:shd w:val="clear" w:color="auto" w:fill="auto"/>
            <w:vAlign w:val="center"/>
          </w:tcPr>
          <w:p w14:paraId="05C347B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甜叶菊</w:t>
            </w:r>
          </w:p>
        </w:tc>
        <w:tc>
          <w:tcPr>
            <w:tcW w:w="588" w:type="pct"/>
            <w:tcBorders>
              <w:top w:val="nil"/>
              <w:left w:val="nil"/>
              <w:bottom w:val="single" w:color="auto" w:sz="4" w:space="0"/>
              <w:right w:val="single" w:color="auto" w:sz="4" w:space="0"/>
            </w:tcBorders>
            <w:shd w:val="clear" w:color="auto" w:fill="auto"/>
            <w:vAlign w:val="center"/>
          </w:tcPr>
          <w:p w14:paraId="56E09B6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kg</w:t>
            </w:r>
          </w:p>
        </w:tc>
        <w:tc>
          <w:tcPr>
            <w:tcW w:w="589" w:type="pct"/>
            <w:tcBorders>
              <w:top w:val="nil"/>
              <w:left w:val="nil"/>
              <w:bottom w:val="single" w:color="auto" w:sz="4" w:space="0"/>
              <w:right w:val="single" w:color="auto" w:sz="4" w:space="0"/>
            </w:tcBorders>
            <w:shd w:val="clear" w:color="auto" w:fill="auto"/>
            <w:noWrap/>
            <w:vAlign w:val="center"/>
          </w:tcPr>
          <w:p w14:paraId="06AA2A9A">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210.00 </w:t>
            </w:r>
          </w:p>
        </w:tc>
        <w:tc>
          <w:tcPr>
            <w:tcW w:w="665" w:type="pct"/>
            <w:tcBorders>
              <w:top w:val="nil"/>
              <w:left w:val="nil"/>
              <w:bottom w:val="single" w:color="auto" w:sz="4" w:space="0"/>
              <w:right w:val="single" w:color="auto" w:sz="4" w:space="0"/>
            </w:tcBorders>
            <w:shd w:val="clear" w:color="auto" w:fill="auto"/>
            <w:vAlign w:val="center"/>
          </w:tcPr>
          <w:p w14:paraId="642FAA55">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10</w:t>
            </w:r>
          </w:p>
        </w:tc>
        <w:tc>
          <w:tcPr>
            <w:tcW w:w="473" w:type="pct"/>
            <w:tcBorders>
              <w:top w:val="nil"/>
              <w:left w:val="nil"/>
              <w:bottom w:val="single" w:color="auto" w:sz="4" w:space="0"/>
              <w:right w:val="single" w:color="auto" w:sz="4" w:space="0"/>
            </w:tcBorders>
            <w:shd w:val="clear" w:color="auto" w:fill="auto"/>
            <w:noWrap/>
            <w:vAlign w:val="center"/>
          </w:tcPr>
          <w:p w14:paraId="4616D67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594" w:type="pct"/>
            <w:tcBorders>
              <w:top w:val="nil"/>
              <w:left w:val="nil"/>
              <w:bottom w:val="single" w:color="auto" w:sz="4" w:space="0"/>
              <w:right w:val="single" w:color="auto" w:sz="4" w:space="0"/>
            </w:tcBorders>
            <w:shd w:val="clear" w:color="auto" w:fill="auto"/>
            <w:noWrap/>
            <w:vAlign w:val="center"/>
          </w:tcPr>
          <w:p w14:paraId="532FEE36">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2100.00 </w:t>
            </w:r>
          </w:p>
        </w:tc>
        <w:tc>
          <w:tcPr>
            <w:tcW w:w="911" w:type="pct"/>
            <w:vMerge w:val="continue"/>
            <w:tcBorders>
              <w:left w:val="nil"/>
              <w:bottom w:val="single" w:color="auto" w:sz="4" w:space="0"/>
              <w:right w:val="single" w:color="auto" w:sz="4" w:space="0"/>
            </w:tcBorders>
            <w:shd w:val="clear" w:color="auto" w:fill="auto"/>
            <w:noWrap/>
            <w:vAlign w:val="center"/>
          </w:tcPr>
          <w:p w14:paraId="20906749">
            <w:pPr>
              <w:widowControl/>
              <w:jc w:val="center"/>
              <w:rPr>
                <w:rFonts w:hint="eastAsia" w:ascii="宋体" w:hAnsi="宋体" w:eastAsia="宋体" w:cs="宋体"/>
                <w:color w:val="000000"/>
                <w:sz w:val="21"/>
                <w:szCs w:val="21"/>
                <w:lang w:eastAsia="zh-CN"/>
              </w:rPr>
            </w:pPr>
          </w:p>
        </w:tc>
        <w:tc>
          <w:tcPr>
            <w:tcW w:w="132" w:type="pct"/>
            <w:vAlign w:val="center"/>
          </w:tcPr>
          <w:p w14:paraId="22D238A8">
            <w:pPr>
              <w:widowControl/>
              <w:jc w:val="left"/>
              <w:rPr>
                <w:rFonts w:hint="eastAsia" w:ascii="宋体" w:hAnsi="宋体" w:eastAsia="宋体"/>
                <w:sz w:val="20"/>
                <w:szCs w:val="20"/>
                <w:lang w:eastAsia="zh-CN"/>
              </w:rPr>
            </w:pPr>
          </w:p>
        </w:tc>
      </w:tr>
      <w:tr w14:paraId="2C7FDE6C">
        <w:tblPrEx>
          <w:tblCellMar>
            <w:top w:w="0" w:type="dxa"/>
            <w:left w:w="108" w:type="dxa"/>
            <w:bottom w:w="0" w:type="dxa"/>
            <w:right w:w="108" w:type="dxa"/>
          </w:tblCellMar>
        </w:tblPrEx>
        <w:trPr>
          <w:trHeight w:val="459"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79CE96FA">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3013" w:type="pct"/>
            <w:gridSpan w:val="5"/>
            <w:tcBorders>
              <w:top w:val="single" w:color="auto" w:sz="4" w:space="0"/>
              <w:left w:val="nil"/>
              <w:bottom w:val="single" w:color="auto" w:sz="4" w:space="0"/>
              <w:right w:val="single" w:color="000000" w:sz="4" w:space="0"/>
            </w:tcBorders>
            <w:shd w:val="clear" w:color="auto" w:fill="auto"/>
            <w:vAlign w:val="center"/>
          </w:tcPr>
          <w:p w14:paraId="44F95993">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中药饮片费用合计</w:t>
            </w:r>
          </w:p>
        </w:tc>
        <w:tc>
          <w:tcPr>
            <w:tcW w:w="594" w:type="pct"/>
            <w:tcBorders>
              <w:top w:val="nil"/>
              <w:left w:val="nil"/>
              <w:bottom w:val="single" w:color="auto" w:sz="4" w:space="0"/>
              <w:right w:val="single" w:color="auto" w:sz="4" w:space="0"/>
            </w:tcBorders>
            <w:shd w:val="clear" w:color="auto" w:fill="auto"/>
            <w:noWrap/>
            <w:vAlign w:val="center"/>
          </w:tcPr>
          <w:p w14:paraId="5603D989">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5983428.80 </w:t>
            </w:r>
          </w:p>
        </w:tc>
        <w:tc>
          <w:tcPr>
            <w:tcW w:w="911" w:type="pct"/>
            <w:tcBorders>
              <w:top w:val="nil"/>
              <w:left w:val="nil"/>
              <w:bottom w:val="single" w:color="auto" w:sz="4" w:space="0"/>
              <w:right w:val="single" w:color="auto" w:sz="4" w:space="0"/>
            </w:tcBorders>
            <w:shd w:val="clear" w:color="auto" w:fill="auto"/>
            <w:noWrap/>
            <w:vAlign w:val="center"/>
          </w:tcPr>
          <w:p w14:paraId="1AB316DF">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132" w:type="pct"/>
            <w:vAlign w:val="center"/>
          </w:tcPr>
          <w:p w14:paraId="268B44A5">
            <w:pPr>
              <w:widowControl/>
              <w:jc w:val="left"/>
              <w:rPr>
                <w:rFonts w:hint="eastAsia" w:ascii="宋体" w:hAnsi="宋体" w:eastAsia="宋体"/>
                <w:sz w:val="20"/>
                <w:szCs w:val="20"/>
                <w:lang w:eastAsia="zh-CN"/>
              </w:rPr>
            </w:pPr>
          </w:p>
        </w:tc>
      </w:tr>
      <w:tr w14:paraId="4A73186A">
        <w:tblPrEx>
          <w:tblCellMar>
            <w:top w:w="0" w:type="dxa"/>
            <w:left w:w="108" w:type="dxa"/>
            <w:bottom w:w="0" w:type="dxa"/>
            <w:right w:w="108" w:type="dxa"/>
          </w:tblCellMar>
        </w:tblPrEx>
        <w:trPr>
          <w:trHeight w:val="1608" w:hRule="atLeast"/>
        </w:trPr>
        <w:tc>
          <w:tcPr>
            <w:tcW w:w="351" w:type="pct"/>
            <w:tcBorders>
              <w:top w:val="nil"/>
              <w:left w:val="single" w:color="auto" w:sz="4" w:space="0"/>
              <w:bottom w:val="single" w:color="auto" w:sz="4" w:space="0"/>
              <w:right w:val="single" w:color="auto" w:sz="4" w:space="0"/>
            </w:tcBorders>
            <w:shd w:val="clear" w:color="auto" w:fill="auto"/>
            <w:vAlign w:val="center"/>
          </w:tcPr>
          <w:p w14:paraId="7796A42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465</w:t>
            </w:r>
          </w:p>
        </w:tc>
        <w:tc>
          <w:tcPr>
            <w:tcW w:w="3013" w:type="pct"/>
            <w:gridSpan w:val="5"/>
            <w:tcBorders>
              <w:top w:val="single" w:color="auto" w:sz="4" w:space="0"/>
              <w:left w:val="nil"/>
              <w:bottom w:val="single" w:color="auto" w:sz="4" w:space="0"/>
              <w:right w:val="single" w:color="auto" w:sz="4" w:space="0"/>
            </w:tcBorders>
            <w:shd w:val="clear" w:color="auto" w:fill="auto"/>
            <w:vAlign w:val="center"/>
          </w:tcPr>
          <w:p w14:paraId="1A6D6B54">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代煎费</w:t>
            </w:r>
          </w:p>
        </w:tc>
        <w:tc>
          <w:tcPr>
            <w:tcW w:w="594" w:type="pct"/>
            <w:tcBorders>
              <w:top w:val="nil"/>
              <w:left w:val="nil"/>
              <w:bottom w:val="nil"/>
              <w:right w:val="nil"/>
            </w:tcBorders>
            <w:shd w:val="clear" w:color="auto" w:fill="auto"/>
            <w:noWrap/>
            <w:vAlign w:val="center"/>
          </w:tcPr>
          <w:p w14:paraId="2BE7940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810300</w:t>
            </w:r>
          </w:p>
        </w:tc>
        <w:tc>
          <w:tcPr>
            <w:tcW w:w="911" w:type="pct"/>
            <w:tcBorders>
              <w:top w:val="nil"/>
              <w:left w:val="single" w:color="auto" w:sz="4" w:space="0"/>
              <w:bottom w:val="single" w:color="auto" w:sz="4" w:space="0"/>
              <w:right w:val="single" w:color="auto" w:sz="4" w:space="0"/>
            </w:tcBorders>
            <w:shd w:val="clear" w:color="auto" w:fill="auto"/>
            <w:vAlign w:val="center"/>
          </w:tcPr>
          <w:p w14:paraId="51DD775E">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本项为本项目预估代煎费，为不可竞争费（参考《深圳市基本医疗服务价格项目目录》），投标人若调整此项报价则作为无效投标。</w:t>
            </w:r>
          </w:p>
        </w:tc>
        <w:tc>
          <w:tcPr>
            <w:tcW w:w="132" w:type="pct"/>
            <w:vAlign w:val="center"/>
          </w:tcPr>
          <w:p w14:paraId="12EC4A3C">
            <w:pPr>
              <w:widowControl/>
              <w:jc w:val="left"/>
              <w:rPr>
                <w:rFonts w:hint="eastAsia" w:ascii="宋体" w:hAnsi="宋体" w:eastAsia="宋体"/>
                <w:sz w:val="20"/>
                <w:szCs w:val="20"/>
                <w:lang w:eastAsia="zh-CN"/>
              </w:rPr>
            </w:pPr>
          </w:p>
        </w:tc>
      </w:tr>
      <w:tr w14:paraId="053AE284">
        <w:tblPrEx>
          <w:tblCellMar>
            <w:top w:w="0" w:type="dxa"/>
            <w:left w:w="108" w:type="dxa"/>
            <w:bottom w:w="0" w:type="dxa"/>
            <w:right w:w="108" w:type="dxa"/>
          </w:tblCellMar>
        </w:tblPrEx>
        <w:trPr>
          <w:trHeight w:val="501" w:hRule="atLeast"/>
        </w:trPr>
        <w:tc>
          <w:tcPr>
            <w:tcW w:w="3363" w:type="pct"/>
            <w:gridSpan w:val="6"/>
            <w:tcBorders>
              <w:top w:val="single" w:color="auto" w:sz="4" w:space="0"/>
              <w:left w:val="single" w:color="auto" w:sz="4" w:space="0"/>
              <w:bottom w:val="single" w:color="auto" w:sz="4" w:space="0"/>
              <w:right w:val="single" w:color="000000" w:sz="4" w:space="0"/>
            </w:tcBorders>
            <w:shd w:val="clear" w:color="auto" w:fill="auto"/>
            <w:vAlign w:val="center"/>
          </w:tcPr>
          <w:p w14:paraId="6E6D598F">
            <w:pPr>
              <w:widowControl/>
              <w:jc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共计</w:t>
            </w:r>
          </w:p>
        </w:tc>
        <w:tc>
          <w:tcPr>
            <w:tcW w:w="594" w:type="pct"/>
            <w:tcBorders>
              <w:top w:val="single" w:color="auto" w:sz="4" w:space="0"/>
              <w:left w:val="nil"/>
              <w:bottom w:val="single" w:color="auto" w:sz="4" w:space="0"/>
              <w:right w:val="single" w:color="auto" w:sz="4" w:space="0"/>
            </w:tcBorders>
            <w:shd w:val="clear" w:color="auto" w:fill="auto"/>
            <w:noWrap/>
            <w:vAlign w:val="center"/>
          </w:tcPr>
          <w:p w14:paraId="6EB32147">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6793728.80 </w:t>
            </w:r>
          </w:p>
        </w:tc>
        <w:tc>
          <w:tcPr>
            <w:tcW w:w="911" w:type="pct"/>
            <w:tcBorders>
              <w:top w:val="nil"/>
              <w:left w:val="nil"/>
              <w:bottom w:val="single" w:color="auto" w:sz="4" w:space="0"/>
              <w:right w:val="single" w:color="auto" w:sz="4" w:space="0"/>
            </w:tcBorders>
            <w:shd w:val="clear" w:color="auto" w:fill="auto"/>
            <w:noWrap/>
            <w:vAlign w:val="center"/>
          </w:tcPr>
          <w:p w14:paraId="11B02C2C">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p>
        </w:tc>
        <w:tc>
          <w:tcPr>
            <w:tcW w:w="132" w:type="pct"/>
            <w:vAlign w:val="center"/>
          </w:tcPr>
          <w:p w14:paraId="0A1F4774">
            <w:pPr>
              <w:widowControl/>
              <w:jc w:val="left"/>
              <w:rPr>
                <w:rFonts w:hint="eastAsia" w:ascii="宋体" w:hAnsi="宋体" w:eastAsia="宋体"/>
                <w:sz w:val="20"/>
                <w:szCs w:val="20"/>
                <w:lang w:eastAsia="zh-CN"/>
              </w:rPr>
            </w:pPr>
          </w:p>
        </w:tc>
      </w:tr>
    </w:tbl>
    <w:p w14:paraId="7724B3EF">
      <w:pPr>
        <w:widowControl/>
        <w:jc w:val="left"/>
        <w:rPr>
          <w:rFonts w:hint="eastAsia" w:ascii="宋体" w:hAnsi="宋体" w:eastAsia="宋体" w:cs="宋体"/>
          <w:b/>
          <w:kern w:val="2"/>
          <w:sz w:val="21"/>
          <w:szCs w:val="21"/>
          <w:lang w:eastAsia="zh-CN"/>
        </w:rPr>
      </w:pPr>
    </w:p>
    <w:p w14:paraId="7C642F06">
      <w:pPr>
        <w:widowControl/>
        <w:jc w:val="left"/>
        <w:rPr>
          <w:rFonts w:hint="eastAsia" w:ascii="宋体" w:hAnsi="宋体" w:eastAsia="宋体" w:cs="宋体"/>
          <w:b/>
          <w:kern w:val="2"/>
          <w:sz w:val="21"/>
          <w:szCs w:val="21"/>
          <w:lang w:eastAsia="zh-CN"/>
        </w:rPr>
      </w:pPr>
    </w:p>
    <w:p w14:paraId="1EB1D570">
      <w:pPr>
        <w:widowControl/>
        <w:jc w:val="left"/>
        <w:rPr>
          <w:rFonts w:hint="eastAsia" w:ascii="宋体" w:hAnsi="宋体" w:eastAsia="宋体" w:cs="宋体"/>
          <w:b/>
          <w:kern w:val="2"/>
          <w:sz w:val="21"/>
          <w:szCs w:val="21"/>
          <w:lang w:eastAsia="zh-CN"/>
        </w:rPr>
      </w:pPr>
    </w:p>
    <w:p w14:paraId="3E93AFC7">
      <w:pPr>
        <w:widowControl/>
        <w:jc w:val="left"/>
        <w:rPr>
          <w:rFonts w:hint="eastAsia" w:ascii="宋体" w:hAnsi="宋体" w:eastAsia="宋体" w:cs="宋体"/>
          <w:b/>
          <w:kern w:val="2"/>
          <w:sz w:val="21"/>
          <w:szCs w:val="21"/>
          <w:lang w:eastAsia="zh-CN"/>
        </w:rPr>
      </w:pPr>
    </w:p>
    <w:p w14:paraId="52A20077">
      <w:pPr>
        <w:widowControl/>
        <w:jc w:val="left"/>
        <w:rPr>
          <w:rFonts w:hint="eastAsia" w:ascii="宋体" w:hAnsi="宋体" w:eastAsia="宋体" w:cs="宋体"/>
          <w:b/>
          <w:kern w:val="2"/>
          <w:sz w:val="21"/>
          <w:szCs w:val="21"/>
          <w:lang w:eastAsia="zh-CN"/>
        </w:rPr>
      </w:pPr>
    </w:p>
    <w:p w14:paraId="688BE59A">
      <w:pPr>
        <w:widowControl/>
        <w:jc w:val="left"/>
        <w:rPr>
          <w:rFonts w:hint="eastAsia" w:ascii="宋体" w:hAnsi="宋体" w:eastAsia="宋体" w:cs="宋体"/>
          <w:b/>
          <w:kern w:val="2"/>
          <w:sz w:val="21"/>
          <w:szCs w:val="21"/>
          <w:lang w:eastAsia="zh-CN"/>
        </w:rPr>
      </w:pPr>
    </w:p>
    <w:p w14:paraId="5058B2BF">
      <w:pPr>
        <w:widowControl/>
        <w:jc w:val="left"/>
        <w:rPr>
          <w:rFonts w:hint="eastAsia" w:ascii="宋体" w:hAnsi="宋体" w:eastAsia="宋体" w:cs="宋体"/>
          <w:b/>
          <w:kern w:val="2"/>
          <w:sz w:val="21"/>
          <w:szCs w:val="21"/>
          <w:lang w:eastAsia="zh-CN"/>
        </w:rPr>
      </w:pPr>
    </w:p>
    <w:p w14:paraId="47F05926">
      <w:pPr>
        <w:widowControl/>
        <w:jc w:val="left"/>
        <w:rPr>
          <w:rFonts w:hint="eastAsia" w:ascii="宋体" w:hAnsi="宋体" w:eastAsia="宋体" w:cs="宋体"/>
          <w:b/>
          <w:kern w:val="2"/>
          <w:sz w:val="21"/>
          <w:szCs w:val="21"/>
          <w:lang w:eastAsia="zh-CN"/>
        </w:rPr>
      </w:pPr>
    </w:p>
    <w:p w14:paraId="0E6F095D">
      <w:pPr>
        <w:widowControl/>
        <w:jc w:val="left"/>
        <w:rPr>
          <w:rFonts w:hint="eastAsia" w:ascii="宋体" w:hAnsi="宋体" w:eastAsia="宋体" w:cs="宋体"/>
          <w:b/>
          <w:kern w:val="2"/>
          <w:sz w:val="21"/>
          <w:szCs w:val="21"/>
          <w:lang w:eastAsia="zh-CN"/>
        </w:rPr>
      </w:pPr>
    </w:p>
    <w:p w14:paraId="1DAD1928">
      <w:pPr>
        <w:widowControl/>
        <w:jc w:val="left"/>
        <w:rPr>
          <w:rFonts w:hint="eastAsia" w:ascii="宋体" w:hAnsi="宋体" w:eastAsia="宋体" w:cs="宋体"/>
          <w:b/>
          <w:kern w:val="2"/>
          <w:sz w:val="21"/>
          <w:szCs w:val="21"/>
          <w:lang w:eastAsia="zh-CN"/>
        </w:rPr>
      </w:pPr>
    </w:p>
    <w:p w14:paraId="1BF99DC2">
      <w:pPr>
        <w:widowControl w:val="0"/>
        <w:adjustRightInd w:val="0"/>
        <w:spacing w:before="120" w:beforeLines="50" w:after="120" w:afterLines="50"/>
        <w:jc w:val="center"/>
        <w:textAlignment w:val="baseline"/>
        <w:outlineLvl w:val="1"/>
        <w:rPr>
          <w:rFonts w:hint="eastAsia" w:ascii="宋体" w:hAnsi="宋体" w:eastAsia="宋体"/>
          <w:b/>
          <w:bCs/>
          <w:szCs w:val="20"/>
          <w:lang w:eastAsia="zh-CN"/>
        </w:rPr>
      </w:pPr>
      <w:bookmarkStart w:id="47" w:name="_Hlk195366158"/>
      <w:bookmarkStart w:id="48" w:name="_Hlk202389406"/>
      <w:r>
        <w:rPr>
          <w:rFonts w:hint="eastAsia" w:ascii="宋体" w:hAnsi="宋体" w:eastAsia="宋体"/>
          <w:b/>
          <w:bCs/>
          <w:szCs w:val="20"/>
          <w:lang w:eastAsia="zh-CN"/>
        </w:rPr>
        <w:t>五、商务要求</w:t>
      </w:r>
    </w:p>
    <w:p w14:paraId="463FE24E">
      <w:pPr>
        <w:widowControl/>
        <w:spacing w:line="360" w:lineRule="auto"/>
        <w:ind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（一）项目概况</w:t>
      </w:r>
    </w:p>
    <w:p w14:paraId="192A39F7">
      <w:pPr>
        <w:widowControl/>
        <w:suppressAutoHyphens/>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为提升中药饮片服务的质量，规范采购流程，保障采购者使用的中药饮片品质一致，确保为患者提供标准化的中药饮片及代煎代配服务。拟招标一家中药饮片配送商，能满足中药饮片的代煎和代配服务需求。该配送商需确保药品配送的及时性和准确性，向患者提供安全有效、质优价廉的中药饮片或汤剂，同时解决中医就诊患者在取药排队、煎药不便等方面的问题。</w:t>
      </w:r>
    </w:p>
    <w:p w14:paraId="224AAA18">
      <w:pPr>
        <w:widowControl/>
        <w:suppressAutoHyphens/>
        <w:spacing w:line="360" w:lineRule="auto"/>
        <w:ind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（二）1.服务地点：</w:t>
      </w:r>
      <w:r>
        <w:rPr>
          <w:rFonts w:hint="eastAsia" w:ascii="宋体" w:hAnsi="宋体" w:eastAsia="宋体" w:cs="宋体"/>
          <w:b/>
          <w:kern w:val="2"/>
          <w:sz w:val="21"/>
          <w:szCs w:val="21"/>
          <w:lang w:val="zh-TW" w:eastAsia="zh-CN"/>
        </w:rPr>
        <w:t>深圳市大鹏新区。</w:t>
      </w:r>
    </w:p>
    <w:p w14:paraId="40FF5DC3">
      <w:pPr>
        <w:widowControl/>
        <w:spacing w:line="360" w:lineRule="auto"/>
        <w:ind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★2.服务期限</w:t>
      </w:r>
    </w:p>
    <w:p w14:paraId="1BA70C1A">
      <w:pPr>
        <w:widowControl/>
        <w:spacing w:line="360" w:lineRule="auto"/>
        <w:ind w:firstLine="630" w:firstLineChars="3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 xml:space="preserve">本项目服务期限为1年，本项目预算金额对应为1年。 </w:t>
      </w:r>
    </w:p>
    <w:p w14:paraId="14BC87B0">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注：服务期满后，根据中标人履约及考核情况由采购人单方确定是否续签，长期货物参照政府采购合同履行期限最长不得超过二十四个月。续签合同一年一签。</w:t>
      </w:r>
    </w:p>
    <w:p w14:paraId="6D70A8B2">
      <w:pPr>
        <w:widowControl/>
        <w:suppressAutoHyphens/>
        <w:spacing w:line="360" w:lineRule="auto"/>
        <w:ind w:firstLine="422" w:firstLineChars="200"/>
        <w:jc w:val="both"/>
        <w:rPr>
          <w:rFonts w:hint="eastAsia" w:ascii="宋体" w:hAnsi="宋体" w:eastAsia="宋体" w:cs="宋体"/>
          <w:b/>
          <w:kern w:val="2"/>
          <w:sz w:val="21"/>
          <w:szCs w:val="21"/>
          <w:lang w:eastAsia="zh-CN"/>
        </w:rPr>
      </w:pPr>
      <w:bookmarkStart w:id="49" w:name="OLE_LINK13"/>
      <w:r>
        <w:rPr>
          <w:rFonts w:hint="eastAsia" w:ascii="宋体" w:hAnsi="宋体" w:eastAsia="宋体" w:cs="宋体"/>
          <w:b/>
          <w:kern w:val="2"/>
          <w:sz w:val="21"/>
          <w:szCs w:val="21"/>
          <w:lang w:eastAsia="zh-CN"/>
        </w:rPr>
        <w:t>★（三）报价要求</w:t>
      </w:r>
    </w:p>
    <w:p w14:paraId="2791DB06">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1.投标人需根据《深圳市大鹏新区医疗健康集团中药饮片采购明细及代煎费汇总表》进行464种中药饮片的投标报价，汇总报价作为价格评审依据，本项目最高支付上限为人民币陆佰柒拾玖万叁仟柒佰贰拾捌元捌角（小写：679.37288万元）。本项目实际采购量以采购人最终实际发生为准，据实结算，货物需求明细中的采购数量仅为采购人预估数量，不作为采购人的最终采购数量。</w:t>
      </w:r>
    </w:p>
    <w:p w14:paraId="766C6B2A">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报价说明:投标人应根据本企业的成本自行决定报价。报价应遵循质量优先、价格合理的原则，不得进行恶意竞争。</w:t>
      </w:r>
      <w:bookmarkStart w:id="50" w:name="OLE_LINK12"/>
      <w:r>
        <w:rPr>
          <w:rFonts w:hint="eastAsia" w:ascii="宋体" w:hAnsi="宋体" w:eastAsia="宋体" w:cs="宋体"/>
          <w:bCs/>
          <w:kern w:val="2"/>
          <w:sz w:val="21"/>
          <w:szCs w:val="21"/>
          <w:lang w:eastAsia="zh-CN"/>
        </w:rPr>
        <w:t>中药饮片包装供货投标单价以“元/公斤”为单位（除金钱白花蛇、蜈蚣按条、罗汉果按个计算外） ，最多保留小数点后2位。</w:t>
      </w:r>
      <w:bookmarkEnd w:id="50"/>
    </w:p>
    <w:p w14:paraId="387E9937">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2.配送费：配送费到付，此项投标人无需报价。</w:t>
      </w:r>
    </w:p>
    <w:p w14:paraId="79D3998F">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配送至各使用单位及配送至深圳市内患者的费用由中标人承担，配送至市外患者的费用由患者支付，其中市外省内快递费不超过10元/处方，省外（不包括境外）快递费不超过20元/处方。</w:t>
      </w:r>
    </w:p>
    <w:p w14:paraId="4F2967AF">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3.代煎费服务费：根据《深圳市基本医疗服务价格项目目录》（更新至2024年9月1日）中药代煎加工费价格参考深圳物价局相关规定，当前按3元/剂，由采购人支付给中标人，后续如有更新按最新标准执行。</w:t>
      </w:r>
    </w:p>
    <w:bookmarkEnd w:id="49"/>
    <w:p w14:paraId="52AED4F4">
      <w:pPr>
        <w:widowControl/>
        <w:suppressAutoHyphens/>
        <w:spacing w:line="360" w:lineRule="auto"/>
        <w:ind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（四）收费标准</w:t>
      </w:r>
    </w:p>
    <w:p w14:paraId="289D5AE0">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1.项目费用主要包含中药饮片费用、中药煎煮费（代煎服务费）。</w:t>
      </w:r>
    </w:p>
    <w:p w14:paraId="337AE3CE">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协议服务期内，投标人的中药饮片价格应当按照中标中药饮片目录价格执行，首年签订合同后，采购人不接受投标人以各种方式及原因提出的调价，第二年续签时有价格变动需提供调价函，经集团药事会审议通过后方可调价。</w:t>
      </w:r>
    </w:p>
    <w:p w14:paraId="75AF5183">
      <w:pPr>
        <w:widowControl/>
        <w:spacing w:line="360" w:lineRule="auto"/>
        <w:ind w:firstLine="422" w:firstLineChars="200"/>
        <w:jc w:val="both"/>
        <w:rPr>
          <w:rFonts w:hint="eastAsia" w:ascii="宋体" w:hAnsi="宋体" w:eastAsia="宋体" w:cs="宋体"/>
          <w:b/>
          <w:color w:val="FF0000"/>
          <w:kern w:val="2"/>
          <w:sz w:val="21"/>
          <w:szCs w:val="21"/>
          <w:lang w:eastAsia="zh-CN"/>
        </w:rPr>
      </w:pPr>
      <w:r>
        <w:rPr>
          <w:rFonts w:hint="eastAsia" w:ascii="宋体" w:hAnsi="宋体" w:eastAsia="宋体" w:cs="宋体"/>
          <w:b/>
          <w:color w:val="FF0000"/>
          <w:kern w:val="2"/>
          <w:sz w:val="21"/>
          <w:szCs w:val="21"/>
          <w:lang w:eastAsia="zh-CN"/>
        </w:rPr>
        <w:t>代煎服务费收费标准按《深圳市基本医疗服务价格项目目录》（更新至2024年9月1日），参考深圳市物价部门的相关文件执行。收费编码480000005，收费名称煎药机煎药，收费标准3元/剂。后续如有更新按最新标准执行。</w:t>
      </w:r>
    </w:p>
    <w:p w14:paraId="7F36EDC0">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除以上两项费用之外，采购人不承担任何其他费用（包括但不限于配送费等）。</w:t>
      </w:r>
    </w:p>
    <w:p w14:paraId="5B2C8AEA">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2.配送费（到付）：深圳市内（包括深汕合作区）免费配送，无需向患者收取，深圳市外广东省内、广东省外（不包含境外及港澳台地区）等地区投标人按合同约定费用向患者收取配送费。</w:t>
      </w:r>
    </w:p>
    <w:p w14:paraId="2C2014C2">
      <w:pPr>
        <w:widowControl/>
        <w:suppressAutoHyphens/>
        <w:spacing w:line="360" w:lineRule="auto"/>
        <w:ind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（五）付款方式</w:t>
      </w:r>
    </w:p>
    <w:p w14:paraId="5748BACD">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1.本项目采购主体为深圳市大鹏新区医疗健康集团，使用单位为：深圳市大鹏新区葵涌人民医院（包含下属社康机构）、深圳市大鹏新区妇幼保健院（包含下属社康机构）、深圳市大鹏新区南澳人民医院（包含下属社康机构），相关费用支付由各使用单位各自据实结算。</w:t>
      </w:r>
    </w:p>
    <w:p w14:paraId="0F0BC787">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2.采购人按国家及上级主管部门的相关规定向患者收取药费和代煎费，并将药费及代煎费等费用支付给中标人。</w:t>
      </w:r>
    </w:p>
    <w:p w14:paraId="2F2C6E25">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3.</w:t>
      </w:r>
      <w:r>
        <w:rPr>
          <w:rFonts w:hint="eastAsia" w:eastAsia="宋体"/>
          <w:kern w:val="2"/>
          <w:sz w:val="21"/>
          <w:lang w:eastAsia="zh-CN"/>
        </w:rPr>
        <w:t xml:space="preserve"> </w:t>
      </w:r>
      <w:r>
        <w:rPr>
          <w:rFonts w:hint="eastAsia" w:ascii="宋体" w:hAnsi="宋体" w:eastAsia="宋体" w:cs="宋体"/>
          <w:bCs/>
          <w:kern w:val="2"/>
          <w:sz w:val="21"/>
          <w:szCs w:val="21"/>
          <w:lang w:eastAsia="zh-CN"/>
        </w:rPr>
        <w:t>中药饮片费用：配送至各使用单位每次票货同行，使用单位验收合格后按月收集发票及报账材料后送至使用单位财务科，自使用单位财务科接到发票及报账材料之日起60天内支付。</w:t>
      </w:r>
    </w:p>
    <w:p w14:paraId="2AEFF048">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4.中药代煎、代配：每月将代煎及代配服务的药品数量按照双方约定的方式进行对账，中标人按照双方对账一致的金额开具相应的发票，采购人收到发票后支付对应款项。</w:t>
      </w:r>
    </w:p>
    <w:p w14:paraId="52B8B082">
      <w:pPr>
        <w:widowControl/>
        <w:suppressAutoHyphens/>
        <w:spacing w:line="360" w:lineRule="auto"/>
        <w:ind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（六）交付地点和时间</w:t>
      </w:r>
    </w:p>
    <w:p w14:paraId="26D83747">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★1.交付时间</w:t>
      </w:r>
    </w:p>
    <w:p w14:paraId="447A1B5A">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（1）交付给患者</w:t>
      </w:r>
    </w:p>
    <w:p w14:paraId="7F64583B">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1)深圳市内：①特殊要求或急煎急送的代煎中药：急煎药品需立即响应，中标人4小时内直接送达指定地点；②当日11:00前推送的中药处方，当日22:00前送达；③当日11:00-17:00的中药处方，次日12:00前送达；④当日17:00后的处方次日17:00前送达。</w:t>
      </w:r>
    </w:p>
    <w:p w14:paraId="186E1098">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2）广东省内（深圳市外）：48小时内送达。</w:t>
      </w:r>
    </w:p>
    <w:p w14:paraId="1B688E86">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3）广东省外：全天下单（仅限中药饮片配送），3-4日左右送达。</w:t>
      </w:r>
    </w:p>
    <w:p w14:paraId="56D3B942">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（2）交付给医院</w:t>
      </w:r>
    </w:p>
    <w:p w14:paraId="1CEBCE56">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中药饮片配送时间，采购人向中标人发出计划后48小时内到货，紧急情况下4小时内送达。</w:t>
      </w:r>
    </w:p>
    <w:p w14:paraId="75E422C8">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2.交付地点</w:t>
      </w:r>
    </w:p>
    <w:p w14:paraId="18730DFA">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各使用单位办理的中药代煎汤剂或中药饮片，由中标人负责配送到使用单位或患者指定地址。</w:t>
      </w:r>
    </w:p>
    <w:p w14:paraId="61AA5320">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3.中标人可以自行配送，也可以委托第三方配送，第三方需符合药品配送资质要求，须由采购人同意，且采购人不支付任何配送费用。</w:t>
      </w:r>
    </w:p>
    <w:p w14:paraId="3DB92026">
      <w:pPr>
        <w:widowControl/>
        <w:suppressAutoHyphens/>
        <w:spacing w:line="360" w:lineRule="auto"/>
        <w:ind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（七）验收要求</w:t>
      </w:r>
    </w:p>
    <w:p w14:paraId="58042390">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验收应在采购人、中标人双方共同参加下进行，依据招标文件及本项目合同的有关规定制定的方案进行验收，并按国家有关规定、规范进行。必要时邀请相关专业人员或机构参与验收。当满足以下条件时，采购人才验收通过。</w:t>
      </w:r>
    </w:p>
    <w:p w14:paraId="398221E7">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1.质检报告：中标人需提供采购清单中中药饮片生产厂家药检部门的质检报告，并符合2020年版《中国药典》《广东省中药材标准》《广东省中药饮片炮制规范》《卫生部药品标准》等相关文件的质量标准。</w:t>
      </w:r>
    </w:p>
    <w:p w14:paraId="7CA711B4">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2.验收记录表：中标人需提供采购清单中中药饮片的验收记录表，验收记录表应符合采购人要求。</w:t>
      </w:r>
    </w:p>
    <w:p w14:paraId="0EC1B50A">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3.药材质量等级：中标人提供的中药饮片质量等级应大于或等于中标人投标时保留的样品的质量等级，如等级差的，予以退货处理，中标人应及时更换质量合格的中药饮片。</w:t>
      </w:r>
    </w:p>
    <w:p w14:paraId="368AE206">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4.中标人供货产品的名称、规格、产地、生产企业、价格应与投标采购清单内容或备案资料一致。</w:t>
      </w:r>
    </w:p>
    <w:p w14:paraId="73898C49">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5.供货产品确保最新生产批号，绝不提供过期或即将过期的产品。</w:t>
      </w:r>
    </w:p>
    <w:p w14:paraId="7523C51D">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6.中药饮片订单发票、清单及相应的药检报告随货同行。</w:t>
      </w:r>
    </w:p>
    <w:p w14:paraId="271B881E">
      <w:pPr>
        <w:widowControl/>
        <w:suppressAutoHyphens/>
        <w:spacing w:line="360" w:lineRule="auto"/>
        <w:ind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（八）售后服务</w:t>
      </w:r>
    </w:p>
    <w:p w14:paraId="59D78EC5">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1.中药饮片因中标人所供产品存在质量问题需及时处理退换货。</w:t>
      </w:r>
    </w:p>
    <w:p w14:paraId="485D3021">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2.每张处方可实时查询，精准追溯，能提供微信公众号自助查询处方状态及客服热线进行药事咨询服务。</w:t>
      </w:r>
    </w:p>
    <w:p w14:paraId="77C01FDC">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3.中标人不得将项目非法分包或转包给任何单位和个人。否则，采购人有权即刻终止合同，并要求中标人赔偿相应损失。</w:t>
      </w:r>
    </w:p>
    <w:p w14:paraId="35F908D4">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4.中标人需配合各使用单位进行中药饮片质量、代煎及配送质量监督管理工作，检查形式应多样化，如中药饮片质量现场随机抽检、煎煮现场检查、煎煮现场视频监管、患者用药回访等检查形式。采购人现场监督抽查时间、周期以及方式完全由采购人根据工作需要决定，投标人不得干预。中标人的现场监督抽查记录作为履约评价、合同解约或续签的依据之一。</w:t>
      </w:r>
    </w:p>
    <w:p w14:paraId="45C94364">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★5.投标人保证所提供的中药饮片为12个月内的最新出厂药品，若药品存在质量问题则无条件退换货。</w:t>
      </w:r>
    </w:p>
    <w:p w14:paraId="1007CB38">
      <w:pPr>
        <w:widowControl/>
        <w:suppressAutoHyphens/>
        <w:spacing w:line="360" w:lineRule="auto"/>
        <w:ind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（九）违约责任</w:t>
      </w:r>
    </w:p>
    <w:p w14:paraId="30D87345">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1.若因投标人原因导致服务协议签订后30天未能启动本协议约定的代煎配送服务的，采购人有权单方面解除合同，并可要求投标人承担采购人由此造成的实际损失。</w:t>
      </w:r>
    </w:p>
    <w:p w14:paraId="5E701CF8">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2.若投标人存在以下违反合同条款的行为，采购人有权单方面解除本协议，要求投标人支付相当于已产生合同费用20%的违约金，并要求投标人承担相应的法律责任及赔偿责任：</w:t>
      </w:r>
    </w:p>
    <w:p w14:paraId="22BB2D05">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（1）投标人负责采购供应的中药饮片不符合采购人要求的质量标准；</w:t>
      </w:r>
    </w:p>
    <w:p w14:paraId="068BD809">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（2）投标人的中药饮片储存、调配、配送所使用的场地、设备、环境卫生和人员资质等不符合国家相关法律法规的要求的；</w:t>
      </w:r>
    </w:p>
    <w:p w14:paraId="063A8B1D">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（3）处方审核、调剂，中药煎煮和药品配送服务不能满足采购人的质量要求。</w:t>
      </w:r>
    </w:p>
    <w:p w14:paraId="6238D60E">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（4）投标人将本项目分包或转包的。</w:t>
      </w:r>
    </w:p>
    <w:p w14:paraId="2602CA88">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3.投标人应当按照合同约定的时间进行配送。</w:t>
      </w:r>
    </w:p>
    <w:p w14:paraId="67B84C56">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1）若不能准时进行配送，由此造成采购人及其服务对象损害的，应当承担相应的法律责任以及赔偿责任；若出现10次以上，采购人有权单方面解除合同，要求投标人支付相当于已产生合同费用20%的违约金，投标人须承担相应的法律责任及赔偿责任。</w:t>
      </w:r>
    </w:p>
    <w:p w14:paraId="0ADA5719">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（2）若投标人在接收到采购人处方后未能及时予以核实确认，由此导致的配送延迟，按照上述未能准时配送承担相应的责任。</w:t>
      </w:r>
    </w:p>
    <w:p w14:paraId="297894D6">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4.因中标人所供产品因内在质量问题造成患者人身伤害或造成采购人经济损失的，采购人向患者先行赔偿后，有权向中标人追偿，中标人应同意承担全部责任。</w:t>
      </w:r>
    </w:p>
    <w:p w14:paraId="493A01A5">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5.中标人不得泄露采购人传输的任何处方信息，尤其患者信息，未经采购人允许不得私自用于任何商业用途，涉及患者隐私的应同时征得患者本人同意。中标人如违反该约定，采购人有权解除合同，并有权要求中标人支付合同金额20%的违约金，违约金不足以弥补的损失，中标人仍应赔偿所有损失。</w:t>
      </w:r>
    </w:p>
    <w:p w14:paraId="79340D33">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6.</w:t>
      </w:r>
      <w:r>
        <w:rPr>
          <w:rFonts w:hint="eastAsia" w:eastAsia="宋体"/>
          <w:kern w:val="2"/>
          <w:sz w:val="21"/>
          <w:lang w:eastAsia="zh-CN"/>
        </w:rPr>
        <w:t xml:space="preserve"> </w:t>
      </w:r>
      <w:r>
        <w:rPr>
          <w:rFonts w:hint="eastAsia" w:ascii="宋体" w:hAnsi="宋体" w:eastAsia="宋体" w:cs="宋体"/>
          <w:bCs/>
          <w:kern w:val="2"/>
          <w:sz w:val="21"/>
          <w:szCs w:val="21"/>
          <w:lang w:eastAsia="zh-CN"/>
        </w:rPr>
        <w:t>在本次招标期间或合同履行的有效期限内，若国家、省、市相关部门针对中药饮片集中采购的标准及规定颁布了新的政策或指导文件，中标人需严格遵循并执行这些新的规定和要求。如在此过程中产生任何争议，中标人与采购人双方应本着友好合作的原则，通过协商方式共同解决问题，以确保合同的顺利履行和项目的成功实施。此外，中标人应积极配合各使用单位完成中药饮片集中采购后续相关工作。</w:t>
      </w:r>
    </w:p>
    <w:p w14:paraId="39D80405">
      <w:pPr>
        <w:widowControl/>
        <w:suppressAutoHyphens/>
        <w:spacing w:line="360" w:lineRule="auto"/>
        <w:ind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（十）保密要求</w:t>
      </w:r>
    </w:p>
    <w:p w14:paraId="62A2B62D">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1.保密义务</w:t>
      </w:r>
    </w:p>
    <w:p w14:paraId="61804D61">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（1）采购人、中标人双方在采购和履行合同过程中所获悉的所有信息都属于保密的内容，采购人、中标人双方均有保密义务。</w:t>
      </w:r>
    </w:p>
    <w:p w14:paraId="25AB9085">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2.合同的变更</w:t>
      </w:r>
    </w:p>
    <w:p w14:paraId="1271504A">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（1）在合同履行过程中，采购人、中标人双方可就合同履行的时间、地点和方式等协商进行变更。协商一致后，双方应签订书面的补充协议。</w:t>
      </w:r>
    </w:p>
    <w:p w14:paraId="189A5277">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（2）除了双方签署书面协议，并成为合同不可分割的一部分之外，合同条件不得有任何变更。</w:t>
      </w:r>
    </w:p>
    <w:p w14:paraId="7A4192CC">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3.解决争议的方法</w:t>
      </w:r>
      <w:r>
        <w:rPr>
          <w:rFonts w:hint="eastAsia" w:ascii="宋体" w:hAnsi="宋体" w:eastAsia="宋体" w:cs="宋体"/>
          <w:bCs/>
          <w:kern w:val="2"/>
          <w:sz w:val="21"/>
          <w:szCs w:val="21"/>
          <w:lang w:eastAsia="zh-CN"/>
        </w:rPr>
        <w:tab/>
      </w:r>
    </w:p>
    <w:p w14:paraId="2FFC108E">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（1）合同各方应通过友好协商，解决在执行合同过程中所发生的或与合同有关的一切争端。</w:t>
      </w:r>
    </w:p>
    <w:p w14:paraId="17E79AEE">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（2）如协商不能解决，任一方可向采购人所在地的人民法院提起诉讼。</w:t>
      </w:r>
    </w:p>
    <w:p w14:paraId="5D63B3DF">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（3）在诉讼期间，除正在进行诉讼的部分外，合同的其他部分应继续执行。</w:t>
      </w:r>
    </w:p>
    <w:p w14:paraId="05A13938">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4.合同语言</w:t>
      </w:r>
    </w:p>
    <w:p w14:paraId="0B91B999">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合同以及双方来往的与合同有关的信件、传真和其他文件应用中文书写。</w:t>
      </w:r>
    </w:p>
    <w:p w14:paraId="6D31C6DE">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5.法律适用</w:t>
      </w:r>
    </w:p>
    <w:p w14:paraId="336F6003">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（1）合同适用中华人民共和国现行法律、行政法规和规章，如合同条款与法律、行政法规和规章不一致的，按照法律、行政法规和规章修改合同。</w:t>
      </w:r>
    </w:p>
    <w:p w14:paraId="1784603E">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6.通知</w:t>
      </w:r>
    </w:p>
    <w:p w14:paraId="494FE76F">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（1）合同一方给另一方的通知均应采用书面形式，传真或快递送到对方的地址和办理签收手续。</w:t>
      </w:r>
    </w:p>
    <w:p w14:paraId="5CF486F2">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（2）通知以送达之日或通知书中规定的生效之日起生效，两者中以较迟之日为准。</w:t>
      </w:r>
    </w:p>
    <w:p w14:paraId="2FCA9551">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7.★知识产权</w:t>
      </w:r>
      <w:r>
        <w:rPr>
          <w:rFonts w:hint="eastAsia" w:ascii="宋体" w:hAnsi="宋体" w:eastAsia="宋体" w:cs="宋体"/>
          <w:bCs/>
          <w:kern w:val="2"/>
          <w:sz w:val="21"/>
          <w:szCs w:val="21"/>
          <w:lang w:eastAsia="zh-CN"/>
        </w:rPr>
        <w:tab/>
      </w:r>
    </w:p>
    <w:p w14:paraId="6D10C811">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1）中标人应保证采购人在使用该货物或其任何一部分时免受第三方提出侵犯其专利、商标、版权等知识产权或商品名称及其他权利的起诉及索赔。若采购人因此被第三方起诉或以其他方式追究责任，中标人应赔偿因采购人被第三方索赔所引起的一切损失，包括但不限于采购人所支付的侵权损害赔偿费、律师费、诉讼费、仲裁费、办案差旅费等因应诉、沟通协调所发生的一切费用。</w:t>
      </w:r>
    </w:p>
    <w:p w14:paraId="20E14203">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（2）除第三人依法享有知识产权的除外，中标人实施本项目所形成成果的知识产权归采购人所有，未经采购人许可，中标人不得随意使用。</w:t>
      </w:r>
    </w:p>
    <w:p w14:paraId="41DCE903">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8.合同签订、解除和终止</w:t>
      </w:r>
    </w:p>
    <w:p w14:paraId="72D0A27E">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1）由采购人统一与中标人签署项目主合同，确立整体框架、核心条款及双方基本权利义务。在此基础上，各具体使用单位分别与中标人签订子合同。子合同需严格遵循主合同的原则与规定，并在此框架下，清晰、具体地明确该使用单位与中标人之间就合同标的物或服务的交付、验收、维护、款项支付、违约责任等所涉及的具体权利义务关系与责任划分，确保权责明确对应。</w:t>
      </w:r>
    </w:p>
    <w:p w14:paraId="09B8D0DA">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2）如果中标人未能在协议规定的限期或采购人同意延长的限期内提供部分或全部货物/服务，采购人可向中标人发出书面的违约通知书，提出终止部分或全部协议。采购人可在任何时候出于自身的便利向中标人发出书面通知终止部分合同，采购人在合同总价中扣除该终止部分货物/服务的价款，并不再对中标人作出额外赔偿。</w:t>
      </w:r>
    </w:p>
    <w:p w14:paraId="0E70FDFD">
      <w:pPr>
        <w:widowControl/>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9.税费</w:t>
      </w:r>
      <w:r>
        <w:rPr>
          <w:rFonts w:hint="eastAsia" w:ascii="宋体" w:hAnsi="宋体" w:eastAsia="宋体" w:cs="宋体"/>
          <w:bCs/>
          <w:kern w:val="2"/>
          <w:sz w:val="21"/>
          <w:szCs w:val="21"/>
          <w:lang w:eastAsia="zh-CN"/>
        </w:rPr>
        <w:tab/>
      </w:r>
    </w:p>
    <w:p w14:paraId="4A7484FE">
      <w:pPr>
        <w:widowControl/>
        <w:spacing w:line="360" w:lineRule="auto"/>
        <w:ind w:firstLine="42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中国政府根据现行税法向中标人征收的与合同有关的一切税费均由中标人负责。</w:t>
      </w:r>
    </w:p>
    <w:bookmarkEnd w:id="47"/>
    <w:p w14:paraId="7277A345">
      <w:pPr>
        <w:widowControl w:val="0"/>
        <w:jc w:val="both"/>
        <w:rPr>
          <w:rFonts w:hint="eastAsia" w:ascii="宋体" w:hAnsi="宋体" w:eastAsia="宋体"/>
          <w:b/>
          <w:bCs/>
          <w:kern w:val="2"/>
          <w:sz w:val="21"/>
          <w:lang w:eastAsia="zh-CN"/>
        </w:rPr>
      </w:pPr>
      <w:r>
        <w:rPr>
          <w:rFonts w:hint="eastAsia" w:ascii="宋体" w:hAnsi="宋体" w:eastAsia="宋体"/>
          <w:b/>
          <w:bCs/>
          <w:kern w:val="2"/>
          <w:sz w:val="21"/>
          <w:lang w:eastAsia="zh-CN"/>
        </w:rPr>
        <w:br w:type="page"/>
      </w:r>
    </w:p>
    <w:p w14:paraId="2E1A8C95">
      <w:pPr>
        <w:widowControl w:val="0"/>
        <w:adjustRightInd w:val="0"/>
        <w:spacing w:before="120" w:beforeLines="50" w:after="120" w:afterLines="50"/>
        <w:jc w:val="center"/>
        <w:textAlignment w:val="baseline"/>
        <w:outlineLvl w:val="1"/>
        <w:rPr>
          <w:rFonts w:eastAsia="宋体"/>
          <w:lang w:eastAsia="zh-CN"/>
        </w:rPr>
      </w:pPr>
      <w:r>
        <w:rPr>
          <w:rFonts w:hint="eastAsia" w:ascii="宋体" w:hAnsi="宋体" w:eastAsia="宋体"/>
          <w:b/>
          <w:bCs/>
          <w:szCs w:val="20"/>
          <w:lang w:eastAsia="zh-CN"/>
        </w:rPr>
        <w:t>六、技术</w:t>
      </w:r>
      <w:r>
        <w:rPr>
          <w:rFonts w:hint="eastAsia" w:eastAsia="宋体"/>
          <w:b/>
          <w:bCs/>
          <w:lang w:eastAsia="zh-CN"/>
        </w:rPr>
        <w:t>要求</w:t>
      </w:r>
    </w:p>
    <w:p w14:paraId="28320F94">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★（一）服务内容</w:t>
      </w:r>
    </w:p>
    <w:p w14:paraId="48845D0A">
      <w:pPr>
        <w:widowControl w:val="0"/>
        <w:numPr>
          <w:ilvl w:val="12"/>
          <w:numId w:val="0"/>
        </w:numPr>
        <w:spacing w:line="360" w:lineRule="auto"/>
        <w:ind w:left="0" w:firstLine="420" w:firstLineChars="200"/>
        <w:jc w:val="both"/>
        <w:rPr>
          <w:rFonts w:eastAsia="宋体"/>
          <w:b/>
          <w:bCs/>
          <w:kern w:val="2"/>
          <w:lang w:eastAsia="zh-CN"/>
        </w:rPr>
      </w:pPr>
      <w:r>
        <w:rPr>
          <w:rFonts w:hint="eastAsia" w:ascii="宋体" w:hAnsi="宋体" w:eastAsia="宋体" w:cs="宋体"/>
          <w:kern w:val="2"/>
          <w:sz w:val="21"/>
          <w:szCs w:val="21"/>
          <w:lang w:eastAsia="zh-CN"/>
        </w:rPr>
        <w:t>1.</w:t>
      </w:r>
      <w:r>
        <w:rPr>
          <w:rFonts w:hint="eastAsia" w:eastAsia="宋体"/>
          <w:b/>
          <w:bCs/>
          <w:kern w:val="2"/>
          <w:lang w:eastAsia="zh-CN"/>
        </w:rPr>
        <w:t xml:space="preserve"> </w:t>
      </w:r>
      <w:r>
        <w:rPr>
          <w:rFonts w:hint="eastAsia" w:ascii="宋体" w:hAnsi="宋体" w:eastAsia="宋体" w:cs="宋体"/>
          <w:kern w:val="2"/>
          <w:sz w:val="21"/>
          <w:szCs w:val="21"/>
          <w:lang w:eastAsia="zh-CN"/>
        </w:rPr>
        <w:t>中标人作为采购人药品合法供应商，同采购人建立智慧药房服务合作关系，并确保项目与各使用单位HIS系统及其他相关系统能顺利对接上线，对接过程中产生的费用由中标人负责。</w:t>
      </w:r>
    </w:p>
    <w:p w14:paraId="7516CF77">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w:t>
      </w:r>
      <w:r>
        <w:rPr>
          <w:rFonts w:hint="eastAsia" w:eastAsia="宋体"/>
          <w:b/>
          <w:bCs/>
          <w:kern w:val="2"/>
          <w:lang w:eastAsia="zh-CN"/>
        </w:rPr>
        <w:t xml:space="preserve"> </w:t>
      </w:r>
      <w:r>
        <w:rPr>
          <w:rFonts w:hint="eastAsia" w:ascii="宋体" w:hAnsi="宋体" w:eastAsia="宋体" w:cs="宋体"/>
          <w:kern w:val="2"/>
          <w:sz w:val="21"/>
          <w:szCs w:val="21"/>
          <w:lang w:eastAsia="zh-CN"/>
        </w:rPr>
        <w:t>配备足够库存饮片，中药饮片质量严格执行《中华人民共和国药品管理法》《中华人民共和国药典》（最新版）《广东省中药饮片炮制规范》等相关标准，接到各使用单位的饮片配送订单时能够及时配送，接到各使用单位处方时，能够及时代煎、准确及时配送。</w:t>
      </w:r>
    </w:p>
    <w:p w14:paraId="309A1DEE">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w:t>
      </w:r>
      <w:r>
        <w:rPr>
          <w:rFonts w:hint="eastAsia" w:eastAsia="宋体"/>
          <w:b/>
          <w:bCs/>
          <w:kern w:val="2"/>
          <w:lang w:eastAsia="zh-CN"/>
        </w:rPr>
        <w:t xml:space="preserve"> </w:t>
      </w:r>
      <w:r>
        <w:rPr>
          <w:rFonts w:hint="eastAsia" w:ascii="宋体" w:hAnsi="宋体" w:eastAsia="宋体" w:cs="宋体"/>
          <w:kern w:val="2"/>
          <w:sz w:val="21"/>
          <w:szCs w:val="21"/>
          <w:lang w:eastAsia="zh-CN"/>
        </w:rPr>
        <w:t>投标人的中药饮片按小包装供货（如3g、5g、10克、15克等），中包装规格根据使用单位各品种使用要求不同设定为每袋500g、1000g，以具体品种为准。包装材料须符合《药品包装材料和容器注册证》的有关规定。</w:t>
      </w:r>
    </w:p>
    <w:p w14:paraId="2B34065C">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w:t>
      </w:r>
      <w:r>
        <w:rPr>
          <w:rFonts w:hint="eastAsia" w:eastAsia="宋体"/>
          <w:b/>
          <w:bCs/>
          <w:kern w:val="2"/>
          <w:lang w:eastAsia="zh-CN"/>
        </w:rPr>
        <w:t xml:space="preserve"> </w:t>
      </w:r>
      <w:r>
        <w:rPr>
          <w:rFonts w:hint="eastAsia" w:ascii="宋体" w:hAnsi="宋体" w:eastAsia="宋体" w:cs="宋体"/>
          <w:kern w:val="2"/>
          <w:sz w:val="21"/>
          <w:szCs w:val="21"/>
          <w:lang w:eastAsia="zh-CN"/>
        </w:rPr>
        <w:t>中标人不得以任何借口（如无货、采购量少等）不执行各使用单位的饮片配送及代煎、代配服务。</w:t>
      </w:r>
    </w:p>
    <w:p w14:paraId="5DE88133">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5.中标人有定期随访、按需退换药等服务，如发生以下情况，中标人需在规定时间内处理退换申请，确保退回药品的质量和可追溯性，并承担相关费用。</w:t>
      </w:r>
    </w:p>
    <w:p w14:paraId="7D78AA4F">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中药饮片的质量问题引起的退货：质量不合格(中标供应商配送药品或生产厂家药品存在质量问题)；包装破损(运输过程中破损)；产品的外观质量问题(炮制方式，切片方式不符合药典)；不同批次的质量差异(炮制方式，切片方式不符合药典)；外包装不严密(生产厂家生产过程中);储藏条件不足（储存环境温湿度变化引起药品发霉，长虫，潮解）。</w:t>
      </w:r>
    </w:p>
    <w:p w14:paraId="0F5A9B47">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（2）中药饮片调剂差错引起的退货:调剂错炮制方式不同药品(如姜半夏与法半夏);调剂中未发现药品质量问题(如炒鸡内金发霉，桑发，枸杞子发潮等)。</w:t>
      </w:r>
    </w:p>
    <w:p w14:paraId="4BC6991D">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（3）中药饮片滞销引起的退货:医生离休后或医生调动引起部分药品滞销(如医生专科用药与主治方向用药的药品)。</w:t>
      </w:r>
    </w:p>
    <w:p w14:paraId="5ABD3BD0">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6.中标人需配合各使用单位药品管理工作需要，及时提供饮片检测报告、特殊药品经营许可等相关报告及文件，为各使用单位解决实际情况及配合处理突发情况等。</w:t>
      </w:r>
    </w:p>
    <w:p w14:paraId="6D51412E">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7.中标人若有企业名称等信息变更，需向采购人书面说明，并在10个工作日内到采购人指定部门办理备案手续。</w:t>
      </w:r>
    </w:p>
    <w:p w14:paraId="20834FF9">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8.中标人必须配合采购人进行正常监督管理工作。如在监督过程中发现中药质量问题或调剂问题，中标人需及时配合进行整改；如患者投诉，中标人须配合采购人进行处理，对属药品质量及调剂问题的，中标人须负全责。</w:t>
      </w:r>
    </w:p>
    <w:p w14:paraId="2E080CBE">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9.中标人必须满足采购人对中药代煎需求，应保证按处方要求在规定的时间内规范煎煮，并对煎煮质量负责，对患者投诉属中药代煎问题负责。</w:t>
      </w:r>
    </w:p>
    <w:p w14:paraId="39EEB49F">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10.中标人投标必须满足使用单位对中药配送需求，保证准时送达各使用单位或患者指定的地点，对患者投诉属中药配送问题负责，若因中标人原因未能及时将代煎药送至约定交付对象时，应及时与配送对象做好解释安抚工作，并及时向采购人报告。</w:t>
      </w:r>
    </w:p>
    <w:p w14:paraId="16FD4153">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11.关于药品质量及调剂问题导致的所有不良结果，相关法律责任均由中标人承担。</w:t>
      </w:r>
    </w:p>
    <w:p w14:paraId="2992E75F">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12.中标人可满足采购人需求增加个性化加工服务（如膏方、散剂等），按照政府主管部门相关文件标准执行。</w:t>
      </w:r>
    </w:p>
    <w:p w14:paraId="26E15DA5">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13.投标人参与投标的中药饮片品种须全部覆盖本次招标品种，否则作无效标处理。</w:t>
      </w:r>
    </w:p>
    <w:p w14:paraId="5BF67711">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（二）质量要求</w:t>
      </w:r>
    </w:p>
    <w:p w14:paraId="7DF2C445">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中药饮片采购：中标人智慧药房生产运营中心使用的中药饮片全部由中标人采购，采购流程符合国家和主管部门的相关要求，质量须符合《中华人民共和国药典》(最新版)的要求。药典没有标准的品种以《广东省中药材标准》《广东省中药饮片炮制规范》为标准。配送至使用单位的中药饮片及代煎代配使用的中药饮片为同一生产厂家及同一质量层次，配送至使用单位及代配的中药饮片为小包装规格，代煎的中药饮片可使用大包装规格。</w:t>
      </w:r>
    </w:p>
    <w:p w14:paraId="015A2100">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中药饮片质量：中标人配送到使用单位的中药饮片及代煎代配中心使用的中药饮片，质量层次不得低于投标时提供的样品，如合同履约期间采购人日常监督发现配送或代煎代配使用的中药饮片质量层次较投标样品差，采购人会向中标人发督导函，并处于中标金额1%的金额扣罚，连续发现三次，依法终止项目采购服务合同。</w:t>
      </w:r>
    </w:p>
    <w:p w14:paraId="2A364E65">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★3.中药饮片存储：中标人的中药饮片储存、调配、配送所使用的场地、设备、环境卫生和人员资质等必须符合国家相关法律法规的要求。</w:t>
      </w:r>
    </w:p>
    <w:p w14:paraId="2E41F13F">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处方调剂：中标人应遵守《处方管理办法》《药品管理法》《中药处方与调剂技术规范》《麻醉药品和精神药品管理条例》等相关法律法规，建立健全中药处方审核、调剂业务相关规范，确保中药处方审核以及调剂准确度。</w:t>
      </w:r>
    </w:p>
    <w:p w14:paraId="668D6B53">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★5.药品配送：中标人应具有保证中药饮片其配送服务质量的管理制度、流程和规范，确保饮片以及代煎中药配送过程质量以及时效。</w:t>
      </w:r>
    </w:p>
    <w:p w14:paraId="1F33A56A">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6.煎煮能力应与业务需要相符合，采购人有急需大量煎煮时，能及时保障供应。可提供突发事件应急处理预案，包括但不限于：《突发公共卫生事件大规模饮片供应应急预案》、《药品不良反应的处理预案》、《市场紧缺中药饮片的货源调配方案》。</w:t>
      </w:r>
    </w:p>
    <w:p w14:paraId="527BCC60">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7.投标人应为采购人提供实时监控信息系统，确保采购人能够随时对药品调剂的整个流程，包括操作规范、药材浸泡时间、煎煮时间等方面实施实时监督。此外，在配送服务管理方面，投标人需要保证药品的及时配送。如果因特殊情况导致无法按时配送，则必须将药品存放在阴凉处或冰箱内以保持其质量，直至配送时再取出，从而确保药品的质量不受影响。</w:t>
      </w:r>
    </w:p>
    <w:p w14:paraId="5C77C61F">
      <w:pPr>
        <w:widowControl w:val="0"/>
        <w:spacing w:line="360" w:lineRule="auto"/>
        <w:ind w:firstLine="422" w:firstLineChars="200"/>
        <w:jc w:val="both"/>
        <w:rPr>
          <w:rFonts w:hint="eastAsia" w:ascii="宋体" w:hAnsi="宋体" w:eastAsia="宋体" w:cs="宋体"/>
          <w:b/>
          <w:bCs/>
          <w:color w:val="FF0000"/>
          <w:kern w:val="2"/>
          <w:sz w:val="21"/>
          <w:szCs w:val="21"/>
          <w:lang w:eastAsia="zh-CN"/>
        </w:rPr>
      </w:pPr>
      <w:r>
        <w:rPr>
          <w:rFonts w:hint="eastAsia" w:ascii="宋体" w:hAnsi="宋体" w:eastAsia="宋体" w:cs="宋体"/>
          <w:b/>
          <w:bCs/>
          <w:color w:val="FF0000"/>
          <w:kern w:val="2"/>
          <w:sz w:val="21"/>
          <w:szCs w:val="21"/>
          <w:lang w:eastAsia="zh-CN"/>
        </w:rPr>
        <w:t>8.中标人向使用单位和患者提供的药品质量不得低于招标时样品的质量，不得以劣充好。（中标人提供承诺函（格式自拟））</w:t>
      </w:r>
    </w:p>
    <w:p w14:paraId="395E01CA">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9.代煎、代配处方传输流转必须符合采购人信息化安全要求，需具有信息或网络安全等级保护三级测评合格，所有代煎、代配处方必须经过采购人的平台接入数据传输，接受采购人监管。煎煮过程需全程监控，监控视频储存时间至少为3个月，如采购人有需要调取监控，中标人需随时协助调阅提供。</w:t>
      </w:r>
    </w:p>
    <w:p w14:paraId="711B51A9">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（三）人员要求</w:t>
      </w:r>
    </w:p>
    <w:p w14:paraId="3147F706">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1.中标人需为本项目配备</w:t>
      </w:r>
      <w:r>
        <w:rPr>
          <w:rFonts w:hint="eastAsia" w:ascii="宋体" w:hAnsi="宋体" w:eastAsia="宋体" w:cs="宋体"/>
          <w:b/>
          <w:bCs/>
          <w:color w:val="FF0000"/>
          <w:kern w:val="2"/>
          <w:sz w:val="21"/>
          <w:szCs w:val="21"/>
          <w:lang w:eastAsia="zh-CN"/>
        </w:rPr>
        <w:t>中药师团队人员</w:t>
      </w:r>
      <w:r>
        <w:rPr>
          <w:rFonts w:hint="eastAsia" w:ascii="宋体" w:hAnsi="宋体" w:eastAsia="宋体" w:cs="宋体"/>
          <w:kern w:val="2"/>
          <w:sz w:val="21"/>
          <w:szCs w:val="21"/>
          <w:lang w:eastAsia="zh-CN"/>
        </w:rPr>
        <w:t>，包括负责人1名、团队成员≥4名。</w:t>
      </w:r>
    </w:p>
    <w:p w14:paraId="2A3915AD">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★2.以上项目中药师团队人员中至少有2人具有执业药师（中药学）证书。</w:t>
      </w:r>
    </w:p>
    <w:p w14:paraId="20E08171">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★3.投标人须有自己的物流配送队伍（需为自有员工）（不少于5人）。</w:t>
      </w:r>
    </w:p>
    <w:p w14:paraId="6EEBD6F0">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★4.中标人须组建售后服务团队，处理患者的日常咨询和投诉。</w:t>
      </w:r>
    </w:p>
    <w:p w14:paraId="72BD4CA4">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（四）投入设施要求</w:t>
      </w:r>
    </w:p>
    <w:p w14:paraId="1754F873">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代煎中药必须符合国家和主管部门的相关标准和质量要求，所使用的场地、设备、包装材料、环境卫生和煎药人员资质等须符合《医疗机构中药煎药室管理规范》的有关规定和《中药煎药机》、《中药汤剂包装机》等行业标准。</w:t>
      </w:r>
    </w:p>
    <w:p w14:paraId="58EEE384">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2.中标人应建立健全配送服务的相关配套设施、车辆，配套设施、车辆应符合国家相关标准。</w:t>
      </w:r>
    </w:p>
    <w:p w14:paraId="6F41DDD7">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（五）中药饮片来源保障要求</w:t>
      </w:r>
    </w:p>
    <w:p w14:paraId="1615BD28">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1.可提供中药饮片来源、采购全流程溯源系统。</w:t>
      </w:r>
    </w:p>
    <w:p w14:paraId="34CE1EA3">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2.中药饮片生产加工基地符合国家和主管部门的相关要求。</w:t>
      </w:r>
    </w:p>
    <w:p w14:paraId="27E6D986">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★（六）履约及抽检要求</w:t>
      </w:r>
    </w:p>
    <w:p w14:paraId="60F3C173">
      <w:pPr>
        <w:widowControl/>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采购人将定期或不定期组织各使用单位对代煎中药及相关服务进行全面检查并分析、反馈，中标人需无条件接受采购人检查，对采购人的反馈意见做相应整改。此外，采购人按季度对照《中药煎煮中心满意度测评及考核表（暂定，具体以实施阶段的监督考核方案为准）》（详见附件1）对投标人中药煎煮中心进行满意度测评、考核。投标人考核连续超过三次不合格（得分80分以下为不合格），并拒绝配合整改或整改后仍不合格的，采购人有权单方终止合同或不再续签合同。</w:t>
      </w:r>
    </w:p>
    <w:bookmarkEnd w:id="48"/>
    <w:p w14:paraId="7B5052EC">
      <w:pPr>
        <w:widowControl/>
        <w:spacing w:line="360" w:lineRule="auto"/>
        <w:ind w:firstLine="422" w:firstLineChars="200"/>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（七）样品要求</w:t>
      </w:r>
    </w:p>
    <w:p w14:paraId="6C71910C">
      <w:pPr>
        <w:widowControl/>
        <w:snapToGrid w:val="0"/>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1.样品包装要求：投标人将样品需求清单中的</w:t>
      </w:r>
      <w:r>
        <w:rPr>
          <w:rFonts w:hint="eastAsia" w:ascii="宋体" w:hAnsi="宋体" w:eastAsia="宋体" w:cs="宋体"/>
          <w:b/>
          <w:kern w:val="2"/>
          <w:sz w:val="21"/>
          <w:szCs w:val="21"/>
          <w:lang w:eastAsia="zh-CN"/>
        </w:rPr>
        <w:t>40种投标样品</w:t>
      </w:r>
      <w:r>
        <w:rPr>
          <w:rFonts w:hint="eastAsia" w:ascii="宋体" w:hAnsi="宋体" w:eastAsia="宋体" w:cs="宋体"/>
          <w:bCs/>
          <w:kern w:val="2"/>
          <w:sz w:val="21"/>
          <w:szCs w:val="21"/>
          <w:lang w:eastAsia="zh-CN"/>
        </w:rPr>
        <w:t>，评审委员会对样品需求清单中的样品进行盲评：</w:t>
      </w:r>
      <w:r>
        <w:rPr>
          <w:rFonts w:hint="eastAsia" w:ascii="宋体" w:hAnsi="宋体" w:eastAsia="宋体" w:cs="宋体"/>
          <w:b/>
          <w:kern w:val="2"/>
          <w:sz w:val="21"/>
          <w:szCs w:val="21"/>
          <w:lang w:eastAsia="zh-CN"/>
        </w:rPr>
        <w:t>样品的包装袋上应当标注“项目名称及项目编号、样品编号、样品名称”的信息，且不得显示指向任何供应商的信息、生产厂家的商标，或者其他的标记标识。如发现则对应评分项不得分。</w:t>
      </w:r>
    </w:p>
    <w:p w14:paraId="14A315E5">
      <w:pPr>
        <w:widowControl/>
        <w:snapToGrid w:val="0"/>
        <w:spacing w:line="360" w:lineRule="auto"/>
        <w:ind w:firstLine="420" w:firstLineChars="200"/>
        <w:jc w:val="both"/>
        <w:rPr>
          <w:rFonts w:hint="eastAsia" w:ascii="宋体" w:hAnsi="宋体" w:eastAsia="宋体" w:cs="宋体"/>
          <w:b/>
          <w:kern w:val="2"/>
          <w:sz w:val="21"/>
          <w:szCs w:val="21"/>
          <w:lang w:eastAsia="zh-CN"/>
        </w:rPr>
      </w:pPr>
      <w:r>
        <w:rPr>
          <w:rFonts w:hint="eastAsia" w:ascii="宋体" w:hAnsi="宋体" w:eastAsia="宋体" w:cs="宋体"/>
          <w:bCs/>
          <w:kern w:val="2"/>
          <w:sz w:val="21"/>
          <w:szCs w:val="21"/>
          <w:lang w:eastAsia="zh-CN"/>
        </w:rPr>
        <w:t>2.样品递交签到：投标人授权人应在</w:t>
      </w:r>
      <w:r>
        <w:rPr>
          <w:rFonts w:hint="eastAsia" w:ascii="宋体" w:hAnsi="宋体" w:eastAsia="宋体" w:cs="宋体"/>
          <w:b/>
          <w:kern w:val="2"/>
          <w:sz w:val="21"/>
          <w:szCs w:val="21"/>
          <w:lang w:eastAsia="zh-CN"/>
        </w:rPr>
        <w:t>2025年7月14日08:30至10:00前（如超过规定时间将不予接收）</w:t>
      </w:r>
      <w:r>
        <w:rPr>
          <w:rFonts w:hint="eastAsia" w:ascii="宋体" w:hAnsi="宋体" w:eastAsia="宋体" w:cs="宋体"/>
          <w:bCs/>
          <w:kern w:val="2"/>
          <w:sz w:val="21"/>
          <w:szCs w:val="21"/>
          <w:lang w:eastAsia="zh-CN"/>
        </w:rPr>
        <w:t>，</w:t>
      </w:r>
      <w:r>
        <w:rPr>
          <w:rFonts w:hint="eastAsia" w:ascii="宋体" w:hAnsi="宋体" w:eastAsia="宋体" w:cs="宋体"/>
          <w:b/>
          <w:kern w:val="2"/>
          <w:sz w:val="21"/>
          <w:szCs w:val="21"/>
          <w:lang w:eastAsia="zh-CN"/>
        </w:rPr>
        <w:t>提供法定代表人证明书、法定代表人授权委托书（如有）、授权委托人身份证原件和复印件、样品及样品清单到深圳市龙岗区龙城街道黄阁路383号，由工作人员指引进行样品递交签到。</w:t>
      </w:r>
    </w:p>
    <w:p w14:paraId="7D1312A1">
      <w:pPr>
        <w:widowControl/>
        <w:snapToGrid w:val="0"/>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 xml:space="preserve">3.投标样品接收必须进行身份核对、样品核对、登记确认、顺序编号。 </w:t>
      </w:r>
    </w:p>
    <w:p w14:paraId="3D3D976D">
      <w:pPr>
        <w:widowControl/>
        <w:snapToGrid w:val="0"/>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（1）身份核对。深圳交易集团有限公司大鹏分公司工作人员核对投标人授权委托人提供的</w:t>
      </w:r>
      <w:r>
        <w:rPr>
          <w:rFonts w:hint="eastAsia" w:ascii="宋体" w:hAnsi="宋体" w:eastAsia="宋体" w:cs="宋体"/>
          <w:b/>
          <w:color w:val="EE0000"/>
          <w:kern w:val="2"/>
          <w:sz w:val="21"/>
          <w:szCs w:val="21"/>
          <w:lang w:eastAsia="zh-CN"/>
        </w:rPr>
        <w:t>“法定代表人证明书（盖公章）、法定代表人授权委托书（盖公章）（如有）、授权委托人身份证原件和复印件”</w:t>
      </w:r>
      <w:r>
        <w:rPr>
          <w:rFonts w:hint="eastAsia" w:ascii="宋体" w:hAnsi="宋体" w:eastAsia="宋体" w:cs="宋体"/>
          <w:bCs/>
          <w:kern w:val="2"/>
          <w:sz w:val="21"/>
          <w:szCs w:val="21"/>
          <w:lang w:eastAsia="zh-CN"/>
        </w:rPr>
        <w:t>。资料不齐全的，不得接收投标样品。</w:t>
      </w:r>
    </w:p>
    <w:p w14:paraId="5C909B64">
      <w:pPr>
        <w:widowControl/>
        <w:snapToGrid w:val="0"/>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（2）样品核对。深圳交易集团有限公司大鹏分公司工作人员核对投标人授权委托人提供的</w:t>
      </w:r>
      <w:r>
        <w:rPr>
          <w:rFonts w:hint="eastAsia" w:ascii="宋体" w:hAnsi="宋体" w:eastAsia="宋体" w:cs="宋体"/>
          <w:b/>
          <w:color w:val="FF0000"/>
          <w:kern w:val="2"/>
          <w:sz w:val="21"/>
          <w:szCs w:val="21"/>
          <w:lang w:eastAsia="zh-CN"/>
        </w:rPr>
        <w:t>《样品清单》（加盖公章）</w:t>
      </w:r>
      <w:r>
        <w:rPr>
          <w:rFonts w:hint="eastAsia" w:ascii="宋体" w:hAnsi="宋体" w:eastAsia="宋体" w:cs="宋体"/>
          <w:bCs/>
          <w:kern w:val="2"/>
          <w:sz w:val="21"/>
          <w:szCs w:val="21"/>
          <w:lang w:eastAsia="zh-CN"/>
        </w:rPr>
        <w:t>进行一一核对。</w:t>
      </w:r>
      <w:r>
        <w:rPr>
          <w:rFonts w:hint="eastAsia" w:ascii="宋体" w:hAnsi="宋体" w:eastAsia="宋体" w:cs="宋体"/>
          <w:b/>
          <w:color w:val="FF0000"/>
          <w:kern w:val="2"/>
          <w:sz w:val="21"/>
          <w:szCs w:val="21"/>
          <w:lang w:eastAsia="zh-CN"/>
        </w:rPr>
        <w:t>有不一致的或损坏情况的，将要求供应商授权委托人在《样品清单》上注明。</w:t>
      </w:r>
    </w:p>
    <w:p w14:paraId="56C5A37D">
      <w:pPr>
        <w:widowControl/>
        <w:snapToGrid w:val="0"/>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（3）登记确认。在完成身份核对及样品核对后，投标人授权委托人必须在《样品接收登记表》上登记确认。</w:t>
      </w:r>
    </w:p>
    <w:p w14:paraId="5ABF7616">
      <w:pPr>
        <w:widowControl/>
        <w:snapToGrid w:val="0"/>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（4）顺序编号。工作人员按投标样品接收的先后顺序进行编号。</w:t>
      </w:r>
    </w:p>
    <w:p w14:paraId="213AEFC7">
      <w:pPr>
        <w:widowControl/>
        <w:snapToGrid w:val="0"/>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4.深圳交易集团有限公司大鹏分公司工作人员负责组织投标样品摆样，指引供应商授权委托人将投标样品搬运到指定地点摆放、拆除包装，按要求摆放整齐。完成样品摆样后，供应商授权委托人应及时离场，不得在摆样现场滞留。</w:t>
      </w:r>
    </w:p>
    <w:p w14:paraId="68527CFF">
      <w:pPr>
        <w:widowControl/>
        <w:snapToGrid w:val="0"/>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5.样品的退回：（1）未中标的供应商投标样品，深圳交易集团有限公司大鹏分公司工作人员将按规定进行通知，并要求供应商授权委托人在项目完成评审后的三个工作日内凭身份证及样品受理回执原件办理退回手续。（2）中标的供应商投标样品，深圳交易集团有限公司大鹏分公司工作人员将按规定进行通知，并要求采购人代表在中标通知书发放后三个工作日内凭中标通知书复印件及身份证原件办理领取手续。</w:t>
      </w:r>
    </w:p>
    <w:p w14:paraId="4AB5D094">
      <w:pPr>
        <w:widowControl/>
        <w:snapToGrid w:val="0"/>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投标样品移交时，深圳交易集团有限公司大鹏分公司工作人员将再次核对供应商授权委托人或采购人代表身份、核对《样品清单》，签字确认后并取走样品。</w:t>
      </w:r>
    </w:p>
    <w:p w14:paraId="22A5EF04">
      <w:pPr>
        <w:widowControl/>
        <w:snapToGrid w:val="0"/>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6.未能及时退回的样品的处理：</w:t>
      </w:r>
    </w:p>
    <w:p w14:paraId="7DF99DC0">
      <w:pPr>
        <w:widowControl/>
        <w:snapToGrid w:val="0"/>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（1）未中标供应商未在规定时间内（中标通知书发放后三个工作日）内取回投标样品的，视为放弃取回，深圳交易集团有限公司大鹏分公司将定期清理。</w:t>
      </w:r>
    </w:p>
    <w:p w14:paraId="06E45457">
      <w:pPr>
        <w:widowControl/>
        <w:snapToGrid w:val="0"/>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2）采购人未在规定时间内（中标通知书发放后三个工作日内）内领取中标供应商投标样品的，深圳交易集团有限公司大鹏分公司工作人员将发函或电话敦促。对于拒不领取的中标样品，视同采购人放弃取回，深圳交易集团有限公司大鹏分公司将定期清理。</w:t>
      </w:r>
    </w:p>
    <w:p w14:paraId="5594F0A9">
      <w:pPr>
        <w:widowControl/>
        <w:snapToGrid w:val="0"/>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7.样品需求清单</w:t>
      </w:r>
    </w:p>
    <w:p w14:paraId="296B2CCB">
      <w:pPr>
        <w:widowControl/>
        <w:snapToGrid w:val="0"/>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各投标人提供符合下表中称量规格、</w:t>
      </w:r>
      <w:r>
        <w:rPr>
          <w:rFonts w:hint="eastAsia" w:ascii="宋体" w:hAnsi="宋体" w:eastAsia="宋体" w:cs="宋体"/>
          <w:bCs/>
          <w:kern w:val="2"/>
          <w:sz w:val="21"/>
          <w:szCs w:val="21"/>
          <w:lang w:eastAsia="zh-CN" w:bidi="ar"/>
        </w:rPr>
        <w:t>数量</w:t>
      </w:r>
      <w:r>
        <w:rPr>
          <w:rFonts w:hint="eastAsia" w:ascii="宋体" w:hAnsi="宋体" w:eastAsia="宋体" w:cs="宋体"/>
          <w:bCs/>
          <w:kern w:val="2"/>
          <w:sz w:val="21"/>
          <w:szCs w:val="21"/>
          <w:lang w:eastAsia="zh-CN"/>
        </w:rPr>
        <w:t>的饮片，供应商每种药品准备2包样品，用一透明包装袋将该2包样品装好（</w:t>
      </w:r>
      <w:r>
        <w:rPr>
          <w:rFonts w:hint="eastAsia" w:ascii="宋体" w:hAnsi="宋体" w:eastAsia="宋体" w:cs="宋体"/>
          <w:b/>
          <w:kern w:val="2"/>
          <w:sz w:val="21"/>
          <w:szCs w:val="21"/>
          <w:lang w:eastAsia="zh-CN"/>
        </w:rPr>
        <w:t>包装袋上应当标注“项目名称及项目编号、样品编号、样品名称”的信息，且不得显示指向任何供应商的信息、生产厂家的商标，或者其他的标记标识，</w:t>
      </w:r>
      <w:r>
        <w:rPr>
          <w:rFonts w:hint="eastAsia" w:ascii="宋体" w:hAnsi="宋体" w:eastAsia="宋体" w:cs="宋体"/>
          <w:b/>
          <w:kern w:val="2"/>
          <w:sz w:val="21"/>
          <w:szCs w:val="21"/>
          <w:highlight w:val="yellow"/>
          <w:lang w:eastAsia="zh-CN"/>
        </w:rPr>
        <w:t>如发现则对应评分项不得分</w:t>
      </w:r>
      <w:r>
        <w:rPr>
          <w:rFonts w:hint="eastAsia" w:ascii="宋体" w:hAnsi="宋体" w:eastAsia="宋体" w:cs="宋体"/>
          <w:bCs/>
          <w:kern w:val="2"/>
          <w:sz w:val="21"/>
          <w:szCs w:val="21"/>
          <w:highlight w:val="yellow"/>
          <w:lang w:eastAsia="zh-CN"/>
        </w:rPr>
        <w:t>），</w:t>
      </w:r>
      <w:r>
        <w:rPr>
          <w:rFonts w:hint="eastAsia" w:ascii="宋体" w:hAnsi="宋体" w:eastAsia="宋体" w:cs="宋体"/>
          <w:bCs/>
          <w:kern w:val="2"/>
          <w:sz w:val="21"/>
          <w:szCs w:val="21"/>
          <w:lang w:eastAsia="zh-CN"/>
        </w:rPr>
        <w:t>由评审专家对2包样品进行评审，如某类饮片的其中1包样品不符合样品需求清单中的要求，则该类样品直接判定为不符合要求。样品评审完毕后，若中标则该供应商提供的所有不予退回，留样用于饮片验收时进行质量比对。</w:t>
      </w:r>
    </w:p>
    <w:p w14:paraId="547DFE9C">
      <w:pPr>
        <w:widowControl w:val="0"/>
        <w:jc w:val="both"/>
        <w:rPr>
          <w:rFonts w:ascii="宋体" w:hAnsi="Courier New" w:eastAsia="宋体"/>
          <w:kern w:val="2"/>
          <w:sz w:val="21"/>
          <w:szCs w:val="20"/>
          <w:lang w:eastAsia="zh-CN"/>
        </w:rPr>
      </w:pPr>
      <w:r>
        <w:rPr>
          <w:rFonts w:hint="eastAsia" w:ascii="宋体" w:hAnsi="Courier New" w:eastAsia="宋体"/>
          <w:kern w:val="2"/>
          <w:sz w:val="21"/>
          <w:szCs w:val="20"/>
          <w:lang w:eastAsia="zh-CN"/>
        </w:rPr>
        <w:t>附件：样品清单：</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108"/>
        <w:gridCol w:w="744"/>
        <w:gridCol w:w="856"/>
        <w:gridCol w:w="2520"/>
        <w:gridCol w:w="2602"/>
      </w:tblGrid>
      <w:tr w14:paraId="1B537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80" w:type="dxa"/>
            <w:shd w:val="clear" w:color="auto" w:fill="auto"/>
            <w:vAlign w:val="center"/>
          </w:tcPr>
          <w:p w14:paraId="45418523">
            <w:pPr>
              <w:widowControl/>
              <w:kinsoku w:val="0"/>
              <w:autoSpaceDE w:val="0"/>
              <w:autoSpaceDN w:val="0"/>
              <w:adjustRightInd w:val="0"/>
              <w:snapToGrid w:val="0"/>
              <w:jc w:val="center"/>
              <w:textAlignment w:val="center"/>
              <w:rPr>
                <w:rFonts w:hint="eastAsia" w:ascii="宋体" w:hAnsi="宋体" w:eastAsia="宋体" w:cs="宋体"/>
                <w:b/>
                <w:bCs/>
                <w:snapToGrid w:val="0"/>
                <w:lang w:eastAsia="zh-CN" w:bidi="ar"/>
              </w:rPr>
            </w:pPr>
            <w:r>
              <w:rPr>
                <w:rFonts w:hint="eastAsia" w:ascii="宋体" w:hAnsi="宋体" w:eastAsia="宋体" w:cs="宋体"/>
                <w:b/>
                <w:bCs/>
                <w:snapToGrid w:val="0"/>
                <w:color w:val="000000"/>
                <w:lang w:eastAsia="zh-CN" w:bidi="ar"/>
              </w:rPr>
              <w:t>序号</w:t>
            </w:r>
          </w:p>
        </w:tc>
        <w:tc>
          <w:tcPr>
            <w:tcW w:w="1077" w:type="dxa"/>
            <w:shd w:val="clear" w:color="auto" w:fill="auto"/>
            <w:vAlign w:val="center"/>
          </w:tcPr>
          <w:p w14:paraId="5A3EBCCB">
            <w:pPr>
              <w:widowControl/>
              <w:kinsoku w:val="0"/>
              <w:autoSpaceDE w:val="0"/>
              <w:autoSpaceDN w:val="0"/>
              <w:adjustRightInd w:val="0"/>
              <w:snapToGrid w:val="0"/>
              <w:jc w:val="center"/>
              <w:textAlignment w:val="center"/>
              <w:rPr>
                <w:rFonts w:hint="eastAsia" w:ascii="宋体" w:hAnsi="宋体" w:eastAsia="宋体" w:cs="宋体"/>
                <w:b/>
                <w:bCs/>
                <w:snapToGrid w:val="0"/>
                <w:lang w:eastAsia="zh-CN" w:bidi="ar"/>
              </w:rPr>
            </w:pPr>
            <w:r>
              <w:rPr>
                <w:rFonts w:hint="eastAsia" w:ascii="宋体" w:hAnsi="宋体" w:eastAsia="宋体" w:cs="宋体"/>
                <w:b/>
                <w:bCs/>
                <w:snapToGrid w:val="0"/>
                <w:color w:val="000000"/>
                <w:lang w:eastAsia="zh-CN" w:bidi="ar"/>
              </w:rPr>
              <w:t>中药饮片名称</w:t>
            </w:r>
          </w:p>
        </w:tc>
        <w:tc>
          <w:tcPr>
            <w:tcW w:w="723" w:type="dxa"/>
            <w:shd w:val="clear" w:color="auto" w:fill="auto"/>
            <w:vAlign w:val="center"/>
          </w:tcPr>
          <w:p w14:paraId="0D173700">
            <w:pPr>
              <w:widowControl/>
              <w:kinsoku w:val="0"/>
              <w:autoSpaceDE w:val="0"/>
              <w:autoSpaceDN w:val="0"/>
              <w:adjustRightInd w:val="0"/>
              <w:snapToGrid w:val="0"/>
              <w:jc w:val="center"/>
              <w:textAlignment w:val="center"/>
              <w:rPr>
                <w:rFonts w:hint="eastAsia" w:ascii="宋体" w:hAnsi="宋体" w:eastAsia="宋体" w:cs="宋体"/>
                <w:b/>
                <w:bCs/>
                <w:snapToGrid w:val="0"/>
                <w:lang w:eastAsia="zh-CN"/>
              </w:rPr>
            </w:pPr>
            <w:r>
              <w:rPr>
                <w:rFonts w:hint="eastAsia" w:ascii="宋体" w:hAnsi="宋体" w:eastAsia="宋体" w:cs="宋体"/>
                <w:b/>
                <w:bCs/>
                <w:snapToGrid w:val="0"/>
                <w:color w:val="000000"/>
                <w:lang w:eastAsia="zh-CN" w:bidi="ar"/>
              </w:rPr>
              <w:t>称量规格</w:t>
            </w:r>
          </w:p>
        </w:tc>
        <w:tc>
          <w:tcPr>
            <w:tcW w:w="832" w:type="dxa"/>
            <w:shd w:val="clear" w:color="auto" w:fill="auto"/>
            <w:vAlign w:val="center"/>
          </w:tcPr>
          <w:p w14:paraId="4D21781B">
            <w:pPr>
              <w:widowControl/>
              <w:kinsoku w:val="0"/>
              <w:autoSpaceDE w:val="0"/>
              <w:autoSpaceDN w:val="0"/>
              <w:adjustRightInd w:val="0"/>
              <w:snapToGrid w:val="0"/>
              <w:jc w:val="center"/>
              <w:textAlignment w:val="center"/>
              <w:rPr>
                <w:rFonts w:hint="eastAsia" w:ascii="宋体" w:hAnsi="宋体" w:eastAsia="宋体" w:cs="宋体"/>
                <w:b/>
                <w:bCs/>
                <w:snapToGrid w:val="0"/>
                <w:lang w:eastAsia="zh-CN"/>
              </w:rPr>
            </w:pPr>
            <w:r>
              <w:rPr>
                <w:rFonts w:hint="eastAsia" w:ascii="宋体" w:hAnsi="宋体" w:eastAsia="宋体" w:cs="宋体"/>
                <w:b/>
                <w:bCs/>
                <w:snapToGrid w:val="0"/>
                <w:color w:val="000000"/>
                <w:lang w:eastAsia="zh-CN" w:bidi="ar"/>
              </w:rPr>
              <w:t>数量</w:t>
            </w:r>
          </w:p>
        </w:tc>
        <w:tc>
          <w:tcPr>
            <w:tcW w:w="2450" w:type="dxa"/>
            <w:shd w:val="clear" w:color="auto" w:fill="auto"/>
            <w:vAlign w:val="center"/>
          </w:tcPr>
          <w:p w14:paraId="3EB8FA3F">
            <w:pPr>
              <w:widowControl/>
              <w:kinsoku w:val="0"/>
              <w:autoSpaceDE w:val="0"/>
              <w:autoSpaceDN w:val="0"/>
              <w:adjustRightInd w:val="0"/>
              <w:snapToGrid w:val="0"/>
              <w:jc w:val="center"/>
              <w:textAlignment w:val="center"/>
              <w:rPr>
                <w:rFonts w:hint="eastAsia" w:ascii="宋体" w:hAnsi="宋体" w:eastAsia="宋体" w:cs="宋体"/>
                <w:b/>
                <w:bCs/>
                <w:snapToGrid w:val="0"/>
                <w:lang w:eastAsia="zh-CN"/>
              </w:rPr>
            </w:pPr>
            <w:r>
              <w:rPr>
                <w:rFonts w:hint="eastAsia" w:ascii="宋体" w:hAnsi="宋体" w:eastAsia="宋体" w:cs="宋体"/>
                <w:b/>
                <w:bCs/>
                <w:snapToGrid w:val="0"/>
                <w:color w:val="000000"/>
                <w:lang w:eastAsia="zh-CN" w:bidi="ar"/>
              </w:rPr>
              <w:t>技术参数要求</w:t>
            </w:r>
          </w:p>
        </w:tc>
        <w:tc>
          <w:tcPr>
            <w:tcW w:w="2529" w:type="dxa"/>
            <w:shd w:val="clear" w:color="auto" w:fill="auto"/>
            <w:vAlign w:val="center"/>
          </w:tcPr>
          <w:p w14:paraId="5B3BE87A">
            <w:pPr>
              <w:widowControl/>
              <w:kinsoku w:val="0"/>
              <w:autoSpaceDE w:val="0"/>
              <w:autoSpaceDN w:val="0"/>
              <w:adjustRightInd w:val="0"/>
              <w:snapToGrid w:val="0"/>
              <w:jc w:val="center"/>
              <w:textAlignment w:val="center"/>
              <w:rPr>
                <w:rFonts w:hint="eastAsia" w:ascii="宋体" w:hAnsi="宋体" w:eastAsia="宋体" w:cs="宋体"/>
                <w:b/>
                <w:bCs/>
                <w:snapToGrid w:val="0"/>
                <w:lang w:eastAsia="zh-CN"/>
              </w:rPr>
            </w:pPr>
            <w:r>
              <w:rPr>
                <w:rFonts w:hint="eastAsia" w:ascii="宋体" w:hAnsi="宋体" w:eastAsia="宋体" w:cs="宋体"/>
                <w:b/>
                <w:bCs/>
                <w:snapToGrid w:val="0"/>
                <w:color w:val="000000"/>
                <w:lang w:eastAsia="zh-CN" w:bidi="ar"/>
              </w:rPr>
              <w:t>样品评定标准</w:t>
            </w:r>
          </w:p>
        </w:tc>
      </w:tr>
      <w:tr w14:paraId="515C1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680" w:type="dxa"/>
            <w:shd w:val="clear" w:color="auto" w:fill="auto"/>
            <w:vAlign w:val="center"/>
          </w:tcPr>
          <w:p w14:paraId="29EAC252">
            <w:pPr>
              <w:widowControl/>
              <w:kinsoku w:val="0"/>
              <w:autoSpaceDE w:val="0"/>
              <w:autoSpaceDN w:val="0"/>
              <w:adjustRightInd w:val="0"/>
              <w:snapToGrid w:val="0"/>
              <w:jc w:val="center"/>
              <w:textAlignment w:val="center"/>
              <w:rPr>
                <w:rFonts w:hint="eastAsia" w:ascii="宋体" w:hAnsi="宋体" w:eastAsia="宋体" w:cs="宋体"/>
                <w:snapToGrid w:val="0"/>
                <w:lang w:eastAsia="zh-CN" w:bidi="ar"/>
              </w:rPr>
            </w:pPr>
            <w:r>
              <w:rPr>
                <w:rFonts w:hint="eastAsia" w:ascii="宋体" w:hAnsi="宋体" w:eastAsia="宋体" w:cs="宋体"/>
                <w:snapToGrid w:val="0"/>
                <w:color w:val="000000"/>
                <w:lang w:eastAsia="zh-CN" w:bidi="ar"/>
              </w:rPr>
              <w:t>1</w:t>
            </w:r>
          </w:p>
        </w:tc>
        <w:tc>
          <w:tcPr>
            <w:tcW w:w="1077" w:type="dxa"/>
            <w:shd w:val="clear" w:color="auto" w:fill="auto"/>
            <w:vAlign w:val="center"/>
          </w:tcPr>
          <w:p w14:paraId="19166A7D">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北柴胡</w:t>
            </w:r>
          </w:p>
        </w:tc>
        <w:tc>
          <w:tcPr>
            <w:tcW w:w="723" w:type="dxa"/>
            <w:shd w:val="clear" w:color="auto" w:fill="auto"/>
            <w:noWrap/>
            <w:vAlign w:val="center"/>
          </w:tcPr>
          <w:p w14:paraId="5D3AE35D">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10g</w:t>
            </w:r>
          </w:p>
        </w:tc>
        <w:tc>
          <w:tcPr>
            <w:tcW w:w="832" w:type="dxa"/>
            <w:shd w:val="clear" w:color="auto" w:fill="auto"/>
            <w:noWrap/>
            <w:vAlign w:val="center"/>
          </w:tcPr>
          <w:p w14:paraId="1884DEFA">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2包</w:t>
            </w:r>
          </w:p>
        </w:tc>
        <w:tc>
          <w:tcPr>
            <w:tcW w:w="2450" w:type="dxa"/>
            <w:shd w:val="clear" w:color="auto" w:fill="auto"/>
            <w:vAlign w:val="center"/>
          </w:tcPr>
          <w:p w14:paraId="6CBAFEA1">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符合《中华人民共和国药典》（2020年版）第293页“柴胡”[饮片]项下“北柴胡”要求。</w:t>
            </w:r>
          </w:p>
        </w:tc>
        <w:tc>
          <w:tcPr>
            <w:tcW w:w="2529" w:type="dxa"/>
            <w:shd w:val="clear" w:color="auto" w:fill="auto"/>
            <w:vAlign w:val="center"/>
          </w:tcPr>
          <w:p w14:paraId="5320C2D9">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lang w:eastAsia="zh-CN"/>
              </w:rPr>
              <w:t>根粗长、表面黑褐或浅棕色、质坚韧、断面显纤维性、气微香、味微苦者为佳。</w:t>
            </w:r>
          </w:p>
        </w:tc>
      </w:tr>
      <w:tr w14:paraId="2C951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680" w:type="dxa"/>
            <w:shd w:val="clear" w:color="auto" w:fill="auto"/>
            <w:noWrap/>
            <w:vAlign w:val="center"/>
          </w:tcPr>
          <w:p w14:paraId="153FC484">
            <w:pPr>
              <w:widowControl/>
              <w:kinsoku w:val="0"/>
              <w:autoSpaceDE w:val="0"/>
              <w:autoSpaceDN w:val="0"/>
              <w:adjustRightInd w:val="0"/>
              <w:snapToGrid w:val="0"/>
              <w:jc w:val="center"/>
              <w:textAlignment w:val="center"/>
              <w:rPr>
                <w:rFonts w:hint="eastAsia" w:ascii="宋体" w:hAnsi="宋体" w:eastAsia="宋体" w:cs="宋体"/>
                <w:snapToGrid w:val="0"/>
                <w:lang w:eastAsia="zh-CN" w:bidi="ar"/>
              </w:rPr>
            </w:pPr>
            <w:r>
              <w:rPr>
                <w:rFonts w:hint="eastAsia" w:ascii="宋体" w:hAnsi="宋体" w:eastAsia="宋体" w:cs="宋体"/>
                <w:snapToGrid w:val="0"/>
                <w:color w:val="000000"/>
                <w:lang w:eastAsia="zh-CN" w:bidi="ar"/>
              </w:rPr>
              <w:t>2</w:t>
            </w:r>
          </w:p>
        </w:tc>
        <w:tc>
          <w:tcPr>
            <w:tcW w:w="1077" w:type="dxa"/>
            <w:shd w:val="clear" w:color="auto" w:fill="auto"/>
            <w:noWrap/>
            <w:vAlign w:val="center"/>
          </w:tcPr>
          <w:p w14:paraId="06A28F74">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炒酸枣仁</w:t>
            </w:r>
          </w:p>
        </w:tc>
        <w:tc>
          <w:tcPr>
            <w:tcW w:w="723" w:type="dxa"/>
            <w:shd w:val="clear" w:color="auto" w:fill="auto"/>
            <w:noWrap/>
            <w:vAlign w:val="center"/>
          </w:tcPr>
          <w:p w14:paraId="2A328593">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10g</w:t>
            </w:r>
          </w:p>
        </w:tc>
        <w:tc>
          <w:tcPr>
            <w:tcW w:w="832" w:type="dxa"/>
            <w:shd w:val="clear" w:color="auto" w:fill="auto"/>
            <w:noWrap/>
            <w:vAlign w:val="center"/>
          </w:tcPr>
          <w:p w14:paraId="5F1A75B3">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2包</w:t>
            </w:r>
          </w:p>
        </w:tc>
        <w:tc>
          <w:tcPr>
            <w:tcW w:w="2450" w:type="dxa"/>
            <w:shd w:val="clear" w:color="auto" w:fill="auto"/>
            <w:vAlign w:val="center"/>
          </w:tcPr>
          <w:p w14:paraId="19114091">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符合《中华人民共和国药典》（2020年版）第382页“酸枣仁”[饮片]项下“炒酸枣仁”要求。</w:t>
            </w:r>
          </w:p>
        </w:tc>
        <w:tc>
          <w:tcPr>
            <w:tcW w:w="2529" w:type="dxa"/>
            <w:shd w:val="clear" w:color="auto" w:fill="auto"/>
            <w:vAlign w:val="center"/>
          </w:tcPr>
          <w:p w14:paraId="1DDC1763">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粒大、饱满、表面微鼓起，微具焦斑、有焦香气为佳。</w:t>
            </w:r>
          </w:p>
        </w:tc>
      </w:tr>
      <w:tr w14:paraId="526F7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680" w:type="dxa"/>
            <w:shd w:val="clear" w:color="auto" w:fill="auto"/>
            <w:noWrap/>
            <w:vAlign w:val="center"/>
          </w:tcPr>
          <w:p w14:paraId="3E51A484">
            <w:pPr>
              <w:widowControl/>
              <w:kinsoku w:val="0"/>
              <w:autoSpaceDE w:val="0"/>
              <w:autoSpaceDN w:val="0"/>
              <w:adjustRightInd w:val="0"/>
              <w:snapToGrid w:val="0"/>
              <w:jc w:val="center"/>
              <w:textAlignment w:val="center"/>
              <w:rPr>
                <w:rFonts w:hint="eastAsia" w:ascii="宋体" w:hAnsi="宋体" w:eastAsia="宋体" w:cs="宋体"/>
                <w:snapToGrid w:val="0"/>
                <w:lang w:eastAsia="zh-CN" w:bidi="ar"/>
              </w:rPr>
            </w:pPr>
            <w:r>
              <w:rPr>
                <w:rFonts w:hint="eastAsia" w:ascii="宋体" w:hAnsi="宋体" w:eastAsia="宋体" w:cs="宋体"/>
                <w:snapToGrid w:val="0"/>
                <w:color w:val="000000"/>
                <w:lang w:eastAsia="zh-CN" w:bidi="ar"/>
              </w:rPr>
              <w:t>3</w:t>
            </w:r>
          </w:p>
        </w:tc>
        <w:tc>
          <w:tcPr>
            <w:tcW w:w="1077" w:type="dxa"/>
            <w:shd w:val="clear" w:color="auto" w:fill="auto"/>
            <w:noWrap/>
            <w:vAlign w:val="center"/>
          </w:tcPr>
          <w:p w14:paraId="4E1CB346">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川贝母</w:t>
            </w:r>
          </w:p>
        </w:tc>
        <w:tc>
          <w:tcPr>
            <w:tcW w:w="723" w:type="dxa"/>
            <w:shd w:val="clear" w:color="auto" w:fill="auto"/>
            <w:noWrap/>
            <w:vAlign w:val="center"/>
          </w:tcPr>
          <w:p w14:paraId="23F783F6">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10g</w:t>
            </w:r>
          </w:p>
        </w:tc>
        <w:tc>
          <w:tcPr>
            <w:tcW w:w="832" w:type="dxa"/>
            <w:shd w:val="clear" w:color="auto" w:fill="auto"/>
            <w:noWrap/>
            <w:vAlign w:val="center"/>
          </w:tcPr>
          <w:p w14:paraId="46192ACF">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2包</w:t>
            </w:r>
          </w:p>
        </w:tc>
        <w:tc>
          <w:tcPr>
            <w:tcW w:w="2450" w:type="dxa"/>
            <w:shd w:val="clear" w:color="auto" w:fill="auto"/>
            <w:vAlign w:val="center"/>
          </w:tcPr>
          <w:p w14:paraId="1958477E">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符合《中华人民共和国药典》（2020年版）第38页“川贝母”[饮片]项下“松贝”要求。</w:t>
            </w:r>
          </w:p>
        </w:tc>
        <w:tc>
          <w:tcPr>
            <w:tcW w:w="2529" w:type="dxa"/>
            <w:shd w:val="clear" w:color="auto" w:fill="auto"/>
            <w:vAlign w:val="center"/>
          </w:tcPr>
          <w:p w14:paraId="066B5E8A">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表面光滑、色如白墙、外层大瓣鳞叶紧抱小瓣鳞叶，未抱部分呈新月形，习称“怀中抱月”、体结实、质细腻、富粉性、油粒及碎瓣少为佳。</w:t>
            </w:r>
          </w:p>
        </w:tc>
      </w:tr>
      <w:tr w14:paraId="69C65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680" w:type="dxa"/>
            <w:shd w:val="clear" w:color="auto" w:fill="auto"/>
            <w:noWrap/>
            <w:vAlign w:val="center"/>
          </w:tcPr>
          <w:p w14:paraId="20FE64C7">
            <w:pPr>
              <w:widowControl/>
              <w:kinsoku w:val="0"/>
              <w:autoSpaceDE w:val="0"/>
              <w:autoSpaceDN w:val="0"/>
              <w:adjustRightInd w:val="0"/>
              <w:snapToGrid w:val="0"/>
              <w:jc w:val="center"/>
              <w:textAlignment w:val="center"/>
              <w:rPr>
                <w:rFonts w:hint="eastAsia" w:ascii="宋体" w:hAnsi="宋体" w:eastAsia="宋体" w:cs="宋体"/>
                <w:snapToGrid w:val="0"/>
                <w:lang w:eastAsia="zh-CN" w:bidi="ar"/>
              </w:rPr>
            </w:pPr>
            <w:r>
              <w:rPr>
                <w:rFonts w:hint="eastAsia" w:ascii="宋体" w:hAnsi="宋体" w:eastAsia="宋体" w:cs="宋体"/>
                <w:snapToGrid w:val="0"/>
                <w:color w:val="000000"/>
                <w:lang w:eastAsia="zh-CN" w:bidi="ar"/>
              </w:rPr>
              <w:t>4</w:t>
            </w:r>
          </w:p>
        </w:tc>
        <w:tc>
          <w:tcPr>
            <w:tcW w:w="1077" w:type="dxa"/>
            <w:shd w:val="clear" w:color="auto" w:fill="auto"/>
            <w:noWrap/>
            <w:vAlign w:val="center"/>
          </w:tcPr>
          <w:p w14:paraId="4AC5FD45">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防风</w:t>
            </w:r>
          </w:p>
        </w:tc>
        <w:tc>
          <w:tcPr>
            <w:tcW w:w="723" w:type="dxa"/>
            <w:shd w:val="clear" w:color="auto" w:fill="auto"/>
            <w:noWrap/>
            <w:vAlign w:val="center"/>
          </w:tcPr>
          <w:p w14:paraId="7C045A36">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10g</w:t>
            </w:r>
          </w:p>
        </w:tc>
        <w:tc>
          <w:tcPr>
            <w:tcW w:w="832" w:type="dxa"/>
            <w:shd w:val="clear" w:color="auto" w:fill="auto"/>
            <w:noWrap/>
            <w:vAlign w:val="center"/>
          </w:tcPr>
          <w:p w14:paraId="55E34009">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2包</w:t>
            </w:r>
          </w:p>
        </w:tc>
        <w:tc>
          <w:tcPr>
            <w:tcW w:w="2450" w:type="dxa"/>
            <w:shd w:val="clear" w:color="auto" w:fill="auto"/>
            <w:vAlign w:val="center"/>
          </w:tcPr>
          <w:p w14:paraId="7B38D71D">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符合《中华人民共和国药典》（2020年版）第156页“防风”[饮片]项下要求。</w:t>
            </w:r>
          </w:p>
        </w:tc>
        <w:tc>
          <w:tcPr>
            <w:tcW w:w="2529" w:type="dxa"/>
            <w:shd w:val="clear" w:color="auto" w:fill="auto"/>
            <w:vAlign w:val="center"/>
          </w:tcPr>
          <w:p w14:paraId="2F55C5F2">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味甘甜，气香、质松软滋润，断面“凤眼圈”明显为佳</w:t>
            </w:r>
          </w:p>
        </w:tc>
      </w:tr>
      <w:tr w14:paraId="63A1B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jc w:val="center"/>
        </w:trPr>
        <w:tc>
          <w:tcPr>
            <w:tcW w:w="680" w:type="dxa"/>
            <w:shd w:val="clear" w:color="auto" w:fill="auto"/>
            <w:noWrap/>
            <w:vAlign w:val="center"/>
          </w:tcPr>
          <w:p w14:paraId="51BC144F">
            <w:pPr>
              <w:widowControl/>
              <w:kinsoku w:val="0"/>
              <w:autoSpaceDE w:val="0"/>
              <w:autoSpaceDN w:val="0"/>
              <w:adjustRightInd w:val="0"/>
              <w:snapToGrid w:val="0"/>
              <w:jc w:val="center"/>
              <w:textAlignment w:val="center"/>
              <w:rPr>
                <w:rFonts w:hint="eastAsia" w:ascii="宋体" w:hAnsi="宋体" w:eastAsia="宋体" w:cs="宋体"/>
                <w:snapToGrid w:val="0"/>
                <w:lang w:eastAsia="zh-CN" w:bidi="ar"/>
              </w:rPr>
            </w:pPr>
            <w:r>
              <w:rPr>
                <w:rFonts w:hint="eastAsia" w:ascii="宋体" w:hAnsi="宋体" w:eastAsia="宋体" w:cs="宋体"/>
                <w:snapToGrid w:val="0"/>
                <w:color w:val="000000"/>
                <w:lang w:eastAsia="zh-CN" w:bidi="ar"/>
              </w:rPr>
              <w:t>5</w:t>
            </w:r>
          </w:p>
        </w:tc>
        <w:tc>
          <w:tcPr>
            <w:tcW w:w="1077" w:type="dxa"/>
            <w:shd w:val="clear" w:color="auto" w:fill="auto"/>
            <w:noWrap/>
            <w:vAlign w:val="center"/>
          </w:tcPr>
          <w:p w14:paraId="10DB1CD1">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麸炒白术</w:t>
            </w:r>
          </w:p>
        </w:tc>
        <w:tc>
          <w:tcPr>
            <w:tcW w:w="723" w:type="dxa"/>
            <w:shd w:val="clear" w:color="auto" w:fill="auto"/>
            <w:noWrap/>
            <w:vAlign w:val="center"/>
          </w:tcPr>
          <w:p w14:paraId="70F46EE7">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10g</w:t>
            </w:r>
          </w:p>
        </w:tc>
        <w:tc>
          <w:tcPr>
            <w:tcW w:w="832" w:type="dxa"/>
            <w:shd w:val="clear" w:color="auto" w:fill="auto"/>
            <w:noWrap/>
            <w:vAlign w:val="center"/>
          </w:tcPr>
          <w:p w14:paraId="12F4316D">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2包</w:t>
            </w:r>
          </w:p>
        </w:tc>
        <w:tc>
          <w:tcPr>
            <w:tcW w:w="2450" w:type="dxa"/>
            <w:shd w:val="clear" w:color="auto" w:fill="auto"/>
            <w:vAlign w:val="center"/>
          </w:tcPr>
          <w:p w14:paraId="21795838">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符合《中华人民共和国药典》（2020年版）第107页“白术”[饮片]项下“麸炒白术”要求。</w:t>
            </w:r>
          </w:p>
        </w:tc>
        <w:tc>
          <w:tcPr>
            <w:tcW w:w="2529" w:type="dxa"/>
            <w:shd w:val="clear" w:color="auto" w:fill="auto"/>
            <w:vAlign w:val="center"/>
          </w:tcPr>
          <w:p w14:paraId="27EF4547">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片大、坚实、表面黄棕色、焦香气浓、嚼之粘牙为佳</w:t>
            </w:r>
          </w:p>
        </w:tc>
      </w:tr>
      <w:tr w14:paraId="3DDF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680" w:type="dxa"/>
            <w:shd w:val="clear" w:color="auto" w:fill="auto"/>
            <w:noWrap/>
            <w:vAlign w:val="center"/>
          </w:tcPr>
          <w:p w14:paraId="7DECF71A">
            <w:pPr>
              <w:widowControl/>
              <w:kinsoku w:val="0"/>
              <w:autoSpaceDE w:val="0"/>
              <w:autoSpaceDN w:val="0"/>
              <w:adjustRightInd w:val="0"/>
              <w:snapToGrid w:val="0"/>
              <w:jc w:val="center"/>
              <w:textAlignment w:val="center"/>
              <w:rPr>
                <w:rFonts w:hint="eastAsia" w:ascii="宋体" w:hAnsi="宋体" w:eastAsia="宋体" w:cs="宋体"/>
                <w:snapToGrid w:val="0"/>
                <w:lang w:eastAsia="zh-CN" w:bidi="ar"/>
              </w:rPr>
            </w:pPr>
            <w:r>
              <w:rPr>
                <w:rFonts w:hint="eastAsia" w:ascii="宋体" w:hAnsi="宋体" w:eastAsia="宋体" w:cs="宋体"/>
                <w:snapToGrid w:val="0"/>
                <w:color w:val="000000"/>
                <w:lang w:eastAsia="zh-CN" w:bidi="ar"/>
              </w:rPr>
              <w:t>6</w:t>
            </w:r>
          </w:p>
        </w:tc>
        <w:tc>
          <w:tcPr>
            <w:tcW w:w="1077" w:type="dxa"/>
            <w:shd w:val="clear" w:color="auto" w:fill="auto"/>
            <w:noWrap/>
            <w:vAlign w:val="center"/>
          </w:tcPr>
          <w:p w14:paraId="5093A070">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麸炒枳壳</w:t>
            </w:r>
          </w:p>
        </w:tc>
        <w:tc>
          <w:tcPr>
            <w:tcW w:w="723" w:type="dxa"/>
            <w:shd w:val="clear" w:color="auto" w:fill="auto"/>
            <w:noWrap/>
            <w:vAlign w:val="center"/>
          </w:tcPr>
          <w:p w14:paraId="57C5500B">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10g</w:t>
            </w:r>
          </w:p>
        </w:tc>
        <w:tc>
          <w:tcPr>
            <w:tcW w:w="832" w:type="dxa"/>
            <w:shd w:val="clear" w:color="auto" w:fill="auto"/>
            <w:noWrap/>
            <w:vAlign w:val="center"/>
          </w:tcPr>
          <w:p w14:paraId="063D4C1F">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2包</w:t>
            </w:r>
          </w:p>
        </w:tc>
        <w:tc>
          <w:tcPr>
            <w:tcW w:w="2450" w:type="dxa"/>
            <w:shd w:val="clear" w:color="auto" w:fill="auto"/>
            <w:vAlign w:val="center"/>
          </w:tcPr>
          <w:p w14:paraId="761FC40D">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符合《中华人民共和国药典》（2020年版）第257页“枳实”[饮片]项下“麸炒枳壳”要求。</w:t>
            </w:r>
          </w:p>
        </w:tc>
        <w:tc>
          <w:tcPr>
            <w:tcW w:w="2529" w:type="dxa"/>
            <w:shd w:val="clear" w:color="auto" w:fill="auto"/>
            <w:vAlign w:val="center"/>
          </w:tcPr>
          <w:p w14:paraId="444C7ADE">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果肉厚、果皮肉质坚结、断面为白色、香气浓为佳</w:t>
            </w:r>
          </w:p>
        </w:tc>
      </w:tr>
      <w:tr w14:paraId="31967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jc w:val="center"/>
        </w:trPr>
        <w:tc>
          <w:tcPr>
            <w:tcW w:w="680" w:type="dxa"/>
            <w:shd w:val="clear" w:color="auto" w:fill="auto"/>
            <w:noWrap/>
            <w:vAlign w:val="center"/>
          </w:tcPr>
          <w:p w14:paraId="78A9D0DF">
            <w:pPr>
              <w:widowControl/>
              <w:kinsoku w:val="0"/>
              <w:autoSpaceDE w:val="0"/>
              <w:autoSpaceDN w:val="0"/>
              <w:adjustRightInd w:val="0"/>
              <w:snapToGrid w:val="0"/>
              <w:jc w:val="center"/>
              <w:textAlignment w:val="center"/>
              <w:rPr>
                <w:rFonts w:hint="eastAsia" w:ascii="宋体" w:hAnsi="宋体" w:eastAsia="宋体" w:cs="宋体"/>
                <w:snapToGrid w:val="0"/>
                <w:lang w:eastAsia="zh-CN" w:bidi="ar"/>
              </w:rPr>
            </w:pPr>
            <w:r>
              <w:rPr>
                <w:rFonts w:hint="eastAsia" w:ascii="宋体" w:hAnsi="宋体" w:eastAsia="宋体" w:cs="宋体"/>
                <w:snapToGrid w:val="0"/>
                <w:color w:val="000000"/>
                <w:lang w:eastAsia="zh-CN" w:bidi="ar"/>
              </w:rPr>
              <w:t>7</w:t>
            </w:r>
          </w:p>
        </w:tc>
        <w:tc>
          <w:tcPr>
            <w:tcW w:w="1077" w:type="dxa"/>
            <w:shd w:val="clear" w:color="auto" w:fill="auto"/>
            <w:noWrap/>
            <w:vAlign w:val="center"/>
          </w:tcPr>
          <w:p w14:paraId="3596873B">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麸炒枳实</w:t>
            </w:r>
          </w:p>
        </w:tc>
        <w:tc>
          <w:tcPr>
            <w:tcW w:w="723" w:type="dxa"/>
            <w:shd w:val="clear" w:color="auto" w:fill="auto"/>
            <w:noWrap/>
            <w:vAlign w:val="center"/>
          </w:tcPr>
          <w:p w14:paraId="05685D88">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10g</w:t>
            </w:r>
          </w:p>
        </w:tc>
        <w:tc>
          <w:tcPr>
            <w:tcW w:w="832" w:type="dxa"/>
            <w:shd w:val="clear" w:color="auto" w:fill="auto"/>
            <w:noWrap/>
            <w:vAlign w:val="center"/>
          </w:tcPr>
          <w:p w14:paraId="7DD9D532">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2包</w:t>
            </w:r>
          </w:p>
        </w:tc>
        <w:tc>
          <w:tcPr>
            <w:tcW w:w="2450" w:type="dxa"/>
            <w:shd w:val="clear" w:color="auto" w:fill="auto"/>
            <w:vAlign w:val="center"/>
          </w:tcPr>
          <w:p w14:paraId="4B1C5BF7">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符合《中华人民共和国药典》（2020年版）第258页“枳实”[饮片]项下“麸炒枳实”要求。</w:t>
            </w:r>
          </w:p>
        </w:tc>
        <w:tc>
          <w:tcPr>
            <w:tcW w:w="2529" w:type="dxa"/>
            <w:shd w:val="clear" w:color="auto" w:fill="auto"/>
            <w:vAlign w:val="center"/>
          </w:tcPr>
          <w:p w14:paraId="4E629283">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个大小均匀、肉厚、瓤小、质坚、香气浓为佳</w:t>
            </w:r>
          </w:p>
        </w:tc>
      </w:tr>
      <w:tr w14:paraId="00D67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680" w:type="dxa"/>
            <w:shd w:val="clear" w:color="auto" w:fill="auto"/>
            <w:noWrap/>
            <w:vAlign w:val="center"/>
          </w:tcPr>
          <w:p w14:paraId="627F5985">
            <w:pPr>
              <w:widowControl/>
              <w:kinsoku w:val="0"/>
              <w:autoSpaceDE w:val="0"/>
              <w:autoSpaceDN w:val="0"/>
              <w:adjustRightInd w:val="0"/>
              <w:snapToGrid w:val="0"/>
              <w:jc w:val="center"/>
              <w:textAlignment w:val="center"/>
              <w:rPr>
                <w:rFonts w:hint="eastAsia" w:ascii="宋体" w:hAnsi="宋体" w:eastAsia="宋体" w:cs="宋体"/>
                <w:snapToGrid w:val="0"/>
                <w:lang w:eastAsia="zh-CN" w:bidi="ar"/>
              </w:rPr>
            </w:pPr>
            <w:r>
              <w:rPr>
                <w:rFonts w:hint="eastAsia" w:ascii="宋体" w:hAnsi="宋体" w:eastAsia="宋体" w:cs="宋体"/>
                <w:snapToGrid w:val="0"/>
                <w:color w:val="000000"/>
                <w:lang w:eastAsia="zh-CN" w:bidi="ar"/>
              </w:rPr>
              <w:t>8</w:t>
            </w:r>
          </w:p>
        </w:tc>
        <w:tc>
          <w:tcPr>
            <w:tcW w:w="1077" w:type="dxa"/>
            <w:shd w:val="clear" w:color="auto" w:fill="auto"/>
            <w:noWrap/>
            <w:vAlign w:val="center"/>
          </w:tcPr>
          <w:p w14:paraId="3022C2C2">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附片(黑顺片)</w:t>
            </w:r>
          </w:p>
        </w:tc>
        <w:tc>
          <w:tcPr>
            <w:tcW w:w="723" w:type="dxa"/>
            <w:shd w:val="clear" w:color="auto" w:fill="auto"/>
            <w:noWrap/>
            <w:vAlign w:val="center"/>
          </w:tcPr>
          <w:p w14:paraId="6276255C">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10g</w:t>
            </w:r>
          </w:p>
        </w:tc>
        <w:tc>
          <w:tcPr>
            <w:tcW w:w="832" w:type="dxa"/>
            <w:shd w:val="clear" w:color="auto" w:fill="auto"/>
            <w:noWrap/>
            <w:vAlign w:val="center"/>
          </w:tcPr>
          <w:p w14:paraId="459BF52F">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2包</w:t>
            </w:r>
          </w:p>
        </w:tc>
        <w:tc>
          <w:tcPr>
            <w:tcW w:w="2450" w:type="dxa"/>
            <w:shd w:val="clear" w:color="auto" w:fill="auto"/>
            <w:vAlign w:val="center"/>
          </w:tcPr>
          <w:p w14:paraId="3C7A9662">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符合《中华人民共和国药典》（2020年版）第200页“附子”[饮片]项下“黑顺片”要求。</w:t>
            </w:r>
          </w:p>
        </w:tc>
        <w:tc>
          <w:tcPr>
            <w:tcW w:w="2529" w:type="dxa"/>
            <w:shd w:val="clear" w:color="auto" w:fill="auto"/>
            <w:vAlign w:val="center"/>
          </w:tcPr>
          <w:p w14:paraId="2AC5F183">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气微，味淡、片均匀，表面油润光泽为佳</w:t>
            </w:r>
          </w:p>
        </w:tc>
      </w:tr>
      <w:tr w14:paraId="4FF61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680" w:type="dxa"/>
            <w:shd w:val="clear" w:color="auto" w:fill="auto"/>
            <w:noWrap/>
            <w:vAlign w:val="center"/>
          </w:tcPr>
          <w:p w14:paraId="36DB142D">
            <w:pPr>
              <w:widowControl/>
              <w:kinsoku w:val="0"/>
              <w:autoSpaceDE w:val="0"/>
              <w:autoSpaceDN w:val="0"/>
              <w:adjustRightInd w:val="0"/>
              <w:snapToGrid w:val="0"/>
              <w:jc w:val="center"/>
              <w:textAlignment w:val="center"/>
              <w:rPr>
                <w:rFonts w:hint="eastAsia" w:ascii="宋体" w:hAnsi="宋体" w:eastAsia="宋体" w:cs="宋体"/>
                <w:snapToGrid w:val="0"/>
                <w:lang w:eastAsia="zh-CN" w:bidi="ar"/>
              </w:rPr>
            </w:pPr>
            <w:r>
              <w:rPr>
                <w:rFonts w:hint="eastAsia" w:ascii="宋体" w:hAnsi="宋体" w:eastAsia="宋体" w:cs="宋体"/>
                <w:snapToGrid w:val="0"/>
                <w:color w:val="000000"/>
                <w:lang w:eastAsia="zh-CN" w:bidi="ar"/>
              </w:rPr>
              <w:t>9</w:t>
            </w:r>
          </w:p>
        </w:tc>
        <w:tc>
          <w:tcPr>
            <w:tcW w:w="1077" w:type="dxa"/>
            <w:shd w:val="clear" w:color="auto" w:fill="auto"/>
            <w:noWrap/>
            <w:vAlign w:val="center"/>
          </w:tcPr>
          <w:p w14:paraId="5A3684C5">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甘草片</w:t>
            </w:r>
          </w:p>
        </w:tc>
        <w:tc>
          <w:tcPr>
            <w:tcW w:w="723" w:type="dxa"/>
            <w:shd w:val="clear" w:color="auto" w:fill="auto"/>
            <w:noWrap/>
            <w:vAlign w:val="center"/>
          </w:tcPr>
          <w:p w14:paraId="3B50B039">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10g</w:t>
            </w:r>
          </w:p>
        </w:tc>
        <w:tc>
          <w:tcPr>
            <w:tcW w:w="832" w:type="dxa"/>
            <w:shd w:val="clear" w:color="auto" w:fill="auto"/>
            <w:noWrap/>
            <w:vAlign w:val="center"/>
          </w:tcPr>
          <w:p w14:paraId="1BAAB0F4">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2包</w:t>
            </w:r>
          </w:p>
        </w:tc>
        <w:tc>
          <w:tcPr>
            <w:tcW w:w="2450" w:type="dxa"/>
            <w:shd w:val="clear" w:color="auto" w:fill="auto"/>
            <w:vAlign w:val="center"/>
          </w:tcPr>
          <w:p w14:paraId="2E81D298">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符合《中华人民共和国药典》（2020年版）第88页“甘草”[饮片]项下“甘草片”要求。</w:t>
            </w:r>
          </w:p>
        </w:tc>
        <w:tc>
          <w:tcPr>
            <w:tcW w:w="2529" w:type="dxa"/>
            <w:shd w:val="clear" w:color="auto" w:fill="auto"/>
            <w:vAlign w:val="center"/>
          </w:tcPr>
          <w:p w14:paraId="78F94811">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表面紧致、断面有纹理、质地坚实、粉性、味甜为佳</w:t>
            </w:r>
          </w:p>
        </w:tc>
      </w:tr>
      <w:tr w14:paraId="153B8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jc w:val="center"/>
        </w:trPr>
        <w:tc>
          <w:tcPr>
            <w:tcW w:w="680" w:type="dxa"/>
            <w:shd w:val="clear" w:color="auto" w:fill="auto"/>
            <w:noWrap/>
            <w:vAlign w:val="center"/>
          </w:tcPr>
          <w:p w14:paraId="2C171E96">
            <w:pPr>
              <w:widowControl/>
              <w:kinsoku w:val="0"/>
              <w:autoSpaceDE w:val="0"/>
              <w:autoSpaceDN w:val="0"/>
              <w:adjustRightInd w:val="0"/>
              <w:snapToGrid w:val="0"/>
              <w:jc w:val="center"/>
              <w:textAlignment w:val="center"/>
              <w:rPr>
                <w:rFonts w:hint="eastAsia" w:ascii="宋体" w:hAnsi="宋体" w:eastAsia="宋体" w:cs="宋体"/>
                <w:snapToGrid w:val="0"/>
                <w:lang w:eastAsia="zh-CN" w:bidi="ar"/>
              </w:rPr>
            </w:pPr>
            <w:r>
              <w:rPr>
                <w:rFonts w:hint="eastAsia" w:ascii="宋体" w:hAnsi="宋体" w:eastAsia="宋体" w:cs="宋体"/>
                <w:snapToGrid w:val="0"/>
                <w:color w:val="000000"/>
                <w:lang w:eastAsia="zh-CN" w:bidi="ar"/>
              </w:rPr>
              <w:t>10</w:t>
            </w:r>
          </w:p>
        </w:tc>
        <w:tc>
          <w:tcPr>
            <w:tcW w:w="1077" w:type="dxa"/>
            <w:shd w:val="clear" w:color="auto" w:fill="auto"/>
            <w:noWrap/>
            <w:vAlign w:val="center"/>
          </w:tcPr>
          <w:p w14:paraId="5E071E56">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干姜</w:t>
            </w:r>
          </w:p>
        </w:tc>
        <w:tc>
          <w:tcPr>
            <w:tcW w:w="723" w:type="dxa"/>
            <w:shd w:val="clear" w:color="auto" w:fill="auto"/>
            <w:noWrap/>
            <w:vAlign w:val="center"/>
          </w:tcPr>
          <w:p w14:paraId="4A730905">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10g</w:t>
            </w:r>
          </w:p>
        </w:tc>
        <w:tc>
          <w:tcPr>
            <w:tcW w:w="832" w:type="dxa"/>
            <w:shd w:val="clear" w:color="auto" w:fill="auto"/>
            <w:noWrap/>
            <w:vAlign w:val="center"/>
          </w:tcPr>
          <w:p w14:paraId="77697783">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2包</w:t>
            </w:r>
          </w:p>
        </w:tc>
        <w:tc>
          <w:tcPr>
            <w:tcW w:w="2450" w:type="dxa"/>
            <w:shd w:val="clear" w:color="auto" w:fill="auto"/>
            <w:vAlign w:val="center"/>
          </w:tcPr>
          <w:p w14:paraId="02029A3A">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符合《中华人民共和国药典》（2020年版）第15页“干姜”[饮片]项下要求。</w:t>
            </w:r>
          </w:p>
        </w:tc>
        <w:tc>
          <w:tcPr>
            <w:tcW w:w="2529" w:type="dxa"/>
            <w:shd w:val="clear" w:color="auto" w:fill="auto"/>
            <w:vAlign w:val="center"/>
          </w:tcPr>
          <w:p w14:paraId="2337B949">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质坚实、断面粉性足、少筋脉、气相、味辣为佳。</w:t>
            </w:r>
          </w:p>
        </w:tc>
      </w:tr>
      <w:tr w14:paraId="164A0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jc w:val="center"/>
        </w:trPr>
        <w:tc>
          <w:tcPr>
            <w:tcW w:w="680" w:type="dxa"/>
            <w:shd w:val="clear" w:color="auto" w:fill="auto"/>
            <w:noWrap/>
            <w:vAlign w:val="center"/>
          </w:tcPr>
          <w:p w14:paraId="0D947C9F">
            <w:pPr>
              <w:widowControl/>
              <w:kinsoku w:val="0"/>
              <w:autoSpaceDE w:val="0"/>
              <w:autoSpaceDN w:val="0"/>
              <w:adjustRightInd w:val="0"/>
              <w:snapToGrid w:val="0"/>
              <w:jc w:val="center"/>
              <w:textAlignment w:val="center"/>
              <w:rPr>
                <w:rFonts w:hint="eastAsia" w:ascii="宋体" w:hAnsi="宋体" w:eastAsia="宋体" w:cs="宋体"/>
                <w:snapToGrid w:val="0"/>
                <w:lang w:eastAsia="zh-CN" w:bidi="ar"/>
              </w:rPr>
            </w:pPr>
            <w:r>
              <w:rPr>
                <w:rFonts w:hint="eastAsia" w:ascii="宋体" w:hAnsi="宋体" w:eastAsia="宋体" w:cs="宋体"/>
                <w:snapToGrid w:val="0"/>
                <w:color w:val="000000"/>
                <w:lang w:eastAsia="zh-CN" w:bidi="ar"/>
              </w:rPr>
              <w:t>11</w:t>
            </w:r>
          </w:p>
        </w:tc>
        <w:tc>
          <w:tcPr>
            <w:tcW w:w="1077" w:type="dxa"/>
            <w:shd w:val="clear" w:color="auto" w:fill="auto"/>
            <w:noWrap/>
            <w:vAlign w:val="center"/>
          </w:tcPr>
          <w:p w14:paraId="11FD768F">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枸杞子</w:t>
            </w:r>
          </w:p>
        </w:tc>
        <w:tc>
          <w:tcPr>
            <w:tcW w:w="723" w:type="dxa"/>
            <w:shd w:val="clear" w:color="auto" w:fill="auto"/>
            <w:noWrap/>
            <w:vAlign w:val="center"/>
          </w:tcPr>
          <w:p w14:paraId="591019BE">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10g</w:t>
            </w:r>
          </w:p>
        </w:tc>
        <w:tc>
          <w:tcPr>
            <w:tcW w:w="832" w:type="dxa"/>
            <w:shd w:val="clear" w:color="auto" w:fill="auto"/>
            <w:noWrap/>
            <w:vAlign w:val="center"/>
          </w:tcPr>
          <w:p w14:paraId="3092BC7C">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2包</w:t>
            </w:r>
          </w:p>
        </w:tc>
        <w:tc>
          <w:tcPr>
            <w:tcW w:w="2450" w:type="dxa"/>
            <w:shd w:val="clear" w:color="auto" w:fill="auto"/>
            <w:vAlign w:val="center"/>
          </w:tcPr>
          <w:p w14:paraId="73C3FEFB">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符合《中华人民共和国药典》（2020年版）第260页“枸杞子”[饮片]项下要求。</w:t>
            </w:r>
          </w:p>
        </w:tc>
        <w:tc>
          <w:tcPr>
            <w:tcW w:w="2529" w:type="dxa"/>
            <w:shd w:val="clear" w:color="auto" w:fill="auto"/>
            <w:vAlign w:val="center"/>
          </w:tcPr>
          <w:p w14:paraId="004291B2">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粒大、色红、肉厚、质柔润、基部有白色的果梗痕、籽少、味甜为佳。</w:t>
            </w:r>
          </w:p>
        </w:tc>
      </w:tr>
      <w:tr w14:paraId="1FC8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680" w:type="dxa"/>
            <w:shd w:val="clear" w:color="auto" w:fill="auto"/>
            <w:noWrap/>
            <w:vAlign w:val="center"/>
          </w:tcPr>
          <w:p w14:paraId="06519D89">
            <w:pPr>
              <w:widowControl/>
              <w:kinsoku w:val="0"/>
              <w:autoSpaceDE w:val="0"/>
              <w:autoSpaceDN w:val="0"/>
              <w:adjustRightInd w:val="0"/>
              <w:snapToGrid w:val="0"/>
              <w:jc w:val="center"/>
              <w:textAlignment w:val="center"/>
              <w:rPr>
                <w:rFonts w:hint="eastAsia" w:ascii="宋体" w:hAnsi="宋体" w:eastAsia="宋体" w:cs="宋体"/>
                <w:snapToGrid w:val="0"/>
                <w:lang w:eastAsia="zh-CN" w:bidi="ar"/>
              </w:rPr>
            </w:pPr>
            <w:r>
              <w:rPr>
                <w:rFonts w:hint="eastAsia" w:ascii="宋体" w:hAnsi="宋体" w:eastAsia="宋体" w:cs="宋体"/>
                <w:snapToGrid w:val="0"/>
                <w:color w:val="000000"/>
                <w:lang w:eastAsia="zh-CN" w:bidi="ar"/>
              </w:rPr>
              <w:t>12</w:t>
            </w:r>
          </w:p>
        </w:tc>
        <w:tc>
          <w:tcPr>
            <w:tcW w:w="1077" w:type="dxa"/>
            <w:shd w:val="clear" w:color="auto" w:fill="auto"/>
            <w:noWrap/>
            <w:vAlign w:val="center"/>
          </w:tcPr>
          <w:p w14:paraId="57C36AC0">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黄连片</w:t>
            </w:r>
          </w:p>
        </w:tc>
        <w:tc>
          <w:tcPr>
            <w:tcW w:w="723" w:type="dxa"/>
            <w:shd w:val="clear" w:color="auto" w:fill="auto"/>
            <w:noWrap/>
            <w:vAlign w:val="center"/>
          </w:tcPr>
          <w:p w14:paraId="1AAC8D62">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10g</w:t>
            </w:r>
          </w:p>
        </w:tc>
        <w:tc>
          <w:tcPr>
            <w:tcW w:w="832" w:type="dxa"/>
            <w:shd w:val="clear" w:color="auto" w:fill="auto"/>
            <w:noWrap/>
            <w:vAlign w:val="center"/>
          </w:tcPr>
          <w:p w14:paraId="4F23C3BB">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2包</w:t>
            </w:r>
          </w:p>
        </w:tc>
        <w:tc>
          <w:tcPr>
            <w:tcW w:w="2450" w:type="dxa"/>
            <w:shd w:val="clear" w:color="auto" w:fill="auto"/>
            <w:vAlign w:val="center"/>
          </w:tcPr>
          <w:p w14:paraId="7240B8FB">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符合《中华人民共和国药典》（2020年版）第316页“黄连”[饮片]“黄连片”项下要求。</w:t>
            </w:r>
          </w:p>
        </w:tc>
        <w:tc>
          <w:tcPr>
            <w:tcW w:w="2529" w:type="dxa"/>
            <w:shd w:val="clear" w:color="auto" w:fill="auto"/>
            <w:vAlign w:val="center"/>
          </w:tcPr>
          <w:p w14:paraId="0973D3BB">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质坚实、断面鲜黄色或红黄色、味极苦为佳。</w:t>
            </w:r>
          </w:p>
        </w:tc>
      </w:tr>
      <w:tr w14:paraId="1D1D6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680" w:type="dxa"/>
            <w:shd w:val="clear" w:color="auto" w:fill="auto"/>
            <w:noWrap/>
            <w:vAlign w:val="center"/>
          </w:tcPr>
          <w:p w14:paraId="552A350D">
            <w:pPr>
              <w:widowControl/>
              <w:kinsoku w:val="0"/>
              <w:autoSpaceDE w:val="0"/>
              <w:autoSpaceDN w:val="0"/>
              <w:adjustRightInd w:val="0"/>
              <w:snapToGrid w:val="0"/>
              <w:jc w:val="center"/>
              <w:textAlignment w:val="center"/>
              <w:rPr>
                <w:rFonts w:hint="eastAsia" w:ascii="宋体" w:hAnsi="宋体" w:eastAsia="宋体" w:cs="宋体"/>
                <w:snapToGrid w:val="0"/>
                <w:lang w:eastAsia="zh-CN" w:bidi="ar"/>
              </w:rPr>
            </w:pPr>
            <w:r>
              <w:rPr>
                <w:rFonts w:hint="eastAsia" w:ascii="宋体" w:hAnsi="宋体" w:eastAsia="宋体" w:cs="宋体"/>
                <w:snapToGrid w:val="0"/>
                <w:color w:val="000000"/>
                <w:lang w:eastAsia="zh-CN" w:bidi="ar"/>
              </w:rPr>
              <w:t>13</w:t>
            </w:r>
          </w:p>
        </w:tc>
        <w:tc>
          <w:tcPr>
            <w:tcW w:w="1077" w:type="dxa"/>
            <w:shd w:val="clear" w:color="auto" w:fill="auto"/>
            <w:noWrap/>
            <w:vAlign w:val="center"/>
          </w:tcPr>
          <w:p w14:paraId="72AE7A05">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黄芩片</w:t>
            </w:r>
          </w:p>
        </w:tc>
        <w:tc>
          <w:tcPr>
            <w:tcW w:w="723" w:type="dxa"/>
            <w:shd w:val="clear" w:color="auto" w:fill="auto"/>
            <w:noWrap/>
            <w:vAlign w:val="center"/>
          </w:tcPr>
          <w:p w14:paraId="0B0C8BB5">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10g</w:t>
            </w:r>
          </w:p>
        </w:tc>
        <w:tc>
          <w:tcPr>
            <w:tcW w:w="832" w:type="dxa"/>
            <w:shd w:val="clear" w:color="auto" w:fill="auto"/>
            <w:noWrap/>
            <w:vAlign w:val="center"/>
          </w:tcPr>
          <w:p w14:paraId="08B19DEB">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2包</w:t>
            </w:r>
          </w:p>
        </w:tc>
        <w:tc>
          <w:tcPr>
            <w:tcW w:w="2450" w:type="dxa"/>
            <w:shd w:val="clear" w:color="auto" w:fill="auto"/>
            <w:vAlign w:val="center"/>
          </w:tcPr>
          <w:p w14:paraId="7E450131">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符合《中华人民共和国药典》（2020年版）第314页“黄芩”[饮片]“黄芩片”项下要求。</w:t>
            </w:r>
          </w:p>
        </w:tc>
        <w:tc>
          <w:tcPr>
            <w:tcW w:w="2529" w:type="dxa"/>
            <w:shd w:val="clear" w:color="auto" w:fill="auto"/>
            <w:vAlign w:val="center"/>
          </w:tcPr>
          <w:p w14:paraId="2005D9B7">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断面黄色、中心红棕色、质坚脆、味苦为佳。</w:t>
            </w:r>
          </w:p>
        </w:tc>
      </w:tr>
      <w:tr w14:paraId="6617A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680" w:type="dxa"/>
            <w:shd w:val="clear" w:color="auto" w:fill="auto"/>
            <w:noWrap/>
            <w:vAlign w:val="center"/>
          </w:tcPr>
          <w:p w14:paraId="474207CD">
            <w:pPr>
              <w:widowControl/>
              <w:kinsoku w:val="0"/>
              <w:autoSpaceDE w:val="0"/>
              <w:autoSpaceDN w:val="0"/>
              <w:adjustRightInd w:val="0"/>
              <w:snapToGrid w:val="0"/>
              <w:jc w:val="center"/>
              <w:textAlignment w:val="center"/>
              <w:rPr>
                <w:rFonts w:hint="eastAsia" w:ascii="宋体" w:hAnsi="宋体" w:eastAsia="宋体" w:cs="宋体"/>
                <w:snapToGrid w:val="0"/>
                <w:lang w:eastAsia="zh-CN" w:bidi="ar"/>
              </w:rPr>
            </w:pPr>
            <w:r>
              <w:rPr>
                <w:rFonts w:hint="eastAsia" w:ascii="宋体" w:hAnsi="宋体" w:eastAsia="宋体" w:cs="宋体"/>
                <w:snapToGrid w:val="0"/>
                <w:color w:val="000000"/>
                <w:lang w:eastAsia="zh-CN" w:bidi="ar"/>
              </w:rPr>
              <w:t>14</w:t>
            </w:r>
          </w:p>
        </w:tc>
        <w:tc>
          <w:tcPr>
            <w:tcW w:w="1077" w:type="dxa"/>
            <w:shd w:val="clear" w:color="auto" w:fill="auto"/>
            <w:noWrap/>
            <w:vAlign w:val="center"/>
          </w:tcPr>
          <w:p w14:paraId="50DC4FEE">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鸡血藤</w:t>
            </w:r>
          </w:p>
        </w:tc>
        <w:tc>
          <w:tcPr>
            <w:tcW w:w="723" w:type="dxa"/>
            <w:shd w:val="clear" w:color="auto" w:fill="auto"/>
            <w:noWrap/>
            <w:vAlign w:val="center"/>
          </w:tcPr>
          <w:p w14:paraId="370DCECF">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10g</w:t>
            </w:r>
          </w:p>
        </w:tc>
        <w:tc>
          <w:tcPr>
            <w:tcW w:w="832" w:type="dxa"/>
            <w:shd w:val="clear" w:color="auto" w:fill="auto"/>
            <w:noWrap/>
            <w:vAlign w:val="center"/>
          </w:tcPr>
          <w:p w14:paraId="178579C7">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2包</w:t>
            </w:r>
          </w:p>
        </w:tc>
        <w:tc>
          <w:tcPr>
            <w:tcW w:w="2450" w:type="dxa"/>
            <w:shd w:val="clear" w:color="auto" w:fill="auto"/>
            <w:vAlign w:val="center"/>
          </w:tcPr>
          <w:p w14:paraId="326E226E">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符合《中华人民共和国药典》（2020年版）第202页“鸡血藤”[饮片]项下要求。</w:t>
            </w:r>
          </w:p>
        </w:tc>
        <w:tc>
          <w:tcPr>
            <w:tcW w:w="2529" w:type="dxa"/>
            <w:shd w:val="clear" w:color="auto" w:fill="auto"/>
            <w:vAlign w:val="center"/>
          </w:tcPr>
          <w:p w14:paraId="62A1DDEB">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大小均一、断面红棕色、多层同心环或偏心环、髓部偏向一侧为佳。</w:t>
            </w:r>
          </w:p>
        </w:tc>
      </w:tr>
      <w:tr w14:paraId="2F06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680" w:type="dxa"/>
            <w:shd w:val="clear" w:color="auto" w:fill="auto"/>
            <w:noWrap/>
            <w:vAlign w:val="center"/>
          </w:tcPr>
          <w:p w14:paraId="390AA43F">
            <w:pPr>
              <w:widowControl/>
              <w:kinsoku w:val="0"/>
              <w:autoSpaceDE w:val="0"/>
              <w:autoSpaceDN w:val="0"/>
              <w:adjustRightInd w:val="0"/>
              <w:snapToGrid w:val="0"/>
              <w:jc w:val="center"/>
              <w:textAlignment w:val="center"/>
              <w:rPr>
                <w:rFonts w:hint="eastAsia" w:ascii="宋体" w:hAnsi="宋体" w:eastAsia="宋体" w:cs="宋体"/>
                <w:snapToGrid w:val="0"/>
                <w:lang w:eastAsia="zh-CN" w:bidi="ar"/>
              </w:rPr>
            </w:pPr>
            <w:r>
              <w:rPr>
                <w:rFonts w:hint="eastAsia" w:ascii="宋体" w:hAnsi="宋体" w:eastAsia="宋体" w:cs="宋体"/>
                <w:snapToGrid w:val="0"/>
                <w:color w:val="000000"/>
                <w:lang w:eastAsia="zh-CN" w:bidi="ar"/>
              </w:rPr>
              <w:t>15</w:t>
            </w:r>
          </w:p>
        </w:tc>
        <w:tc>
          <w:tcPr>
            <w:tcW w:w="1077" w:type="dxa"/>
            <w:shd w:val="clear" w:color="auto" w:fill="auto"/>
            <w:noWrap/>
            <w:vAlign w:val="center"/>
          </w:tcPr>
          <w:p w14:paraId="3C6B4D85">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莲子</w:t>
            </w:r>
          </w:p>
        </w:tc>
        <w:tc>
          <w:tcPr>
            <w:tcW w:w="723" w:type="dxa"/>
            <w:shd w:val="clear" w:color="auto" w:fill="auto"/>
            <w:noWrap/>
            <w:vAlign w:val="center"/>
          </w:tcPr>
          <w:p w14:paraId="532E1A45">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10g</w:t>
            </w:r>
          </w:p>
        </w:tc>
        <w:tc>
          <w:tcPr>
            <w:tcW w:w="832" w:type="dxa"/>
            <w:shd w:val="clear" w:color="auto" w:fill="auto"/>
            <w:noWrap/>
            <w:vAlign w:val="center"/>
          </w:tcPr>
          <w:p w14:paraId="0D9A40BC">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2包</w:t>
            </w:r>
          </w:p>
        </w:tc>
        <w:tc>
          <w:tcPr>
            <w:tcW w:w="2450" w:type="dxa"/>
            <w:shd w:val="clear" w:color="auto" w:fill="auto"/>
            <w:vAlign w:val="center"/>
          </w:tcPr>
          <w:p w14:paraId="05B6B89E">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符合《中华人民共和国药典》（2020年版）第285页“莲子”[饮片]项下要求。</w:t>
            </w:r>
          </w:p>
        </w:tc>
        <w:tc>
          <w:tcPr>
            <w:tcW w:w="2529" w:type="dxa"/>
            <w:shd w:val="clear" w:color="auto" w:fill="auto"/>
            <w:vAlign w:val="center"/>
          </w:tcPr>
          <w:p w14:paraId="07725F4E">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个大、饱满、质硬、种皮薄、不易剥离为佳</w:t>
            </w:r>
          </w:p>
        </w:tc>
      </w:tr>
      <w:tr w14:paraId="605BC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680" w:type="dxa"/>
            <w:shd w:val="clear" w:color="auto" w:fill="auto"/>
            <w:noWrap/>
            <w:vAlign w:val="center"/>
          </w:tcPr>
          <w:p w14:paraId="3A5E8048">
            <w:pPr>
              <w:widowControl/>
              <w:kinsoku w:val="0"/>
              <w:autoSpaceDE w:val="0"/>
              <w:autoSpaceDN w:val="0"/>
              <w:adjustRightInd w:val="0"/>
              <w:snapToGrid w:val="0"/>
              <w:jc w:val="center"/>
              <w:textAlignment w:val="center"/>
              <w:rPr>
                <w:rFonts w:hint="eastAsia" w:ascii="宋体" w:hAnsi="宋体" w:eastAsia="宋体" w:cs="宋体"/>
                <w:snapToGrid w:val="0"/>
                <w:lang w:eastAsia="zh-CN" w:bidi="ar"/>
              </w:rPr>
            </w:pPr>
            <w:r>
              <w:rPr>
                <w:rFonts w:hint="eastAsia" w:ascii="宋体" w:hAnsi="宋体" w:eastAsia="宋体" w:cs="宋体"/>
                <w:snapToGrid w:val="0"/>
                <w:color w:val="000000"/>
                <w:lang w:eastAsia="zh-CN" w:bidi="ar"/>
              </w:rPr>
              <w:t>16</w:t>
            </w:r>
          </w:p>
        </w:tc>
        <w:tc>
          <w:tcPr>
            <w:tcW w:w="1077" w:type="dxa"/>
            <w:shd w:val="clear" w:color="auto" w:fill="auto"/>
            <w:noWrap/>
            <w:vAlign w:val="center"/>
          </w:tcPr>
          <w:p w14:paraId="40648140">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玫瑰花</w:t>
            </w:r>
          </w:p>
        </w:tc>
        <w:tc>
          <w:tcPr>
            <w:tcW w:w="723" w:type="dxa"/>
            <w:shd w:val="clear" w:color="auto" w:fill="auto"/>
            <w:noWrap/>
            <w:vAlign w:val="center"/>
          </w:tcPr>
          <w:p w14:paraId="1A74F606">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5g</w:t>
            </w:r>
          </w:p>
        </w:tc>
        <w:tc>
          <w:tcPr>
            <w:tcW w:w="832" w:type="dxa"/>
            <w:shd w:val="clear" w:color="auto" w:fill="auto"/>
            <w:noWrap/>
            <w:vAlign w:val="center"/>
          </w:tcPr>
          <w:p w14:paraId="1C26EBBF">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2包</w:t>
            </w:r>
          </w:p>
        </w:tc>
        <w:tc>
          <w:tcPr>
            <w:tcW w:w="2450" w:type="dxa"/>
            <w:shd w:val="clear" w:color="auto" w:fill="auto"/>
            <w:vAlign w:val="center"/>
          </w:tcPr>
          <w:p w14:paraId="79AEC147">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符合《中华人民共和国药典》（2020年版）第209页“玫瑰花”[饮片]项下要求。</w:t>
            </w:r>
          </w:p>
        </w:tc>
        <w:tc>
          <w:tcPr>
            <w:tcW w:w="2529" w:type="dxa"/>
            <w:shd w:val="clear" w:color="auto" w:fill="auto"/>
            <w:vAlign w:val="center"/>
          </w:tcPr>
          <w:p w14:paraId="4853430E">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花色紫红鲜艳、朵大不散瓣、香气浓郁为佳。</w:t>
            </w:r>
          </w:p>
        </w:tc>
      </w:tr>
      <w:tr w14:paraId="1A105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680" w:type="dxa"/>
            <w:shd w:val="clear" w:color="auto" w:fill="auto"/>
            <w:noWrap/>
            <w:vAlign w:val="center"/>
          </w:tcPr>
          <w:p w14:paraId="10CB2BFC">
            <w:pPr>
              <w:widowControl/>
              <w:kinsoku w:val="0"/>
              <w:autoSpaceDE w:val="0"/>
              <w:autoSpaceDN w:val="0"/>
              <w:adjustRightInd w:val="0"/>
              <w:snapToGrid w:val="0"/>
              <w:jc w:val="center"/>
              <w:textAlignment w:val="center"/>
              <w:rPr>
                <w:rFonts w:hint="eastAsia" w:ascii="宋体" w:hAnsi="宋体" w:eastAsia="宋体" w:cs="宋体"/>
                <w:snapToGrid w:val="0"/>
                <w:lang w:eastAsia="zh-CN" w:bidi="ar"/>
              </w:rPr>
            </w:pPr>
            <w:r>
              <w:rPr>
                <w:rFonts w:hint="eastAsia" w:ascii="宋体" w:hAnsi="宋体" w:eastAsia="宋体" w:cs="宋体"/>
                <w:snapToGrid w:val="0"/>
                <w:color w:val="000000"/>
                <w:lang w:eastAsia="zh-CN" w:bidi="ar"/>
              </w:rPr>
              <w:t>17</w:t>
            </w:r>
          </w:p>
        </w:tc>
        <w:tc>
          <w:tcPr>
            <w:tcW w:w="1077" w:type="dxa"/>
            <w:shd w:val="clear" w:color="auto" w:fill="auto"/>
            <w:noWrap/>
            <w:vAlign w:val="center"/>
          </w:tcPr>
          <w:p w14:paraId="22A7F7B4">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全蝎</w:t>
            </w:r>
          </w:p>
        </w:tc>
        <w:tc>
          <w:tcPr>
            <w:tcW w:w="723" w:type="dxa"/>
            <w:shd w:val="clear" w:color="auto" w:fill="auto"/>
            <w:noWrap/>
            <w:vAlign w:val="center"/>
          </w:tcPr>
          <w:p w14:paraId="7EE4D567">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5g</w:t>
            </w:r>
          </w:p>
        </w:tc>
        <w:tc>
          <w:tcPr>
            <w:tcW w:w="832" w:type="dxa"/>
            <w:shd w:val="clear" w:color="auto" w:fill="auto"/>
            <w:noWrap/>
            <w:vAlign w:val="center"/>
          </w:tcPr>
          <w:p w14:paraId="7F132B86">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2包</w:t>
            </w:r>
          </w:p>
        </w:tc>
        <w:tc>
          <w:tcPr>
            <w:tcW w:w="2450" w:type="dxa"/>
            <w:shd w:val="clear" w:color="auto" w:fill="auto"/>
            <w:vAlign w:val="center"/>
          </w:tcPr>
          <w:p w14:paraId="7B2032BE">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符合《中华人民共和国药典》（2020年版）第149页“全蝎”[饮片]项下要求。</w:t>
            </w:r>
          </w:p>
        </w:tc>
        <w:tc>
          <w:tcPr>
            <w:tcW w:w="2529" w:type="dxa"/>
            <w:shd w:val="clear" w:color="auto" w:fill="auto"/>
            <w:vAlign w:val="center"/>
          </w:tcPr>
          <w:p w14:paraId="2C423D15">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身干、色鲜、完整、黄绿色、腹中少泥、盐、杂质、体表无盐霜为佳。</w:t>
            </w:r>
          </w:p>
        </w:tc>
      </w:tr>
      <w:tr w14:paraId="59BCA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680" w:type="dxa"/>
            <w:shd w:val="clear" w:color="auto" w:fill="auto"/>
            <w:noWrap/>
            <w:vAlign w:val="center"/>
          </w:tcPr>
          <w:p w14:paraId="0E7B69A7">
            <w:pPr>
              <w:widowControl/>
              <w:kinsoku w:val="0"/>
              <w:autoSpaceDE w:val="0"/>
              <w:autoSpaceDN w:val="0"/>
              <w:adjustRightInd w:val="0"/>
              <w:snapToGrid w:val="0"/>
              <w:jc w:val="center"/>
              <w:textAlignment w:val="center"/>
              <w:rPr>
                <w:rFonts w:hint="eastAsia" w:ascii="宋体" w:hAnsi="宋体" w:eastAsia="宋体" w:cs="宋体"/>
                <w:snapToGrid w:val="0"/>
                <w:lang w:eastAsia="zh-CN" w:bidi="ar"/>
              </w:rPr>
            </w:pPr>
            <w:r>
              <w:rPr>
                <w:rFonts w:hint="eastAsia" w:ascii="宋体" w:hAnsi="宋体" w:eastAsia="宋体" w:cs="宋体"/>
                <w:snapToGrid w:val="0"/>
                <w:color w:val="000000"/>
                <w:lang w:eastAsia="zh-CN" w:bidi="ar"/>
              </w:rPr>
              <w:t>18</w:t>
            </w:r>
          </w:p>
        </w:tc>
        <w:tc>
          <w:tcPr>
            <w:tcW w:w="1077" w:type="dxa"/>
            <w:shd w:val="clear" w:color="auto" w:fill="auto"/>
            <w:noWrap/>
            <w:vAlign w:val="center"/>
          </w:tcPr>
          <w:p w14:paraId="4BCA11C5">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人参片</w:t>
            </w:r>
          </w:p>
        </w:tc>
        <w:tc>
          <w:tcPr>
            <w:tcW w:w="723" w:type="dxa"/>
            <w:shd w:val="clear" w:color="auto" w:fill="auto"/>
            <w:noWrap/>
            <w:vAlign w:val="center"/>
          </w:tcPr>
          <w:p w14:paraId="4CD4F1DA">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10g</w:t>
            </w:r>
          </w:p>
        </w:tc>
        <w:tc>
          <w:tcPr>
            <w:tcW w:w="832" w:type="dxa"/>
            <w:shd w:val="clear" w:color="auto" w:fill="auto"/>
            <w:noWrap/>
            <w:vAlign w:val="center"/>
          </w:tcPr>
          <w:p w14:paraId="454A939D">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2包</w:t>
            </w:r>
          </w:p>
        </w:tc>
        <w:tc>
          <w:tcPr>
            <w:tcW w:w="2450" w:type="dxa"/>
            <w:shd w:val="clear" w:color="auto" w:fill="auto"/>
            <w:vAlign w:val="center"/>
          </w:tcPr>
          <w:p w14:paraId="79C53A5D">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符合《中华人民共和国药典》（2020年版）第8页“人参”[饮片]项下“人参片”要求。</w:t>
            </w:r>
          </w:p>
        </w:tc>
        <w:tc>
          <w:tcPr>
            <w:tcW w:w="2529" w:type="dxa"/>
            <w:shd w:val="clear" w:color="auto" w:fill="auto"/>
            <w:vAlign w:val="center"/>
          </w:tcPr>
          <w:p w14:paraId="536C61E7">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断面淡黄白色或类白色，具棕黄色层环纹、体轻、质脆、粉性、有特异性香气为佳。</w:t>
            </w:r>
          </w:p>
        </w:tc>
      </w:tr>
      <w:tr w14:paraId="3D982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680" w:type="dxa"/>
            <w:shd w:val="clear" w:color="auto" w:fill="auto"/>
            <w:noWrap/>
            <w:vAlign w:val="center"/>
          </w:tcPr>
          <w:p w14:paraId="067DA77C">
            <w:pPr>
              <w:widowControl/>
              <w:kinsoku w:val="0"/>
              <w:autoSpaceDE w:val="0"/>
              <w:autoSpaceDN w:val="0"/>
              <w:adjustRightInd w:val="0"/>
              <w:snapToGrid w:val="0"/>
              <w:jc w:val="center"/>
              <w:textAlignment w:val="center"/>
              <w:rPr>
                <w:rFonts w:hint="eastAsia" w:ascii="宋体" w:hAnsi="宋体" w:eastAsia="宋体" w:cs="宋体"/>
                <w:snapToGrid w:val="0"/>
                <w:lang w:eastAsia="zh-CN" w:bidi="ar"/>
              </w:rPr>
            </w:pPr>
            <w:r>
              <w:rPr>
                <w:rFonts w:hint="eastAsia" w:ascii="宋体" w:hAnsi="宋体" w:eastAsia="宋体" w:cs="宋体"/>
                <w:snapToGrid w:val="0"/>
                <w:color w:val="000000"/>
                <w:lang w:eastAsia="zh-CN" w:bidi="ar"/>
              </w:rPr>
              <w:t>19</w:t>
            </w:r>
          </w:p>
        </w:tc>
        <w:tc>
          <w:tcPr>
            <w:tcW w:w="1077" w:type="dxa"/>
            <w:shd w:val="clear" w:color="auto" w:fill="auto"/>
            <w:noWrap/>
            <w:vAlign w:val="center"/>
          </w:tcPr>
          <w:p w14:paraId="6E371220">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砂仁</w:t>
            </w:r>
          </w:p>
        </w:tc>
        <w:tc>
          <w:tcPr>
            <w:tcW w:w="723" w:type="dxa"/>
            <w:shd w:val="clear" w:color="auto" w:fill="auto"/>
            <w:noWrap/>
            <w:vAlign w:val="center"/>
          </w:tcPr>
          <w:p w14:paraId="14A82AAD">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10g</w:t>
            </w:r>
          </w:p>
        </w:tc>
        <w:tc>
          <w:tcPr>
            <w:tcW w:w="832" w:type="dxa"/>
            <w:shd w:val="clear" w:color="auto" w:fill="auto"/>
            <w:noWrap/>
            <w:vAlign w:val="center"/>
          </w:tcPr>
          <w:p w14:paraId="54C89DF7">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2包</w:t>
            </w:r>
          </w:p>
        </w:tc>
        <w:tc>
          <w:tcPr>
            <w:tcW w:w="2450" w:type="dxa"/>
            <w:shd w:val="clear" w:color="auto" w:fill="auto"/>
            <w:vAlign w:val="center"/>
          </w:tcPr>
          <w:p w14:paraId="5DA756D0">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符合《中华人民共和国药典》（2020年版）第164页“砂仁”[饮片]项下要求。</w:t>
            </w:r>
          </w:p>
        </w:tc>
        <w:tc>
          <w:tcPr>
            <w:tcW w:w="2529" w:type="dxa"/>
            <w:shd w:val="clear" w:color="auto" w:fill="auto"/>
            <w:vAlign w:val="center"/>
          </w:tcPr>
          <w:p w14:paraId="306AF2FA">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个大、坚实、饱满、种仁红棕色、香气浓、搓之果皮不易脱落为佳</w:t>
            </w:r>
          </w:p>
        </w:tc>
      </w:tr>
      <w:tr w14:paraId="2379F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680" w:type="dxa"/>
            <w:shd w:val="clear" w:color="auto" w:fill="auto"/>
            <w:noWrap/>
            <w:vAlign w:val="center"/>
          </w:tcPr>
          <w:p w14:paraId="363158CA">
            <w:pPr>
              <w:widowControl/>
              <w:kinsoku w:val="0"/>
              <w:autoSpaceDE w:val="0"/>
              <w:autoSpaceDN w:val="0"/>
              <w:adjustRightInd w:val="0"/>
              <w:snapToGrid w:val="0"/>
              <w:jc w:val="center"/>
              <w:textAlignment w:val="center"/>
              <w:rPr>
                <w:rFonts w:hint="eastAsia" w:ascii="宋体" w:hAnsi="宋体" w:eastAsia="宋体" w:cs="宋体"/>
                <w:snapToGrid w:val="0"/>
                <w:lang w:eastAsia="zh-CN" w:bidi="ar"/>
              </w:rPr>
            </w:pPr>
            <w:r>
              <w:rPr>
                <w:rFonts w:hint="eastAsia" w:ascii="宋体" w:hAnsi="宋体" w:eastAsia="宋体" w:cs="宋体"/>
                <w:snapToGrid w:val="0"/>
                <w:color w:val="000000"/>
                <w:lang w:eastAsia="zh-CN" w:bidi="ar"/>
              </w:rPr>
              <w:t>20</w:t>
            </w:r>
          </w:p>
        </w:tc>
        <w:tc>
          <w:tcPr>
            <w:tcW w:w="1077" w:type="dxa"/>
            <w:shd w:val="clear" w:color="auto" w:fill="auto"/>
            <w:noWrap/>
            <w:vAlign w:val="center"/>
          </w:tcPr>
          <w:p w14:paraId="4EAC4C1A">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天麻</w:t>
            </w:r>
          </w:p>
        </w:tc>
        <w:tc>
          <w:tcPr>
            <w:tcW w:w="723" w:type="dxa"/>
            <w:shd w:val="clear" w:color="auto" w:fill="auto"/>
            <w:noWrap/>
            <w:vAlign w:val="center"/>
          </w:tcPr>
          <w:p w14:paraId="3917F4F9">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10g</w:t>
            </w:r>
          </w:p>
        </w:tc>
        <w:tc>
          <w:tcPr>
            <w:tcW w:w="832" w:type="dxa"/>
            <w:shd w:val="clear" w:color="auto" w:fill="auto"/>
            <w:noWrap/>
            <w:vAlign w:val="center"/>
          </w:tcPr>
          <w:p w14:paraId="1991F547">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2包</w:t>
            </w:r>
          </w:p>
        </w:tc>
        <w:tc>
          <w:tcPr>
            <w:tcW w:w="2450" w:type="dxa"/>
            <w:shd w:val="clear" w:color="auto" w:fill="auto"/>
            <w:vAlign w:val="center"/>
          </w:tcPr>
          <w:p w14:paraId="2422021B">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符合《中华人民共和国药典》（2020年版）第59页“天麻”[饮片]项下要求。</w:t>
            </w:r>
          </w:p>
        </w:tc>
        <w:tc>
          <w:tcPr>
            <w:tcW w:w="2529" w:type="dxa"/>
            <w:shd w:val="clear" w:color="auto" w:fill="auto"/>
            <w:vAlign w:val="center"/>
          </w:tcPr>
          <w:p w14:paraId="0EA6AFBE">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色黄白、半透明、质地坚实、有鹦哥嘴、断面明亮、无空心者、嚼之发脆，有粘性为佳。</w:t>
            </w:r>
          </w:p>
        </w:tc>
      </w:tr>
      <w:tr w14:paraId="52721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680" w:type="dxa"/>
            <w:shd w:val="clear" w:color="auto" w:fill="auto"/>
            <w:noWrap/>
            <w:vAlign w:val="center"/>
          </w:tcPr>
          <w:p w14:paraId="25D7671C">
            <w:pPr>
              <w:widowControl/>
              <w:kinsoku w:val="0"/>
              <w:autoSpaceDE w:val="0"/>
              <w:autoSpaceDN w:val="0"/>
              <w:adjustRightInd w:val="0"/>
              <w:snapToGrid w:val="0"/>
              <w:jc w:val="center"/>
              <w:textAlignment w:val="center"/>
              <w:rPr>
                <w:rFonts w:hint="eastAsia" w:ascii="宋体" w:hAnsi="宋体" w:eastAsia="宋体" w:cs="宋体"/>
                <w:snapToGrid w:val="0"/>
                <w:lang w:eastAsia="zh-CN" w:bidi="ar"/>
              </w:rPr>
            </w:pPr>
            <w:r>
              <w:rPr>
                <w:rFonts w:hint="eastAsia" w:ascii="宋体" w:hAnsi="宋体" w:eastAsia="宋体" w:cs="宋体"/>
                <w:snapToGrid w:val="0"/>
                <w:color w:val="000000"/>
                <w:lang w:eastAsia="zh-CN" w:bidi="ar"/>
              </w:rPr>
              <w:t>21</w:t>
            </w:r>
          </w:p>
        </w:tc>
        <w:tc>
          <w:tcPr>
            <w:tcW w:w="1077" w:type="dxa"/>
            <w:shd w:val="clear" w:color="auto" w:fill="auto"/>
            <w:noWrap/>
            <w:vAlign w:val="center"/>
          </w:tcPr>
          <w:p w14:paraId="78D90D9A">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蜈蚣</w:t>
            </w:r>
          </w:p>
        </w:tc>
        <w:tc>
          <w:tcPr>
            <w:tcW w:w="723" w:type="dxa"/>
            <w:shd w:val="clear" w:color="auto" w:fill="auto"/>
            <w:noWrap/>
            <w:vAlign w:val="center"/>
          </w:tcPr>
          <w:p w14:paraId="38D05745">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条</w:t>
            </w:r>
          </w:p>
        </w:tc>
        <w:tc>
          <w:tcPr>
            <w:tcW w:w="832" w:type="dxa"/>
            <w:shd w:val="clear" w:color="auto" w:fill="auto"/>
            <w:noWrap/>
            <w:vAlign w:val="center"/>
          </w:tcPr>
          <w:p w14:paraId="57DEDBAD">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2包</w:t>
            </w:r>
          </w:p>
        </w:tc>
        <w:tc>
          <w:tcPr>
            <w:tcW w:w="2450" w:type="dxa"/>
            <w:shd w:val="clear" w:color="auto" w:fill="auto"/>
            <w:vAlign w:val="center"/>
          </w:tcPr>
          <w:p w14:paraId="3E8C2574">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符合《中华人民共和国药典》（2020年版）第372页“蜈蚣”[饮片]项下要求。</w:t>
            </w:r>
          </w:p>
        </w:tc>
        <w:tc>
          <w:tcPr>
            <w:tcW w:w="2529" w:type="dxa"/>
            <w:shd w:val="clear" w:color="auto" w:fill="auto"/>
            <w:vAlign w:val="center"/>
          </w:tcPr>
          <w:p w14:paraId="37213CE9">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身干、体长、头红、身黑绿色、头足完整为佳</w:t>
            </w:r>
          </w:p>
        </w:tc>
      </w:tr>
      <w:tr w14:paraId="6FFBB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jc w:val="center"/>
        </w:trPr>
        <w:tc>
          <w:tcPr>
            <w:tcW w:w="680" w:type="dxa"/>
            <w:shd w:val="clear" w:color="auto" w:fill="auto"/>
            <w:noWrap/>
            <w:vAlign w:val="center"/>
          </w:tcPr>
          <w:p w14:paraId="4330D466">
            <w:pPr>
              <w:widowControl/>
              <w:kinsoku w:val="0"/>
              <w:autoSpaceDE w:val="0"/>
              <w:autoSpaceDN w:val="0"/>
              <w:adjustRightInd w:val="0"/>
              <w:snapToGrid w:val="0"/>
              <w:jc w:val="center"/>
              <w:textAlignment w:val="center"/>
              <w:rPr>
                <w:rFonts w:hint="eastAsia" w:ascii="宋体" w:hAnsi="宋体" w:eastAsia="宋体" w:cs="宋体"/>
                <w:snapToGrid w:val="0"/>
                <w:lang w:eastAsia="zh-CN" w:bidi="ar"/>
              </w:rPr>
            </w:pPr>
            <w:r>
              <w:rPr>
                <w:rFonts w:hint="eastAsia" w:ascii="宋体" w:hAnsi="宋体" w:eastAsia="宋体" w:cs="宋体"/>
                <w:snapToGrid w:val="0"/>
                <w:color w:val="000000"/>
                <w:lang w:eastAsia="zh-CN" w:bidi="ar"/>
              </w:rPr>
              <w:t>22</w:t>
            </w:r>
          </w:p>
        </w:tc>
        <w:tc>
          <w:tcPr>
            <w:tcW w:w="1077" w:type="dxa"/>
            <w:shd w:val="clear" w:color="auto" w:fill="auto"/>
            <w:noWrap/>
            <w:vAlign w:val="center"/>
          </w:tcPr>
          <w:p w14:paraId="5172A203">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西洋参</w:t>
            </w:r>
          </w:p>
        </w:tc>
        <w:tc>
          <w:tcPr>
            <w:tcW w:w="723" w:type="dxa"/>
            <w:shd w:val="clear" w:color="auto" w:fill="auto"/>
            <w:noWrap/>
            <w:vAlign w:val="center"/>
          </w:tcPr>
          <w:p w14:paraId="1066A061">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10g</w:t>
            </w:r>
          </w:p>
        </w:tc>
        <w:tc>
          <w:tcPr>
            <w:tcW w:w="832" w:type="dxa"/>
            <w:shd w:val="clear" w:color="auto" w:fill="auto"/>
            <w:noWrap/>
            <w:vAlign w:val="center"/>
          </w:tcPr>
          <w:p w14:paraId="1AACBCDE">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2包</w:t>
            </w:r>
          </w:p>
        </w:tc>
        <w:tc>
          <w:tcPr>
            <w:tcW w:w="2450" w:type="dxa"/>
            <w:shd w:val="clear" w:color="auto" w:fill="auto"/>
            <w:vAlign w:val="center"/>
          </w:tcPr>
          <w:p w14:paraId="56A287D4">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符合《中华人民共和国药典》（2020年版）第136页“西洋参”[饮片]项下要求。</w:t>
            </w:r>
          </w:p>
        </w:tc>
        <w:tc>
          <w:tcPr>
            <w:tcW w:w="2529" w:type="dxa"/>
            <w:shd w:val="clear" w:color="auto" w:fill="auto"/>
            <w:vAlign w:val="center"/>
          </w:tcPr>
          <w:p w14:paraId="4D6E3E47">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断面黄白色、致密无裂隙、质硬脆、气清香，味浓为佳。</w:t>
            </w:r>
          </w:p>
        </w:tc>
      </w:tr>
      <w:tr w14:paraId="0845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80" w:type="dxa"/>
            <w:shd w:val="clear" w:color="auto" w:fill="auto"/>
            <w:noWrap/>
            <w:vAlign w:val="center"/>
          </w:tcPr>
          <w:p w14:paraId="38DD9F0E">
            <w:pPr>
              <w:widowControl/>
              <w:kinsoku w:val="0"/>
              <w:autoSpaceDE w:val="0"/>
              <w:autoSpaceDN w:val="0"/>
              <w:adjustRightInd w:val="0"/>
              <w:snapToGrid w:val="0"/>
              <w:jc w:val="center"/>
              <w:textAlignment w:val="center"/>
              <w:rPr>
                <w:rFonts w:hint="eastAsia" w:ascii="宋体" w:hAnsi="宋体" w:eastAsia="宋体" w:cs="宋体"/>
                <w:snapToGrid w:val="0"/>
                <w:lang w:eastAsia="zh-CN" w:bidi="ar"/>
              </w:rPr>
            </w:pPr>
            <w:r>
              <w:rPr>
                <w:rFonts w:hint="eastAsia" w:ascii="宋体" w:hAnsi="宋体" w:eastAsia="宋体" w:cs="宋体"/>
                <w:snapToGrid w:val="0"/>
                <w:color w:val="000000"/>
                <w:lang w:eastAsia="zh-CN" w:bidi="ar"/>
              </w:rPr>
              <w:t>23</w:t>
            </w:r>
          </w:p>
        </w:tc>
        <w:tc>
          <w:tcPr>
            <w:tcW w:w="1077" w:type="dxa"/>
            <w:shd w:val="clear" w:color="auto" w:fill="auto"/>
            <w:noWrap/>
            <w:vAlign w:val="center"/>
          </w:tcPr>
          <w:p w14:paraId="075538BB">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盐巴戟天</w:t>
            </w:r>
          </w:p>
        </w:tc>
        <w:tc>
          <w:tcPr>
            <w:tcW w:w="723" w:type="dxa"/>
            <w:shd w:val="clear" w:color="auto" w:fill="auto"/>
            <w:noWrap/>
            <w:vAlign w:val="center"/>
          </w:tcPr>
          <w:p w14:paraId="05ACD38A">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10g</w:t>
            </w:r>
          </w:p>
        </w:tc>
        <w:tc>
          <w:tcPr>
            <w:tcW w:w="832" w:type="dxa"/>
            <w:shd w:val="clear" w:color="auto" w:fill="auto"/>
            <w:noWrap/>
            <w:vAlign w:val="center"/>
          </w:tcPr>
          <w:p w14:paraId="1A9327AA">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2包</w:t>
            </w:r>
          </w:p>
        </w:tc>
        <w:tc>
          <w:tcPr>
            <w:tcW w:w="2450" w:type="dxa"/>
            <w:shd w:val="clear" w:color="auto" w:fill="auto"/>
            <w:vAlign w:val="center"/>
          </w:tcPr>
          <w:p w14:paraId="20B8C586">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符合《中华人民共和国药典》（2020年版）第83页“巴戟天”[饮片]项下“盐巴戟天”要求。</w:t>
            </w:r>
          </w:p>
        </w:tc>
        <w:tc>
          <w:tcPr>
            <w:tcW w:w="2529" w:type="dxa"/>
            <w:shd w:val="clear" w:color="auto" w:fill="auto"/>
            <w:vAlign w:val="center"/>
          </w:tcPr>
          <w:p w14:paraId="12A461BA">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表面灰黄色或暗灰色，具纵纹和横裂纹、断面皮部厚，紫色或淡紫色，易与木部剥离、中空、质韧为佳。</w:t>
            </w:r>
          </w:p>
        </w:tc>
      </w:tr>
      <w:tr w14:paraId="006EB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680" w:type="dxa"/>
            <w:shd w:val="clear" w:color="auto" w:fill="auto"/>
            <w:noWrap/>
            <w:vAlign w:val="center"/>
          </w:tcPr>
          <w:p w14:paraId="2CF36E97">
            <w:pPr>
              <w:widowControl/>
              <w:kinsoku w:val="0"/>
              <w:autoSpaceDE w:val="0"/>
              <w:autoSpaceDN w:val="0"/>
              <w:adjustRightInd w:val="0"/>
              <w:snapToGrid w:val="0"/>
              <w:jc w:val="center"/>
              <w:textAlignment w:val="center"/>
              <w:rPr>
                <w:rFonts w:hint="eastAsia" w:ascii="宋体" w:hAnsi="宋体" w:eastAsia="宋体" w:cs="宋体"/>
                <w:snapToGrid w:val="0"/>
                <w:lang w:eastAsia="zh-CN" w:bidi="ar"/>
              </w:rPr>
            </w:pPr>
            <w:r>
              <w:rPr>
                <w:rFonts w:hint="eastAsia" w:ascii="宋体" w:hAnsi="宋体" w:eastAsia="宋体" w:cs="宋体"/>
                <w:snapToGrid w:val="0"/>
                <w:color w:val="000000"/>
                <w:lang w:eastAsia="zh-CN" w:bidi="ar"/>
              </w:rPr>
              <w:t>24</w:t>
            </w:r>
          </w:p>
        </w:tc>
        <w:tc>
          <w:tcPr>
            <w:tcW w:w="1077" w:type="dxa"/>
            <w:shd w:val="clear" w:color="auto" w:fill="auto"/>
            <w:noWrap/>
            <w:vAlign w:val="center"/>
          </w:tcPr>
          <w:p w14:paraId="445A1071">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阿胶珠</w:t>
            </w:r>
          </w:p>
        </w:tc>
        <w:tc>
          <w:tcPr>
            <w:tcW w:w="723" w:type="dxa"/>
            <w:shd w:val="clear" w:color="auto" w:fill="auto"/>
            <w:noWrap/>
            <w:vAlign w:val="center"/>
          </w:tcPr>
          <w:p w14:paraId="0944EA45">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5g</w:t>
            </w:r>
          </w:p>
        </w:tc>
        <w:tc>
          <w:tcPr>
            <w:tcW w:w="832" w:type="dxa"/>
            <w:shd w:val="clear" w:color="auto" w:fill="auto"/>
            <w:noWrap/>
            <w:vAlign w:val="center"/>
          </w:tcPr>
          <w:p w14:paraId="3253EC6D">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2包</w:t>
            </w:r>
          </w:p>
        </w:tc>
        <w:tc>
          <w:tcPr>
            <w:tcW w:w="2450" w:type="dxa"/>
            <w:shd w:val="clear" w:color="auto" w:fill="auto"/>
            <w:vAlign w:val="center"/>
          </w:tcPr>
          <w:p w14:paraId="46F72EE9">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符合《中华人民共和国药典》（2020年版）第197页“阿胶”[饮片]项下“阿胶珠”要求。</w:t>
            </w:r>
          </w:p>
        </w:tc>
        <w:tc>
          <w:tcPr>
            <w:tcW w:w="2529" w:type="dxa"/>
            <w:shd w:val="clear" w:color="auto" w:fill="auto"/>
            <w:vAlign w:val="center"/>
          </w:tcPr>
          <w:p w14:paraId="2B5D913D">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呈类球形、附有白色粉末、体轻、质酥易碎、断面中空或多孔状、淡黄色至棕色、味微甜为佳。</w:t>
            </w:r>
          </w:p>
        </w:tc>
      </w:tr>
      <w:tr w14:paraId="09803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80" w:type="dxa"/>
            <w:shd w:val="clear" w:color="auto" w:fill="auto"/>
            <w:noWrap/>
            <w:vAlign w:val="center"/>
          </w:tcPr>
          <w:p w14:paraId="414C2D42">
            <w:pPr>
              <w:widowControl/>
              <w:kinsoku w:val="0"/>
              <w:autoSpaceDE w:val="0"/>
              <w:autoSpaceDN w:val="0"/>
              <w:adjustRightInd w:val="0"/>
              <w:snapToGrid w:val="0"/>
              <w:jc w:val="center"/>
              <w:textAlignment w:val="center"/>
              <w:rPr>
                <w:rFonts w:hint="eastAsia" w:ascii="宋体" w:hAnsi="宋体" w:eastAsia="宋体" w:cs="宋体"/>
                <w:snapToGrid w:val="0"/>
                <w:lang w:eastAsia="zh-CN" w:bidi="ar"/>
              </w:rPr>
            </w:pPr>
            <w:r>
              <w:rPr>
                <w:rFonts w:hint="eastAsia" w:ascii="宋体" w:hAnsi="宋体" w:eastAsia="宋体" w:cs="宋体"/>
                <w:snapToGrid w:val="0"/>
                <w:color w:val="000000"/>
                <w:lang w:eastAsia="zh-CN" w:bidi="ar"/>
              </w:rPr>
              <w:t>25</w:t>
            </w:r>
          </w:p>
        </w:tc>
        <w:tc>
          <w:tcPr>
            <w:tcW w:w="1077" w:type="dxa"/>
            <w:shd w:val="clear" w:color="auto" w:fill="auto"/>
            <w:noWrap/>
            <w:vAlign w:val="center"/>
          </w:tcPr>
          <w:p w14:paraId="77DA136F">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龙骨</w:t>
            </w:r>
          </w:p>
        </w:tc>
        <w:tc>
          <w:tcPr>
            <w:tcW w:w="723" w:type="dxa"/>
            <w:shd w:val="clear" w:color="auto" w:fill="auto"/>
            <w:noWrap/>
            <w:vAlign w:val="center"/>
          </w:tcPr>
          <w:p w14:paraId="1D30638C">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10g</w:t>
            </w:r>
          </w:p>
        </w:tc>
        <w:tc>
          <w:tcPr>
            <w:tcW w:w="832" w:type="dxa"/>
            <w:shd w:val="clear" w:color="auto" w:fill="auto"/>
            <w:noWrap/>
            <w:vAlign w:val="center"/>
          </w:tcPr>
          <w:p w14:paraId="36873D23">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2包</w:t>
            </w:r>
          </w:p>
        </w:tc>
        <w:tc>
          <w:tcPr>
            <w:tcW w:w="2450" w:type="dxa"/>
            <w:shd w:val="clear" w:color="auto" w:fill="auto"/>
            <w:vAlign w:val="center"/>
          </w:tcPr>
          <w:p w14:paraId="14ED1116">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符合《广东省中药材标准第一册》（2004年版）第68页“龙骨”项下要求。</w:t>
            </w:r>
          </w:p>
        </w:tc>
        <w:tc>
          <w:tcPr>
            <w:tcW w:w="2529" w:type="dxa"/>
            <w:shd w:val="clear" w:color="auto" w:fill="auto"/>
            <w:vAlign w:val="center"/>
          </w:tcPr>
          <w:p w14:paraId="77D45BAA">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体较轻、质酥脆、分层、有花纹、吸湿力强、无臭无味为佳。</w:t>
            </w:r>
          </w:p>
        </w:tc>
      </w:tr>
      <w:tr w14:paraId="468ED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680" w:type="dxa"/>
            <w:shd w:val="clear" w:color="auto" w:fill="auto"/>
            <w:noWrap/>
            <w:vAlign w:val="center"/>
          </w:tcPr>
          <w:p w14:paraId="4B4D1FCC">
            <w:pPr>
              <w:widowControl/>
              <w:kinsoku w:val="0"/>
              <w:autoSpaceDE w:val="0"/>
              <w:autoSpaceDN w:val="0"/>
              <w:adjustRightInd w:val="0"/>
              <w:snapToGrid w:val="0"/>
              <w:jc w:val="center"/>
              <w:textAlignment w:val="center"/>
              <w:rPr>
                <w:rFonts w:hint="eastAsia" w:ascii="宋体" w:hAnsi="宋体" w:eastAsia="宋体" w:cs="宋体"/>
                <w:snapToGrid w:val="0"/>
                <w:lang w:eastAsia="zh-CN" w:bidi="ar"/>
              </w:rPr>
            </w:pPr>
            <w:r>
              <w:rPr>
                <w:rFonts w:hint="eastAsia" w:ascii="宋体" w:hAnsi="宋体" w:eastAsia="宋体" w:cs="宋体"/>
                <w:snapToGrid w:val="0"/>
                <w:color w:val="000000"/>
                <w:lang w:eastAsia="zh-CN" w:bidi="ar"/>
              </w:rPr>
              <w:t>26</w:t>
            </w:r>
          </w:p>
        </w:tc>
        <w:tc>
          <w:tcPr>
            <w:tcW w:w="1077" w:type="dxa"/>
            <w:shd w:val="clear" w:color="auto" w:fill="auto"/>
            <w:noWrap/>
            <w:vAlign w:val="center"/>
          </w:tcPr>
          <w:p w14:paraId="5E18511D">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制远志</w:t>
            </w:r>
          </w:p>
        </w:tc>
        <w:tc>
          <w:tcPr>
            <w:tcW w:w="723" w:type="dxa"/>
            <w:shd w:val="clear" w:color="auto" w:fill="auto"/>
            <w:noWrap/>
            <w:vAlign w:val="center"/>
          </w:tcPr>
          <w:p w14:paraId="0BFF09A5">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10g</w:t>
            </w:r>
          </w:p>
        </w:tc>
        <w:tc>
          <w:tcPr>
            <w:tcW w:w="832" w:type="dxa"/>
            <w:shd w:val="clear" w:color="auto" w:fill="auto"/>
            <w:noWrap/>
            <w:vAlign w:val="center"/>
          </w:tcPr>
          <w:p w14:paraId="10FB0B2C">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2包</w:t>
            </w:r>
          </w:p>
        </w:tc>
        <w:tc>
          <w:tcPr>
            <w:tcW w:w="2450" w:type="dxa"/>
            <w:shd w:val="clear" w:color="auto" w:fill="auto"/>
            <w:vAlign w:val="center"/>
          </w:tcPr>
          <w:p w14:paraId="3B6120D3">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符合《中华人民共和国药典》（2020年版）第163页“远志”[饮片]项下“制远志”要求。</w:t>
            </w:r>
          </w:p>
        </w:tc>
        <w:tc>
          <w:tcPr>
            <w:tcW w:w="2529" w:type="dxa"/>
            <w:shd w:val="clear" w:color="auto" w:fill="auto"/>
            <w:vAlign w:val="center"/>
          </w:tcPr>
          <w:p w14:paraId="295DE112">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以肉厚粗壮、皮细、质软糯、无木心为佳。</w:t>
            </w:r>
          </w:p>
        </w:tc>
      </w:tr>
      <w:tr w14:paraId="4E43E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680" w:type="dxa"/>
            <w:shd w:val="clear" w:color="auto" w:fill="auto"/>
            <w:noWrap/>
            <w:vAlign w:val="center"/>
          </w:tcPr>
          <w:p w14:paraId="1DB8BAF4">
            <w:pPr>
              <w:widowControl/>
              <w:kinsoku w:val="0"/>
              <w:autoSpaceDE w:val="0"/>
              <w:autoSpaceDN w:val="0"/>
              <w:adjustRightInd w:val="0"/>
              <w:snapToGrid w:val="0"/>
              <w:jc w:val="center"/>
              <w:textAlignment w:val="center"/>
              <w:rPr>
                <w:rFonts w:hint="eastAsia" w:ascii="宋体" w:hAnsi="宋体" w:eastAsia="宋体" w:cs="宋体"/>
                <w:snapToGrid w:val="0"/>
                <w:lang w:eastAsia="zh-CN" w:bidi="ar"/>
              </w:rPr>
            </w:pPr>
            <w:r>
              <w:rPr>
                <w:rFonts w:hint="eastAsia" w:ascii="宋体" w:hAnsi="宋体" w:eastAsia="宋体" w:cs="宋体"/>
                <w:snapToGrid w:val="0"/>
                <w:color w:val="000000"/>
                <w:lang w:eastAsia="zh-CN" w:bidi="ar"/>
              </w:rPr>
              <w:t>27</w:t>
            </w:r>
          </w:p>
        </w:tc>
        <w:tc>
          <w:tcPr>
            <w:tcW w:w="1077" w:type="dxa"/>
            <w:shd w:val="clear" w:color="auto" w:fill="auto"/>
            <w:noWrap/>
            <w:vAlign w:val="center"/>
          </w:tcPr>
          <w:p w14:paraId="1482CFBB">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姜半夏</w:t>
            </w:r>
          </w:p>
        </w:tc>
        <w:tc>
          <w:tcPr>
            <w:tcW w:w="723" w:type="dxa"/>
            <w:shd w:val="clear" w:color="auto" w:fill="auto"/>
            <w:noWrap/>
            <w:vAlign w:val="center"/>
          </w:tcPr>
          <w:p w14:paraId="2E7C759D">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10g</w:t>
            </w:r>
          </w:p>
        </w:tc>
        <w:tc>
          <w:tcPr>
            <w:tcW w:w="832" w:type="dxa"/>
            <w:shd w:val="clear" w:color="auto" w:fill="auto"/>
            <w:noWrap/>
            <w:vAlign w:val="center"/>
          </w:tcPr>
          <w:p w14:paraId="7F607EAB">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2包</w:t>
            </w:r>
          </w:p>
        </w:tc>
        <w:tc>
          <w:tcPr>
            <w:tcW w:w="2450" w:type="dxa"/>
            <w:shd w:val="clear" w:color="auto" w:fill="auto"/>
            <w:vAlign w:val="center"/>
          </w:tcPr>
          <w:p w14:paraId="3B96D0C4">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符合《中华人民共和国药典》（2020年版）第124页“姜半夏”[饮片]项下要求。</w:t>
            </w:r>
          </w:p>
        </w:tc>
        <w:tc>
          <w:tcPr>
            <w:tcW w:w="2529" w:type="dxa"/>
            <w:shd w:val="clear" w:color="auto" w:fill="auto"/>
            <w:vAlign w:val="center"/>
          </w:tcPr>
          <w:p w14:paraId="4361DF8A">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质硬脆，断面淡黄棕色，常具角质样光泽、气微香，味淡、微有麻舌感，嚼之略粘牙为佳。</w:t>
            </w:r>
          </w:p>
        </w:tc>
      </w:tr>
      <w:tr w14:paraId="4AD78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680" w:type="dxa"/>
            <w:shd w:val="clear" w:color="auto" w:fill="auto"/>
            <w:noWrap/>
            <w:vAlign w:val="center"/>
          </w:tcPr>
          <w:p w14:paraId="74F992EA">
            <w:pPr>
              <w:widowControl/>
              <w:kinsoku w:val="0"/>
              <w:autoSpaceDE w:val="0"/>
              <w:autoSpaceDN w:val="0"/>
              <w:adjustRightInd w:val="0"/>
              <w:snapToGrid w:val="0"/>
              <w:jc w:val="center"/>
              <w:textAlignment w:val="center"/>
              <w:rPr>
                <w:rFonts w:hint="eastAsia" w:ascii="宋体" w:hAnsi="宋体" w:eastAsia="宋体" w:cs="宋体"/>
                <w:snapToGrid w:val="0"/>
                <w:lang w:eastAsia="zh-CN" w:bidi="ar"/>
              </w:rPr>
            </w:pPr>
            <w:r>
              <w:rPr>
                <w:rFonts w:hint="eastAsia" w:ascii="宋体" w:hAnsi="宋体" w:eastAsia="宋体" w:cs="宋体"/>
                <w:snapToGrid w:val="0"/>
                <w:color w:val="000000"/>
                <w:lang w:eastAsia="zh-CN" w:bidi="ar"/>
              </w:rPr>
              <w:t>28</w:t>
            </w:r>
          </w:p>
        </w:tc>
        <w:tc>
          <w:tcPr>
            <w:tcW w:w="1077" w:type="dxa"/>
            <w:shd w:val="clear" w:color="auto" w:fill="auto"/>
            <w:noWrap/>
            <w:vAlign w:val="center"/>
          </w:tcPr>
          <w:p w14:paraId="1ED3FDE9">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葛根</w:t>
            </w:r>
          </w:p>
        </w:tc>
        <w:tc>
          <w:tcPr>
            <w:tcW w:w="723" w:type="dxa"/>
            <w:shd w:val="clear" w:color="auto" w:fill="auto"/>
            <w:noWrap/>
            <w:vAlign w:val="center"/>
          </w:tcPr>
          <w:p w14:paraId="6E1F822A">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10g</w:t>
            </w:r>
          </w:p>
        </w:tc>
        <w:tc>
          <w:tcPr>
            <w:tcW w:w="832" w:type="dxa"/>
            <w:shd w:val="clear" w:color="auto" w:fill="auto"/>
            <w:noWrap/>
            <w:vAlign w:val="center"/>
          </w:tcPr>
          <w:p w14:paraId="21D63938">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2包</w:t>
            </w:r>
          </w:p>
        </w:tc>
        <w:tc>
          <w:tcPr>
            <w:tcW w:w="2450" w:type="dxa"/>
            <w:shd w:val="clear" w:color="auto" w:fill="auto"/>
            <w:vAlign w:val="center"/>
          </w:tcPr>
          <w:p w14:paraId="19F2C3C6">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符合《中华人民共和国药典》（2020年版）第347页“葛根”[饮片]项下要求。</w:t>
            </w:r>
          </w:p>
        </w:tc>
        <w:tc>
          <w:tcPr>
            <w:tcW w:w="2529" w:type="dxa"/>
            <w:shd w:val="clear" w:color="auto" w:fill="auto"/>
            <w:vAlign w:val="center"/>
          </w:tcPr>
          <w:p w14:paraId="1B71CA06">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色白、质坚、粉性足、纤维少为佳</w:t>
            </w:r>
          </w:p>
        </w:tc>
      </w:tr>
      <w:tr w14:paraId="4C6C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680" w:type="dxa"/>
            <w:shd w:val="clear" w:color="auto" w:fill="auto"/>
            <w:noWrap/>
            <w:vAlign w:val="center"/>
          </w:tcPr>
          <w:p w14:paraId="296E5801">
            <w:pPr>
              <w:widowControl/>
              <w:kinsoku w:val="0"/>
              <w:autoSpaceDE w:val="0"/>
              <w:autoSpaceDN w:val="0"/>
              <w:adjustRightInd w:val="0"/>
              <w:snapToGrid w:val="0"/>
              <w:jc w:val="center"/>
              <w:textAlignment w:val="center"/>
              <w:rPr>
                <w:rFonts w:hint="eastAsia" w:ascii="宋体" w:hAnsi="宋体" w:eastAsia="宋体" w:cs="宋体"/>
                <w:snapToGrid w:val="0"/>
                <w:lang w:eastAsia="zh-CN" w:bidi="ar"/>
              </w:rPr>
            </w:pPr>
            <w:r>
              <w:rPr>
                <w:rFonts w:hint="eastAsia" w:ascii="宋体" w:hAnsi="宋体" w:eastAsia="宋体" w:cs="宋体"/>
                <w:snapToGrid w:val="0"/>
                <w:color w:val="000000"/>
                <w:lang w:eastAsia="zh-CN" w:bidi="ar"/>
              </w:rPr>
              <w:t>29</w:t>
            </w:r>
          </w:p>
        </w:tc>
        <w:tc>
          <w:tcPr>
            <w:tcW w:w="1077" w:type="dxa"/>
            <w:shd w:val="clear" w:color="auto" w:fill="auto"/>
            <w:noWrap/>
            <w:vAlign w:val="center"/>
          </w:tcPr>
          <w:p w14:paraId="40D41C0A">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熟地黄</w:t>
            </w:r>
          </w:p>
        </w:tc>
        <w:tc>
          <w:tcPr>
            <w:tcW w:w="723" w:type="dxa"/>
            <w:shd w:val="clear" w:color="auto" w:fill="auto"/>
            <w:noWrap/>
            <w:vAlign w:val="center"/>
          </w:tcPr>
          <w:p w14:paraId="7D119B87">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10g</w:t>
            </w:r>
          </w:p>
        </w:tc>
        <w:tc>
          <w:tcPr>
            <w:tcW w:w="832" w:type="dxa"/>
            <w:shd w:val="clear" w:color="auto" w:fill="auto"/>
            <w:noWrap/>
            <w:vAlign w:val="center"/>
          </w:tcPr>
          <w:p w14:paraId="5D52F082">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2包</w:t>
            </w:r>
          </w:p>
        </w:tc>
        <w:tc>
          <w:tcPr>
            <w:tcW w:w="2450" w:type="dxa"/>
            <w:shd w:val="clear" w:color="auto" w:fill="auto"/>
            <w:vAlign w:val="center"/>
          </w:tcPr>
          <w:p w14:paraId="3E24A1EA">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符合《中华人民共和国药典》（2020年版）第130页“熟地黄”[饮片]项下要求。</w:t>
            </w:r>
          </w:p>
        </w:tc>
        <w:tc>
          <w:tcPr>
            <w:tcW w:w="2529" w:type="dxa"/>
            <w:shd w:val="clear" w:color="auto" w:fill="auto"/>
            <w:vAlign w:val="center"/>
          </w:tcPr>
          <w:p w14:paraId="00C34171">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质柔韧、粘性大、内外乌黑有光泽为佳</w:t>
            </w:r>
          </w:p>
        </w:tc>
      </w:tr>
      <w:tr w14:paraId="45D02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680" w:type="dxa"/>
            <w:shd w:val="clear" w:color="auto" w:fill="auto"/>
            <w:noWrap/>
            <w:vAlign w:val="center"/>
          </w:tcPr>
          <w:p w14:paraId="4D8D0F89">
            <w:pPr>
              <w:widowControl/>
              <w:kinsoku w:val="0"/>
              <w:autoSpaceDE w:val="0"/>
              <w:autoSpaceDN w:val="0"/>
              <w:adjustRightInd w:val="0"/>
              <w:snapToGrid w:val="0"/>
              <w:jc w:val="center"/>
              <w:textAlignment w:val="center"/>
              <w:rPr>
                <w:rFonts w:hint="eastAsia" w:ascii="宋体" w:hAnsi="宋体" w:eastAsia="宋体" w:cs="宋体"/>
                <w:snapToGrid w:val="0"/>
                <w:lang w:eastAsia="zh-CN" w:bidi="ar"/>
              </w:rPr>
            </w:pPr>
            <w:r>
              <w:rPr>
                <w:rFonts w:hint="eastAsia" w:ascii="宋体" w:hAnsi="宋体" w:eastAsia="宋体" w:cs="宋体"/>
                <w:snapToGrid w:val="0"/>
                <w:color w:val="000000"/>
                <w:lang w:eastAsia="zh-CN" w:bidi="ar"/>
              </w:rPr>
              <w:t>30</w:t>
            </w:r>
          </w:p>
        </w:tc>
        <w:tc>
          <w:tcPr>
            <w:tcW w:w="1077" w:type="dxa"/>
            <w:shd w:val="clear" w:color="auto" w:fill="auto"/>
            <w:noWrap/>
            <w:vAlign w:val="center"/>
          </w:tcPr>
          <w:p w14:paraId="2E833DA0">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醋延胡索</w:t>
            </w:r>
          </w:p>
        </w:tc>
        <w:tc>
          <w:tcPr>
            <w:tcW w:w="723" w:type="dxa"/>
            <w:shd w:val="clear" w:color="auto" w:fill="auto"/>
            <w:noWrap/>
            <w:vAlign w:val="center"/>
          </w:tcPr>
          <w:p w14:paraId="3B0AFC4F">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10g</w:t>
            </w:r>
          </w:p>
        </w:tc>
        <w:tc>
          <w:tcPr>
            <w:tcW w:w="832" w:type="dxa"/>
            <w:shd w:val="clear" w:color="auto" w:fill="auto"/>
            <w:noWrap/>
            <w:vAlign w:val="center"/>
          </w:tcPr>
          <w:p w14:paraId="5EAFB85D">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2包</w:t>
            </w:r>
          </w:p>
        </w:tc>
        <w:tc>
          <w:tcPr>
            <w:tcW w:w="2450" w:type="dxa"/>
            <w:shd w:val="clear" w:color="auto" w:fill="auto"/>
            <w:vAlign w:val="center"/>
          </w:tcPr>
          <w:p w14:paraId="261EB213">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符合《中华人民共和国药典》（2020年版）第145页“延胡索（元胡）”[饮片]项下“醋延胡索”要求。</w:t>
            </w:r>
          </w:p>
        </w:tc>
        <w:tc>
          <w:tcPr>
            <w:tcW w:w="2529" w:type="dxa"/>
            <w:shd w:val="clear" w:color="auto" w:fill="auto"/>
            <w:vAlign w:val="center"/>
          </w:tcPr>
          <w:p w14:paraId="304D080F">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质坚硬而脆、断面黄色，角质、有蜡样光泽、无臭、味苦、微具醋香气为佳。</w:t>
            </w:r>
          </w:p>
        </w:tc>
      </w:tr>
      <w:tr w14:paraId="4B127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680" w:type="dxa"/>
            <w:shd w:val="clear" w:color="auto" w:fill="auto"/>
            <w:noWrap/>
            <w:vAlign w:val="center"/>
          </w:tcPr>
          <w:p w14:paraId="631BC562">
            <w:pPr>
              <w:widowControl/>
              <w:kinsoku w:val="0"/>
              <w:autoSpaceDE w:val="0"/>
              <w:autoSpaceDN w:val="0"/>
              <w:adjustRightInd w:val="0"/>
              <w:snapToGrid w:val="0"/>
              <w:jc w:val="center"/>
              <w:textAlignment w:val="center"/>
              <w:rPr>
                <w:rFonts w:hint="eastAsia" w:ascii="宋体" w:hAnsi="宋体" w:eastAsia="宋体" w:cs="宋体"/>
                <w:snapToGrid w:val="0"/>
                <w:lang w:eastAsia="zh-CN" w:bidi="ar"/>
              </w:rPr>
            </w:pPr>
            <w:r>
              <w:rPr>
                <w:rFonts w:hint="eastAsia" w:ascii="宋体" w:hAnsi="宋体" w:eastAsia="宋体" w:cs="宋体"/>
                <w:snapToGrid w:val="0"/>
                <w:color w:val="000000"/>
                <w:lang w:eastAsia="zh-CN" w:bidi="ar"/>
              </w:rPr>
              <w:t>31</w:t>
            </w:r>
          </w:p>
        </w:tc>
        <w:tc>
          <w:tcPr>
            <w:tcW w:w="1077" w:type="dxa"/>
            <w:shd w:val="clear" w:color="auto" w:fill="auto"/>
            <w:noWrap/>
            <w:vAlign w:val="center"/>
          </w:tcPr>
          <w:p w14:paraId="2AE69A27">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豆蔻</w:t>
            </w:r>
          </w:p>
        </w:tc>
        <w:tc>
          <w:tcPr>
            <w:tcW w:w="723" w:type="dxa"/>
            <w:shd w:val="clear" w:color="auto" w:fill="auto"/>
            <w:noWrap/>
            <w:vAlign w:val="center"/>
          </w:tcPr>
          <w:p w14:paraId="03B4E2A3">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10g</w:t>
            </w:r>
          </w:p>
        </w:tc>
        <w:tc>
          <w:tcPr>
            <w:tcW w:w="832" w:type="dxa"/>
            <w:shd w:val="clear" w:color="auto" w:fill="auto"/>
            <w:noWrap/>
            <w:vAlign w:val="center"/>
          </w:tcPr>
          <w:p w14:paraId="114844BB">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2包</w:t>
            </w:r>
          </w:p>
        </w:tc>
        <w:tc>
          <w:tcPr>
            <w:tcW w:w="2450" w:type="dxa"/>
            <w:shd w:val="clear" w:color="auto" w:fill="auto"/>
            <w:vAlign w:val="center"/>
          </w:tcPr>
          <w:p w14:paraId="437B1A61">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符合《中华人民共和国药典》（2020年版）第175页“豆蔻”[饮片]项下要求。</w:t>
            </w:r>
          </w:p>
        </w:tc>
        <w:tc>
          <w:tcPr>
            <w:tcW w:w="2529" w:type="dxa"/>
            <w:shd w:val="clear" w:color="auto" w:fill="auto"/>
            <w:vAlign w:val="center"/>
          </w:tcPr>
          <w:p w14:paraId="62DFCBF3">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个大、饱满、果皮薄、气味浓为佳。</w:t>
            </w:r>
          </w:p>
        </w:tc>
      </w:tr>
      <w:tr w14:paraId="1ED7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680" w:type="dxa"/>
            <w:shd w:val="clear" w:color="auto" w:fill="auto"/>
            <w:noWrap/>
            <w:vAlign w:val="center"/>
          </w:tcPr>
          <w:p w14:paraId="718A7F0C">
            <w:pPr>
              <w:widowControl/>
              <w:kinsoku w:val="0"/>
              <w:autoSpaceDE w:val="0"/>
              <w:autoSpaceDN w:val="0"/>
              <w:adjustRightInd w:val="0"/>
              <w:snapToGrid w:val="0"/>
              <w:jc w:val="center"/>
              <w:textAlignment w:val="center"/>
              <w:rPr>
                <w:rFonts w:hint="eastAsia" w:ascii="宋体" w:hAnsi="宋体" w:eastAsia="宋体" w:cs="宋体"/>
                <w:snapToGrid w:val="0"/>
                <w:lang w:eastAsia="zh-CN" w:bidi="ar"/>
              </w:rPr>
            </w:pPr>
            <w:r>
              <w:rPr>
                <w:rFonts w:hint="eastAsia" w:ascii="宋体" w:hAnsi="宋体" w:eastAsia="宋体" w:cs="宋体"/>
                <w:snapToGrid w:val="0"/>
                <w:color w:val="000000"/>
                <w:lang w:eastAsia="zh-CN" w:bidi="ar"/>
              </w:rPr>
              <w:t>32</w:t>
            </w:r>
          </w:p>
        </w:tc>
        <w:tc>
          <w:tcPr>
            <w:tcW w:w="1077" w:type="dxa"/>
            <w:shd w:val="clear" w:color="auto" w:fill="auto"/>
            <w:noWrap/>
            <w:vAlign w:val="center"/>
          </w:tcPr>
          <w:p w14:paraId="16452896">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广藿香</w:t>
            </w:r>
          </w:p>
        </w:tc>
        <w:tc>
          <w:tcPr>
            <w:tcW w:w="723" w:type="dxa"/>
            <w:shd w:val="clear" w:color="auto" w:fill="auto"/>
            <w:noWrap/>
            <w:vAlign w:val="center"/>
          </w:tcPr>
          <w:p w14:paraId="04E11616">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10g</w:t>
            </w:r>
          </w:p>
        </w:tc>
        <w:tc>
          <w:tcPr>
            <w:tcW w:w="832" w:type="dxa"/>
            <w:shd w:val="clear" w:color="auto" w:fill="auto"/>
            <w:noWrap/>
            <w:vAlign w:val="center"/>
          </w:tcPr>
          <w:p w14:paraId="41CC312D">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2包</w:t>
            </w:r>
          </w:p>
        </w:tc>
        <w:tc>
          <w:tcPr>
            <w:tcW w:w="2450" w:type="dxa"/>
            <w:shd w:val="clear" w:color="auto" w:fill="auto"/>
            <w:vAlign w:val="center"/>
          </w:tcPr>
          <w:p w14:paraId="62F65C7C">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符合《中华人民共和国药典》（2020年版）第46页“广藿香”[饮片]项下要求。</w:t>
            </w:r>
          </w:p>
        </w:tc>
        <w:tc>
          <w:tcPr>
            <w:tcW w:w="2529" w:type="dxa"/>
            <w:shd w:val="clear" w:color="auto" w:fill="auto"/>
            <w:vAlign w:val="center"/>
          </w:tcPr>
          <w:p w14:paraId="622A8383">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茎粗、结实、断面发绿、叶肥厚柔软、气味浓郁为佳。</w:t>
            </w:r>
          </w:p>
        </w:tc>
      </w:tr>
      <w:tr w14:paraId="5DAA5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680" w:type="dxa"/>
            <w:shd w:val="clear" w:color="auto" w:fill="auto"/>
            <w:noWrap/>
            <w:vAlign w:val="center"/>
          </w:tcPr>
          <w:p w14:paraId="12CB069F">
            <w:pPr>
              <w:widowControl/>
              <w:kinsoku w:val="0"/>
              <w:autoSpaceDE w:val="0"/>
              <w:autoSpaceDN w:val="0"/>
              <w:adjustRightInd w:val="0"/>
              <w:snapToGrid w:val="0"/>
              <w:jc w:val="center"/>
              <w:textAlignment w:val="center"/>
              <w:rPr>
                <w:rFonts w:hint="eastAsia" w:ascii="宋体" w:hAnsi="宋体" w:eastAsia="宋体" w:cs="宋体"/>
                <w:snapToGrid w:val="0"/>
                <w:lang w:eastAsia="zh-CN" w:bidi="ar"/>
              </w:rPr>
            </w:pPr>
            <w:r>
              <w:rPr>
                <w:rFonts w:hint="eastAsia" w:ascii="宋体" w:hAnsi="宋体" w:eastAsia="宋体" w:cs="宋体"/>
                <w:snapToGrid w:val="0"/>
                <w:color w:val="000000"/>
                <w:lang w:eastAsia="zh-CN" w:bidi="ar"/>
              </w:rPr>
              <w:t>33</w:t>
            </w:r>
          </w:p>
        </w:tc>
        <w:tc>
          <w:tcPr>
            <w:tcW w:w="1077" w:type="dxa"/>
            <w:shd w:val="clear" w:color="auto" w:fill="auto"/>
            <w:noWrap/>
            <w:vAlign w:val="center"/>
          </w:tcPr>
          <w:p w14:paraId="6ABBC9C4">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法半夏</w:t>
            </w:r>
          </w:p>
        </w:tc>
        <w:tc>
          <w:tcPr>
            <w:tcW w:w="723" w:type="dxa"/>
            <w:shd w:val="clear" w:color="auto" w:fill="auto"/>
            <w:noWrap/>
            <w:vAlign w:val="center"/>
          </w:tcPr>
          <w:p w14:paraId="3E918ACD">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10g</w:t>
            </w:r>
          </w:p>
        </w:tc>
        <w:tc>
          <w:tcPr>
            <w:tcW w:w="832" w:type="dxa"/>
            <w:shd w:val="clear" w:color="auto" w:fill="auto"/>
            <w:noWrap/>
            <w:vAlign w:val="center"/>
          </w:tcPr>
          <w:p w14:paraId="1847ABB3">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2包</w:t>
            </w:r>
          </w:p>
        </w:tc>
        <w:tc>
          <w:tcPr>
            <w:tcW w:w="2450" w:type="dxa"/>
            <w:shd w:val="clear" w:color="auto" w:fill="auto"/>
            <w:vAlign w:val="center"/>
          </w:tcPr>
          <w:p w14:paraId="121D747D">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符合《中华人民共和国药典》（2020年版）第124页“半夏”[饮片]法半夏项下要求。</w:t>
            </w:r>
          </w:p>
        </w:tc>
        <w:tc>
          <w:tcPr>
            <w:tcW w:w="2529" w:type="dxa"/>
            <w:shd w:val="clear" w:color="auto" w:fill="auto"/>
            <w:vAlign w:val="center"/>
          </w:tcPr>
          <w:p w14:paraId="01E3EB31">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质较松脆或硬脆，断面黄色或淡黄色，颗粒者质稍硬脆。气微，略有麻舌感。以个大，无干心，粉性足者为佳。</w:t>
            </w:r>
          </w:p>
        </w:tc>
      </w:tr>
      <w:tr w14:paraId="74504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680" w:type="dxa"/>
            <w:shd w:val="clear" w:color="auto" w:fill="auto"/>
            <w:noWrap/>
            <w:vAlign w:val="center"/>
          </w:tcPr>
          <w:p w14:paraId="597E537A">
            <w:pPr>
              <w:widowControl/>
              <w:kinsoku w:val="0"/>
              <w:autoSpaceDE w:val="0"/>
              <w:autoSpaceDN w:val="0"/>
              <w:adjustRightInd w:val="0"/>
              <w:snapToGrid w:val="0"/>
              <w:jc w:val="center"/>
              <w:textAlignment w:val="center"/>
              <w:rPr>
                <w:rFonts w:hint="eastAsia" w:ascii="宋体" w:hAnsi="宋体" w:eastAsia="宋体" w:cs="宋体"/>
                <w:snapToGrid w:val="0"/>
                <w:lang w:eastAsia="zh-CN" w:bidi="ar"/>
              </w:rPr>
            </w:pPr>
            <w:r>
              <w:rPr>
                <w:rFonts w:hint="eastAsia" w:ascii="宋体" w:hAnsi="宋体" w:eastAsia="宋体" w:cs="宋体"/>
                <w:snapToGrid w:val="0"/>
                <w:color w:val="000000"/>
                <w:lang w:eastAsia="zh-CN" w:bidi="ar"/>
              </w:rPr>
              <w:t>34</w:t>
            </w:r>
          </w:p>
        </w:tc>
        <w:tc>
          <w:tcPr>
            <w:tcW w:w="1077" w:type="dxa"/>
            <w:shd w:val="clear" w:color="auto" w:fill="auto"/>
            <w:noWrap/>
            <w:vAlign w:val="center"/>
          </w:tcPr>
          <w:p w14:paraId="67090CE1">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酒黄精</w:t>
            </w:r>
          </w:p>
        </w:tc>
        <w:tc>
          <w:tcPr>
            <w:tcW w:w="723" w:type="dxa"/>
            <w:shd w:val="clear" w:color="auto" w:fill="auto"/>
            <w:noWrap/>
            <w:vAlign w:val="center"/>
          </w:tcPr>
          <w:p w14:paraId="43781833">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10g</w:t>
            </w:r>
          </w:p>
        </w:tc>
        <w:tc>
          <w:tcPr>
            <w:tcW w:w="832" w:type="dxa"/>
            <w:shd w:val="clear" w:color="auto" w:fill="auto"/>
            <w:noWrap/>
            <w:vAlign w:val="center"/>
          </w:tcPr>
          <w:p w14:paraId="4277385D">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2包</w:t>
            </w:r>
          </w:p>
        </w:tc>
        <w:tc>
          <w:tcPr>
            <w:tcW w:w="2450" w:type="dxa"/>
            <w:shd w:val="clear" w:color="auto" w:fill="auto"/>
            <w:vAlign w:val="center"/>
          </w:tcPr>
          <w:p w14:paraId="33C45F92">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符合《中华人民共和国药典》(2020年版)第102页黄精[饮片]酒黄精项下要求。</w:t>
            </w:r>
          </w:p>
        </w:tc>
        <w:tc>
          <w:tcPr>
            <w:tcW w:w="2529" w:type="dxa"/>
            <w:shd w:val="clear" w:color="auto" w:fill="auto"/>
            <w:vAlign w:val="center"/>
          </w:tcPr>
          <w:p w14:paraId="16AEF813">
            <w:pPr>
              <w:widowControl/>
              <w:kinsoku w:val="0"/>
              <w:autoSpaceDE w:val="0"/>
              <w:autoSpaceDN w:val="0"/>
              <w:adjustRightInd w:val="0"/>
              <w:snapToGrid w:val="0"/>
              <w:jc w:val="center"/>
              <w:textAlignment w:val="center"/>
              <w:rPr>
                <w:rFonts w:hint="eastAsia" w:ascii="宋体" w:hAnsi="宋体" w:eastAsia="宋体" w:cs="宋体"/>
                <w:snapToGrid w:val="0"/>
                <w:lang w:eastAsia="zh-CN"/>
              </w:rPr>
            </w:pPr>
            <w:r>
              <w:rPr>
                <w:rFonts w:hint="eastAsia" w:ascii="宋体" w:hAnsi="宋体" w:eastAsia="宋体" w:cs="宋体"/>
                <w:snapToGrid w:val="0"/>
                <w:color w:val="000000"/>
                <w:lang w:eastAsia="zh-CN" w:bidi="ar"/>
              </w:rPr>
              <w:t>表面棕褐色至黑色，有光泽，中心棕色至浅褐色，可见筋脉小点。质较柔软。味甜，微有酒香气。以片大、肥润、味甜者为佳。</w:t>
            </w:r>
          </w:p>
        </w:tc>
      </w:tr>
      <w:tr w14:paraId="2EC7B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680" w:type="dxa"/>
            <w:shd w:val="clear" w:color="auto" w:fill="auto"/>
            <w:noWrap/>
            <w:vAlign w:val="center"/>
          </w:tcPr>
          <w:p w14:paraId="288ADF95">
            <w:pPr>
              <w:widowControl/>
              <w:kinsoku w:val="0"/>
              <w:autoSpaceDE w:val="0"/>
              <w:autoSpaceDN w:val="0"/>
              <w:adjustRightInd w:val="0"/>
              <w:snapToGrid w:val="0"/>
              <w:jc w:val="center"/>
              <w:textAlignment w:val="center"/>
              <w:rPr>
                <w:rFonts w:hint="eastAsia" w:ascii="宋体" w:hAnsi="宋体" w:eastAsia="宋体" w:cs="宋体"/>
                <w:snapToGrid w:val="0"/>
                <w:color w:val="000000"/>
                <w:lang w:eastAsia="zh-CN" w:bidi="ar"/>
              </w:rPr>
            </w:pPr>
            <w:r>
              <w:rPr>
                <w:rFonts w:hint="eastAsia" w:ascii="宋体" w:hAnsi="宋体" w:eastAsia="宋体" w:cs="宋体"/>
                <w:snapToGrid w:val="0"/>
                <w:color w:val="000000"/>
                <w:lang w:eastAsia="zh-CN" w:bidi="ar"/>
              </w:rPr>
              <w:t>35</w:t>
            </w:r>
          </w:p>
        </w:tc>
        <w:tc>
          <w:tcPr>
            <w:tcW w:w="1077" w:type="dxa"/>
            <w:shd w:val="clear" w:color="auto" w:fill="auto"/>
            <w:noWrap/>
            <w:vAlign w:val="center"/>
          </w:tcPr>
          <w:p w14:paraId="2D533C69">
            <w:pPr>
              <w:widowControl/>
              <w:kinsoku w:val="0"/>
              <w:autoSpaceDE w:val="0"/>
              <w:autoSpaceDN w:val="0"/>
              <w:adjustRightInd w:val="0"/>
              <w:snapToGrid w:val="0"/>
              <w:jc w:val="center"/>
              <w:textAlignment w:val="center"/>
              <w:rPr>
                <w:rFonts w:hint="eastAsia" w:ascii="宋体" w:hAnsi="宋体" w:eastAsia="宋体" w:cs="宋体"/>
                <w:snapToGrid w:val="0"/>
                <w:color w:val="000000"/>
                <w:lang w:eastAsia="zh-CN" w:bidi="ar"/>
              </w:rPr>
            </w:pPr>
            <w:r>
              <w:rPr>
                <w:rFonts w:hint="eastAsia" w:ascii="宋体" w:hAnsi="宋体" w:eastAsia="宋体" w:cs="宋体"/>
                <w:snapToGrid w:val="0"/>
                <w:color w:val="000000"/>
                <w:lang w:eastAsia="zh-CN" w:bidi="ar"/>
              </w:rPr>
              <w:t>忍冬藤</w:t>
            </w:r>
          </w:p>
        </w:tc>
        <w:tc>
          <w:tcPr>
            <w:tcW w:w="723" w:type="dxa"/>
            <w:shd w:val="clear" w:color="auto" w:fill="auto"/>
            <w:noWrap/>
            <w:vAlign w:val="center"/>
          </w:tcPr>
          <w:p w14:paraId="7D759FED">
            <w:pPr>
              <w:widowControl/>
              <w:kinsoku w:val="0"/>
              <w:autoSpaceDE w:val="0"/>
              <w:autoSpaceDN w:val="0"/>
              <w:adjustRightInd w:val="0"/>
              <w:snapToGrid w:val="0"/>
              <w:jc w:val="center"/>
              <w:textAlignment w:val="center"/>
              <w:rPr>
                <w:rFonts w:hint="eastAsia" w:ascii="宋体" w:hAnsi="宋体" w:eastAsia="宋体" w:cs="宋体"/>
                <w:snapToGrid w:val="0"/>
                <w:color w:val="000000"/>
                <w:lang w:eastAsia="zh-CN" w:bidi="ar"/>
              </w:rPr>
            </w:pPr>
            <w:r>
              <w:rPr>
                <w:rFonts w:hint="eastAsia" w:ascii="宋体" w:hAnsi="宋体" w:eastAsia="宋体" w:cs="宋体"/>
                <w:snapToGrid w:val="0"/>
                <w:color w:val="000000"/>
                <w:lang w:eastAsia="zh-CN" w:bidi="ar"/>
              </w:rPr>
              <w:t>10g</w:t>
            </w:r>
          </w:p>
        </w:tc>
        <w:tc>
          <w:tcPr>
            <w:tcW w:w="832" w:type="dxa"/>
            <w:shd w:val="clear" w:color="auto" w:fill="auto"/>
            <w:noWrap/>
            <w:vAlign w:val="center"/>
          </w:tcPr>
          <w:p w14:paraId="730A0C5F">
            <w:pPr>
              <w:widowControl/>
              <w:kinsoku w:val="0"/>
              <w:autoSpaceDE w:val="0"/>
              <w:autoSpaceDN w:val="0"/>
              <w:adjustRightInd w:val="0"/>
              <w:snapToGrid w:val="0"/>
              <w:jc w:val="center"/>
              <w:textAlignment w:val="center"/>
              <w:rPr>
                <w:rFonts w:hint="eastAsia" w:ascii="宋体" w:hAnsi="宋体" w:eastAsia="宋体" w:cs="宋体"/>
                <w:snapToGrid w:val="0"/>
                <w:color w:val="000000"/>
                <w:lang w:eastAsia="zh-CN" w:bidi="ar"/>
              </w:rPr>
            </w:pPr>
            <w:r>
              <w:rPr>
                <w:rFonts w:hint="eastAsia" w:ascii="宋体" w:hAnsi="宋体" w:eastAsia="宋体" w:cs="宋体"/>
                <w:snapToGrid w:val="0"/>
                <w:color w:val="000000"/>
                <w:lang w:eastAsia="zh-CN" w:bidi="ar"/>
              </w:rPr>
              <w:t>2包</w:t>
            </w:r>
          </w:p>
        </w:tc>
        <w:tc>
          <w:tcPr>
            <w:tcW w:w="2450" w:type="dxa"/>
            <w:shd w:val="clear" w:color="auto" w:fill="auto"/>
            <w:vAlign w:val="center"/>
          </w:tcPr>
          <w:p w14:paraId="33EE0F9F">
            <w:pPr>
              <w:widowControl/>
              <w:kinsoku w:val="0"/>
              <w:autoSpaceDE w:val="0"/>
              <w:autoSpaceDN w:val="0"/>
              <w:adjustRightInd w:val="0"/>
              <w:snapToGrid w:val="0"/>
              <w:jc w:val="center"/>
              <w:textAlignment w:val="center"/>
              <w:rPr>
                <w:rFonts w:hint="eastAsia" w:ascii="宋体" w:hAnsi="宋体" w:eastAsia="宋体" w:cs="宋体"/>
                <w:snapToGrid w:val="0"/>
                <w:color w:val="000000"/>
                <w:lang w:eastAsia="zh-CN" w:bidi="ar"/>
              </w:rPr>
            </w:pPr>
            <w:r>
              <w:rPr>
                <w:rFonts w:hint="eastAsia" w:ascii="宋体" w:hAnsi="宋体" w:eastAsia="宋体" w:cs="宋体"/>
                <w:snapToGrid w:val="0"/>
                <w:color w:val="000000"/>
                <w:lang w:eastAsia="zh-CN" w:bidi="ar"/>
              </w:rPr>
              <w:t>符合《中华人民共和国药典》(2020年版)第215页忍冬藤[饮片]忍冬藤项下要求。</w:t>
            </w:r>
          </w:p>
        </w:tc>
        <w:tc>
          <w:tcPr>
            <w:tcW w:w="2529" w:type="dxa"/>
            <w:shd w:val="clear" w:color="auto" w:fill="auto"/>
            <w:vAlign w:val="center"/>
          </w:tcPr>
          <w:p w14:paraId="56D7D3A7">
            <w:pPr>
              <w:widowControl/>
              <w:kinsoku w:val="0"/>
              <w:autoSpaceDE w:val="0"/>
              <w:autoSpaceDN w:val="0"/>
              <w:adjustRightInd w:val="0"/>
              <w:snapToGrid w:val="0"/>
              <w:jc w:val="center"/>
              <w:textAlignment w:val="center"/>
              <w:rPr>
                <w:rFonts w:hint="eastAsia" w:ascii="宋体" w:hAnsi="宋体" w:eastAsia="宋体" w:cs="宋体"/>
                <w:snapToGrid w:val="0"/>
                <w:color w:val="000000"/>
                <w:lang w:eastAsia="zh-CN" w:bidi="ar"/>
              </w:rPr>
            </w:pPr>
            <w:r>
              <w:rPr>
                <w:rFonts w:hint="eastAsia" w:ascii="宋体" w:hAnsi="宋体" w:eastAsia="宋体" w:cs="宋体"/>
                <w:snapToGrid w:val="0"/>
                <w:color w:val="000000"/>
                <w:lang w:eastAsia="zh-CN" w:bidi="ar"/>
              </w:rPr>
              <w:t>表面棕红色至暗棕色，断面皮部易脱落，木部黄白色，中空。气微，味微苦。以直径≥3mm，无枯枝杂质为佳。</w:t>
            </w:r>
          </w:p>
        </w:tc>
      </w:tr>
      <w:tr w14:paraId="3053A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680" w:type="dxa"/>
            <w:shd w:val="clear" w:color="auto" w:fill="auto"/>
            <w:noWrap/>
            <w:vAlign w:val="center"/>
          </w:tcPr>
          <w:p w14:paraId="5F7CE6DD">
            <w:pPr>
              <w:widowControl/>
              <w:kinsoku w:val="0"/>
              <w:autoSpaceDE w:val="0"/>
              <w:autoSpaceDN w:val="0"/>
              <w:adjustRightInd w:val="0"/>
              <w:snapToGrid w:val="0"/>
              <w:jc w:val="center"/>
              <w:textAlignment w:val="center"/>
              <w:rPr>
                <w:rFonts w:hint="eastAsia" w:ascii="宋体" w:hAnsi="宋体" w:eastAsia="宋体" w:cs="宋体"/>
                <w:snapToGrid w:val="0"/>
                <w:color w:val="000000"/>
                <w:lang w:eastAsia="zh-CN" w:bidi="ar"/>
              </w:rPr>
            </w:pPr>
            <w:r>
              <w:rPr>
                <w:rFonts w:hint="eastAsia" w:ascii="宋体" w:hAnsi="宋体" w:eastAsia="宋体" w:cs="宋体"/>
                <w:snapToGrid w:val="0"/>
                <w:color w:val="000000"/>
                <w:lang w:eastAsia="zh-CN" w:bidi="ar"/>
              </w:rPr>
              <w:t>36</w:t>
            </w:r>
          </w:p>
        </w:tc>
        <w:tc>
          <w:tcPr>
            <w:tcW w:w="1077" w:type="dxa"/>
            <w:shd w:val="clear" w:color="auto" w:fill="auto"/>
            <w:noWrap/>
            <w:vAlign w:val="center"/>
          </w:tcPr>
          <w:p w14:paraId="78166B23">
            <w:pPr>
              <w:widowControl/>
              <w:kinsoku w:val="0"/>
              <w:autoSpaceDE w:val="0"/>
              <w:autoSpaceDN w:val="0"/>
              <w:adjustRightInd w:val="0"/>
              <w:snapToGrid w:val="0"/>
              <w:jc w:val="center"/>
              <w:textAlignment w:val="center"/>
              <w:rPr>
                <w:rFonts w:hint="eastAsia" w:ascii="宋体" w:hAnsi="宋体" w:eastAsia="宋体" w:cs="宋体"/>
                <w:snapToGrid w:val="0"/>
                <w:color w:val="000000"/>
                <w:lang w:eastAsia="zh-CN" w:bidi="ar"/>
              </w:rPr>
            </w:pPr>
            <w:r>
              <w:rPr>
                <w:rFonts w:hint="eastAsia" w:ascii="宋体" w:hAnsi="宋体" w:eastAsia="宋体" w:cs="宋体"/>
                <w:snapToGrid w:val="0"/>
                <w:color w:val="000000"/>
                <w:lang w:eastAsia="zh-CN" w:bidi="ar"/>
              </w:rPr>
              <w:t>浮小麦</w:t>
            </w:r>
          </w:p>
        </w:tc>
        <w:tc>
          <w:tcPr>
            <w:tcW w:w="723" w:type="dxa"/>
            <w:shd w:val="clear" w:color="auto" w:fill="auto"/>
            <w:noWrap/>
            <w:vAlign w:val="center"/>
          </w:tcPr>
          <w:p w14:paraId="549C3E5A">
            <w:pPr>
              <w:widowControl/>
              <w:kinsoku w:val="0"/>
              <w:autoSpaceDE w:val="0"/>
              <w:autoSpaceDN w:val="0"/>
              <w:adjustRightInd w:val="0"/>
              <w:snapToGrid w:val="0"/>
              <w:jc w:val="center"/>
              <w:textAlignment w:val="center"/>
              <w:rPr>
                <w:rFonts w:hint="eastAsia" w:ascii="宋体" w:hAnsi="宋体" w:eastAsia="宋体" w:cs="宋体"/>
                <w:snapToGrid w:val="0"/>
                <w:color w:val="000000"/>
                <w:lang w:eastAsia="zh-CN" w:bidi="ar"/>
              </w:rPr>
            </w:pPr>
            <w:r>
              <w:rPr>
                <w:rFonts w:hint="eastAsia" w:ascii="宋体" w:hAnsi="宋体" w:eastAsia="宋体" w:cs="宋体"/>
                <w:snapToGrid w:val="0"/>
                <w:color w:val="000000"/>
                <w:lang w:eastAsia="zh-CN" w:bidi="ar"/>
              </w:rPr>
              <w:t>10g</w:t>
            </w:r>
          </w:p>
        </w:tc>
        <w:tc>
          <w:tcPr>
            <w:tcW w:w="832" w:type="dxa"/>
            <w:shd w:val="clear" w:color="auto" w:fill="auto"/>
            <w:noWrap/>
            <w:vAlign w:val="center"/>
          </w:tcPr>
          <w:p w14:paraId="204BEC8C">
            <w:pPr>
              <w:widowControl/>
              <w:kinsoku w:val="0"/>
              <w:autoSpaceDE w:val="0"/>
              <w:autoSpaceDN w:val="0"/>
              <w:adjustRightInd w:val="0"/>
              <w:snapToGrid w:val="0"/>
              <w:jc w:val="center"/>
              <w:textAlignment w:val="center"/>
              <w:rPr>
                <w:rFonts w:hint="eastAsia" w:ascii="宋体" w:hAnsi="宋体" w:eastAsia="宋体" w:cs="宋体"/>
                <w:snapToGrid w:val="0"/>
                <w:color w:val="000000"/>
                <w:lang w:eastAsia="zh-CN" w:bidi="ar"/>
              </w:rPr>
            </w:pPr>
            <w:r>
              <w:rPr>
                <w:rFonts w:hint="eastAsia" w:ascii="宋体" w:hAnsi="宋体" w:eastAsia="宋体" w:cs="宋体"/>
                <w:snapToGrid w:val="0"/>
                <w:color w:val="000000"/>
                <w:lang w:eastAsia="zh-CN" w:bidi="ar"/>
              </w:rPr>
              <w:t>2包</w:t>
            </w:r>
          </w:p>
        </w:tc>
        <w:tc>
          <w:tcPr>
            <w:tcW w:w="2450" w:type="dxa"/>
            <w:shd w:val="clear" w:color="auto" w:fill="auto"/>
            <w:vAlign w:val="center"/>
          </w:tcPr>
          <w:p w14:paraId="7D239F64">
            <w:pPr>
              <w:widowControl/>
              <w:kinsoku w:val="0"/>
              <w:autoSpaceDE w:val="0"/>
              <w:autoSpaceDN w:val="0"/>
              <w:adjustRightInd w:val="0"/>
              <w:snapToGrid w:val="0"/>
              <w:jc w:val="center"/>
              <w:textAlignment w:val="center"/>
              <w:rPr>
                <w:rFonts w:hint="eastAsia" w:ascii="宋体" w:hAnsi="宋体" w:eastAsia="宋体" w:cs="宋体"/>
                <w:snapToGrid w:val="0"/>
                <w:color w:val="000000"/>
                <w:lang w:eastAsia="zh-CN" w:bidi="ar"/>
              </w:rPr>
            </w:pPr>
            <w:r>
              <w:rPr>
                <w:rFonts w:hint="eastAsia" w:ascii="宋体" w:hAnsi="宋体" w:eastAsia="宋体" w:cs="宋体"/>
                <w:snapToGrid w:val="0"/>
                <w:color w:val="000000"/>
                <w:lang w:eastAsia="zh-CN" w:bidi="ar"/>
              </w:rPr>
              <w:t>符合《中华人民共和国药典》(2020年版)第320页浮小麦[饮片]浮小麦项下要求。</w:t>
            </w:r>
          </w:p>
        </w:tc>
        <w:tc>
          <w:tcPr>
            <w:tcW w:w="2529" w:type="dxa"/>
            <w:shd w:val="clear" w:color="auto" w:fill="auto"/>
            <w:vAlign w:val="center"/>
          </w:tcPr>
          <w:p w14:paraId="68B7AB59">
            <w:pPr>
              <w:widowControl/>
              <w:kinsoku w:val="0"/>
              <w:autoSpaceDE w:val="0"/>
              <w:autoSpaceDN w:val="0"/>
              <w:adjustRightInd w:val="0"/>
              <w:snapToGrid w:val="0"/>
              <w:jc w:val="center"/>
              <w:textAlignment w:val="center"/>
              <w:rPr>
                <w:rFonts w:hint="eastAsia" w:ascii="宋体" w:hAnsi="宋体" w:eastAsia="宋体" w:cs="宋体"/>
                <w:snapToGrid w:val="0"/>
                <w:color w:val="000000"/>
                <w:lang w:eastAsia="zh-CN" w:bidi="ar"/>
              </w:rPr>
            </w:pPr>
            <w:r>
              <w:rPr>
                <w:rFonts w:hint="eastAsia" w:ascii="宋体" w:hAnsi="宋体" w:eastAsia="宋体" w:cs="宋体"/>
                <w:snapToGrid w:val="0"/>
                <w:color w:val="000000"/>
                <w:lang w:eastAsia="zh-CN" w:bidi="ar"/>
              </w:rPr>
              <w:t>大小均匀，表面黄白色或淡黄色，断面白色或淡黄色。以干瘪轻浮、色淡黄、无杂质、无霉变者为最佳。</w:t>
            </w:r>
          </w:p>
        </w:tc>
      </w:tr>
      <w:tr w14:paraId="1E3E3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680" w:type="dxa"/>
            <w:shd w:val="clear" w:color="auto" w:fill="auto"/>
            <w:noWrap/>
            <w:vAlign w:val="center"/>
          </w:tcPr>
          <w:p w14:paraId="2D49FBE7">
            <w:pPr>
              <w:widowControl/>
              <w:kinsoku w:val="0"/>
              <w:autoSpaceDE w:val="0"/>
              <w:autoSpaceDN w:val="0"/>
              <w:adjustRightInd w:val="0"/>
              <w:snapToGrid w:val="0"/>
              <w:jc w:val="center"/>
              <w:textAlignment w:val="center"/>
              <w:rPr>
                <w:rFonts w:hint="eastAsia" w:ascii="宋体" w:hAnsi="宋体" w:eastAsia="宋体" w:cs="宋体"/>
                <w:snapToGrid w:val="0"/>
                <w:color w:val="000000"/>
                <w:lang w:eastAsia="zh-CN" w:bidi="ar"/>
              </w:rPr>
            </w:pPr>
            <w:r>
              <w:rPr>
                <w:rFonts w:hint="eastAsia" w:ascii="宋体" w:hAnsi="宋体" w:eastAsia="宋体" w:cs="宋体"/>
                <w:snapToGrid w:val="0"/>
                <w:color w:val="000000"/>
                <w:lang w:eastAsia="zh-CN" w:bidi="ar"/>
              </w:rPr>
              <w:t>37</w:t>
            </w:r>
          </w:p>
        </w:tc>
        <w:tc>
          <w:tcPr>
            <w:tcW w:w="1077" w:type="dxa"/>
            <w:shd w:val="clear" w:color="auto" w:fill="auto"/>
            <w:noWrap/>
            <w:vAlign w:val="center"/>
          </w:tcPr>
          <w:p w14:paraId="49156A7A">
            <w:pPr>
              <w:widowControl/>
              <w:kinsoku w:val="0"/>
              <w:autoSpaceDE w:val="0"/>
              <w:autoSpaceDN w:val="0"/>
              <w:adjustRightInd w:val="0"/>
              <w:snapToGrid w:val="0"/>
              <w:jc w:val="center"/>
              <w:textAlignment w:val="center"/>
              <w:rPr>
                <w:rFonts w:hint="eastAsia" w:ascii="宋体" w:hAnsi="宋体" w:eastAsia="宋体" w:cs="宋体"/>
                <w:snapToGrid w:val="0"/>
                <w:color w:val="000000"/>
                <w:lang w:eastAsia="zh-CN" w:bidi="ar"/>
              </w:rPr>
            </w:pPr>
            <w:r>
              <w:rPr>
                <w:rFonts w:hint="eastAsia" w:ascii="宋体" w:hAnsi="宋体" w:eastAsia="宋体" w:cs="宋体"/>
                <w:snapToGrid w:val="0"/>
                <w:color w:val="000000"/>
                <w:lang w:eastAsia="zh-CN" w:bidi="ar"/>
              </w:rPr>
              <w:t>醋香附</w:t>
            </w:r>
          </w:p>
        </w:tc>
        <w:tc>
          <w:tcPr>
            <w:tcW w:w="723" w:type="dxa"/>
            <w:shd w:val="clear" w:color="auto" w:fill="auto"/>
            <w:noWrap/>
            <w:vAlign w:val="center"/>
          </w:tcPr>
          <w:p w14:paraId="5DC9FD0A">
            <w:pPr>
              <w:widowControl/>
              <w:kinsoku w:val="0"/>
              <w:autoSpaceDE w:val="0"/>
              <w:autoSpaceDN w:val="0"/>
              <w:adjustRightInd w:val="0"/>
              <w:snapToGrid w:val="0"/>
              <w:jc w:val="center"/>
              <w:textAlignment w:val="center"/>
              <w:rPr>
                <w:rFonts w:hint="eastAsia" w:ascii="宋体" w:hAnsi="宋体" w:eastAsia="宋体" w:cs="宋体"/>
                <w:snapToGrid w:val="0"/>
                <w:color w:val="000000"/>
                <w:lang w:eastAsia="zh-CN" w:bidi="ar"/>
              </w:rPr>
            </w:pPr>
            <w:r>
              <w:rPr>
                <w:rFonts w:hint="eastAsia" w:ascii="宋体" w:hAnsi="宋体" w:eastAsia="宋体" w:cs="宋体"/>
                <w:snapToGrid w:val="0"/>
                <w:color w:val="000000"/>
                <w:lang w:eastAsia="zh-CN" w:bidi="ar"/>
              </w:rPr>
              <w:t>10g</w:t>
            </w:r>
          </w:p>
        </w:tc>
        <w:tc>
          <w:tcPr>
            <w:tcW w:w="832" w:type="dxa"/>
            <w:shd w:val="clear" w:color="auto" w:fill="auto"/>
            <w:noWrap/>
            <w:vAlign w:val="center"/>
          </w:tcPr>
          <w:p w14:paraId="7BC59D36">
            <w:pPr>
              <w:widowControl/>
              <w:kinsoku w:val="0"/>
              <w:autoSpaceDE w:val="0"/>
              <w:autoSpaceDN w:val="0"/>
              <w:adjustRightInd w:val="0"/>
              <w:snapToGrid w:val="0"/>
              <w:jc w:val="center"/>
              <w:textAlignment w:val="center"/>
              <w:rPr>
                <w:rFonts w:hint="eastAsia" w:ascii="宋体" w:hAnsi="宋体" w:eastAsia="宋体" w:cs="宋体"/>
                <w:snapToGrid w:val="0"/>
                <w:color w:val="000000"/>
                <w:lang w:eastAsia="zh-CN" w:bidi="ar"/>
              </w:rPr>
            </w:pPr>
            <w:r>
              <w:rPr>
                <w:rFonts w:hint="eastAsia" w:ascii="宋体" w:hAnsi="宋体" w:eastAsia="宋体" w:cs="宋体"/>
                <w:snapToGrid w:val="0"/>
                <w:color w:val="000000"/>
                <w:lang w:eastAsia="zh-CN" w:bidi="ar"/>
              </w:rPr>
              <w:t>2包</w:t>
            </w:r>
          </w:p>
        </w:tc>
        <w:tc>
          <w:tcPr>
            <w:tcW w:w="2450" w:type="dxa"/>
            <w:shd w:val="clear" w:color="auto" w:fill="auto"/>
            <w:vAlign w:val="center"/>
          </w:tcPr>
          <w:p w14:paraId="05E3F031">
            <w:pPr>
              <w:widowControl/>
              <w:kinsoku w:val="0"/>
              <w:autoSpaceDE w:val="0"/>
              <w:autoSpaceDN w:val="0"/>
              <w:adjustRightInd w:val="0"/>
              <w:snapToGrid w:val="0"/>
              <w:jc w:val="center"/>
              <w:textAlignment w:val="center"/>
              <w:rPr>
                <w:rFonts w:hint="eastAsia" w:ascii="宋体" w:hAnsi="宋体" w:eastAsia="宋体" w:cs="宋体"/>
                <w:snapToGrid w:val="0"/>
                <w:color w:val="000000"/>
                <w:lang w:eastAsia="zh-CN" w:bidi="ar"/>
              </w:rPr>
            </w:pPr>
            <w:r>
              <w:rPr>
                <w:rFonts w:hint="eastAsia" w:ascii="宋体" w:hAnsi="宋体" w:eastAsia="宋体" w:cs="宋体"/>
                <w:snapToGrid w:val="0"/>
                <w:color w:val="000000"/>
                <w:lang w:eastAsia="zh-CN" w:bidi="ar"/>
              </w:rPr>
              <w:t>符合《中华人民共和国药典》(2020年版)第285页香附[饮片]醋炙香附项下要求。</w:t>
            </w:r>
          </w:p>
        </w:tc>
        <w:tc>
          <w:tcPr>
            <w:tcW w:w="2529" w:type="dxa"/>
            <w:shd w:val="clear" w:color="auto" w:fill="auto"/>
            <w:vAlign w:val="center"/>
          </w:tcPr>
          <w:p w14:paraId="788A6C6E">
            <w:pPr>
              <w:widowControl/>
              <w:kinsoku w:val="0"/>
              <w:autoSpaceDE w:val="0"/>
              <w:autoSpaceDN w:val="0"/>
              <w:adjustRightInd w:val="0"/>
              <w:snapToGrid w:val="0"/>
              <w:jc w:val="center"/>
              <w:textAlignment w:val="center"/>
              <w:rPr>
                <w:rFonts w:hint="eastAsia" w:ascii="宋体" w:hAnsi="宋体" w:eastAsia="宋体" w:cs="宋体"/>
                <w:snapToGrid w:val="0"/>
                <w:color w:val="000000"/>
                <w:lang w:eastAsia="zh-CN" w:bidi="ar"/>
              </w:rPr>
            </w:pPr>
            <w:r>
              <w:rPr>
                <w:rFonts w:hint="eastAsia" w:ascii="宋体" w:hAnsi="宋体" w:eastAsia="宋体" w:cs="宋体"/>
                <w:snapToGrid w:val="0"/>
                <w:color w:val="000000"/>
                <w:lang w:eastAsia="zh-CN" w:bidi="ar"/>
              </w:rPr>
              <w:t>以片大均匀、表面棕褐色、切面黄棕色、醋香气浓郁、质地柔韧者为佳。</w:t>
            </w:r>
          </w:p>
        </w:tc>
      </w:tr>
      <w:tr w14:paraId="2E0A6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680" w:type="dxa"/>
            <w:shd w:val="clear" w:color="auto" w:fill="auto"/>
            <w:noWrap/>
            <w:vAlign w:val="center"/>
          </w:tcPr>
          <w:p w14:paraId="174E100B">
            <w:pPr>
              <w:widowControl/>
              <w:kinsoku w:val="0"/>
              <w:autoSpaceDE w:val="0"/>
              <w:autoSpaceDN w:val="0"/>
              <w:adjustRightInd w:val="0"/>
              <w:snapToGrid w:val="0"/>
              <w:jc w:val="center"/>
              <w:textAlignment w:val="center"/>
              <w:rPr>
                <w:rFonts w:hint="eastAsia" w:ascii="宋体" w:hAnsi="宋体" w:eastAsia="宋体" w:cs="宋体"/>
                <w:snapToGrid w:val="0"/>
                <w:color w:val="000000"/>
                <w:lang w:eastAsia="zh-CN" w:bidi="ar"/>
              </w:rPr>
            </w:pPr>
            <w:r>
              <w:rPr>
                <w:rFonts w:hint="eastAsia" w:ascii="宋体" w:hAnsi="宋体" w:eastAsia="宋体" w:cs="宋体"/>
                <w:snapToGrid w:val="0"/>
                <w:color w:val="000000"/>
                <w:lang w:eastAsia="zh-CN" w:bidi="ar"/>
              </w:rPr>
              <w:t>38</w:t>
            </w:r>
          </w:p>
        </w:tc>
        <w:tc>
          <w:tcPr>
            <w:tcW w:w="1077" w:type="dxa"/>
            <w:shd w:val="clear" w:color="auto" w:fill="auto"/>
            <w:noWrap/>
            <w:vAlign w:val="center"/>
          </w:tcPr>
          <w:p w14:paraId="6DA789E7">
            <w:pPr>
              <w:widowControl/>
              <w:kinsoku w:val="0"/>
              <w:autoSpaceDE w:val="0"/>
              <w:autoSpaceDN w:val="0"/>
              <w:adjustRightInd w:val="0"/>
              <w:snapToGrid w:val="0"/>
              <w:jc w:val="center"/>
              <w:textAlignment w:val="center"/>
              <w:rPr>
                <w:rFonts w:hint="eastAsia" w:ascii="宋体" w:hAnsi="宋体" w:eastAsia="宋体" w:cs="宋体"/>
                <w:snapToGrid w:val="0"/>
                <w:color w:val="000000"/>
                <w:lang w:eastAsia="zh-CN" w:bidi="ar"/>
              </w:rPr>
            </w:pPr>
            <w:r>
              <w:rPr>
                <w:rFonts w:hint="eastAsia" w:ascii="宋体" w:hAnsi="宋体" w:eastAsia="宋体" w:cs="宋体"/>
                <w:snapToGrid w:val="0"/>
                <w:color w:val="000000"/>
                <w:lang w:eastAsia="zh-CN" w:bidi="ar"/>
              </w:rPr>
              <w:t>北沙参</w:t>
            </w:r>
          </w:p>
        </w:tc>
        <w:tc>
          <w:tcPr>
            <w:tcW w:w="723" w:type="dxa"/>
            <w:shd w:val="clear" w:color="auto" w:fill="auto"/>
            <w:noWrap/>
            <w:vAlign w:val="center"/>
          </w:tcPr>
          <w:p w14:paraId="11052A90">
            <w:pPr>
              <w:widowControl/>
              <w:kinsoku w:val="0"/>
              <w:autoSpaceDE w:val="0"/>
              <w:autoSpaceDN w:val="0"/>
              <w:adjustRightInd w:val="0"/>
              <w:snapToGrid w:val="0"/>
              <w:jc w:val="center"/>
              <w:textAlignment w:val="center"/>
              <w:rPr>
                <w:rFonts w:hint="eastAsia" w:ascii="宋体" w:hAnsi="宋体" w:eastAsia="宋体" w:cs="宋体"/>
                <w:snapToGrid w:val="0"/>
                <w:color w:val="000000"/>
                <w:lang w:eastAsia="zh-CN" w:bidi="ar"/>
              </w:rPr>
            </w:pPr>
            <w:r>
              <w:rPr>
                <w:rFonts w:hint="eastAsia" w:ascii="宋体" w:hAnsi="宋体" w:eastAsia="宋体" w:cs="宋体"/>
                <w:snapToGrid w:val="0"/>
                <w:color w:val="000000"/>
                <w:lang w:eastAsia="zh-CN" w:bidi="ar"/>
              </w:rPr>
              <w:t>10g</w:t>
            </w:r>
          </w:p>
        </w:tc>
        <w:tc>
          <w:tcPr>
            <w:tcW w:w="832" w:type="dxa"/>
            <w:shd w:val="clear" w:color="auto" w:fill="auto"/>
            <w:noWrap/>
            <w:vAlign w:val="center"/>
          </w:tcPr>
          <w:p w14:paraId="71684E5E">
            <w:pPr>
              <w:widowControl/>
              <w:kinsoku w:val="0"/>
              <w:autoSpaceDE w:val="0"/>
              <w:autoSpaceDN w:val="0"/>
              <w:adjustRightInd w:val="0"/>
              <w:snapToGrid w:val="0"/>
              <w:jc w:val="center"/>
              <w:textAlignment w:val="center"/>
              <w:rPr>
                <w:rFonts w:hint="eastAsia" w:ascii="宋体" w:hAnsi="宋体" w:eastAsia="宋体" w:cs="宋体"/>
                <w:snapToGrid w:val="0"/>
                <w:color w:val="000000"/>
                <w:lang w:eastAsia="zh-CN" w:bidi="ar"/>
              </w:rPr>
            </w:pPr>
            <w:r>
              <w:rPr>
                <w:rFonts w:hint="eastAsia" w:ascii="宋体" w:hAnsi="宋体" w:eastAsia="宋体" w:cs="宋体"/>
                <w:snapToGrid w:val="0"/>
                <w:color w:val="000000"/>
                <w:lang w:eastAsia="zh-CN" w:bidi="ar"/>
              </w:rPr>
              <w:t>2包</w:t>
            </w:r>
          </w:p>
        </w:tc>
        <w:tc>
          <w:tcPr>
            <w:tcW w:w="2450" w:type="dxa"/>
            <w:shd w:val="clear" w:color="auto" w:fill="auto"/>
            <w:vAlign w:val="center"/>
          </w:tcPr>
          <w:p w14:paraId="471FDD8F">
            <w:pPr>
              <w:widowControl/>
              <w:kinsoku w:val="0"/>
              <w:autoSpaceDE w:val="0"/>
              <w:autoSpaceDN w:val="0"/>
              <w:adjustRightInd w:val="0"/>
              <w:snapToGrid w:val="0"/>
              <w:jc w:val="center"/>
              <w:textAlignment w:val="center"/>
              <w:rPr>
                <w:rFonts w:hint="eastAsia" w:ascii="宋体" w:hAnsi="宋体" w:eastAsia="宋体" w:cs="宋体"/>
                <w:snapToGrid w:val="0"/>
                <w:color w:val="000000"/>
                <w:lang w:eastAsia="zh-CN" w:bidi="ar"/>
              </w:rPr>
            </w:pPr>
            <w:r>
              <w:rPr>
                <w:rFonts w:hint="eastAsia" w:ascii="宋体" w:hAnsi="宋体" w:eastAsia="宋体" w:cs="宋体"/>
                <w:snapToGrid w:val="0"/>
                <w:color w:val="000000"/>
                <w:lang w:eastAsia="zh-CN" w:bidi="ar"/>
              </w:rPr>
              <w:t>符合《中华人民共和国药典》(2020年版)第102页北沙参[饮片]北沙参项下要求。</w:t>
            </w:r>
          </w:p>
        </w:tc>
        <w:tc>
          <w:tcPr>
            <w:tcW w:w="2529" w:type="dxa"/>
            <w:shd w:val="clear" w:color="auto" w:fill="auto"/>
            <w:vAlign w:val="center"/>
          </w:tcPr>
          <w:p w14:paraId="28B1C683">
            <w:pPr>
              <w:widowControl/>
              <w:kinsoku w:val="0"/>
              <w:autoSpaceDE w:val="0"/>
              <w:autoSpaceDN w:val="0"/>
              <w:adjustRightInd w:val="0"/>
              <w:snapToGrid w:val="0"/>
              <w:jc w:val="center"/>
              <w:textAlignment w:val="center"/>
              <w:rPr>
                <w:rFonts w:hint="eastAsia" w:ascii="宋体" w:hAnsi="宋体" w:eastAsia="宋体" w:cs="宋体"/>
                <w:snapToGrid w:val="0"/>
                <w:color w:val="000000"/>
                <w:lang w:eastAsia="zh-CN" w:bidi="ar"/>
              </w:rPr>
            </w:pPr>
            <w:r>
              <w:rPr>
                <w:rFonts w:hint="eastAsia" w:ascii="宋体" w:hAnsi="宋体" w:eastAsia="宋体" w:cs="宋体"/>
                <w:snapToGrid w:val="0"/>
                <w:color w:val="000000"/>
                <w:lang w:eastAsia="zh-CN" w:bidi="ar"/>
              </w:rPr>
              <w:t>以根条粗长均匀、表面淡黄白色、断面角质样半透明、气微香、味甘者为佳。</w:t>
            </w:r>
          </w:p>
        </w:tc>
      </w:tr>
      <w:tr w14:paraId="730EB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80" w:type="dxa"/>
            <w:shd w:val="clear" w:color="auto" w:fill="auto"/>
            <w:noWrap/>
            <w:vAlign w:val="center"/>
          </w:tcPr>
          <w:p w14:paraId="5639D660">
            <w:pPr>
              <w:widowControl/>
              <w:kinsoku w:val="0"/>
              <w:autoSpaceDE w:val="0"/>
              <w:autoSpaceDN w:val="0"/>
              <w:adjustRightInd w:val="0"/>
              <w:snapToGrid w:val="0"/>
              <w:jc w:val="center"/>
              <w:textAlignment w:val="center"/>
              <w:rPr>
                <w:rFonts w:hint="eastAsia" w:ascii="宋体" w:hAnsi="宋体" w:eastAsia="宋体" w:cs="宋体"/>
                <w:snapToGrid w:val="0"/>
                <w:color w:val="000000"/>
                <w:lang w:eastAsia="zh-CN" w:bidi="ar"/>
              </w:rPr>
            </w:pPr>
            <w:r>
              <w:rPr>
                <w:rFonts w:hint="eastAsia" w:ascii="宋体" w:hAnsi="宋体" w:eastAsia="宋体" w:cs="宋体"/>
                <w:snapToGrid w:val="0"/>
                <w:color w:val="000000"/>
                <w:lang w:eastAsia="zh-CN" w:bidi="ar"/>
              </w:rPr>
              <w:t>39</w:t>
            </w:r>
          </w:p>
        </w:tc>
        <w:tc>
          <w:tcPr>
            <w:tcW w:w="1077" w:type="dxa"/>
            <w:shd w:val="clear" w:color="auto" w:fill="auto"/>
            <w:noWrap/>
            <w:vAlign w:val="center"/>
          </w:tcPr>
          <w:p w14:paraId="1EC6470E">
            <w:pPr>
              <w:widowControl/>
              <w:kinsoku w:val="0"/>
              <w:autoSpaceDE w:val="0"/>
              <w:autoSpaceDN w:val="0"/>
              <w:adjustRightInd w:val="0"/>
              <w:snapToGrid w:val="0"/>
              <w:jc w:val="center"/>
              <w:textAlignment w:val="center"/>
              <w:rPr>
                <w:rFonts w:hint="eastAsia" w:ascii="宋体" w:hAnsi="宋体" w:eastAsia="宋体" w:cs="宋体"/>
                <w:snapToGrid w:val="0"/>
                <w:color w:val="000000"/>
                <w:lang w:eastAsia="zh-CN" w:bidi="ar"/>
              </w:rPr>
            </w:pPr>
            <w:r>
              <w:rPr>
                <w:rFonts w:hint="eastAsia" w:ascii="宋体" w:hAnsi="宋体" w:eastAsia="宋体" w:cs="宋体"/>
                <w:snapToGrid w:val="0"/>
                <w:color w:val="000000"/>
                <w:lang w:eastAsia="zh-CN" w:bidi="ar"/>
              </w:rPr>
              <w:t>桑寄生</w:t>
            </w:r>
          </w:p>
        </w:tc>
        <w:tc>
          <w:tcPr>
            <w:tcW w:w="723" w:type="dxa"/>
            <w:shd w:val="clear" w:color="auto" w:fill="auto"/>
            <w:noWrap/>
            <w:vAlign w:val="center"/>
          </w:tcPr>
          <w:p w14:paraId="35B0685A">
            <w:pPr>
              <w:widowControl/>
              <w:kinsoku w:val="0"/>
              <w:autoSpaceDE w:val="0"/>
              <w:autoSpaceDN w:val="0"/>
              <w:adjustRightInd w:val="0"/>
              <w:snapToGrid w:val="0"/>
              <w:jc w:val="center"/>
              <w:textAlignment w:val="center"/>
              <w:rPr>
                <w:rFonts w:hint="eastAsia" w:ascii="宋体" w:hAnsi="宋体" w:eastAsia="宋体" w:cs="宋体"/>
                <w:snapToGrid w:val="0"/>
                <w:color w:val="000000"/>
                <w:lang w:eastAsia="zh-CN" w:bidi="ar"/>
              </w:rPr>
            </w:pPr>
            <w:r>
              <w:rPr>
                <w:rFonts w:hint="eastAsia" w:ascii="宋体" w:hAnsi="宋体" w:eastAsia="宋体" w:cs="宋体"/>
                <w:snapToGrid w:val="0"/>
                <w:color w:val="000000"/>
                <w:lang w:eastAsia="zh-CN" w:bidi="ar"/>
              </w:rPr>
              <w:t>10g</w:t>
            </w:r>
          </w:p>
        </w:tc>
        <w:tc>
          <w:tcPr>
            <w:tcW w:w="832" w:type="dxa"/>
            <w:shd w:val="clear" w:color="auto" w:fill="auto"/>
            <w:noWrap/>
            <w:vAlign w:val="center"/>
          </w:tcPr>
          <w:p w14:paraId="408C721D">
            <w:pPr>
              <w:widowControl/>
              <w:kinsoku w:val="0"/>
              <w:autoSpaceDE w:val="0"/>
              <w:autoSpaceDN w:val="0"/>
              <w:adjustRightInd w:val="0"/>
              <w:snapToGrid w:val="0"/>
              <w:jc w:val="center"/>
              <w:textAlignment w:val="center"/>
              <w:rPr>
                <w:rFonts w:hint="eastAsia" w:ascii="宋体" w:hAnsi="宋体" w:eastAsia="宋体" w:cs="宋体"/>
                <w:snapToGrid w:val="0"/>
                <w:color w:val="000000"/>
                <w:lang w:eastAsia="zh-CN" w:bidi="ar"/>
              </w:rPr>
            </w:pPr>
            <w:r>
              <w:rPr>
                <w:rFonts w:hint="eastAsia" w:ascii="宋体" w:hAnsi="宋体" w:eastAsia="宋体" w:cs="宋体"/>
                <w:snapToGrid w:val="0"/>
                <w:color w:val="000000"/>
                <w:lang w:eastAsia="zh-CN" w:bidi="ar"/>
              </w:rPr>
              <w:t>2包</w:t>
            </w:r>
          </w:p>
        </w:tc>
        <w:tc>
          <w:tcPr>
            <w:tcW w:w="2450" w:type="dxa"/>
            <w:shd w:val="clear" w:color="auto" w:fill="auto"/>
            <w:vAlign w:val="center"/>
          </w:tcPr>
          <w:p w14:paraId="345E7EED">
            <w:pPr>
              <w:widowControl/>
              <w:kinsoku w:val="0"/>
              <w:autoSpaceDE w:val="0"/>
              <w:autoSpaceDN w:val="0"/>
              <w:adjustRightInd w:val="0"/>
              <w:snapToGrid w:val="0"/>
              <w:jc w:val="center"/>
              <w:textAlignment w:val="center"/>
              <w:rPr>
                <w:rFonts w:hint="eastAsia" w:ascii="宋体" w:hAnsi="宋体" w:eastAsia="宋体" w:cs="宋体"/>
                <w:snapToGrid w:val="0"/>
                <w:color w:val="000000"/>
                <w:lang w:eastAsia="zh-CN" w:bidi="ar"/>
              </w:rPr>
            </w:pPr>
            <w:r>
              <w:rPr>
                <w:rFonts w:hint="eastAsia" w:ascii="宋体" w:hAnsi="宋体" w:eastAsia="宋体" w:cs="宋体"/>
                <w:snapToGrid w:val="0"/>
                <w:color w:val="000000"/>
                <w:lang w:eastAsia="zh-CN" w:bidi="ar"/>
              </w:rPr>
              <w:t>符合《中华人民共和国药典》(2020年版)第298页桑寄生[饮片]桑寄生项下要求。</w:t>
            </w:r>
          </w:p>
        </w:tc>
        <w:tc>
          <w:tcPr>
            <w:tcW w:w="2529" w:type="dxa"/>
            <w:shd w:val="clear" w:color="auto" w:fill="auto"/>
            <w:vAlign w:val="center"/>
          </w:tcPr>
          <w:p w14:paraId="28029498">
            <w:pPr>
              <w:widowControl/>
              <w:kinsoku w:val="0"/>
              <w:autoSpaceDE w:val="0"/>
              <w:autoSpaceDN w:val="0"/>
              <w:adjustRightInd w:val="0"/>
              <w:snapToGrid w:val="0"/>
              <w:jc w:val="center"/>
              <w:textAlignment w:val="center"/>
              <w:rPr>
                <w:rFonts w:hint="eastAsia" w:ascii="宋体" w:hAnsi="宋体" w:eastAsia="宋体" w:cs="宋体"/>
                <w:snapToGrid w:val="0"/>
                <w:color w:val="000000"/>
                <w:lang w:eastAsia="zh-CN" w:bidi="ar"/>
              </w:rPr>
            </w:pPr>
            <w:r>
              <w:rPr>
                <w:rFonts w:hint="eastAsia" w:ascii="宋体" w:hAnsi="宋体" w:eastAsia="宋体" w:cs="宋体"/>
                <w:snapToGrid w:val="0"/>
                <w:color w:val="000000"/>
                <w:lang w:eastAsia="zh-CN" w:bidi="ar"/>
              </w:rPr>
              <w:t>以枝茎粗壮、外皮红褐色、断面皮部红棕色、叶片黄绿色完整、气微味涩者为佳。</w:t>
            </w:r>
          </w:p>
        </w:tc>
      </w:tr>
      <w:tr w14:paraId="0C891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680" w:type="dxa"/>
            <w:shd w:val="clear" w:color="auto" w:fill="auto"/>
            <w:noWrap/>
            <w:vAlign w:val="center"/>
          </w:tcPr>
          <w:p w14:paraId="2E23436E">
            <w:pPr>
              <w:widowControl/>
              <w:kinsoku w:val="0"/>
              <w:autoSpaceDE w:val="0"/>
              <w:autoSpaceDN w:val="0"/>
              <w:adjustRightInd w:val="0"/>
              <w:snapToGrid w:val="0"/>
              <w:jc w:val="center"/>
              <w:textAlignment w:val="center"/>
              <w:rPr>
                <w:rFonts w:hint="eastAsia" w:ascii="宋体" w:hAnsi="宋体" w:eastAsia="宋体" w:cs="宋体"/>
                <w:snapToGrid w:val="0"/>
                <w:color w:val="000000"/>
                <w:lang w:eastAsia="zh-CN" w:bidi="ar"/>
              </w:rPr>
            </w:pPr>
            <w:r>
              <w:rPr>
                <w:rFonts w:hint="eastAsia" w:ascii="宋体" w:hAnsi="宋体" w:eastAsia="宋体" w:cs="宋体"/>
                <w:snapToGrid w:val="0"/>
                <w:color w:val="000000"/>
                <w:lang w:eastAsia="zh-CN" w:bidi="ar"/>
              </w:rPr>
              <w:t>40</w:t>
            </w:r>
          </w:p>
        </w:tc>
        <w:tc>
          <w:tcPr>
            <w:tcW w:w="1077" w:type="dxa"/>
            <w:shd w:val="clear" w:color="auto" w:fill="auto"/>
            <w:noWrap/>
            <w:vAlign w:val="center"/>
          </w:tcPr>
          <w:p w14:paraId="62648C9D">
            <w:pPr>
              <w:widowControl/>
              <w:kinsoku w:val="0"/>
              <w:autoSpaceDE w:val="0"/>
              <w:autoSpaceDN w:val="0"/>
              <w:adjustRightInd w:val="0"/>
              <w:snapToGrid w:val="0"/>
              <w:jc w:val="center"/>
              <w:textAlignment w:val="center"/>
              <w:rPr>
                <w:rFonts w:hint="eastAsia" w:ascii="宋体" w:hAnsi="宋体" w:eastAsia="宋体" w:cs="宋体"/>
                <w:snapToGrid w:val="0"/>
                <w:color w:val="000000"/>
                <w:lang w:eastAsia="zh-CN" w:bidi="ar"/>
              </w:rPr>
            </w:pPr>
            <w:r>
              <w:rPr>
                <w:rFonts w:hint="eastAsia" w:ascii="宋体" w:hAnsi="宋体" w:eastAsia="宋体" w:cs="宋体"/>
                <w:snapToGrid w:val="0"/>
                <w:color w:val="000000"/>
                <w:lang w:eastAsia="zh-CN" w:bidi="ar"/>
              </w:rPr>
              <w:t>姜厚朴</w:t>
            </w:r>
          </w:p>
        </w:tc>
        <w:tc>
          <w:tcPr>
            <w:tcW w:w="723" w:type="dxa"/>
            <w:shd w:val="clear" w:color="auto" w:fill="auto"/>
            <w:noWrap/>
            <w:vAlign w:val="center"/>
          </w:tcPr>
          <w:p w14:paraId="278AF75C">
            <w:pPr>
              <w:widowControl/>
              <w:kinsoku w:val="0"/>
              <w:autoSpaceDE w:val="0"/>
              <w:autoSpaceDN w:val="0"/>
              <w:adjustRightInd w:val="0"/>
              <w:snapToGrid w:val="0"/>
              <w:jc w:val="center"/>
              <w:textAlignment w:val="center"/>
              <w:rPr>
                <w:rFonts w:hint="eastAsia" w:ascii="宋体" w:hAnsi="宋体" w:eastAsia="宋体" w:cs="宋体"/>
                <w:snapToGrid w:val="0"/>
                <w:color w:val="000000"/>
                <w:lang w:eastAsia="zh-CN" w:bidi="ar"/>
              </w:rPr>
            </w:pPr>
            <w:r>
              <w:rPr>
                <w:rFonts w:hint="eastAsia" w:ascii="宋体" w:hAnsi="宋体" w:eastAsia="宋体" w:cs="宋体"/>
                <w:snapToGrid w:val="0"/>
                <w:color w:val="000000"/>
                <w:lang w:eastAsia="zh-CN" w:bidi="ar"/>
              </w:rPr>
              <w:t>10g</w:t>
            </w:r>
          </w:p>
        </w:tc>
        <w:tc>
          <w:tcPr>
            <w:tcW w:w="832" w:type="dxa"/>
            <w:shd w:val="clear" w:color="auto" w:fill="auto"/>
            <w:noWrap/>
            <w:vAlign w:val="center"/>
          </w:tcPr>
          <w:p w14:paraId="05263154">
            <w:pPr>
              <w:widowControl/>
              <w:kinsoku w:val="0"/>
              <w:autoSpaceDE w:val="0"/>
              <w:autoSpaceDN w:val="0"/>
              <w:adjustRightInd w:val="0"/>
              <w:snapToGrid w:val="0"/>
              <w:jc w:val="center"/>
              <w:textAlignment w:val="center"/>
              <w:rPr>
                <w:rFonts w:hint="eastAsia" w:ascii="宋体" w:hAnsi="宋体" w:eastAsia="宋体" w:cs="宋体"/>
                <w:snapToGrid w:val="0"/>
                <w:color w:val="000000"/>
                <w:lang w:eastAsia="zh-CN" w:bidi="ar"/>
              </w:rPr>
            </w:pPr>
            <w:r>
              <w:rPr>
                <w:rFonts w:hint="eastAsia" w:ascii="宋体" w:hAnsi="宋体" w:eastAsia="宋体" w:cs="宋体"/>
                <w:snapToGrid w:val="0"/>
                <w:color w:val="000000"/>
                <w:lang w:eastAsia="zh-CN" w:bidi="ar"/>
              </w:rPr>
              <w:t>2包</w:t>
            </w:r>
          </w:p>
        </w:tc>
        <w:tc>
          <w:tcPr>
            <w:tcW w:w="2450" w:type="dxa"/>
            <w:shd w:val="clear" w:color="auto" w:fill="auto"/>
            <w:vAlign w:val="center"/>
          </w:tcPr>
          <w:p w14:paraId="0DACF31C">
            <w:pPr>
              <w:widowControl/>
              <w:kinsoku w:val="0"/>
              <w:autoSpaceDE w:val="0"/>
              <w:autoSpaceDN w:val="0"/>
              <w:adjustRightInd w:val="0"/>
              <w:snapToGrid w:val="0"/>
              <w:jc w:val="center"/>
              <w:textAlignment w:val="center"/>
              <w:rPr>
                <w:rFonts w:hint="eastAsia" w:ascii="宋体" w:hAnsi="宋体" w:eastAsia="宋体" w:cs="宋体"/>
                <w:snapToGrid w:val="0"/>
                <w:color w:val="000000"/>
                <w:lang w:eastAsia="zh-CN" w:bidi="ar"/>
              </w:rPr>
            </w:pPr>
            <w:r>
              <w:rPr>
                <w:rFonts w:hint="eastAsia" w:ascii="宋体" w:hAnsi="宋体" w:eastAsia="宋体" w:cs="宋体"/>
                <w:snapToGrid w:val="0"/>
                <w:color w:val="000000"/>
                <w:lang w:eastAsia="zh-CN" w:bidi="ar"/>
              </w:rPr>
              <w:t>符合《中华人民共和国药典》(2020年版)第243页厚朴[饮片]姜炙厚朴项下要求。</w:t>
            </w:r>
          </w:p>
        </w:tc>
        <w:tc>
          <w:tcPr>
            <w:tcW w:w="2529" w:type="dxa"/>
            <w:shd w:val="clear" w:color="auto" w:fill="auto"/>
            <w:vAlign w:val="center"/>
          </w:tcPr>
          <w:p w14:paraId="695532CD">
            <w:pPr>
              <w:widowControl/>
              <w:kinsoku w:val="0"/>
              <w:autoSpaceDE w:val="0"/>
              <w:autoSpaceDN w:val="0"/>
              <w:adjustRightInd w:val="0"/>
              <w:snapToGrid w:val="0"/>
              <w:jc w:val="center"/>
              <w:textAlignment w:val="center"/>
              <w:rPr>
                <w:rFonts w:hint="eastAsia" w:ascii="宋体" w:hAnsi="宋体" w:eastAsia="宋体" w:cs="宋体"/>
                <w:snapToGrid w:val="0"/>
                <w:color w:val="000000"/>
                <w:lang w:eastAsia="zh-CN" w:bidi="ar"/>
              </w:rPr>
            </w:pPr>
            <w:r>
              <w:rPr>
                <w:rFonts w:hint="eastAsia" w:ascii="宋体" w:hAnsi="宋体" w:eastAsia="宋体" w:cs="宋体"/>
                <w:snapToGrid w:val="0"/>
                <w:color w:val="000000"/>
                <w:lang w:eastAsia="zh-CN" w:bidi="ar"/>
              </w:rPr>
              <w:t>以皮厚肉细、表面灰棕色、断面颗粒性油润、姜辣气浓烈、味苦辛者为佳。</w:t>
            </w:r>
          </w:p>
        </w:tc>
      </w:tr>
    </w:tbl>
    <w:p w14:paraId="441F20D8">
      <w:pPr>
        <w:widowControl w:val="0"/>
        <w:jc w:val="both"/>
        <w:rPr>
          <w:rFonts w:eastAsia="宋体"/>
          <w:kern w:val="2"/>
          <w:sz w:val="21"/>
          <w:lang w:eastAsia="zh-CN"/>
        </w:rPr>
      </w:pPr>
    </w:p>
    <w:p w14:paraId="76547C9D">
      <w:pPr>
        <w:widowControl/>
        <w:jc w:val="left"/>
        <w:rPr>
          <w:rFonts w:ascii="宋体" w:hAnsi="Courier New" w:eastAsia="宋体"/>
          <w:kern w:val="2"/>
          <w:sz w:val="21"/>
          <w:szCs w:val="20"/>
          <w:lang w:eastAsia="zh-CN"/>
        </w:rPr>
      </w:pPr>
      <w:r>
        <w:rPr>
          <w:rFonts w:ascii="宋体" w:hAnsi="Courier New" w:eastAsia="宋体"/>
          <w:kern w:val="2"/>
          <w:sz w:val="21"/>
          <w:szCs w:val="20"/>
          <w:lang w:eastAsia="zh-CN"/>
        </w:rPr>
        <w:br w:type="page"/>
      </w:r>
    </w:p>
    <w:p w14:paraId="43B17D42">
      <w:pPr>
        <w:widowControl/>
        <w:jc w:val="left"/>
        <w:textAlignment w:val="center"/>
        <w:rPr>
          <w:rFonts w:hint="eastAsia" w:ascii="黑体" w:hAnsi="黑体" w:eastAsia="黑体" w:cs="黑体"/>
          <w:kern w:val="2"/>
          <w:sz w:val="32"/>
          <w:szCs w:val="32"/>
          <w:lang w:eastAsia="zh-CN"/>
        </w:rPr>
      </w:pPr>
      <w:r>
        <w:rPr>
          <w:rFonts w:hint="eastAsia" w:ascii="黑体" w:hAnsi="黑体" w:eastAsia="黑体" w:cs="黑体"/>
          <w:kern w:val="2"/>
          <w:sz w:val="32"/>
          <w:szCs w:val="32"/>
          <w:lang w:eastAsia="zh-CN"/>
        </w:rPr>
        <w:t>附件1</w:t>
      </w:r>
    </w:p>
    <w:p w14:paraId="75261347">
      <w:pPr>
        <w:widowControl/>
        <w:jc w:val="center"/>
        <w:textAlignment w:val="center"/>
        <w:rPr>
          <w:rFonts w:hint="eastAsia" w:ascii="宋体" w:hAnsi="宋体" w:eastAsia="宋体" w:cs="方正小标宋_GBK"/>
          <w:kern w:val="2"/>
          <w:sz w:val="44"/>
          <w:szCs w:val="44"/>
          <w:lang w:eastAsia="zh-CN"/>
        </w:rPr>
      </w:pPr>
      <w:r>
        <w:rPr>
          <w:rFonts w:hint="eastAsia" w:ascii="宋体" w:hAnsi="宋体" w:eastAsia="宋体" w:cs="方正小标宋_GBK"/>
          <w:kern w:val="2"/>
          <w:sz w:val="44"/>
          <w:szCs w:val="44"/>
          <w:lang w:eastAsia="zh-CN"/>
        </w:rPr>
        <w:t>中药煎煮中心满意度测评及考核表</w:t>
      </w:r>
    </w:p>
    <w:p w14:paraId="50D53D51">
      <w:pPr>
        <w:widowControl/>
        <w:jc w:val="center"/>
        <w:textAlignment w:val="center"/>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（暂定，具体以实施阶段的监督考核方案为准）</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0"/>
        <w:gridCol w:w="531"/>
        <w:gridCol w:w="1131"/>
        <w:gridCol w:w="577"/>
        <w:gridCol w:w="4161"/>
        <w:gridCol w:w="943"/>
      </w:tblGrid>
      <w:tr w14:paraId="14FE2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99" w:type="pct"/>
            <w:shd w:val="clear" w:color="auto" w:fill="FFFFFF"/>
            <w:tcMar>
              <w:top w:w="15" w:type="dxa"/>
              <w:left w:w="15" w:type="dxa"/>
              <w:right w:w="15" w:type="dxa"/>
            </w:tcMar>
            <w:vAlign w:val="center"/>
          </w:tcPr>
          <w:p w14:paraId="6D09DE41">
            <w:pPr>
              <w:widowControl/>
              <w:jc w:val="center"/>
              <w:textAlignment w:val="center"/>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lang w:eastAsia="zh-CN"/>
              </w:rPr>
              <w:t>一级</w:t>
            </w:r>
          </w:p>
          <w:p w14:paraId="294590C0">
            <w:pPr>
              <w:widowControl/>
              <w:jc w:val="center"/>
              <w:textAlignment w:val="center"/>
              <w:rPr>
                <w:rFonts w:hint="eastAsia" w:ascii="宋体" w:hAnsi="宋体" w:eastAsia="宋体" w:cs="宋体"/>
                <w:b/>
                <w:color w:val="000000"/>
                <w:kern w:val="2"/>
                <w:sz w:val="21"/>
                <w:szCs w:val="21"/>
                <w:lang w:eastAsia="zh-CN"/>
              </w:rPr>
            </w:pPr>
            <w:r>
              <w:rPr>
                <w:rFonts w:hint="eastAsia" w:ascii="宋体" w:hAnsi="宋体" w:eastAsia="宋体" w:cs="宋体"/>
                <w:b/>
                <w:color w:val="000000"/>
                <w:sz w:val="21"/>
                <w:szCs w:val="21"/>
                <w:lang w:eastAsia="zh-CN"/>
              </w:rPr>
              <w:t>指标</w:t>
            </w:r>
          </w:p>
        </w:tc>
        <w:tc>
          <w:tcPr>
            <w:tcW w:w="318" w:type="pct"/>
            <w:shd w:val="clear" w:color="auto" w:fill="FFFFFF"/>
            <w:tcMar>
              <w:top w:w="15" w:type="dxa"/>
              <w:left w:w="15" w:type="dxa"/>
              <w:right w:w="15" w:type="dxa"/>
            </w:tcMar>
            <w:vAlign w:val="center"/>
          </w:tcPr>
          <w:p w14:paraId="331E916B">
            <w:pPr>
              <w:widowControl/>
              <w:jc w:val="center"/>
              <w:textAlignment w:val="center"/>
              <w:rPr>
                <w:rFonts w:hint="eastAsia" w:ascii="宋体" w:hAnsi="宋体" w:eastAsia="宋体" w:cs="宋体"/>
                <w:b/>
                <w:color w:val="000000"/>
                <w:kern w:val="2"/>
                <w:sz w:val="21"/>
                <w:szCs w:val="21"/>
                <w:lang w:eastAsia="zh-CN"/>
              </w:rPr>
            </w:pPr>
            <w:r>
              <w:rPr>
                <w:rFonts w:hint="eastAsia" w:ascii="宋体" w:hAnsi="宋体" w:eastAsia="宋体" w:cs="宋体"/>
                <w:b/>
                <w:color w:val="000000"/>
                <w:sz w:val="21"/>
                <w:szCs w:val="21"/>
                <w:lang w:eastAsia="zh-CN"/>
              </w:rPr>
              <w:t>分值</w:t>
            </w:r>
          </w:p>
        </w:tc>
        <w:tc>
          <w:tcPr>
            <w:tcW w:w="678" w:type="pct"/>
            <w:shd w:val="clear" w:color="auto" w:fill="FFFFFF"/>
            <w:tcMar>
              <w:top w:w="15" w:type="dxa"/>
              <w:left w:w="15" w:type="dxa"/>
              <w:right w:w="15" w:type="dxa"/>
            </w:tcMar>
            <w:vAlign w:val="center"/>
          </w:tcPr>
          <w:p w14:paraId="62E3FDF2">
            <w:pPr>
              <w:widowControl/>
              <w:jc w:val="center"/>
              <w:textAlignment w:val="center"/>
              <w:rPr>
                <w:rFonts w:hint="eastAsia" w:ascii="宋体" w:hAnsi="宋体" w:eastAsia="宋体" w:cs="宋体"/>
                <w:b/>
                <w:color w:val="000000"/>
                <w:kern w:val="2"/>
                <w:sz w:val="21"/>
                <w:szCs w:val="21"/>
                <w:lang w:eastAsia="zh-CN"/>
              </w:rPr>
            </w:pPr>
            <w:r>
              <w:rPr>
                <w:rFonts w:hint="eastAsia" w:ascii="宋体" w:hAnsi="宋体" w:eastAsia="宋体" w:cs="宋体"/>
                <w:b/>
                <w:color w:val="000000"/>
                <w:sz w:val="21"/>
                <w:szCs w:val="21"/>
                <w:lang w:eastAsia="zh-CN"/>
              </w:rPr>
              <w:t>二级指标</w:t>
            </w:r>
          </w:p>
        </w:tc>
        <w:tc>
          <w:tcPr>
            <w:tcW w:w="346" w:type="pct"/>
            <w:shd w:val="clear" w:color="auto" w:fill="FFFFFF"/>
            <w:tcMar>
              <w:top w:w="15" w:type="dxa"/>
              <w:left w:w="15" w:type="dxa"/>
              <w:right w:w="15" w:type="dxa"/>
            </w:tcMar>
            <w:vAlign w:val="center"/>
          </w:tcPr>
          <w:p w14:paraId="6875C44D">
            <w:pPr>
              <w:widowControl/>
              <w:jc w:val="center"/>
              <w:textAlignment w:val="center"/>
              <w:rPr>
                <w:rFonts w:hint="eastAsia" w:ascii="宋体" w:hAnsi="宋体" w:eastAsia="宋体" w:cs="宋体"/>
                <w:b/>
                <w:color w:val="000000"/>
                <w:kern w:val="2"/>
                <w:sz w:val="21"/>
                <w:szCs w:val="21"/>
                <w:lang w:eastAsia="zh-CN"/>
              </w:rPr>
            </w:pPr>
            <w:r>
              <w:rPr>
                <w:rFonts w:hint="eastAsia" w:ascii="宋体" w:hAnsi="宋体" w:eastAsia="宋体" w:cs="宋体"/>
                <w:b/>
                <w:color w:val="000000"/>
                <w:sz w:val="21"/>
                <w:szCs w:val="21"/>
                <w:lang w:eastAsia="zh-CN"/>
              </w:rPr>
              <w:t>分值</w:t>
            </w:r>
          </w:p>
        </w:tc>
        <w:tc>
          <w:tcPr>
            <w:tcW w:w="2494" w:type="pct"/>
            <w:shd w:val="clear" w:color="auto" w:fill="FFFFFF"/>
            <w:tcMar>
              <w:top w:w="15" w:type="dxa"/>
              <w:left w:w="15" w:type="dxa"/>
              <w:right w:w="15" w:type="dxa"/>
            </w:tcMar>
            <w:vAlign w:val="center"/>
          </w:tcPr>
          <w:p w14:paraId="421FA6B5">
            <w:pPr>
              <w:widowControl/>
              <w:jc w:val="center"/>
              <w:textAlignment w:val="center"/>
              <w:rPr>
                <w:rFonts w:hint="eastAsia" w:ascii="宋体" w:hAnsi="宋体" w:eastAsia="宋体" w:cs="宋体"/>
                <w:b/>
                <w:color w:val="000000"/>
                <w:kern w:val="2"/>
                <w:sz w:val="21"/>
                <w:szCs w:val="21"/>
                <w:lang w:eastAsia="zh-CN"/>
              </w:rPr>
            </w:pPr>
            <w:r>
              <w:rPr>
                <w:rFonts w:hint="eastAsia" w:ascii="宋体" w:hAnsi="宋体" w:eastAsia="宋体" w:cs="宋体"/>
                <w:b/>
                <w:color w:val="000000"/>
                <w:sz w:val="21"/>
                <w:szCs w:val="21"/>
                <w:lang w:eastAsia="zh-CN"/>
              </w:rPr>
              <w:t>考核内容</w:t>
            </w:r>
          </w:p>
        </w:tc>
        <w:tc>
          <w:tcPr>
            <w:tcW w:w="562" w:type="pct"/>
            <w:shd w:val="clear" w:color="auto" w:fill="FFFFFF"/>
            <w:tcMar>
              <w:top w:w="15" w:type="dxa"/>
              <w:left w:w="15" w:type="dxa"/>
              <w:right w:w="15" w:type="dxa"/>
            </w:tcMar>
            <w:vAlign w:val="center"/>
          </w:tcPr>
          <w:p w14:paraId="5C44DA41">
            <w:pPr>
              <w:widowControl/>
              <w:jc w:val="center"/>
              <w:textAlignment w:val="center"/>
              <w:rPr>
                <w:rFonts w:hint="eastAsia" w:ascii="宋体" w:hAnsi="宋体" w:eastAsia="宋体" w:cs="宋体"/>
                <w:b/>
                <w:color w:val="000000"/>
                <w:kern w:val="2"/>
                <w:sz w:val="21"/>
                <w:szCs w:val="21"/>
                <w:lang w:eastAsia="zh-CN"/>
              </w:rPr>
            </w:pPr>
            <w:r>
              <w:rPr>
                <w:rFonts w:hint="eastAsia" w:ascii="宋体" w:hAnsi="宋体" w:eastAsia="宋体" w:cs="宋体"/>
                <w:b/>
                <w:color w:val="000000"/>
                <w:sz w:val="21"/>
                <w:szCs w:val="21"/>
                <w:lang w:eastAsia="zh-CN"/>
              </w:rPr>
              <w:t>得分</w:t>
            </w:r>
          </w:p>
        </w:tc>
      </w:tr>
      <w:tr w14:paraId="2CEBF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99" w:type="pct"/>
            <w:vMerge w:val="restart"/>
            <w:shd w:val="clear" w:color="auto" w:fill="FFFFFF"/>
            <w:tcMar>
              <w:top w:w="15" w:type="dxa"/>
              <w:left w:w="15" w:type="dxa"/>
              <w:right w:w="15" w:type="dxa"/>
            </w:tcMar>
            <w:vAlign w:val="center"/>
          </w:tcPr>
          <w:p w14:paraId="34420BFC">
            <w:pPr>
              <w:widowControl/>
              <w:jc w:val="center"/>
              <w:textAlignment w:val="center"/>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lang w:eastAsia="zh-CN"/>
              </w:rPr>
              <w:t>卫生条件</w:t>
            </w:r>
          </w:p>
        </w:tc>
        <w:tc>
          <w:tcPr>
            <w:tcW w:w="318" w:type="pct"/>
            <w:vMerge w:val="restart"/>
            <w:shd w:val="clear" w:color="auto" w:fill="FFFFFF"/>
            <w:tcMar>
              <w:top w:w="15" w:type="dxa"/>
              <w:left w:w="15" w:type="dxa"/>
              <w:right w:w="15" w:type="dxa"/>
            </w:tcMar>
            <w:vAlign w:val="center"/>
          </w:tcPr>
          <w:p w14:paraId="50DC41A2">
            <w:pPr>
              <w:widowControl/>
              <w:jc w:val="center"/>
              <w:textAlignment w:val="center"/>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lang w:eastAsia="zh-CN"/>
              </w:rPr>
              <w:t>15分</w:t>
            </w:r>
          </w:p>
        </w:tc>
        <w:tc>
          <w:tcPr>
            <w:tcW w:w="678" w:type="pct"/>
            <w:shd w:val="clear" w:color="auto" w:fill="FFFFFF"/>
            <w:tcMar>
              <w:top w:w="15" w:type="dxa"/>
              <w:left w:w="15" w:type="dxa"/>
              <w:right w:w="15" w:type="dxa"/>
            </w:tcMar>
            <w:vAlign w:val="center"/>
          </w:tcPr>
          <w:p w14:paraId="7A92E8DD">
            <w:pPr>
              <w:widowControl w:val="0"/>
              <w:adjustRightInd w:val="0"/>
              <w:snapToGrid w:val="0"/>
              <w:spacing w:line="32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操作环境</w:t>
            </w:r>
          </w:p>
        </w:tc>
        <w:tc>
          <w:tcPr>
            <w:tcW w:w="346" w:type="pct"/>
            <w:shd w:val="clear" w:color="auto" w:fill="FFFFFF"/>
            <w:tcMar>
              <w:top w:w="15" w:type="dxa"/>
              <w:left w:w="15" w:type="dxa"/>
              <w:right w:w="15" w:type="dxa"/>
            </w:tcMar>
            <w:vAlign w:val="center"/>
          </w:tcPr>
          <w:p w14:paraId="03C4139D">
            <w:pPr>
              <w:widowControl w:val="0"/>
              <w:adjustRightInd w:val="0"/>
              <w:snapToGrid w:val="0"/>
              <w:spacing w:line="32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5</w:t>
            </w:r>
          </w:p>
        </w:tc>
        <w:tc>
          <w:tcPr>
            <w:tcW w:w="2494" w:type="pct"/>
            <w:shd w:val="clear" w:color="auto" w:fill="FFFFFF"/>
            <w:tcMar>
              <w:top w:w="15" w:type="dxa"/>
              <w:left w:w="15" w:type="dxa"/>
              <w:right w:w="15" w:type="dxa"/>
            </w:tcMar>
            <w:vAlign w:val="center"/>
          </w:tcPr>
          <w:p w14:paraId="71D20640">
            <w:pPr>
              <w:widowControl w:val="0"/>
              <w:adjustRightInd w:val="0"/>
              <w:snapToGrid w:val="0"/>
              <w:spacing w:line="320" w:lineRule="exact"/>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操作环境洁净，符合卫生标准，没有异味或污染，所有设备和区域定期清洁。每发现一项不合格扣2.5分，</w:t>
            </w:r>
            <w:r>
              <w:rPr>
                <w:rFonts w:hint="eastAsia" w:ascii="宋体" w:hAnsi="宋体" w:eastAsia="宋体" w:cs="宋体"/>
                <w:color w:val="000000"/>
                <w:sz w:val="21"/>
                <w:szCs w:val="21"/>
                <w:lang w:eastAsia="zh-CN"/>
              </w:rPr>
              <w:t>本项目指标累计每季度最高扣5分。</w:t>
            </w:r>
          </w:p>
        </w:tc>
        <w:tc>
          <w:tcPr>
            <w:tcW w:w="562" w:type="pct"/>
            <w:shd w:val="clear" w:color="auto" w:fill="FFFFFF"/>
            <w:tcMar>
              <w:top w:w="15" w:type="dxa"/>
              <w:left w:w="15" w:type="dxa"/>
              <w:right w:w="15" w:type="dxa"/>
            </w:tcMar>
            <w:vAlign w:val="center"/>
          </w:tcPr>
          <w:p w14:paraId="233DDF55">
            <w:pPr>
              <w:widowControl/>
              <w:jc w:val="center"/>
              <w:textAlignment w:val="center"/>
              <w:rPr>
                <w:rFonts w:hint="eastAsia" w:ascii="宋体" w:hAnsi="宋体" w:eastAsia="宋体" w:cs="宋体"/>
                <w:b/>
                <w:color w:val="000000"/>
                <w:sz w:val="21"/>
                <w:szCs w:val="21"/>
                <w:lang w:eastAsia="zh-CN"/>
              </w:rPr>
            </w:pPr>
          </w:p>
        </w:tc>
      </w:tr>
      <w:tr w14:paraId="429EE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99" w:type="pct"/>
            <w:vMerge w:val="continue"/>
            <w:shd w:val="clear" w:color="auto" w:fill="FFFFFF"/>
            <w:tcMar>
              <w:top w:w="15" w:type="dxa"/>
              <w:left w:w="15" w:type="dxa"/>
              <w:right w:w="15" w:type="dxa"/>
            </w:tcMar>
            <w:vAlign w:val="center"/>
          </w:tcPr>
          <w:p w14:paraId="20635110">
            <w:pPr>
              <w:widowControl/>
              <w:jc w:val="center"/>
              <w:textAlignment w:val="center"/>
              <w:rPr>
                <w:rFonts w:hint="eastAsia" w:ascii="宋体" w:hAnsi="宋体" w:eastAsia="宋体" w:cs="宋体"/>
                <w:b/>
                <w:color w:val="000000"/>
                <w:sz w:val="21"/>
                <w:szCs w:val="21"/>
                <w:lang w:eastAsia="zh-CN"/>
              </w:rPr>
            </w:pPr>
          </w:p>
        </w:tc>
        <w:tc>
          <w:tcPr>
            <w:tcW w:w="318" w:type="pct"/>
            <w:vMerge w:val="continue"/>
            <w:shd w:val="clear" w:color="auto" w:fill="FFFFFF"/>
            <w:tcMar>
              <w:top w:w="15" w:type="dxa"/>
              <w:left w:w="15" w:type="dxa"/>
              <w:right w:w="15" w:type="dxa"/>
            </w:tcMar>
            <w:vAlign w:val="center"/>
          </w:tcPr>
          <w:p w14:paraId="0ACA77B1">
            <w:pPr>
              <w:widowControl/>
              <w:jc w:val="center"/>
              <w:textAlignment w:val="center"/>
              <w:rPr>
                <w:rFonts w:hint="eastAsia" w:ascii="宋体" w:hAnsi="宋体" w:eastAsia="宋体" w:cs="宋体"/>
                <w:bCs/>
                <w:color w:val="000000"/>
                <w:sz w:val="21"/>
                <w:szCs w:val="21"/>
                <w:lang w:eastAsia="zh-CN"/>
              </w:rPr>
            </w:pPr>
          </w:p>
        </w:tc>
        <w:tc>
          <w:tcPr>
            <w:tcW w:w="678" w:type="pct"/>
            <w:shd w:val="clear" w:color="auto" w:fill="FFFFFF"/>
            <w:tcMar>
              <w:top w:w="15" w:type="dxa"/>
              <w:left w:w="15" w:type="dxa"/>
              <w:right w:w="15" w:type="dxa"/>
            </w:tcMar>
            <w:vAlign w:val="center"/>
          </w:tcPr>
          <w:p w14:paraId="2174594F">
            <w:pPr>
              <w:widowControl w:val="0"/>
              <w:adjustRightInd w:val="0"/>
              <w:snapToGrid w:val="0"/>
              <w:spacing w:line="32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设备清洁</w:t>
            </w:r>
          </w:p>
        </w:tc>
        <w:tc>
          <w:tcPr>
            <w:tcW w:w="346" w:type="pct"/>
            <w:shd w:val="clear" w:color="auto" w:fill="FFFFFF"/>
            <w:tcMar>
              <w:top w:w="15" w:type="dxa"/>
              <w:left w:w="15" w:type="dxa"/>
              <w:right w:w="15" w:type="dxa"/>
            </w:tcMar>
            <w:vAlign w:val="center"/>
          </w:tcPr>
          <w:p w14:paraId="1BC5AC81">
            <w:pPr>
              <w:widowControl w:val="0"/>
              <w:adjustRightInd w:val="0"/>
              <w:snapToGrid w:val="0"/>
              <w:spacing w:line="32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5</w:t>
            </w:r>
          </w:p>
        </w:tc>
        <w:tc>
          <w:tcPr>
            <w:tcW w:w="2494" w:type="pct"/>
            <w:shd w:val="clear" w:color="auto" w:fill="FFFFFF"/>
            <w:tcMar>
              <w:top w:w="15" w:type="dxa"/>
              <w:left w:w="15" w:type="dxa"/>
              <w:right w:w="15" w:type="dxa"/>
            </w:tcMar>
            <w:vAlign w:val="center"/>
          </w:tcPr>
          <w:p w14:paraId="242DE3E5">
            <w:pPr>
              <w:widowControl w:val="0"/>
              <w:adjustRightInd w:val="0"/>
              <w:snapToGrid w:val="0"/>
              <w:spacing w:line="320" w:lineRule="exact"/>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所有煎煮设备和工具完全清洁，使用后按规定消毒，确保无交叉污染。每发现一项不合格扣2.5分，</w:t>
            </w:r>
            <w:r>
              <w:rPr>
                <w:rFonts w:hint="eastAsia" w:ascii="宋体" w:hAnsi="宋体" w:eastAsia="宋体" w:cs="宋体"/>
                <w:color w:val="000000"/>
                <w:sz w:val="21"/>
                <w:szCs w:val="21"/>
                <w:lang w:eastAsia="zh-CN"/>
              </w:rPr>
              <w:t>本项目指标累计每季度最高扣5分。</w:t>
            </w:r>
          </w:p>
        </w:tc>
        <w:tc>
          <w:tcPr>
            <w:tcW w:w="562" w:type="pct"/>
            <w:shd w:val="clear" w:color="auto" w:fill="FFFFFF"/>
            <w:tcMar>
              <w:top w:w="15" w:type="dxa"/>
              <w:left w:w="15" w:type="dxa"/>
              <w:right w:w="15" w:type="dxa"/>
            </w:tcMar>
            <w:vAlign w:val="center"/>
          </w:tcPr>
          <w:p w14:paraId="7E75B015">
            <w:pPr>
              <w:widowControl/>
              <w:jc w:val="center"/>
              <w:textAlignment w:val="center"/>
              <w:rPr>
                <w:rFonts w:hint="eastAsia" w:ascii="宋体" w:hAnsi="宋体" w:eastAsia="宋体" w:cs="宋体"/>
                <w:b/>
                <w:color w:val="000000"/>
                <w:sz w:val="21"/>
                <w:szCs w:val="21"/>
                <w:lang w:eastAsia="zh-CN"/>
              </w:rPr>
            </w:pPr>
          </w:p>
        </w:tc>
      </w:tr>
      <w:tr w14:paraId="790DC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trPr>
        <w:tc>
          <w:tcPr>
            <w:tcW w:w="599" w:type="pct"/>
            <w:vMerge w:val="continue"/>
            <w:shd w:val="clear" w:color="auto" w:fill="FFFFFF"/>
            <w:tcMar>
              <w:top w:w="15" w:type="dxa"/>
              <w:left w:w="15" w:type="dxa"/>
              <w:right w:w="15" w:type="dxa"/>
            </w:tcMar>
            <w:vAlign w:val="center"/>
          </w:tcPr>
          <w:p w14:paraId="7BC42323">
            <w:pPr>
              <w:widowControl/>
              <w:jc w:val="center"/>
              <w:textAlignment w:val="center"/>
              <w:rPr>
                <w:rFonts w:hint="eastAsia" w:ascii="宋体" w:hAnsi="宋体" w:eastAsia="宋体" w:cs="宋体"/>
                <w:b/>
                <w:color w:val="000000"/>
                <w:sz w:val="21"/>
                <w:szCs w:val="21"/>
                <w:lang w:eastAsia="zh-CN"/>
              </w:rPr>
            </w:pPr>
          </w:p>
        </w:tc>
        <w:tc>
          <w:tcPr>
            <w:tcW w:w="318" w:type="pct"/>
            <w:vMerge w:val="continue"/>
            <w:shd w:val="clear" w:color="auto" w:fill="FFFFFF"/>
            <w:tcMar>
              <w:top w:w="15" w:type="dxa"/>
              <w:left w:w="15" w:type="dxa"/>
              <w:right w:w="15" w:type="dxa"/>
            </w:tcMar>
            <w:vAlign w:val="center"/>
          </w:tcPr>
          <w:p w14:paraId="69DD9C68">
            <w:pPr>
              <w:widowControl/>
              <w:jc w:val="center"/>
              <w:textAlignment w:val="center"/>
              <w:rPr>
                <w:rFonts w:hint="eastAsia" w:ascii="宋体" w:hAnsi="宋体" w:eastAsia="宋体" w:cs="宋体"/>
                <w:bCs/>
                <w:color w:val="000000"/>
                <w:sz w:val="21"/>
                <w:szCs w:val="21"/>
                <w:lang w:eastAsia="zh-CN"/>
              </w:rPr>
            </w:pPr>
          </w:p>
        </w:tc>
        <w:tc>
          <w:tcPr>
            <w:tcW w:w="678" w:type="pct"/>
            <w:shd w:val="clear" w:color="auto" w:fill="FFFFFF"/>
            <w:tcMar>
              <w:top w:w="15" w:type="dxa"/>
              <w:left w:w="15" w:type="dxa"/>
              <w:right w:w="15" w:type="dxa"/>
            </w:tcMar>
            <w:vAlign w:val="center"/>
          </w:tcPr>
          <w:p w14:paraId="77615C67">
            <w:pPr>
              <w:widowControl w:val="0"/>
              <w:adjustRightInd w:val="0"/>
              <w:snapToGrid w:val="0"/>
              <w:spacing w:line="32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原材料处理</w:t>
            </w:r>
          </w:p>
        </w:tc>
        <w:tc>
          <w:tcPr>
            <w:tcW w:w="346" w:type="pct"/>
            <w:shd w:val="clear" w:color="auto" w:fill="FFFFFF"/>
            <w:tcMar>
              <w:top w:w="15" w:type="dxa"/>
              <w:left w:w="15" w:type="dxa"/>
              <w:right w:w="15" w:type="dxa"/>
            </w:tcMar>
            <w:vAlign w:val="center"/>
          </w:tcPr>
          <w:p w14:paraId="6B400B41">
            <w:pPr>
              <w:widowControl w:val="0"/>
              <w:adjustRightInd w:val="0"/>
              <w:snapToGrid w:val="0"/>
              <w:spacing w:line="32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5</w:t>
            </w:r>
          </w:p>
        </w:tc>
        <w:tc>
          <w:tcPr>
            <w:tcW w:w="2494" w:type="pct"/>
            <w:shd w:val="clear" w:color="auto" w:fill="FFFFFF"/>
            <w:tcMar>
              <w:top w:w="15" w:type="dxa"/>
              <w:left w:w="15" w:type="dxa"/>
              <w:right w:w="15" w:type="dxa"/>
            </w:tcMar>
            <w:vAlign w:val="center"/>
          </w:tcPr>
          <w:p w14:paraId="3C46AD70">
            <w:pPr>
              <w:widowControl w:val="0"/>
              <w:adjustRightInd w:val="0"/>
              <w:snapToGrid w:val="0"/>
              <w:spacing w:line="320" w:lineRule="exact"/>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中药原材料储存得当，处理过程中遵循严格的卫生标准，没有任何污染风险。每发现一项不合格扣2.5分，</w:t>
            </w:r>
            <w:r>
              <w:rPr>
                <w:rFonts w:hint="eastAsia" w:ascii="宋体" w:hAnsi="宋体" w:eastAsia="宋体" w:cs="宋体"/>
                <w:color w:val="000000"/>
                <w:sz w:val="21"/>
                <w:szCs w:val="21"/>
                <w:lang w:eastAsia="zh-CN"/>
              </w:rPr>
              <w:t>本项目指标累计每季度最高扣5分。</w:t>
            </w:r>
          </w:p>
        </w:tc>
        <w:tc>
          <w:tcPr>
            <w:tcW w:w="562" w:type="pct"/>
            <w:shd w:val="clear" w:color="auto" w:fill="FFFFFF"/>
            <w:tcMar>
              <w:top w:w="15" w:type="dxa"/>
              <w:left w:w="15" w:type="dxa"/>
              <w:right w:w="15" w:type="dxa"/>
            </w:tcMar>
            <w:vAlign w:val="center"/>
          </w:tcPr>
          <w:p w14:paraId="4F214A33">
            <w:pPr>
              <w:widowControl/>
              <w:jc w:val="center"/>
              <w:textAlignment w:val="center"/>
              <w:rPr>
                <w:rFonts w:hint="eastAsia" w:ascii="宋体" w:hAnsi="宋体" w:eastAsia="宋体" w:cs="宋体"/>
                <w:b/>
                <w:color w:val="000000"/>
                <w:sz w:val="21"/>
                <w:szCs w:val="21"/>
                <w:lang w:eastAsia="zh-CN"/>
              </w:rPr>
            </w:pPr>
          </w:p>
        </w:tc>
      </w:tr>
      <w:tr w14:paraId="6FF17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99" w:type="pct"/>
            <w:vMerge w:val="restart"/>
            <w:shd w:val="clear" w:color="auto" w:fill="FFFFFF"/>
            <w:tcMar>
              <w:top w:w="15" w:type="dxa"/>
              <w:left w:w="15" w:type="dxa"/>
              <w:right w:w="15" w:type="dxa"/>
            </w:tcMar>
            <w:vAlign w:val="center"/>
          </w:tcPr>
          <w:p w14:paraId="0244282F">
            <w:pPr>
              <w:widowControl/>
              <w:jc w:val="center"/>
              <w:textAlignment w:val="center"/>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lang w:eastAsia="zh-CN"/>
              </w:rPr>
              <w:t>煎煮时间及煎煮量</w:t>
            </w:r>
          </w:p>
        </w:tc>
        <w:tc>
          <w:tcPr>
            <w:tcW w:w="318" w:type="pct"/>
            <w:vMerge w:val="restart"/>
            <w:shd w:val="clear" w:color="auto" w:fill="FFFFFF"/>
            <w:tcMar>
              <w:top w:w="15" w:type="dxa"/>
              <w:left w:w="15" w:type="dxa"/>
              <w:right w:w="15" w:type="dxa"/>
            </w:tcMar>
            <w:vAlign w:val="center"/>
          </w:tcPr>
          <w:p w14:paraId="3283F09F">
            <w:pPr>
              <w:widowControl/>
              <w:jc w:val="center"/>
              <w:textAlignment w:val="center"/>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lang w:eastAsia="zh-CN"/>
              </w:rPr>
              <w:t>10分</w:t>
            </w:r>
          </w:p>
        </w:tc>
        <w:tc>
          <w:tcPr>
            <w:tcW w:w="678" w:type="pct"/>
            <w:shd w:val="clear" w:color="auto" w:fill="FFFFFF"/>
            <w:tcMar>
              <w:top w:w="15" w:type="dxa"/>
              <w:left w:w="15" w:type="dxa"/>
              <w:right w:w="15" w:type="dxa"/>
            </w:tcMar>
            <w:vAlign w:val="center"/>
          </w:tcPr>
          <w:p w14:paraId="778A2042">
            <w:pPr>
              <w:widowControl w:val="0"/>
              <w:adjustRightInd w:val="0"/>
              <w:snapToGrid w:val="0"/>
              <w:spacing w:line="32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煎煮时间</w:t>
            </w:r>
          </w:p>
        </w:tc>
        <w:tc>
          <w:tcPr>
            <w:tcW w:w="346" w:type="pct"/>
            <w:shd w:val="clear" w:color="auto" w:fill="FFFFFF"/>
            <w:tcMar>
              <w:top w:w="15" w:type="dxa"/>
              <w:left w:w="15" w:type="dxa"/>
              <w:right w:w="15" w:type="dxa"/>
            </w:tcMar>
            <w:vAlign w:val="center"/>
          </w:tcPr>
          <w:p w14:paraId="28A74BC6">
            <w:pPr>
              <w:widowControl w:val="0"/>
              <w:adjustRightInd w:val="0"/>
              <w:snapToGrid w:val="0"/>
              <w:spacing w:line="32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5</w:t>
            </w:r>
          </w:p>
        </w:tc>
        <w:tc>
          <w:tcPr>
            <w:tcW w:w="2494" w:type="pct"/>
            <w:shd w:val="clear" w:color="auto" w:fill="FFFFFF"/>
            <w:tcMar>
              <w:top w:w="15" w:type="dxa"/>
              <w:left w:w="15" w:type="dxa"/>
              <w:right w:w="15" w:type="dxa"/>
            </w:tcMar>
            <w:vAlign w:val="center"/>
          </w:tcPr>
          <w:p w14:paraId="4AC728C3">
            <w:pPr>
              <w:widowControl w:val="0"/>
              <w:adjustRightInd w:val="0"/>
              <w:snapToGrid w:val="0"/>
              <w:spacing w:line="320" w:lineRule="exact"/>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煎煮时间完全符合规定，确保药效最大化；煎煮过程高效，时间管理得当，没有延误。每发现一项不合格扣2.5分，</w:t>
            </w:r>
            <w:r>
              <w:rPr>
                <w:rFonts w:hint="eastAsia" w:ascii="宋体" w:hAnsi="宋体" w:eastAsia="宋体" w:cs="宋体"/>
                <w:color w:val="000000"/>
                <w:sz w:val="21"/>
                <w:szCs w:val="21"/>
                <w:lang w:eastAsia="zh-CN"/>
              </w:rPr>
              <w:t>本项目指标累计每季度最高扣5分。</w:t>
            </w:r>
          </w:p>
        </w:tc>
        <w:tc>
          <w:tcPr>
            <w:tcW w:w="562" w:type="pct"/>
            <w:shd w:val="clear" w:color="auto" w:fill="FFFFFF"/>
            <w:tcMar>
              <w:top w:w="15" w:type="dxa"/>
              <w:left w:w="15" w:type="dxa"/>
              <w:right w:w="15" w:type="dxa"/>
            </w:tcMar>
            <w:vAlign w:val="center"/>
          </w:tcPr>
          <w:p w14:paraId="2545422A">
            <w:pPr>
              <w:widowControl/>
              <w:jc w:val="center"/>
              <w:textAlignment w:val="center"/>
              <w:rPr>
                <w:rFonts w:hint="eastAsia" w:ascii="宋体" w:hAnsi="宋体" w:eastAsia="宋体" w:cs="宋体"/>
                <w:b/>
                <w:color w:val="000000"/>
                <w:sz w:val="21"/>
                <w:szCs w:val="21"/>
                <w:lang w:eastAsia="zh-CN"/>
              </w:rPr>
            </w:pPr>
          </w:p>
        </w:tc>
      </w:tr>
      <w:tr w14:paraId="12BD8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trPr>
        <w:tc>
          <w:tcPr>
            <w:tcW w:w="599" w:type="pct"/>
            <w:vMerge w:val="continue"/>
            <w:shd w:val="clear" w:color="auto" w:fill="FFFFFF"/>
            <w:tcMar>
              <w:top w:w="15" w:type="dxa"/>
              <w:left w:w="15" w:type="dxa"/>
              <w:right w:w="15" w:type="dxa"/>
            </w:tcMar>
            <w:vAlign w:val="center"/>
          </w:tcPr>
          <w:p w14:paraId="76087173">
            <w:pPr>
              <w:widowControl/>
              <w:jc w:val="center"/>
              <w:textAlignment w:val="center"/>
              <w:rPr>
                <w:rFonts w:hint="eastAsia" w:ascii="宋体" w:hAnsi="宋体" w:eastAsia="宋体" w:cs="宋体"/>
                <w:b/>
                <w:color w:val="000000"/>
                <w:sz w:val="21"/>
                <w:szCs w:val="21"/>
                <w:lang w:eastAsia="zh-CN"/>
              </w:rPr>
            </w:pPr>
          </w:p>
        </w:tc>
        <w:tc>
          <w:tcPr>
            <w:tcW w:w="318" w:type="pct"/>
            <w:vMerge w:val="continue"/>
            <w:shd w:val="clear" w:color="auto" w:fill="FFFFFF"/>
            <w:tcMar>
              <w:top w:w="15" w:type="dxa"/>
              <w:left w:w="15" w:type="dxa"/>
              <w:right w:w="15" w:type="dxa"/>
            </w:tcMar>
            <w:vAlign w:val="center"/>
          </w:tcPr>
          <w:p w14:paraId="41206D87">
            <w:pPr>
              <w:widowControl/>
              <w:jc w:val="center"/>
              <w:textAlignment w:val="center"/>
              <w:rPr>
                <w:rFonts w:hint="eastAsia" w:ascii="宋体" w:hAnsi="宋体" w:eastAsia="宋体" w:cs="宋体"/>
                <w:b/>
                <w:color w:val="000000"/>
                <w:sz w:val="21"/>
                <w:szCs w:val="21"/>
                <w:lang w:eastAsia="zh-CN"/>
              </w:rPr>
            </w:pPr>
          </w:p>
        </w:tc>
        <w:tc>
          <w:tcPr>
            <w:tcW w:w="678" w:type="pct"/>
            <w:shd w:val="clear" w:color="auto" w:fill="FFFFFF"/>
            <w:tcMar>
              <w:top w:w="15" w:type="dxa"/>
              <w:left w:w="15" w:type="dxa"/>
              <w:right w:w="15" w:type="dxa"/>
            </w:tcMar>
            <w:vAlign w:val="center"/>
          </w:tcPr>
          <w:p w14:paraId="71B46872">
            <w:pPr>
              <w:widowControl w:val="0"/>
              <w:adjustRightInd w:val="0"/>
              <w:snapToGrid w:val="0"/>
              <w:spacing w:line="32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煎煮量</w:t>
            </w:r>
          </w:p>
        </w:tc>
        <w:tc>
          <w:tcPr>
            <w:tcW w:w="346" w:type="pct"/>
            <w:shd w:val="clear" w:color="auto" w:fill="FFFFFF"/>
            <w:tcMar>
              <w:top w:w="15" w:type="dxa"/>
              <w:left w:w="15" w:type="dxa"/>
              <w:right w:w="15" w:type="dxa"/>
            </w:tcMar>
            <w:vAlign w:val="center"/>
          </w:tcPr>
          <w:p w14:paraId="529DB5B1">
            <w:pPr>
              <w:widowControl w:val="0"/>
              <w:adjustRightInd w:val="0"/>
              <w:snapToGrid w:val="0"/>
              <w:spacing w:line="32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5</w:t>
            </w:r>
          </w:p>
        </w:tc>
        <w:tc>
          <w:tcPr>
            <w:tcW w:w="2494" w:type="pct"/>
            <w:shd w:val="clear" w:color="auto" w:fill="FFFFFF"/>
            <w:tcMar>
              <w:top w:w="15" w:type="dxa"/>
              <w:left w:w="15" w:type="dxa"/>
              <w:right w:w="15" w:type="dxa"/>
            </w:tcMar>
            <w:vAlign w:val="center"/>
          </w:tcPr>
          <w:p w14:paraId="484950AE">
            <w:pPr>
              <w:widowControl w:val="0"/>
              <w:adjustRightInd w:val="0"/>
              <w:snapToGrid w:val="0"/>
              <w:spacing w:line="320" w:lineRule="exact"/>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药材用量完全符合处方要求，确保疗效。药材煎煮均匀，没有部分药材过度煎煮或未煎煮。每发现一项不合格扣2.5分，</w:t>
            </w:r>
            <w:r>
              <w:rPr>
                <w:rFonts w:hint="eastAsia" w:ascii="宋体" w:hAnsi="宋体" w:eastAsia="宋体" w:cs="宋体"/>
                <w:color w:val="000000"/>
                <w:sz w:val="21"/>
                <w:szCs w:val="21"/>
                <w:lang w:eastAsia="zh-CN"/>
              </w:rPr>
              <w:t>本项目指标累计每季度最高扣5分。</w:t>
            </w:r>
          </w:p>
        </w:tc>
        <w:tc>
          <w:tcPr>
            <w:tcW w:w="562" w:type="pct"/>
            <w:shd w:val="clear" w:color="auto" w:fill="FFFFFF"/>
            <w:tcMar>
              <w:top w:w="15" w:type="dxa"/>
              <w:left w:w="15" w:type="dxa"/>
              <w:right w:w="15" w:type="dxa"/>
            </w:tcMar>
            <w:vAlign w:val="center"/>
          </w:tcPr>
          <w:p w14:paraId="01F7D97E">
            <w:pPr>
              <w:widowControl/>
              <w:jc w:val="center"/>
              <w:textAlignment w:val="center"/>
              <w:rPr>
                <w:rFonts w:hint="eastAsia" w:ascii="宋体" w:hAnsi="宋体" w:eastAsia="宋体" w:cs="宋体"/>
                <w:b/>
                <w:color w:val="000000"/>
                <w:sz w:val="21"/>
                <w:szCs w:val="21"/>
                <w:lang w:eastAsia="zh-CN"/>
              </w:rPr>
            </w:pPr>
          </w:p>
        </w:tc>
      </w:tr>
      <w:tr w14:paraId="7B79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trPr>
        <w:tc>
          <w:tcPr>
            <w:tcW w:w="599" w:type="pct"/>
            <w:vMerge w:val="restart"/>
            <w:tcMar>
              <w:top w:w="15" w:type="dxa"/>
              <w:left w:w="15" w:type="dxa"/>
              <w:right w:w="15" w:type="dxa"/>
            </w:tcMar>
            <w:vAlign w:val="center"/>
          </w:tcPr>
          <w:p w14:paraId="06784555">
            <w:pPr>
              <w:widowControl/>
              <w:jc w:val="center"/>
              <w:textAlignment w:val="center"/>
              <w:rPr>
                <w:rFonts w:hint="eastAsia" w:ascii="宋体" w:hAnsi="宋体" w:eastAsia="宋体" w:cs="宋体"/>
                <w:color w:val="000000"/>
                <w:kern w:val="2"/>
                <w:sz w:val="21"/>
                <w:szCs w:val="21"/>
                <w:lang w:eastAsia="zh-CN"/>
              </w:rPr>
            </w:pPr>
            <w:r>
              <w:rPr>
                <w:rFonts w:hint="eastAsia" w:ascii="宋体" w:hAnsi="宋体" w:eastAsia="宋体" w:cs="宋体"/>
                <w:b/>
                <w:bCs/>
                <w:color w:val="000000"/>
                <w:sz w:val="21"/>
                <w:szCs w:val="21"/>
                <w:lang w:eastAsia="zh-CN"/>
              </w:rPr>
              <w:t>中药质量控制</w:t>
            </w:r>
          </w:p>
        </w:tc>
        <w:tc>
          <w:tcPr>
            <w:tcW w:w="318" w:type="pct"/>
            <w:vMerge w:val="restart"/>
            <w:tcMar>
              <w:top w:w="15" w:type="dxa"/>
              <w:left w:w="15" w:type="dxa"/>
              <w:right w:w="15" w:type="dxa"/>
            </w:tcMar>
            <w:vAlign w:val="center"/>
          </w:tcPr>
          <w:p w14:paraId="6A3BFBF6">
            <w:pPr>
              <w:widowControl/>
              <w:jc w:val="center"/>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rPr>
              <w:t>35分</w:t>
            </w:r>
          </w:p>
        </w:tc>
        <w:tc>
          <w:tcPr>
            <w:tcW w:w="678" w:type="pct"/>
            <w:tcMar>
              <w:top w:w="15" w:type="dxa"/>
              <w:left w:w="15" w:type="dxa"/>
              <w:right w:w="15" w:type="dxa"/>
            </w:tcMar>
            <w:vAlign w:val="center"/>
          </w:tcPr>
          <w:p w14:paraId="20980F37">
            <w:pPr>
              <w:widowControl w:val="0"/>
              <w:spacing w:line="320" w:lineRule="exact"/>
              <w:jc w:val="center"/>
              <w:rPr>
                <w:rFonts w:hint="eastAsia" w:ascii="宋体" w:hAnsi="宋体" w:eastAsia="宋体" w:cs="宋体"/>
                <w:color w:val="000000"/>
                <w:kern w:val="2"/>
                <w:sz w:val="21"/>
                <w:szCs w:val="21"/>
                <w:lang w:eastAsia="zh-CN"/>
              </w:rPr>
            </w:pPr>
            <w:r>
              <w:rPr>
                <w:rFonts w:hint="eastAsia" w:ascii="宋体" w:hAnsi="宋体" w:eastAsia="宋体" w:cs="宋体"/>
                <w:sz w:val="21"/>
                <w:szCs w:val="21"/>
                <w:lang w:eastAsia="zh-CN"/>
              </w:rPr>
              <w:t>中药饮片质量控制</w:t>
            </w:r>
          </w:p>
        </w:tc>
        <w:tc>
          <w:tcPr>
            <w:tcW w:w="346" w:type="pct"/>
            <w:tcMar>
              <w:top w:w="15" w:type="dxa"/>
              <w:left w:w="15" w:type="dxa"/>
              <w:right w:w="15" w:type="dxa"/>
            </w:tcMar>
            <w:vAlign w:val="center"/>
          </w:tcPr>
          <w:p w14:paraId="66A348D6">
            <w:pPr>
              <w:widowControl/>
              <w:jc w:val="center"/>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10</w:t>
            </w:r>
          </w:p>
        </w:tc>
        <w:tc>
          <w:tcPr>
            <w:tcW w:w="2494" w:type="pct"/>
            <w:tcMar>
              <w:top w:w="15" w:type="dxa"/>
              <w:left w:w="15" w:type="dxa"/>
              <w:right w:w="15" w:type="dxa"/>
            </w:tcMar>
            <w:vAlign w:val="center"/>
          </w:tcPr>
          <w:p w14:paraId="71353BC7">
            <w:pPr>
              <w:widowControl w:val="0"/>
              <w:adjustRightInd w:val="0"/>
              <w:snapToGrid w:val="0"/>
              <w:spacing w:line="320" w:lineRule="exact"/>
              <w:jc w:val="both"/>
              <w:rPr>
                <w:rFonts w:hint="eastAsia" w:ascii="宋体" w:hAnsi="宋体" w:eastAsia="宋体" w:cs="宋体"/>
                <w:color w:val="000000"/>
                <w:kern w:val="2"/>
                <w:sz w:val="21"/>
                <w:szCs w:val="21"/>
                <w:lang w:eastAsia="zh-CN"/>
              </w:rPr>
            </w:pPr>
            <w:r>
              <w:rPr>
                <w:rFonts w:hint="eastAsia" w:ascii="宋体" w:hAnsi="宋体" w:eastAsia="宋体" w:cs="宋体"/>
                <w:sz w:val="21"/>
                <w:szCs w:val="21"/>
                <w:lang w:eastAsia="zh-CN"/>
              </w:rPr>
              <w:t>中药饮片质量符合药典及相关规定，药斗标识清晰；中药饮片管理规范，采购、验收、储存、养护符合要求。每发现一项不合格扣5分，</w:t>
            </w:r>
            <w:r>
              <w:rPr>
                <w:rFonts w:hint="eastAsia" w:ascii="宋体" w:hAnsi="宋体" w:eastAsia="宋体" w:cs="宋体"/>
                <w:color w:val="000000"/>
                <w:sz w:val="21"/>
                <w:szCs w:val="21"/>
                <w:lang w:eastAsia="zh-CN"/>
              </w:rPr>
              <w:t>本项目指标累计每季度最高扣10分。</w:t>
            </w:r>
          </w:p>
        </w:tc>
        <w:tc>
          <w:tcPr>
            <w:tcW w:w="562" w:type="pct"/>
            <w:tcMar>
              <w:top w:w="15" w:type="dxa"/>
              <w:left w:w="15" w:type="dxa"/>
              <w:right w:w="15" w:type="dxa"/>
            </w:tcMar>
          </w:tcPr>
          <w:p w14:paraId="61A7FD0C">
            <w:pPr>
              <w:widowControl w:val="0"/>
              <w:jc w:val="center"/>
              <w:rPr>
                <w:rFonts w:hint="eastAsia" w:ascii="宋体" w:hAnsi="宋体" w:eastAsia="宋体" w:cs="宋体"/>
                <w:color w:val="000000"/>
                <w:kern w:val="2"/>
                <w:sz w:val="21"/>
                <w:szCs w:val="21"/>
                <w:lang w:eastAsia="zh-CN"/>
              </w:rPr>
            </w:pPr>
          </w:p>
        </w:tc>
      </w:tr>
      <w:tr w14:paraId="22BBC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599" w:type="pct"/>
            <w:vMerge w:val="continue"/>
            <w:tcMar>
              <w:top w:w="15" w:type="dxa"/>
              <w:left w:w="15" w:type="dxa"/>
              <w:right w:w="15" w:type="dxa"/>
            </w:tcMar>
            <w:vAlign w:val="center"/>
          </w:tcPr>
          <w:p w14:paraId="274AA3F2">
            <w:pPr>
              <w:widowControl/>
              <w:jc w:val="center"/>
              <w:textAlignment w:val="center"/>
              <w:rPr>
                <w:rFonts w:hint="eastAsia" w:ascii="宋体" w:hAnsi="宋体" w:eastAsia="宋体" w:cs="宋体"/>
                <w:color w:val="000000"/>
                <w:sz w:val="21"/>
                <w:szCs w:val="21"/>
                <w:lang w:eastAsia="zh-CN"/>
              </w:rPr>
            </w:pPr>
          </w:p>
        </w:tc>
        <w:tc>
          <w:tcPr>
            <w:tcW w:w="318" w:type="pct"/>
            <w:vMerge w:val="continue"/>
            <w:tcMar>
              <w:top w:w="15" w:type="dxa"/>
              <w:left w:w="15" w:type="dxa"/>
              <w:right w:w="15" w:type="dxa"/>
            </w:tcMar>
            <w:vAlign w:val="center"/>
          </w:tcPr>
          <w:p w14:paraId="5DAEABDB">
            <w:pPr>
              <w:widowControl/>
              <w:jc w:val="center"/>
              <w:textAlignment w:val="center"/>
              <w:rPr>
                <w:rFonts w:hint="eastAsia" w:ascii="宋体" w:hAnsi="宋体" w:eastAsia="宋体" w:cs="宋体"/>
                <w:color w:val="000000"/>
                <w:sz w:val="21"/>
                <w:szCs w:val="21"/>
                <w:lang w:eastAsia="zh-CN"/>
              </w:rPr>
            </w:pPr>
          </w:p>
        </w:tc>
        <w:tc>
          <w:tcPr>
            <w:tcW w:w="678" w:type="pct"/>
            <w:tcMar>
              <w:top w:w="15" w:type="dxa"/>
              <w:left w:w="15" w:type="dxa"/>
              <w:right w:w="15" w:type="dxa"/>
            </w:tcMar>
            <w:vAlign w:val="center"/>
          </w:tcPr>
          <w:p w14:paraId="6EC6398E">
            <w:pPr>
              <w:widowControl w:val="0"/>
              <w:adjustRightInd w:val="0"/>
              <w:snapToGrid w:val="0"/>
              <w:spacing w:line="320" w:lineRule="exact"/>
              <w:jc w:val="center"/>
              <w:rPr>
                <w:rFonts w:hint="eastAsia" w:ascii="宋体" w:hAnsi="宋体" w:eastAsia="宋体" w:cs="宋体"/>
                <w:color w:val="000000"/>
                <w:sz w:val="21"/>
                <w:szCs w:val="21"/>
                <w:lang w:eastAsia="zh-CN"/>
              </w:rPr>
            </w:pPr>
            <w:r>
              <w:rPr>
                <w:rFonts w:hint="eastAsia" w:ascii="宋体" w:hAnsi="宋体" w:eastAsia="宋体" w:cs="宋体"/>
                <w:sz w:val="21"/>
                <w:szCs w:val="21"/>
                <w:lang w:eastAsia="zh-CN"/>
              </w:rPr>
              <w:t>处方审核质量控制</w:t>
            </w:r>
          </w:p>
        </w:tc>
        <w:tc>
          <w:tcPr>
            <w:tcW w:w="346" w:type="pct"/>
            <w:tcMar>
              <w:top w:w="15" w:type="dxa"/>
              <w:left w:w="15" w:type="dxa"/>
              <w:right w:w="15" w:type="dxa"/>
            </w:tcMar>
            <w:vAlign w:val="center"/>
          </w:tcPr>
          <w:p w14:paraId="4D778E9A">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10</w:t>
            </w:r>
          </w:p>
        </w:tc>
        <w:tc>
          <w:tcPr>
            <w:tcW w:w="2494" w:type="pct"/>
            <w:tcMar>
              <w:top w:w="15" w:type="dxa"/>
              <w:left w:w="15" w:type="dxa"/>
              <w:right w:w="15" w:type="dxa"/>
            </w:tcMar>
            <w:vAlign w:val="center"/>
          </w:tcPr>
          <w:p w14:paraId="2C160556">
            <w:pPr>
              <w:widowControl w:val="0"/>
              <w:adjustRightInd w:val="0"/>
              <w:snapToGrid w:val="0"/>
              <w:spacing w:line="320" w:lineRule="exact"/>
              <w:jc w:val="both"/>
              <w:rPr>
                <w:rFonts w:hint="eastAsia" w:ascii="宋体" w:hAnsi="宋体" w:eastAsia="宋体" w:cs="宋体"/>
                <w:color w:val="000000"/>
                <w:sz w:val="21"/>
                <w:szCs w:val="21"/>
                <w:lang w:eastAsia="zh-CN"/>
              </w:rPr>
            </w:pPr>
            <w:r>
              <w:rPr>
                <w:rFonts w:hint="eastAsia" w:ascii="宋体" w:hAnsi="宋体" w:eastAsia="宋体" w:cs="宋体"/>
                <w:sz w:val="21"/>
                <w:szCs w:val="21"/>
                <w:lang w:eastAsia="zh-CN"/>
              </w:rPr>
              <w:t>严格按《处方管理办法》与《中药饮片处方审核规范》对中药饮片处方进行审核。每发现一项不合格扣5分，</w:t>
            </w:r>
            <w:r>
              <w:rPr>
                <w:rFonts w:hint="eastAsia" w:ascii="宋体" w:hAnsi="宋体" w:eastAsia="宋体" w:cs="宋体"/>
                <w:color w:val="000000"/>
                <w:sz w:val="21"/>
                <w:szCs w:val="21"/>
                <w:lang w:eastAsia="zh-CN"/>
              </w:rPr>
              <w:t>本项目指标累计每季度最高扣10分。</w:t>
            </w:r>
          </w:p>
        </w:tc>
        <w:tc>
          <w:tcPr>
            <w:tcW w:w="562" w:type="pct"/>
            <w:tcMar>
              <w:top w:w="15" w:type="dxa"/>
              <w:left w:w="15" w:type="dxa"/>
              <w:right w:w="15" w:type="dxa"/>
            </w:tcMar>
          </w:tcPr>
          <w:p w14:paraId="743F687E">
            <w:pPr>
              <w:widowControl w:val="0"/>
              <w:jc w:val="center"/>
              <w:rPr>
                <w:rFonts w:hint="eastAsia" w:ascii="宋体" w:hAnsi="宋体" w:eastAsia="宋体" w:cs="宋体"/>
                <w:color w:val="000000"/>
                <w:kern w:val="2"/>
                <w:sz w:val="21"/>
                <w:szCs w:val="21"/>
                <w:lang w:eastAsia="zh-CN"/>
              </w:rPr>
            </w:pPr>
          </w:p>
        </w:tc>
      </w:tr>
      <w:tr w14:paraId="0C755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599" w:type="pct"/>
            <w:vMerge w:val="continue"/>
            <w:tcMar>
              <w:top w:w="15" w:type="dxa"/>
              <w:left w:w="15" w:type="dxa"/>
              <w:right w:w="15" w:type="dxa"/>
            </w:tcMar>
            <w:vAlign w:val="center"/>
          </w:tcPr>
          <w:p w14:paraId="7BC93614">
            <w:pPr>
              <w:widowControl/>
              <w:jc w:val="center"/>
              <w:textAlignment w:val="center"/>
              <w:rPr>
                <w:rFonts w:hint="eastAsia" w:ascii="宋体" w:hAnsi="宋体" w:eastAsia="宋体" w:cs="宋体"/>
                <w:color w:val="000000"/>
                <w:sz w:val="21"/>
                <w:szCs w:val="21"/>
                <w:lang w:eastAsia="zh-CN"/>
              </w:rPr>
            </w:pPr>
          </w:p>
        </w:tc>
        <w:tc>
          <w:tcPr>
            <w:tcW w:w="318" w:type="pct"/>
            <w:vMerge w:val="continue"/>
            <w:tcMar>
              <w:top w:w="15" w:type="dxa"/>
              <w:left w:w="15" w:type="dxa"/>
              <w:right w:w="15" w:type="dxa"/>
            </w:tcMar>
            <w:vAlign w:val="center"/>
          </w:tcPr>
          <w:p w14:paraId="3D0674A8">
            <w:pPr>
              <w:widowControl/>
              <w:jc w:val="center"/>
              <w:textAlignment w:val="center"/>
              <w:rPr>
                <w:rFonts w:hint="eastAsia" w:ascii="宋体" w:hAnsi="宋体" w:eastAsia="宋体" w:cs="宋体"/>
                <w:color w:val="000000"/>
                <w:sz w:val="21"/>
                <w:szCs w:val="21"/>
                <w:lang w:eastAsia="zh-CN"/>
              </w:rPr>
            </w:pPr>
          </w:p>
        </w:tc>
        <w:tc>
          <w:tcPr>
            <w:tcW w:w="678" w:type="pct"/>
            <w:tcMar>
              <w:top w:w="15" w:type="dxa"/>
              <w:left w:w="15" w:type="dxa"/>
              <w:right w:w="15" w:type="dxa"/>
            </w:tcMar>
            <w:vAlign w:val="center"/>
          </w:tcPr>
          <w:p w14:paraId="058A718D">
            <w:pPr>
              <w:widowControl w:val="0"/>
              <w:adjustRightInd w:val="0"/>
              <w:snapToGrid w:val="0"/>
              <w:spacing w:line="320" w:lineRule="exact"/>
              <w:jc w:val="center"/>
              <w:rPr>
                <w:rFonts w:hint="eastAsia" w:ascii="宋体" w:hAnsi="宋体" w:eastAsia="宋体" w:cs="宋体"/>
                <w:color w:val="000000"/>
                <w:sz w:val="21"/>
                <w:szCs w:val="21"/>
                <w:lang w:eastAsia="zh-CN"/>
              </w:rPr>
            </w:pPr>
            <w:r>
              <w:rPr>
                <w:rFonts w:hint="eastAsia" w:ascii="宋体" w:hAnsi="宋体" w:eastAsia="宋体" w:cs="宋体"/>
                <w:sz w:val="21"/>
                <w:szCs w:val="21"/>
                <w:lang w:eastAsia="zh-CN"/>
              </w:rPr>
              <w:t>处方调配质量控制</w:t>
            </w:r>
          </w:p>
        </w:tc>
        <w:tc>
          <w:tcPr>
            <w:tcW w:w="346" w:type="pct"/>
            <w:tcMar>
              <w:top w:w="15" w:type="dxa"/>
              <w:left w:w="15" w:type="dxa"/>
              <w:right w:w="15" w:type="dxa"/>
            </w:tcMar>
            <w:vAlign w:val="center"/>
          </w:tcPr>
          <w:p w14:paraId="70201C1D">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10</w:t>
            </w:r>
          </w:p>
        </w:tc>
        <w:tc>
          <w:tcPr>
            <w:tcW w:w="2494" w:type="pct"/>
            <w:tcMar>
              <w:top w:w="15" w:type="dxa"/>
              <w:left w:w="15" w:type="dxa"/>
              <w:right w:w="15" w:type="dxa"/>
            </w:tcMar>
            <w:vAlign w:val="center"/>
          </w:tcPr>
          <w:p w14:paraId="49F977E4">
            <w:pPr>
              <w:widowControl w:val="0"/>
              <w:adjustRightInd w:val="0"/>
              <w:snapToGrid w:val="0"/>
              <w:spacing w:line="320" w:lineRule="exact"/>
              <w:jc w:val="both"/>
              <w:rPr>
                <w:rFonts w:hint="eastAsia" w:ascii="宋体" w:hAnsi="宋体" w:eastAsia="宋体" w:cs="宋体"/>
                <w:color w:val="000000"/>
                <w:sz w:val="21"/>
                <w:szCs w:val="21"/>
                <w:lang w:eastAsia="zh-CN"/>
              </w:rPr>
            </w:pPr>
            <w:r>
              <w:rPr>
                <w:rFonts w:hint="eastAsia" w:ascii="宋体" w:hAnsi="宋体" w:eastAsia="宋体" w:cs="宋体"/>
                <w:sz w:val="21"/>
                <w:szCs w:val="21"/>
                <w:lang w:eastAsia="zh-CN"/>
              </w:rPr>
              <w:t>严格按《处方管理办法》及《中药处方与中药调剂规范》的要求进行处方调剂，严格做到四查十对；药味应付准确；称量严格控制在允许误差范围内。每发现一项不合格扣5分，</w:t>
            </w:r>
            <w:r>
              <w:rPr>
                <w:rFonts w:hint="eastAsia" w:ascii="宋体" w:hAnsi="宋体" w:eastAsia="宋体" w:cs="宋体"/>
                <w:color w:val="000000"/>
                <w:sz w:val="21"/>
                <w:szCs w:val="21"/>
                <w:lang w:eastAsia="zh-CN"/>
              </w:rPr>
              <w:t>本项目指标累计每季度最高扣10分。</w:t>
            </w:r>
          </w:p>
        </w:tc>
        <w:tc>
          <w:tcPr>
            <w:tcW w:w="562" w:type="pct"/>
            <w:tcMar>
              <w:top w:w="15" w:type="dxa"/>
              <w:left w:w="15" w:type="dxa"/>
              <w:right w:w="15" w:type="dxa"/>
            </w:tcMar>
          </w:tcPr>
          <w:p w14:paraId="65F200B3">
            <w:pPr>
              <w:widowControl w:val="0"/>
              <w:jc w:val="center"/>
              <w:rPr>
                <w:rFonts w:hint="eastAsia" w:ascii="宋体" w:hAnsi="宋体" w:eastAsia="宋体" w:cs="宋体"/>
                <w:color w:val="000000"/>
                <w:kern w:val="2"/>
                <w:sz w:val="21"/>
                <w:szCs w:val="21"/>
                <w:lang w:eastAsia="zh-CN"/>
              </w:rPr>
            </w:pPr>
          </w:p>
        </w:tc>
      </w:tr>
      <w:tr w14:paraId="4BD88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599" w:type="pct"/>
            <w:vMerge w:val="continue"/>
            <w:tcMar>
              <w:top w:w="15" w:type="dxa"/>
              <w:left w:w="15" w:type="dxa"/>
              <w:right w:w="15" w:type="dxa"/>
            </w:tcMar>
            <w:vAlign w:val="center"/>
          </w:tcPr>
          <w:p w14:paraId="40A1A046">
            <w:pPr>
              <w:widowControl/>
              <w:jc w:val="center"/>
              <w:textAlignment w:val="center"/>
              <w:rPr>
                <w:rFonts w:hint="eastAsia" w:ascii="宋体" w:hAnsi="宋体" w:eastAsia="宋体" w:cs="宋体"/>
                <w:color w:val="000000"/>
                <w:sz w:val="21"/>
                <w:szCs w:val="21"/>
                <w:lang w:eastAsia="zh-CN"/>
              </w:rPr>
            </w:pPr>
          </w:p>
        </w:tc>
        <w:tc>
          <w:tcPr>
            <w:tcW w:w="318" w:type="pct"/>
            <w:vMerge w:val="continue"/>
            <w:tcMar>
              <w:top w:w="15" w:type="dxa"/>
              <w:left w:w="15" w:type="dxa"/>
              <w:right w:w="15" w:type="dxa"/>
            </w:tcMar>
            <w:vAlign w:val="center"/>
          </w:tcPr>
          <w:p w14:paraId="2CA6244D">
            <w:pPr>
              <w:widowControl/>
              <w:jc w:val="center"/>
              <w:textAlignment w:val="center"/>
              <w:rPr>
                <w:rFonts w:hint="eastAsia" w:ascii="宋体" w:hAnsi="宋体" w:eastAsia="宋体" w:cs="宋体"/>
                <w:color w:val="000000"/>
                <w:sz w:val="21"/>
                <w:szCs w:val="21"/>
                <w:lang w:eastAsia="zh-CN"/>
              </w:rPr>
            </w:pPr>
          </w:p>
        </w:tc>
        <w:tc>
          <w:tcPr>
            <w:tcW w:w="678" w:type="pct"/>
            <w:tcMar>
              <w:top w:w="15" w:type="dxa"/>
              <w:left w:w="15" w:type="dxa"/>
              <w:right w:w="15" w:type="dxa"/>
            </w:tcMar>
            <w:vAlign w:val="center"/>
          </w:tcPr>
          <w:p w14:paraId="4954170F">
            <w:pPr>
              <w:widowControl w:val="0"/>
              <w:adjustRightInd w:val="0"/>
              <w:snapToGrid w:val="0"/>
              <w:spacing w:line="320" w:lineRule="exact"/>
              <w:jc w:val="center"/>
              <w:rPr>
                <w:rFonts w:hint="eastAsia" w:ascii="宋体" w:hAnsi="宋体" w:eastAsia="宋体" w:cs="宋体"/>
                <w:color w:val="000000"/>
                <w:sz w:val="21"/>
                <w:szCs w:val="21"/>
                <w:lang w:eastAsia="zh-CN"/>
              </w:rPr>
            </w:pPr>
            <w:r>
              <w:rPr>
                <w:rFonts w:hint="eastAsia" w:ascii="宋体" w:hAnsi="宋体" w:eastAsia="宋体" w:cs="宋体"/>
                <w:sz w:val="21"/>
                <w:szCs w:val="21"/>
                <w:lang w:eastAsia="zh-CN"/>
              </w:rPr>
              <w:t>中药煎煮质量控制</w:t>
            </w:r>
          </w:p>
        </w:tc>
        <w:tc>
          <w:tcPr>
            <w:tcW w:w="346" w:type="pct"/>
            <w:tcMar>
              <w:top w:w="15" w:type="dxa"/>
              <w:left w:w="15" w:type="dxa"/>
              <w:right w:w="15" w:type="dxa"/>
            </w:tcMar>
            <w:vAlign w:val="center"/>
          </w:tcPr>
          <w:p w14:paraId="07BD9EB7">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5</w:t>
            </w:r>
          </w:p>
        </w:tc>
        <w:tc>
          <w:tcPr>
            <w:tcW w:w="2494" w:type="pct"/>
            <w:tcMar>
              <w:top w:w="15" w:type="dxa"/>
              <w:left w:w="15" w:type="dxa"/>
              <w:right w:w="15" w:type="dxa"/>
            </w:tcMar>
            <w:vAlign w:val="center"/>
          </w:tcPr>
          <w:p w14:paraId="31CD8EA4">
            <w:pPr>
              <w:widowControl w:val="0"/>
              <w:adjustRightInd w:val="0"/>
              <w:snapToGrid w:val="0"/>
              <w:spacing w:line="320" w:lineRule="exact"/>
              <w:jc w:val="both"/>
              <w:rPr>
                <w:rFonts w:hint="eastAsia" w:ascii="宋体" w:hAnsi="宋体" w:eastAsia="宋体" w:cs="宋体"/>
                <w:color w:val="000000"/>
                <w:sz w:val="21"/>
                <w:szCs w:val="21"/>
                <w:lang w:eastAsia="zh-CN"/>
              </w:rPr>
            </w:pPr>
            <w:r>
              <w:rPr>
                <w:rFonts w:hint="eastAsia" w:ascii="宋体" w:hAnsi="宋体" w:eastAsia="宋体" w:cs="宋体"/>
                <w:sz w:val="21"/>
                <w:szCs w:val="21"/>
                <w:lang w:eastAsia="zh-CN"/>
              </w:rPr>
              <w:t>符合《医疗机构煎药室管理规范》与《中药饮片煎煮规范》的规定；煎煮操作规范；流程合理；质量监管到位。每发现一项不合格扣2.5分，</w:t>
            </w:r>
            <w:r>
              <w:rPr>
                <w:rFonts w:hint="eastAsia" w:ascii="宋体" w:hAnsi="宋体" w:eastAsia="宋体" w:cs="宋体"/>
                <w:color w:val="000000"/>
                <w:sz w:val="21"/>
                <w:szCs w:val="21"/>
                <w:lang w:eastAsia="zh-CN"/>
              </w:rPr>
              <w:t>本项目指标累计每季度最高扣5分。</w:t>
            </w:r>
            <w:r>
              <w:rPr>
                <w:rFonts w:hint="eastAsia" w:ascii="宋体" w:hAnsi="宋体" w:eastAsia="宋体" w:cs="宋体"/>
                <w:sz w:val="21"/>
                <w:szCs w:val="21"/>
                <w:lang w:eastAsia="zh-CN"/>
              </w:rPr>
              <w:t xml:space="preserve">                                 </w:t>
            </w:r>
          </w:p>
        </w:tc>
        <w:tc>
          <w:tcPr>
            <w:tcW w:w="562" w:type="pct"/>
            <w:tcMar>
              <w:top w:w="15" w:type="dxa"/>
              <w:left w:w="15" w:type="dxa"/>
              <w:right w:w="15" w:type="dxa"/>
            </w:tcMar>
          </w:tcPr>
          <w:p w14:paraId="7774D4ED">
            <w:pPr>
              <w:widowControl w:val="0"/>
              <w:jc w:val="center"/>
              <w:rPr>
                <w:rFonts w:hint="eastAsia" w:ascii="宋体" w:hAnsi="宋体" w:eastAsia="宋体" w:cs="宋体"/>
                <w:color w:val="000000"/>
                <w:kern w:val="2"/>
                <w:sz w:val="21"/>
                <w:szCs w:val="21"/>
                <w:lang w:eastAsia="zh-CN"/>
              </w:rPr>
            </w:pPr>
          </w:p>
        </w:tc>
      </w:tr>
      <w:tr w14:paraId="06B24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5" w:hRule="atLeast"/>
        </w:trPr>
        <w:tc>
          <w:tcPr>
            <w:tcW w:w="599" w:type="pct"/>
            <w:vMerge w:val="restart"/>
            <w:tcMar>
              <w:top w:w="15" w:type="dxa"/>
              <w:left w:w="15" w:type="dxa"/>
              <w:right w:w="15" w:type="dxa"/>
            </w:tcMar>
            <w:vAlign w:val="center"/>
          </w:tcPr>
          <w:p w14:paraId="0ACD8C45">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b/>
                <w:bCs/>
                <w:sz w:val="21"/>
                <w:szCs w:val="21"/>
                <w:lang w:eastAsia="zh-CN"/>
              </w:rPr>
              <w:t>服务质量控制</w:t>
            </w:r>
          </w:p>
        </w:tc>
        <w:tc>
          <w:tcPr>
            <w:tcW w:w="318" w:type="pct"/>
            <w:vMerge w:val="restart"/>
            <w:tcMar>
              <w:top w:w="15" w:type="dxa"/>
              <w:left w:w="15" w:type="dxa"/>
              <w:right w:w="15" w:type="dxa"/>
            </w:tcMar>
            <w:vAlign w:val="center"/>
          </w:tcPr>
          <w:p w14:paraId="2AAC6061">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20分</w:t>
            </w:r>
          </w:p>
        </w:tc>
        <w:tc>
          <w:tcPr>
            <w:tcW w:w="678" w:type="pct"/>
            <w:tcMar>
              <w:top w:w="15" w:type="dxa"/>
              <w:left w:w="15" w:type="dxa"/>
              <w:right w:w="15" w:type="dxa"/>
            </w:tcMar>
            <w:vAlign w:val="center"/>
          </w:tcPr>
          <w:p w14:paraId="221C7F20">
            <w:pPr>
              <w:widowControl w:val="0"/>
              <w:spacing w:line="32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配送服务质量</w:t>
            </w:r>
          </w:p>
        </w:tc>
        <w:tc>
          <w:tcPr>
            <w:tcW w:w="346" w:type="pct"/>
            <w:tcMar>
              <w:top w:w="15" w:type="dxa"/>
              <w:left w:w="15" w:type="dxa"/>
              <w:right w:w="15" w:type="dxa"/>
            </w:tcMar>
            <w:vAlign w:val="center"/>
          </w:tcPr>
          <w:p w14:paraId="6D579EAF">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10</w:t>
            </w:r>
          </w:p>
        </w:tc>
        <w:tc>
          <w:tcPr>
            <w:tcW w:w="2494" w:type="pct"/>
            <w:tcMar>
              <w:top w:w="15" w:type="dxa"/>
              <w:left w:w="15" w:type="dxa"/>
              <w:right w:w="15" w:type="dxa"/>
            </w:tcMar>
            <w:vAlign w:val="center"/>
          </w:tcPr>
          <w:p w14:paraId="5C77B88F">
            <w:pPr>
              <w:widowControl w:val="0"/>
              <w:adjustRightInd w:val="0"/>
              <w:snapToGrid w:val="0"/>
              <w:spacing w:line="320" w:lineRule="exact"/>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中药饮片及代煎中药及时准确配送。每发生一次配送不及时或不准确的情况扣2分；                                    </w:t>
            </w:r>
          </w:p>
          <w:p w14:paraId="2057D7EF">
            <w:pPr>
              <w:widowControl w:val="0"/>
              <w:adjustRightInd w:val="0"/>
              <w:snapToGrid w:val="0"/>
              <w:spacing w:line="320" w:lineRule="exact"/>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送药人员文明搬运，防止配送的中药饮片及代煎中药野蛮搬运造成破损，认真与医院核对交接，发现问题能及时反馈并跟踪解决。每发现一条不合符上述要求的扣2.5分。</w:t>
            </w:r>
          </w:p>
          <w:p w14:paraId="28FB558E">
            <w:pPr>
              <w:widowControl w:val="0"/>
              <w:adjustRightInd w:val="0"/>
              <w:snapToGrid w:val="0"/>
              <w:spacing w:line="320" w:lineRule="exact"/>
              <w:jc w:val="both"/>
              <w:rPr>
                <w:rFonts w:hint="eastAsia" w:ascii="宋体" w:hAnsi="宋体" w:eastAsia="宋体" w:cs="宋体"/>
                <w:sz w:val="21"/>
                <w:szCs w:val="21"/>
                <w:lang w:eastAsia="zh-CN"/>
              </w:rPr>
            </w:pPr>
            <w:r>
              <w:rPr>
                <w:rFonts w:hint="eastAsia" w:ascii="宋体" w:hAnsi="宋体" w:eastAsia="宋体" w:cs="宋体"/>
                <w:color w:val="000000"/>
                <w:sz w:val="21"/>
                <w:szCs w:val="21"/>
                <w:lang w:eastAsia="zh-CN"/>
              </w:rPr>
              <w:t>两项累计扣分，本项目指标累计每季度最高扣10分。</w:t>
            </w:r>
          </w:p>
        </w:tc>
        <w:tc>
          <w:tcPr>
            <w:tcW w:w="562" w:type="pct"/>
            <w:tcMar>
              <w:top w:w="15" w:type="dxa"/>
              <w:left w:w="15" w:type="dxa"/>
              <w:right w:w="15" w:type="dxa"/>
            </w:tcMar>
          </w:tcPr>
          <w:p w14:paraId="2804D9B4">
            <w:pPr>
              <w:widowControl w:val="0"/>
              <w:jc w:val="center"/>
              <w:rPr>
                <w:rFonts w:hint="eastAsia" w:ascii="宋体" w:hAnsi="宋体" w:eastAsia="宋体" w:cs="宋体"/>
                <w:color w:val="000000"/>
                <w:kern w:val="2"/>
                <w:sz w:val="21"/>
                <w:szCs w:val="21"/>
                <w:lang w:eastAsia="zh-CN"/>
              </w:rPr>
            </w:pPr>
          </w:p>
        </w:tc>
      </w:tr>
      <w:tr w14:paraId="767E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7" w:hRule="atLeast"/>
        </w:trPr>
        <w:tc>
          <w:tcPr>
            <w:tcW w:w="599" w:type="pct"/>
            <w:vMerge w:val="continue"/>
            <w:tcMar>
              <w:top w:w="15" w:type="dxa"/>
              <w:left w:w="15" w:type="dxa"/>
              <w:right w:w="15" w:type="dxa"/>
            </w:tcMar>
            <w:vAlign w:val="center"/>
          </w:tcPr>
          <w:p w14:paraId="5E506842">
            <w:pPr>
              <w:widowControl/>
              <w:jc w:val="center"/>
              <w:textAlignment w:val="center"/>
              <w:rPr>
                <w:rFonts w:hint="eastAsia" w:ascii="宋体" w:hAnsi="宋体" w:eastAsia="宋体" w:cs="宋体"/>
                <w:b/>
                <w:bCs/>
                <w:sz w:val="21"/>
                <w:szCs w:val="21"/>
                <w:lang w:eastAsia="zh-CN"/>
              </w:rPr>
            </w:pPr>
          </w:p>
        </w:tc>
        <w:tc>
          <w:tcPr>
            <w:tcW w:w="318" w:type="pct"/>
            <w:vMerge w:val="continue"/>
            <w:tcMar>
              <w:top w:w="15" w:type="dxa"/>
              <w:left w:w="15" w:type="dxa"/>
              <w:right w:w="15" w:type="dxa"/>
            </w:tcMar>
            <w:vAlign w:val="center"/>
          </w:tcPr>
          <w:p w14:paraId="21215CF2">
            <w:pPr>
              <w:widowControl/>
              <w:jc w:val="center"/>
              <w:textAlignment w:val="center"/>
              <w:rPr>
                <w:rFonts w:hint="eastAsia" w:ascii="宋体" w:hAnsi="宋体" w:eastAsia="宋体" w:cs="宋体"/>
                <w:color w:val="000000"/>
                <w:sz w:val="21"/>
                <w:szCs w:val="21"/>
                <w:lang w:eastAsia="zh-CN"/>
              </w:rPr>
            </w:pPr>
          </w:p>
        </w:tc>
        <w:tc>
          <w:tcPr>
            <w:tcW w:w="678" w:type="pct"/>
            <w:tcMar>
              <w:top w:w="15" w:type="dxa"/>
              <w:left w:w="15" w:type="dxa"/>
              <w:right w:w="15" w:type="dxa"/>
            </w:tcMar>
            <w:vAlign w:val="center"/>
          </w:tcPr>
          <w:p w14:paraId="4CFE8543">
            <w:pPr>
              <w:widowControl w:val="0"/>
              <w:spacing w:line="32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服务跟踪及用药咨询</w:t>
            </w:r>
          </w:p>
        </w:tc>
        <w:tc>
          <w:tcPr>
            <w:tcW w:w="346" w:type="pct"/>
            <w:tcMar>
              <w:top w:w="15" w:type="dxa"/>
              <w:left w:w="15" w:type="dxa"/>
              <w:right w:w="15" w:type="dxa"/>
            </w:tcMar>
            <w:vAlign w:val="center"/>
          </w:tcPr>
          <w:p w14:paraId="205F31C4">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5</w:t>
            </w:r>
          </w:p>
        </w:tc>
        <w:tc>
          <w:tcPr>
            <w:tcW w:w="2494" w:type="pct"/>
            <w:tcMar>
              <w:top w:w="15" w:type="dxa"/>
              <w:left w:w="15" w:type="dxa"/>
              <w:right w:w="15" w:type="dxa"/>
            </w:tcMar>
            <w:vAlign w:val="center"/>
          </w:tcPr>
          <w:p w14:paraId="3562CA38">
            <w:pPr>
              <w:widowControl w:val="0"/>
              <w:adjustRightInd w:val="0"/>
              <w:snapToGrid w:val="0"/>
              <w:spacing w:line="320" w:lineRule="exact"/>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每月开展不少于一次的服务跟踪反馈及满意度调查。未开展的扣5分，开展不到位的扣2分。</w:t>
            </w:r>
          </w:p>
        </w:tc>
        <w:tc>
          <w:tcPr>
            <w:tcW w:w="562" w:type="pct"/>
            <w:tcMar>
              <w:top w:w="15" w:type="dxa"/>
              <w:left w:w="15" w:type="dxa"/>
              <w:right w:w="15" w:type="dxa"/>
            </w:tcMar>
          </w:tcPr>
          <w:p w14:paraId="50E44CB6">
            <w:pPr>
              <w:widowControl w:val="0"/>
              <w:jc w:val="center"/>
              <w:rPr>
                <w:rFonts w:hint="eastAsia" w:ascii="宋体" w:hAnsi="宋体" w:eastAsia="宋体" w:cs="宋体"/>
                <w:color w:val="000000"/>
                <w:kern w:val="2"/>
                <w:sz w:val="21"/>
                <w:szCs w:val="21"/>
                <w:lang w:eastAsia="zh-CN"/>
              </w:rPr>
            </w:pPr>
          </w:p>
        </w:tc>
      </w:tr>
      <w:tr w14:paraId="21AED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0" w:hRule="atLeast"/>
        </w:trPr>
        <w:tc>
          <w:tcPr>
            <w:tcW w:w="599" w:type="pct"/>
            <w:vMerge w:val="continue"/>
            <w:tcMar>
              <w:top w:w="15" w:type="dxa"/>
              <w:left w:w="15" w:type="dxa"/>
              <w:right w:w="15" w:type="dxa"/>
            </w:tcMar>
            <w:vAlign w:val="center"/>
          </w:tcPr>
          <w:p w14:paraId="189564BD">
            <w:pPr>
              <w:widowControl/>
              <w:jc w:val="center"/>
              <w:textAlignment w:val="center"/>
              <w:rPr>
                <w:rFonts w:hint="eastAsia" w:ascii="宋体" w:hAnsi="宋体" w:eastAsia="宋体" w:cs="宋体"/>
                <w:b/>
                <w:bCs/>
                <w:sz w:val="21"/>
                <w:szCs w:val="21"/>
                <w:lang w:eastAsia="zh-CN"/>
              </w:rPr>
            </w:pPr>
          </w:p>
        </w:tc>
        <w:tc>
          <w:tcPr>
            <w:tcW w:w="318" w:type="pct"/>
            <w:vMerge w:val="continue"/>
            <w:tcMar>
              <w:top w:w="15" w:type="dxa"/>
              <w:left w:w="15" w:type="dxa"/>
              <w:right w:w="15" w:type="dxa"/>
            </w:tcMar>
            <w:vAlign w:val="center"/>
          </w:tcPr>
          <w:p w14:paraId="2EF66988">
            <w:pPr>
              <w:widowControl/>
              <w:jc w:val="center"/>
              <w:textAlignment w:val="center"/>
              <w:rPr>
                <w:rFonts w:hint="eastAsia" w:ascii="宋体" w:hAnsi="宋体" w:eastAsia="宋体" w:cs="宋体"/>
                <w:color w:val="000000"/>
                <w:sz w:val="21"/>
                <w:szCs w:val="21"/>
                <w:lang w:eastAsia="zh-CN"/>
              </w:rPr>
            </w:pPr>
          </w:p>
        </w:tc>
        <w:tc>
          <w:tcPr>
            <w:tcW w:w="678" w:type="pct"/>
            <w:tcMar>
              <w:top w:w="15" w:type="dxa"/>
              <w:left w:w="15" w:type="dxa"/>
              <w:right w:w="15" w:type="dxa"/>
            </w:tcMar>
            <w:vAlign w:val="center"/>
          </w:tcPr>
          <w:p w14:paraId="57DE66C5">
            <w:pPr>
              <w:widowControl w:val="0"/>
              <w:spacing w:line="32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应急处理</w:t>
            </w:r>
          </w:p>
          <w:p w14:paraId="3BE44C06">
            <w:pPr>
              <w:widowControl w:val="0"/>
              <w:spacing w:line="320" w:lineRule="exact"/>
              <w:jc w:val="center"/>
              <w:rPr>
                <w:rFonts w:hint="eastAsia" w:ascii="宋体" w:hAnsi="宋体" w:eastAsia="宋体" w:cs="宋体"/>
                <w:sz w:val="21"/>
                <w:szCs w:val="21"/>
                <w:lang w:eastAsia="zh-CN"/>
              </w:rPr>
            </w:pPr>
          </w:p>
        </w:tc>
        <w:tc>
          <w:tcPr>
            <w:tcW w:w="346" w:type="pct"/>
            <w:tcMar>
              <w:top w:w="15" w:type="dxa"/>
              <w:left w:w="15" w:type="dxa"/>
              <w:right w:w="15" w:type="dxa"/>
            </w:tcMar>
            <w:vAlign w:val="center"/>
          </w:tcPr>
          <w:p w14:paraId="256E4D27">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5</w:t>
            </w:r>
          </w:p>
        </w:tc>
        <w:tc>
          <w:tcPr>
            <w:tcW w:w="2494" w:type="pct"/>
            <w:tcMar>
              <w:top w:w="15" w:type="dxa"/>
              <w:left w:w="15" w:type="dxa"/>
              <w:right w:w="15" w:type="dxa"/>
            </w:tcMar>
            <w:vAlign w:val="center"/>
          </w:tcPr>
          <w:p w14:paraId="4B9D5A34">
            <w:pPr>
              <w:widowControl w:val="0"/>
              <w:adjustRightInd w:val="0"/>
              <w:snapToGrid w:val="0"/>
              <w:spacing w:line="320" w:lineRule="exact"/>
              <w:jc w:val="both"/>
              <w:rPr>
                <w:rFonts w:hint="eastAsia" w:ascii="宋体" w:hAnsi="宋体" w:eastAsia="宋体" w:cs="宋体"/>
                <w:sz w:val="21"/>
                <w:szCs w:val="21"/>
                <w:lang w:eastAsia="zh-CN"/>
              </w:rPr>
            </w:pPr>
            <w:r>
              <w:rPr>
                <w:rFonts w:hint="eastAsia" w:ascii="宋体" w:hAnsi="宋体" w:eastAsia="宋体" w:cs="宋体"/>
                <w:color w:val="000000"/>
                <w:sz w:val="21"/>
                <w:szCs w:val="21"/>
                <w:lang w:eastAsia="zh-CN"/>
              </w:rPr>
              <w:t>以最快的速度，按照投标文件中承诺的进行应急处理。应急事件处理时间迟于采购人要求的，每次扣2.5分。本项指标累计每季度最高扣分5分。</w:t>
            </w:r>
            <w:r>
              <w:rPr>
                <w:rFonts w:hint="eastAsia" w:ascii="宋体" w:hAnsi="宋体" w:eastAsia="宋体" w:cs="宋体"/>
                <w:sz w:val="21"/>
                <w:szCs w:val="21"/>
                <w:lang w:eastAsia="zh-CN"/>
              </w:rPr>
              <w:t xml:space="preserve">              </w:t>
            </w:r>
          </w:p>
        </w:tc>
        <w:tc>
          <w:tcPr>
            <w:tcW w:w="562" w:type="pct"/>
            <w:tcMar>
              <w:top w:w="15" w:type="dxa"/>
              <w:left w:w="15" w:type="dxa"/>
              <w:right w:w="15" w:type="dxa"/>
            </w:tcMar>
          </w:tcPr>
          <w:p w14:paraId="6DD686D4">
            <w:pPr>
              <w:widowControl w:val="0"/>
              <w:jc w:val="center"/>
              <w:rPr>
                <w:rFonts w:hint="eastAsia" w:ascii="宋体" w:hAnsi="宋体" w:eastAsia="宋体" w:cs="宋体"/>
                <w:color w:val="000000"/>
                <w:kern w:val="2"/>
                <w:sz w:val="21"/>
                <w:szCs w:val="21"/>
                <w:lang w:eastAsia="zh-CN"/>
              </w:rPr>
            </w:pPr>
          </w:p>
        </w:tc>
      </w:tr>
      <w:tr w14:paraId="5DDA0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599" w:type="pct"/>
            <w:vMerge w:val="restart"/>
            <w:tcMar>
              <w:top w:w="15" w:type="dxa"/>
              <w:left w:w="15" w:type="dxa"/>
              <w:right w:w="15" w:type="dxa"/>
            </w:tcMar>
            <w:vAlign w:val="center"/>
          </w:tcPr>
          <w:p w14:paraId="453EB2D3">
            <w:pPr>
              <w:widowControl/>
              <w:jc w:val="center"/>
              <w:textAlignment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合作情况</w:t>
            </w:r>
          </w:p>
        </w:tc>
        <w:tc>
          <w:tcPr>
            <w:tcW w:w="318" w:type="pct"/>
            <w:vMerge w:val="restart"/>
            <w:tcMar>
              <w:top w:w="15" w:type="dxa"/>
              <w:left w:w="15" w:type="dxa"/>
              <w:right w:w="15" w:type="dxa"/>
            </w:tcMar>
            <w:vAlign w:val="center"/>
          </w:tcPr>
          <w:p w14:paraId="4A156CD9">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20分</w:t>
            </w:r>
          </w:p>
        </w:tc>
        <w:tc>
          <w:tcPr>
            <w:tcW w:w="678" w:type="pct"/>
            <w:tcMar>
              <w:top w:w="15" w:type="dxa"/>
              <w:left w:w="15" w:type="dxa"/>
              <w:right w:w="15" w:type="dxa"/>
            </w:tcMar>
            <w:vAlign w:val="center"/>
          </w:tcPr>
          <w:p w14:paraId="76A52C06">
            <w:pPr>
              <w:widowControl w:val="0"/>
              <w:spacing w:line="32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合作沟通</w:t>
            </w:r>
          </w:p>
        </w:tc>
        <w:tc>
          <w:tcPr>
            <w:tcW w:w="346" w:type="pct"/>
            <w:tcMar>
              <w:top w:w="15" w:type="dxa"/>
              <w:left w:w="15" w:type="dxa"/>
              <w:right w:w="15" w:type="dxa"/>
            </w:tcMar>
            <w:vAlign w:val="center"/>
          </w:tcPr>
          <w:p w14:paraId="2FF7CF7F">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10</w:t>
            </w:r>
          </w:p>
        </w:tc>
        <w:tc>
          <w:tcPr>
            <w:tcW w:w="2494" w:type="pct"/>
            <w:tcMar>
              <w:top w:w="15" w:type="dxa"/>
              <w:left w:w="15" w:type="dxa"/>
              <w:right w:w="15" w:type="dxa"/>
            </w:tcMar>
            <w:vAlign w:val="center"/>
          </w:tcPr>
          <w:p w14:paraId="3754AADC">
            <w:pPr>
              <w:widowControl w:val="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能建立畅通的沟通渠道，遇到问题能高效处理。问题处理时间迟于</w:t>
            </w:r>
            <w:r>
              <w:rPr>
                <w:rFonts w:hint="eastAsia" w:ascii="Calibri" w:hAnsi="Calibri" w:eastAsia="宋体"/>
                <w:kern w:val="2"/>
                <w:sz w:val="21"/>
                <w:lang w:eastAsia="zh-CN"/>
              </w:rPr>
              <w:t>24小时</w:t>
            </w:r>
            <w:r>
              <w:rPr>
                <w:rFonts w:hint="eastAsia" w:ascii="宋体" w:hAnsi="宋体" w:eastAsia="宋体" w:cs="宋体"/>
                <w:sz w:val="21"/>
                <w:szCs w:val="21"/>
                <w:lang w:eastAsia="zh-CN"/>
              </w:rPr>
              <w:t>的，每次扣2分，</w:t>
            </w:r>
            <w:r>
              <w:rPr>
                <w:rFonts w:hint="eastAsia" w:ascii="宋体" w:hAnsi="宋体" w:eastAsia="宋体" w:cs="宋体"/>
                <w:color w:val="000000"/>
                <w:sz w:val="21"/>
                <w:szCs w:val="21"/>
                <w:lang w:eastAsia="zh-CN"/>
              </w:rPr>
              <w:t>本项指标累计每季度最高扣分10分。</w:t>
            </w:r>
            <w:r>
              <w:rPr>
                <w:rFonts w:hint="eastAsia" w:ascii="宋体" w:hAnsi="宋体" w:eastAsia="宋体" w:cs="宋体"/>
                <w:sz w:val="21"/>
                <w:szCs w:val="21"/>
                <w:lang w:eastAsia="zh-CN"/>
              </w:rPr>
              <w:t xml:space="preserve">  </w:t>
            </w:r>
          </w:p>
        </w:tc>
        <w:tc>
          <w:tcPr>
            <w:tcW w:w="562" w:type="pct"/>
            <w:tcMar>
              <w:top w:w="15" w:type="dxa"/>
              <w:left w:w="15" w:type="dxa"/>
              <w:right w:w="15" w:type="dxa"/>
            </w:tcMar>
          </w:tcPr>
          <w:p w14:paraId="22AC0BEE">
            <w:pPr>
              <w:widowControl w:val="0"/>
              <w:jc w:val="center"/>
              <w:rPr>
                <w:rFonts w:hint="eastAsia" w:ascii="宋体" w:hAnsi="宋体" w:eastAsia="宋体" w:cs="宋体"/>
                <w:color w:val="000000"/>
                <w:kern w:val="2"/>
                <w:sz w:val="21"/>
                <w:szCs w:val="21"/>
                <w:lang w:eastAsia="zh-CN"/>
              </w:rPr>
            </w:pPr>
          </w:p>
        </w:tc>
      </w:tr>
      <w:tr w14:paraId="0EE32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599" w:type="pct"/>
            <w:vMerge w:val="continue"/>
            <w:tcMar>
              <w:top w:w="15" w:type="dxa"/>
              <w:left w:w="15" w:type="dxa"/>
              <w:right w:w="15" w:type="dxa"/>
            </w:tcMar>
            <w:vAlign w:val="center"/>
          </w:tcPr>
          <w:p w14:paraId="5292CF73">
            <w:pPr>
              <w:widowControl/>
              <w:jc w:val="center"/>
              <w:textAlignment w:val="center"/>
              <w:rPr>
                <w:rFonts w:hint="eastAsia" w:ascii="宋体" w:hAnsi="宋体" w:eastAsia="宋体" w:cs="宋体"/>
                <w:b/>
                <w:bCs/>
                <w:sz w:val="21"/>
                <w:szCs w:val="21"/>
                <w:lang w:eastAsia="zh-CN"/>
              </w:rPr>
            </w:pPr>
          </w:p>
        </w:tc>
        <w:tc>
          <w:tcPr>
            <w:tcW w:w="318" w:type="pct"/>
            <w:vMerge w:val="continue"/>
            <w:tcMar>
              <w:top w:w="15" w:type="dxa"/>
              <w:left w:w="15" w:type="dxa"/>
              <w:right w:w="15" w:type="dxa"/>
            </w:tcMar>
            <w:vAlign w:val="center"/>
          </w:tcPr>
          <w:p w14:paraId="64F113D7">
            <w:pPr>
              <w:widowControl/>
              <w:jc w:val="center"/>
              <w:textAlignment w:val="center"/>
              <w:rPr>
                <w:rFonts w:hint="eastAsia" w:ascii="宋体" w:hAnsi="宋体" w:eastAsia="宋体" w:cs="宋体"/>
                <w:color w:val="000000"/>
                <w:sz w:val="21"/>
                <w:szCs w:val="21"/>
                <w:lang w:eastAsia="zh-CN"/>
              </w:rPr>
            </w:pPr>
          </w:p>
        </w:tc>
        <w:tc>
          <w:tcPr>
            <w:tcW w:w="678" w:type="pct"/>
            <w:vMerge w:val="restart"/>
            <w:tcMar>
              <w:top w:w="15" w:type="dxa"/>
              <w:left w:w="15" w:type="dxa"/>
              <w:right w:w="15" w:type="dxa"/>
            </w:tcMar>
            <w:vAlign w:val="center"/>
          </w:tcPr>
          <w:p w14:paraId="465B04AC">
            <w:pPr>
              <w:widowControl w:val="0"/>
              <w:spacing w:line="32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合作质控</w:t>
            </w:r>
          </w:p>
        </w:tc>
        <w:tc>
          <w:tcPr>
            <w:tcW w:w="346" w:type="pct"/>
            <w:tcMar>
              <w:top w:w="15" w:type="dxa"/>
              <w:left w:w="15" w:type="dxa"/>
              <w:right w:w="15" w:type="dxa"/>
            </w:tcMar>
            <w:vAlign w:val="center"/>
          </w:tcPr>
          <w:p w14:paraId="4A7970EE">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5</w:t>
            </w:r>
          </w:p>
        </w:tc>
        <w:tc>
          <w:tcPr>
            <w:tcW w:w="2494" w:type="pct"/>
            <w:tcMar>
              <w:top w:w="15" w:type="dxa"/>
              <w:left w:w="15" w:type="dxa"/>
              <w:right w:w="15" w:type="dxa"/>
            </w:tcMar>
            <w:vAlign w:val="center"/>
          </w:tcPr>
          <w:p w14:paraId="5B5EAED3">
            <w:pPr>
              <w:widowControl w:val="0"/>
              <w:adjustRightInd w:val="0"/>
              <w:snapToGrid w:val="0"/>
              <w:spacing w:line="320" w:lineRule="exact"/>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能及时有效解决中药质量及服务质量问题，</w:t>
            </w:r>
            <w:r>
              <w:rPr>
                <w:rFonts w:hint="eastAsia" w:ascii="宋体" w:hAnsi="宋体" w:eastAsia="宋体" w:cs="宋体"/>
                <w:color w:val="000000"/>
                <w:sz w:val="21"/>
                <w:szCs w:val="21"/>
                <w:lang w:eastAsia="zh-CN"/>
              </w:rPr>
              <w:t>对采购人、考核小组的反馈意见虚心接受，认真及时整改。对采购人、考核小组的反馈意见没有及时整改，每发现一次扣 1 分；本项指标累计每季度最高扣分 5 分。</w:t>
            </w:r>
          </w:p>
        </w:tc>
        <w:tc>
          <w:tcPr>
            <w:tcW w:w="562" w:type="pct"/>
            <w:tcMar>
              <w:top w:w="15" w:type="dxa"/>
              <w:left w:w="15" w:type="dxa"/>
              <w:right w:w="15" w:type="dxa"/>
            </w:tcMar>
          </w:tcPr>
          <w:p w14:paraId="3E927C5C">
            <w:pPr>
              <w:widowControl w:val="0"/>
              <w:jc w:val="center"/>
              <w:rPr>
                <w:rFonts w:hint="eastAsia" w:ascii="宋体" w:hAnsi="宋体" w:eastAsia="宋体" w:cs="宋体"/>
                <w:color w:val="000000"/>
                <w:kern w:val="2"/>
                <w:sz w:val="21"/>
                <w:szCs w:val="21"/>
                <w:lang w:eastAsia="zh-CN"/>
              </w:rPr>
            </w:pPr>
          </w:p>
        </w:tc>
      </w:tr>
      <w:tr w14:paraId="5BD8F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599" w:type="pct"/>
            <w:vMerge w:val="continue"/>
            <w:tcMar>
              <w:top w:w="15" w:type="dxa"/>
              <w:left w:w="15" w:type="dxa"/>
              <w:right w:w="15" w:type="dxa"/>
            </w:tcMar>
            <w:vAlign w:val="center"/>
          </w:tcPr>
          <w:p w14:paraId="6C145D91">
            <w:pPr>
              <w:widowControl/>
              <w:jc w:val="center"/>
              <w:textAlignment w:val="center"/>
              <w:rPr>
                <w:rFonts w:hint="eastAsia" w:ascii="宋体" w:hAnsi="宋体" w:eastAsia="宋体" w:cs="宋体"/>
                <w:b/>
                <w:bCs/>
                <w:sz w:val="21"/>
                <w:szCs w:val="21"/>
                <w:lang w:eastAsia="zh-CN"/>
              </w:rPr>
            </w:pPr>
          </w:p>
        </w:tc>
        <w:tc>
          <w:tcPr>
            <w:tcW w:w="318" w:type="pct"/>
            <w:vMerge w:val="continue"/>
            <w:tcMar>
              <w:top w:w="15" w:type="dxa"/>
              <w:left w:w="15" w:type="dxa"/>
              <w:right w:w="15" w:type="dxa"/>
            </w:tcMar>
            <w:vAlign w:val="center"/>
          </w:tcPr>
          <w:p w14:paraId="2CAA21CA">
            <w:pPr>
              <w:widowControl/>
              <w:jc w:val="center"/>
              <w:textAlignment w:val="center"/>
              <w:rPr>
                <w:rFonts w:hint="eastAsia" w:ascii="宋体" w:hAnsi="宋体" w:eastAsia="宋体" w:cs="宋体"/>
                <w:color w:val="000000"/>
                <w:sz w:val="21"/>
                <w:szCs w:val="21"/>
                <w:lang w:eastAsia="zh-CN"/>
              </w:rPr>
            </w:pPr>
          </w:p>
        </w:tc>
        <w:tc>
          <w:tcPr>
            <w:tcW w:w="678" w:type="pct"/>
            <w:vMerge w:val="continue"/>
            <w:tcMar>
              <w:top w:w="15" w:type="dxa"/>
              <w:left w:w="15" w:type="dxa"/>
              <w:right w:w="15" w:type="dxa"/>
            </w:tcMar>
            <w:vAlign w:val="center"/>
          </w:tcPr>
          <w:p w14:paraId="1149FEAD">
            <w:pPr>
              <w:widowControl w:val="0"/>
              <w:spacing w:line="320" w:lineRule="exact"/>
              <w:jc w:val="center"/>
              <w:rPr>
                <w:rFonts w:hint="eastAsia" w:ascii="宋体" w:hAnsi="宋体" w:eastAsia="宋体" w:cs="宋体"/>
                <w:sz w:val="21"/>
                <w:szCs w:val="21"/>
                <w:lang w:eastAsia="zh-CN"/>
              </w:rPr>
            </w:pPr>
          </w:p>
        </w:tc>
        <w:tc>
          <w:tcPr>
            <w:tcW w:w="346" w:type="pct"/>
            <w:tcMar>
              <w:top w:w="15" w:type="dxa"/>
              <w:left w:w="15" w:type="dxa"/>
              <w:right w:w="15" w:type="dxa"/>
            </w:tcMar>
            <w:vAlign w:val="center"/>
          </w:tcPr>
          <w:p w14:paraId="7E12C215">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5</w:t>
            </w:r>
          </w:p>
        </w:tc>
        <w:tc>
          <w:tcPr>
            <w:tcW w:w="2494" w:type="pct"/>
            <w:tcMar>
              <w:top w:w="15" w:type="dxa"/>
              <w:left w:w="15" w:type="dxa"/>
              <w:right w:w="15" w:type="dxa"/>
            </w:tcMar>
            <w:vAlign w:val="center"/>
          </w:tcPr>
          <w:p w14:paraId="12F2D0FD">
            <w:pPr>
              <w:widowControl w:val="0"/>
              <w:adjustRightInd w:val="0"/>
              <w:snapToGrid w:val="0"/>
              <w:spacing w:line="320" w:lineRule="exact"/>
              <w:jc w:val="both"/>
              <w:rPr>
                <w:rFonts w:hint="eastAsia" w:ascii="宋体" w:hAnsi="宋体" w:eastAsia="宋体" w:cs="宋体"/>
                <w:color w:val="000000"/>
                <w:sz w:val="21"/>
                <w:szCs w:val="21"/>
                <w:lang w:eastAsia="zh-CN"/>
              </w:rPr>
            </w:pPr>
            <w:r>
              <w:rPr>
                <w:rFonts w:hint="eastAsia" w:ascii="宋体" w:hAnsi="宋体" w:eastAsia="宋体" w:cs="宋体"/>
                <w:sz w:val="21"/>
                <w:szCs w:val="21"/>
                <w:lang w:eastAsia="zh-CN"/>
              </w:rPr>
              <w:t>能很好配合医院质量监控的各项工作。不符合要求的扣5分。</w:t>
            </w:r>
          </w:p>
        </w:tc>
        <w:tc>
          <w:tcPr>
            <w:tcW w:w="562" w:type="pct"/>
            <w:tcMar>
              <w:top w:w="15" w:type="dxa"/>
              <w:left w:w="15" w:type="dxa"/>
              <w:right w:w="15" w:type="dxa"/>
            </w:tcMar>
          </w:tcPr>
          <w:p w14:paraId="78AFFFA9">
            <w:pPr>
              <w:widowControl w:val="0"/>
              <w:jc w:val="center"/>
              <w:rPr>
                <w:rFonts w:hint="eastAsia" w:ascii="宋体" w:hAnsi="宋体" w:eastAsia="宋体" w:cs="宋体"/>
                <w:color w:val="000000"/>
                <w:kern w:val="2"/>
                <w:sz w:val="21"/>
                <w:szCs w:val="21"/>
                <w:lang w:eastAsia="zh-CN"/>
              </w:rPr>
            </w:pPr>
          </w:p>
        </w:tc>
      </w:tr>
      <w:tr w14:paraId="71976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599" w:type="pct"/>
            <w:tcMar>
              <w:top w:w="15" w:type="dxa"/>
              <w:left w:w="15" w:type="dxa"/>
              <w:right w:w="15" w:type="dxa"/>
            </w:tcMar>
            <w:vAlign w:val="center"/>
          </w:tcPr>
          <w:p w14:paraId="2226C937">
            <w:pPr>
              <w:widowControl/>
              <w:jc w:val="center"/>
              <w:textAlignment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存在问题</w:t>
            </w:r>
          </w:p>
        </w:tc>
        <w:tc>
          <w:tcPr>
            <w:tcW w:w="4400" w:type="pct"/>
            <w:gridSpan w:val="5"/>
            <w:tcMar>
              <w:top w:w="15" w:type="dxa"/>
              <w:left w:w="15" w:type="dxa"/>
              <w:right w:w="15" w:type="dxa"/>
            </w:tcMar>
            <w:vAlign w:val="center"/>
          </w:tcPr>
          <w:p w14:paraId="21E2BC69">
            <w:pPr>
              <w:widowControl w:val="0"/>
              <w:jc w:val="center"/>
              <w:rPr>
                <w:rFonts w:hint="eastAsia" w:ascii="宋体" w:hAnsi="宋体" w:eastAsia="宋体" w:cs="宋体"/>
                <w:color w:val="000000"/>
                <w:kern w:val="2"/>
                <w:sz w:val="21"/>
                <w:szCs w:val="21"/>
                <w:lang w:eastAsia="zh-CN"/>
              </w:rPr>
            </w:pPr>
          </w:p>
        </w:tc>
      </w:tr>
      <w:tr w14:paraId="0A7E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599" w:type="pct"/>
            <w:tcMar>
              <w:top w:w="15" w:type="dxa"/>
              <w:left w:w="15" w:type="dxa"/>
              <w:right w:w="15" w:type="dxa"/>
            </w:tcMar>
            <w:vAlign w:val="center"/>
          </w:tcPr>
          <w:p w14:paraId="4D590A7D">
            <w:pPr>
              <w:widowControl/>
              <w:jc w:val="center"/>
              <w:textAlignment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整改措施</w:t>
            </w:r>
          </w:p>
        </w:tc>
        <w:tc>
          <w:tcPr>
            <w:tcW w:w="4400" w:type="pct"/>
            <w:gridSpan w:val="5"/>
            <w:tcMar>
              <w:top w:w="15" w:type="dxa"/>
              <w:left w:w="15" w:type="dxa"/>
              <w:right w:w="15" w:type="dxa"/>
            </w:tcMar>
            <w:vAlign w:val="center"/>
          </w:tcPr>
          <w:p w14:paraId="6D6F92D0">
            <w:pPr>
              <w:widowControl w:val="0"/>
              <w:jc w:val="center"/>
              <w:rPr>
                <w:rFonts w:hint="eastAsia" w:ascii="宋体" w:hAnsi="宋体" w:eastAsia="宋体" w:cs="宋体"/>
                <w:color w:val="000000"/>
                <w:kern w:val="2"/>
                <w:sz w:val="21"/>
                <w:szCs w:val="21"/>
                <w:lang w:eastAsia="zh-CN"/>
              </w:rPr>
            </w:pPr>
          </w:p>
        </w:tc>
      </w:tr>
      <w:tr w14:paraId="570BA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5000" w:type="pct"/>
            <w:gridSpan w:val="6"/>
            <w:tcMar>
              <w:top w:w="15" w:type="dxa"/>
              <w:left w:w="15" w:type="dxa"/>
              <w:right w:w="15" w:type="dxa"/>
            </w:tcMar>
            <w:vAlign w:val="center"/>
          </w:tcPr>
          <w:p w14:paraId="7E908145">
            <w:pPr>
              <w:widowControl w:val="0"/>
              <w:jc w:val="left"/>
              <w:rPr>
                <w:rFonts w:hint="eastAsia" w:ascii="宋体" w:hAnsi="宋体" w:eastAsia="宋体" w:cs="宋体"/>
                <w:color w:val="000000"/>
                <w:kern w:val="2"/>
                <w:sz w:val="21"/>
                <w:szCs w:val="21"/>
                <w:lang w:eastAsia="zh-CN"/>
              </w:rPr>
            </w:pPr>
            <w:r>
              <w:rPr>
                <w:rFonts w:hint="eastAsia" w:ascii="宋体" w:hAnsi="宋体" w:eastAsia="宋体" w:cs="宋体"/>
                <w:b/>
                <w:bCs/>
                <w:color w:val="000000"/>
                <w:kern w:val="2"/>
                <w:sz w:val="21"/>
                <w:szCs w:val="21"/>
                <w:lang w:eastAsia="zh-CN"/>
              </w:rPr>
              <w:t>综合得分：</w:t>
            </w:r>
          </w:p>
        </w:tc>
      </w:tr>
    </w:tbl>
    <w:p w14:paraId="54F58288">
      <w:pPr>
        <w:widowControl w:val="0"/>
        <w:jc w:val="both"/>
        <w:rPr>
          <w:rFonts w:eastAsia="宋体"/>
          <w:kern w:val="2"/>
          <w:sz w:val="21"/>
          <w:szCs w:val="21"/>
          <w:lang w:eastAsia="zh-CN"/>
        </w:rPr>
      </w:pPr>
    </w:p>
    <w:p w14:paraId="7B277587">
      <w:pPr>
        <w:widowControl w:val="0"/>
        <w:jc w:val="both"/>
        <w:rPr>
          <w:rFonts w:eastAsia="宋体"/>
          <w:kern w:val="2"/>
          <w:sz w:val="21"/>
          <w:szCs w:val="21"/>
          <w:lang w:eastAsia="zh-CN"/>
        </w:rPr>
      </w:pPr>
      <w:r>
        <w:rPr>
          <w:rFonts w:hint="eastAsia" w:eastAsia="宋体"/>
          <w:kern w:val="2"/>
          <w:sz w:val="21"/>
          <w:szCs w:val="21"/>
          <w:lang w:eastAsia="zh-CN"/>
        </w:rPr>
        <w:t>检查时间：</w:t>
      </w:r>
    </w:p>
    <w:p w14:paraId="661FA5B9">
      <w:pPr>
        <w:widowControl w:val="0"/>
        <w:jc w:val="both"/>
        <w:rPr>
          <w:rFonts w:eastAsia="宋体"/>
          <w:kern w:val="2"/>
          <w:sz w:val="21"/>
          <w:szCs w:val="21"/>
          <w:lang w:eastAsia="zh-CN"/>
        </w:rPr>
      </w:pPr>
    </w:p>
    <w:p w14:paraId="1146C303">
      <w:pPr>
        <w:widowControl w:val="0"/>
        <w:jc w:val="both"/>
        <w:rPr>
          <w:rFonts w:eastAsia="宋体"/>
          <w:kern w:val="2"/>
          <w:sz w:val="21"/>
          <w:szCs w:val="21"/>
          <w:lang w:eastAsia="zh-CN"/>
        </w:rPr>
      </w:pPr>
      <w:r>
        <w:rPr>
          <w:rFonts w:hint="eastAsia" w:eastAsia="宋体"/>
          <w:kern w:val="2"/>
          <w:sz w:val="21"/>
          <w:szCs w:val="21"/>
          <w:lang w:eastAsia="zh-CN"/>
        </w:rPr>
        <w:t>检查人员：</w:t>
      </w:r>
    </w:p>
    <w:p w14:paraId="56CDE04B">
      <w:pPr>
        <w:widowControl w:val="0"/>
        <w:jc w:val="both"/>
        <w:rPr>
          <w:rFonts w:eastAsia="宋体"/>
          <w:kern w:val="2"/>
          <w:sz w:val="21"/>
          <w:szCs w:val="21"/>
          <w:lang w:eastAsia="zh-CN"/>
        </w:rPr>
      </w:pPr>
    </w:p>
    <w:p w14:paraId="555E97EB">
      <w:pPr>
        <w:widowControl w:val="0"/>
        <w:jc w:val="both"/>
        <w:rPr>
          <w:rFonts w:eastAsia="宋体"/>
          <w:kern w:val="2"/>
          <w:sz w:val="21"/>
          <w:lang w:eastAsia="zh-CN"/>
        </w:rPr>
      </w:pPr>
      <w:r>
        <w:rPr>
          <w:rFonts w:hint="eastAsia" w:eastAsia="宋体"/>
          <w:kern w:val="2"/>
          <w:sz w:val="21"/>
          <w:szCs w:val="21"/>
          <w:lang w:eastAsia="zh-CN"/>
        </w:rPr>
        <w:t>中药煎煮中心管理负责人：</w:t>
      </w:r>
      <w:r>
        <w:rPr>
          <w:rFonts w:hint="eastAsia" w:eastAsia="宋体"/>
          <w:kern w:val="2"/>
          <w:sz w:val="21"/>
          <w:lang w:eastAsia="zh-CN"/>
        </w:rPr>
        <w:br w:type="page"/>
      </w:r>
    </w:p>
    <w:p w14:paraId="721407F2">
      <w:pPr>
        <w:widowControl w:val="0"/>
        <w:adjustRightInd w:val="0"/>
        <w:spacing w:before="120" w:beforeLines="50" w:after="120" w:afterLines="50"/>
        <w:jc w:val="center"/>
        <w:textAlignment w:val="baseline"/>
        <w:outlineLvl w:val="1"/>
        <w:rPr>
          <w:rFonts w:eastAsia="宋体"/>
          <w:lang w:eastAsia="zh-CN"/>
        </w:rPr>
      </w:pPr>
      <w:r>
        <w:rPr>
          <w:rFonts w:hint="eastAsia" w:eastAsia="宋体"/>
          <w:lang w:eastAsia="zh-CN"/>
        </w:rPr>
        <w:t>七、其他重要条款</w:t>
      </w:r>
    </w:p>
    <w:p w14:paraId="50E4EBAA">
      <w:pPr>
        <w:widowControl w:val="0"/>
        <w:ind w:firstLine="420" w:firstLineChars="200"/>
        <w:jc w:val="both"/>
        <w:rPr>
          <w:rFonts w:eastAsia="宋体"/>
          <w:bCs/>
          <w:kern w:val="2"/>
          <w:sz w:val="21"/>
          <w:szCs w:val="21"/>
          <w:lang w:eastAsia="zh-CN"/>
        </w:rPr>
      </w:pPr>
      <w:bookmarkStart w:id="51" w:name="_Hlk72257111"/>
      <w:r>
        <w:rPr>
          <w:rFonts w:hint="eastAsia" w:eastAsia="宋体"/>
          <w:bCs/>
          <w:kern w:val="2"/>
          <w:sz w:val="21"/>
          <w:szCs w:val="21"/>
          <w:lang w:eastAsia="zh-CN"/>
        </w:rPr>
        <w:t>1、本项目响应报价采用包干制，应包括成本、法定税费和相应的利润，应涵盖本项目招标范围和招标文件所列的各项内容中所述的全部。由供应商根据招标需求自行测算响应报价；一经成交，响应报价即作为成交单位与采购人签订的合同金额。</w:t>
      </w:r>
    </w:p>
    <w:p w14:paraId="7451C6E7">
      <w:pPr>
        <w:widowControl w:val="0"/>
        <w:spacing w:before="60" w:beforeLines="25" w:after="60" w:afterLines="25"/>
        <w:ind w:firstLine="392" w:firstLineChars="187"/>
        <w:jc w:val="both"/>
        <w:rPr>
          <w:rFonts w:hint="eastAsia" w:ascii="宋体" w:hAnsi="宋体" w:eastAsia="宋体"/>
          <w:kern w:val="2"/>
          <w:sz w:val="21"/>
          <w:szCs w:val="21"/>
          <w:lang w:eastAsia="zh-CN"/>
        </w:rPr>
      </w:pPr>
      <w:r>
        <w:rPr>
          <w:rFonts w:eastAsia="宋体"/>
          <w:bCs/>
          <w:kern w:val="2"/>
          <w:sz w:val="21"/>
          <w:szCs w:val="21"/>
          <w:lang w:eastAsia="zh-CN"/>
        </w:rPr>
        <w:t>2</w:t>
      </w:r>
      <w:r>
        <w:rPr>
          <w:rFonts w:hint="eastAsia" w:eastAsia="宋体"/>
          <w:bCs/>
          <w:kern w:val="2"/>
          <w:sz w:val="21"/>
          <w:szCs w:val="21"/>
          <w:lang w:eastAsia="zh-CN"/>
        </w:rPr>
        <w:t>、供应商应充分了解项目的位置、情况、道路及任何其它足以影响响应报价的情况，任何因忽视或误解项目情况而导致的索赔或服务期限延长申请将不获批准。</w:t>
      </w:r>
    </w:p>
    <w:p w14:paraId="51D8410B">
      <w:pPr>
        <w:widowControl w:val="0"/>
        <w:ind w:firstLine="420" w:firstLineChars="200"/>
        <w:jc w:val="both"/>
        <w:rPr>
          <w:rFonts w:eastAsia="宋体"/>
          <w:bCs/>
          <w:kern w:val="2"/>
          <w:sz w:val="21"/>
          <w:szCs w:val="21"/>
          <w:lang w:eastAsia="zh-CN"/>
        </w:rPr>
      </w:pPr>
      <w:r>
        <w:rPr>
          <w:rFonts w:eastAsia="宋体"/>
          <w:bCs/>
          <w:kern w:val="2"/>
          <w:sz w:val="21"/>
          <w:szCs w:val="21"/>
          <w:lang w:eastAsia="zh-CN"/>
        </w:rPr>
        <w:t>3</w:t>
      </w:r>
      <w:r>
        <w:rPr>
          <w:rFonts w:hint="eastAsia" w:eastAsia="宋体"/>
          <w:bCs/>
          <w:kern w:val="2"/>
          <w:sz w:val="21"/>
          <w:szCs w:val="21"/>
          <w:lang w:eastAsia="zh-CN"/>
        </w:rPr>
        <w:t>、供应商不得期望通过索赔等方式获取补偿，否则，除可能遭到拒绝外，还可能将被作为不良行为记录在案，并可能影响其以后采购的项目。各供应商在响应报价时，应充分考虑响应报价的风险。</w:t>
      </w:r>
    </w:p>
    <w:p w14:paraId="0F09BC94">
      <w:pPr>
        <w:widowControl w:val="0"/>
        <w:spacing w:before="60" w:beforeLines="25" w:after="60" w:afterLines="25"/>
        <w:ind w:firstLine="392" w:firstLineChars="187"/>
        <w:jc w:val="both"/>
        <w:rPr>
          <w:rFonts w:hint="eastAsia" w:ascii="宋体" w:hAnsi="宋体" w:eastAsia="宋体"/>
          <w:kern w:val="2"/>
          <w:sz w:val="21"/>
          <w:szCs w:val="21"/>
          <w:lang w:eastAsia="zh-CN"/>
        </w:rPr>
      </w:pPr>
      <w:r>
        <w:rPr>
          <w:rFonts w:hint="eastAsia" w:eastAsia="宋体"/>
          <w:bCs/>
          <w:kern w:val="2"/>
          <w:sz w:val="21"/>
          <w:szCs w:val="21"/>
          <w:lang w:eastAsia="zh-CN"/>
        </w:rPr>
        <w:t>4、除采购合同继续履行将损害国家利益和社会公共利益外，双方当事人不得擅自变更、中止或者终止合同。</w:t>
      </w:r>
      <w:bookmarkEnd w:id="51"/>
    </w:p>
    <w:p w14:paraId="273CE354">
      <w:pPr>
        <w:widowControl w:val="0"/>
        <w:spacing w:before="60" w:beforeLines="25" w:after="60" w:afterLines="25"/>
        <w:ind w:firstLine="392" w:firstLineChars="187"/>
        <w:jc w:val="both"/>
        <w:rPr>
          <w:rFonts w:hint="eastAsia" w:ascii="宋体" w:hAnsi="宋体" w:eastAsia="宋体"/>
          <w:kern w:val="2"/>
          <w:sz w:val="21"/>
          <w:szCs w:val="21"/>
          <w:lang w:eastAsia="zh-CN"/>
        </w:rPr>
      </w:pPr>
    </w:p>
    <w:p w14:paraId="4009CAFA">
      <w:pPr>
        <w:widowControl w:val="0"/>
        <w:spacing w:before="60" w:beforeLines="25" w:after="60" w:afterLines="25"/>
        <w:ind w:firstLine="392" w:firstLineChars="187"/>
        <w:jc w:val="both"/>
        <w:rPr>
          <w:rFonts w:hint="eastAsia" w:ascii="宋体" w:hAnsi="宋体" w:eastAsia="宋体"/>
          <w:kern w:val="2"/>
          <w:sz w:val="21"/>
          <w:szCs w:val="21"/>
          <w:lang w:eastAsia="zh-CN"/>
        </w:rPr>
      </w:pPr>
    </w:p>
    <w:p w14:paraId="466D5498">
      <w:pPr>
        <w:widowControl w:val="0"/>
        <w:jc w:val="both"/>
        <w:rPr>
          <w:rFonts w:eastAsia="宋体"/>
          <w:kern w:val="2"/>
          <w:sz w:val="21"/>
          <w:lang w:eastAsia="zh-CN"/>
        </w:rPr>
      </w:pPr>
      <w:r>
        <w:rPr>
          <w:rFonts w:hint="eastAsia" w:eastAsia="宋体"/>
          <w:kern w:val="2"/>
          <w:sz w:val="21"/>
          <w:lang w:eastAsia="zh-CN"/>
        </w:rPr>
        <w:br w:type="page"/>
      </w:r>
    </w:p>
    <w:p w14:paraId="2462C7F5">
      <w:pPr>
        <w:widowControl w:val="0"/>
        <w:adjustRightInd w:val="0"/>
        <w:jc w:val="center"/>
        <w:textAlignment w:val="baseline"/>
        <w:outlineLvl w:val="1"/>
        <w:rPr>
          <w:rFonts w:eastAsia="宋体"/>
          <w:kern w:val="2"/>
          <w:szCs w:val="20"/>
          <w:lang w:eastAsia="zh-CN"/>
        </w:rPr>
      </w:pPr>
      <w:bookmarkStart w:id="52" w:name="_Hlk202714509"/>
      <w:r>
        <w:rPr>
          <w:rFonts w:hint="eastAsia" w:eastAsia="宋体"/>
          <w:kern w:val="2"/>
          <w:szCs w:val="20"/>
          <w:lang w:eastAsia="zh-CN"/>
        </w:rPr>
        <w:t xml:space="preserve">第四章 </w:t>
      </w:r>
      <w:bookmarkStart w:id="53" w:name="_Hlk184249532"/>
      <w:r>
        <w:rPr>
          <w:rFonts w:hint="eastAsia" w:eastAsia="宋体"/>
          <w:kern w:val="2"/>
          <w:szCs w:val="20"/>
          <w:lang w:eastAsia="zh-CN"/>
        </w:rPr>
        <w:t>投标文件组成要求及格式</w:t>
      </w:r>
      <w:bookmarkEnd w:id="53"/>
    </w:p>
    <w:bookmarkEnd w:id="52"/>
    <w:p w14:paraId="43E34173">
      <w:pPr>
        <w:widowControl w:val="0"/>
        <w:ind w:firstLine="720" w:firstLineChars="300"/>
        <w:jc w:val="both"/>
        <w:rPr>
          <w:rFonts w:hint="eastAsia" w:ascii="宋体" w:hAnsi="宋体" w:eastAsia="宋体"/>
          <w:kern w:val="2"/>
          <w:lang w:eastAsia="zh-CN"/>
        </w:rPr>
      </w:pPr>
      <w:bookmarkStart w:id="54" w:name="_Hlk72257253"/>
      <w:r>
        <w:rPr>
          <w:rFonts w:hint="eastAsia" w:ascii="宋体" w:hAnsi="宋体" w:eastAsia="宋体"/>
          <w:kern w:val="2"/>
          <w:lang w:eastAsia="zh-CN"/>
        </w:rPr>
        <w:t>投标文</w:t>
      </w:r>
      <w:bookmarkStart w:id="55" w:name="_Hlk182775915"/>
      <w:r>
        <w:rPr>
          <w:rFonts w:hint="eastAsia" w:ascii="宋体" w:hAnsi="宋体" w:eastAsia="宋体"/>
          <w:kern w:val="2"/>
          <w:lang w:eastAsia="zh-CN"/>
        </w:rPr>
        <w:t>件组成</w:t>
      </w:r>
    </w:p>
    <w:p w14:paraId="73C3AEC8">
      <w:pPr>
        <w:widowControl w:val="0"/>
        <w:ind w:left="821" w:leftChars="342" w:firstLine="1620" w:firstLineChars="675"/>
        <w:jc w:val="both"/>
        <w:rPr>
          <w:rFonts w:eastAsia="宋体"/>
          <w:kern w:val="2"/>
          <w:lang w:eastAsia="zh-CN"/>
        </w:rPr>
      </w:pPr>
      <w:bookmarkStart w:id="56" w:name="_Hlk197452440"/>
      <w:r>
        <w:rPr>
          <w:rFonts w:hint="eastAsia" w:eastAsia="宋体"/>
          <w:kern w:val="2"/>
          <w:lang w:eastAsia="zh-CN"/>
        </w:rPr>
        <w:t>1.投标文件正文，主要包括以下内容：</w:t>
      </w:r>
    </w:p>
    <w:p w14:paraId="10AF68D2">
      <w:pPr>
        <w:widowControl w:val="0"/>
        <w:ind w:left="821" w:leftChars="342" w:firstLine="1417" w:firstLineChars="675"/>
        <w:jc w:val="both"/>
        <w:rPr>
          <w:rFonts w:eastAsia="宋体"/>
          <w:kern w:val="2"/>
          <w:sz w:val="21"/>
          <w:szCs w:val="21"/>
          <w:lang w:eastAsia="zh-CN"/>
        </w:rPr>
      </w:pPr>
      <w:r>
        <w:rPr>
          <w:rFonts w:hint="eastAsia" w:eastAsia="宋体"/>
          <w:kern w:val="2"/>
          <w:sz w:val="21"/>
          <w:szCs w:val="21"/>
          <w:lang w:eastAsia="zh-CN"/>
        </w:rPr>
        <w:t>（1）</w:t>
      </w:r>
      <w:bookmarkStart w:id="57" w:name="_Hlk72070784"/>
      <w:r>
        <w:rPr>
          <w:rFonts w:hint="eastAsia" w:eastAsia="宋体"/>
          <w:kern w:val="2"/>
          <w:sz w:val="21"/>
          <w:szCs w:val="21"/>
          <w:lang w:eastAsia="zh-CN"/>
        </w:rPr>
        <w:t>投标函</w:t>
      </w:r>
      <w:bookmarkEnd w:id="57"/>
    </w:p>
    <w:p w14:paraId="2249B051">
      <w:pPr>
        <w:widowControl w:val="0"/>
        <w:ind w:left="821" w:leftChars="342" w:firstLine="1417" w:firstLineChars="675"/>
        <w:jc w:val="both"/>
        <w:rPr>
          <w:rFonts w:eastAsia="宋体"/>
          <w:kern w:val="2"/>
          <w:sz w:val="21"/>
          <w:szCs w:val="21"/>
          <w:lang w:eastAsia="zh-CN"/>
        </w:rPr>
      </w:pPr>
      <w:r>
        <w:rPr>
          <w:rFonts w:hint="eastAsia" w:eastAsia="宋体"/>
          <w:kern w:val="2"/>
          <w:sz w:val="21"/>
          <w:szCs w:val="21"/>
          <w:lang w:eastAsia="zh-CN"/>
        </w:rPr>
        <w:t>（2）</w:t>
      </w:r>
      <w:bookmarkStart w:id="58" w:name="_Hlk72062521"/>
      <w:r>
        <w:rPr>
          <w:rFonts w:hint="eastAsia" w:eastAsia="宋体"/>
          <w:kern w:val="2"/>
          <w:sz w:val="21"/>
          <w:szCs w:val="21"/>
          <w:lang w:eastAsia="zh-CN"/>
        </w:rPr>
        <w:t>采购投标及履约承诺函</w:t>
      </w:r>
      <w:bookmarkEnd w:id="58"/>
    </w:p>
    <w:p w14:paraId="29DEE3D0">
      <w:pPr>
        <w:widowControl w:val="0"/>
        <w:ind w:left="821" w:leftChars="342" w:firstLine="1417" w:firstLineChars="675"/>
        <w:jc w:val="both"/>
        <w:rPr>
          <w:rFonts w:eastAsia="宋体"/>
          <w:kern w:val="2"/>
          <w:sz w:val="21"/>
          <w:szCs w:val="21"/>
          <w:lang w:eastAsia="zh-CN"/>
        </w:rPr>
      </w:pPr>
      <w:r>
        <w:rPr>
          <w:rFonts w:hint="eastAsia" w:eastAsia="宋体"/>
          <w:kern w:val="2"/>
          <w:sz w:val="21"/>
          <w:szCs w:val="21"/>
          <w:lang w:eastAsia="zh-CN"/>
        </w:rPr>
        <w:t>（3）投标人情况及资格证明文件</w:t>
      </w:r>
    </w:p>
    <w:p w14:paraId="50D07299">
      <w:pPr>
        <w:widowControl w:val="0"/>
        <w:ind w:left="821" w:leftChars="342" w:firstLine="1417" w:firstLineChars="675"/>
        <w:jc w:val="both"/>
        <w:rPr>
          <w:rFonts w:eastAsia="宋体"/>
          <w:kern w:val="2"/>
          <w:sz w:val="21"/>
          <w:szCs w:val="21"/>
          <w:lang w:eastAsia="zh-CN"/>
        </w:rPr>
      </w:pPr>
      <w:r>
        <w:rPr>
          <w:rFonts w:hint="eastAsia" w:eastAsia="宋体"/>
          <w:kern w:val="2"/>
          <w:sz w:val="21"/>
          <w:szCs w:val="21"/>
          <w:lang w:eastAsia="zh-CN"/>
        </w:rPr>
        <w:t>（4）法定代表人（负责人）证明书</w:t>
      </w:r>
    </w:p>
    <w:p w14:paraId="3A0F9CF9">
      <w:pPr>
        <w:widowControl w:val="0"/>
        <w:ind w:left="821" w:leftChars="342" w:firstLine="1417" w:firstLineChars="675"/>
        <w:jc w:val="both"/>
        <w:rPr>
          <w:rFonts w:eastAsia="宋体"/>
          <w:kern w:val="2"/>
          <w:sz w:val="21"/>
          <w:szCs w:val="21"/>
          <w:lang w:eastAsia="zh-CN"/>
        </w:rPr>
      </w:pPr>
      <w:r>
        <w:rPr>
          <w:rFonts w:hint="eastAsia" w:eastAsia="宋体"/>
          <w:kern w:val="2"/>
          <w:sz w:val="21"/>
          <w:szCs w:val="21"/>
          <w:lang w:eastAsia="zh-CN"/>
        </w:rPr>
        <w:t>（5）投标文件签署授权委托书</w:t>
      </w:r>
    </w:p>
    <w:p w14:paraId="0944E79B">
      <w:pPr>
        <w:widowControl w:val="0"/>
        <w:ind w:left="821" w:leftChars="342" w:firstLine="1417" w:firstLineChars="675"/>
        <w:jc w:val="both"/>
        <w:rPr>
          <w:rFonts w:eastAsia="宋体"/>
          <w:kern w:val="2"/>
          <w:sz w:val="21"/>
          <w:szCs w:val="21"/>
          <w:lang w:eastAsia="zh-CN"/>
        </w:rPr>
      </w:pPr>
      <w:r>
        <w:rPr>
          <w:rFonts w:hint="eastAsia" w:eastAsia="宋体"/>
          <w:kern w:val="2"/>
          <w:sz w:val="21"/>
          <w:szCs w:val="21"/>
          <w:lang w:eastAsia="zh-CN"/>
        </w:rPr>
        <w:t>（6）实质性条款响应情况表</w:t>
      </w:r>
    </w:p>
    <w:p w14:paraId="1287E31E">
      <w:pPr>
        <w:widowControl w:val="0"/>
        <w:adjustRightInd w:val="0"/>
        <w:jc w:val="center"/>
        <w:textAlignment w:val="baseline"/>
        <w:outlineLvl w:val="1"/>
        <w:rPr>
          <w:rFonts w:eastAsia="宋体"/>
          <w:szCs w:val="20"/>
          <w:lang w:eastAsia="zh-CN"/>
        </w:rPr>
      </w:pPr>
    </w:p>
    <w:p w14:paraId="7FD1C5B1">
      <w:pPr>
        <w:widowControl w:val="0"/>
        <w:ind w:left="821" w:leftChars="342" w:firstLine="1417" w:firstLineChars="675"/>
        <w:jc w:val="both"/>
        <w:rPr>
          <w:rFonts w:eastAsia="宋体"/>
          <w:kern w:val="2"/>
          <w:sz w:val="21"/>
          <w:szCs w:val="21"/>
          <w:lang w:eastAsia="zh-CN"/>
        </w:rPr>
      </w:pPr>
    </w:p>
    <w:p w14:paraId="581AB31A">
      <w:pPr>
        <w:widowControl w:val="0"/>
        <w:ind w:left="821" w:leftChars="342" w:firstLine="1620" w:firstLineChars="675"/>
        <w:jc w:val="both"/>
        <w:rPr>
          <w:rFonts w:eastAsia="宋体"/>
          <w:kern w:val="2"/>
          <w:lang w:eastAsia="zh-CN"/>
        </w:rPr>
      </w:pPr>
      <w:r>
        <w:rPr>
          <w:rFonts w:hint="eastAsia" w:eastAsia="宋体"/>
          <w:kern w:val="2"/>
          <w:lang w:eastAsia="zh-CN"/>
        </w:rPr>
        <w:t>2.投标文件附件：主要包括以下内容：</w:t>
      </w:r>
    </w:p>
    <w:bookmarkEnd w:id="54"/>
    <w:p w14:paraId="51D84D71">
      <w:pPr>
        <w:widowControl w:val="0"/>
        <w:ind w:firstLine="2104" w:firstLineChars="1002"/>
        <w:jc w:val="both"/>
        <w:rPr>
          <w:rFonts w:eastAsia="宋体"/>
          <w:kern w:val="2"/>
          <w:sz w:val="21"/>
          <w:szCs w:val="21"/>
          <w:lang w:eastAsia="zh-CN"/>
        </w:rPr>
      </w:pPr>
      <w:bookmarkStart w:id="59" w:name="_Hlk72257771"/>
      <w:r>
        <w:rPr>
          <w:rFonts w:hint="eastAsia" w:eastAsia="宋体"/>
          <w:kern w:val="2"/>
          <w:sz w:val="21"/>
          <w:szCs w:val="21"/>
          <w:lang w:eastAsia="zh-CN"/>
        </w:rPr>
        <w:t>（1）项目服务方案</w:t>
      </w:r>
    </w:p>
    <w:p w14:paraId="0F44712A">
      <w:pPr>
        <w:widowControl w:val="0"/>
        <w:ind w:firstLine="2104" w:firstLineChars="1002"/>
        <w:jc w:val="both"/>
        <w:rPr>
          <w:rFonts w:eastAsia="宋体"/>
          <w:kern w:val="2"/>
          <w:sz w:val="21"/>
          <w:szCs w:val="21"/>
          <w:lang w:eastAsia="zh-CN"/>
        </w:rPr>
      </w:pPr>
      <w:r>
        <w:rPr>
          <w:rFonts w:hint="eastAsia" w:eastAsia="宋体"/>
          <w:kern w:val="2"/>
          <w:sz w:val="21"/>
          <w:szCs w:val="21"/>
          <w:lang w:eastAsia="zh-CN"/>
        </w:rPr>
        <w:t>（2）</w:t>
      </w:r>
      <w:r>
        <w:rPr>
          <w:rFonts w:hint="eastAsia" w:ascii="宋体" w:hAnsi="宋体" w:eastAsia="宋体" w:cs="宋体"/>
          <w:sz w:val="21"/>
          <w:szCs w:val="21"/>
          <w:lang w:eastAsia="zh-CN"/>
        </w:rPr>
        <w:t>质量保障措施</w:t>
      </w:r>
    </w:p>
    <w:p w14:paraId="453786F7">
      <w:pPr>
        <w:widowControl w:val="0"/>
        <w:ind w:firstLine="2104" w:firstLineChars="1002"/>
        <w:jc w:val="both"/>
        <w:rPr>
          <w:rFonts w:eastAsia="宋体"/>
          <w:spacing w:val="-3"/>
          <w:kern w:val="2"/>
          <w:sz w:val="21"/>
          <w:lang w:eastAsia="zh-CN"/>
        </w:rPr>
      </w:pPr>
      <w:r>
        <w:rPr>
          <w:rFonts w:hint="eastAsia" w:eastAsia="宋体"/>
          <w:kern w:val="2"/>
          <w:sz w:val="21"/>
          <w:szCs w:val="21"/>
          <w:lang w:eastAsia="zh-CN"/>
        </w:rPr>
        <w:t>（3）</w:t>
      </w:r>
      <w:r>
        <w:rPr>
          <w:rFonts w:hint="eastAsia" w:eastAsia="宋体"/>
          <w:spacing w:val="-3"/>
          <w:kern w:val="2"/>
          <w:sz w:val="21"/>
          <w:lang w:eastAsia="zh-CN"/>
        </w:rPr>
        <w:t>项目重点难点分析、应对措施及相关的合理化建议</w:t>
      </w:r>
    </w:p>
    <w:p w14:paraId="251F18C3">
      <w:pPr>
        <w:widowControl w:val="0"/>
        <w:ind w:firstLine="2104" w:firstLineChars="1002"/>
        <w:jc w:val="both"/>
        <w:rPr>
          <w:rFonts w:eastAsia="宋体"/>
          <w:kern w:val="2"/>
          <w:sz w:val="21"/>
          <w:szCs w:val="21"/>
          <w:lang w:eastAsia="zh-CN"/>
        </w:rPr>
      </w:pPr>
      <w:r>
        <w:rPr>
          <w:rFonts w:hint="eastAsia" w:eastAsia="宋体"/>
          <w:kern w:val="2"/>
          <w:sz w:val="21"/>
          <w:szCs w:val="21"/>
          <w:lang w:eastAsia="zh-CN"/>
        </w:rPr>
        <w:t>（4）突发事件应急处理措施</w:t>
      </w:r>
    </w:p>
    <w:p w14:paraId="320B0991">
      <w:pPr>
        <w:widowControl w:val="0"/>
        <w:ind w:firstLine="2104" w:firstLineChars="1002"/>
        <w:jc w:val="both"/>
        <w:rPr>
          <w:rFonts w:eastAsia="宋体"/>
          <w:kern w:val="2"/>
          <w:sz w:val="21"/>
          <w:szCs w:val="21"/>
          <w:lang w:eastAsia="zh-CN"/>
        </w:rPr>
      </w:pPr>
      <w:r>
        <w:rPr>
          <w:rFonts w:hint="eastAsia" w:eastAsia="宋体"/>
          <w:kern w:val="2"/>
          <w:sz w:val="21"/>
          <w:szCs w:val="21"/>
          <w:lang w:eastAsia="zh-CN"/>
        </w:rPr>
        <w:t>（5）</w:t>
      </w:r>
      <w:r>
        <w:rPr>
          <w:rFonts w:hint="eastAsia" w:ascii="宋体" w:hAnsi="宋体" w:eastAsia="宋体" w:cs="宋体"/>
          <w:sz w:val="21"/>
          <w:szCs w:val="21"/>
          <w:lang w:eastAsia="zh-CN"/>
        </w:rPr>
        <w:t>样品</w:t>
      </w:r>
    </w:p>
    <w:p w14:paraId="7BE804D4">
      <w:pPr>
        <w:widowControl w:val="0"/>
        <w:ind w:firstLine="2104" w:firstLineChars="1002"/>
        <w:jc w:val="both"/>
        <w:rPr>
          <w:rFonts w:eastAsia="宋体"/>
          <w:spacing w:val="-3"/>
          <w:kern w:val="2"/>
          <w:sz w:val="21"/>
          <w:lang w:eastAsia="zh-CN"/>
        </w:rPr>
      </w:pPr>
      <w:r>
        <w:rPr>
          <w:rFonts w:hint="eastAsia" w:eastAsia="宋体"/>
          <w:kern w:val="2"/>
          <w:sz w:val="21"/>
          <w:szCs w:val="21"/>
          <w:lang w:eastAsia="zh-CN"/>
        </w:rPr>
        <w:t>（6）</w:t>
      </w:r>
      <w:r>
        <w:rPr>
          <w:rFonts w:hint="eastAsia" w:eastAsia="宋体"/>
          <w:spacing w:val="-3"/>
          <w:kern w:val="2"/>
          <w:sz w:val="21"/>
          <w:lang w:eastAsia="zh-CN"/>
        </w:rPr>
        <w:t>拟安排的项目中药师团队人员</w:t>
      </w:r>
    </w:p>
    <w:p w14:paraId="1315480C">
      <w:pPr>
        <w:widowControl w:val="0"/>
        <w:ind w:firstLine="2104" w:firstLineChars="1002"/>
        <w:jc w:val="both"/>
        <w:rPr>
          <w:rFonts w:eastAsia="宋体"/>
          <w:kern w:val="2"/>
          <w:sz w:val="21"/>
          <w:szCs w:val="21"/>
          <w:lang w:eastAsia="zh-CN"/>
        </w:rPr>
      </w:pPr>
      <w:r>
        <w:rPr>
          <w:rFonts w:hint="eastAsia" w:eastAsia="宋体"/>
          <w:kern w:val="2"/>
          <w:sz w:val="21"/>
          <w:szCs w:val="21"/>
          <w:lang w:eastAsia="zh-CN"/>
        </w:rPr>
        <w:t>（7）</w:t>
      </w:r>
      <w:r>
        <w:rPr>
          <w:rFonts w:hint="eastAsia" w:ascii="宋体" w:hAnsi="宋体" w:eastAsia="宋体" w:cs="宋体"/>
          <w:sz w:val="21"/>
          <w:szCs w:val="21"/>
          <w:lang w:eastAsia="zh-CN"/>
        </w:rPr>
        <w:t>同类业绩</w:t>
      </w:r>
    </w:p>
    <w:p w14:paraId="2DE4D49C">
      <w:pPr>
        <w:widowControl w:val="0"/>
        <w:ind w:firstLine="2104" w:firstLineChars="1002"/>
        <w:jc w:val="both"/>
        <w:rPr>
          <w:rFonts w:eastAsia="宋体"/>
          <w:spacing w:val="-3"/>
          <w:kern w:val="2"/>
          <w:sz w:val="21"/>
          <w:lang w:eastAsia="zh-CN"/>
        </w:rPr>
      </w:pPr>
      <w:r>
        <w:rPr>
          <w:rFonts w:hint="eastAsia" w:eastAsia="宋体"/>
          <w:kern w:val="2"/>
          <w:sz w:val="21"/>
          <w:szCs w:val="21"/>
          <w:lang w:eastAsia="zh-CN"/>
        </w:rPr>
        <w:t>（8）</w:t>
      </w:r>
      <w:r>
        <w:rPr>
          <w:rFonts w:hint="eastAsia" w:eastAsia="宋体"/>
          <w:spacing w:val="-3"/>
          <w:kern w:val="2"/>
          <w:sz w:val="21"/>
          <w:lang w:eastAsia="zh-CN"/>
        </w:rPr>
        <w:t>现剩余煎煮能力</w:t>
      </w:r>
    </w:p>
    <w:p w14:paraId="725B9FD1">
      <w:pPr>
        <w:widowControl w:val="0"/>
        <w:ind w:firstLine="2104" w:firstLineChars="1002"/>
        <w:jc w:val="both"/>
        <w:rPr>
          <w:rFonts w:eastAsia="宋体"/>
          <w:kern w:val="2"/>
          <w:sz w:val="21"/>
          <w:szCs w:val="21"/>
          <w:lang w:eastAsia="zh-CN"/>
        </w:rPr>
      </w:pPr>
      <w:r>
        <w:rPr>
          <w:rFonts w:hint="eastAsia" w:eastAsia="宋体"/>
          <w:kern w:val="2"/>
          <w:sz w:val="21"/>
          <w:szCs w:val="21"/>
          <w:lang w:eastAsia="zh-CN"/>
        </w:rPr>
        <w:t>（9）</w:t>
      </w:r>
      <w:r>
        <w:rPr>
          <w:rFonts w:hint="eastAsia" w:ascii="宋体" w:hAnsi="宋体" w:eastAsia="宋体" w:cs="宋体"/>
          <w:sz w:val="21"/>
          <w:szCs w:val="21"/>
          <w:lang w:eastAsia="zh-CN"/>
        </w:rPr>
        <w:t>系统功能</w:t>
      </w:r>
    </w:p>
    <w:p w14:paraId="4FFAD3FC">
      <w:pPr>
        <w:widowControl w:val="0"/>
        <w:ind w:firstLine="2104" w:firstLineChars="1002"/>
        <w:jc w:val="both"/>
        <w:rPr>
          <w:rFonts w:eastAsia="宋体"/>
          <w:spacing w:val="-3"/>
          <w:kern w:val="2"/>
          <w:sz w:val="21"/>
          <w:lang w:eastAsia="zh-CN"/>
        </w:rPr>
      </w:pPr>
      <w:r>
        <w:rPr>
          <w:rFonts w:hint="eastAsia" w:eastAsia="宋体"/>
          <w:kern w:val="2"/>
          <w:sz w:val="21"/>
          <w:szCs w:val="21"/>
          <w:lang w:eastAsia="zh-CN"/>
        </w:rPr>
        <w:t>（10）</w:t>
      </w:r>
      <w:r>
        <w:rPr>
          <w:rFonts w:hint="eastAsia" w:eastAsia="宋体"/>
          <w:spacing w:val="-3"/>
          <w:kern w:val="2"/>
          <w:sz w:val="21"/>
          <w:lang w:eastAsia="zh-CN"/>
        </w:rPr>
        <w:t>信息安全证明</w:t>
      </w:r>
    </w:p>
    <w:p w14:paraId="438821B0">
      <w:pPr>
        <w:widowControl w:val="0"/>
        <w:ind w:firstLine="2104" w:firstLineChars="1002"/>
        <w:jc w:val="both"/>
        <w:rPr>
          <w:rFonts w:eastAsia="宋体"/>
          <w:kern w:val="2"/>
          <w:sz w:val="21"/>
          <w:szCs w:val="21"/>
          <w:lang w:eastAsia="zh-CN"/>
        </w:rPr>
      </w:pPr>
      <w:r>
        <w:rPr>
          <w:rFonts w:hint="eastAsia" w:eastAsia="宋体"/>
          <w:kern w:val="2"/>
          <w:sz w:val="21"/>
          <w:szCs w:val="21"/>
          <w:lang w:eastAsia="zh-CN"/>
        </w:rPr>
        <w:t>（11）项目详细报价</w:t>
      </w:r>
    </w:p>
    <w:p w14:paraId="40F7FA70">
      <w:pPr>
        <w:widowControl w:val="0"/>
        <w:ind w:firstLine="2104" w:firstLineChars="1002"/>
        <w:jc w:val="both"/>
        <w:rPr>
          <w:rFonts w:eastAsia="宋体"/>
          <w:kern w:val="2"/>
          <w:sz w:val="21"/>
          <w:szCs w:val="21"/>
          <w:lang w:eastAsia="zh-CN"/>
        </w:rPr>
      </w:pPr>
      <w:r>
        <w:rPr>
          <w:rFonts w:hint="eastAsia" w:eastAsia="宋体"/>
          <w:kern w:val="2"/>
          <w:sz w:val="21"/>
          <w:szCs w:val="21"/>
          <w:lang w:eastAsia="zh-CN"/>
        </w:rPr>
        <w:t>（12）投标人认为需要加以说明的其他内容</w:t>
      </w:r>
    </w:p>
    <w:bookmarkEnd w:id="55"/>
    <w:bookmarkEnd w:id="56"/>
    <w:p w14:paraId="5360970A">
      <w:pPr>
        <w:widowControl w:val="0"/>
        <w:ind w:firstLine="426" w:firstLineChars="202"/>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备注：</w:t>
      </w:r>
    </w:p>
    <w:p w14:paraId="1636E8B1">
      <w:pPr>
        <w:widowControl w:val="0"/>
        <w:ind w:firstLine="426" w:firstLineChars="202"/>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1.本项目为网上电子投标项目，投标文件不需法人或授权委托人另行签字，无需加盖单位公章，招标文件另有规定的除外。</w:t>
      </w:r>
    </w:p>
    <w:p w14:paraId="345E2289">
      <w:pPr>
        <w:widowControl w:val="0"/>
        <w:ind w:firstLine="422" w:firstLineChars="200"/>
        <w:jc w:val="both"/>
        <w:rPr>
          <w:rFonts w:hint="eastAsia" w:ascii="宋体" w:hAnsi="宋体" w:eastAsia="宋体"/>
          <w:color w:val="FF0000"/>
          <w:kern w:val="2"/>
          <w:lang w:eastAsia="zh-CN"/>
        </w:rPr>
      </w:pPr>
      <w:bookmarkStart w:id="60" w:name="_Hlk72263559"/>
      <w:r>
        <w:rPr>
          <w:rFonts w:hint="eastAsia" w:ascii="宋体" w:hAnsi="宋体" w:eastAsia="宋体"/>
          <w:b/>
          <w:kern w:val="2"/>
          <w:sz w:val="21"/>
          <w:szCs w:val="21"/>
          <w:lang w:eastAsia="zh-CN"/>
        </w:rPr>
        <w:t>2.关于填写“开标一览表”的说明：“开标一览表”中除“投标总价”外，其他信息不作评审依据。</w:t>
      </w:r>
      <w:bookmarkEnd w:id="59"/>
      <w:bookmarkEnd w:id="60"/>
    </w:p>
    <w:p w14:paraId="7FF27CCB">
      <w:pPr>
        <w:widowControl w:val="0"/>
        <w:jc w:val="both"/>
        <w:rPr>
          <w:rFonts w:hint="eastAsia" w:ascii="宋体" w:hAnsi="宋体" w:eastAsia="宋体"/>
          <w:color w:val="FF0000"/>
          <w:kern w:val="2"/>
          <w:lang w:eastAsia="zh-CN"/>
        </w:rPr>
      </w:pPr>
    </w:p>
    <w:p w14:paraId="57E8599B">
      <w:pPr>
        <w:widowControl w:val="0"/>
        <w:jc w:val="both"/>
        <w:rPr>
          <w:rFonts w:hint="eastAsia" w:ascii="宋体" w:hAnsi="宋体" w:eastAsia="宋体"/>
          <w:color w:val="FF0000"/>
          <w:kern w:val="2"/>
          <w:lang w:eastAsia="zh-CN"/>
        </w:rPr>
        <w:sectPr>
          <w:pgSz w:w="11907" w:h="16840"/>
          <w:pgMar w:top="1440" w:right="1797" w:bottom="1440" w:left="1797" w:header="851" w:footer="992" w:gutter="0"/>
          <w:cols w:space="425" w:num="1"/>
          <w:titlePg/>
          <w:docGrid w:linePitch="462" w:charSpace="0"/>
        </w:sectPr>
      </w:pPr>
    </w:p>
    <w:p w14:paraId="604DEF80">
      <w:pPr>
        <w:widowControl w:val="0"/>
        <w:spacing w:after="160" w:line="278" w:lineRule="auto"/>
        <w:jc w:val="both"/>
        <w:outlineLvl w:val="1"/>
        <w:rPr>
          <w:rFonts w:hint="eastAsia" w:ascii="宋体" w:hAnsi="宋体" w:eastAsia="宋体"/>
          <w:b/>
          <w:color w:val="FF0000"/>
          <w:kern w:val="2"/>
          <w:sz w:val="28"/>
          <w:szCs w:val="28"/>
          <w:lang w:eastAsia="zh-CN"/>
        </w:rPr>
      </w:pPr>
      <w:r>
        <w:rPr>
          <w:rFonts w:hint="eastAsia" w:ascii="宋体" w:hAnsi="宋体" w:eastAsia="宋体"/>
          <w:b/>
          <w:color w:val="FF0000"/>
          <w:kern w:val="2"/>
          <w:sz w:val="28"/>
          <w:szCs w:val="28"/>
          <w:lang w:eastAsia="zh-CN"/>
        </w:rPr>
        <w:t>投标文件正文</w:t>
      </w:r>
    </w:p>
    <w:p w14:paraId="1D09D41A">
      <w:pPr>
        <w:keepNext/>
        <w:keepLines/>
        <w:widowControl w:val="0"/>
        <w:spacing w:before="260" w:after="260" w:line="240" w:lineRule="auto"/>
        <w:jc w:val="center"/>
        <w:outlineLvl w:val="2"/>
        <w:rPr>
          <w:rFonts w:hint="eastAsia" w:ascii="黑体" w:hAnsi="宋体" w:eastAsia="黑体"/>
          <w:bCs/>
          <w:szCs w:val="32"/>
          <w:lang w:eastAsia="zh-CN"/>
        </w:rPr>
      </w:pPr>
      <w:r>
        <w:rPr>
          <w:rFonts w:hint="eastAsia" w:ascii="黑体" w:hAnsi="宋体" w:eastAsia="黑体"/>
          <w:bCs/>
          <w:szCs w:val="32"/>
          <w:lang w:eastAsia="zh-CN"/>
        </w:rPr>
        <w:t>（一）投标函</w:t>
      </w:r>
    </w:p>
    <w:p w14:paraId="69F7B897">
      <w:pPr>
        <w:widowControl w:val="0"/>
        <w:spacing w:line="360" w:lineRule="auto"/>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致：</w:t>
      </w:r>
      <w:r>
        <w:rPr>
          <w:rFonts w:hint="eastAsia" w:ascii="宋体" w:hAnsi="宋体" w:eastAsia="宋体"/>
          <w:kern w:val="2"/>
          <w:sz w:val="21"/>
          <w:szCs w:val="21"/>
          <w:u w:val="single"/>
          <w:lang w:eastAsia="zh-CN"/>
        </w:rPr>
        <w:t xml:space="preserve">  </w:t>
      </w:r>
      <w:r>
        <w:rPr>
          <w:rFonts w:hint="eastAsia" w:ascii="宋体" w:hAnsi="宋体" w:eastAsia="宋体"/>
          <w:color w:val="FF0000"/>
          <w:kern w:val="2"/>
          <w:sz w:val="21"/>
          <w:szCs w:val="21"/>
          <w:u w:val="single"/>
          <w:lang w:eastAsia="zh-CN"/>
        </w:rPr>
        <w:t>深圳交易集团有限公司大鹏分公司</w:t>
      </w:r>
      <w:r>
        <w:rPr>
          <w:rFonts w:hint="eastAsia" w:ascii="宋体" w:hAnsi="宋体" w:eastAsia="宋体"/>
          <w:kern w:val="2"/>
          <w:sz w:val="21"/>
          <w:szCs w:val="21"/>
          <w:u w:val="single"/>
          <w:lang w:eastAsia="zh-CN"/>
        </w:rPr>
        <w:t xml:space="preserve"> </w:t>
      </w:r>
    </w:p>
    <w:p w14:paraId="4DE4300D">
      <w:pPr>
        <w:widowControl w:val="0"/>
        <w:ind w:firstLine="420" w:firstLineChars="200"/>
        <w:jc w:val="both"/>
        <w:rPr>
          <w:rFonts w:hint="eastAsia" w:ascii="宋体" w:hAnsi="宋体" w:eastAsia="宋体"/>
          <w:kern w:val="2"/>
          <w:sz w:val="21"/>
          <w:szCs w:val="21"/>
          <w:lang w:eastAsia="zh-CN"/>
        </w:rPr>
      </w:pPr>
      <w:bookmarkStart w:id="61" w:name="_Hlk73818812"/>
      <w:r>
        <w:rPr>
          <w:rFonts w:hint="eastAsia" w:eastAsia="宋体"/>
          <w:kern w:val="2"/>
          <w:sz w:val="21"/>
          <w:szCs w:val="21"/>
          <w:lang w:eastAsia="zh-CN"/>
        </w:rPr>
        <w:t>1、根据已收到贵单位的项目编号为</w:t>
      </w:r>
      <w:r>
        <w:rPr>
          <w:rFonts w:hint="eastAsia" w:eastAsia="宋体"/>
          <w:kern w:val="2"/>
          <w:sz w:val="21"/>
          <w:szCs w:val="21"/>
          <w:u w:val="thick"/>
          <w:lang w:eastAsia="zh-CN"/>
        </w:rPr>
        <w:t xml:space="preserve"> </w:t>
      </w:r>
      <w:r>
        <w:rPr>
          <w:rFonts w:eastAsia="宋体"/>
          <w:kern w:val="2"/>
          <w:sz w:val="21"/>
          <w:szCs w:val="21"/>
          <w:u w:val="thick"/>
          <w:lang w:eastAsia="zh-CN"/>
        </w:rPr>
        <w:t>DPZXCG-2025-00016</w:t>
      </w:r>
      <w:r>
        <w:rPr>
          <w:rFonts w:hint="eastAsia" w:eastAsia="宋体"/>
          <w:kern w:val="2"/>
          <w:sz w:val="21"/>
          <w:szCs w:val="21"/>
          <w:u w:val="thick"/>
          <w:lang w:eastAsia="zh-CN"/>
        </w:rPr>
        <w:t xml:space="preserve"> </w:t>
      </w:r>
      <w:r>
        <w:rPr>
          <w:rFonts w:hint="eastAsia" w:eastAsia="宋体"/>
          <w:kern w:val="2"/>
          <w:sz w:val="21"/>
          <w:szCs w:val="21"/>
          <w:lang w:eastAsia="zh-CN"/>
        </w:rPr>
        <w:t>的</w:t>
      </w:r>
      <w:r>
        <w:rPr>
          <w:rFonts w:hint="eastAsia" w:eastAsia="宋体"/>
          <w:kern w:val="2"/>
          <w:sz w:val="21"/>
          <w:szCs w:val="21"/>
          <w:u w:val="thick"/>
          <w:lang w:eastAsia="zh-CN"/>
        </w:rPr>
        <w:t xml:space="preserve">  深圳市大鹏新区医疗健康集团中药饮片及代煎代配服务采购项目    </w:t>
      </w:r>
      <w:r>
        <w:rPr>
          <w:rFonts w:hint="eastAsia" w:eastAsia="宋体"/>
          <w:kern w:val="2"/>
          <w:sz w:val="21"/>
          <w:szCs w:val="21"/>
          <w:lang w:eastAsia="zh-CN"/>
        </w:rPr>
        <w:t>项目的招标文件，我单位经研究上述招标文件的专用条款及通用条款后，</w:t>
      </w:r>
      <w:bookmarkStart w:id="62" w:name="_Hlk72263588"/>
      <w:r>
        <w:rPr>
          <w:rFonts w:hint="eastAsia" w:eastAsia="宋体"/>
          <w:kern w:val="2"/>
          <w:sz w:val="21"/>
          <w:szCs w:val="21"/>
          <w:lang w:eastAsia="zh-CN"/>
        </w:rPr>
        <w:t>愿意按照招标文件要求承包上述项目并修补其任何缺陷。</w:t>
      </w:r>
      <w:bookmarkEnd w:id="62"/>
    </w:p>
    <w:p w14:paraId="736CA081">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、投标价格见</w:t>
      </w:r>
      <w:r>
        <w:rPr>
          <w:rFonts w:hint="eastAsia" w:eastAsia="宋体"/>
          <w:kern w:val="2"/>
          <w:sz w:val="21"/>
          <w:szCs w:val="21"/>
          <w:lang w:eastAsia="zh-CN"/>
        </w:rPr>
        <w:t>投标书中《投标报价一览表》中填写的投标总价。</w:t>
      </w:r>
    </w:p>
    <w:p w14:paraId="3DB7514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3、如果我单位中标，我单位将按照招标文件的要求足额提交履约担保。</w:t>
      </w:r>
    </w:p>
    <w:p w14:paraId="327F436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4、我单位同意所递交的投标文件在“对通用条款的补充内容”中明确的投标有效期内有效，在此期间内我单位的投标有可能中标，我方将受此约束。</w:t>
      </w:r>
    </w:p>
    <w:p w14:paraId="379C1D5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5、除非另外达成协议并生效，贵单位的中标通知书和本投标文件将构成合同的重要内容。</w:t>
      </w:r>
    </w:p>
    <w:p w14:paraId="077EAEB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6、我单位理解贵单位将不受必须接受所收到的最低报价或其它任何投标文件的约束。</w:t>
      </w:r>
      <w:bookmarkEnd w:id="61"/>
    </w:p>
    <w:p w14:paraId="0DAC0380">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投标人：</w:t>
      </w:r>
      <w:r>
        <w:rPr>
          <w:rFonts w:hint="eastAsia" w:eastAsia="宋体"/>
          <w:kern w:val="2"/>
          <w:sz w:val="21"/>
          <w:szCs w:val="21"/>
          <w:u w:val="thick"/>
          <w:lang w:eastAsia="zh-CN"/>
        </w:rPr>
        <w:t xml:space="preserve">       </w:t>
      </w:r>
      <w:r>
        <w:rPr>
          <w:rFonts w:hint="eastAsia" w:eastAsia="宋体"/>
          <w:kern w:val="2"/>
          <w:sz w:val="21"/>
          <w:szCs w:val="21"/>
          <w:lang w:eastAsia="zh-CN"/>
        </w:rPr>
        <w:t>；  单位地址：</w:t>
      </w:r>
      <w:r>
        <w:rPr>
          <w:rFonts w:hint="eastAsia" w:eastAsia="宋体"/>
          <w:kern w:val="2"/>
          <w:sz w:val="21"/>
          <w:szCs w:val="21"/>
          <w:u w:val="thick"/>
          <w:lang w:eastAsia="zh-CN"/>
        </w:rPr>
        <w:t xml:space="preserve">                    </w:t>
      </w:r>
      <w:r>
        <w:rPr>
          <w:rFonts w:hint="eastAsia" w:eastAsia="宋体"/>
          <w:kern w:val="2"/>
          <w:sz w:val="21"/>
          <w:szCs w:val="21"/>
          <w:lang w:eastAsia="zh-CN"/>
        </w:rPr>
        <w:t>；</w:t>
      </w:r>
    </w:p>
    <w:p w14:paraId="35292E40">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法定代表人（负责人）或其授权委托代理人：</w:t>
      </w:r>
      <w:r>
        <w:rPr>
          <w:rFonts w:hint="eastAsia" w:eastAsia="宋体"/>
          <w:kern w:val="2"/>
          <w:sz w:val="21"/>
          <w:szCs w:val="21"/>
          <w:u w:val="thick"/>
          <w:lang w:eastAsia="zh-CN"/>
        </w:rPr>
        <w:t xml:space="preserve">         </w:t>
      </w:r>
      <w:r>
        <w:rPr>
          <w:rFonts w:hint="eastAsia" w:eastAsia="宋体"/>
          <w:kern w:val="2"/>
          <w:sz w:val="21"/>
          <w:szCs w:val="21"/>
          <w:lang w:eastAsia="zh-CN"/>
        </w:rPr>
        <w:t>；</w:t>
      </w:r>
    </w:p>
    <w:p w14:paraId="5BC22AC1">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开户银行名称：</w:t>
      </w:r>
      <w:r>
        <w:rPr>
          <w:rFonts w:hint="eastAsia" w:eastAsia="宋体"/>
          <w:kern w:val="2"/>
          <w:sz w:val="21"/>
          <w:szCs w:val="21"/>
          <w:u w:val="thick"/>
          <w:lang w:eastAsia="zh-CN"/>
        </w:rPr>
        <w:t xml:space="preserve">                        </w:t>
      </w:r>
      <w:r>
        <w:rPr>
          <w:rFonts w:hint="eastAsia" w:eastAsia="宋体"/>
          <w:kern w:val="2"/>
          <w:sz w:val="21"/>
          <w:szCs w:val="21"/>
          <w:lang w:eastAsia="zh-CN"/>
        </w:rPr>
        <w:t>；</w:t>
      </w:r>
    </w:p>
    <w:p w14:paraId="0E4A8FDA">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开户银行账号：</w:t>
      </w:r>
      <w:r>
        <w:rPr>
          <w:rFonts w:hint="eastAsia" w:eastAsia="宋体"/>
          <w:kern w:val="2"/>
          <w:sz w:val="21"/>
          <w:szCs w:val="21"/>
          <w:u w:val="thick"/>
          <w:lang w:eastAsia="zh-CN"/>
        </w:rPr>
        <w:t xml:space="preserve">                        </w:t>
      </w:r>
      <w:r>
        <w:rPr>
          <w:rFonts w:hint="eastAsia" w:eastAsia="宋体"/>
          <w:kern w:val="2"/>
          <w:sz w:val="21"/>
          <w:szCs w:val="21"/>
          <w:lang w:eastAsia="zh-CN"/>
        </w:rPr>
        <w:t>；</w:t>
      </w:r>
    </w:p>
    <w:p w14:paraId="2963EFA6">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邮政编码：</w:t>
      </w:r>
      <w:r>
        <w:rPr>
          <w:rFonts w:hint="eastAsia" w:eastAsia="宋体"/>
          <w:kern w:val="2"/>
          <w:sz w:val="21"/>
          <w:szCs w:val="21"/>
          <w:u w:val="thick"/>
          <w:lang w:eastAsia="zh-CN"/>
        </w:rPr>
        <w:t xml:space="preserve">          </w:t>
      </w:r>
      <w:r>
        <w:rPr>
          <w:rFonts w:hint="eastAsia" w:eastAsia="宋体"/>
          <w:kern w:val="2"/>
          <w:sz w:val="21"/>
          <w:szCs w:val="21"/>
          <w:lang w:eastAsia="zh-CN"/>
        </w:rPr>
        <w:t xml:space="preserve">  电话：</w:t>
      </w:r>
      <w:r>
        <w:rPr>
          <w:rFonts w:hint="eastAsia" w:eastAsia="宋体"/>
          <w:kern w:val="2"/>
          <w:sz w:val="21"/>
          <w:szCs w:val="21"/>
          <w:u w:val="thick"/>
          <w:lang w:eastAsia="zh-CN"/>
        </w:rPr>
        <w:t xml:space="preserve">         </w:t>
      </w:r>
      <w:r>
        <w:rPr>
          <w:rFonts w:hint="eastAsia" w:eastAsia="宋体"/>
          <w:kern w:val="2"/>
          <w:sz w:val="21"/>
          <w:szCs w:val="21"/>
          <w:lang w:eastAsia="zh-CN"/>
        </w:rPr>
        <w:t xml:space="preserve"> 传真：</w:t>
      </w:r>
      <w:r>
        <w:rPr>
          <w:rFonts w:hint="eastAsia" w:eastAsia="宋体"/>
          <w:kern w:val="2"/>
          <w:sz w:val="21"/>
          <w:szCs w:val="21"/>
          <w:u w:val="thick"/>
          <w:lang w:eastAsia="zh-CN"/>
        </w:rPr>
        <w:t xml:space="preserve">     </w:t>
      </w:r>
      <w:r>
        <w:rPr>
          <w:rFonts w:hint="eastAsia" w:eastAsia="宋体"/>
          <w:kern w:val="2"/>
          <w:sz w:val="21"/>
          <w:szCs w:val="21"/>
          <w:lang w:eastAsia="zh-CN"/>
        </w:rPr>
        <w:t xml:space="preserve">；     </w:t>
      </w:r>
    </w:p>
    <w:p w14:paraId="4F39DA84">
      <w:pPr>
        <w:widowControl w:val="0"/>
        <w:ind w:firstLine="420" w:firstLineChars="200"/>
        <w:jc w:val="both"/>
        <w:rPr>
          <w:rFonts w:eastAsia="宋体"/>
          <w:kern w:val="2"/>
          <w:lang w:eastAsia="zh-CN"/>
        </w:rPr>
      </w:pPr>
      <w:r>
        <w:rPr>
          <w:rFonts w:hint="eastAsia" w:ascii="宋体" w:hAnsi="宋体" w:eastAsia="宋体"/>
          <w:kern w:val="2"/>
          <w:sz w:val="21"/>
          <w:szCs w:val="21"/>
          <w:lang w:eastAsia="zh-CN"/>
        </w:rPr>
        <w:t>日期：</w:t>
      </w:r>
      <w:r>
        <w:rPr>
          <w:rFonts w:hint="eastAsia" w:ascii="宋体" w:hAnsi="宋体" w:eastAsia="宋体"/>
          <w:kern w:val="2"/>
          <w:sz w:val="21"/>
          <w:szCs w:val="21"/>
          <w:u w:val="thick"/>
          <w:lang w:eastAsia="zh-CN"/>
        </w:rPr>
        <w:t xml:space="preserve">       </w:t>
      </w:r>
      <w:r>
        <w:rPr>
          <w:rFonts w:hint="eastAsia" w:ascii="宋体" w:hAnsi="宋体" w:eastAsia="宋体"/>
          <w:kern w:val="2"/>
          <w:sz w:val="21"/>
          <w:szCs w:val="21"/>
          <w:lang w:eastAsia="zh-CN"/>
        </w:rPr>
        <w:t>年</w:t>
      </w:r>
      <w:r>
        <w:rPr>
          <w:rFonts w:hint="eastAsia" w:ascii="宋体" w:hAnsi="宋体" w:eastAsia="宋体"/>
          <w:kern w:val="2"/>
          <w:sz w:val="21"/>
          <w:szCs w:val="21"/>
          <w:u w:val="thick"/>
          <w:lang w:eastAsia="zh-CN"/>
        </w:rPr>
        <w:t xml:space="preserve">     </w:t>
      </w:r>
      <w:r>
        <w:rPr>
          <w:rFonts w:hint="eastAsia" w:ascii="宋体" w:hAnsi="宋体" w:eastAsia="宋体"/>
          <w:kern w:val="2"/>
          <w:sz w:val="21"/>
          <w:szCs w:val="21"/>
          <w:lang w:eastAsia="zh-CN"/>
        </w:rPr>
        <w:t>月</w:t>
      </w:r>
      <w:r>
        <w:rPr>
          <w:rFonts w:hint="eastAsia" w:ascii="宋体" w:hAnsi="宋体" w:eastAsia="宋体"/>
          <w:kern w:val="2"/>
          <w:sz w:val="21"/>
          <w:szCs w:val="21"/>
          <w:u w:val="thick"/>
          <w:lang w:eastAsia="zh-CN"/>
        </w:rPr>
        <w:t xml:space="preserve">    </w:t>
      </w:r>
      <w:r>
        <w:rPr>
          <w:rFonts w:hint="eastAsia" w:ascii="宋体" w:hAnsi="宋体" w:eastAsia="宋体"/>
          <w:kern w:val="2"/>
          <w:sz w:val="21"/>
          <w:szCs w:val="21"/>
          <w:lang w:eastAsia="zh-CN"/>
        </w:rPr>
        <w:t>日</w:t>
      </w:r>
      <w:r>
        <w:rPr>
          <w:rFonts w:hint="eastAsia" w:eastAsia="宋体"/>
          <w:kern w:val="2"/>
          <w:lang w:eastAsia="zh-CN"/>
        </w:rPr>
        <w:t xml:space="preserve">                                </w:t>
      </w:r>
    </w:p>
    <w:p w14:paraId="4C4C18C5">
      <w:pPr>
        <w:widowControl w:val="0"/>
        <w:ind w:firstLine="480" w:firstLineChars="200"/>
        <w:jc w:val="both"/>
        <w:rPr>
          <w:rFonts w:eastAsia="宋体"/>
          <w:kern w:val="2"/>
          <w:lang w:eastAsia="zh-CN"/>
        </w:rPr>
      </w:pPr>
      <w:r>
        <w:rPr>
          <w:rFonts w:hint="eastAsia" w:eastAsia="宋体"/>
          <w:kern w:val="2"/>
          <w:lang w:eastAsia="zh-CN"/>
        </w:rPr>
        <w:t xml:space="preserve">                       </w:t>
      </w:r>
    </w:p>
    <w:p w14:paraId="1B8F6F9C">
      <w:pPr>
        <w:widowControl w:val="0"/>
        <w:jc w:val="both"/>
        <w:rPr>
          <w:rFonts w:hint="eastAsia" w:ascii="黑体" w:hAnsi="宋体" w:eastAsia="黑体"/>
          <w:kern w:val="2"/>
          <w:sz w:val="21"/>
          <w:lang w:eastAsia="zh-CN"/>
        </w:rPr>
      </w:pPr>
    </w:p>
    <w:p w14:paraId="0617AD9F">
      <w:pPr>
        <w:widowControl w:val="0"/>
        <w:jc w:val="both"/>
        <w:rPr>
          <w:rFonts w:hint="eastAsia" w:ascii="宋体" w:hAnsi="宋体" w:eastAsia="宋体"/>
          <w:kern w:val="2"/>
          <w:sz w:val="21"/>
          <w:szCs w:val="21"/>
          <w:lang w:eastAsia="zh-CN"/>
        </w:rPr>
      </w:pPr>
    </w:p>
    <w:p w14:paraId="2F1564A9">
      <w:pPr>
        <w:widowControl w:val="0"/>
        <w:jc w:val="both"/>
        <w:rPr>
          <w:rFonts w:ascii="黑体" w:eastAsia="黑体"/>
          <w:lang w:eastAsia="zh-CN"/>
        </w:rPr>
      </w:pPr>
      <w:r>
        <w:rPr>
          <w:rFonts w:hint="eastAsia" w:ascii="黑体" w:eastAsia="黑体"/>
          <w:lang w:eastAsia="zh-CN"/>
        </w:rPr>
        <w:br w:type="page"/>
      </w:r>
    </w:p>
    <w:p w14:paraId="60FCD648">
      <w:pPr>
        <w:keepNext/>
        <w:keepLines/>
        <w:widowControl w:val="0"/>
        <w:spacing w:before="260" w:after="260" w:line="240" w:lineRule="auto"/>
        <w:jc w:val="center"/>
        <w:outlineLvl w:val="2"/>
        <w:rPr>
          <w:rFonts w:hint="eastAsia" w:ascii="黑体" w:hAnsi="宋体" w:eastAsia="黑体"/>
          <w:bCs/>
          <w:szCs w:val="32"/>
          <w:lang w:eastAsia="zh-CN"/>
        </w:rPr>
      </w:pPr>
      <w:r>
        <w:rPr>
          <w:rFonts w:hint="eastAsia" w:ascii="黑体" w:hAnsi="宋体" w:eastAsia="黑体"/>
          <w:bCs/>
          <w:szCs w:val="32"/>
          <w:lang w:eastAsia="zh-CN"/>
        </w:rPr>
        <w:t>（二）采购投标及履约承诺函</w:t>
      </w:r>
    </w:p>
    <w:p w14:paraId="11AAEC37">
      <w:pPr>
        <w:widowControl w:val="0"/>
        <w:jc w:val="both"/>
        <w:rPr>
          <w:rFonts w:hint="eastAsia" w:ascii="宋体" w:hAnsi="宋体" w:eastAsia="宋体"/>
          <w:kern w:val="2"/>
          <w:lang w:eastAsia="zh-CN"/>
        </w:rPr>
      </w:pPr>
    </w:p>
    <w:p w14:paraId="44513719">
      <w:pPr>
        <w:widowControl w:val="0"/>
        <w:jc w:val="both"/>
        <w:rPr>
          <w:rFonts w:hint="eastAsia" w:ascii="宋体" w:hAnsi="宋体" w:eastAsia="宋体"/>
          <w:color w:val="FF0000"/>
          <w:kern w:val="2"/>
          <w:sz w:val="21"/>
          <w:szCs w:val="21"/>
          <w:lang w:eastAsia="zh-CN"/>
        </w:rPr>
      </w:pPr>
      <w:r>
        <w:rPr>
          <w:rFonts w:hint="eastAsia" w:ascii="宋体" w:hAnsi="宋体" w:eastAsia="宋体"/>
          <w:color w:val="FF0000"/>
          <w:kern w:val="2"/>
          <w:sz w:val="21"/>
          <w:szCs w:val="21"/>
          <w:lang w:eastAsia="zh-CN"/>
        </w:rPr>
        <w:t>致：</w:t>
      </w:r>
      <w:r>
        <w:rPr>
          <w:rFonts w:hint="eastAsia" w:ascii="宋体" w:hAnsi="宋体" w:eastAsia="宋体"/>
          <w:color w:val="FF0000"/>
          <w:kern w:val="2"/>
          <w:sz w:val="21"/>
          <w:szCs w:val="21"/>
          <w:u w:val="single"/>
          <w:lang w:eastAsia="zh-CN"/>
        </w:rPr>
        <w:t>深圳交易集团有限公司大鹏分公司</w:t>
      </w:r>
    </w:p>
    <w:p w14:paraId="4E5FE32E">
      <w:pPr>
        <w:widowControl w:val="0"/>
        <w:ind w:right="-815"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我单位承诺：</w:t>
      </w:r>
    </w:p>
    <w:p w14:paraId="7BD590F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1.我单位参与本项目</w:t>
      </w:r>
      <w:r>
        <w:rPr>
          <w:rFonts w:hint="eastAsia" w:ascii="宋体" w:hAnsi="宋体" w:eastAsia="宋体"/>
          <w:kern w:val="2"/>
          <w:sz w:val="21"/>
          <w:lang w:eastAsia="zh-CN"/>
        </w:rPr>
        <w:t>所投标（响应）的货物、工程或服务，不存在侵犯知识产权的情况。</w:t>
      </w:r>
    </w:p>
    <w:p w14:paraId="1A61FBF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2.我单位参与本项目</w:t>
      </w:r>
      <w:r>
        <w:rPr>
          <w:rFonts w:hint="eastAsia" w:eastAsia="宋体"/>
          <w:kern w:val="2"/>
          <w:sz w:val="21"/>
          <w:lang w:eastAsia="zh-CN"/>
        </w:rPr>
        <w:t>采购活动时不存在被有关部门禁止参与采购活动且在有效期内的情况。</w:t>
      </w:r>
    </w:p>
    <w:p w14:paraId="209627D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3.我单位具备《中华人民共和国政府采购法》第二十二条第一款规定的六项条件。</w:t>
      </w:r>
    </w:p>
    <w:p w14:paraId="5681AABE">
      <w:pPr>
        <w:widowControl w:val="0"/>
        <w:ind w:firstLine="420" w:firstLineChars="200"/>
        <w:jc w:val="both"/>
        <w:rPr>
          <w:rFonts w:eastAsia="宋体"/>
          <w:kern w:val="2"/>
          <w:sz w:val="21"/>
          <w:lang w:eastAsia="zh-CN"/>
        </w:rPr>
      </w:pPr>
      <w:r>
        <w:rPr>
          <w:rFonts w:hint="eastAsia" w:ascii="宋体" w:hAnsi="宋体" w:eastAsia="宋体"/>
          <w:kern w:val="2"/>
          <w:sz w:val="21"/>
          <w:szCs w:val="21"/>
          <w:lang w:eastAsia="zh-CN"/>
        </w:rPr>
        <w:t>4.我单位</w:t>
      </w:r>
      <w:r>
        <w:rPr>
          <w:rFonts w:hint="eastAsia" w:eastAsia="宋体"/>
          <w:kern w:val="2"/>
          <w:sz w:val="21"/>
          <w:lang w:eastAsia="zh-CN"/>
        </w:rPr>
        <w:t>未被列入失信被执行人、重大税收违法案件当事人名单、政府采购严重违法失信行为记录名单。</w:t>
      </w:r>
    </w:p>
    <w:p w14:paraId="705830A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5.我单位参与该项目投标，严格遵守采购相关法律，不造假，不围标、串标、陪标。我单位已清楚，如违反上述要求，投标将作无效处理。</w:t>
      </w:r>
    </w:p>
    <w:p w14:paraId="0DDFA3D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5CF7000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04278D3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4A351D6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8.我单位承诺中标后项目不转包，未经采购人同意不进行分包。</w:t>
      </w:r>
    </w:p>
    <w:p w14:paraId="7CF81B6E">
      <w:pPr>
        <w:widowControl w:val="0"/>
        <w:ind w:firstLine="420" w:firstLineChars="200"/>
        <w:jc w:val="both"/>
        <w:rPr>
          <w:rFonts w:hint="eastAsia" w:ascii="宋体" w:hAnsi="宋体" w:eastAsia="宋体"/>
          <w:kern w:val="2"/>
          <w:sz w:val="21"/>
          <w:lang w:eastAsia="zh-CN"/>
        </w:rPr>
      </w:pPr>
      <w:r>
        <w:rPr>
          <w:rFonts w:hint="eastAsia" w:ascii="宋体" w:hAnsi="宋体" w:eastAsia="宋体"/>
          <w:kern w:val="2"/>
          <w:sz w:val="21"/>
          <w:szCs w:val="21"/>
          <w:lang w:eastAsia="zh-CN"/>
        </w:rPr>
        <w:t>9</w:t>
      </w:r>
      <w:r>
        <w:rPr>
          <w:rFonts w:ascii="宋体" w:hAnsi="宋体" w:eastAsia="宋体"/>
          <w:kern w:val="2"/>
          <w:sz w:val="21"/>
          <w:szCs w:val="21"/>
          <w:lang w:eastAsia="zh-CN"/>
        </w:rPr>
        <w:t>.</w:t>
      </w:r>
      <w:r>
        <w:rPr>
          <w:rFonts w:hint="eastAsia" w:ascii="宋体" w:hAnsi="宋体" w:eastAsia="宋体"/>
          <w:kern w:val="2"/>
          <w:sz w:val="21"/>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32CAD194">
      <w:pPr>
        <w:widowControl w:val="0"/>
        <w:ind w:firstLine="420" w:firstLineChars="200"/>
        <w:jc w:val="both"/>
        <w:rPr>
          <w:rFonts w:hint="eastAsia" w:ascii="宋体" w:hAnsi="宋体" w:eastAsia="宋体"/>
          <w:bCs/>
          <w:kern w:val="2"/>
          <w:sz w:val="21"/>
          <w:lang w:eastAsia="zh-CN"/>
        </w:rPr>
      </w:pPr>
      <w:r>
        <w:rPr>
          <w:rFonts w:hint="eastAsia" w:ascii="宋体" w:hAnsi="宋体" w:eastAsia="宋体" w:cs="宋体"/>
          <w:bCs/>
          <w:sz w:val="21"/>
          <w:szCs w:val="21"/>
          <w:lang w:eastAsia="zh-CN"/>
        </w:rPr>
        <w:t>10.</w:t>
      </w:r>
      <w:r>
        <w:rPr>
          <w:rFonts w:hint="eastAsia" w:ascii="宋体" w:hAnsi="宋体" w:eastAsia="宋体"/>
          <w:bCs/>
          <w:kern w:val="2"/>
          <w:sz w:val="21"/>
          <w:lang w:eastAsia="zh-CN"/>
        </w:rPr>
        <w:t>我单位已知悉并同意中标（成交）结果信息公示（公开）的内容。</w:t>
      </w:r>
    </w:p>
    <w:p w14:paraId="1588D791">
      <w:pPr>
        <w:widowControl w:val="0"/>
        <w:ind w:firstLine="420" w:firstLineChars="200"/>
        <w:jc w:val="both"/>
        <w:rPr>
          <w:rFonts w:hint="eastAsia" w:ascii="宋体" w:hAnsi="宋体" w:eastAsia="宋体"/>
          <w:bCs/>
          <w:kern w:val="2"/>
          <w:sz w:val="21"/>
          <w:lang w:eastAsia="zh-CN"/>
        </w:rPr>
      </w:pPr>
      <w:r>
        <w:rPr>
          <w:rFonts w:hint="eastAsia" w:ascii="宋体" w:hAnsi="宋体" w:eastAsia="宋体"/>
          <w:bCs/>
          <w:kern w:val="2"/>
          <w:sz w:val="21"/>
          <w:lang w:eastAsia="zh-CN"/>
        </w:rPr>
        <w:t>11.我单位保证，与其他投标供应商不存在单位负责人为同一人或者存在直接控股、管理关系；未对本次采购项目提供整体设计、规范编制或者项目管理、监理、检测等服务的情形。</w:t>
      </w:r>
      <w:r>
        <w:rPr>
          <w:rFonts w:hint="eastAsia" w:ascii="宋体" w:hAnsi="宋体" w:eastAsia="宋体"/>
          <w:bCs/>
          <w:color w:val="FF0000"/>
          <w:kern w:val="2"/>
          <w:sz w:val="21"/>
          <w:lang w:eastAsia="zh-CN"/>
        </w:rPr>
        <w:t>若存在“不同供应商的董事、股东或其他高级管理人员为同一人的”情形的，我单位保证不存在串通投标、恶意串通或视为串通投标的情形。</w:t>
      </w:r>
    </w:p>
    <w:p w14:paraId="016EFEC7">
      <w:pPr>
        <w:widowControl w:val="0"/>
        <w:spacing w:line="360" w:lineRule="auto"/>
        <w:ind w:firstLine="482" w:firstLineChars="200"/>
        <w:jc w:val="both"/>
        <w:rPr>
          <w:rFonts w:hint="eastAsia" w:ascii="宋体" w:hAnsi="宋体" w:eastAsia="宋体"/>
          <w:b/>
          <w:bCs/>
          <w:kern w:val="2"/>
          <w:lang w:eastAsia="zh-CN"/>
        </w:rPr>
      </w:pPr>
    </w:p>
    <w:p w14:paraId="4633402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以上承诺，如有违反，愿依照国家相关法律法规处理，并承担由此给采购人带来的损失。</w:t>
      </w:r>
    </w:p>
    <w:p w14:paraId="6248901D">
      <w:pPr>
        <w:widowControl w:val="0"/>
        <w:spacing w:before="60" w:beforeLines="25" w:after="60" w:afterLines="25"/>
        <w:ind w:firstLine="5460" w:firstLineChars="26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w:t>
      </w:r>
    </w:p>
    <w:p w14:paraId="62557F07">
      <w:pPr>
        <w:widowControl w:val="0"/>
        <w:spacing w:before="60" w:beforeLines="25" w:after="60" w:afterLines="25"/>
        <w:ind w:firstLine="5460" w:firstLineChars="2600"/>
        <w:jc w:val="both"/>
        <w:rPr>
          <w:rFonts w:eastAsia="宋体"/>
          <w:color w:val="FF0000"/>
          <w:kern w:val="2"/>
          <w:sz w:val="21"/>
          <w:lang w:eastAsia="zh-CN"/>
        </w:rPr>
      </w:pPr>
      <w:r>
        <w:rPr>
          <w:rFonts w:hint="eastAsia" w:eastAsia="宋体"/>
          <w:color w:val="FF0000"/>
          <w:kern w:val="2"/>
          <w:sz w:val="21"/>
          <w:szCs w:val="21"/>
          <w:lang w:eastAsia="zh-CN"/>
        </w:rPr>
        <w:t>投标人：</w:t>
      </w:r>
      <w:r>
        <w:rPr>
          <w:rFonts w:hint="eastAsia" w:eastAsia="宋体"/>
          <w:color w:val="FF0000"/>
          <w:kern w:val="2"/>
          <w:sz w:val="21"/>
          <w:szCs w:val="21"/>
          <w:u w:val="single"/>
          <w:lang w:eastAsia="zh-CN"/>
        </w:rPr>
        <w:t xml:space="preserve">              </w:t>
      </w:r>
    </w:p>
    <w:p w14:paraId="188B998A">
      <w:pPr>
        <w:widowControl w:val="0"/>
        <w:ind w:firstLine="645"/>
        <w:jc w:val="both"/>
        <w:rPr>
          <w:rFonts w:hint="eastAsia" w:ascii="宋体" w:hAnsi="宋体" w:eastAsia="宋体"/>
          <w:color w:val="FF0000"/>
          <w:kern w:val="2"/>
          <w:sz w:val="21"/>
          <w:szCs w:val="21"/>
          <w:lang w:eastAsia="zh-CN"/>
        </w:rPr>
      </w:pPr>
      <w:r>
        <w:rPr>
          <w:rFonts w:hint="eastAsia" w:ascii="宋体" w:hAnsi="宋体" w:eastAsia="宋体"/>
          <w:color w:val="FF0000"/>
          <w:kern w:val="2"/>
          <w:sz w:val="21"/>
          <w:szCs w:val="21"/>
          <w:lang w:eastAsia="zh-CN"/>
        </w:rPr>
        <w:t xml:space="preserve">                                              日期：</w:t>
      </w:r>
      <w:r>
        <w:rPr>
          <w:rFonts w:hint="eastAsia" w:ascii="宋体" w:hAnsi="宋体" w:eastAsia="宋体"/>
          <w:color w:val="FF0000"/>
          <w:kern w:val="2"/>
          <w:sz w:val="21"/>
          <w:szCs w:val="21"/>
          <w:u w:val="single"/>
          <w:lang w:eastAsia="zh-CN"/>
        </w:rPr>
        <w:t xml:space="preserve">    </w:t>
      </w:r>
      <w:r>
        <w:rPr>
          <w:rFonts w:hint="eastAsia" w:ascii="宋体" w:hAnsi="宋体" w:eastAsia="宋体"/>
          <w:color w:val="FF0000"/>
          <w:kern w:val="2"/>
          <w:sz w:val="21"/>
          <w:szCs w:val="21"/>
          <w:lang w:eastAsia="zh-CN"/>
        </w:rPr>
        <w:t>年</w:t>
      </w:r>
      <w:r>
        <w:rPr>
          <w:rFonts w:hint="eastAsia" w:ascii="宋体" w:hAnsi="宋体" w:eastAsia="宋体"/>
          <w:color w:val="FF0000"/>
          <w:kern w:val="2"/>
          <w:sz w:val="21"/>
          <w:szCs w:val="21"/>
          <w:u w:val="single"/>
          <w:lang w:eastAsia="zh-CN"/>
        </w:rPr>
        <w:t xml:space="preserve">   </w:t>
      </w:r>
      <w:r>
        <w:rPr>
          <w:rFonts w:hint="eastAsia" w:ascii="宋体" w:hAnsi="宋体" w:eastAsia="宋体"/>
          <w:color w:val="FF0000"/>
          <w:kern w:val="2"/>
          <w:sz w:val="21"/>
          <w:szCs w:val="21"/>
          <w:lang w:eastAsia="zh-CN"/>
        </w:rPr>
        <w:t>月</w:t>
      </w:r>
      <w:r>
        <w:rPr>
          <w:rFonts w:hint="eastAsia" w:ascii="宋体" w:hAnsi="宋体" w:eastAsia="宋体"/>
          <w:color w:val="FF0000"/>
          <w:kern w:val="2"/>
          <w:sz w:val="21"/>
          <w:szCs w:val="21"/>
          <w:u w:val="single"/>
          <w:lang w:eastAsia="zh-CN"/>
        </w:rPr>
        <w:t xml:space="preserve">   </w:t>
      </w:r>
      <w:r>
        <w:rPr>
          <w:rFonts w:hint="eastAsia" w:ascii="宋体" w:hAnsi="宋体" w:eastAsia="宋体"/>
          <w:color w:val="FF0000"/>
          <w:kern w:val="2"/>
          <w:sz w:val="21"/>
          <w:szCs w:val="21"/>
          <w:lang w:eastAsia="zh-CN"/>
        </w:rPr>
        <w:t>日</w:t>
      </w:r>
    </w:p>
    <w:p w14:paraId="63C4F720">
      <w:pPr>
        <w:widowControl w:val="0"/>
        <w:jc w:val="both"/>
        <w:rPr>
          <w:rFonts w:ascii="黑体" w:eastAsia="黑体"/>
          <w:lang w:eastAsia="zh-CN"/>
        </w:rPr>
      </w:pPr>
      <w:r>
        <w:rPr>
          <w:rFonts w:hint="eastAsia" w:ascii="黑体" w:eastAsia="黑体"/>
          <w:lang w:eastAsia="zh-CN"/>
        </w:rPr>
        <w:br w:type="page"/>
      </w:r>
    </w:p>
    <w:p w14:paraId="4E132E8D">
      <w:pPr>
        <w:keepNext/>
        <w:keepLines/>
        <w:widowControl w:val="0"/>
        <w:spacing w:before="120" w:after="120" w:line="240" w:lineRule="auto"/>
        <w:jc w:val="center"/>
        <w:outlineLvl w:val="2"/>
        <w:rPr>
          <w:rFonts w:hint="eastAsia" w:ascii="宋体" w:hAnsi="宋体" w:eastAsia="宋体"/>
          <w:bCs/>
          <w:kern w:val="2"/>
          <w:sz w:val="21"/>
          <w:szCs w:val="32"/>
          <w:lang w:eastAsia="zh-CN"/>
        </w:rPr>
      </w:pPr>
      <w:r>
        <w:rPr>
          <w:rFonts w:hint="eastAsia" w:ascii="黑体" w:hAnsi="宋体" w:eastAsia="黑体"/>
          <w:bCs/>
          <w:szCs w:val="32"/>
          <w:lang w:eastAsia="zh-CN"/>
        </w:rPr>
        <w:t>（三）投标人情况及资格证明文件</w:t>
      </w:r>
    </w:p>
    <w:p w14:paraId="431AFF7D">
      <w:pPr>
        <w:widowControl w:val="0"/>
        <w:ind w:firstLine="482" w:firstLineChars="200"/>
        <w:jc w:val="both"/>
        <w:rPr>
          <w:rFonts w:hint="eastAsia" w:ascii="宋体" w:hAnsi="宋体" w:eastAsia="宋体"/>
          <w:b/>
          <w:kern w:val="2"/>
          <w:lang w:eastAsia="zh-CN"/>
        </w:rPr>
      </w:pPr>
      <w:r>
        <w:rPr>
          <w:rFonts w:hint="eastAsia" w:ascii="宋体" w:hAnsi="宋体" w:eastAsia="宋体"/>
          <w:b/>
          <w:kern w:val="2"/>
          <w:lang w:eastAsia="zh-CN"/>
        </w:rPr>
        <w:t>（1）投标人情况资格证明文件</w:t>
      </w:r>
    </w:p>
    <w:p w14:paraId="70BE2286">
      <w:pPr>
        <w:widowControl w:val="0"/>
        <w:autoSpaceDE w:val="0"/>
        <w:autoSpaceDN w:val="0"/>
        <w:adjustRightInd w:val="0"/>
        <w:snapToGrid w:val="0"/>
        <w:spacing w:line="360" w:lineRule="auto"/>
        <w:ind w:firstLine="422" w:firstLineChars="200"/>
        <w:jc w:val="both"/>
        <w:rPr>
          <w:rFonts w:eastAsia="宋体"/>
          <w:b/>
          <w:bCs/>
          <w:color w:val="0000FF"/>
          <w:kern w:val="2"/>
          <w:sz w:val="21"/>
          <w:lang w:eastAsia="zh-CN"/>
        </w:rPr>
      </w:pPr>
      <w:r>
        <w:rPr>
          <w:rFonts w:hint="eastAsia" w:eastAsia="宋体"/>
          <w:b/>
          <w:bCs/>
          <w:kern w:val="2"/>
          <w:sz w:val="21"/>
          <w:szCs w:val="21"/>
          <w:lang w:eastAsia="zh-CN"/>
        </w:rPr>
        <w:t>1、投标人具有独立法人资格或是具有独立承担民事责任能力的其它组织，不接受分公司或者分支机构参与投标（提供营业执照或事业单位法人证书等证明资料扫描件，原件备查）；</w:t>
      </w:r>
    </w:p>
    <w:p w14:paraId="7ED43878">
      <w:pPr>
        <w:widowControl w:val="0"/>
        <w:autoSpaceDE w:val="0"/>
        <w:autoSpaceDN w:val="0"/>
        <w:adjustRightInd w:val="0"/>
        <w:snapToGrid w:val="0"/>
        <w:spacing w:line="360" w:lineRule="auto"/>
        <w:ind w:firstLine="422" w:firstLineChars="200"/>
        <w:jc w:val="both"/>
        <w:rPr>
          <w:rFonts w:eastAsia="宋体"/>
          <w:b/>
          <w:bCs/>
          <w:color w:val="0000FF"/>
          <w:kern w:val="2"/>
          <w:sz w:val="21"/>
          <w:lang w:eastAsia="zh-CN"/>
        </w:rPr>
      </w:pPr>
      <w:r>
        <w:rPr>
          <w:rFonts w:hint="eastAsia" w:eastAsia="宋体"/>
          <w:b/>
          <w:bCs/>
          <w:color w:val="0000FF"/>
          <w:kern w:val="2"/>
          <w:sz w:val="21"/>
          <w:lang w:eastAsia="zh-CN"/>
        </w:rPr>
        <w:t>投标人证明材料：</w:t>
      </w:r>
    </w:p>
    <w:p w14:paraId="24A6391A">
      <w:pPr>
        <w:widowControl w:val="0"/>
        <w:jc w:val="both"/>
        <w:rPr>
          <w:rFonts w:hint="eastAsia" w:ascii="宋体" w:hAnsi="宋体" w:eastAsia="宋体" w:cs="宋体"/>
          <w:color w:val="FF0000"/>
          <w:sz w:val="21"/>
          <w:szCs w:val="21"/>
          <w:lang w:eastAsia="zh-CN"/>
        </w:rPr>
      </w:pPr>
    </w:p>
    <w:p w14:paraId="3CB89373">
      <w:pPr>
        <w:widowControl w:val="0"/>
        <w:spacing w:line="360" w:lineRule="auto"/>
        <w:jc w:val="both"/>
        <w:rPr>
          <w:rFonts w:eastAsia="宋体"/>
          <w:b/>
          <w:bCs/>
          <w:kern w:val="2"/>
          <w:lang w:eastAsia="zh-CN"/>
        </w:rPr>
      </w:pPr>
    </w:p>
    <w:p w14:paraId="1B057A86">
      <w:pPr>
        <w:widowControl w:val="0"/>
        <w:jc w:val="both"/>
        <w:rPr>
          <w:rFonts w:eastAsia="宋体"/>
          <w:kern w:val="2"/>
          <w:sz w:val="21"/>
          <w:lang w:eastAsia="zh-CN"/>
        </w:rPr>
      </w:pPr>
    </w:p>
    <w:p w14:paraId="4248ED20">
      <w:pPr>
        <w:widowControl/>
        <w:spacing w:line="360" w:lineRule="auto"/>
        <w:ind w:firstLine="422" w:firstLineChars="200"/>
        <w:jc w:val="both"/>
        <w:rPr>
          <w:rFonts w:eastAsia="宋体"/>
          <w:b/>
          <w:bCs/>
          <w:color w:val="FF0000"/>
          <w:kern w:val="2"/>
          <w:sz w:val="21"/>
          <w:szCs w:val="21"/>
          <w:lang w:eastAsia="zh-CN"/>
        </w:rPr>
      </w:pPr>
      <w:r>
        <w:rPr>
          <w:rFonts w:hint="eastAsia" w:eastAsia="宋体"/>
          <w:b/>
          <w:bCs/>
          <w:color w:val="FF0000"/>
          <w:kern w:val="2"/>
          <w:sz w:val="21"/>
          <w:szCs w:val="21"/>
          <w:lang w:eastAsia="zh-CN"/>
        </w:rPr>
        <w:t>2、</w:t>
      </w:r>
      <w:r>
        <w:rPr>
          <w:rFonts w:hint="eastAsia" w:eastAsia="宋体"/>
          <w:b/>
          <w:bCs/>
          <w:color w:val="000000"/>
          <w:kern w:val="2"/>
          <w:sz w:val="21"/>
          <w:szCs w:val="21"/>
          <w:lang w:eastAsia="zh-CN"/>
        </w:rPr>
        <w:t>①投标人若为生产企业：提供《药品生产许可证》(有效期内)扫描件，原件备查；②投标人若为经营企业：提供《药品经营许可证》(有效期内)扫描件，原件备查，以上证书生产或经营范围需含有中药饮片。</w:t>
      </w:r>
    </w:p>
    <w:p w14:paraId="55C98030">
      <w:pPr>
        <w:widowControl w:val="0"/>
        <w:autoSpaceDE w:val="0"/>
        <w:autoSpaceDN w:val="0"/>
        <w:adjustRightInd w:val="0"/>
        <w:snapToGrid w:val="0"/>
        <w:spacing w:line="360" w:lineRule="auto"/>
        <w:ind w:firstLine="422" w:firstLineChars="200"/>
        <w:jc w:val="both"/>
        <w:rPr>
          <w:rFonts w:eastAsia="宋体"/>
          <w:b/>
          <w:bCs/>
          <w:color w:val="0000FF"/>
          <w:kern w:val="2"/>
          <w:sz w:val="21"/>
          <w:lang w:eastAsia="zh-CN"/>
        </w:rPr>
      </w:pPr>
      <w:r>
        <w:rPr>
          <w:rFonts w:hint="eastAsia" w:eastAsia="宋体"/>
          <w:b/>
          <w:bCs/>
          <w:color w:val="0000FF"/>
          <w:kern w:val="2"/>
          <w:sz w:val="21"/>
          <w:lang w:eastAsia="zh-CN"/>
        </w:rPr>
        <w:t>投标人证明材料：</w:t>
      </w:r>
    </w:p>
    <w:p w14:paraId="4B00FA4C">
      <w:pPr>
        <w:widowControl w:val="0"/>
        <w:spacing w:line="360" w:lineRule="auto"/>
        <w:jc w:val="both"/>
        <w:rPr>
          <w:rFonts w:eastAsia="宋体"/>
          <w:b/>
          <w:bCs/>
          <w:kern w:val="2"/>
          <w:lang w:eastAsia="zh-CN"/>
        </w:rPr>
      </w:pPr>
    </w:p>
    <w:p w14:paraId="3F1938EF">
      <w:pPr>
        <w:widowControl w:val="0"/>
        <w:jc w:val="both"/>
        <w:rPr>
          <w:rFonts w:eastAsia="宋体"/>
          <w:kern w:val="2"/>
          <w:sz w:val="21"/>
          <w:lang w:eastAsia="zh-CN"/>
        </w:rPr>
      </w:pPr>
    </w:p>
    <w:p w14:paraId="6F2553CB">
      <w:pPr>
        <w:widowControl w:val="0"/>
        <w:jc w:val="both"/>
        <w:outlineLvl w:val="3"/>
        <w:rPr>
          <w:rFonts w:hint="eastAsia" w:ascii="黑体" w:hAnsi="宋体" w:eastAsia="黑体"/>
          <w:bCs/>
          <w:szCs w:val="32"/>
          <w:lang w:eastAsia="zh-CN"/>
        </w:rPr>
      </w:pPr>
      <w:r>
        <w:rPr>
          <w:rFonts w:hint="eastAsia" w:ascii="黑体" w:hAnsi="宋体" w:eastAsia="黑体"/>
          <w:bCs/>
          <w:szCs w:val="32"/>
          <w:lang w:eastAsia="zh-CN"/>
        </w:rPr>
        <w:t>承诺书</w:t>
      </w:r>
      <w:r>
        <w:rPr>
          <w:rFonts w:hint="eastAsia" w:ascii="黑体" w:hAnsi="宋体" w:eastAsia="黑体"/>
          <w:bCs/>
          <w:color w:val="FF0000"/>
          <w:szCs w:val="32"/>
          <w:lang w:eastAsia="zh-CN"/>
        </w:rPr>
        <w:t>参考格式</w:t>
      </w:r>
    </w:p>
    <w:p w14:paraId="09194BC7">
      <w:pPr>
        <w:widowControl w:val="0"/>
        <w:autoSpaceDE w:val="0"/>
        <w:autoSpaceDN w:val="0"/>
        <w:adjustRightInd w:val="0"/>
        <w:snapToGrid w:val="0"/>
        <w:jc w:val="left"/>
        <w:rPr>
          <w:rFonts w:hint="eastAsia" w:ascii="宋体" w:hAnsi="宋体" w:eastAsia="宋体"/>
          <w:kern w:val="2"/>
          <w:sz w:val="21"/>
          <w:szCs w:val="21"/>
          <w:lang w:eastAsia="zh-CN"/>
        </w:rPr>
      </w:pPr>
    </w:p>
    <w:p w14:paraId="51A517F0">
      <w:pPr>
        <w:widowControl w:val="0"/>
        <w:autoSpaceDE w:val="0"/>
        <w:autoSpaceDN w:val="0"/>
        <w:adjustRightInd w:val="0"/>
        <w:snapToGrid w:val="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致：</w:t>
      </w:r>
      <w:r>
        <w:rPr>
          <w:rFonts w:hint="eastAsia" w:ascii="宋体" w:hAnsi="宋体" w:eastAsia="宋体"/>
          <w:kern w:val="2"/>
          <w:sz w:val="21"/>
          <w:szCs w:val="21"/>
          <w:u w:val="single"/>
          <w:lang w:eastAsia="zh-CN"/>
        </w:rPr>
        <w:t xml:space="preserve">深圳交易集团有限公司大鹏分公司、深圳市大鹏新区医疗健康集团 </w:t>
      </w:r>
    </w:p>
    <w:p w14:paraId="612C6A46">
      <w:pPr>
        <w:widowControl w:val="0"/>
        <w:autoSpaceDE w:val="0"/>
        <w:autoSpaceDN w:val="0"/>
        <w:adjustRightInd w:val="0"/>
        <w:snapToGrid w:val="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我司郑重承诺：</w:t>
      </w:r>
    </w:p>
    <w:p w14:paraId="433C055F">
      <w:pPr>
        <w:widowControl w:val="0"/>
        <w:autoSpaceDE w:val="0"/>
        <w:autoSpaceDN w:val="0"/>
        <w:adjustRightInd w:val="0"/>
        <w:snapToGrid w:val="0"/>
        <w:ind w:firstLine="422" w:firstLineChars="200"/>
        <w:jc w:val="both"/>
        <w:rPr>
          <w:rFonts w:eastAsia="宋体"/>
          <w:b/>
          <w:bCs/>
          <w:kern w:val="2"/>
          <w:sz w:val="21"/>
          <w:szCs w:val="21"/>
          <w:lang w:eastAsia="zh-CN"/>
        </w:rPr>
      </w:pPr>
      <w:r>
        <w:rPr>
          <w:rFonts w:hint="eastAsia" w:eastAsia="宋体"/>
          <w:b/>
          <w:bCs/>
          <w:kern w:val="2"/>
          <w:sz w:val="21"/>
          <w:szCs w:val="21"/>
          <w:lang w:eastAsia="zh-CN"/>
        </w:rPr>
        <w:t>1、参与本项目投标前三年内，在经营活动中没有重大违法记录；</w:t>
      </w:r>
    </w:p>
    <w:p w14:paraId="66D19345">
      <w:pPr>
        <w:widowControl/>
        <w:spacing w:line="360" w:lineRule="auto"/>
        <w:ind w:firstLine="422" w:firstLineChars="200"/>
        <w:jc w:val="both"/>
        <w:rPr>
          <w:rFonts w:eastAsia="宋体"/>
          <w:b/>
          <w:bCs/>
          <w:kern w:val="2"/>
          <w:sz w:val="21"/>
          <w:szCs w:val="21"/>
          <w:lang w:eastAsia="zh-CN"/>
        </w:rPr>
      </w:pPr>
      <w:r>
        <w:rPr>
          <w:rFonts w:hint="eastAsia" w:eastAsia="宋体"/>
          <w:b/>
          <w:bCs/>
          <w:kern w:val="2"/>
          <w:sz w:val="21"/>
          <w:szCs w:val="21"/>
          <w:lang w:eastAsia="zh-CN"/>
        </w:rPr>
        <w:t>2、参与本项目采购活动时不存在被有关部门禁止参与采购活动且在有效期内的情况；</w:t>
      </w:r>
    </w:p>
    <w:p w14:paraId="1709E078">
      <w:pPr>
        <w:widowControl/>
        <w:spacing w:line="360" w:lineRule="auto"/>
        <w:ind w:firstLine="422" w:firstLineChars="200"/>
        <w:jc w:val="both"/>
        <w:rPr>
          <w:rFonts w:eastAsia="宋体"/>
          <w:b/>
          <w:bCs/>
          <w:kern w:val="2"/>
          <w:sz w:val="21"/>
          <w:szCs w:val="21"/>
          <w:lang w:eastAsia="zh-CN"/>
        </w:rPr>
      </w:pPr>
      <w:r>
        <w:rPr>
          <w:rFonts w:hint="eastAsia" w:eastAsia="宋体"/>
          <w:b/>
          <w:bCs/>
          <w:kern w:val="2"/>
          <w:sz w:val="21"/>
          <w:szCs w:val="21"/>
          <w:lang w:eastAsia="zh-CN"/>
        </w:rPr>
        <w:t>3、未被列入失信被执行人、重大税收违法案件当事人名单、政府采购严重违法失信行为记录名单</w:t>
      </w:r>
    </w:p>
    <w:p w14:paraId="1E3AECBD">
      <w:pPr>
        <w:widowControl/>
        <w:spacing w:line="360" w:lineRule="auto"/>
        <w:ind w:firstLine="422" w:firstLineChars="200"/>
        <w:jc w:val="both"/>
        <w:rPr>
          <w:rFonts w:eastAsia="宋体"/>
          <w:b/>
          <w:bCs/>
          <w:kern w:val="2"/>
          <w:sz w:val="21"/>
          <w:szCs w:val="21"/>
          <w:lang w:eastAsia="zh-CN"/>
        </w:rPr>
      </w:pPr>
      <w:r>
        <w:rPr>
          <w:rFonts w:hint="eastAsia" w:eastAsia="宋体"/>
          <w:b/>
          <w:bCs/>
          <w:kern w:val="2"/>
          <w:sz w:val="21"/>
          <w:szCs w:val="21"/>
          <w:lang w:eastAsia="zh-CN"/>
        </w:rPr>
        <w:t>4、投标人承诺中标后项目不转包，未经采购人同意不进行分包</w:t>
      </w:r>
    </w:p>
    <w:p w14:paraId="100EDB6E">
      <w:pPr>
        <w:widowControl/>
        <w:spacing w:line="360" w:lineRule="auto"/>
        <w:ind w:firstLine="422" w:firstLineChars="200"/>
        <w:jc w:val="both"/>
        <w:rPr>
          <w:rFonts w:eastAsia="宋体"/>
          <w:b/>
          <w:bCs/>
          <w:kern w:val="2"/>
          <w:sz w:val="21"/>
          <w:szCs w:val="21"/>
          <w:lang w:eastAsia="zh-CN"/>
        </w:rPr>
      </w:pPr>
      <w:r>
        <w:rPr>
          <w:rFonts w:hint="eastAsia" w:eastAsia="宋体"/>
          <w:b/>
          <w:bCs/>
          <w:kern w:val="2"/>
          <w:sz w:val="21"/>
          <w:szCs w:val="21"/>
          <w:lang w:eastAsia="zh-CN"/>
        </w:rPr>
        <w:t>5、我司不提供进口产品投标。</w:t>
      </w:r>
    </w:p>
    <w:p w14:paraId="799A4A47">
      <w:pPr>
        <w:widowControl w:val="0"/>
        <w:autoSpaceDE w:val="0"/>
        <w:autoSpaceDN w:val="0"/>
        <w:adjustRightInd w:val="0"/>
        <w:snapToGrid w:val="0"/>
        <w:spacing w:line="360" w:lineRule="auto"/>
        <w:jc w:val="left"/>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以上承诺如有虚假，你方有权取消我方成交资格，我方同意给你方造成的损失予以赔偿。</w:t>
      </w:r>
    </w:p>
    <w:p w14:paraId="5405D014">
      <w:pPr>
        <w:widowControl w:val="0"/>
        <w:autoSpaceDE w:val="0"/>
        <w:autoSpaceDN w:val="0"/>
        <w:adjustRightInd w:val="0"/>
        <w:snapToGrid w:val="0"/>
        <w:spacing w:line="360" w:lineRule="auto"/>
        <w:jc w:val="left"/>
        <w:rPr>
          <w:rFonts w:hint="eastAsia" w:ascii="宋体" w:hAnsi="宋体" w:eastAsia="宋体"/>
          <w:kern w:val="2"/>
          <w:sz w:val="21"/>
          <w:szCs w:val="21"/>
          <w:lang w:eastAsia="zh-CN"/>
        </w:rPr>
      </w:pPr>
    </w:p>
    <w:p w14:paraId="5DB24F73">
      <w:pPr>
        <w:widowControl w:val="0"/>
        <w:wordWrap w:val="0"/>
        <w:spacing w:before="60" w:beforeLines="25" w:after="60" w:afterLines="25"/>
        <w:ind w:firstLine="5460" w:firstLineChars="2600"/>
        <w:jc w:val="right"/>
        <w:rPr>
          <w:rFonts w:eastAsia="宋体"/>
          <w:color w:val="000000"/>
          <w:kern w:val="2"/>
          <w:sz w:val="21"/>
          <w:u w:val="single"/>
          <w:lang w:eastAsia="zh-CN"/>
        </w:rPr>
      </w:pPr>
      <w:r>
        <w:rPr>
          <w:rFonts w:hint="eastAsia" w:eastAsia="宋体"/>
          <w:color w:val="000000"/>
          <w:kern w:val="2"/>
          <w:sz w:val="21"/>
          <w:szCs w:val="21"/>
          <w:lang w:eastAsia="zh-CN"/>
        </w:rPr>
        <w:t>供应商：</w:t>
      </w:r>
      <w:r>
        <w:rPr>
          <w:rFonts w:hint="eastAsia" w:eastAsia="宋体"/>
          <w:color w:val="000000"/>
          <w:kern w:val="2"/>
          <w:sz w:val="21"/>
          <w:szCs w:val="21"/>
          <w:u w:val="single"/>
          <w:lang w:eastAsia="zh-CN"/>
        </w:rPr>
        <w:t xml:space="preserve">                    </w:t>
      </w:r>
    </w:p>
    <w:p w14:paraId="3B85E332">
      <w:pPr>
        <w:widowControl w:val="0"/>
        <w:wordWrap w:val="0"/>
        <w:ind w:firstLine="645"/>
        <w:jc w:val="right"/>
        <w:rPr>
          <w:rFonts w:hint="eastAsia" w:ascii="宋体" w:hAnsi="宋体" w:eastAsia="宋体"/>
          <w:color w:val="000000"/>
          <w:kern w:val="2"/>
          <w:sz w:val="21"/>
          <w:szCs w:val="21"/>
          <w:lang w:eastAsia="zh-CN"/>
        </w:rPr>
      </w:pPr>
      <w:r>
        <w:rPr>
          <w:rFonts w:hint="eastAsia" w:eastAsia="宋体"/>
          <w:kern w:val="2"/>
          <w:sz w:val="21"/>
          <w:szCs w:val="21"/>
          <w:lang w:eastAsia="zh-CN"/>
        </w:rPr>
        <w:t>法定代表人（负责人）或其委托代理人：</w:t>
      </w:r>
      <w:r>
        <w:rPr>
          <w:rFonts w:hint="eastAsia" w:eastAsia="宋体"/>
          <w:kern w:val="2"/>
          <w:sz w:val="21"/>
          <w:szCs w:val="21"/>
          <w:u w:val="single"/>
          <w:lang w:eastAsia="zh-CN"/>
        </w:rPr>
        <w:t xml:space="preserve">                    </w:t>
      </w:r>
    </w:p>
    <w:p w14:paraId="58CA5B9A">
      <w:pPr>
        <w:widowControl w:val="0"/>
        <w:ind w:firstLine="645"/>
        <w:jc w:val="right"/>
        <w:rPr>
          <w:rFonts w:hint="eastAsia"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日期：</w:t>
      </w:r>
      <w:r>
        <w:rPr>
          <w:rFonts w:hint="eastAsia" w:ascii="宋体" w:hAnsi="宋体" w:eastAsia="宋体"/>
          <w:color w:val="000000"/>
          <w:kern w:val="2"/>
          <w:sz w:val="21"/>
          <w:szCs w:val="21"/>
          <w:u w:val="single"/>
          <w:lang w:eastAsia="zh-CN"/>
        </w:rPr>
        <w:t>2024</w:t>
      </w:r>
      <w:r>
        <w:rPr>
          <w:rFonts w:hint="eastAsia" w:ascii="宋体" w:hAnsi="宋体" w:eastAsia="宋体"/>
          <w:color w:val="000000"/>
          <w:kern w:val="2"/>
          <w:sz w:val="21"/>
          <w:szCs w:val="21"/>
          <w:lang w:eastAsia="zh-CN"/>
        </w:rPr>
        <w:t>年</w:t>
      </w:r>
      <w:r>
        <w:rPr>
          <w:rFonts w:hint="eastAsia" w:ascii="宋体" w:hAnsi="宋体" w:eastAsia="宋体"/>
          <w:color w:val="000000"/>
          <w:kern w:val="2"/>
          <w:sz w:val="21"/>
          <w:szCs w:val="21"/>
          <w:u w:val="single"/>
          <w:lang w:eastAsia="zh-CN"/>
        </w:rPr>
        <w:t xml:space="preserve">   </w:t>
      </w:r>
      <w:r>
        <w:rPr>
          <w:rFonts w:hint="eastAsia" w:ascii="宋体" w:hAnsi="宋体" w:eastAsia="宋体"/>
          <w:color w:val="000000"/>
          <w:kern w:val="2"/>
          <w:sz w:val="21"/>
          <w:szCs w:val="21"/>
          <w:lang w:eastAsia="zh-CN"/>
        </w:rPr>
        <w:t>月</w:t>
      </w:r>
      <w:r>
        <w:rPr>
          <w:rFonts w:hint="eastAsia" w:ascii="宋体" w:hAnsi="宋体" w:eastAsia="宋体"/>
          <w:color w:val="000000"/>
          <w:kern w:val="2"/>
          <w:sz w:val="21"/>
          <w:szCs w:val="21"/>
          <w:u w:val="single"/>
          <w:lang w:eastAsia="zh-CN"/>
        </w:rPr>
        <w:t xml:space="preserve">   </w:t>
      </w:r>
      <w:r>
        <w:rPr>
          <w:rFonts w:hint="eastAsia" w:ascii="宋体" w:hAnsi="宋体" w:eastAsia="宋体"/>
          <w:color w:val="000000"/>
          <w:kern w:val="2"/>
          <w:sz w:val="21"/>
          <w:szCs w:val="21"/>
          <w:lang w:eastAsia="zh-CN"/>
        </w:rPr>
        <w:t>日</w:t>
      </w:r>
    </w:p>
    <w:p w14:paraId="0A319434">
      <w:pPr>
        <w:widowControl w:val="0"/>
        <w:spacing w:line="360" w:lineRule="auto"/>
        <w:jc w:val="both"/>
        <w:rPr>
          <w:rFonts w:eastAsia="宋体"/>
          <w:b/>
          <w:bCs/>
          <w:kern w:val="2"/>
          <w:lang w:eastAsia="zh-CN"/>
        </w:rPr>
      </w:pPr>
    </w:p>
    <w:p w14:paraId="7CBAE0F3">
      <w:pPr>
        <w:widowControl w:val="0"/>
        <w:jc w:val="both"/>
        <w:rPr>
          <w:rFonts w:eastAsia="宋体"/>
          <w:kern w:val="2"/>
          <w:sz w:val="21"/>
          <w:lang w:eastAsia="zh-CN"/>
        </w:rPr>
      </w:pPr>
    </w:p>
    <w:p w14:paraId="6D0B44D7">
      <w:pPr>
        <w:keepNext/>
        <w:keepLines/>
        <w:widowControl w:val="0"/>
        <w:spacing w:before="260" w:after="260" w:line="240" w:lineRule="auto"/>
        <w:jc w:val="center"/>
        <w:outlineLvl w:val="2"/>
        <w:rPr>
          <w:rFonts w:hint="eastAsia" w:ascii="黑体" w:hAnsi="宋体" w:eastAsia="黑体"/>
          <w:bCs/>
          <w:kern w:val="2"/>
          <w:szCs w:val="32"/>
          <w:lang w:eastAsia="zh-CN"/>
        </w:rPr>
      </w:pPr>
      <w:r>
        <w:rPr>
          <w:rFonts w:hint="eastAsia" w:ascii="黑体" w:hAnsi="宋体" w:eastAsia="黑体"/>
          <w:bCs/>
          <w:kern w:val="2"/>
          <w:szCs w:val="32"/>
          <w:lang w:eastAsia="zh-CN"/>
        </w:rPr>
        <w:t>（四</w:t>
      </w:r>
      <w:bookmarkStart w:id="63" w:name="_Hlk72092499"/>
      <w:r>
        <w:rPr>
          <w:rFonts w:hint="eastAsia" w:ascii="黑体" w:hAnsi="宋体" w:eastAsia="黑体"/>
          <w:bCs/>
          <w:kern w:val="2"/>
          <w:szCs w:val="32"/>
          <w:lang w:eastAsia="zh-CN"/>
        </w:rPr>
        <w:t>）法定代表人（负责人）证明书</w:t>
      </w:r>
      <w:bookmarkEnd w:id="63"/>
    </w:p>
    <w:p w14:paraId="627FEC92">
      <w:pPr>
        <w:widowControl w:val="0"/>
        <w:jc w:val="both"/>
        <w:rPr>
          <w:rFonts w:eastAsia="宋体"/>
          <w:kern w:val="2"/>
          <w:lang w:eastAsia="zh-CN"/>
        </w:rPr>
      </w:pPr>
    </w:p>
    <w:p w14:paraId="407D5C76">
      <w:pPr>
        <w:widowControl w:val="0"/>
        <w:spacing w:line="360" w:lineRule="auto"/>
        <w:ind w:firstLine="420" w:firstLineChars="200"/>
        <w:jc w:val="both"/>
        <w:rPr>
          <w:rFonts w:eastAsia="宋体"/>
          <w:kern w:val="2"/>
          <w:sz w:val="21"/>
          <w:szCs w:val="21"/>
          <w:lang w:eastAsia="zh-CN"/>
        </w:rPr>
      </w:pPr>
      <w:r>
        <w:rPr>
          <w:rFonts w:hint="eastAsia" w:eastAsia="宋体"/>
          <w:kern w:val="2"/>
          <w:sz w:val="21"/>
          <w:szCs w:val="21"/>
          <w:u w:val="single"/>
          <w:lang w:eastAsia="zh-CN"/>
        </w:rPr>
        <w:t xml:space="preserve">                 </w:t>
      </w:r>
      <w:r>
        <w:rPr>
          <w:rFonts w:hint="eastAsia" w:eastAsia="宋体"/>
          <w:kern w:val="2"/>
          <w:sz w:val="21"/>
          <w:szCs w:val="21"/>
          <w:lang w:eastAsia="zh-CN"/>
        </w:rPr>
        <w:t>（姓名），现任我单位</w:t>
      </w:r>
      <w:r>
        <w:rPr>
          <w:rFonts w:hint="eastAsia" w:eastAsia="宋体"/>
          <w:kern w:val="2"/>
          <w:sz w:val="21"/>
          <w:szCs w:val="21"/>
          <w:u w:val="single"/>
          <w:lang w:eastAsia="zh-CN"/>
        </w:rPr>
        <w:t xml:space="preserve">             </w:t>
      </w:r>
      <w:r>
        <w:rPr>
          <w:rFonts w:hint="eastAsia" w:eastAsia="宋体"/>
          <w:kern w:val="2"/>
          <w:sz w:val="21"/>
          <w:szCs w:val="21"/>
          <w:lang w:eastAsia="zh-CN"/>
        </w:rPr>
        <w:t>职务，为法定代表人（负责人），身份证件号为：</w:t>
      </w:r>
      <w:r>
        <w:rPr>
          <w:rFonts w:hint="eastAsia" w:eastAsia="宋体"/>
          <w:kern w:val="2"/>
          <w:sz w:val="21"/>
          <w:szCs w:val="21"/>
          <w:u w:val="single"/>
          <w:lang w:eastAsia="zh-CN"/>
        </w:rPr>
        <w:t xml:space="preserve">                                     </w:t>
      </w:r>
      <w:r>
        <w:rPr>
          <w:rFonts w:hint="eastAsia" w:eastAsia="宋体"/>
          <w:kern w:val="2"/>
          <w:sz w:val="21"/>
          <w:szCs w:val="21"/>
          <w:lang w:eastAsia="zh-CN"/>
        </w:rPr>
        <w:t>，联系电话：</w:t>
      </w:r>
      <w:r>
        <w:rPr>
          <w:rFonts w:hint="eastAsia" w:eastAsia="宋体"/>
          <w:kern w:val="2"/>
          <w:sz w:val="21"/>
          <w:szCs w:val="21"/>
          <w:u w:val="single"/>
          <w:lang w:eastAsia="zh-CN"/>
        </w:rPr>
        <w:t xml:space="preserve">                </w:t>
      </w:r>
      <w:r>
        <w:rPr>
          <w:rFonts w:hint="eastAsia" w:eastAsia="宋体"/>
          <w:kern w:val="2"/>
          <w:sz w:val="21"/>
          <w:szCs w:val="21"/>
          <w:lang w:eastAsia="zh-CN"/>
        </w:rPr>
        <w:t>。</w:t>
      </w:r>
    </w:p>
    <w:p w14:paraId="1699B9BF">
      <w:pPr>
        <w:widowControl w:val="0"/>
        <w:spacing w:line="360" w:lineRule="auto"/>
        <w:ind w:firstLine="420" w:firstLineChars="200"/>
        <w:jc w:val="both"/>
        <w:rPr>
          <w:rFonts w:eastAsia="宋体"/>
          <w:kern w:val="2"/>
          <w:sz w:val="21"/>
          <w:szCs w:val="21"/>
          <w:lang w:eastAsia="zh-CN"/>
        </w:rPr>
      </w:pPr>
      <w:r>
        <w:rPr>
          <w:rFonts w:hint="eastAsia" w:eastAsia="宋体"/>
          <w:kern w:val="2"/>
          <w:sz w:val="21"/>
          <w:szCs w:val="21"/>
          <w:lang w:eastAsia="zh-CN"/>
        </w:rPr>
        <w:t>特此证明。</w:t>
      </w:r>
    </w:p>
    <w:p w14:paraId="397E3F55">
      <w:pPr>
        <w:widowControl w:val="0"/>
        <w:spacing w:line="360" w:lineRule="auto"/>
        <w:ind w:firstLine="420" w:firstLineChars="200"/>
        <w:jc w:val="both"/>
        <w:rPr>
          <w:rFonts w:eastAsia="宋体"/>
          <w:kern w:val="2"/>
          <w:sz w:val="21"/>
          <w:szCs w:val="21"/>
          <w:lang w:eastAsia="zh-CN"/>
        </w:rPr>
      </w:pPr>
      <w:r>
        <w:rPr>
          <w:rFonts w:hint="eastAsia" w:eastAsia="宋体"/>
          <w:kern w:val="2"/>
          <w:sz w:val="21"/>
          <w:szCs w:val="21"/>
          <w:lang w:eastAsia="zh-CN"/>
        </w:rPr>
        <w:t>说明：1、法定代表人为投标人（企业事业单位、国家机关、社会团体）的主要行政负责人。</w:t>
      </w:r>
    </w:p>
    <w:p w14:paraId="682AB0F2">
      <w:pPr>
        <w:widowControl w:val="0"/>
        <w:numPr>
          <w:ilvl w:val="0"/>
          <w:numId w:val="2"/>
        </w:numPr>
        <w:spacing w:line="360" w:lineRule="auto"/>
        <w:ind w:firstLine="420" w:firstLineChars="200"/>
        <w:jc w:val="both"/>
        <w:rPr>
          <w:rFonts w:eastAsia="宋体"/>
          <w:kern w:val="2"/>
          <w:sz w:val="21"/>
          <w:szCs w:val="21"/>
          <w:lang w:eastAsia="zh-CN"/>
        </w:rPr>
      </w:pPr>
      <w:r>
        <w:rPr>
          <w:rFonts w:hint="eastAsia" w:eastAsia="宋体"/>
          <w:kern w:val="2"/>
          <w:sz w:val="21"/>
          <w:szCs w:val="21"/>
          <w:lang w:eastAsia="zh-Hans"/>
        </w:rPr>
        <w:t>本证明书要供法定代表人（负责人）</w:t>
      </w:r>
      <w:r>
        <w:rPr>
          <w:rFonts w:hint="eastAsia" w:eastAsia="宋体"/>
          <w:kern w:val="2"/>
          <w:sz w:val="21"/>
          <w:szCs w:val="21"/>
          <w:lang w:eastAsia="zh-CN"/>
        </w:rPr>
        <w:t>相关身份证明文件：身份证扫描件（正反两面）；港澳台居民可提供来往通行证扫描件；非中国国籍管辖范围人员，可提供公安部门认可的身份证明材料扫描件。</w:t>
      </w:r>
    </w:p>
    <w:p w14:paraId="7EF54B25">
      <w:pPr>
        <w:widowControl w:val="0"/>
        <w:numPr>
          <w:ilvl w:val="0"/>
          <w:numId w:val="2"/>
        </w:numPr>
        <w:spacing w:line="360" w:lineRule="auto"/>
        <w:ind w:firstLine="420" w:firstLineChars="200"/>
        <w:jc w:val="both"/>
        <w:rPr>
          <w:rFonts w:eastAsia="宋体"/>
          <w:kern w:val="2"/>
          <w:sz w:val="21"/>
          <w:szCs w:val="21"/>
          <w:lang w:eastAsia="zh-CN"/>
        </w:rPr>
      </w:pPr>
      <w:r>
        <w:rPr>
          <w:rFonts w:hint="eastAsia" w:eastAsia="宋体"/>
          <w:kern w:val="2"/>
          <w:sz w:val="21"/>
          <w:szCs w:val="21"/>
          <w:lang w:eastAsia="zh-Hans"/>
        </w:rPr>
        <w:t>本项目投标授权代表为法定代表人（负责人）的，无需提供</w:t>
      </w:r>
      <w:r>
        <w:rPr>
          <w:rFonts w:hint="eastAsia" w:eastAsia="宋体"/>
          <w:kern w:val="2"/>
          <w:sz w:val="21"/>
          <w:szCs w:val="21"/>
          <w:lang w:eastAsia="zh-CN"/>
        </w:rPr>
        <w:t>《投标文件签署授权委托书》</w:t>
      </w:r>
      <w:r>
        <w:rPr>
          <w:rFonts w:hint="eastAsia" w:eastAsia="宋体"/>
          <w:kern w:val="2"/>
          <w:sz w:val="21"/>
          <w:szCs w:val="21"/>
          <w:lang w:eastAsia="zh-Hans"/>
        </w:rPr>
        <w:t>。</w:t>
      </w:r>
    </w:p>
    <w:p w14:paraId="77ABB0ED">
      <w:pPr>
        <w:widowControl w:val="0"/>
        <w:numPr>
          <w:ilvl w:val="0"/>
          <w:numId w:val="2"/>
        </w:numPr>
        <w:spacing w:line="360" w:lineRule="auto"/>
        <w:ind w:firstLine="420" w:firstLineChars="200"/>
        <w:jc w:val="both"/>
        <w:rPr>
          <w:rFonts w:eastAsia="宋体"/>
          <w:kern w:val="2"/>
          <w:sz w:val="21"/>
          <w:szCs w:val="21"/>
          <w:lang w:eastAsia="zh-CN"/>
        </w:rPr>
      </w:pPr>
      <w:r>
        <w:rPr>
          <w:rFonts w:hint="eastAsia" w:eastAsia="宋体"/>
          <w:kern w:val="2"/>
          <w:sz w:val="21"/>
          <w:szCs w:val="21"/>
          <w:lang w:eastAsia="zh-CN"/>
        </w:rPr>
        <w:t>内容必须填写真实、清楚，涂改无效，不得转让、买卖。</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978E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3FD3FD4D">
            <w:pPr>
              <w:widowControl w:val="0"/>
              <w:jc w:val="center"/>
              <w:rPr>
                <w:rFonts w:eastAsia="宋体"/>
                <w:kern w:val="2"/>
                <w:sz w:val="21"/>
                <w:lang w:eastAsia="zh-CN"/>
              </w:rPr>
            </w:pPr>
            <w:r>
              <w:rPr>
                <w:rFonts w:hint="eastAsia" w:eastAsia="宋体"/>
                <w:kern w:val="2"/>
                <w:sz w:val="21"/>
                <w:lang w:eastAsia="zh-CN"/>
              </w:rPr>
              <w:t>证件扫描件正面</w:t>
            </w:r>
          </w:p>
          <w:p w14:paraId="070FB3B5">
            <w:pPr>
              <w:widowControl w:val="0"/>
              <w:spacing w:line="360" w:lineRule="auto"/>
              <w:jc w:val="center"/>
              <w:rPr>
                <w:rFonts w:eastAsia="宋体"/>
                <w:b/>
                <w:bCs/>
                <w:kern w:val="2"/>
                <w:lang w:eastAsia="zh-CN"/>
              </w:rPr>
            </w:pPr>
          </w:p>
          <w:p w14:paraId="5EB852F7">
            <w:pPr>
              <w:widowControl w:val="0"/>
              <w:spacing w:line="360" w:lineRule="auto"/>
              <w:jc w:val="center"/>
              <w:rPr>
                <w:rFonts w:eastAsia="宋体"/>
                <w:kern w:val="2"/>
                <w:lang w:eastAsia="zh-CN"/>
              </w:rPr>
            </w:pPr>
          </w:p>
        </w:tc>
        <w:tc>
          <w:tcPr>
            <w:tcW w:w="4265" w:type="dxa"/>
          </w:tcPr>
          <w:p w14:paraId="01AEBAD2">
            <w:pPr>
              <w:widowControl w:val="0"/>
              <w:jc w:val="center"/>
              <w:rPr>
                <w:rFonts w:eastAsia="宋体"/>
                <w:kern w:val="2"/>
                <w:sz w:val="21"/>
                <w:lang w:eastAsia="zh-CN"/>
              </w:rPr>
            </w:pPr>
            <w:r>
              <w:rPr>
                <w:rFonts w:hint="eastAsia" w:eastAsia="宋体"/>
                <w:kern w:val="2"/>
                <w:sz w:val="21"/>
                <w:lang w:eastAsia="zh-CN"/>
              </w:rPr>
              <w:t>证件扫描件反面</w:t>
            </w:r>
          </w:p>
          <w:p w14:paraId="5B8B7782">
            <w:pPr>
              <w:widowControl w:val="0"/>
              <w:spacing w:line="360" w:lineRule="auto"/>
              <w:jc w:val="center"/>
              <w:rPr>
                <w:rFonts w:eastAsia="宋体"/>
                <w:b/>
                <w:bCs/>
                <w:kern w:val="2"/>
                <w:lang w:eastAsia="zh-CN"/>
              </w:rPr>
            </w:pPr>
          </w:p>
          <w:p w14:paraId="2B2A2EF7">
            <w:pPr>
              <w:widowControl w:val="0"/>
              <w:spacing w:line="360" w:lineRule="auto"/>
              <w:jc w:val="center"/>
              <w:rPr>
                <w:rFonts w:eastAsia="宋体"/>
                <w:kern w:val="2"/>
                <w:lang w:eastAsia="zh-CN"/>
              </w:rPr>
            </w:pPr>
          </w:p>
        </w:tc>
      </w:tr>
    </w:tbl>
    <w:p w14:paraId="41149DB1">
      <w:pPr>
        <w:widowControl w:val="0"/>
        <w:jc w:val="both"/>
        <w:rPr>
          <w:rFonts w:eastAsia="宋体"/>
          <w:kern w:val="2"/>
          <w:lang w:eastAsia="zh-CN"/>
        </w:rPr>
      </w:pPr>
    </w:p>
    <w:p w14:paraId="160CA2B6">
      <w:pPr>
        <w:keepNext/>
        <w:keepLines/>
        <w:widowControl w:val="0"/>
        <w:spacing w:before="120" w:after="120" w:line="240" w:lineRule="auto"/>
        <w:jc w:val="center"/>
        <w:outlineLvl w:val="2"/>
        <w:rPr>
          <w:rFonts w:hint="eastAsia" w:ascii="黑体" w:hAnsi="宋体" w:eastAsia="黑体"/>
          <w:bCs/>
          <w:kern w:val="2"/>
          <w:szCs w:val="32"/>
          <w:lang w:eastAsia="zh-CN"/>
        </w:rPr>
      </w:pPr>
      <w:r>
        <w:rPr>
          <w:rFonts w:hint="eastAsia" w:ascii="黑体" w:hAnsi="宋体" w:eastAsia="黑体"/>
          <w:bCs/>
          <w:kern w:val="2"/>
          <w:szCs w:val="32"/>
          <w:lang w:eastAsia="zh-CN"/>
        </w:rPr>
        <w:t>（五）投标文件签署授权委托书</w:t>
      </w:r>
    </w:p>
    <w:p w14:paraId="53AB3F2E">
      <w:pPr>
        <w:widowControl w:val="0"/>
        <w:spacing w:line="360" w:lineRule="auto"/>
        <w:ind w:firstLine="420" w:firstLineChars="200"/>
        <w:jc w:val="both"/>
        <w:rPr>
          <w:rFonts w:eastAsia="宋体"/>
          <w:kern w:val="2"/>
          <w:sz w:val="21"/>
          <w:szCs w:val="21"/>
          <w:lang w:eastAsia="zh-CN"/>
        </w:rPr>
      </w:pPr>
      <w:r>
        <w:rPr>
          <w:rFonts w:hint="eastAsia" w:eastAsia="宋体"/>
          <w:kern w:val="2"/>
          <w:sz w:val="21"/>
          <w:szCs w:val="21"/>
          <w:lang w:eastAsia="zh-CN"/>
        </w:rPr>
        <w:t>本授权委托书声明：我</w:t>
      </w:r>
      <w:r>
        <w:rPr>
          <w:rFonts w:hint="eastAsia" w:eastAsia="宋体"/>
          <w:kern w:val="2"/>
          <w:sz w:val="21"/>
          <w:szCs w:val="21"/>
          <w:u w:val="single"/>
          <w:lang w:eastAsia="zh-CN"/>
        </w:rPr>
        <w:t xml:space="preserve">           </w:t>
      </w:r>
      <w:r>
        <w:rPr>
          <w:rFonts w:hint="eastAsia" w:eastAsia="宋体"/>
          <w:kern w:val="2"/>
          <w:sz w:val="21"/>
          <w:szCs w:val="21"/>
          <w:lang w:eastAsia="zh-CN"/>
        </w:rPr>
        <w:t>（姓名）系</w:t>
      </w:r>
      <w:r>
        <w:rPr>
          <w:rFonts w:hint="eastAsia" w:eastAsia="宋体"/>
          <w:kern w:val="2"/>
          <w:sz w:val="21"/>
          <w:szCs w:val="21"/>
          <w:u w:val="single"/>
          <w:lang w:eastAsia="zh-CN"/>
        </w:rPr>
        <w:t xml:space="preserve">             </w:t>
      </w:r>
      <w:r>
        <w:rPr>
          <w:rFonts w:hint="eastAsia" w:eastAsia="宋体"/>
          <w:kern w:val="2"/>
          <w:sz w:val="21"/>
          <w:szCs w:val="21"/>
          <w:lang w:eastAsia="zh-CN"/>
        </w:rPr>
        <w:t>（投标人名称）的法定代表人（负责人），现授权委托</w:t>
      </w:r>
      <w:r>
        <w:rPr>
          <w:rFonts w:hint="eastAsia" w:eastAsia="宋体"/>
          <w:kern w:val="2"/>
          <w:sz w:val="21"/>
          <w:szCs w:val="21"/>
          <w:u w:val="single"/>
          <w:lang w:eastAsia="zh-CN"/>
        </w:rPr>
        <w:t xml:space="preserve">            </w:t>
      </w:r>
      <w:r>
        <w:rPr>
          <w:rFonts w:hint="eastAsia" w:eastAsia="宋体"/>
          <w:kern w:val="2"/>
          <w:sz w:val="21"/>
          <w:szCs w:val="21"/>
          <w:lang w:eastAsia="zh-CN"/>
        </w:rPr>
        <w:t>（姓名）为我单位签署本项目已递交的投标文件的法定代表人（负责人）的授权委托代理人，代理人全权代表我所签署的本项目已递交的投标文件内容我均承认。</w:t>
      </w:r>
    </w:p>
    <w:p w14:paraId="5A9AEFA5">
      <w:pPr>
        <w:widowControl w:val="0"/>
        <w:spacing w:line="360" w:lineRule="auto"/>
        <w:ind w:firstLine="420" w:firstLineChars="200"/>
        <w:jc w:val="both"/>
        <w:rPr>
          <w:rFonts w:eastAsia="宋体"/>
          <w:kern w:val="2"/>
          <w:sz w:val="21"/>
          <w:szCs w:val="21"/>
          <w:lang w:eastAsia="zh-CN"/>
        </w:rPr>
      </w:pPr>
      <w:r>
        <w:rPr>
          <w:rFonts w:hint="eastAsia" w:eastAsia="宋体"/>
          <w:kern w:val="2"/>
          <w:sz w:val="21"/>
          <w:szCs w:val="21"/>
          <w:lang w:eastAsia="zh-CN"/>
        </w:rPr>
        <w:t>代理人无转委托权，特此委托。</w:t>
      </w:r>
    </w:p>
    <w:p w14:paraId="7ABE728D">
      <w:pPr>
        <w:widowControl w:val="0"/>
        <w:spacing w:line="360" w:lineRule="auto"/>
        <w:ind w:firstLine="420" w:firstLineChars="200"/>
        <w:jc w:val="both"/>
        <w:rPr>
          <w:rFonts w:eastAsia="宋体"/>
          <w:kern w:val="2"/>
          <w:sz w:val="21"/>
          <w:szCs w:val="21"/>
          <w:lang w:eastAsia="zh-CN"/>
        </w:rPr>
      </w:pPr>
    </w:p>
    <w:p w14:paraId="3C3FFBCA">
      <w:pPr>
        <w:widowControl w:val="0"/>
        <w:spacing w:line="360" w:lineRule="auto"/>
        <w:ind w:firstLine="420" w:firstLineChars="200"/>
        <w:jc w:val="both"/>
        <w:rPr>
          <w:rFonts w:eastAsia="宋体"/>
          <w:kern w:val="2"/>
          <w:sz w:val="21"/>
          <w:szCs w:val="21"/>
          <w:lang w:eastAsia="zh-CN"/>
        </w:rPr>
      </w:pPr>
      <w:r>
        <w:rPr>
          <w:rFonts w:hint="eastAsia" w:eastAsia="宋体"/>
          <w:kern w:val="2"/>
          <w:sz w:val="21"/>
          <w:szCs w:val="21"/>
          <w:lang w:eastAsia="zh-CN"/>
        </w:rPr>
        <w:t>代理人：</w:t>
      </w:r>
      <w:r>
        <w:rPr>
          <w:rFonts w:hint="eastAsia" w:eastAsia="宋体"/>
          <w:kern w:val="2"/>
          <w:sz w:val="21"/>
          <w:szCs w:val="21"/>
          <w:u w:val="single"/>
          <w:lang w:eastAsia="zh-CN"/>
        </w:rPr>
        <w:t xml:space="preserve">              </w:t>
      </w:r>
      <w:r>
        <w:rPr>
          <w:rFonts w:hint="eastAsia" w:eastAsia="宋体"/>
          <w:kern w:val="2"/>
          <w:sz w:val="21"/>
          <w:szCs w:val="21"/>
          <w:lang w:eastAsia="zh-CN"/>
        </w:rPr>
        <w:t>；</w:t>
      </w:r>
    </w:p>
    <w:p w14:paraId="71BEBB17">
      <w:pPr>
        <w:widowControl w:val="0"/>
        <w:spacing w:line="360" w:lineRule="auto"/>
        <w:ind w:firstLine="420" w:firstLineChars="200"/>
        <w:jc w:val="both"/>
        <w:rPr>
          <w:rFonts w:eastAsia="宋体"/>
          <w:kern w:val="2"/>
          <w:sz w:val="21"/>
          <w:szCs w:val="21"/>
          <w:lang w:eastAsia="zh-CN"/>
        </w:rPr>
      </w:pPr>
      <w:r>
        <w:rPr>
          <w:rFonts w:hint="eastAsia" w:eastAsia="宋体"/>
          <w:kern w:val="2"/>
          <w:sz w:val="21"/>
          <w:szCs w:val="21"/>
          <w:lang w:eastAsia="zh-CN"/>
        </w:rPr>
        <w:t>身份证件号：</w:t>
      </w:r>
      <w:r>
        <w:rPr>
          <w:rFonts w:hint="eastAsia" w:eastAsia="宋体"/>
          <w:kern w:val="2"/>
          <w:sz w:val="21"/>
          <w:szCs w:val="21"/>
          <w:u w:val="single"/>
          <w:lang w:eastAsia="zh-CN"/>
        </w:rPr>
        <w:t xml:space="preserve">                        </w:t>
      </w:r>
      <w:r>
        <w:rPr>
          <w:rFonts w:hint="eastAsia" w:eastAsia="宋体"/>
          <w:kern w:val="2"/>
          <w:sz w:val="21"/>
          <w:szCs w:val="21"/>
          <w:lang w:eastAsia="zh-CN"/>
        </w:rPr>
        <w:t>，职务：</w:t>
      </w:r>
      <w:r>
        <w:rPr>
          <w:rFonts w:hint="eastAsia" w:eastAsia="宋体"/>
          <w:kern w:val="2"/>
          <w:sz w:val="21"/>
          <w:szCs w:val="21"/>
          <w:u w:val="single"/>
          <w:lang w:eastAsia="zh-CN"/>
        </w:rPr>
        <w:t xml:space="preserve">                </w:t>
      </w:r>
      <w:r>
        <w:rPr>
          <w:rFonts w:hint="eastAsia" w:eastAsia="宋体"/>
          <w:kern w:val="2"/>
          <w:sz w:val="21"/>
          <w:szCs w:val="21"/>
          <w:lang w:eastAsia="zh-CN"/>
        </w:rPr>
        <w:t>；</w:t>
      </w:r>
    </w:p>
    <w:p w14:paraId="52D36492">
      <w:pPr>
        <w:widowControl w:val="0"/>
        <w:spacing w:line="360" w:lineRule="auto"/>
        <w:ind w:firstLine="420" w:firstLineChars="200"/>
        <w:jc w:val="both"/>
        <w:rPr>
          <w:rFonts w:eastAsia="宋体"/>
          <w:kern w:val="2"/>
          <w:sz w:val="21"/>
          <w:szCs w:val="21"/>
          <w:lang w:eastAsia="zh-CN"/>
        </w:rPr>
      </w:pPr>
      <w:r>
        <w:rPr>
          <w:rFonts w:hint="eastAsia" w:eastAsia="宋体"/>
          <w:kern w:val="2"/>
          <w:sz w:val="21"/>
          <w:szCs w:val="21"/>
          <w:lang w:eastAsia="zh-CN"/>
        </w:rPr>
        <w:t>联系电话：</w:t>
      </w:r>
      <w:r>
        <w:rPr>
          <w:rFonts w:hint="eastAsia" w:eastAsia="宋体"/>
          <w:kern w:val="2"/>
          <w:sz w:val="21"/>
          <w:szCs w:val="21"/>
          <w:u w:val="single"/>
          <w:lang w:eastAsia="zh-CN"/>
        </w:rPr>
        <w:t xml:space="preserve">         </w:t>
      </w:r>
      <w:r>
        <w:rPr>
          <w:rFonts w:hint="eastAsia" w:eastAsia="宋体"/>
          <w:kern w:val="2"/>
          <w:sz w:val="21"/>
          <w:szCs w:val="21"/>
          <w:lang w:eastAsia="zh-CN"/>
        </w:rPr>
        <w:t>，手机：</w:t>
      </w:r>
      <w:r>
        <w:rPr>
          <w:rFonts w:hint="eastAsia" w:eastAsia="宋体"/>
          <w:kern w:val="2"/>
          <w:sz w:val="21"/>
          <w:szCs w:val="21"/>
          <w:u w:val="single"/>
          <w:lang w:eastAsia="zh-CN"/>
        </w:rPr>
        <w:t xml:space="preserve">                </w:t>
      </w:r>
      <w:r>
        <w:rPr>
          <w:rFonts w:hint="eastAsia" w:eastAsia="宋体"/>
          <w:kern w:val="2"/>
          <w:sz w:val="21"/>
          <w:szCs w:val="21"/>
          <w:lang w:eastAsia="zh-CN"/>
        </w:rPr>
        <w:t>，电子邮箱：</w:t>
      </w:r>
      <w:r>
        <w:rPr>
          <w:rFonts w:hint="eastAsia" w:eastAsia="宋体"/>
          <w:kern w:val="2"/>
          <w:sz w:val="21"/>
          <w:szCs w:val="21"/>
          <w:u w:val="single"/>
          <w:lang w:eastAsia="zh-CN"/>
        </w:rPr>
        <w:t xml:space="preserve">                     </w:t>
      </w:r>
      <w:r>
        <w:rPr>
          <w:rFonts w:hint="eastAsia" w:eastAsia="宋体"/>
          <w:kern w:val="2"/>
          <w:sz w:val="21"/>
          <w:szCs w:val="21"/>
          <w:lang w:eastAsia="zh-CN"/>
        </w:rPr>
        <w:t>；</w:t>
      </w:r>
    </w:p>
    <w:p w14:paraId="5FDD3540">
      <w:pPr>
        <w:widowControl w:val="0"/>
        <w:spacing w:line="360" w:lineRule="auto"/>
        <w:ind w:firstLine="420" w:firstLineChars="200"/>
        <w:jc w:val="both"/>
        <w:rPr>
          <w:rFonts w:eastAsia="宋体"/>
          <w:kern w:val="2"/>
          <w:sz w:val="21"/>
          <w:szCs w:val="21"/>
          <w:lang w:eastAsia="zh-CN"/>
        </w:rPr>
      </w:pPr>
      <w:r>
        <w:rPr>
          <w:rFonts w:hint="eastAsia" w:eastAsia="宋体"/>
          <w:kern w:val="2"/>
          <w:sz w:val="21"/>
          <w:szCs w:val="21"/>
          <w:lang w:eastAsia="zh-CN"/>
        </w:rPr>
        <w:t>授权委托日期：</w:t>
      </w:r>
      <w:r>
        <w:rPr>
          <w:rFonts w:hint="eastAsia" w:eastAsia="宋体"/>
          <w:kern w:val="2"/>
          <w:sz w:val="21"/>
          <w:szCs w:val="21"/>
          <w:u w:val="single"/>
          <w:lang w:eastAsia="zh-CN"/>
        </w:rPr>
        <w:t xml:space="preserve">         </w:t>
      </w:r>
      <w:r>
        <w:rPr>
          <w:rFonts w:hint="eastAsia" w:eastAsia="宋体"/>
          <w:kern w:val="2"/>
          <w:sz w:val="21"/>
          <w:szCs w:val="21"/>
          <w:lang w:eastAsia="zh-CN"/>
        </w:rPr>
        <w:t>年</w:t>
      </w:r>
      <w:r>
        <w:rPr>
          <w:rFonts w:hint="eastAsia" w:eastAsia="宋体"/>
          <w:kern w:val="2"/>
          <w:sz w:val="21"/>
          <w:szCs w:val="21"/>
          <w:u w:val="single"/>
          <w:lang w:eastAsia="zh-CN"/>
        </w:rPr>
        <w:t xml:space="preserve">     </w:t>
      </w:r>
      <w:r>
        <w:rPr>
          <w:rFonts w:hint="eastAsia" w:eastAsia="宋体"/>
          <w:kern w:val="2"/>
          <w:sz w:val="21"/>
          <w:szCs w:val="21"/>
          <w:lang w:eastAsia="zh-CN"/>
        </w:rPr>
        <w:t xml:space="preserve">月 </w:t>
      </w:r>
      <w:r>
        <w:rPr>
          <w:rFonts w:hint="eastAsia" w:eastAsia="宋体"/>
          <w:kern w:val="2"/>
          <w:sz w:val="21"/>
          <w:szCs w:val="21"/>
          <w:u w:val="single"/>
          <w:lang w:eastAsia="zh-CN"/>
        </w:rPr>
        <w:t xml:space="preserve">      </w:t>
      </w:r>
      <w:r>
        <w:rPr>
          <w:rFonts w:hint="eastAsia" w:eastAsia="宋体"/>
          <w:kern w:val="2"/>
          <w:sz w:val="21"/>
          <w:szCs w:val="21"/>
          <w:lang w:eastAsia="zh-CN"/>
        </w:rPr>
        <w:t>日。</w:t>
      </w:r>
    </w:p>
    <w:p w14:paraId="303AE718">
      <w:pPr>
        <w:widowControl w:val="0"/>
        <w:spacing w:line="360" w:lineRule="auto"/>
        <w:ind w:firstLine="422" w:firstLineChars="200"/>
        <w:jc w:val="both"/>
        <w:rPr>
          <w:rFonts w:eastAsia="宋体"/>
          <w:b/>
          <w:color w:val="FF0000"/>
          <w:kern w:val="2"/>
          <w:sz w:val="21"/>
          <w:szCs w:val="21"/>
          <w:lang w:eastAsia="zh-CN"/>
        </w:rPr>
      </w:pPr>
      <w:r>
        <w:rPr>
          <w:rFonts w:hint="eastAsia" w:eastAsia="宋体"/>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1407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4" w:type="dxa"/>
          </w:tcPr>
          <w:p w14:paraId="6DCCA857">
            <w:pPr>
              <w:widowControl w:val="0"/>
              <w:jc w:val="center"/>
              <w:rPr>
                <w:rFonts w:eastAsia="宋体"/>
                <w:kern w:val="2"/>
                <w:sz w:val="21"/>
                <w:lang w:eastAsia="zh-CN"/>
              </w:rPr>
            </w:pPr>
            <w:r>
              <w:rPr>
                <w:rFonts w:hint="eastAsia" w:eastAsia="宋体"/>
                <w:kern w:val="2"/>
                <w:sz w:val="21"/>
                <w:lang w:eastAsia="zh-CN"/>
              </w:rPr>
              <w:t>证件扫描件正面</w:t>
            </w:r>
          </w:p>
          <w:p w14:paraId="6540A59C">
            <w:pPr>
              <w:widowControl w:val="0"/>
              <w:spacing w:line="360" w:lineRule="auto"/>
              <w:jc w:val="center"/>
              <w:rPr>
                <w:rFonts w:eastAsia="宋体"/>
                <w:b/>
                <w:bCs/>
                <w:kern w:val="2"/>
                <w:lang w:eastAsia="zh-CN"/>
              </w:rPr>
            </w:pPr>
          </w:p>
          <w:p w14:paraId="715FF385">
            <w:pPr>
              <w:widowControl w:val="0"/>
              <w:spacing w:line="360" w:lineRule="auto"/>
              <w:jc w:val="center"/>
              <w:rPr>
                <w:rFonts w:eastAsia="宋体"/>
                <w:kern w:val="2"/>
                <w:lang w:eastAsia="zh-CN"/>
              </w:rPr>
            </w:pPr>
          </w:p>
        </w:tc>
        <w:tc>
          <w:tcPr>
            <w:tcW w:w="4265" w:type="dxa"/>
          </w:tcPr>
          <w:p w14:paraId="39923762">
            <w:pPr>
              <w:widowControl w:val="0"/>
              <w:jc w:val="center"/>
              <w:rPr>
                <w:rFonts w:eastAsia="宋体"/>
                <w:kern w:val="2"/>
                <w:sz w:val="21"/>
                <w:lang w:eastAsia="zh-CN"/>
              </w:rPr>
            </w:pPr>
            <w:r>
              <w:rPr>
                <w:rFonts w:hint="eastAsia" w:eastAsia="宋体"/>
                <w:kern w:val="2"/>
                <w:sz w:val="21"/>
                <w:lang w:eastAsia="zh-CN"/>
              </w:rPr>
              <w:t>证件扫描件反面</w:t>
            </w:r>
          </w:p>
          <w:p w14:paraId="70B10409">
            <w:pPr>
              <w:widowControl w:val="0"/>
              <w:spacing w:line="360" w:lineRule="auto"/>
              <w:jc w:val="center"/>
              <w:rPr>
                <w:rFonts w:eastAsia="宋体"/>
                <w:b/>
                <w:bCs/>
                <w:kern w:val="2"/>
                <w:lang w:eastAsia="zh-CN"/>
              </w:rPr>
            </w:pPr>
          </w:p>
          <w:p w14:paraId="173DFF61">
            <w:pPr>
              <w:widowControl w:val="0"/>
              <w:spacing w:line="360" w:lineRule="auto"/>
              <w:jc w:val="center"/>
              <w:rPr>
                <w:rFonts w:eastAsia="宋体"/>
                <w:kern w:val="2"/>
                <w:lang w:eastAsia="zh-CN"/>
              </w:rPr>
            </w:pPr>
          </w:p>
        </w:tc>
      </w:tr>
      <w:tr w14:paraId="08CA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2912C0D3">
            <w:pPr>
              <w:widowControl w:val="0"/>
              <w:spacing w:after="160" w:line="278" w:lineRule="auto"/>
              <w:jc w:val="center"/>
              <w:rPr>
                <w:rFonts w:eastAsia="宋体"/>
                <w:kern w:val="2"/>
                <w:sz w:val="21"/>
                <w:lang w:eastAsia="zh-CN"/>
              </w:rPr>
            </w:pPr>
            <w:r>
              <w:rPr>
                <w:rFonts w:hint="eastAsia" w:eastAsia="宋体"/>
                <w:kern w:val="2"/>
                <w:sz w:val="21"/>
                <w:lang w:eastAsia="zh-CN"/>
              </w:rPr>
              <w:t>证件扫描件正面</w:t>
            </w:r>
          </w:p>
          <w:p w14:paraId="0B3EFA61">
            <w:pPr>
              <w:widowControl w:val="0"/>
              <w:spacing w:after="160" w:line="360" w:lineRule="auto"/>
              <w:jc w:val="center"/>
              <w:rPr>
                <w:rFonts w:eastAsia="宋体"/>
                <w:b/>
                <w:bCs/>
                <w:kern w:val="2"/>
                <w:lang w:eastAsia="zh-CN"/>
              </w:rPr>
            </w:pPr>
          </w:p>
          <w:p w14:paraId="777F6675">
            <w:pPr>
              <w:widowControl w:val="0"/>
              <w:spacing w:after="160" w:line="360" w:lineRule="auto"/>
              <w:jc w:val="center"/>
              <w:rPr>
                <w:rFonts w:eastAsia="宋体"/>
                <w:kern w:val="2"/>
                <w:lang w:eastAsia="zh-CN"/>
              </w:rPr>
            </w:pPr>
          </w:p>
        </w:tc>
        <w:tc>
          <w:tcPr>
            <w:tcW w:w="4265" w:type="dxa"/>
          </w:tcPr>
          <w:p w14:paraId="7D91EE77">
            <w:pPr>
              <w:widowControl w:val="0"/>
              <w:spacing w:after="160" w:line="278" w:lineRule="auto"/>
              <w:jc w:val="center"/>
              <w:rPr>
                <w:rFonts w:eastAsia="宋体"/>
                <w:kern w:val="2"/>
                <w:sz w:val="21"/>
                <w:lang w:eastAsia="zh-CN"/>
              </w:rPr>
            </w:pPr>
            <w:r>
              <w:rPr>
                <w:rFonts w:hint="eastAsia" w:eastAsia="宋体"/>
                <w:kern w:val="2"/>
                <w:sz w:val="21"/>
                <w:lang w:eastAsia="zh-CN"/>
              </w:rPr>
              <w:t>证件扫描件反面</w:t>
            </w:r>
          </w:p>
          <w:p w14:paraId="128AA710">
            <w:pPr>
              <w:widowControl w:val="0"/>
              <w:spacing w:after="160" w:line="360" w:lineRule="auto"/>
              <w:jc w:val="center"/>
              <w:rPr>
                <w:rFonts w:eastAsia="宋体"/>
                <w:b/>
                <w:bCs/>
                <w:kern w:val="2"/>
                <w:lang w:eastAsia="zh-CN"/>
              </w:rPr>
            </w:pPr>
          </w:p>
          <w:p w14:paraId="67822B0C">
            <w:pPr>
              <w:widowControl w:val="0"/>
              <w:spacing w:after="160" w:line="360" w:lineRule="auto"/>
              <w:jc w:val="center"/>
              <w:rPr>
                <w:rFonts w:eastAsia="宋体"/>
                <w:kern w:val="2"/>
                <w:lang w:eastAsia="zh-CN"/>
              </w:rPr>
            </w:pPr>
          </w:p>
        </w:tc>
      </w:tr>
    </w:tbl>
    <w:p w14:paraId="46CF9C7F">
      <w:pPr>
        <w:keepNext/>
        <w:keepLines/>
        <w:widowControl w:val="0"/>
        <w:spacing w:before="260" w:after="260"/>
        <w:jc w:val="center"/>
        <w:outlineLvl w:val="2"/>
        <w:rPr>
          <w:rFonts w:hint="eastAsia" w:ascii="黑体" w:hAnsi="宋体" w:eastAsia="黑体"/>
          <w:bCs/>
          <w:lang w:eastAsia="zh-CN"/>
        </w:rPr>
      </w:pPr>
      <w:bookmarkStart w:id="64" w:name="_Hlk72092634"/>
      <w:r>
        <w:rPr>
          <w:rFonts w:hint="eastAsia" w:ascii="黑体" w:hAnsi="宋体" w:eastAsia="黑体"/>
          <w:bCs/>
          <w:lang w:eastAsia="zh-CN"/>
        </w:rPr>
        <w:t>（六）实质性条款响应情况表</w:t>
      </w:r>
      <w:bookmarkEnd w:id="64"/>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2765"/>
        <w:gridCol w:w="1648"/>
        <w:gridCol w:w="1912"/>
        <w:gridCol w:w="1472"/>
      </w:tblGrid>
      <w:tr w14:paraId="39048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165A1FAD">
            <w:pPr>
              <w:widowControl w:val="0"/>
              <w:adjustRightInd w:val="0"/>
              <w:snapToGrid w:val="0"/>
              <w:spacing w:after="160" w:line="360" w:lineRule="auto"/>
              <w:jc w:val="center"/>
              <w:rPr>
                <w:rFonts w:hint="eastAsia" w:ascii="宋体" w:hAnsi="宋体" w:eastAsia="宋体"/>
                <w:sz w:val="21"/>
                <w:szCs w:val="21"/>
                <w:lang w:eastAsia="zh-CN"/>
              </w:rPr>
            </w:pPr>
            <w:bookmarkStart w:id="65" w:name="_Hlk72092651"/>
            <w:bookmarkStart w:id="66" w:name="_Hlk181092206"/>
            <w:r>
              <w:rPr>
                <w:rFonts w:hint="eastAsia" w:ascii="宋体" w:hAnsi="宋体" w:eastAsia="宋体"/>
                <w:sz w:val="21"/>
                <w:szCs w:val="21"/>
                <w:lang w:eastAsia="zh-CN"/>
              </w:rPr>
              <w:t>序号</w:t>
            </w:r>
          </w:p>
        </w:tc>
        <w:tc>
          <w:tcPr>
            <w:tcW w:w="2664" w:type="dxa"/>
            <w:vAlign w:val="center"/>
          </w:tcPr>
          <w:p w14:paraId="7841BECD">
            <w:pPr>
              <w:widowControl w:val="0"/>
              <w:adjustRightInd w:val="0"/>
              <w:snapToGrid w:val="0"/>
              <w:spacing w:after="160"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实质性条款具体内容</w:t>
            </w:r>
          </w:p>
        </w:tc>
        <w:tc>
          <w:tcPr>
            <w:tcW w:w="1588" w:type="dxa"/>
            <w:vAlign w:val="center"/>
          </w:tcPr>
          <w:p w14:paraId="4DAA7E6D">
            <w:pPr>
              <w:widowControl w:val="0"/>
              <w:adjustRightInd w:val="0"/>
              <w:snapToGrid w:val="0"/>
              <w:spacing w:after="160" w:line="360" w:lineRule="auto"/>
              <w:jc w:val="center"/>
              <w:rPr>
                <w:rFonts w:hint="eastAsia" w:ascii="宋体" w:hAnsi="宋体" w:eastAsia="宋体"/>
                <w:sz w:val="21"/>
                <w:szCs w:val="21"/>
                <w:lang w:eastAsia="zh-CN"/>
              </w:rPr>
            </w:pPr>
            <w:r>
              <w:rPr>
                <w:rFonts w:hint="eastAsia" w:eastAsia="宋体"/>
                <w:kern w:val="2"/>
                <w:sz w:val="21"/>
                <w:lang w:eastAsia="zh-CN"/>
              </w:rPr>
              <w:t>投标响应</w:t>
            </w:r>
          </w:p>
        </w:tc>
        <w:tc>
          <w:tcPr>
            <w:tcW w:w="1842" w:type="dxa"/>
            <w:vAlign w:val="center"/>
          </w:tcPr>
          <w:p w14:paraId="727216CD">
            <w:pPr>
              <w:widowControl w:val="0"/>
              <w:adjustRightInd w:val="0"/>
              <w:snapToGrid w:val="0"/>
              <w:spacing w:after="160" w:line="360" w:lineRule="auto"/>
              <w:jc w:val="center"/>
              <w:rPr>
                <w:rFonts w:hint="eastAsia" w:ascii="宋体" w:hAnsi="宋体" w:eastAsia="宋体"/>
                <w:sz w:val="21"/>
                <w:szCs w:val="21"/>
                <w:lang w:eastAsia="zh-CN"/>
              </w:rPr>
            </w:pPr>
            <w:r>
              <w:rPr>
                <w:rFonts w:hint="eastAsia" w:eastAsia="宋体"/>
                <w:kern w:val="2"/>
                <w:sz w:val="21"/>
                <w:lang w:eastAsia="zh-CN"/>
              </w:rPr>
              <w:t>偏离情况</w:t>
            </w:r>
          </w:p>
        </w:tc>
        <w:tc>
          <w:tcPr>
            <w:tcW w:w="1418" w:type="dxa"/>
            <w:vAlign w:val="center"/>
          </w:tcPr>
          <w:p w14:paraId="0100E76E">
            <w:pPr>
              <w:widowControl w:val="0"/>
              <w:adjustRightInd w:val="0"/>
              <w:snapToGrid w:val="0"/>
              <w:spacing w:after="160" w:line="360" w:lineRule="auto"/>
              <w:jc w:val="center"/>
              <w:rPr>
                <w:rFonts w:hint="eastAsia" w:ascii="宋体" w:hAnsi="宋体" w:eastAsia="宋体"/>
                <w:sz w:val="21"/>
                <w:szCs w:val="21"/>
                <w:lang w:eastAsia="zh-CN"/>
              </w:rPr>
            </w:pPr>
            <w:r>
              <w:rPr>
                <w:rFonts w:hint="eastAsia" w:eastAsia="宋体"/>
                <w:kern w:val="2"/>
                <w:sz w:val="21"/>
                <w:lang w:eastAsia="zh-CN"/>
              </w:rPr>
              <w:t>说明</w:t>
            </w:r>
          </w:p>
        </w:tc>
      </w:tr>
      <w:bookmarkEnd w:id="65"/>
      <w:tr w14:paraId="1BCA5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16208EAA">
            <w:pPr>
              <w:widowControl w:val="0"/>
              <w:adjustRightInd w:val="0"/>
              <w:snapToGrid w:val="0"/>
              <w:spacing w:after="160" w:line="360" w:lineRule="auto"/>
              <w:jc w:val="both"/>
              <w:rPr>
                <w:rFonts w:hint="eastAsia" w:ascii="宋体" w:hAnsi="宋体" w:eastAsia="宋体"/>
                <w:sz w:val="21"/>
                <w:szCs w:val="21"/>
                <w:lang w:eastAsia="zh-CN"/>
              </w:rPr>
            </w:pPr>
            <w:r>
              <w:rPr>
                <w:rFonts w:hint="eastAsia" w:ascii="宋体" w:hAnsi="宋体" w:eastAsia="宋体"/>
                <w:sz w:val="21"/>
                <w:szCs w:val="21"/>
                <w:lang w:eastAsia="zh-CN"/>
              </w:rPr>
              <w:t>1</w:t>
            </w:r>
          </w:p>
        </w:tc>
        <w:tc>
          <w:tcPr>
            <w:tcW w:w="2664" w:type="dxa"/>
            <w:vAlign w:val="center"/>
          </w:tcPr>
          <w:p w14:paraId="523AD592">
            <w:pPr>
              <w:widowControl w:val="0"/>
              <w:adjustRightInd w:val="0"/>
              <w:snapToGrid w:val="0"/>
              <w:spacing w:after="160" w:line="360" w:lineRule="auto"/>
              <w:jc w:val="center"/>
              <w:rPr>
                <w:rFonts w:hint="eastAsia" w:hAnsi="宋体" w:eastAsia="宋体"/>
                <w:sz w:val="21"/>
                <w:szCs w:val="21"/>
                <w:lang w:eastAsia="zh-CN"/>
              </w:rPr>
            </w:pPr>
            <w:r>
              <w:rPr>
                <w:rFonts w:hint="eastAsia" w:hAnsi="宋体" w:eastAsia="宋体"/>
                <w:sz w:val="21"/>
                <w:szCs w:val="21"/>
                <w:lang w:eastAsia="zh-CN"/>
              </w:rPr>
              <w:t>（填写相关内容）</w:t>
            </w:r>
          </w:p>
        </w:tc>
        <w:tc>
          <w:tcPr>
            <w:tcW w:w="1588" w:type="dxa"/>
          </w:tcPr>
          <w:p w14:paraId="28C6E415">
            <w:pPr>
              <w:widowControl w:val="0"/>
              <w:adjustRightInd w:val="0"/>
              <w:snapToGrid w:val="0"/>
              <w:spacing w:after="160" w:line="360" w:lineRule="auto"/>
              <w:jc w:val="both"/>
              <w:rPr>
                <w:rFonts w:hint="eastAsia" w:ascii="宋体" w:hAnsi="宋体" w:eastAsia="宋体"/>
                <w:sz w:val="21"/>
                <w:szCs w:val="21"/>
                <w:lang w:eastAsia="zh-CN"/>
              </w:rPr>
            </w:pPr>
          </w:p>
        </w:tc>
        <w:tc>
          <w:tcPr>
            <w:tcW w:w="1842" w:type="dxa"/>
          </w:tcPr>
          <w:p w14:paraId="0BEC791A">
            <w:pPr>
              <w:widowControl w:val="0"/>
              <w:adjustRightInd w:val="0"/>
              <w:snapToGrid w:val="0"/>
              <w:spacing w:after="160" w:line="360" w:lineRule="auto"/>
              <w:jc w:val="both"/>
              <w:rPr>
                <w:rFonts w:hint="eastAsia" w:ascii="宋体" w:hAnsi="宋体" w:eastAsia="宋体"/>
                <w:sz w:val="21"/>
                <w:szCs w:val="21"/>
                <w:lang w:eastAsia="zh-CN"/>
              </w:rPr>
            </w:pPr>
          </w:p>
        </w:tc>
        <w:tc>
          <w:tcPr>
            <w:tcW w:w="1418" w:type="dxa"/>
          </w:tcPr>
          <w:p w14:paraId="220F21ED">
            <w:pPr>
              <w:widowControl w:val="0"/>
              <w:adjustRightInd w:val="0"/>
              <w:snapToGrid w:val="0"/>
              <w:spacing w:after="160" w:line="360" w:lineRule="auto"/>
              <w:jc w:val="both"/>
              <w:rPr>
                <w:rFonts w:hint="eastAsia" w:ascii="宋体" w:hAnsi="宋体" w:eastAsia="宋体"/>
                <w:sz w:val="21"/>
                <w:szCs w:val="21"/>
                <w:lang w:eastAsia="zh-CN"/>
              </w:rPr>
            </w:pPr>
          </w:p>
        </w:tc>
      </w:tr>
      <w:tr w14:paraId="20DDA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0E92917E">
            <w:pPr>
              <w:widowControl w:val="0"/>
              <w:adjustRightInd w:val="0"/>
              <w:snapToGrid w:val="0"/>
              <w:spacing w:after="160" w:line="360" w:lineRule="auto"/>
              <w:jc w:val="both"/>
              <w:rPr>
                <w:rFonts w:hint="eastAsia" w:ascii="宋体" w:hAnsi="宋体" w:eastAsia="宋体"/>
                <w:sz w:val="21"/>
                <w:szCs w:val="21"/>
                <w:lang w:eastAsia="zh-CN"/>
              </w:rPr>
            </w:pPr>
            <w:r>
              <w:rPr>
                <w:rFonts w:hint="eastAsia" w:ascii="宋体" w:hAnsi="宋体" w:eastAsia="宋体"/>
                <w:sz w:val="21"/>
                <w:szCs w:val="21"/>
                <w:lang w:eastAsia="zh-CN"/>
              </w:rPr>
              <w:t>2</w:t>
            </w:r>
          </w:p>
        </w:tc>
        <w:tc>
          <w:tcPr>
            <w:tcW w:w="2664" w:type="dxa"/>
            <w:vAlign w:val="center"/>
          </w:tcPr>
          <w:p w14:paraId="5BFF96DD">
            <w:pPr>
              <w:widowControl w:val="0"/>
              <w:adjustRightInd w:val="0"/>
              <w:snapToGrid w:val="0"/>
              <w:spacing w:after="160" w:line="360" w:lineRule="auto"/>
              <w:jc w:val="center"/>
              <w:rPr>
                <w:rFonts w:hint="eastAsia" w:hAnsi="宋体" w:eastAsia="宋体"/>
                <w:sz w:val="21"/>
                <w:szCs w:val="21"/>
                <w:lang w:eastAsia="zh-CN"/>
              </w:rPr>
            </w:pPr>
            <w:r>
              <w:rPr>
                <w:rFonts w:hint="eastAsia" w:hAnsi="宋体" w:eastAsia="宋体"/>
                <w:sz w:val="21"/>
                <w:szCs w:val="21"/>
                <w:lang w:eastAsia="zh-CN"/>
              </w:rPr>
              <w:t>（填写相关内容）</w:t>
            </w:r>
          </w:p>
        </w:tc>
        <w:tc>
          <w:tcPr>
            <w:tcW w:w="1588" w:type="dxa"/>
          </w:tcPr>
          <w:p w14:paraId="20E8708A">
            <w:pPr>
              <w:widowControl w:val="0"/>
              <w:adjustRightInd w:val="0"/>
              <w:snapToGrid w:val="0"/>
              <w:spacing w:after="160" w:line="360" w:lineRule="auto"/>
              <w:jc w:val="both"/>
              <w:rPr>
                <w:rFonts w:hint="eastAsia" w:ascii="宋体" w:hAnsi="宋体" w:eastAsia="宋体"/>
                <w:sz w:val="21"/>
                <w:szCs w:val="21"/>
                <w:lang w:eastAsia="zh-CN"/>
              </w:rPr>
            </w:pPr>
          </w:p>
        </w:tc>
        <w:tc>
          <w:tcPr>
            <w:tcW w:w="1842" w:type="dxa"/>
          </w:tcPr>
          <w:p w14:paraId="432D9F6C">
            <w:pPr>
              <w:widowControl w:val="0"/>
              <w:adjustRightInd w:val="0"/>
              <w:snapToGrid w:val="0"/>
              <w:spacing w:after="160" w:line="360" w:lineRule="auto"/>
              <w:jc w:val="both"/>
              <w:rPr>
                <w:rFonts w:hint="eastAsia" w:ascii="宋体" w:hAnsi="宋体" w:eastAsia="宋体"/>
                <w:sz w:val="21"/>
                <w:szCs w:val="21"/>
                <w:lang w:eastAsia="zh-CN"/>
              </w:rPr>
            </w:pPr>
          </w:p>
        </w:tc>
        <w:tc>
          <w:tcPr>
            <w:tcW w:w="1418" w:type="dxa"/>
          </w:tcPr>
          <w:p w14:paraId="772D48BA">
            <w:pPr>
              <w:widowControl w:val="0"/>
              <w:adjustRightInd w:val="0"/>
              <w:snapToGrid w:val="0"/>
              <w:spacing w:after="160" w:line="360" w:lineRule="auto"/>
              <w:jc w:val="both"/>
              <w:rPr>
                <w:rFonts w:hint="eastAsia" w:ascii="宋体" w:hAnsi="宋体" w:eastAsia="宋体"/>
                <w:sz w:val="21"/>
                <w:szCs w:val="21"/>
                <w:lang w:eastAsia="zh-CN"/>
              </w:rPr>
            </w:pPr>
          </w:p>
        </w:tc>
      </w:tr>
      <w:tr w14:paraId="18C67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2C1BD489">
            <w:pPr>
              <w:widowControl w:val="0"/>
              <w:adjustRightInd w:val="0"/>
              <w:snapToGrid w:val="0"/>
              <w:spacing w:after="160" w:line="360" w:lineRule="auto"/>
              <w:jc w:val="both"/>
              <w:rPr>
                <w:rFonts w:hint="eastAsia" w:ascii="宋体" w:hAnsi="宋体" w:eastAsia="宋体"/>
                <w:sz w:val="21"/>
                <w:szCs w:val="21"/>
                <w:lang w:eastAsia="zh-CN"/>
              </w:rPr>
            </w:pPr>
            <w:r>
              <w:rPr>
                <w:rFonts w:hint="eastAsia" w:ascii="宋体" w:hAnsi="宋体" w:eastAsia="宋体"/>
                <w:sz w:val="21"/>
                <w:szCs w:val="21"/>
                <w:lang w:eastAsia="zh-CN"/>
              </w:rPr>
              <w:t>3</w:t>
            </w:r>
          </w:p>
        </w:tc>
        <w:tc>
          <w:tcPr>
            <w:tcW w:w="2664" w:type="dxa"/>
            <w:vAlign w:val="center"/>
          </w:tcPr>
          <w:p w14:paraId="529DC7C2">
            <w:pPr>
              <w:widowControl w:val="0"/>
              <w:adjustRightInd w:val="0"/>
              <w:snapToGrid w:val="0"/>
              <w:spacing w:after="160"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w:t>
            </w:r>
          </w:p>
        </w:tc>
        <w:tc>
          <w:tcPr>
            <w:tcW w:w="1588" w:type="dxa"/>
          </w:tcPr>
          <w:p w14:paraId="184103FD">
            <w:pPr>
              <w:widowControl w:val="0"/>
              <w:adjustRightInd w:val="0"/>
              <w:snapToGrid w:val="0"/>
              <w:spacing w:after="160" w:line="360" w:lineRule="auto"/>
              <w:jc w:val="both"/>
              <w:rPr>
                <w:rFonts w:hint="eastAsia" w:ascii="宋体" w:hAnsi="宋体" w:eastAsia="宋体"/>
                <w:sz w:val="21"/>
                <w:szCs w:val="21"/>
                <w:lang w:eastAsia="zh-CN"/>
              </w:rPr>
            </w:pPr>
          </w:p>
        </w:tc>
        <w:tc>
          <w:tcPr>
            <w:tcW w:w="1842" w:type="dxa"/>
          </w:tcPr>
          <w:p w14:paraId="146250DC">
            <w:pPr>
              <w:widowControl w:val="0"/>
              <w:adjustRightInd w:val="0"/>
              <w:snapToGrid w:val="0"/>
              <w:spacing w:after="160" w:line="360" w:lineRule="auto"/>
              <w:jc w:val="both"/>
              <w:rPr>
                <w:rFonts w:hint="eastAsia" w:ascii="宋体" w:hAnsi="宋体" w:eastAsia="宋体"/>
                <w:sz w:val="21"/>
                <w:szCs w:val="21"/>
                <w:lang w:eastAsia="zh-CN"/>
              </w:rPr>
            </w:pPr>
          </w:p>
        </w:tc>
        <w:tc>
          <w:tcPr>
            <w:tcW w:w="1418" w:type="dxa"/>
          </w:tcPr>
          <w:p w14:paraId="3172BC13">
            <w:pPr>
              <w:widowControl w:val="0"/>
              <w:adjustRightInd w:val="0"/>
              <w:snapToGrid w:val="0"/>
              <w:spacing w:after="160" w:line="360" w:lineRule="auto"/>
              <w:jc w:val="both"/>
              <w:rPr>
                <w:rFonts w:hint="eastAsia" w:ascii="宋体" w:hAnsi="宋体" w:eastAsia="宋体"/>
                <w:sz w:val="21"/>
                <w:szCs w:val="21"/>
                <w:lang w:eastAsia="zh-CN"/>
              </w:rPr>
            </w:pPr>
          </w:p>
        </w:tc>
      </w:tr>
      <w:bookmarkEnd w:id="66"/>
    </w:tbl>
    <w:p w14:paraId="300A707D">
      <w:pPr>
        <w:widowControl w:val="0"/>
        <w:spacing w:after="160" w:line="278" w:lineRule="auto"/>
        <w:ind w:firstLine="482" w:firstLineChars="200"/>
        <w:jc w:val="both"/>
        <w:rPr>
          <w:rFonts w:eastAsia="宋体"/>
          <w:b/>
          <w:kern w:val="2"/>
          <w:szCs w:val="22"/>
          <w:lang w:eastAsia="zh-CN"/>
        </w:rPr>
      </w:pPr>
    </w:p>
    <w:p w14:paraId="6725E76B">
      <w:pPr>
        <w:widowControl w:val="0"/>
        <w:spacing w:after="160" w:line="278" w:lineRule="auto"/>
        <w:ind w:firstLine="482" w:firstLineChars="200"/>
        <w:jc w:val="both"/>
        <w:rPr>
          <w:rFonts w:eastAsia="宋体"/>
          <w:b/>
          <w:kern w:val="2"/>
          <w:szCs w:val="22"/>
          <w:lang w:eastAsia="zh-CN"/>
        </w:rPr>
      </w:pPr>
      <w:r>
        <w:rPr>
          <w:rFonts w:hint="eastAsia" w:eastAsia="宋体"/>
          <w:b/>
          <w:kern w:val="2"/>
          <w:szCs w:val="22"/>
          <w:lang w:eastAsia="zh-CN"/>
        </w:rPr>
        <w:t>注：1.上表所列各项均为不可负偏离条款。</w:t>
      </w:r>
    </w:p>
    <w:p w14:paraId="455B3184">
      <w:pPr>
        <w:widowControl w:val="0"/>
        <w:spacing w:after="160" w:line="278" w:lineRule="auto"/>
        <w:ind w:firstLine="482" w:firstLineChars="200"/>
        <w:jc w:val="both"/>
        <w:rPr>
          <w:rFonts w:eastAsia="宋体"/>
          <w:b/>
          <w:kern w:val="2"/>
          <w:szCs w:val="22"/>
          <w:lang w:eastAsia="zh-CN"/>
        </w:rPr>
      </w:pPr>
      <w:r>
        <w:rPr>
          <w:rFonts w:hint="eastAsia" w:eastAsia="宋体"/>
          <w:b/>
          <w:kern w:val="2"/>
          <w:szCs w:val="22"/>
          <w:lang w:eastAsia="zh-CN"/>
        </w:rPr>
        <w:t>2.“投标响应”一栏应当详细填写投标人自身响应情况，而不能不合理照搬照抄招实质性条款具体内容。</w:t>
      </w:r>
    </w:p>
    <w:p w14:paraId="3D3EB46C">
      <w:pPr>
        <w:widowControl w:val="0"/>
        <w:spacing w:after="160" w:line="278" w:lineRule="auto"/>
        <w:ind w:firstLine="482" w:firstLineChars="200"/>
        <w:jc w:val="both"/>
        <w:rPr>
          <w:rFonts w:eastAsia="宋体"/>
          <w:b/>
          <w:kern w:val="2"/>
          <w:szCs w:val="22"/>
          <w:lang w:eastAsia="zh-CN"/>
        </w:rPr>
      </w:pPr>
      <w:r>
        <w:rPr>
          <w:rFonts w:hint="eastAsia" w:eastAsia="宋体"/>
          <w:b/>
          <w:kern w:val="2"/>
          <w:szCs w:val="22"/>
          <w:lang w:eastAsia="zh-CN"/>
        </w:rPr>
        <w:t>3</w:t>
      </w:r>
      <w:r>
        <w:rPr>
          <w:rFonts w:eastAsia="宋体"/>
          <w:b/>
          <w:kern w:val="2"/>
          <w:szCs w:val="22"/>
          <w:lang w:eastAsia="zh-CN"/>
        </w:rPr>
        <w:t>.</w:t>
      </w:r>
      <w:r>
        <w:rPr>
          <w:rFonts w:hint="eastAsia" w:eastAsia="宋体"/>
          <w:b/>
          <w:kern w:val="2"/>
          <w:szCs w:val="22"/>
          <w:lang w:eastAsia="zh-CN"/>
        </w:rPr>
        <w:t>“偏离情况”一栏应填写“正偏离”、“负偏离”或“无偏离”，</w:t>
      </w:r>
      <w:r>
        <w:rPr>
          <w:rFonts w:hint="eastAsia" w:eastAsia="宋体"/>
          <w:b/>
          <w:kern w:val="2"/>
          <w:lang w:eastAsia="zh-CN"/>
        </w:rPr>
        <w:t>“正偏离”表示“投标响应优于实质性条款具体内容要求”，“负偏离”表示“投标响应不满足实质性条款具体内容要求”，“无偏离”表示“投标响应与实质性条款具体内容要求一致”。</w:t>
      </w:r>
    </w:p>
    <w:p w14:paraId="09521F02">
      <w:pPr>
        <w:widowControl w:val="0"/>
        <w:spacing w:after="160" w:line="278" w:lineRule="auto"/>
        <w:ind w:firstLine="482" w:firstLineChars="200"/>
        <w:jc w:val="both"/>
        <w:rPr>
          <w:rFonts w:eastAsia="宋体"/>
          <w:b/>
          <w:kern w:val="2"/>
          <w:lang w:eastAsia="zh-CN"/>
        </w:rPr>
      </w:pPr>
      <w:r>
        <w:rPr>
          <w:rFonts w:eastAsia="宋体"/>
          <w:b/>
          <w:kern w:val="2"/>
          <w:lang w:eastAsia="zh-CN"/>
        </w:rPr>
        <w:t>4.</w:t>
      </w:r>
      <w:r>
        <w:rPr>
          <w:rFonts w:hint="eastAsia" w:eastAsia="宋体"/>
          <w:b/>
          <w:kern w:val="2"/>
          <w:lang w:eastAsia="zh-CN"/>
        </w:rPr>
        <w:t>评审委员会有权对投标响应情况作出判断（作出评审结论）。</w:t>
      </w:r>
    </w:p>
    <w:p w14:paraId="5AD85259">
      <w:pPr>
        <w:widowControl w:val="0"/>
        <w:spacing w:after="160" w:line="278" w:lineRule="auto"/>
        <w:ind w:firstLine="482" w:firstLineChars="200"/>
        <w:jc w:val="both"/>
        <w:rPr>
          <w:rFonts w:eastAsia="宋体"/>
          <w:b/>
          <w:kern w:val="2"/>
          <w:szCs w:val="22"/>
          <w:lang w:eastAsia="zh-CN"/>
        </w:rPr>
      </w:pPr>
      <w:r>
        <w:rPr>
          <w:rFonts w:eastAsia="宋体"/>
          <w:b/>
          <w:kern w:val="2"/>
          <w:szCs w:val="22"/>
          <w:lang w:eastAsia="zh-CN"/>
        </w:rPr>
        <w:t>5</w:t>
      </w:r>
      <w:r>
        <w:rPr>
          <w:rFonts w:hint="eastAsia" w:eastAsia="宋体"/>
          <w:b/>
          <w:kern w:val="2"/>
          <w:szCs w:val="22"/>
          <w:lang w:eastAsia="zh-CN"/>
        </w:rPr>
        <w:t>.实质性响应条款“投标响应情况”与投标文件其它内容冲突的，以实质性响应条款“投标响应情况”为准。</w:t>
      </w:r>
    </w:p>
    <w:p w14:paraId="54E04ED0">
      <w:pPr>
        <w:keepNext/>
        <w:keepLines/>
        <w:widowControl w:val="0"/>
        <w:spacing w:before="260" w:after="260"/>
        <w:jc w:val="left"/>
        <w:outlineLvl w:val="2"/>
        <w:rPr>
          <w:rFonts w:hint="eastAsia" w:ascii="宋体" w:hAnsi="宋体" w:eastAsia="宋体" w:cs="宋体"/>
          <w:b/>
          <w:color w:val="FF0000"/>
          <w:kern w:val="2"/>
          <w:sz w:val="28"/>
          <w:szCs w:val="32"/>
          <w:lang w:eastAsia="zh-CN"/>
        </w:rPr>
      </w:pPr>
      <w:r>
        <w:rPr>
          <w:rFonts w:hint="eastAsia" w:eastAsia="宋体"/>
          <w:b/>
          <w:kern w:val="2"/>
          <w:szCs w:val="22"/>
          <w:lang w:eastAsia="zh-CN"/>
        </w:rPr>
        <w:t>6.要求提供证明资料，在“说明”一栏中列明证明资料的位置,以便评审；未要求提供证明材料的，投标人可以不提供。</w:t>
      </w:r>
    </w:p>
    <w:p w14:paraId="330B8A48">
      <w:pPr>
        <w:widowControl w:val="0"/>
        <w:adjustRightInd w:val="0"/>
        <w:jc w:val="center"/>
        <w:textAlignment w:val="baseline"/>
        <w:outlineLvl w:val="1"/>
        <w:rPr>
          <w:rFonts w:eastAsia="宋体"/>
          <w:szCs w:val="20"/>
          <w:lang w:eastAsia="zh-CN"/>
        </w:rPr>
      </w:pPr>
      <w:r>
        <w:rPr>
          <w:rFonts w:hint="eastAsia" w:eastAsia="宋体"/>
          <w:szCs w:val="20"/>
          <w:lang w:eastAsia="zh-CN"/>
        </w:rPr>
        <w:br w:type="page"/>
      </w:r>
    </w:p>
    <w:p w14:paraId="3933360F">
      <w:pPr>
        <w:keepNext/>
        <w:keepLines/>
        <w:widowControl w:val="0"/>
        <w:spacing w:before="260" w:after="260"/>
        <w:jc w:val="left"/>
        <w:outlineLvl w:val="2"/>
        <w:rPr>
          <w:rFonts w:ascii="黑体" w:hAnsi="Arial" w:eastAsia="黑体"/>
          <w:bCs/>
          <w:kern w:val="2"/>
          <w:szCs w:val="28"/>
          <w:lang w:eastAsia="zh-CN"/>
        </w:rPr>
      </w:pPr>
      <w:bookmarkStart w:id="67" w:name="_Hlk202714550"/>
      <w:r>
        <w:rPr>
          <w:rFonts w:hint="eastAsia" w:ascii="宋体" w:hAnsi="宋体" w:eastAsia="宋体" w:cs="宋体"/>
          <w:b/>
          <w:color w:val="FF0000"/>
          <w:kern w:val="2"/>
          <w:sz w:val="28"/>
          <w:szCs w:val="32"/>
          <w:lang w:eastAsia="zh-CN"/>
        </w:rPr>
        <w:t>投标文件格式</w:t>
      </w:r>
    </w:p>
    <w:bookmarkEnd w:id="67"/>
    <w:p w14:paraId="1B6D09CF">
      <w:pPr>
        <w:keepNext/>
        <w:keepLines/>
        <w:widowControl w:val="0"/>
        <w:spacing w:before="280" w:after="290" w:line="374" w:lineRule="auto"/>
        <w:jc w:val="center"/>
        <w:outlineLvl w:val="3"/>
        <w:rPr>
          <w:rFonts w:ascii="黑体" w:hAnsi="Arial" w:eastAsia="黑体"/>
          <w:bCs/>
          <w:kern w:val="2"/>
          <w:szCs w:val="28"/>
          <w:lang w:eastAsia="zh-CN"/>
        </w:rPr>
      </w:pPr>
      <w:r>
        <w:rPr>
          <w:rFonts w:hint="eastAsia" w:ascii="黑体" w:hAnsi="Arial" w:eastAsia="黑体"/>
          <w:bCs/>
          <w:kern w:val="2"/>
          <w:szCs w:val="28"/>
          <w:lang w:eastAsia="zh-CN"/>
        </w:rPr>
        <w:t>（一）项目服务方案</w:t>
      </w:r>
    </w:p>
    <w:p w14:paraId="70D1D24F">
      <w:pPr>
        <w:keepNext/>
        <w:keepLines/>
        <w:widowControl w:val="0"/>
        <w:spacing w:before="280" w:after="290" w:line="374" w:lineRule="auto"/>
        <w:jc w:val="center"/>
        <w:outlineLvl w:val="3"/>
        <w:rPr>
          <w:rFonts w:ascii="黑体" w:hAnsi="Arial" w:eastAsia="黑体"/>
          <w:bCs/>
          <w:kern w:val="2"/>
          <w:szCs w:val="28"/>
          <w:lang w:eastAsia="zh-CN"/>
        </w:rPr>
      </w:pPr>
      <w:r>
        <w:rPr>
          <w:rFonts w:hint="eastAsia" w:eastAsia="宋体"/>
          <w:kern w:val="2"/>
          <w:sz w:val="21"/>
          <w:lang w:eastAsia="zh-CN"/>
        </w:rPr>
        <w:t>请按照招标文件要求提供相关证明文件。</w:t>
      </w:r>
    </w:p>
    <w:p w14:paraId="49214425">
      <w:pPr>
        <w:keepNext/>
        <w:keepLines/>
        <w:widowControl w:val="0"/>
        <w:spacing w:before="280" w:after="290" w:line="374" w:lineRule="auto"/>
        <w:jc w:val="center"/>
        <w:outlineLvl w:val="3"/>
        <w:rPr>
          <w:rFonts w:ascii="黑体" w:hAnsi="Arial" w:eastAsia="黑体"/>
          <w:bCs/>
          <w:kern w:val="2"/>
          <w:szCs w:val="28"/>
          <w:lang w:eastAsia="zh-CN"/>
        </w:rPr>
      </w:pPr>
      <w:r>
        <w:rPr>
          <w:rFonts w:hint="eastAsia" w:ascii="黑体" w:hAnsi="Arial" w:eastAsia="黑体"/>
          <w:bCs/>
          <w:kern w:val="2"/>
          <w:szCs w:val="28"/>
          <w:lang w:eastAsia="zh-CN"/>
        </w:rPr>
        <w:t>（二）质量保障措施</w:t>
      </w:r>
    </w:p>
    <w:p w14:paraId="73EA9110">
      <w:pPr>
        <w:keepNext/>
        <w:keepLines/>
        <w:widowControl w:val="0"/>
        <w:spacing w:before="280" w:after="290" w:line="374" w:lineRule="auto"/>
        <w:jc w:val="center"/>
        <w:outlineLvl w:val="3"/>
        <w:rPr>
          <w:rFonts w:ascii="黑体" w:hAnsi="Arial" w:eastAsia="黑体"/>
          <w:bCs/>
          <w:kern w:val="2"/>
          <w:szCs w:val="28"/>
          <w:lang w:eastAsia="zh-CN"/>
        </w:rPr>
      </w:pPr>
      <w:r>
        <w:rPr>
          <w:rFonts w:hint="eastAsia" w:eastAsia="宋体"/>
          <w:kern w:val="2"/>
          <w:sz w:val="21"/>
          <w:lang w:eastAsia="zh-CN"/>
        </w:rPr>
        <w:t>请按照招标文件要求提供相关证明文件。</w:t>
      </w:r>
    </w:p>
    <w:p w14:paraId="1DF9D81D">
      <w:pPr>
        <w:keepNext/>
        <w:keepLines/>
        <w:widowControl w:val="0"/>
        <w:spacing w:before="280" w:after="290" w:line="374" w:lineRule="auto"/>
        <w:jc w:val="center"/>
        <w:outlineLvl w:val="3"/>
        <w:rPr>
          <w:rFonts w:ascii="黑体" w:hAnsi="Arial" w:eastAsia="黑体"/>
          <w:bCs/>
          <w:kern w:val="2"/>
          <w:szCs w:val="28"/>
          <w:lang w:eastAsia="zh-CN"/>
        </w:rPr>
      </w:pPr>
      <w:r>
        <w:rPr>
          <w:rFonts w:hint="eastAsia" w:ascii="黑体" w:hAnsi="Arial" w:eastAsia="黑体"/>
          <w:bCs/>
          <w:kern w:val="2"/>
          <w:szCs w:val="28"/>
          <w:lang w:eastAsia="zh-CN"/>
        </w:rPr>
        <w:t>（三）项目重点难点分析、应对措施及相关的合理化建议</w:t>
      </w:r>
    </w:p>
    <w:p w14:paraId="62D10F4D">
      <w:pPr>
        <w:keepNext/>
        <w:keepLines/>
        <w:widowControl w:val="0"/>
        <w:spacing w:before="280" w:after="290" w:line="374" w:lineRule="auto"/>
        <w:jc w:val="center"/>
        <w:outlineLvl w:val="3"/>
        <w:rPr>
          <w:rFonts w:ascii="黑体" w:hAnsi="Arial" w:eastAsia="黑体"/>
          <w:bCs/>
          <w:kern w:val="2"/>
          <w:szCs w:val="28"/>
          <w:lang w:eastAsia="zh-CN"/>
        </w:rPr>
      </w:pPr>
      <w:r>
        <w:rPr>
          <w:rFonts w:hint="eastAsia" w:eastAsia="宋体"/>
          <w:kern w:val="2"/>
          <w:sz w:val="21"/>
          <w:lang w:eastAsia="zh-CN"/>
        </w:rPr>
        <w:t>请按照招标文件要求提供相关证明文件。</w:t>
      </w:r>
    </w:p>
    <w:p w14:paraId="585EFABF">
      <w:pPr>
        <w:keepNext/>
        <w:keepLines/>
        <w:widowControl w:val="0"/>
        <w:spacing w:before="280" w:after="290" w:line="374" w:lineRule="auto"/>
        <w:jc w:val="center"/>
        <w:outlineLvl w:val="3"/>
        <w:rPr>
          <w:rFonts w:ascii="黑体" w:hAnsi="Arial" w:eastAsia="黑体"/>
          <w:bCs/>
          <w:kern w:val="2"/>
          <w:szCs w:val="28"/>
          <w:lang w:eastAsia="zh-CN"/>
        </w:rPr>
      </w:pPr>
      <w:r>
        <w:rPr>
          <w:rFonts w:hint="eastAsia" w:ascii="黑体" w:hAnsi="Arial" w:eastAsia="黑体"/>
          <w:bCs/>
          <w:kern w:val="2"/>
          <w:szCs w:val="28"/>
          <w:lang w:eastAsia="zh-CN"/>
        </w:rPr>
        <w:t>（四）突发事件应急处理措施</w:t>
      </w:r>
    </w:p>
    <w:p w14:paraId="34744E8F">
      <w:pPr>
        <w:keepNext/>
        <w:keepLines/>
        <w:widowControl w:val="0"/>
        <w:spacing w:before="280" w:after="290" w:line="374" w:lineRule="auto"/>
        <w:jc w:val="center"/>
        <w:outlineLvl w:val="3"/>
        <w:rPr>
          <w:rFonts w:ascii="黑体" w:hAnsi="Arial" w:eastAsia="黑体"/>
          <w:bCs/>
          <w:kern w:val="2"/>
          <w:szCs w:val="28"/>
          <w:lang w:eastAsia="zh-CN"/>
        </w:rPr>
      </w:pPr>
      <w:r>
        <w:rPr>
          <w:rFonts w:hint="eastAsia" w:eastAsia="宋体"/>
          <w:kern w:val="2"/>
          <w:sz w:val="21"/>
          <w:lang w:eastAsia="zh-CN"/>
        </w:rPr>
        <w:t>请按照招标文件要求提供相关证明文件。</w:t>
      </w:r>
    </w:p>
    <w:p w14:paraId="662A1DC5">
      <w:pPr>
        <w:keepNext/>
        <w:keepLines/>
        <w:widowControl w:val="0"/>
        <w:spacing w:before="280" w:after="290" w:line="374" w:lineRule="auto"/>
        <w:jc w:val="center"/>
        <w:outlineLvl w:val="3"/>
        <w:rPr>
          <w:rFonts w:ascii="黑体" w:hAnsi="Arial" w:eastAsia="黑体"/>
          <w:bCs/>
          <w:kern w:val="2"/>
          <w:szCs w:val="28"/>
          <w:lang w:eastAsia="zh-CN"/>
        </w:rPr>
      </w:pPr>
      <w:r>
        <w:rPr>
          <w:rFonts w:hint="eastAsia" w:ascii="黑体" w:hAnsi="Arial" w:eastAsia="黑体"/>
          <w:bCs/>
          <w:kern w:val="2"/>
          <w:szCs w:val="28"/>
          <w:lang w:eastAsia="zh-CN"/>
        </w:rPr>
        <w:t>（五）样品</w:t>
      </w:r>
    </w:p>
    <w:p w14:paraId="67A6E8A4">
      <w:pPr>
        <w:keepNext/>
        <w:keepLines/>
        <w:widowControl w:val="0"/>
        <w:spacing w:before="280" w:after="290" w:line="374" w:lineRule="auto"/>
        <w:jc w:val="center"/>
        <w:outlineLvl w:val="3"/>
        <w:rPr>
          <w:rFonts w:ascii="黑体" w:hAnsi="Arial" w:eastAsia="黑体"/>
          <w:bCs/>
          <w:kern w:val="2"/>
          <w:szCs w:val="28"/>
          <w:lang w:eastAsia="zh-CN"/>
        </w:rPr>
      </w:pPr>
      <w:r>
        <w:rPr>
          <w:rFonts w:hint="eastAsia" w:eastAsia="宋体"/>
          <w:kern w:val="2"/>
          <w:sz w:val="21"/>
          <w:lang w:eastAsia="zh-CN"/>
        </w:rPr>
        <w:t>请按照招标文件要求提供相关证明文件。</w:t>
      </w:r>
    </w:p>
    <w:p w14:paraId="2A5AD641">
      <w:pPr>
        <w:keepNext/>
        <w:keepLines/>
        <w:widowControl w:val="0"/>
        <w:spacing w:before="280" w:after="290" w:line="374" w:lineRule="auto"/>
        <w:jc w:val="center"/>
        <w:outlineLvl w:val="3"/>
        <w:rPr>
          <w:rFonts w:ascii="黑体" w:hAnsi="Arial" w:eastAsia="黑体"/>
          <w:bCs/>
          <w:kern w:val="2"/>
          <w:szCs w:val="28"/>
          <w:lang w:eastAsia="zh-CN"/>
        </w:rPr>
      </w:pPr>
      <w:r>
        <w:rPr>
          <w:rFonts w:hint="eastAsia" w:ascii="黑体" w:hAnsi="Arial" w:eastAsia="黑体"/>
          <w:bCs/>
          <w:kern w:val="2"/>
          <w:szCs w:val="28"/>
          <w:lang w:eastAsia="zh-CN"/>
        </w:rPr>
        <w:t>（六）拟安排的项目中药师团队人员</w:t>
      </w:r>
    </w:p>
    <w:p w14:paraId="5F6AA155">
      <w:pPr>
        <w:keepNext/>
        <w:keepLines/>
        <w:widowControl w:val="0"/>
        <w:spacing w:before="280" w:after="290" w:line="374" w:lineRule="auto"/>
        <w:jc w:val="center"/>
        <w:outlineLvl w:val="3"/>
        <w:rPr>
          <w:rFonts w:ascii="黑体" w:hAnsi="Arial" w:eastAsia="黑体"/>
          <w:bCs/>
          <w:kern w:val="2"/>
          <w:szCs w:val="28"/>
          <w:lang w:eastAsia="zh-CN"/>
        </w:rPr>
      </w:pPr>
      <w:r>
        <w:rPr>
          <w:rFonts w:hint="eastAsia" w:eastAsia="宋体"/>
          <w:kern w:val="2"/>
          <w:sz w:val="21"/>
          <w:lang w:eastAsia="zh-CN"/>
        </w:rPr>
        <w:t>请按照招标文件要求提供相关证明文件。</w:t>
      </w:r>
    </w:p>
    <w:p w14:paraId="261E21EB">
      <w:pPr>
        <w:keepNext/>
        <w:keepLines/>
        <w:widowControl w:val="0"/>
        <w:spacing w:before="280" w:after="290" w:line="374" w:lineRule="auto"/>
        <w:jc w:val="center"/>
        <w:outlineLvl w:val="3"/>
        <w:rPr>
          <w:rFonts w:ascii="黑体" w:hAnsi="Arial" w:eastAsia="黑体"/>
          <w:bCs/>
          <w:kern w:val="2"/>
          <w:szCs w:val="28"/>
          <w:lang w:eastAsia="zh-CN"/>
        </w:rPr>
      </w:pPr>
      <w:r>
        <w:rPr>
          <w:rFonts w:hint="eastAsia" w:ascii="黑体" w:hAnsi="Arial" w:eastAsia="黑体"/>
          <w:bCs/>
          <w:kern w:val="2"/>
          <w:szCs w:val="28"/>
          <w:lang w:eastAsia="zh-CN"/>
        </w:rPr>
        <w:t>（七）同类业绩</w:t>
      </w:r>
    </w:p>
    <w:p w14:paraId="6B184724">
      <w:pPr>
        <w:keepNext/>
        <w:keepLines/>
        <w:widowControl w:val="0"/>
        <w:spacing w:before="280" w:after="290" w:line="374" w:lineRule="auto"/>
        <w:jc w:val="center"/>
        <w:outlineLvl w:val="3"/>
        <w:rPr>
          <w:rFonts w:ascii="黑体" w:hAnsi="Arial" w:eastAsia="黑体"/>
          <w:bCs/>
          <w:kern w:val="2"/>
          <w:szCs w:val="28"/>
          <w:lang w:eastAsia="zh-CN"/>
        </w:rPr>
      </w:pPr>
      <w:r>
        <w:rPr>
          <w:rFonts w:hint="eastAsia" w:eastAsia="宋体"/>
          <w:kern w:val="2"/>
          <w:sz w:val="21"/>
          <w:lang w:eastAsia="zh-CN"/>
        </w:rPr>
        <w:t>请按照招标文件要求提供相关证明文件。</w:t>
      </w:r>
    </w:p>
    <w:p w14:paraId="477805A2">
      <w:pPr>
        <w:keepNext/>
        <w:keepLines/>
        <w:widowControl w:val="0"/>
        <w:spacing w:before="280" w:after="290" w:line="374" w:lineRule="auto"/>
        <w:jc w:val="center"/>
        <w:outlineLvl w:val="3"/>
        <w:rPr>
          <w:rFonts w:ascii="黑体" w:hAnsi="Arial" w:eastAsia="黑体"/>
          <w:bCs/>
          <w:kern w:val="2"/>
          <w:szCs w:val="28"/>
          <w:lang w:eastAsia="zh-CN"/>
        </w:rPr>
      </w:pPr>
      <w:r>
        <w:rPr>
          <w:rFonts w:hint="eastAsia" w:ascii="黑体" w:hAnsi="Arial" w:eastAsia="黑体"/>
          <w:bCs/>
          <w:kern w:val="2"/>
          <w:szCs w:val="28"/>
          <w:lang w:eastAsia="zh-CN"/>
        </w:rPr>
        <w:t>（八）现剩余煎煮能力</w:t>
      </w:r>
    </w:p>
    <w:p w14:paraId="6AB8D6E9">
      <w:pPr>
        <w:keepNext/>
        <w:keepLines/>
        <w:widowControl w:val="0"/>
        <w:spacing w:before="280" w:after="290" w:line="374" w:lineRule="auto"/>
        <w:jc w:val="center"/>
        <w:outlineLvl w:val="3"/>
        <w:rPr>
          <w:rFonts w:ascii="黑体" w:hAnsi="Arial" w:eastAsia="黑体"/>
          <w:bCs/>
          <w:kern w:val="2"/>
          <w:szCs w:val="28"/>
          <w:lang w:eastAsia="zh-CN"/>
        </w:rPr>
      </w:pPr>
      <w:r>
        <w:rPr>
          <w:rFonts w:hint="eastAsia" w:eastAsia="宋体"/>
          <w:kern w:val="2"/>
          <w:sz w:val="21"/>
          <w:lang w:eastAsia="zh-CN"/>
        </w:rPr>
        <w:t>请按照招标文件要求提供相关证明文件。</w:t>
      </w:r>
    </w:p>
    <w:p w14:paraId="6C04A625">
      <w:pPr>
        <w:keepNext/>
        <w:keepLines/>
        <w:widowControl w:val="0"/>
        <w:spacing w:before="280" w:after="290" w:line="374" w:lineRule="auto"/>
        <w:jc w:val="center"/>
        <w:outlineLvl w:val="3"/>
        <w:rPr>
          <w:rFonts w:ascii="黑体" w:hAnsi="Arial" w:eastAsia="黑体"/>
          <w:bCs/>
          <w:kern w:val="2"/>
          <w:szCs w:val="28"/>
          <w:lang w:eastAsia="zh-CN"/>
        </w:rPr>
      </w:pPr>
      <w:r>
        <w:rPr>
          <w:rFonts w:hint="eastAsia" w:ascii="黑体" w:hAnsi="Arial" w:eastAsia="黑体"/>
          <w:bCs/>
          <w:kern w:val="2"/>
          <w:szCs w:val="28"/>
          <w:lang w:eastAsia="zh-CN"/>
        </w:rPr>
        <w:t>（九）系统功能</w:t>
      </w:r>
    </w:p>
    <w:p w14:paraId="42396713">
      <w:pPr>
        <w:keepNext/>
        <w:keepLines/>
        <w:widowControl w:val="0"/>
        <w:spacing w:before="280" w:after="290" w:line="374" w:lineRule="auto"/>
        <w:jc w:val="center"/>
        <w:outlineLvl w:val="3"/>
        <w:rPr>
          <w:rFonts w:ascii="黑体" w:hAnsi="Arial" w:eastAsia="黑体"/>
          <w:bCs/>
          <w:kern w:val="2"/>
          <w:szCs w:val="28"/>
          <w:lang w:eastAsia="zh-CN"/>
        </w:rPr>
      </w:pPr>
      <w:r>
        <w:rPr>
          <w:rFonts w:hint="eastAsia" w:eastAsia="宋体"/>
          <w:kern w:val="2"/>
          <w:sz w:val="21"/>
          <w:lang w:eastAsia="zh-CN"/>
        </w:rPr>
        <w:t>请按照招标文件要求提供相关证明文件。</w:t>
      </w:r>
    </w:p>
    <w:p w14:paraId="4F24A003">
      <w:pPr>
        <w:keepNext/>
        <w:keepLines/>
        <w:widowControl w:val="0"/>
        <w:spacing w:before="280" w:after="290" w:line="374" w:lineRule="auto"/>
        <w:jc w:val="center"/>
        <w:outlineLvl w:val="3"/>
        <w:rPr>
          <w:rFonts w:ascii="黑体" w:hAnsi="Arial" w:eastAsia="黑体"/>
          <w:bCs/>
          <w:kern w:val="2"/>
          <w:szCs w:val="28"/>
          <w:lang w:eastAsia="zh-CN"/>
        </w:rPr>
      </w:pPr>
      <w:r>
        <w:rPr>
          <w:rFonts w:hint="eastAsia" w:ascii="黑体" w:hAnsi="Arial" w:eastAsia="黑体"/>
          <w:bCs/>
          <w:kern w:val="2"/>
          <w:szCs w:val="28"/>
          <w:lang w:eastAsia="zh-CN"/>
        </w:rPr>
        <w:t>（十）信息安全证明</w:t>
      </w:r>
    </w:p>
    <w:p w14:paraId="456E5E3D">
      <w:pPr>
        <w:keepNext/>
        <w:keepLines/>
        <w:widowControl w:val="0"/>
        <w:spacing w:before="280" w:after="290" w:line="374" w:lineRule="auto"/>
        <w:jc w:val="center"/>
        <w:outlineLvl w:val="3"/>
        <w:rPr>
          <w:rFonts w:ascii="黑体" w:hAnsi="Arial" w:eastAsia="黑体"/>
          <w:bCs/>
          <w:kern w:val="2"/>
          <w:szCs w:val="28"/>
          <w:lang w:eastAsia="zh-CN"/>
        </w:rPr>
      </w:pPr>
      <w:r>
        <w:rPr>
          <w:rFonts w:hint="eastAsia" w:eastAsia="宋体"/>
          <w:kern w:val="2"/>
          <w:sz w:val="21"/>
          <w:lang w:eastAsia="zh-CN"/>
        </w:rPr>
        <w:t>请按照招标文件要求提供相关证明文件。</w:t>
      </w:r>
    </w:p>
    <w:p w14:paraId="6904A001">
      <w:pPr>
        <w:keepNext/>
        <w:keepLines/>
        <w:widowControl w:val="0"/>
        <w:spacing w:before="280" w:after="290" w:line="374" w:lineRule="auto"/>
        <w:jc w:val="center"/>
        <w:outlineLvl w:val="3"/>
        <w:rPr>
          <w:rFonts w:ascii="黑体" w:hAnsi="Arial" w:eastAsia="黑体"/>
          <w:bCs/>
          <w:kern w:val="2"/>
          <w:szCs w:val="28"/>
          <w:lang w:eastAsia="zh-CN"/>
        </w:rPr>
      </w:pPr>
    </w:p>
    <w:p w14:paraId="2BD63169">
      <w:pPr>
        <w:widowControl/>
        <w:jc w:val="left"/>
        <w:rPr>
          <w:rFonts w:ascii="黑体" w:hAnsi="Arial" w:eastAsia="黑体"/>
          <w:bCs/>
          <w:kern w:val="2"/>
          <w:szCs w:val="28"/>
          <w:lang w:eastAsia="zh-CN"/>
        </w:rPr>
      </w:pPr>
      <w:r>
        <w:rPr>
          <w:rFonts w:ascii="黑体" w:hAnsi="Arial" w:eastAsia="黑体"/>
          <w:bCs/>
          <w:kern w:val="2"/>
          <w:szCs w:val="28"/>
          <w:lang w:eastAsia="zh-CN"/>
        </w:rPr>
        <w:br w:type="page"/>
      </w:r>
    </w:p>
    <w:p w14:paraId="23152468">
      <w:pPr>
        <w:keepNext/>
        <w:keepLines/>
        <w:widowControl w:val="0"/>
        <w:spacing w:before="280" w:after="290" w:line="374" w:lineRule="auto"/>
        <w:jc w:val="both"/>
        <w:outlineLvl w:val="3"/>
        <w:rPr>
          <w:rFonts w:ascii="黑体" w:hAnsi="Arial" w:eastAsia="黑体"/>
          <w:bCs/>
          <w:kern w:val="2"/>
          <w:szCs w:val="28"/>
          <w:lang w:eastAsia="zh-CN"/>
        </w:rPr>
      </w:pPr>
    </w:p>
    <w:p w14:paraId="438E4293">
      <w:pPr>
        <w:keepNext/>
        <w:keepLines/>
        <w:widowControl w:val="0"/>
        <w:spacing w:before="280" w:after="290" w:line="374" w:lineRule="auto"/>
        <w:jc w:val="center"/>
        <w:outlineLvl w:val="3"/>
        <w:rPr>
          <w:rFonts w:ascii="黑体" w:hAnsi="Arial" w:eastAsia="黑体"/>
          <w:bCs/>
          <w:kern w:val="2"/>
          <w:szCs w:val="28"/>
          <w:lang w:eastAsia="zh-CN"/>
        </w:rPr>
      </w:pPr>
      <w:bookmarkStart w:id="68" w:name="_Hlk184249577"/>
      <w:r>
        <w:rPr>
          <w:rFonts w:hint="eastAsia" w:ascii="黑体" w:hAnsi="Arial" w:eastAsia="黑体"/>
          <w:bCs/>
          <w:kern w:val="2"/>
          <w:szCs w:val="28"/>
          <w:lang w:eastAsia="zh-CN"/>
        </w:rPr>
        <w:t>（十一）项目详细报价</w:t>
      </w:r>
    </w:p>
    <w:bookmarkEnd w:id="68"/>
    <w:p w14:paraId="7C1686F8">
      <w:pPr>
        <w:keepNext/>
        <w:keepLines/>
        <w:widowControl w:val="0"/>
        <w:spacing w:line="360" w:lineRule="auto"/>
        <w:jc w:val="center"/>
        <w:outlineLvl w:val="3"/>
        <w:rPr>
          <w:rFonts w:ascii="黑体" w:hAnsi="Arial" w:eastAsia="黑体"/>
          <w:bCs/>
          <w:kern w:val="2"/>
          <w:szCs w:val="28"/>
          <w:lang w:eastAsia="zh-CN"/>
        </w:rPr>
      </w:pPr>
      <w:r>
        <w:rPr>
          <w:rFonts w:hint="eastAsia" w:ascii="黑体" w:hAnsi="Arial" w:eastAsia="黑体"/>
          <w:bCs/>
          <w:kern w:val="2"/>
          <w:szCs w:val="28"/>
          <w:lang w:eastAsia="zh-CN"/>
        </w:rPr>
        <w:t>（1）投标报价一览表</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6"/>
        <w:gridCol w:w="1563"/>
      </w:tblGrid>
      <w:tr w14:paraId="7B2AF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jc w:val="center"/>
        </w:trPr>
        <w:tc>
          <w:tcPr>
            <w:tcW w:w="7374" w:type="dxa"/>
            <w:tcBorders>
              <w:left w:val="single" w:color="auto" w:sz="2" w:space="0"/>
            </w:tcBorders>
            <w:shd w:val="clear" w:color="auto" w:fill="DBE5F1"/>
            <w:vAlign w:val="center"/>
          </w:tcPr>
          <w:p w14:paraId="41F6EA56">
            <w:pPr>
              <w:widowControl w:val="0"/>
              <w:autoSpaceDE w:val="0"/>
              <w:autoSpaceDN w:val="0"/>
              <w:adjustRightInd w:val="0"/>
              <w:snapToGrid w:val="0"/>
              <w:spacing w:line="360" w:lineRule="auto"/>
              <w:jc w:val="center"/>
              <w:rPr>
                <w:rFonts w:hint="eastAsia" w:ascii="宋体" w:hAnsi="宋体" w:eastAsia="宋体"/>
                <w:b/>
                <w:kern w:val="2"/>
                <w:sz w:val="21"/>
                <w:szCs w:val="21"/>
                <w:lang w:eastAsia="zh-CN"/>
              </w:rPr>
            </w:pPr>
            <w:r>
              <w:rPr>
                <w:rFonts w:hint="eastAsia" w:ascii="宋体" w:hAnsi="宋体" w:eastAsia="宋体"/>
                <w:b/>
                <w:kern w:val="2"/>
                <w:sz w:val="21"/>
                <w:szCs w:val="21"/>
                <w:lang w:eastAsia="zh-CN"/>
              </w:rPr>
              <w:t>投标总价</w:t>
            </w:r>
          </w:p>
          <w:p w14:paraId="6C13BEF4">
            <w:pPr>
              <w:widowControl w:val="0"/>
              <w:autoSpaceDE w:val="0"/>
              <w:autoSpaceDN w:val="0"/>
              <w:adjustRightInd w:val="0"/>
              <w:snapToGrid w:val="0"/>
              <w:spacing w:line="360" w:lineRule="auto"/>
              <w:jc w:val="center"/>
              <w:rPr>
                <w:rFonts w:hint="eastAsia" w:ascii="宋体" w:hAnsi="宋体" w:eastAsia="宋体"/>
                <w:b/>
                <w:kern w:val="2"/>
                <w:sz w:val="21"/>
                <w:szCs w:val="21"/>
                <w:lang w:eastAsia="zh-CN"/>
              </w:rPr>
            </w:pPr>
            <w:r>
              <w:rPr>
                <w:rFonts w:hint="eastAsia" w:ascii="宋体" w:hAnsi="宋体" w:eastAsia="宋体"/>
                <w:b/>
                <w:kern w:val="2"/>
                <w:sz w:val="21"/>
                <w:szCs w:val="21"/>
                <w:lang w:eastAsia="zh-CN"/>
              </w:rPr>
              <w:t>（人民币/元）</w:t>
            </w:r>
          </w:p>
        </w:tc>
        <w:tc>
          <w:tcPr>
            <w:tcW w:w="1643" w:type="dxa"/>
            <w:shd w:val="clear" w:color="auto" w:fill="DBE5F1"/>
            <w:vAlign w:val="center"/>
          </w:tcPr>
          <w:p w14:paraId="2F69B77D">
            <w:pPr>
              <w:widowControl w:val="0"/>
              <w:autoSpaceDE w:val="0"/>
              <w:autoSpaceDN w:val="0"/>
              <w:adjustRightInd w:val="0"/>
              <w:snapToGrid w:val="0"/>
              <w:spacing w:line="360" w:lineRule="auto"/>
              <w:jc w:val="center"/>
              <w:rPr>
                <w:rFonts w:hint="eastAsia" w:ascii="宋体" w:hAnsi="宋体" w:eastAsia="宋体"/>
                <w:b/>
                <w:kern w:val="2"/>
                <w:sz w:val="21"/>
                <w:szCs w:val="21"/>
                <w:lang w:eastAsia="zh-CN"/>
              </w:rPr>
            </w:pPr>
            <w:r>
              <w:rPr>
                <w:rFonts w:hint="eastAsia" w:ascii="宋体" w:hAnsi="宋体" w:eastAsia="宋体"/>
                <w:b/>
                <w:kern w:val="2"/>
                <w:sz w:val="21"/>
                <w:szCs w:val="21"/>
                <w:lang w:eastAsia="zh-CN"/>
              </w:rPr>
              <w:t>备注</w:t>
            </w:r>
          </w:p>
        </w:tc>
      </w:tr>
      <w:tr w14:paraId="23899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1" w:hRule="atLeast"/>
          <w:jc w:val="center"/>
        </w:trPr>
        <w:tc>
          <w:tcPr>
            <w:tcW w:w="7374" w:type="dxa"/>
            <w:tcBorders>
              <w:left w:val="single" w:color="auto" w:sz="2" w:space="0"/>
            </w:tcBorders>
            <w:vAlign w:val="center"/>
          </w:tcPr>
          <w:p w14:paraId="45DE803E">
            <w:pPr>
              <w:widowControl w:val="0"/>
              <w:autoSpaceDE w:val="0"/>
              <w:autoSpaceDN w:val="0"/>
              <w:adjustRightInd w:val="0"/>
              <w:snapToGrid w:val="0"/>
              <w:spacing w:line="360" w:lineRule="auto"/>
              <w:jc w:val="center"/>
              <w:rPr>
                <w:rFonts w:hint="eastAsia" w:ascii="宋体" w:hAnsi="宋体" w:eastAsia="宋体"/>
                <w:kern w:val="2"/>
                <w:sz w:val="21"/>
                <w:szCs w:val="21"/>
                <w:lang w:eastAsia="zh-CN"/>
              </w:rPr>
            </w:pPr>
          </w:p>
        </w:tc>
        <w:tc>
          <w:tcPr>
            <w:tcW w:w="1643" w:type="dxa"/>
            <w:vAlign w:val="center"/>
          </w:tcPr>
          <w:p w14:paraId="22CBFAC1">
            <w:pPr>
              <w:widowControl w:val="0"/>
              <w:autoSpaceDE w:val="0"/>
              <w:autoSpaceDN w:val="0"/>
              <w:adjustRightInd w:val="0"/>
              <w:snapToGrid w:val="0"/>
              <w:spacing w:line="360" w:lineRule="auto"/>
              <w:jc w:val="center"/>
              <w:rPr>
                <w:rFonts w:hint="eastAsia" w:ascii="宋体" w:hAnsi="宋体" w:eastAsia="宋体"/>
                <w:kern w:val="2"/>
                <w:sz w:val="21"/>
                <w:szCs w:val="21"/>
                <w:lang w:eastAsia="zh-CN"/>
              </w:rPr>
            </w:pPr>
          </w:p>
        </w:tc>
      </w:tr>
    </w:tbl>
    <w:p w14:paraId="2E856719">
      <w:pPr>
        <w:widowControl w:val="0"/>
        <w:autoSpaceDE w:val="0"/>
        <w:autoSpaceDN w:val="0"/>
        <w:adjustRightInd w:val="0"/>
        <w:snapToGrid w:val="0"/>
        <w:spacing w:line="360" w:lineRule="auto"/>
        <w:ind w:firstLine="420" w:firstLineChars="200"/>
        <w:jc w:val="left"/>
        <w:rPr>
          <w:rFonts w:hint="eastAsia" w:ascii="宋体" w:hAnsi="宋体" w:eastAsia="宋体"/>
          <w:kern w:val="2"/>
          <w:sz w:val="21"/>
          <w:szCs w:val="21"/>
          <w:lang w:eastAsia="zh-CN"/>
        </w:rPr>
      </w:pPr>
    </w:p>
    <w:p w14:paraId="6C7CDEF2">
      <w:pPr>
        <w:widowControl w:val="0"/>
        <w:autoSpaceDE w:val="0"/>
        <w:autoSpaceDN w:val="0"/>
        <w:adjustRightInd w:val="0"/>
        <w:snapToGrid w:val="0"/>
        <w:spacing w:line="360" w:lineRule="auto"/>
        <w:ind w:firstLine="420" w:firstLineChars="200"/>
        <w:jc w:val="left"/>
        <w:rPr>
          <w:rFonts w:hint="eastAsia" w:ascii="宋体" w:hAnsi="宋体" w:eastAsia="宋体"/>
          <w:kern w:val="2"/>
          <w:sz w:val="21"/>
          <w:szCs w:val="21"/>
          <w:lang w:eastAsia="zh-CN"/>
        </w:rPr>
      </w:pPr>
    </w:p>
    <w:p w14:paraId="2E6D8624">
      <w:pPr>
        <w:widowControl w:val="0"/>
        <w:autoSpaceDE w:val="0"/>
        <w:autoSpaceDN w:val="0"/>
        <w:adjustRightInd w:val="0"/>
        <w:snapToGrid w:val="0"/>
        <w:spacing w:line="360" w:lineRule="auto"/>
        <w:ind w:firstLine="420" w:firstLineChars="200"/>
        <w:jc w:val="left"/>
        <w:rPr>
          <w:rFonts w:hint="eastAsia" w:ascii="宋体" w:hAnsi="宋体" w:eastAsia="宋体"/>
          <w:kern w:val="2"/>
          <w:sz w:val="21"/>
          <w:szCs w:val="21"/>
          <w:u w:val="single"/>
          <w:lang w:eastAsia="zh-CN"/>
        </w:rPr>
      </w:pPr>
      <w:r>
        <w:rPr>
          <w:rFonts w:hint="eastAsia" w:ascii="宋体" w:hAnsi="宋体" w:eastAsia="宋体"/>
          <w:kern w:val="2"/>
          <w:sz w:val="21"/>
          <w:szCs w:val="21"/>
          <w:lang w:eastAsia="zh-CN"/>
        </w:rPr>
        <w:t>投标人：</w:t>
      </w:r>
      <w:r>
        <w:rPr>
          <w:rFonts w:hint="eastAsia" w:ascii="宋体" w:hAnsi="宋体" w:eastAsia="宋体"/>
          <w:kern w:val="2"/>
          <w:sz w:val="21"/>
          <w:szCs w:val="21"/>
          <w:u w:val="single"/>
          <w:lang w:eastAsia="zh-CN"/>
        </w:rPr>
        <w:t xml:space="preserve">                                        </w:t>
      </w:r>
    </w:p>
    <w:p w14:paraId="1CEE5B50">
      <w:pPr>
        <w:widowControl w:val="0"/>
        <w:jc w:val="both"/>
        <w:rPr>
          <w:rFonts w:eastAsia="宋体"/>
          <w:b/>
          <w:kern w:val="2"/>
          <w:lang w:eastAsia="zh-CN"/>
        </w:rPr>
      </w:pPr>
      <w:bookmarkStart w:id="69" w:name="_Hlk72073235"/>
      <w:r>
        <w:rPr>
          <w:rFonts w:hint="eastAsia" w:eastAsia="宋体"/>
          <w:b/>
          <w:kern w:val="2"/>
          <w:lang w:eastAsia="zh-CN"/>
        </w:rPr>
        <w:br w:type="page"/>
      </w:r>
    </w:p>
    <w:p w14:paraId="2BC91C8A">
      <w:pPr>
        <w:keepNext/>
        <w:keepLines/>
        <w:widowControl w:val="0"/>
        <w:spacing w:line="360" w:lineRule="auto"/>
        <w:jc w:val="center"/>
        <w:outlineLvl w:val="3"/>
        <w:rPr>
          <w:rFonts w:ascii="黑体" w:hAnsi="Arial" w:eastAsia="黑体"/>
          <w:bCs/>
          <w:kern w:val="2"/>
          <w:szCs w:val="28"/>
          <w:lang w:eastAsia="zh-CN"/>
        </w:rPr>
      </w:pPr>
      <w:bookmarkStart w:id="70" w:name="_Hlk202714583"/>
      <w:r>
        <w:rPr>
          <w:rFonts w:hint="eastAsia" w:ascii="黑体" w:hAnsi="Arial" w:eastAsia="黑体"/>
          <w:bCs/>
          <w:kern w:val="2"/>
          <w:szCs w:val="28"/>
          <w:lang w:eastAsia="zh-CN"/>
        </w:rPr>
        <w:t>（2）</w:t>
      </w:r>
      <w:bookmarkEnd w:id="69"/>
      <w:r>
        <w:rPr>
          <w:rFonts w:hint="eastAsia" w:ascii="黑体" w:hAnsi="Arial" w:eastAsia="黑体"/>
          <w:bCs/>
          <w:kern w:val="2"/>
          <w:szCs w:val="28"/>
          <w:lang w:eastAsia="zh-CN"/>
        </w:rPr>
        <w:t>投标分项报价表</w:t>
      </w:r>
    </w:p>
    <w:bookmarkEnd w:id="70"/>
    <w:tbl>
      <w:tblPr>
        <w:tblStyle w:val="15"/>
        <w:tblW w:w="5000" w:type="pct"/>
        <w:tblInd w:w="0" w:type="dxa"/>
        <w:tblLayout w:type="fixed"/>
        <w:tblCellMar>
          <w:top w:w="0" w:type="dxa"/>
          <w:left w:w="108" w:type="dxa"/>
          <w:bottom w:w="0" w:type="dxa"/>
          <w:right w:w="108" w:type="dxa"/>
        </w:tblCellMar>
      </w:tblPr>
      <w:tblGrid>
        <w:gridCol w:w="576"/>
        <w:gridCol w:w="1019"/>
        <w:gridCol w:w="829"/>
        <w:gridCol w:w="1056"/>
        <w:gridCol w:w="972"/>
        <w:gridCol w:w="699"/>
        <w:gridCol w:w="457"/>
        <w:gridCol w:w="1316"/>
        <w:gridCol w:w="1384"/>
        <w:gridCol w:w="222"/>
      </w:tblGrid>
      <w:tr w14:paraId="40BA7269">
        <w:tblPrEx>
          <w:tblCellMar>
            <w:top w:w="0" w:type="dxa"/>
            <w:left w:w="108" w:type="dxa"/>
            <w:bottom w:w="0" w:type="dxa"/>
            <w:right w:w="108" w:type="dxa"/>
          </w:tblCellMar>
        </w:tblPrEx>
        <w:trPr>
          <w:trHeight w:val="660" w:hRule="atLeast"/>
        </w:trPr>
        <w:tc>
          <w:tcPr>
            <w:tcW w:w="321" w:type="pct"/>
            <w:vMerge w:val="restart"/>
            <w:tcBorders>
              <w:top w:val="single" w:color="auto" w:sz="4" w:space="0"/>
              <w:left w:val="single" w:color="auto" w:sz="4" w:space="0"/>
              <w:bottom w:val="nil"/>
              <w:right w:val="single" w:color="auto" w:sz="4" w:space="0"/>
            </w:tcBorders>
            <w:shd w:val="clear" w:color="auto" w:fill="auto"/>
            <w:vAlign w:val="center"/>
          </w:tcPr>
          <w:p w14:paraId="6F84C4F4">
            <w:pPr>
              <w:widowControl/>
              <w:jc w:val="center"/>
              <w:rPr>
                <w:rFonts w:hint="eastAsia" w:ascii="仿宋_GB2312" w:hAnsi="宋体" w:eastAsia="仿宋_GB2312" w:cs="宋体"/>
                <w:b/>
                <w:bCs/>
                <w:color w:val="000000"/>
                <w:lang w:eastAsia="zh-CN"/>
              </w:rPr>
            </w:pPr>
            <w:r>
              <w:rPr>
                <w:rFonts w:hint="eastAsia" w:ascii="仿宋_GB2312" w:hAnsi="宋体" w:eastAsia="仿宋_GB2312" w:cs="宋体"/>
                <w:b/>
                <w:bCs/>
                <w:color w:val="000000"/>
                <w:lang w:eastAsia="zh-CN"/>
              </w:rPr>
              <w:t>序号</w:t>
            </w:r>
          </w:p>
        </w:tc>
        <w:tc>
          <w:tcPr>
            <w:tcW w:w="664" w:type="pct"/>
            <w:vMerge w:val="restart"/>
            <w:tcBorders>
              <w:top w:val="single" w:color="auto" w:sz="4" w:space="0"/>
              <w:left w:val="single" w:color="auto" w:sz="4" w:space="0"/>
              <w:bottom w:val="nil"/>
              <w:right w:val="single" w:color="auto" w:sz="4" w:space="0"/>
            </w:tcBorders>
            <w:shd w:val="clear" w:color="auto" w:fill="auto"/>
            <w:vAlign w:val="center"/>
          </w:tcPr>
          <w:p w14:paraId="205269A3">
            <w:pPr>
              <w:widowControl/>
              <w:jc w:val="center"/>
              <w:rPr>
                <w:rFonts w:hint="eastAsia" w:ascii="仿宋_GB2312" w:hAnsi="宋体" w:eastAsia="仿宋_GB2312" w:cs="宋体"/>
                <w:b/>
                <w:bCs/>
                <w:color w:val="000000"/>
                <w:lang w:eastAsia="zh-CN"/>
              </w:rPr>
            </w:pPr>
            <w:r>
              <w:rPr>
                <w:rFonts w:hint="eastAsia" w:ascii="仿宋_GB2312" w:hAnsi="宋体" w:eastAsia="仿宋_GB2312" w:cs="宋体"/>
                <w:b/>
                <w:bCs/>
                <w:color w:val="000000"/>
                <w:lang w:eastAsia="zh-CN"/>
              </w:rPr>
              <w:t>饮片名称</w:t>
            </w:r>
          </w:p>
        </w:tc>
        <w:tc>
          <w:tcPr>
            <w:tcW w:w="553" w:type="pct"/>
            <w:vMerge w:val="restart"/>
            <w:tcBorders>
              <w:top w:val="single" w:color="auto" w:sz="4" w:space="0"/>
              <w:left w:val="single" w:color="auto" w:sz="4" w:space="0"/>
              <w:bottom w:val="nil"/>
              <w:right w:val="single" w:color="auto" w:sz="4" w:space="0"/>
            </w:tcBorders>
            <w:shd w:val="clear" w:color="auto" w:fill="auto"/>
            <w:vAlign w:val="center"/>
          </w:tcPr>
          <w:p w14:paraId="371DA552">
            <w:pPr>
              <w:widowControl/>
              <w:jc w:val="center"/>
              <w:rPr>
                <w:rFonts w:hint="eastAsia" w:ascii="仿宋_GB2312" w:hAnsi="宋体" w:eastAsia="仿宋_GB2312" w:cs="宋体"/>
                <w:b/>
                <w:bCs/>
                <w:color w:val="000000"/>
                <w:lang w:eastAsia="zh-CN"/>
              </w:rPr>
            </w:pPr>
            <w:r>
              <w:rPr>
                <w:rFonts w:hint="eastAsia" w:ascii="仿宋_GB2312" w:hAnsi="宋体" w:eastAsia="仿宋_GB2312" w:cs="宋体"/>
                <w:b/>
                <w:bCs/>
                <w:color w:val="000000"/>
                <w:lang w:eastAsia="zh-CN"/>
              </w:rPr>
              <w:t>单位</w:t>
            </w:r>
          </w:p>
        </w:tc>
        <w:tc>
          <w:tcPr>
            <w:tcW w:w="573" w:type="pct"/>
            <w:vMerge w:val="restart"/>
            <w:tcBorders>
              <w:top w:val="single" w:color="auto" w:sz="4" w:space="0"/>
              <w:left w:val="single" w:color="auto" w:sz="4" w:space="0"/>
              <w:bottom w:val="nil"/>
              <w:right w:val="single" w:color="auto" w:sz="4" w:space="0"/>
            </w:tcBorders>
            <w:shd w:val="clear" w:color="auto" w:fill="auto"/>
            <w:vAlign w:val="center"/>
          </w:tcPr>
          <w:p w14:paraId="1CDD9C58">
            <w:pPr>
              <w:widowControl/>
              <w:jc w:val="center"/>
              <w:rPr>
                <w:rFonts w:hint="eastAsia" w:ascii="仿宋_GB2312" w:hAnsi="宋体" w:eastAsia="仿宋_GB2312" w:cs="宋体"/>
                <w:b/>
                <w:bCs/>
                <w:color w:val="000000"/>
                <w:lang w:eastAsia="zh-CN"/>
              </w:rPr>
            </w:pPr>
            <w:r>
              <w:rPr>
                <w:rFonts w:hint="eastAsia" w:ascii="仿宋_GB2312" w:hAnsi="宋体" w:eastAsia="仿宋_GB2312" w:cs="宋体"/>
                <w:b/>
                <w:bCs/>
                <w:color w:val="000000"/>
                <w:lang w:eastAsia="zh-CN"/>
              </w:rPr>
              <w:t>单价最高限价（元）</w:t>
            </w:r>
          </w:p>
        </w:tc>
        <w:tc>
          <w:tcPr>
            <w:tcW w:w="636" w:type="pct"/>
            <w:vMerge w:val="restart"/>
            <w:tcBorders>
              <w:top w:val="single" w:color="auto" w:sz="4" w:space="0"/>
              <w:left w:val="single" w:color="auto" w:sz="4" w:space="0"/>
              <w:bottom w:val="nil"/>
              <w:right w:val="single" w:color="auto" w:sz="4" w:space="0"/>
            </w:tcBorders>
            <w:shd w:val="clear" w:color="auto" w:fill="auto"/>
            <w:vAlign w:val="center"/>
          </w:tcPr>
          <w:p w14:paraId="35F2FB1F">
            <w:pPr>
              <w:widowControl/>
              <w:jc w:val="center"/>
              <w:rPr>
                <w:rFonts w:hint="eastAsia" w:ascii="仿宋_GB2312" w:hAnsi="宋体" w:eastAsia="仿宋_GB2312" w:cs="宋体"/>
                <w:b/>
                <w:bCs/>
                <w:color w:val="000000"/>
                <w:lang w:eastAsia="zh-CN"/>
              </w:rPr>
            </w:pPr>
            <w:r>
              <w:rPr>
                <w:rFonts w:hint="eastAsia" w:ascii="仿宋_GB2312" w:hAnsi="宋体" w:eastAsia="仿宋_GB2312" w:cs="宋体"/>
                <w:b/>
                <w:bCs/>
                <w:color w:val="000000"/>
                <w:lang w:eastAsia="zh-CN"/>
              </w:rPr>
              <w:t>预计总用量</w:t>
            </w:r>
          </w:p>
        </w:tc>
        <w:tc>
          <w:tcPr>
            <w:tcW w:w="453" w:type="pct"/>
            <w:vMerge w:val="restart"/>
            <w:tcBorders>
              <w:top w:val="single" w:color="auto" w:sz="4" w:space="0"/>
              <w:left w:val="single" w:color="auto" w:sz="4" w:space="0"/>
              <w:bottom w:val="nil"/>
              <w:right w:val="single" w:color="auto" w:sz="4" w:space="0"/>
            </w:tcBorders>
            <w:shd w:val="clear" w:color="auto" w:fill="auto"/>
            <w:vAlign w:val="center"/>
          </w:tcPr>
          <w:p w14:paraId="4F17C05F">
            <w:pPr>
              <w:widowControl/>
              <w:jc w:val="center"/>
              <w:rPr>
                <w:rFonts w:hint="eastAsia" w:ascii="宋体" w:hAnsi="宋体" w:eastAsia="宋体" w:cs="宋体"/>
                <w:b/>
                <w:bCs/>
                <w:color w:val="000000"/>
                <w:lang w:eastAsia="zh-CN"/>
              </w:rPr>
            </w:pPr>
            <w:r>
              <w:rPr>
                <w:rFonts w:hint="eastAsia" w:ascii="宋体" w:hAnsi="宋体" w:eastAsia="宋体" w:cs="宋体"/>
                <w:b/>
                <w:bCs/>
                <w:color w:val="000000"/>
                <w:lang w:eastAsia="zh-CN"/>
              </w:rPr>
              <w:t>单价报价</w:t>
            </w:r>
            <w:r>
              <w:rPr>
                <w:rFonts w:hint="eastAsia" w:ascii="宋体" w:hAnsi="宋体" w:eastAsia="宋体" w:cs="宋体"/>
                <w:b/>
                <w:bCs/>
                <w:color w:val="000000"/>
                <w:lang w:eastAsia="zh-CN"/>
              </w:rPr>
              <w:br w:type="textWrapping"/>
            </w:r>
            <w:r>
              <w:rPr>
                <w:rFonts w:hint="eastAsia" w:ascii="宋体" w:hAnsi="宋体" w:eastAsia="宋体" w:cs="宋体"/>
                <w:b/>
                <w:bCs/>
                <w:color w:val="000000"/>
                <w:lang w:eastAsia="zh-CN"/>
              </w:rPr>
              <w:t>（人民币 元）</w:t>
            </w:r>
          </w:p>
        </w:tc>
        <w:tc>
          <w:tcPr>
            <w:tcW w:w="326"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F7219F1">
            <w:pPr>
              <w:widowControl/>
              <w:jc w:val="center"/>
              <w:rPr>
                <w:rFonts w:hint="eastAsia" w:ascii="宋体" w:hAnsi="宋体" w:eastAsia="宋体" w:cs="宋体"/>
                <w:b/>
                <w:bCs/>
                <w:color w:val="000000"/>
                <w:lang w:eastAsia="zh-CN"/>
              </w:rPr>
            </w:pPr>
            <w:r>
              <w:rPr>
                <w:rFonts w:hint="eastAsia" w:ascii="宋体" w:hAnsi="宋体" w:eastAsia="宋体" w:cs="宋体"/>
                <w:b/>
                <w:bCs/>
                <w:color w:val="000000"/>
                <w:lang w:eastAsia="zh-CN"/>
              </w:rPr>
              <w:t>报价合价</w:t>
            </w:r>
          </w:p>
        </w:tc>
        <w:tc>
          <w:tcPr>
            <w:tcW w:w="493" w:type="pct"/>
            <w:vMerge w:val="restart"/>
            <w:tcBorders>
              <w:top w:val="single" w:color="auto" w:sz="4" w:space="0"/>
              <w:left w:val="single" w:color="auto" w:sz="4" w:space="0"/>
              <w:bottom w:val="nil"/>
              <w:right w:val="single" w:color="auto" w:sz="4" w:space="0"/>
            </w:tcBorders>
            <w:shd w:val="clear" w:color="auto" w:fill="auto"/>
            <w:vAlign w:val="center"/>
          </w:tcPr>
          <w:p w14:paraId="52C1B954">
            <w:pPr>
              <w:widowControl/>
              <w:jc w:val="center"/>
              <w:rPr>
                <w:rFonts w:hint="eastAsia" w:ascii="宋体" w:hAnsi="宋体" w:eastAsia="宋体" w:cs="宋体"/>
                <w:b/>
                <w:bCs/>
                <w:color w:val="000000"/>
                <w:lang w:eastAsia="zh-CN"/>
              </w:rPr>
            </w:pPr>
            <w:r>
              <w:rPr>
                <w:rFonts w:hint="eastAsia" w:ascii="宋体" w:hAnsi="宋体" w:eastAsia="宋体" w:cs="宋体"/>
                <w:b/>
                <w:bCs/>
                <w:color w:val="000000"/>
                <w:lang w:eastAsia="zh-CN"/>
              </w:rPr>
              <w:t>最高限价合计（元）</w:t>
            </w:r>
          </w:p>
        </w:tc>
        <w:tc>
          <w:tcPr>
            <w:tcW w:w="908" w:type="pct"/>
            <w:gridSpan w:val="2"/>
            <w:vMerge w:val="restart"/>
            <w:tcBorders>
              <w:top w:val="single" w:color="auto" w:sz="4" w:space="0"/>
              <w:left w:val="single" w:color="auto" w:sz="4" w:space="0"/>
              <w:bottom w:val="nil"/>
              <w:right w:val="single" w:color="auto" w:sz="4" w:space="0"/>
            </w:tcBorders>
            <w:shd w:val="clear" w:color="auto" w:fill="auto"/>
            <w:noWrap/>
            <w:vAlign w:val="center"/>
          </w:tcPr>
          <w:p w14:paraId="255405F5">
            <w:pPr>
              <w:widowControl/>
              <w:jc w:val="center"/>
              <w:rPr>
                <w:rFonts w:hint="eastAsia" w:ascii="宋体" w:hAnsi="宋体" w:eastAsia="宋体" w:cs="宋体"/>
                <w:b/>
                <w:bCs/>
                <w:color w:val="000000"/>
                <w:lang w:eastAsia="zh-CN"/>
              </w:rPr>
            </w:pPr>
            <w:r>
              <w:rPr>
                <w:rFonts w:hint="eastAsia" w:ascii="宋体" w:hAnsi="宋体" w:eastAsia="宋体" w:cs="宋体"/>
                <w:b/>
                <w:bCs/>
                <w:color w:val="000000"/>
                <w:lang w:eastAsia="zh-CN"/>
              </w:rPr>
              <w:t>备注</w:t>
            </w:r>
          </w:p>
        </w:tc>
      </w:tr>
      <w:tr w14:paraId="7A5ABEDB">
        <w:tblPrEx>
          <w:tblCellMar>
            <w:top w:w="0" w:type="dxa"/>
            <w:left w:w="108" w:type="dxa"/>
            <w:bottom w:w="0" w:type="dxa"/>
            <w:right w:w="108" w:type="dxa"/>
          </w:tblCellMar>
        </w:tblPrEx>
        <w:trPr>
          <w:trHeight w:val="879" w:hRule="atLeast"/>
        </w:trPr>
        <w:tc>
          <w:tcPr>
            <w:tcW w:w="321" w:type="pct"/>
            <w:vMerge w:val="continue"/>
            <w:tcBorders>
              <w:top w:val="single" w:color="auto" w:sz="4" w:space="0"/>
              <w:left w:val="single" w:color="auto" w:sz="4" w:space="0"/>
              <w:bottom w:val="nil"/>
              <w:right w:val="single" w:color="auto" w:sz="4" w:space="0"/>
            </w:tcBorders>
            <w:vAlign w:val="center"/>
          </w:tcPr>
          <w:p w14:paraId="6D8DC6EA">
            <w:pPr>
              <w:widowControl/>
              <w:jc w:val="left"/>
              <w:rPr>
                <w:rFonts w:hint="eastAsia" w:ascii="仿宋_GB2312" w:hAnsi="宋体" w:eastAsia="仿宋_GB2312" w:cs="宋体"/>
                <w:b/>
                <w:bCs/>
                <w:color w:val="000000"/>
                <w:lang w:eastAsia="zh-CN"/>
              </w:rPr>
            </w:pPr>
          </w:p>
        </w:tc>
        <w:tc>
          <w:tcPr>
            <w:tcW w:w="664" w:type="pct"/>
            <w:vMerge w:val="continue"/>
            <w:tcBorders>
              <w:top w:val="single" w:color="auto" w:sz="4" w:space="0"/>
              <w:left w:val="single" w:color="auto" w:sz="4" w:space="0"/>
              <w:bottom w:val="nil"/>
              <w:right w:val="single" w:color="auto" w:sz="4" w:space="0"/>
            </w:tcBorders>
            <w:vAlign w:val="center"/>
          </w:tcPr>
          <w:p w14:paraId="163F132F">
            <w:pPr>
              <w:widowControl/>
              <w:jc w:val="left"/>
              <w:rPr>
                <w:rFonts w:hint="eastAsia" w:ascii="仿宋_GB2312" w:hAnsi="宋体" w:eastAsia="仿宋_GB2312" w:cs="宋体"/>
                <w:b/>
                <w:bCs/>
                <w:color w:val="000000"/>
                <w:lang w:eastAsia="zh-CN"/>
              </w:rPr>
            </w:pPr>
          </w:p>
        </w:tc>
        <w:tc>
          <w:tcPr>
            <w:tcW w:w="553" w:type="pct"/>
            <w:vMerge w:val="continue"/>
            <w:tcBorders>
              <w:top w:val="single" w:color="auto" w:sz="4" w:space="0"/>
              <w:left w:val="single" w:color="auto" w:sz="4" w:space="0"/>
              <w:bottom w:val="nil"/>
              <w:right w:val="single" w:color="auto" w:sz="4" w:space="0"/>
            </w:tcBorders>
            <w:vAlign w:val="center"/>
          </w:tcPr>
          <w:p w14:paraId="5F6550FD">
            <w:pPr>
              <w:widowControl/>
              <w:jc w:val="left"/>
              <w:rPr>
                <w:rFonts w:hint="eastAsia" w:ascii="仿宋_GB2312" w:hAnsi="宋体" w:eastAsia="仿宋_GB2312" w:cs="宋体"/>
                <w:b/>
                <w:bCs/>
                <w:color w:val="000000"/>
                <w:lang w:eastAsia="zh-CN"/>
              </w:rPr>
            </w:pPr>
          </w:p>
        </w:tc>
        <w:tc>
          <w:tcPr>
            <w:tcW w:w="573" w:type="pct"/>
            <w:vMerge w:val="continue"/>
            <w:tcBorders>
              <w:top w:val="single" w:color="auto" w:sz="4" w:space="0"/>
              <w:left w:val="single" w:color="auto" w:sz="4" w:space="0"/>
              <w:bottom w:val="nil"/>
              <w:right w:val="single" w:color="auto" w:sz="4" w:space="0"/>
            </w:tcBorders>
            <w:vAlign w:val="center"/>
          </w:tcPr>
          <w:p w14:paraId="15E5B93D">
            <w:pPr>
              <w:widowControl/>
              <w:jc w:val="left"/>
              <w:rPr>
                <w:rFonts w:hint="eastAsia" w:ascii="仿宋_GB2312" w:hAnsi="宋体" w:eastAsia="仿宋_GB2312" w:cs="宋体"/>
                <w:b/>
                <w:bCs/>
                <w:color w:val="000000"/>
                <w:lang w:eastAsia="zh-CN"/>
              </w:rPr>
            </w:pPr>
          </w:p>
        </w:tc>
        <w:tc>
          <w:tcPr>
            <w:tcW w:w="636" w:type="pct"/>
            <w:vMerge w:val="continue"/>
            <w:tcBorders>
              <w:top w:val="single" w:color="auto" w:sz="4" w:space="0"/>
              <w:left w:val="single" w:color="auto" w:sz="4" w:space="0"/>
              <w:bottom w:val="nil"/>
              <w:right w:val="single" w:color="auto" w:sz="4" w:space="0"/>
            </w:tcBorders>
            <w:vAlign w:val="center"/>
          </w:tcPr>
          <w:p w14:paraId="0EBD5A19">
            <w:pPr>
              <w:widowControl/>
              <w:jc w:val="left"/>
              <w:rPr>
                <w:rFonts w:hint="eastAsia" w:ascii="仿宋_GB2312" w:hAnsi="宋体" w:eastAsia="仿宋_GB2312" w:cs="宋体"/>
                <w:b/>
                <w:bCs/>
                <w:color w:val="000000"/>
                <w:lang w:eastAsia="zh-CN"/>
              </w:rPr>
            </w:pPr>
          </w:p>
        </w:tc>
        <w:tc>
          <w:tcPr>
            <w:tcW w:w="453" w:type="pct"/>
            <w:vMerge w:val="continue"/>
            <w:tcBorders>
              <w:top w:val="single" w:color="auto" w:sz="4" w:space="0"/>
              <w:left w:val="single" w:color="auto" w:sz="4" w:space="0"/>
              <w:bottom w:val="nil"/>
              <w:right w:val="single" w:color="auto" w:sz="4" w:space="0"/>
            </w:tcBorders>
            <w:vAlign w:val="center"/>
          </w:tcPr>
          <w:p w14:paraId="76E620F5">
            <w:pPr>
              <w:widowControl/>
              <w:jc w:val="left"/>
              <w:rPr>
                <w:rFonts w:hint="eastAsia" w:ascii="宋体" w:hAnsi="宋体" w:eastAsia="宋体" w:cs="宋体"/>
                <w:b/>
                <w:bCs/>
                <w:color w:val="000000"/>
                <w:lang w:eastAsia="zh-CN"/>
              </w:rPr>
            </w:pPr>
          </w:p>
        </w:tc>
        <w:tc>
          <w:tcPr>
            <w:tcW w:w="326" w:type="pct"/>
            <w:vMerge w:val="continue"/>
            <w:tcBorders>
              <w:top w:val="single" w:color="auto" w:sz="4" w:space="0"/>
              <w:left w:val="single" w:color="auto" w:sz="4" w:space="0"/>
              <w:bottom w:val="single" w:color="000000" w:sz="4" w:space="0"/>
              <w:right w:val="single" w:color="auto" w:sz="4" w:space="0"/>
            </w:tcBorders>
            <w:vAlign w:val="center"/>
          </w:tcPr>
          <w:p w14:paraId="26AC2329">
            <w:pPr>
              <w:widowControl/>
              <w:jc w:val="left"/>
              <w:rPr>
                <w:rFonts w:hint="eastAsia" w:ascii="宋体" w:hAnsi="宋体" w:eastAsia="宋体" w:cs="宋体"/>
                <w:b/>
                <w:bCs/>
                <w:color w:val="000000"/>
                <w:lang w:eastAsia="zh-CN"/>
              </w:rPr>
            </w:pPr>
          </w:p>
        </w:tc>
        <w:tc>
          <w:tcPr>
            <w:tcW w:w="493" w:type="pct"/>
            <w:vMerge w:val="continue"/>
            <w:tcBorders>
              <w:top w:val="single" w:color="auto" w:sz="4" w:space="0"/>
              <w:left w:val="single" w:color="auto" w:sz="4" w:space="0"/>
              <w:bottom w:val="nil"/>
              <w:right w:val="single" w:color="auto" w:sz="4" w:space="0"/>
            </w:tcBorders>
            <w:vAlign w:val="center"/>
          </w:tcPr>
          <w:p w14:paraId="54BCBEDD">
            <w:pPr>
              <w:widowControl/>
              <w:jc w:val="left"/>
              <w:rPr>
                <w:rFonts w:hint="eastAsia" w:ascii="宋体" w:hAnsi="宋体" w:eastAsia="宋体" w:cs="宋体"/>
                <w:b/>
                <w:bCs/>
                <w:color w:val="000000"/>
                <w:lang w:eastAsia="zh-CN"/>
              </w:rPr>
            </w:pPr>
          </w:p>
        </w:tc>
        <w:tc>
          <w:tcPr>
            <w:tcW w:w="908" w:type="pct"/>
            <w:vMerge w:val="continue"/>
            <w:tcBorders>
              <w:top w:val="single" w:color="auto" w:sz="4" w:space="0"/>
              <w:left w:val="single" w:color="auto" w:sz="4" w:space="0"/>
              <w:bottom w:val="nil"/>
              <w:right w:val="single" w:color="auto" w:sz="4" w:space="0"/>
            </w:tcBorders>
            <w:vAlign w:val="center"/>
          </w:tcPr>
          <w:p w14:paraId="3E8A23CC">
            <w:pPr>
              <w:widowControl/>
              <w:jc w:val="left"/>
              <w:rPr>
                <w:rFonts w:hint="eastAsia" w:ascii="宋体" w:hAnsi="宋体" w:eastAsia="宋体" w:cs="宋体"/>
                <w:b/>
                <w:bCs/>
                <w:color w:val="000000"/>
                <w:lang w:eastAsia="zh-CN"/>
              </w:rPr>
            </w:pPr>
          </w:p>
        </w:tc>
        <w:tc>
          <w:tcPr>
            <w:tcW w:w="74" w:type="pct"/>
            <w:tcBorders>
              <w:top w:val="nil"/>
              <w:left w:val="nil"/>
              <w:bottom w:val="nil"/>
              <w:right w:val="nil"/>
            </w:tcBorders>
            <w:shd w:val="clear" w:color="auto" w:fill="auto"/>
            <w:noWrap/>
            <w:vAlign w:val="center"/>
          </w:tcPr>
          <w:p w14:paraId="4A79A6FB">
            <w:pPr>
              <w:widowControl/>
              <w:jc w:val="center"/>
              <w:rPr>
                <w:rFonts w:hint="eastAsia" w:ascii="宋体" w:hAnsi="宋体" w:eastAsia="宋体" w:cs="宋体"/>
                <w:b/>
                <w:bCs/>
                <w:color w:val="000000"/>
                <w:lang w:eastAsia="zh-CN"/>
              </w:rPr>
            </w:pPr>
          </w:p>
        </w:tc>
      </w:tr>
      <w:tr w14:paraId="617FF3DF">
        <w:tblPrEx>
          <w:tblCellMar>
            <w:top w:w="0" w:type="dxa"/>
            <w:left w:w="108" w:type="dxa"/>
            <w:bottom w:w="0" w:type="dxa"/>
            <w:right w:w="108" w:type="dxa"/>
          </w:tblCellMar>
        </w:tblPrEx>
        <w:trPr>
          <w:trHeight w:val="312" w:hRule="atLeast"/>
        </w:trPr>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14:paraId="129C990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w:t>
            </w:r>
          </w:p>
        </w:tc>
        <w:tc>
          <w:tcPr>
            <w:tcW w:w="664" w:type="pct"/>
            <w:tcBorders>
              <w:top w:val="single" w:color="auto" w:sz="4" w:space="0"/>
              <w:left w:val="nil"/>
              <w:bottom w:val="single" w:color="auto" w:sz="4" w:space="0"/>
              <w:right w:val="single" w:color="auto" w:sz="4" w:space="0"/>
            </w:tcBorders>
            <w:shd w:val="clear" w:color="auto" w:fill="auto"/>
            <w:vAlign w:val="center"/>
          </w:tcPr>
          <w:p w14:paraId="70A6C44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阿胶</w:t>
            </w:r>
          </w:p>
        </w:tc>
        <w:tc>
          <w:tcPr>
            <w:tcW w:w="553" w:type="pct"/>
            <w:tcBorders>
              <w:top w:val="single" w:color="auto" w:sz="4" w:space="0"/>
              <w:left w:val="nil"/>
              <w:bottom w:val="single" w:color="auto" w:sz="4" w:space="0"/>
              <w:right w:val="single" w:color="auto" w:sz="4" w:space="0"/>
            </w:tcBorders>
            <w:shd w:val="clear" w:color="auto" w:fill="auto"/>
            <w:vAlign w:val="center"/>
          </w:tcPr>
          <w:p w14:paraId="19F9A89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single" w:color="auto" w:sz="4" w:space="0"/>
              <w:left w:val="nil"/>
              <w:bottom w:val="single" w:color="auto" w:sz="4" w:space="0"/>
              <w:right w:val="single" w:color="auto" w:sz="4" w:space="0"/>
            </w:tcBorders>
            <w:shd w:val="clear" w:color="auto" w:fill="auto"/>
            <w:noWrap/>
            <w:vAlign w:val="center"/>
          </w:tcPr>
          <w:p w14:paraId="3CC74865">
            <w:pPr>
              <w:widowControl/>
              <w:jc w:val="center"/>
              <w:rPr>
                <w:rFonts w:hint="eastAsia" w:ascii="宋体" w:hAnsi="宋体" w:eastAsia="宋体" w:cs="宋体"/>
                <w:lang w:eastAsia="zh-CN"/>
              </w:rPr>
            </w:pPr>
            <w:r>
              <w:rPr>
                <w:rFonts w:hint="eastAsia" w:ascii="宋体" w:hAnsi="宋体" w:eastAsia="宋体" w:cs="宋体"/>
                <w:lang w:eastAsia="zh-CN"/>
              </w:rPr>
              <w:t xml:space="preserve">4048.00 </w:t>
            </w:r>
          </w:p>
        </w:tc>
        <w:tc>
          <w:tcPr>
            <w:tcW w:w="636" w:type="pct"/>
            <w:tcBorders>
              <w:top w:val="single" w:color="auto" w:sz="4" w:space="0"/>
              <w:left w:val="nil"/>
              <w:bottom w:val="single" w:color="auto" w:sz="4" w:space="0"/>
              <w:right w:val="single" w:color="auto" w:sz="4" w:space="0"/>
            </w:tcBorders>
            <w:shd w:val="clear" w:color="auto" w:fill="auto"/>
            <w:vAlign w:val="center"/>
          </w:tcPr>
          <w:p w14:paraId="745B372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20</w:t>
            </w:r>
          </w:p>
        </w:tc>
        <w:tc>
          <w:tcPr>
            <w:tcW w:w="453" w:type="pct"/>
            <w:tcBorders>
              <w:top w:val="single" w:color="auto" w:sz="4" w:space="0"/>
              <w:left w:val="nil"/>
              <w:bottom w:val="single" w:color="auto" w:sz="4" w:space="0"/>
              <w:right w:val="single" w:color="auto" w:sz="4" w:space="0"/>
            </w:tcBorders>
            <w:shd w:val="clear" w:color="auto" w:fill="auto"/>
            <w:noWrap/>
            <w:vAlign w:val="center"/>
          </w:tcPr>
          <w:p w14:paraId="5AEC4B7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78FBE31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single" w:color="auto" w:sz="4" w:space="0"/>
              <w:left w:val="nil"/>
              <w:bottom w:val="single" w:color="auto" w:sz="4" w:space="0"/>
              <w:right w:val="single" w:color="auto" w:sz="4" w:space="0"/>
            </w:tcBorders>
            <w:shd w:val="clear" w:color="auto" w:fill="auto"/>
            <w:noWrap/>
            <w:vAlign w:val="center"/>
          </w:tcPr>
          <w:p w14:paraId="1636FA1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80960.00 </w:t>
            </w:r>
          </w:p>
        </w:tc>
        <w:tc>
          <w:tcPr>
            <w:tcW w:w="908" w:type="pct"/>
            <w:tcBorders>
              <w:top w:val="single" w:color="auto" w:sz="4" w:space="0"/>
              <w:left w:val="nil"/>
              <w:bottom w:val="single" w:color="auto" w:sz="4" w:space="0"/>
              <w:right w:val="single" w:color="auto" w:sz="4" w:space="0"/>
            </w:tcBorders>
            <w:shd w:val="clear" w:color="auto" w:fill="auto"/>
            <w:noWrap/>
            <w:vAlign w:val="center"/>
          </w:tcPr>
          <w:p w14:paraId="52751C4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3FF06AEB">
            <w:pPr>
              <w:widowControl/>
              <w:jc w:val="left"/>
              <w:rPr>
                <w:sz w:val="20"/>
                <w:szCs w:val="20"/>
                <w:lang w:eastAsia="zh-CN"/>
              </w:rPr>
            </w:pPr>
          </w:p>
        </w:tc>
      </w:tr>
      <w:tr w14:paraId="2C2B4493">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F620D6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664" w:type="pct"/>
            <w:tcBorders>
              <w:top w:val="nil"/>
              <w:left w:val="nil"/>
              <w:bottom w:val="single" w:color="auto" w:sz="4" w:space="0"/>
              <w:right w:val="single" w:color="auto" w:sz="4" w:space="0"/>
            </w:tcBorders>
            <w:shd w:val="clear" w:color="auto" w:fill="auto"/>
            <w:vAlign w:val="center"/>
          </w:tcPr>
          <w:p w14:paraId="17E6635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阿胶珠</w:t>
            </w:r>
          </w:p>
        </w:tc>
        <w:tc>
          <w:tcPr>
            <w:tcW w:w="553" w:type="pct"/>
            <w:tcBorders>
              <w:top w:val="nil"/>
              <w:left w:val="nil"/>
              <w:bottom w:val="single" w:color="auto" w:sz="4" w:space="0"/>
              <w:right w:val="single" w:color="auto" w:sz="4" w:space="0"/>
            </w:tcBorders>
            <w:shd w:val="clear" w:color="auto" w:fill="auto"/>
            <w:vAlign w:val="center"/>
          </w:tcPr>
          <w:p w14:paraId="017D3D3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71EA2713">
            <w:pPr>
              <w:widowControl/>
              <w:jc w:val="center"/>
              <w:rPr>
                <w:rFonts w:hint="eastAsia" w:ascii="宋体" w:hAnsi="宋体" w:eastAsia="宋体" w:cs="宋体"/>
                <w:lang w:eastAsia="zh-CN"/>
              </w:rPr>
            </w:pPr>
            <w:r>
              <w:rPr>
                <w:rFonts w:hint="eastAsia" w:ascii="宋体" w:hAnsi="宋体" w:eastAsia="宋体" w:cs="宋体"/>
                <w:lang w:eastAsia="zh-CN"/>
              </w:rPr>
              <w:t xml:space="preserve">4750.00 </w:t>
            </w:r>
          </w:p>
        </w:tc>
        <w:tc>
          <w:tcPr>
            <w:tcW w:w="636" w:type="pct"/>
            <w:tcBorders>
              <w:top w:val="nil"/>
              <w:left w:val="nil"/>
              <w:bottom w:val="single" w:color="auto" w:sz="4" w:space="0"/>
              <w:right w:val="single" w:color="auto" w:sz="4" w:space="0"/>
            </w:tcBorders>
            <w:shd w:val="clear" w:color="auto" w:fill="auto"/>
            <w:vAlign w:val="center"/>
          </w:tcPr>
          <w:p w14:paraId="4F366FF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5.5</w:t>
            </w:r>
          </w:p>
        </w:tc>
        <w:tc>
          <w:tcPr>
            <w:tcW w:w="453" w:type="pct"/>
            <w:tcBorders>
              <w:top w:val="nil"/>
              <w:left w:val="nil"/>
              <w:bottom w:val="single" w:color="auto" w:sz="4" w:space="0"/>
              <w:right w:val="single" w:color="auto" w:sz="4" w:space="0"/>
            </w:tcBorders>
            <w:shd w:val="clear" w:color="auto" w:fill="auto"/>
            <w:noWrap/>
            <w:vAlign w:val="center"/>
          </w:tcPr>
          <w:p w14:paraId="55D80B9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0BB8D6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6DBCBC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26125.00 </w:t>
            </w:r>
          </w:p>
        </w:tc>
        <w:tc>
          <w:tcPr>
            <w:tcW w:w="908" w:type="pct"/>
            <w:tcBorders>
              <w:top w:val="nil"/>
              <w:left w:val="nil"/>
              <w:bottom w:val="single" w:color="auto" w:sz="4" w:space="0"/>
              <w:right w:val="single" w:color="auto" w:sz="4" w:space="0"/>
            </w:tcBorders>
            <w:shd w:val="clear" w:color="auto" w:fill="auto"/>
            <w:noWrap/>
            <w:vAlign w:val="center"/>
          </w:tcPr>
          <w:p w14:paraId="144943E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1F002F5">
            <w:pPr>
              <w:widowControl/>
              <w:jc w:val="left"/>
              <w:rPr>
                <w:sz w:val="20"/>
                <w:szCs w:val="20"/>
                <w:lang w:eastAsia="zh-CN"/>
              </w:rPr>
            </w:pPr>
          </w:p>
        </w:tc>
      </w:tr>
      <w:tr w14:paraId="05D577F5">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6F624B5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w:t>
            </w:r>
          </w:p>
        </w:tc>
        <w:tc>
          <w:tcPr>
            <w:tcW w:w="664" w:type="pct"/>
            <w:tcBorders>
              <w:top w:val="nil"/>
              <w:left w:val="nil"/>
              <w:bottom w:val="single" w:color="auto" w:sz="4" w:space="0"/>
              <w:right w:val="single" w:color="auto" w:sz="4" w:space="0"/>
            </w:tcBorders>
            <w:shd w:val="clear" w:color="auto" w:fill="auto"/>
            <w:vAlign w:val="center"/>
          </w:tcPr>
          <w:p w14:paraId="6C2E37D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艾叶</w:t>
            </w:r>
          </w:p>
        </w:tc>
        <w:tc>
          <w:tcPr>
            <w:tcW w:w="553" w:type="pct"/>
            <w:tcBorders>
              <w:top w:val="nil"/>
              <w:left w:val="nil"/>
              <w:bottom w:val="single" w:color="auto" w:sz="4" w:space="0"/>
              <w:right w:val="single" w:color="auto" w:sz="4" w:space="0"/>
            </w:tcBorders>
            <w:shd w:val="clear" w:color="auto" w:fill="auto"/>
            <w:vAlign w:val="center"/>
          </w:tcPr>
          <w:p w14:paraId="48D3EDD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687B9D1C">
            <w:pPr>
              <w:widowControl/>
              <w:jc w:val="center"/>
              <w:rPr>
                <w:rFonts w:hint="eastAsia" w:ascii="宋体" w:hAnsi="宋体" w:eastAsia="宋体" w:cs="宋体"/>
                <w:lang w:eastAsia="zh-CN"/>
              </w:rPr>
            </w:pPr>
            <w:r>
              <w:rPr>
                <w:rFonts w:hint="eastAsia" w:ascii="宋体" w:hAnsi="宋体" w:eastAsia="宋体" w:cs="宋体"/>
                <w:lang w:eastAsia="zh-CN"/>
              </w:rPr>
              <w:t xml:space="preserve">36.30 </w:t>
            </w:r>
          </w:p>
        </w:tc>
        <w:tc>
          <w:tcPr>
            <w:tcW w:w="636" w:type="pct"/>
            <w:tcBorders>
              <w:top w:val="nil"/>
              <w:left w:val="nil"/>
              <w:bottom w:val="single" w:color="auto" w:sz="4" w:space="0"/>
              <w:right w:val="single" w:color="auto" w:sz="4" w:space="0"/>
            </w:tcBorders>
            <w:shd w:val="clear" w:color="auto" w:fill="auto"/>
            <w:vAlign w:val="center"/>
          </w:tcPr>
          <w:p w14:paraId="6A2E02B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98</w:t>
            </w:r>
          </w:p>
        </w:tc>
        <w:tc>
          <w:tcPr>
            <w:tcW w:w="453" w:type="pct"/>
            <w:tcBorders>
              <w:top w:val="nil"/>
              <w:left w:val="nil"/>
              <w:bottom w:val="single" w:color="auto" w:sz="4" w:space="0"/>
              <w:right w:val="single" w:color="auto" w:sz="4" w:space="0"/>
            </w:tcBorders>
            <w:shd w:val="clear" w:color="auto" w:fill="auto"/>
            <w:noWrap/>
            <w:vAlign w:val="center"/>
          </w:tcPr>
          <w:p w14:paraId="19D972A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6141DAE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3D54275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3557.40 </w:t>
            </w:r>
          </w:p>
        </w:tc>
        <w:tc>
          <w:tcPr>
            <w:tcW w:w="908" w:type="pct"/>
            <w:tcBorders>
              <w:top w:val="nil"/>
              <w:left w:val="nil"/>
              <w:bottom w:val="single" w:color="auto" w:sz="4" w:space="0"/>
              <w:right w:val="single" w:color="auto" w:sz="4" w:space="0"/>
            </w:tcBorders>
            <w:shd w:val="clear" w:color="auto" w:fill="auto"/>
            <w:noWrap/>
            <w:vAlign w:val="center"/>
          </w:tcPr>
          <w:p w14:paraId="2CB9C31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4EFC7B05">
            <w:pPr>
              <w:widowControl/>
              <w:jc w:val="left"/>
              <w:rPr>
                <w:sz w:val="20"/>
                <w:szCs w:val="20"/>
                <w:lang w:eastAsia="zh-CN"/>
              </w:rPr>
            </w:pPr>
          </w:p>
        </w:tc>
      </w:tr>
      <w:tr w14:paraId="7C23F1C8">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CB081E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w:t>
            </w:r>
          </w:p>
        </w:tc>
        <w:tc>
          <w:tcPr>
            <w:tcW w:w="664" w:type="pct"/>
            <w:tcBorders>
              <w:top w:val="nil"/>
              <w:left w:val="nil"/>
              <w:bottom w:val="single" w:color="auto" w:sz="4" w:space="0"/>
              <w:right w:val="single" w:color="auto" w:sz="4" w:space="0"/>
            </w:tcBorders>
            <w:shd w:val="clear" w:color="auto" w:fill="auto"/>
            <w:vAlign w:val="center"/>
          </w:tcPr>
          <w:p w14:paraId="3D5597F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艾叶炭</w:t>
            </w:r>
          </w:p>
        </w:tc>
        <w:tc>
          <w:tcPr>
            <w:tcW w:w="553" w:type="pct"/>
            <w:tcBorders>
              <w:top w:val="nil"/>
              <w:left w:val="nil"/>
              <w:bottom w:val="single" w:color="auto" w:sz="4" w:space="0"/>
              <w:right w:val="single" w:color="auto" w:sz="4" w:space="0"/>
            </w:tcBorders>
            <w:shd w:val="clear" w:color="auto" w:fill="auto"/>
            <w:vAlign w:val="center"/>
          </w:tcPr>
          <w:p w14:paraId="5FB0B56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5292BD7A">
            <w:pPr>
              <w:widowControl/>
              <w:jc w:val="center"/>
              <w:rPr>
                <w:rFonts w:hint="eastAsia" w:ascii="宋体" w:hAnsi="宋体" w:eastAsia="宋体" w:cs="宋体"/>
                <w:lang w:eastAsia="zh-CN"/>
              </w:rPr>
            </w:pPr>
            <w:r>
              <w:rPr>
                <w:rFonts w:hint="eastAsia" w:ascii="宋体" w:hAnsi="宋体" w:eastAsia="宋体" w:cs="宋体"/>
                <w:lang w:eastAsia="zh-CN"/>
              </w:rPr>
              <w:t xml:space="preserve">67.67 </w:t>
            </w:r>
          </w:p>
        </w:tc>
        <w:tc>
          <w:tcPr>
            <w:tcW w:w="636" w:type="pct"/>
            <w:tcBorders>
              <w:top w:val="nil"/>
              <w:left w:val="nil"/>
              <w:bottom w:val="single" w:color="auto" w:sz="4" w:space="0"/>
              <w:right w:val="single" w:color="auto" w:sz="4" w:space="0"/>
            </w:tcBorders>
            <w:shd w:val="clear" w:color="auto" w:fill="auto"/>
            <w:vAlign w:val="center"/>
          </w:tcPr>
          <w:p w14:paraId="732D2B1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w:t>
            </w:r>
          </w:p>
        </w:tc>
        <w:tc>
          <w:tcPr>
            <w:tcW w:w="453" w:type="pct"/>
            <w:tcBorders>
              <w:top w:val="nil"/>
              <w:left w:val="nil"/>
              <w:bottom w:val="single" w:color="auto" w:sz="4" w:space="0"/>
              <w:right w:val="single" w:color="auto" w:sz="4" w:space="0"/>
            </w:tcBorders>
            <w:shd w:val="clear" w:color="auto" w:fill="auto"/>
            <w:noWrap/>
            <w:vAlign w:val="center"/>
          </w:tcPr>
          <w:p w14:paraId="69BC7FD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DFA100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4323A7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203.01 </w:t>
            </w:r>
          </w:p>
        </w:tc>
        <w:tc>
          <w:tcPr>
            <w:tcW w:w="908" w:type="pct"/>
            <w:tcBorders>
              <w:top w:val="nil"/>
              <w:left w:val="nil"/>
              <w:bottom w:val="single" w:color="auto" w:sz="4" w:space="0"/>
              <w:right w:val="single" w:color="auto" w:sz="4" w:space="0"/>
            </w:tcBorders>
            <w:shd w:val="clear" w:color="auto" w:fill="auto"/>
            <w:noWrap/>
            <w:vAlign w:val="center"/>
          </w:tcPr>
          <w:p w14:paraId="1C3669D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184056FF">
            <w:pPr>
              <w:widowControl/>
              <w:jc w:val="left"/>
              <w:rPr>
                <w:sz w:val="20"/>
                <w:szCs w:val="20"/>
                <w:lang w:eastAsia="zh-CN"/>
              </w:rPr>
            </w:pPr>
          </w:p>
        </w:tc>
      </w:tr>
      <w:tr w14:paraId="59BC7267">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6C124A5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5</w:t>
            </w:r>
          </w:p>
        </w:tc>
        <w:tc>
          <w:tcPr>
            <w:tcW w:w="664" w:type="pct"/>
            <w:tcBorders>
              <w:top w:val="nil"/>
              <w:left w:val="nil"/>
              <w:bottom w:val="single" w:color="auto" w:sz="4" w:space="0"/>
              <w:right w:val="single" w:color="auto" w:sz="4" w:space="0"/>
            </w:tcBorders>
            <w:shd w:val="clear" w:color="auto" w:fill="auto"/>
            <w:vAlign w:val="center"/>
          </w:tcPr>
          <w:p w14:paraId="1835E28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菝葜</w:t>
            </w:r>
          </w:p>
        </w:tc>
        <w:tc>
          <w:tcPr>
            <w:tcW w:w="553" w:type="pct"/>
            <w:tcBorders>
              <w:top w:val="nil"/>
              <w:left w:val="nil"/>
              <w:bottom w:val="single" w:color="auto" w:sz="4" w:space="0"/>
              <w:right w:val="single" w:color="auto" w:sz="4" w:space="0"/>
            </w:tcBorders>
            <w:shd w:val="clear" w:color="auto" w:fill="auto"/>
            <w:vAlign w:val="center"/>
          </w:tcPr>
          <w:p w14:paraId="321581A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3A56E331">
            <w:pPr>
              <w:widowControl/>
              <w:jc w:val="center"/>
              <w:rPr>
                <w:rFonts w:hint="eastAsia" w:ascii="宋体" w:hAnsi="宋体" w:eastAsia="宋体" w:cs="宋体"/>
                <w:lang w:eastAsia="zh-CN"/>
              </w:rPr>
            </w:pPr>
            <w:r>
              <w:rPr>
                <w:rFonts w:hint="eastAsia" w:ascii="宋体" w:hAnsi="宋体" w:eastAsia="宋体" w:cs="宋体"/>
                <w:lang w:eastAsia="zh-CN"/>
              </w:rPr>
              <w:t xml:space="preserve">39.00 </w:t>
            </w:r>
          </w:p>
        </w:tc>
        <w:tc>
          <w:tcPr>
            <w:tcW w:w="636" w:type="pct"/>
            <w:tcBorders>
              <w:top w:val="nil"/>
              <w:left w:val="nil"/>
              <w:bottom w:val="single" w:color="auto" w:sz="4" w:space="0"/>
              <w:right w:val="single" w:color="auto" w:sz="4" w:space="0"/>
            </w:tcBorders>
            <w:shd w:val="clear" w:color="auto" w:fill="auto"/>
            <w:vAlign w:val="center"/>
          </w:tcPr>
          <w:p w14:paraId="20D0FF8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70167D5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4DD420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6E6DBAF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78.00 </w:t>
            </w:r>
          </w:p>
        </w:tc>
        <w:tc>
          <w:tcPr>
            <w:tcW w:w="908" w:type="pct"/>
            <w:tcBorders>
              <w:top w:val="nil"/>
              <w:left w:val="nil"/>
              <w:bottom w:val="single" w:color="auto" w:sz="4" w:space="0"/>
              <w:right w:val="single" w:color="auto" w:sz="4" w:space="0"/>
            </w:tcBorders>
            <w:shd w:val="clear" w:color="auto" w:fill="auto"/>
            <w:noWrap/>
            <w:vAlign w:val="center"/>
          </w:tcPr>
          <w:p w14:paraId="238434E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A0C9B49">
            <w:pPr>
              <w:widowControl/>
              <w:jc w:val="left"/>
              <w:rPr>
                <w:sz w:val="20"/>
                <w:szCs w:val="20"/>
                <w:lang w:eastAsia="zh-CN"/>
              </w:rPr>
            </w:pPr>
          </w:p>
        </w:tc>
      </w:tr>
      <w:tr w14:paraId="09904110">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543B325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6</w:t>
            </w:r>
          </w:p>
        </w:tc>
        <w:tc>
          <w:tcPr>
            <w:tcW w:w="664" w:type="pct"/>
            <w:tcBorders>
              <w:top w:val="nil"/>
              <w:left w:val="nil"/>
              <w:bottom w:val="single" w:color="auto" w:sz="4" w:space="0"/>
              <w:right w:val="single" w:color="auto" w:sz="4" w:space="0"/>
            </w:tcBorders>
            <w:shd w:val="clear" w:color="auto" w:fill="auto"/>
            <w:vAlign w:val="center"/>
          </w:tcPr>
          <w:p w14:paraId="6C24034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白矾</w:t>
            </w:r>
          </w:p>
        </w:tc>
        <w:tc>
          <w:tcPr>
            <w:tcW w:w="553" w:type="pct"/>
            <w:tcBorders>
              <w:top w:val="nil"/>
              <w:left w:val="nil"/>
              <w:bottom w:val="single" w:color="auto" w:sz="4" w:space="0"/>
              <w:right w:val="single" w:color="auto" w:sz="4" w:space="0"/>
            </w:tcBorders>
            <w:shd w:val="clear" w:color="auto" w:fill="auto"/>
            <w:vAlign w:val="center"/>
          </w:tcPr>
          <w:p w14:paraId="2336C03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5F156510">
            <w:pPr>
              <w:widowControl/>
              <w:jc w:val="center"/>
              <w:rPr>
                <w:rFonts w:hint="eastAsia" w:ascii="宋体" w:hAnsi="宋体" w:eastAsia="宋体" w:cs="宋体"/>
                <w:lang w:eastAsia="zh-CN"/>
              </w:rPr>
            </w:pPr>
            <w:r>
              <w:rPr>
                <w:rFonts w:hint="eastAsia" w:ascii="宋体" w:hAnsi="宋体" w:eastAsia="宋体" w:cs="宋体"/>
                <w:lang w:eastAsia="zh-CN"/>
              </w:rPr>
              <w:t xml:space="preserve">41.25 </w:t>
            </w:r>
          </w:p>
        </w:tc>
        <w:tc>
          <w:tcPr>
            <w:tcW w:w="636" w:type="pct"/>
            <w:tcBorders>
              <w:top w:val="nil"/>
              <w:left w:val="nil"/>
              <w:bottom w:val="single" w:color="auto" w:sz="4" w:space="0"/>
              <w:right w:val="single" w:color="auto" w:sz="4" w:space="0"/>
            </w:tcBorders>
            <w:shd w:val="clear" w:color="auto" w:fill="auto"/>
            <w:vAlign w:val="center"/>
          </w:tcPr>
          <w:p w14:paraId="72720BE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0E4B89C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5CAE1D3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3E9075C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82.50 </w:t>
            </w:r>
          </w:p>
        </w:tc>
        <w:tc>
          <w:tcPr>
            <w:tcW w:w="908" w:type="pct"/>
            <w:tcBorders>
              <w:top w:val="nil"/>
              <w:left w:val="nil"/>
              <w:bottom w:val="single" w:color="auto" w:sz="4" w:space="0"/>
              <w:right w:val="single" w:color="auto" w:sz="4" w:space="0"/>
            </w:tcBorders>
            <w:shd w:val="clear" w:color="auto" w:fill="auto"/>
            <w:noWrap/>
            <w:vAlign w:val="center"/>
          </w:tcPr>
          <w:p w14:paraId="778CD3C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16E9BE8">
            <w:pPr>
              <w:widowControl/>
              <w:jc w:val="left"/>
              <w:rPr>
                <w:sz w:val="20"/>
                <w:szCs w:val="20"/>
                <w:lang w:eastAsia="zh-CN"/>
              </w:rPr>
            </w:pPr>
          </w:p>
        </w:tc>
      </w:tr>
      <w:tr w14:paraId="0F654242">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618C466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7</w:t>
            </w:r>
          </w:p>
        </w:tc>
        <w:tc>
          <w:tcPr>
            <w:tcW w:w="664" w:type="pct"/>
            <w:tcBorders>
              <w:top w:val="nil"/>
              <w:left w:val="nil"/>
              <w:bottom w:val="single" w:color="auto" w:sz="4" w:space="0"/>
              <w:right w:val="single" w:color="auto" w:sz="4" w:space="0"/>
            </w:tcBorders>
            <w:shd w:val="clear" w:color="auto" w:fill="auto"/>
            <w:vAlign w:val="center"/>
          </w:tcPr>
          <w:p w14:paraId="2ADE849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白附片</w:t>
            </w:r>
          </w:p>
        </w:tc>
        <w:tc>
          <w:tcPr>
            <w:tcW w:w="553" w:type="pct"/>
            <w:tcBorders>
              <w:top w:val="nil"/>
              <w:left w:val="nil"/>
              <w:bottom w:val="single" w:color="auto" w:sz="4" w:space="0"/>
              <w:right w:val="single" w:color="auto" w:sz="4" w:space="0"/>
            </w:tcBorders>
            <w:shd w:val="clear" w:color="auto" w:fill="auto"/>
            <w:vAlign w:val="center"/>
          </w:tcPr>
          <w:p w14:paraId="431D162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007FCB7">
            <w:pPr>
              <w:widowControl/>
              <w:jc w:val="center"/>
              <w:rPr>
                <w:rFonts w:hint="eastAsia" w:ascii="宋体" w:hAnsi="宋体" w:eastAsia="宋体" w:cs="宋体"/>
                <w:lang w:eastAsia="zh-CN"/>
              </w:rPr>
            </w:pPr>
            <w:r>
              <w:rPr>
                <w:rFonts w:hint="eastAsia" w:ascii="宋体" w:hAnsi="宋体" w:eastAsia="宋体" w:cs="宋体"/>
                <w:lang w:eastAsia="zh-CN"/>
              </w:rPr>
              <w:t xml:space="preserve">125.00 </w:t>
            </w:r>
          </w:p>
        </w:tc>
        <w:tc>
          <w:tcPr>
            <w:tcW w:w="636" w:type="pct"/>
            <w:tcBorders>
              <w:top w:val="nil"/>
              <w:left w:val="nil"/>
              <w:bottom w:val="single" w:color="auto" w:sz="4" w:space="0"/>
              <w:right w:val="single" w:color="auto" w:sz="4" w:space="0"/>
            </w:tcBorders>
            <w:shd w:val="clear" w:color="auto" w:fill="auto"/>
            <w:vAlign w:val="center"/>
          </w:tcPr>
          <w:p w14:paraId="5CC0A5D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5</w:t>
            </w:r>
          </w:p>
        </w:tc>
        <w:tc>
          <w:tcPr>
            <w:tcW w:w="453" w:type="pct"/>
            <w:tcBorders>
              <w:top w:val="nil"/>
              <w:left w:val="nil"/>
              <w:bottom w:val="single" w:color="auto" w:sz="4" w:space="0"/>
              <w:right w:val="single" w:color="auto" w:sz="4" w:space="0"/>
            </w:tcBorders>
            <w:shd w:val="clear" w:color="auto" w:fill="auto"/>
            <w:noWrap/>
            <w:vAlign w:val="center"/>
          </w:tcPr>
          <w:p w14:paraId="69F70DF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1C98592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2B798FF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625.00 </w:t>
            </w:r>
          </w:p>
        </w:tc>
        <w:tc>
          <w:tcPr>
            <w:tcW w:w="908" w:type="pct"/>
            <w:tcBorders>
              <w:top w:val="nil"/>
              <w:left w:val="nil"/>
              <w:bottom w:val="single" w:color="auto" w:sz="4" w:space="0"/>
              <w:right w:val="single" w:color="auto" w:sz="4" w:space="0"/>
            </w:tcBorders>
            <w:shd w:val="clear" w:color="auto" w:fill="auto"/>
            <w:noWrap/>
            <w:vAlign w:val="center"/>
          </w:tcPr>
          <w:p w14:paraId="0F2D485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A93BDE4">
            <w:pPr>
              <w:widowControl/>
              <w:jc w:val="left"/>
              <w:rPr>
                <w:sz w:val="20"/>
                <w:szCs w:val="20"/>
                <w:lang w:eastAsia="zh-CN"/>
              </w:rPr>
            </w:pPr>
          </w:p>
        </w:tc>
      </w:tr>
      <w:tr w14:paraId="100FB78D">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0984D7B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8</w:t>
            </w:r>
          </w:p>
        </w:tc>
        <w:tc>
          <w:tcPr>
            <w:tcW w:w="664" w:type="pct"/>
            <w:tcBorders>
              <w:top w:val="nil"/>
              <w:left w:val="nil"/>
              <w:bottom w:val="single" w:color="auto" w:sz="4" w:space="0"/>
              <w:right w:val="single" w:color="auto" w:sz="4" w:space="0"/>
            </w:tcBorders>
            <w:shd w:val="clear" w:color="auto" w:fill="auto"/>
            <w:vAlign w:val="center"/>
          </w:tcPr>
          <w:p w14:paraId="44955CD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白果仁</w:t>
            </w:r>
          </w:p>
        </w:tc>
        <w:tc>
          <w:tcPr>
            <w:tcW w:w="553" w:type="pct"/>
            <w:tcBorders>
              <w:top w:val="nil"/>
              <w:left w:val="nil"/>
              <w:bottom w:val="single" w:color="auto" w:sz="4" w:space="0"/>
              <w:right w:val="single" w:color="auto" w:sz="4" w:space="0"/>
            </w:tcBorders>
            <w:shd w:val="clear" w:color="auto" w:fill="auto"/>
            <w:vAlign w:val="center"/>
          </w:tcPr>
          <w:p w14:paraId="42393A3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73FBFED">
            <w:pPr>
              <w:widowControl/>
              <w:jc w:val="center"/>
              <w:rPr>
                <w:rFonts w:hint="eastAsia" w:ascii="宋体" w:hAnsi="宋体" w:eastAsia="宋体" w:cs="宋体"/>
                <w:lang w:eastAsia="zh-CN"/>
              </w:rPr>
            </w:pPr>
            <w:r>
              <w:rPr>
                <w:rFonts w:hint="eastAsia" w:ascii="宋体" w:hAnsi="宋体" w:eastAsia="宋体" w:cs="宋体"/>
                <w:lang w:eastAsia="zh-CN"/>
              </w:rPr>
              <w:t xml:space="preserve">44.00 </w:t>
            </w:r>
          </w:p>
        </w:tc>
        <w:tc>
          <w:tcPr>
            <w:tcW w:w="636" w:type="pct"/>
            <w:tcBorders>
              <w:top w:val="nil"/>
              <w:left w:val="nil"/>
              <w:bottom w:val="single" w:color="auto" w:sz="4" w:space="0"/>
              <w:right w:val="single" w:color="auto" w:sz="4" w:space="0"/>
            </w:tcBorders>
            <w:shd w:val="clear" w:color="auto" w:fill="auto"/>
            <w:vAlign w:val="center"/>
          </w:tcPr>
          <w:p w14:paraId="334B1E7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70F6692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1825C8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07F341D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88.00 </w:t>
            </w:r>
          </w:p>
        </w:tc>
        <w:tc>
          <w:tcPr>
            <w:tcW w:w="908" w:type="pct"/>
            <w:tcBorders>
              <w:top w:val="nil"/>
              <w:left w:val="nil"/>
              <w:bottom w:val="single" w:color="auto" w:sz="4" w:space="0"/>
              <w:right w:val="single" w:color="auto" w:sz="4" w:space="0"/>
            </w:tcBorders>
            <w:shd w:val="clear" w:color="auto" w:fill="auto"/>
            <w:noWrap/>
            <w:vAlign w:val="center"/>
          </w:tcPr>
          <w:p w14:paraId="5317100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6627099">
            <w:pPr>
              <w:widowControl/>
              <w:jc w:val="left"/>
              <w:rPr>
                <w:sz w:val="20"/>
                <w:szCs w:val="20"/>
                <w:lang w:eastAsia="zh-CN"/>
              </w:rPr>
            </w:pPr>
          </w:p>
        </w:tc>
      </w:tr>
      <w:tr w14:paraId="23801B72">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1AB24A7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9</w:t>
            </w:r>
          </w:p>
        </w:tc>
        <w:tc>
          <w:tcPr>
            <w:tcW w:w="664" w:type="pct"/>
            <w:tcBorders>
              <w:top w:val="nil"/>
              <w:left w:val="nil"/>
              <w:bottom w:val="single" w:color="auto" w:sz="4" w:space="0"/>
              <w:right w:val="single" w:color="auto" w:sz="4" w:space="0"/>
            </w:tcBorders>
            <w:shd w:val="clear" w:color="auto" w:fill="auto"/>
            <w:vAlign w:val="center"/>
          </w:tcPr>
          <w:p w14:paraId="70F7975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白花蛇舌草</w:t>
            </w:r>
          </w:p>
        </w:tc>
        <w:tc>
          <w:tcPr>
            <w:tcW w:w="553" w:type="pct"/>
            <w:tcBorders>
              <w:top w:val="nil"/>
              <w:left w:val="nil"/>
              <w:bottom w:val="single" w:color="auto" w:sz="4" w:space="0"/>
              <w:right w:val="single" w:color="auto" w:sz="4" w:space="0"/>
            </w:tcBorders>
            <w:shd w:val="clear" w:color="auto" w:fill="auto"/>
            <w:vAlign w:val="center"/>
          </w:tcPr>
          <w:p w14:paraId="6878711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795C53FB">
            <w:pPr>
              <w:widowControl/>
              <w:jc w:val="center"/>
              <w:rPr>
                <w:rFonts w:hint="eastAsia" w:ascii="宋体" w:hAnsi="宋体" w:eastAsia="宋体" w:cs="宋体"/>
                <w:lang w:eastAsia="zh-CN"/>
              </w:rPr>
            </w:pPr>
            <w:r>
              <w:rPr>
                <w:rFonts w:hint="eastAsia" w:ascii="宋体" w:hAnsi="宋体" w:eastAsia="宋体" w:cs="宋体"/>
                <w:lang w:eastAsia="zh-CN"/>
              </w:rPr>
              <w:t xml:space="preserve">54.45 </w:t>
            </w:r>
          </w:p>
        </w:tc>
        <w:tc>
          <w:tcPr>
            <w:tcW w:w="636" w:type="pct"/>
            <w:tcBorders>
              <w:top w:val="nil"/>
              <w:left w:val="nil"/>
              <w:bottom w:val="single" w:color="auto" w:sz="4" w:space="0"/>
              <w:right w:val="single" w:color="auto" w:sz="4" w:space="0"/>
            </w:tcBorders>
            <w:shd w:val="clear" w:color="auto" w:fill="auto"/>
            <w:vAlign w:val="center"/>
          </w:tcPr>
          <w:p w14:paraId="1A9F212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83</w:t>
            </w:r>
          </w:p>
        </w:tc>
        <w:tc>
          <w:tcPr>
            <w:tcW w:w="453" w:type="pct"/>
            <w:tcBorders>
              <w:top w:val="nil"/>
              <w:left w:val="nil"/>
              <w:bottom w:val="single" w:color="auto" w:sz="4" w:space="0"/>
              <w:right w:val="single" w:color="auto" w:sz="4" w:space="0"/>
            </w:tcBorders>
            <w:shd w:val="clear" w:color="auto" w:fill="auto"/>
            <w:noWrap/>
            <w:vAlign w:val="center"/>
          </w:tcPr>
          <w:p w14:paraId="5CD3D11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7AC2468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E5B473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4519.35 </w:t>
            </w:r>
          </w:p>
        </w:tc>
        <w:tc>
          <w:tcPr>
            <w:tcW w:w="908" w:type="pct"/>
            <w:tcBorders>
              <w:top w:val="nil"/>
              <w:left w:val="nil"/>
              <w:bottom w:val="single" w:color="auto" w:sz="4" w:space="0"/>
              <w:right w:val="single" w:color="auto" w:sz="4" w:space="0"/>
            </w:tcBorders>
            <w:shd w:val="clear" w:color="auto" w:fill="auto"/>
            <w:noWrap/>
            <w:vAlign w:val="center"/>
          </w:tcPr>
          <w:p w14:paraId="3FC17A8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57B9080">
            <w:pPr>
              <w:widowControl/>
              <w:jc w:val="left"/>
              <w:rPr>
                <w:sz w:val="20"/>
                <w:szCs w:val="20"/>
                <w:lang w:eastAsia="zh-CN"/>
              </w:rPr>
            </w:pPr>
          </w:p>
        </w:tc>
      </w:tr>
      <w:tr w14:paraId="3F26F3C1">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6A46DD3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10</w:t>
            </w:r>
          </w:p>
        </w:tc>
        <w:tc>
          <w:tcPr>
            <w:tcW w:w="664" w:type="pct"/>
            <w:tcBorders>
              <w:top w:val="nil"/>
              <w:left w:val="nil"/>
              <w:bottom w:val="single" w:color="auto" w:sz="4" w:space="0"/>
              <w:right w:val="single" w:color="auto" w:sz="4" w:space="0"/>
            </w:tcBorders>
            <w:shd w:val="clear" w:color="auto" w:fill="auto"/>
            <w:vAlign w:val="center"/>
          </w:tcPr>
          <w:p w14:paraId="7FDF28F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白及</w:t>
            </w:r>
          </w:p>
        </w:tc>
        <w:tc>
          <w:tcPr>
            <w:tcW w:w="553" w:type="pct"/>
            <w:tcBorders>
              <w:top w:val="nil"/>
              <w:left w:val="nil"/>
              <w:bottom w:val="single" w:color="auto" w:sz="4" w:space="0"/>
              <w:right w:val="single" w:color="auto" w:sz="4" w:space="0"/>
            </w:tcBorders>
            <w:shd w:val="clear" w:color="auto" w:fill="auto"/>
            <w:vAlign w:val="center"/>
          </w:tcPr>
          <w:p w14:paraId="6AB4C92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0AC9D968">
            <w:pPr>
              <w:widowControl/>
              <w:jc w:val="center"/>
              <w:rPr>
                <w:rFonts w:hint="eastAsia" w:ascii="宋体" w:hAnsi="宋体" w:eastAsia="宋体" w:cs="宋体"/>
                <w:lang w:eastAsia="zh-CN"/>
              </w:rPr>
            </w:pPr>
            <w:r>
              <w:rPr>
                <w:rFonts w:hint="eastAsia" w:ascii="宋体" w:hAnsi="宋体" w:eastAsia="宋体" w:cs="宋体"/>
                <w:lang w:eastAsia="zh-CN"/>
              </w:rPr>
              <w:t xml:space="preserve">361.35 </w:t>
            </w:r>
          </w:p>
        </w:tc>
        <w:tc>
          <w:tcPr>
            <w:tcW w:w="636" w:type="pct"/>
            <w:tcBorders>
              <w:top w:val="nil"/>
              <w:left w:val="nil"/>
              <w:bottom w:val="single" w:color="auto" w:sz="4" w:space="0"/>
              <w:right w:val="single" w:color="auto" w:sz="4" w:space="0"/>
            </w:tcBorders>
            <w:shd w:val="clear" w:color="auto" w:fill="auto"/>
            <w:vAlign w:val="center"/>
          </w:tcPr>
          <w:p w14:paraId="5C1C451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106</w:t>
            </w:r>
          </w:p>
        </w:tc>
        <w:tc>
          <w:tcPr>
            <w:tcW w:w="453" w:type="pct"/>
            <w:tcBorders>
              <w:top w:val="nil"/>
              <w:left w:val="nil"/>
              <w:bottom w:val="single" w:color="auto" w:sz="4" w:space="0"/>
              <w:right w:val="single" w:color="auto" w:sz="4" w:space="0"/>
            </w:tcBorders>
            <w:shd w:val="clear" w:color="auto" w:fill="auto"/>
            <w:noWrap/>
            <w:vAlign w:val="center"/>
          </w:tcPr>
          <w:p w14:paraId="31CC815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6A4F9C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05C9E48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38303.10 </w:t>
            </w:r>
          </w:p>
        </w:tc>
        <w:tc>
          <w:tcPr>
            <w:tcW w:w="908" w:type="pct"/>
            <w:tcBorders>
              <w:top w:val="nil"/>
              <w:left w:val="nil"/>
              <w:bottom w:val="single" w:color="auto" w:sz="4" w:space="0"/>
              <w:right w:val="single" w:color="auto" w:sz="4" w:space="0"/>
            </w:tcBorders>
            <w:shd w:val="clear" w:color="auto" w:fill="auto"/>
            <w:noWrap/>
            <w:vAlign w:val="center"/>
          </w:tcPr>
          <w:p w14:paraId="589B929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9B478F1">
            <w:pPr>
              <w:widowControl/>
              <w:jc w:val="left"/>
              <w:rPr>
                <w:sz w:val="20"/>
                <w:szCs w:val="20"/>
                <w:lang w:eastAsia="zh-CN"/>
              </w:rPr>
            </w:pPr>
          </w:p>
        </w:tc>
      </w:tr>
      <w:tr w14:paraId="127E9CBF">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3E9988F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11</w:t>
            </w:r>
          </w:p>
        </w:tc>
        <w:tc>
          <w:tcPr>
            <w:tcW w:w="664" w:type="pct"/>
            <w:tcBorders>
              <w:top w:val="nil"/>
              <w:left w:val="nil"/>
              <w:bottom w:val="single" w:color="auto" w:sz="4" w:space="0"/>
              <w:right w:val="single" w:color="auto" w:sz="4" w:space="0"/>
            </w:tcBorders>
            <w:shd w:val="clear" w:color="auto" w:fill="auto"/>
            <w:vAlign w:val="center"/>
          </w:tcPr>
          <w:p w14:paraId="0542174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白蔹</w:t>
            </w:r>
          </w:p>
        </w:tc>
        <w:tc>
          <w:tcPr>
            <w:tcW w:w="553" w:type="pct"/>
            <w:tcBorders>
              <w:top w:val="nil"/>
              <w:left w:val="nil"/>
              <w:bottom w:val="single" w:color="auto" w:sz="4" w:space="0"/>
              <w:right w:val="single" w:color="auto" w:sz="4" w:space="0"/>
            </w:tcBorders>
            <w:shd w:val="clear" w:color="auto" w:fill="auto"/>
            <w:vAlign w:val="center"/>
          </w:tcPr>
          <w:p w14:paraId="0AEE85A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23706F43">
            <w:pPr>
              <w:widowControl/>
              <w:jc w:val="center"/>
              <w:rPr>
                <w:rFonts w:hint="eastAsia" w:ascii="宋体" w:hAnsi="宋体" w:eastAsia="宋体" w:cs="宋体"/>
                <w:lang w:eastAsia="zh-CN"/>
              </w:rPr>
            </w:pPr>
            <w:r>
              <w:rPr>
                <w:rFonts w:hint="eastAsia" w:ascii="宋体" w:hAnsi="宋体" w:eastAsia="宋体" w:cs="宋体"/>
                <w:lang w:eastAsia="zh-CN"/>
              </w:rPr>
              <w:t xml:space="preserve">90.00 </w:t>
            </w:r>
          </w:p>
        </w:tc>
        <w:tc>
          <w:tcPr>
            <w:tcW w:w="636" w:type="pct"/>
            <w:tcBorders>
              <w:top w:val="nil"/>
              <w:left w:val="nil"/>
              <w:bottom w:val="single" w:color="auto" w:sz="4" w:space="0"/>
              <w:right w:val="single" w:color="auto" w:sz="4" w:space="0"/>
            </w:tcBorders>
            <w:shd w:val="clear" w:color="auto" w:fill="auto"/>
            <w:vAlign w:val="center"/>
          </w:tcPr>
          <w:p w14:paraId="5C9365F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w:t>
            </w:r>
          </w:p>
        </w:tc>
        <w:tc>
          <w:tcPr>
            <w:tcW w:w="453" w:type="pct"/>
            <w:tcBorders>
              <w:top w:val="nil"/>
              <w:left w:val="nil"/>
              <w:bottom w:val="single" w:color="auto" w:sz="4" w:space="0"/>
              <w:right w:val="single" w:color="auto" w:sz="4" w:space="0"/>
            </w:tcBorders>
            <w:shd w:val="clear" w:color="auto" w:fill="auto"/>
            <w:noWrap/>
            <w:vAlign w:val="center"/>
          </w:tcPr>
          <w:p w14:paraId="66E917B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690B5EA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673AE0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270.00 </w:t>
            </w:r>
          </w:p>
        </w:tc>
        <w:tc>
          <w:tcPr>
            <w:tcW w:w="908" w:type="pct"/>
            <w:tcBorders>
              <w:top w:val="nil"/>
              <w:left w:val="nil"/>
              <w:bottom w:val="single" w:color="auto" w:sz="4" w:space="0"/>
              <w:right w:val="single" w:color="auto" w:sz="4" w:space="0"/>
            </w:tcBorders>
            <w:shd w:val="clear" w:color="auto" w:fill="auto"/>
            <w:noWrap/>
            <w:vAlign w:val="center"/>
          </w:tcPr>
          <w:p w14:paraId="6EA95DF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13FF96F7">
            <w:pPr>
              <w:widowControl/>
              <w:jc w:val="left"/>
              <w:rPr>
                <w:sz w:val="20"/>
                <w:szCs w:val="20"/>
                <w:lang w:eastAsia="zh-CN"/>
              </w:rPr>
            </w:pPr>
          </w:p>
        </w:tc>
      </w:tr>
      <w:tr w14:paraId="406A89DF">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6B2A54A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12</w:t>
            </w:r>
          </w:p>
        </w:tc>
        <w:tc>
          <w:tcPr>
            <w:tcW w:w="664" w:type="pct"/>
            <w:tcBorders>
              <w:top w:val="nil"/>
              <w:left w:val="nil"/>
              <w:bottom w:val="single" w:color="auto" w:sz="4" w:space="0"/>
              <w:right w:val="single" w:color="auto" w:sz="4" w:space="0"/>
            </w:tcBorders>
            <w:shd w:val="clear" w:color="auto" w:fill="auto"/>
            <w:vAlign w:val="center"/>
          </w:tcPr>
          <w:p w14:paraId="7B34A97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白茅根</w:t>
            </w:r>
          </w:p>
        </w:tc>
        <w:tc>
          <w:tcPr>
            <w:tcW w:w="553" w:type="pct"/>
            <w:tcBorders>
              <w:top w:val="nil"/>
              <w:left w:val="nil"/>
              <w:bottom w:val="single" w:color="auto" w:sz="4" w:space="0"/>
              <w:right w:val="single" w:color="auto" w:sz="4" w:space="0"/>
            </w:tcBorders>
            <w:shd w:val="clear" w:color="auto" w:fill="auto"/>
            <w:vAlign w:val="center"/>
          </w:tcPr>
          <w:p w14:paraId="6FC174D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AE7A27E">
            <w:pPr>
              <w:widowControl/>
              <w:jc w:val="center"/>
              <w:rPr>
                <w:rFonts w:hint="eastAsia" w:ascii="宋体" w:hAnsi="宋体" w:eastAsia="宋体" w:cs="宋体"/>
                <w:lang w:eastAsia="zh-CN"/>
              </w:rPr>
            </w:pPr>
            <w:r>
              <w:rPr>
                <w:rFonts w:hint="eastAsia" w:ascii="宋体" w:hAnsi="宋体" w:eastAsia="宋体" w:cs="宋体"/>
                <w:lang w:eastAsia="zh-CN"/>
              </w:rPr>
              <w:t xml:space="preserve">50.05 </w:t>
            </w:r>
          </w:p>
        </w:tc>
        <w:tc>
          <w:tcPr>
            <w:tcW w:w="636" w:type="pct"/>
            <w:tcBorders>
              <w:top w:val="nil"/>
              <w:left w:val="nil"/>
              <w:bottom w:val="single" w:color="auto" w:sz="4" w:space="0"/>
              <w:right w:val="single" w:color="auto" w:sz="4" w:space="0"/>
            </w:tcBorders>
            <w:shd w:val="clear" w:color="auto" w:fill="auto"/>
            <w:vAlign w:val="center"/>
          </w:tcPr>
          <w:p w14:paraId="12FD431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144</w:t>
            </w:r>
          </w:p>
        </w:tc>
        <w:tc>
          <w:tcPr>
            <w:tcW w:w="453" w:type="pct"/>
            <w:tcBorders>
              <w:top w:val="nil"/>
              <w:left w:val="nil"/>
              <w:bottom w:val="single" w:color="auto" w:sz="4" w:space="0"/>
              <w:right w:val="single" w:color="auto" w:sz="4" w:space="0"/>
            </w:tcBorders>
            <w:shd w:val="clear" w:color="auto" w:fill="auto"/>
            <w:noWrap/>
            <w:vAlign w:val="center"/>
          </w:tcPr>
          <w:p w14:paraId="1A45E98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004893C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0764020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7207.20 </w:t>
            </w:r>
          </w:p>
        </w:tc>
        <w:tc>
          <w:tcPr>
            <w:tcW w:w="908" w:type="pct"/>
            <w:tcBorders>
              <w:top w:val="nil"/>
              <w:left w:val="nil"/>
              <w:bottom w:val="single" w:color="auto" w:sz="4" w:space="0"/>
              <w:right w:val="single" w:color="auto" w:sz="4" w:space="0"/>
            </w:tcBorders>
            <w:shd w:val="clear" w:color="auto" w:fill="auto"/>
            <w:noWrap/>
            <w:vAlign w:val="center"/>
          </w:tcPr>
          <w:p w14:paraId="2CFCFA1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4E272A8">
            <w:pPr>
              <w:widowControl/>
              <w:jc w:val="left"/>
              <w:rPr>
                <w:sz w:val="20"/>
                <w:szCs w:val="20"/>
                <w:lang w:eastAsia="zh-CN"/>
              </w:rPr>
            </w:pPr>
          </w:p>
        </w:tc>
      </w:tr>
      <w:tr w14:paraId="7F63F618">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C72756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13</w:t>
            </w:r>
          </w:p>
        </w:tc>
        <w:tc>
          <w:tcPr>
            <w:tcW w:w="664" w:type="pct"/>
            <w:tcBorders>
              <w:top w:val="nil"/>
              <w:left w:val="nil"/>
              <w:bottom w:val="single" w:color="auto" w:sz="4" w:space="0"/>
              <w:right w:val="single" w:color="auto" w:sz="4" w:space="0"/>
            </w:tcBorders>
            <w:shd w:val="clear" w:color="auto" w:fill="auto"/>
            <w:vAlign w:val="center"/>
          </w:tcPr>
          <w:p w14:paraId="0978577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白前</w:t>
            </w:r>
          </w:p>
        </w:tc>
        <w:tc>
          <w:tcPr>
            <w:tcW w:w="553" w:type="pct"/>
            <w:tcBorders>
              <w:top w:val="nil"/>
              <w:left w:val="nil"/>
              <w:bottom w:val="single" w:color="auto" w:sz="4" w:space="0"/>
              <w:right w:val="single" w:color="auto" w:sz="4" w:space="0"/>
            </w:tcBorders>
            <w:shd w:val="clear" w:color="auto" w:fill="auto"/>
            <w:vAlign w:val="center"/>
          </w:tcPr>
          <w:p w14:paraId="49794CD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328E106">
            <w:pPr>
              <w:widowControl/>
              <w:jc w:val="center"/>
              <w:rPr>
                <w:rFonts w:hint="eastAsia" w:ascii="宋体" w:hAnsi="宋体" w:eastAsia="宋体" w:cs="宋体"/>
                <w:lang w:eastAsia="zh-CN"/>
              </w:rPr>
            </w:pPr>
            <w:r>
              <w:rPr>
                <w:rFonts w:hint="eastAsia" w:ascii="宋体" w:hAnsi="宋体" w:eastAsia="宋体" w:cs="宋体"/>
                <w:lang w:eastAsia="zh-CN"/>
              </w:rPr>
              <w:t xml:space="preserve">101.75 </w:t>
            </w:r>
          </w:p>
        </w:tc>
        <w:tc>
          <w:tcPr>
            <w:tcW w:w="636" w:type="pct"/>
            <w:tcBorders>
              <w:top w:val="nil"/>
              <w:left w:val="nil"/>
              <w:bottom w:val="single" w:color="auto" w:sz="4" w:space="0"/>
              <w:right w:val="single" w:color="auto" w:sz="4" w:space="0"/>
            </w:tcBorders>
            <w:shd w:val="clear" w:color="auto" w:fill="auto"/>
            <w:vAlign w:val="center"/>
          </w:tcPr>
          <w:p w14:paraId="289F622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51</w:t>
            </w:r>
          </w:p>
        </w:tc>
        <w:tc>
          <w:tcPr>
            <w:tcW w:w="453" w:type="pct"/>
            <w:tcBorders>
              <w:top w:val="nil"/>
              <w:left w:val="nil"/>
              <w:bottom w:val="single" w:color="auto" w:sz="4" w:space="0"/>
              <w:right w:val="single" w:color="auto" w:sz="4" w:space="0"/>
            </w:tcBorders>
            <w:shd w:val="clear" w:color="auto" w:fill="auto"/>
            <w:noWrap/>
            <w:vAlign w:val="center"/>
          </w:tcPr>
          <w:p w14:paraId="29DBB39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4E388E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0395F91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5189.25 </w:t>
            </w:r>
          </w:p>
        </w:tc>
        <w:tc>
          <w:tcPr>
            <w:tcW w:w="908" w:type="pct"/>
            <w:tcBorders>
              <w:top w:val="nil"/>
              <w:left w:val="nil"/>
              <w:bottom w:val="single" w:color="auto" w:sz="4" w:space="0"/>
              <w:right w:val="single" w:color="auto" w:sz="4" w:space="0"/>
            </w:tcBorders>
            <w:shd w:val="clear" w:color="auto" w:fill="auto"/>
            <w:noWrap/>
            <w:vAlign w:val="center"/>
          </w:tcPr>
          <w:p w14:paraId="3B5B17D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2987518">
            <w:pPr>
              <w:widowControl/>
              <w:jc w:val="left"/>
              <w:rPr>
                <w:sz w:val="20"/>
                <w:szCs w:val="20"/>
                <w:lang w:eastAsia="zh-CN"/>
              </w:rPr>
            </w:pPr>
          </w:p>
        </w:tc>
      </w:tr>
      <w:tr w14:paraId="4183B64A">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3649EBB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14</w:t>
            </w:r>
          </w:p>
        </w:tc>
        <w:tc>
          <w:tcPr>
            <w:tcW w:w="664" w:type="pct"/>
            <w:tcBorders>
              <w:top w:val="nil"/>
              <w:left w:val="nil"/>
              <w:bottom w:val="single" w:color="auto" w:sz="4" w:space="0"/>
              <w:right w:val="single" w:color="auto" w:sz="4" w:space="0"/>
            </w:tcBorders>
            <w:shd w:val="clear" w:color="auto" w:fill="auto"/>
            <w:vAlign w:val="center"/>
          </w:tcPr>
          <w:p w14:paraId="3849C8A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白头翁</w:t>
            </w:r>
          </w:p>
        </w:tc>
        <w:tc>
          <w:tcPr>
            <w:tcW w:w="553" w:type="pct"/>
            <w:tcBorders>
              <w:top w:val="nil"/>
              <w:left w:val="nil"/>
              <w:bottom w:val="single" w:color="auto" w:sz="4" w:space="0"/>
              <w:right w:val="single" w:color="auto" w:sz="4" w:space="0"/>
            </w:tcBorders>
            <w:shd w:val="clear" w:color="auto" w:fill="auto"/>
            <w:vAlign w:val="center"/>
          </w:tcPr>
          <w:p w14:paraId="343554F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6C6F9FE3">
            <w:pPr>
              <w:widowControl/>
              <w:jc w:val="center"/>
              <w:rPr>
                <w:rFonts w:hint="eastAsia" w:ascii="宋体" w:hAnsi="宋体" w:eastAsia="宋体" w:cs="宋体"/>
                <w:lang w:eastAsia="zh-CN"/>
              </w:rPr>
            </w:pPr>
            <w:r>
              <w:rPr>
                <w:rFonts w:hint="eastAsia" w:ascii="宋体" w:hAnsi="宋体" w:eastAsia="宋体" w:cs="宋体"/>
                <w:lang w:eastAsia="zh-CN"/>
              </w:rPr>
              <w:t xml:space="preserve">461.67 </w:t>
            </w:r>
          </w:p>
        </w:tc>
        <w:tc>
          <w:tcPr>
            <w:tcW w:w="636" w:type="pct"/>
            <w:tcBorders>
              <w:top w:val="nil"/>
              <w:left w:val="nil"/>
              <w:bottom w:val="single" w:color="auto" w:sz="4" w:space="0"/>
              <w:right w:val="single" w:color="auto" w:sz="4" w:space="0"/>
            </w:tcBorders>
            <w:shd w:val="clear" w:color="auto" w:fill="auto"/>
            <w:vAlign w:val="center"/>
          </w:tcPr>
          <w:p w14:paraId="52807F5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53</w:t>
            </w:r>
          </w:p>
        </w:tc>
        <w:tc>
          <w:tcPr>
            <w:tcW w:w="453" w:type="pct"/>
            <w:tcBorders>
              <w:top w:val="nil"/>
              <w:left w:val="nil"/>
              <w:bottom w:val="single" w:color="auto" w:sz="4" w:space="0"/>
              <w:right w:val="single" w:color="auto" w:sz="4" w:space="0"/>
            </w:tcBorders>
            <w:shd w:val="clear" w:color="auto" w:fill="auto"/>
            <w:noWrap/>
            <w:vAlign w:val="center"/>
          </w:tcPr>
          <w:p w14:paraId="714C8C9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0768C4B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EB05B7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24468.51 </w:t>
            </w:r>
          </w:p>
        </w:tc>
        <w:tc>
          <w:tcPr>
            <w:tcW w:w="908" w:type="pct"/>
            <w:tcBorders>
              <w:top w:val="nil"/>
              <w:left w:val="nil"/>
              <w:bottom w:val="single" w:color="auto" w:sz="4" w:space="0"/>
              <w:right w:val="single" w:color="auto" w:sz="4" w:space="0"/>
            </w:tcBorders>
            <w:shd w:val="clear" w:color="auto" w:fill="auto"/>
            <w:noWrap/>
            <w:vAlign w:val="center"/>
          </w:tcPr>
          <w:p w14:paraId="7771411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18BEEB00">
            <w:pPr>
              <w:widowControl/>
              <w:jc w:val="left"/>
              <w:rPr>
                <w:sz w:val="20"/>
                <w:szCs w:val="20"/>
                <w:lang w:eastAsia="zh-CN"/>
              </w:rPr>
            </w:pPr>
          </w:p>
        </w:tc>
      </w:tr>
      <w:tr w14:paraId="7D7BAAF6">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653F956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15</w:t>
            </w:r>
          </w:p>
        </w:tc>
        <w:tc>
          <w:tcPr>
            <w:tcW w:w="664" w:type="pct"/>
            <w:tcBorders>
              <w:top w:val="nil"/>
              <w:left w:val="nil"/>
              <w:bottom w:val="single" w:color="auto" w:sz="4" w:space="0"/>
              <w:right w:val="single" w:color="auto" w:sz="4" w:space="0"/>
            </w:tcBorders>
            <w:shd w:val="clear" w:color="auto" w:fill="auto"/>
            <w:vAlign w:val="center"/>
          </w:tcPr>
          <w:p w14:paraId="4714E61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白薇</w:t>
            </w:r>
          </w:p>
        </w:tc>
        <w:tc>
          <w:tcPr>
            <w:tcW w:w="553" w:type="pct"/>
            <w:tcBorders>
              <w:top w:val="nil"/>
              <w:left w:val="nil"/>
              <w:bottom w:val="single" w:color="auto" w:sz="4" w:space="0"/>
              <w:right w:val="single" w:color="auto" w:sz="4" w:space="0"/>
            </w:tcBorders>
            <w:shd w:val="clear" w:color="auto" w:fill="auto"/>
            <w:vAlign w:val="center"/>
          </w:tcPr>
          <w:p w14:paraId="734A808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0028C492">
            <w:pPr>
              <w:widowControl/>
              <w:jc w:val="center"/>
              <w:rPr>
                <w:rFonts w:hint="eastAsia" w:ascii="宋体" w:hAnsi="宋体" w:eastAsia="宋体" w:cs="宋体"/>
                <w:lang w:eastAsia="zh-CN"/>
              </w:rPr>
            </w:pPr>
            <w:r>
              <w:rPr>
                <w:rFonts w:hint="eastAsia" w:ascii="宋体" w:hAnsi="宋体" w:eastAsia="宋体" w:cs="宋体"/>
                <w:lang w:eastAsia="zh-CN"/>
              </w:rPr>
              <w:t xml:space="preserve">107.80 </w:t>
            </w:r>
          </w:p>
        </w:tc>
        <w:tc>
          <w:tcPr>
            <w:tcW w:w="636" w:type="pct"/>
            <w:tcBorders>
              <w:top w:val="nil"/>
              <w:left w:val="nil"/>
              <w:bottom w:val="single" w:color="auto" w:sz="4" w:space="0"/>
              <w:right w:val="single" w:color="auto" w:sz="4" w:space="0"/>
            </w:tcBorders>
            <w:shd w:val="clear" w:color="auto" w:fill="auto"/>
            <w:vAlign w:val="center"/>
          </w:tcPr>
          <w:p w14:paraId="5E5E352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10</w:t>
            </w:r>
          </w:p>
        </w:tc>
        <w:tc>
          <w:tcPr>
            <w:tcW w:w="453" w:type="pct"/>
            <w:tcBorders>
              <w:top w:val="nil"/>
              <w:left w:val="nil"/>
              <w:bottom w:val="single" w:color="auto" w:sz="4" w:space="0"/>
              <w:right w:val="single" w:color="auto" w:sz="4" w:space="0"/>
            </w:tcBorders>
            <w:shd w:val="clear" w:color="auto" w:fill="auto"/>
            <w:noWrap/>
            <w:vAlign w:val="center"/>
          </w:tcPr>
          <w:p w14:paraId="7841DA4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5824792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10525E8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1078.00 </w:t>
            </w:r>
          </w:p>
        </w:tc>
        <w:tc>
          <w:tcPr>
            <w:tcW w:w="908" w:type="pct"/>
            <w:tcBorders>
              <w:top w:val="nil"/>
              <w:left w:val="nil"/>
              <w:bottom w:val="single" w:color="auto" w:sz="4" w:space="0"/>
              <w:right w:val="single" w:color="auto" w:sz="4" w:space="0"/>
            </w:tcBorders>
            <w:shd w:val="clear" w:color="auto" w:fill="auto"/>
            <w:noWrap/>
            <w:vAlign w:val="center"/>
          </w:tcPr>
          <w:p w14:paraId="1225956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54CA3D5">
            <w:pPr>
              <w:widowControl/>
              <w:jc w:val="left"/>
              <w:rPr>
                <w:sz w:val="20"/>
                <w:szCs w:val="20"/>
                <w:lang w:eastAsia="zh-CN"/>
              </w:rPr>
            </w:pPr>
          </w:p>
        </w:tc>
      </w:tr>
      <w:tr w14:paraId="632F6343">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3361A44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16</w:t>
            </w:r>
          </w:p>
        </w:tc>
        <w:tc>
          <w:tcPr>
            <w:tcW w:w="664" w:type="pct"/>
            <w:tcBorders>
              <w:top w:val="nil"/>
              <w:left w:val="nil"/>
              <w:bottom w:val="single" w:color="auto" w:sz="4" w:space="0"/>
              <w:right w:val="single" w:color="auto" w:sz="4" w:space="0"/>
            </w:tcBorders>
            <w:shd w:val="clear" w:color="auto" w:fill="auto"/>
            <w:vAlign w:val="center"/>
          </w:tcPr>
          <w:p w14:paraId="093B76B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白鲜皮</w:t>
            </w:r>
          </w:p>
        </w:tc>
        <w:tc>
          <w:tcPr>
            <w:tcW w:w="553" w:type="pct"/>
            <w:tcBorders>
              <w:top w:val="nil"/>
              <w:left w:val="nil"/>
              <w:bottom w:val="single" w:color="auto" w:sz="4" w:space="0"/>
              <w:right w:val="single" w:color="auto" w:sz="4" w:space="0"/>
            </w:tcBorders>
            <w:shd w:val="clear" w:color="auto" w:fill="auto"/>
            <w:vAlign w:val="center"/>
          </w:tcPr>
          <w:p w14:paraId="3CAAD26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09F4DFC">
            <w:pPr>
              <w:widowControl/>
              <w:jc w:val="center"/>
              <w:rPr>
                <w:rFonts w:hint="eastAsia" w:ascii="宋体" w:hAnsi="宋体" w:eastAsia="宋体" w:cs="宋体"/>
                <w:lang w:eastAsia="zh-CN"/>
              </w:rPr>
            </w:pPr>
            <w:r>
              <w:rPr>
                <w:rFonts w:hint="eastAsia" w:ascii="宋体" w:hAnsi="宋体" w:eastAsia="宋体" w:cs="宋体"/>
                <w:lang w:eastAsia="zh-CN"/>
              </w:rPr>
              <w:t xml:space="preserve">391.60 </w:t>
            </w:r>
          </w:p>
        </w:tc>
        <w:tc>
          <w:tcPr>
            <w:tcW w:w="636" w:type="pct"/>
            <w:tcBorders>
              <w:top w:val="nil"/>
              <w:left w:val="nil"/>
              <w:bottom w:val="single" w:color="auto" w:sz="4" w:space="0"/>
              <w:right w:val="single" w:color="auto" w:sz="4" w:space="0"/>
            </w:tcBorders>
            <w:shd w:val="clear" w:color="auto" w:fill="auto"/>
            <w:vAlign w:val="center"/>
          </w:tcPr>
          <w:p w14:paraId="7AFC6C4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165</w:t>
            </w:r>
          </w:p>
        </w:tc>
        <w:tc>
          <w:tcPr>
            <w:tcW w:w="453" w:type="pct"/>
            <w:tcBorders>
              <w:top w:val="nil"/>
              <w:left w:val="nil"/>
              <w:bottom w:val="single" w:color="auto" w:sz="4" w:space="0"/>
              <w:right w:val="single" w:color="auto" w:sz="4" w:space="0"/>
            </w:tcBorders>
            <w:shd w:val="clear" w:color="auto" w:fill="auto"/>
            <w:noWrap/>
            <w:vAlign w:val="center"/>
          </w:tcPr>
          <w:p w14:paraId="67DA424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5CBE854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1692C5B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64614.00 </w:t>
            </w:r>
          </w:p>
        </w:tc>
        <w:tc>
          <w:tcPr>
            <w:tcW w:w="908" w:type="pct"/>
            <w:tcBorders>
              <w:top w:val="nil"/>
              <w:left w:val="nil"/>
              <w:bottom w:val="single" w:color="auto" w:sz="4" w:space="0"/>
              <w:right w:val="single" w:color="auto" w:sz="4" w:space="0"/>
            </w:tcBorders>
            <w:shd w:val="clear" w:color="auto" w:fill="auto"/>
            <w:noWrap/>
            <w:vAlign w:val="center"/>
          </w:tcPr>
          <w:p w14:paraId="388FF14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91B3339">
            <w:pPr>
              <w:widowControl/>
              <w:jc w:val="left"/>
              <w:rPr>
                <w:sz w:val="20"/>
                <w:szCs w:val="20"/>
                <w:lang w:eastAsia="zh-CN"/>
              </w:rPr>
            </w:pPr>
          </w:p>
        </w:tc>
      </w:tr>
      <w:tr w14:paraId="1E4BB8B6">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3706171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17</w:t>
            </w:r>
          </w:p>
        </w:tc>
        <w:tc>
          <w:tcPr>
            <w:tcW w:w="664" w:type="pct"/>
            <w:tcBorders>
              <w:top w:val="nil"/>
              <w:left w:val="nil"/>
              <w:bottom w:val="single" w:color="auto" w:sz="4" w:space="0"/>
              <w:right w:val="single" w:color="auto" w:sz="4" w:space="0"/>
            </w:tcBorders>
            <w:shd w:val="clear" w:color="auto" w:fill="auto"/>
            <w:vAlign w:val="center"/>
          </w:tcPr>
          <w:p w14:paraId="50A1A59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白英</w:t>
            </w:r>
          </w:p>
        </w:tc>
        <w:tc>
          <w:tcPr>
            <w:tcW w:w="553" w:type="pct"/>
            <w:tcBorders>
              <w:top w:val="nil"/>
              <w:left w:val="nil"/>
              <w:bottom w:val="single" w:color="auto" w:sz="4" w:space="0"/>
              <w:right w:val="single" w:color="auto" w:sz="4" w:space="0"/>
            </w:tcBorders>
            <w:shd w:val="clear" w:color="auto" w:fill="auto"/>
            <w:vAlign w:val="center"/>
          </w:tcPr>
          <w:p w14:paraId="6F20F64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00F788DF">
            <w:pPr>
              <w:widowControl/>
              <w:jc w:val="center"/>
              <w:rPr>
                <w:rFonts w:hint="eastAsia" w:ascii="宋体" w:hAnsi="宋体" w:eastAsia="宋体" w:cs="宋体"/>
                <w:lang w:eastAsia="zh-CN"/>
              </w:rPr>
            </w:pPr>
            <w:r>
              <w:rPr>
                <w:rFonts w:hint="eastAsia" w:ascii="宋体" w:hAnsi="宋体" w:eastAsia="宋体" w:cs="宋体"/>
                <w:lang w:eastAsia="zh-CN"/>
              </w:rPr>
              <w:t xml:space="preserve">31.00 </w:t>
            </w:r>
          </w:p>
        </w:tc>
        <w:tc>
          <w:tcPr>
            <w:tcW w:w="636" w:type="pct"/>
            <w:tcBorders>
              <w:top w:val="nil"/>
              <w:left w:val="nil"/>
              <w:bottom w:val="single" w:color="auto" w:sz="4" w:space="0"/>
              <w:right w:val="single" w:color="auto" w:sz="4" w:space="0"/>
            </w:tcBorders>
            <w:shd w:val="clear" w:color="auto" w:fill="auto"/>
            <w:vAlign w:val="center"/>
          </w:tcPr>
          <w:p w14:paraId="366CA6E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48E223C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0289153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33927F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62.00 </w:t>
            </w:r>
          </w:p>
        </w:tc>
        <w:tc>
          <w:tcPr>
            <w:tcW w:w="908" w:type="pct"/>
            <w:tcBorders>
              <w:top w:val="nil"/>
              <w:left w:val="nil"/>
              <w:bottom w:val="single" w:color="auto" w:sz="4" w:space="0"/>
              <w:right w:val="single" w:color="auto" w:sz="4" w:space="0"/>
            </w:tcBorders>
            <w:shd w:val="clear" w:color="auto" w:fill="auto"/>
            <w:noWrap/>
            <w:vAlign w:val="center"/>
          </w:tcPr>
          <w:p w14:paraId="646B223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CDE72D7">
            <w:pPr>
              <w:widowControl/>
              <w:jc w:val="left"/>
              <w:rPr>
                <w:sz w:val="20"/>
                <w:szCs w:val="20"/>
                <w:lang w:eastAsia="zh-CN"/>
              </w:rPr>
            </w:pPr>
          </w:p>
        </w:tc>
      </w:tr>
      <w:tr w14:paraId="2C26AB5E">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6A5A653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18</w:t>
            </w:r>
          </w:p>
        </w:tc>
        <w:tc>
          <w:tcPr>
            <w:tcW w:w="664" w:type="pct"/>
            <w:tcBorders>
              <w:top w:val="nil"/>
              <w:left w:val="nil"/>
              <w:bottom w:val="single" w:color="auto" w:sz="4" w:space="0"/>
              <w:right w:val="single" w:color="auto" w:sz="4" w:space="0"/>
            </w:tcBorders>
            <w:shd w:val="clear" w:color="auto" w:fill="auto"/>
            <w:vAlign w:val="center"/>
          </w:tcPr>
          <w:p w14:paraId="4924780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百部</w:t>
            </w:r>
          </w:p>
        </w:tc>
        <w:tc>
          <w:tcPr>
            <w:tcW w:w="553" w:type="pct"/>
            <w:tcBorders>
              <w:top w:val="nil"/>
              <w:left w:val="nil"/>
              <w:bottom w:val="single" w:color="auto" w:sz="4" w:space="0"/>
              <w:right w:val="single" w:color="auto" w:sz="4" w:space="0"/>
            </w:tcBorders>
            <w:shd w:val="clear" w:color="auto" w:fill="auto"/>
            <w:vAlign w:val="center"/>
          </w:tcPr>
          <w:p w14:paraId="59DEE55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0C9831EB">
            <w:pPr>
              <w:widowControl/>
              <w:jc w:val="center"/>
              <w:rPr>
                <w:rFonts w:hint="eastAsia" w:ascii="宋体" w:hAnsi="宋体" w:eastAsia="宋体" w:cs="宋体"/>
                <w:lang w:eastAsia="zh-CN"/>
              </w:rPr>
            </w:pPr>
            <w:r>
              <w:rPr>
                <w:rFonts w:hint="eastAsia" w:ascii="宋体" w:hAnsi="宋体" w:eastAsia="宋体" w:cs="宋体"/>
                <w:lang w:eastAsia="zh-CN"/>
              </w:rPr>
              <w:t xml:space="preserve">97.90 </w:t>
            </w:r>
          </w:p>
        </w:tc>
        <w:tc>
          <w:tcPr>
            <w:tcW w:w="636" w:type="pct"/>
            <w:tcBorders>
              <w:top w:val="nil"/>
              <w:left w:val="nil"/>
              <w:bottom w:val="single" w:color="auto" w:sz="4" w:space="0"/>
              <w:right w:val="single" w:color="auto" w:sz="4" w:space="0"/>
            </w:tcBorders>
            <w:shd w:val="clear" w:color="auto" w:fill="auto"/>
            <w:vAlign w:val="center"/>
          </w:tcPr>
          <w:p w14:paraId="45D6E1B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117</w:t>
            </w:r>
          </w:p>
        </w:tc>
        <w:tc>
          <w:tcPr>
            <w:tcW w:w="453" w:type="pct"/>
            <w:tcBorders>
              <w:top w:val="nil"/>
              <w:left w:val="nil"/>
              <w:bottom w:val="single" w:color="auto" w:sz="4" w:space="0"/>
              <w:right w:val="single" w:color="auto" w:sz="4" w:space="0"/>
            </w:tcBorders>
            <w:shd w:val="clear" w:color="auto" w:fill="auto"/>
            <w:noWrap/>
            <w:vAlign w:val="center"/>
          </w:tcPr>
          <w:p w14:paraId="1AEA92D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329EF5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61758B9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11454.30 </w:t>
            </w:r>
          </w:p>
        </w:tc>
        <w:tc>
          <w:tcPr>
            <w:tcW w:w="908" w:type="pct"/>
            <w:tcBorders>
              <w:top w:val="nil"/>
              <w:left w:val="nil"/>
              <w:bottom w:val="single" w:color="auto" w:sz="4" w:space="0"/>
              <w:right w:val="single" w:color="auto" w:sz="4" w:space="0"/>
            </w:tcBorders>
            <w:shd w:val="clear" w:color="auto" w:fill="auto"/>
            <w:noWrap/>
            <w:vAlign w:val="center"/>
          </w:tcPr>
          <w:p w14:paraId="5688B88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42A609C5">
            <w:pPr>
              <w:widowControl/>
              <w:jc w:val="left"/>
              <w:rPr>
                <w:sz w:val="20"/>
                <w:szCs w:val="20"/>
                <w:lang w:eastAsia="zh-CN"/>
              </w:rPr>
            </w:pPr>
          </w:p>
        </w:tc>
      </w:tr>
      <w:tr w14:paraId="3465B6BA">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663CDF3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19</w:t>
            </w:r>
          </w:p>
        </w:tc>
        <w:tc>
          <w:tcPr>
            <w:tcW w:w="664" w:type="pct"/>
            <w:tcBorders>
              <w:top w:val="nil"/>
              <w:left w:val="nil"/>
              <w:bottom w:val="single" w:color="auto" w:sz="4" w:space="0"/>
              <w:right w:val="single" w:color="auto" w:sz="4" w:space="0"/>
            </w:tcBorders>
            <w:shd w:val="clear" w:color="auto" w:fill="auto"/>
            <w:vAlign w:val="center"/>
          </w:tcPr>
          <w:p w14:paraId="361CD4D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柏子仁</w:t>
            </w:r>
          </w:p>
        </w:tc>
        <w:tc>
          <w:tcPr>
            <w:tcW w:w="553" w:type="pct"/>
            <w:tcBorders>
              <w:top w:val="nil"/>
              <w:left w:val="nil"/>
              <w:bottom w:val="single" w:color="auto" w:sz="4" w:space="0"/>
              <w:right w:val="single" w:color="auto" w:sz="4" w:space="0"/>
            </w:tcBorders>
            <w:shd w:val="clear" w:color="auto" w:fill="auto"/>
            <w:vAlign w:val="center"/>
          </w:tcPr>
          <w:p w14:paraId="3B70885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51EAED1D">
            <w:pPr>
              <w:widowControl/>
              <w:jc w:val="center"/>
              <w:rPr>
                <w:rFonts w:hint="eastAsia" w:ascii="宋体" w:hAnsi="宋体" w:eastAsia="宋体" w:cs="宋体"/>
                <w:lang w:eastAsia="zh-CN"/>
              </w:rPr>
            </w:pPr>
            <w:r>
              <w:rPr>
                <w:rFonts w:hint="eastAsia" w:ascii="宋体" w:hAnsi="宋体" w:eastAsia="宋体" w:cs="宋体"/>
                <w:lang w:eastAsia="zh-CN"/>
              </w:rPr>
              <w:t xml:space="preserve">205.70 </w:t>
            </w:r>
          </w:p>
        </w:tc>
        <w:tc>
          <w:tcPr>
            <w:tcW w:w="636" w:type="pct"/>
            <w:tcBorders>
              <w:top w:val="nil"/>
              <w:left w:val="nil"/>
              <w:bottom w:val="single" w:color="auto" w:sz="4" w:space="0"/>
              <w:right w:val="single" w:color="auto" w:sz="4" w:space="0"/>
            </w:tcBorders>
            <w:shd w:val="clear" w:color="auto" w:fill="auto"/>
            <w:vAlign w:val="center"/>
          </w:tcPr>
          <w:p w14:paraId="7C6D85D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200</w:t>
            </w:r>
          </w:p>
        </w:tc>
        <w:tc>
          <w:tcPr>
            <w:tcW w:w="453" w:type="pct"/>
            <w:tcBorders>
              <w:top w:val="nil"/>
              <w:left w:val="nil"/>
              <w:bottom w:val="single" w:color="auto" w:sz="4" w:space="0"/>
              <w:right w:val="single" w:color="auto" w:sz="4" w:space="0"/>
            </w:tcBorders>
            <w:shd w:val="clear" w:color="auto" w:fill="auto"/>
            <w:noWrap/>
            <w:vAlign w:val="center"/>
          </w:tcPr>
          <w:p w14:paraId="30C2476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120BE4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3263C2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41140.00 </w:t>
            </w:r>
          </w:p>
        </w:tc>
        <w:tc>
          <w:tcPr>
            <w:tcW w:w="908" w:type="pct"/>
            <w:tcBorders>
              <w:top w:val="nil"/>
              <w:left w:val="nil"/>
              <w:bottom w:val="single" w:color="auto" w:sz="4" w:space="0"/>
              <w:right w:val="single" w:color="auto" w:sz="4" w:space="0"/>
            </w:tcBorders>
            <w:shd w:val="clear" w:color="auto" w:fill="auto"/>
            <w:noWrap/>
            <w:vAlign w:val="center"/>
          </w:tcPr>
          <w:p w14:paraId="1F92317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F64CA5A">
            <w:pPr>
              <w:widowControl/>
              <w:jc w:val="left"/>
              <w:rPr>
                <w:sz w:val="20"/>
                <w:szCs w:val="20"/>
                <w:lang w:eastAsia="zh-CN"/>
              </w:rPr>
            </w:pPr>
          </w:p>
        </w:tc>
      </w:tr>
      <w:tr w14:paraId="1D64D256">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58A56A5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20</w:t>
            </w:r>
          </w:p>
        </w:tc>
        <w:tc>
          <w:tcPr>
            <w:tcW w:w="664" w:type="pct"/>
            <w:tcBorders>
              <w:top w:val="nil"/>
              <w:left w:val="nil"/>
              <w:bottom w:val="single" w:color="auto" w:sz="4" w:space="0"/>
              <w:right w:val="single" w:color="auto" w:sz="4" w:space="0"/>
            </w:tcBorders>
            <w:shd w:val="clear" w:color="auto" w:fill="auto"/>
            <w:vAlign w:val="center"/>
          </w:tcPr>
          <w:p w14:paraId="2A2D159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败酱草</w:t>
            </w:r>
          </w:p>
        </w:tc>
        <w:tc>
          <w:tcPr>
            <w:tcW w:w="553" w:type="pct"/>
            <w:tcBorders>
              <w:top w:val="nil"/>
              <w:left w:val="nil"/>
              <w:bottom w:val="single" w:color="auto" w:sz="4" w:space="0"/>
              <w:right w:val="single" w:color="auto" w:sz="4" w:space="0"/>
            </w:tcBorders>
            <w:shd w:val="clear" w:color="auto" w:fill="auto"/>
            <w:vAlign w:val="center"/>
          </w:tcPr>
          <w:p w14:paraId="4871F68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6567671B">
            <w:pPr>
              <w:widowControl/>
              <w:jc w:val="center"/>
              <w:rPr>
                <w:rFonts w:hint="eastAsia" w:ascii="宋体" w:hAnsi="宋体" w:eastAsia="宋体" w:cs="宋体"/>
                <w:lang w:eastAsia="zh-CN"/>
              </w:rPr>
            </w:pPr>
            <w:r>
              <w:rPr>
                <w:rFonts w:hint="eastAsia" w:ascii="宋体" w:hAnsi="宋体" w:eastAsia="宋体" w:cs="宋体"/>
                <w:lang w:eastAsia="zh-CN"/>
              </w:rPr>
              <w:t xml:space="preserve">39.05 </w:t>
            </w:r>
          </w:p>
        </w:tc>
        <w:tc>
          <w:tcPr>
            <w:tcW w:w="636" w:type="pct"/>
            <w:tcBorders>
              <w:top w:val="nil"/>
              <w:left w:val="nil"/>
              <w:bottom w:val="single" w:color="auto" w:sz="4" w:space="0"/>
              <w:right w:val="single" w:color="auto" w:sz="4" w:space="0"/>
            </w:tcBorders>
            <w:shd w:val="clear" w:color="auto" w:fill="auto"/>
            <w:vAlign w:val="center"/>
          </w:tcPr>
          <w:p w14:paraId="7973CED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83</w:t>
            </w:r>
          </w:p>
        </w:tc>
        <w:tc>
          <w:tcPr>
            <w:tcW w:w="453" w:type="pct"/>
            <w:tcBorders>
              <w:top w:val="nil"/>
              <w:left w:val="nil"/>
              <w:bottom w:val="single" w:color="auto" w:sz="4" w:space="0"/>
              <w:right w:val="single" w:color="auto" w:sz="4" w:space="0"/>
            </w:tcBorders>
            <w:shd w:val="clear" w:color="auto" w:fill="auto"/>
            <w:noWrap/>
            <w:vAlign w:val="center"/>
          </w:tcPr>
          <w:p w14:paraId="0B88747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ADBB9E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2D77884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3241.15 </w:t>
            </w:r>
          </w:p>
        </w:tc>
        <w:tc>
          <w:tcPr>
            <w:tcW w:w="908" w:type="pct"/>
            <w:tcBorders>
              <w:top w:val="nil"/>
              <w:left w:val="nil"/>
              <w:bottom w:val="single" w:color="auto" w:sz="4" w:space="0"/>
              <w:right w:val="single" w:color="auto" w:sz="4" w:space="0"/>
            </w:tcBorders>
            <w:shd w:val="clear" w:color="auto" w:fill="auto"/>
            <w:noWrap/>
            <w:vAlign w:val="center"/>
          </w:tcPr>
          <w:p w14:paraId="278E134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21DCA4E">
            <w:pPr>
              <w:widowControl/>
              <w:jc w:val="left"/>
              <w:rPr>
                <w:sz w:val="20"/>
                <w:szCs w:val="20"/>
                <w:lang w:eastAsia="zh-CN"/>
              </w:rPr>
            </w:pPr>
          </w:p>
        </w:tc>
      </w:tr>
      <w:tr w14:paraId="63CFF82A">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0052747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21</w:t>
            </w:r>
          </w:p>
        </w:tc>
        <w:tc>
          <w:tcPr>
            <w:tcW w:w="664" w:type="pct"/>
            <w:tcBorders>
              <w:top w:val="nil"/>
              <w:left w:val="nil"/>
              <w:bottom w:val="single" w:color="auto" w:sz="4" w:space="0"/>
              <w:right w:val="single" w:color="auto" w:sz="4" w:space="0"/>
            </w:tcBorders>
            <w:shd w:val="clear" w:color="auto" w:fill="auto"/>
            <w:vAlign w:val="center"/>
          </w:tcPr>
          <w:p w14:paraId="208B44E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板蓝根</w:t>
            </w:r>
          </w:p>
        </w:tc>
        <w:tc>
          <w:tcPr>
            <w:tcW w:w="553" w:type="pct"/>
            <w:tcBorders>
              <w:top w:val="nil"/>
              <w:left w:val="nil"/>
              <w:bottom w:val="single" w:color="auto" w:sz="4" w:space="0"/>
              <w:right w:val="single" w:color="auto" w:sz="4" w:space="0"/>
            </w:tcBorders>
            <w:shd w:val="clear" w:color="auto" w:fill="auto"/>
            <w:vAlign w:val="center"/>
          </w:tcPr>
          <w:p w14:paraId="00FDF15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5D8B4203">
            <w:pPr>
              <w:widowControl/>
              <w:jc w:val="center"/>
              <w:rPr>
                <w:rFonts w:hint="eastAsia" w:ascii="宋体" w:hAnsi="宋体" w:eastAsia="宋体" w:cs="宋体"/>
                <w:lang w:eastAsia="zh-CN"/>
              </w:rPr>
            </w:pPr>
            <w:r>
              <w:rPr>
                <w:rFonts w:hint="eastAsia" w:ascii="宋体" w:hAnsi="宋体" w:eastAsia="宋体" w:cs="宋体"/>
                <w:lang w:eastAsia="zh-CN"/>
              </w:rPr>
              <w:t xml:space="preserve">79.75 </w:t>
            </w:r>
          </w:p>
        </w:tc>
        <w:tc>
          <w:tcPr>
            <w:tcW w:w="636" w:type="pct"/>
            <w:tcBorders>
              <w:top w:val="nil"/>
              <w:left w:val="nil"/>
              <w:bottom w:val="single" w:color="auto" w:sz="4" w:space="0"/>
              <w:right w:val="single" w:color="auto" w:sz="4" w:space="0"/>
            </w:tcBorders>
            <w:shd w:val="clear" w:color="auto" w:fill="auto"/>
            <w:vAlign w:val="center"/>
          </w:tcPr>
          <w:p w14:paraId="44DBB47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78</w:t>
            </w:r>
          </w:p>
        </w:tc>
        <w:tc>
          <w:tcPr>
            <w:tcW w:w="453" w:type="pct"/>
            <w:tcBorders>
              <w:top w:val="nil"/>
              <w:left w:val="nil"/>
              <w:bottom w:val="single" w:color="auto" w:sz="4" w:space="0"/>
              <w:right w:val="single" w:color="auto" w:sz="4" w:space="0"/>
            </w:tcBorders>
            <w:shd w:val="clear" w:color="auto" w:fill="auto"/>
            <w:noWrap/>
            <w:vAlign w:val="center"/>
          </w:tcPr>
          <w:p w14:paraId="215794C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2710DE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BC6C17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6220.50 </w:t>
            </w:r>
          </w:p>
        </w:tc>
        <w:tc>
          <w:tcPr>
            <w:tcW w:w="908" w:type="pct"/>
            <w:tcBorders>
              <w:top w:val="nil"/>
              <w:left w:val="nil"/>
              <w:bottom w:val="single" w:color="auto" w:sz="4" w:space="0"/>
              <w:right w:val="single" w:color="auto" w:sz="4" w:space="0"/>
            </w:tcBorders>
            <w:shd w:val="clear" w:color="auto" w:fill="auto"/>
            <w:noWrap/>
            <w:vAlign w:val="center"/>
          </w:tcPr>
          <w:p w14:paraId="3D4C947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6EDA0B5">
            <w:pPr>
              <w:widowControl/>
              <w:jc w:val="left"/>
              <w:rPr>
                <w:sz w:val="20"/>
                <w:szCs w:val="20"/>
                <w:lang w:eastAsia="zh-CN"/>
              </w:rPr>
            </w:pPr>
          </w:p>
        </w:tc>
      </w:tr>
      <w:tr w14:paraId="004424AF">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18786C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22</w:t>
            </w:r>
          </w:p>
        </w:tc>
        <w:tc>
          <w:tcPr>
            <w:tcW w:w="664" w:type="pct"/>
            <w:tcBorders>
              <w:top w:val="nil"/>
              <w:left w:val="nil"/>
              <w:bottom w:val="single" w:color="auto" w:sz="4" w:space="0"/>
              <w:right w:val="single" w:color="auto" w:sz="4" w:space="0"/>
            </w:tcBorders>
            <w:shd w:val="clear" w:color="auto" w:fill="auto"/>
            <w:vAlign w:val="center"/>
          </w:tcPr>
          <w:p w14:paraId="3C4F209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板栗壳</w:t>
            </w:r>
          </w:p>
        </w:tc>
        <w:tc>
          <w:tcPr>
            <w:tcW w:w="553" w:type="pct"/>
            <w:tcBorders>
              <w:top w:val="nil"/>
              <w:left w:val="nil"/>
              <w:bottom w:val="single" w:color="auto" w:sz="4" w:space="0"/>
              <w:right w:val="single" w:color="auto" w:sz="4" w:space="0"/>
            </w:tcBorders>
            <w:shd w:val="clear" w:color="auto" w:fill="auto"/>
            <w:vAlign w:val="center"/>
          </w:tcPr>
          <w:p w14:paraId="0936292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7CACDFD0">
            <w:pPr>
              <w:widowControl/>
              <w:jc w:val="center"/>
              <w:rPr>
                <w:rFonts w:hint="eastAsia" w:ascii="宋体" w:hAnsi="宋体" w:eastAsia="宋体" w:cs="宋体"/>
                <w:lang w:eastAsia="zh-CN"/>
              </w:rPr>
            </w:pPr>
            <w:r>
              <w:rPr>
                <w:rFonts w:hint="eastAsia" w:ascii="宋体" w:hAnsi="宋体" w:eastAsia="宋体" w:cs="宋体"/>
                <w:lang w:eastAsia="zh-CN"/>
              </w:rPr>
              <w:t xml:space="preserve">97.00 </w:t>
            </w:r>
          </w:p>
        </w:tc>
        <w:tc>
          <w:tcPr>
            <w:tcW w:w="636" w:type="pct"/>
            <w:tcBorders>
              <w:top w:val="nil"/>
              <w:left w:val="nil"/>
              <w:bottom w:val="single" w:color="auto" w:sz="4" w:space="0"/>
              <w:right w:val="single" w:color="auto" w:sz="4" w:space="0"/>
            </w:tcBorders>
            <w:shd w:val="clear" w:color="auto" w:fill="auto"/>
            <w:vAlign w:val="center"/>
          </w:tcPr>
          <w:p w14:paraId="7E90D6D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1404073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693329E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27A788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194.00 </w:t>
            </w:r>
          </w:p>
        </w:tc>
        <w:tc>
          <w:tcPr>
            <w:tcW w:w="908" w:type="pct"/>
            <w:tcBorders>
              <w:top w:val="nil"/>
              <w:left w:val="nil"/>
              <w:bottom w:val="single" w:color="auto" w:sz="4" w:space="0"/>
              <w:right w:val="single" w:color="auto" w:sz="4" w:space="0"/>
            </w:tcBorders>
            <w:shd w:val="clear" w:color="auto" w:fill="auto"/>
            <w:noWrap/>
            <w:vAlign w:val="center"/>
          </w:tcPr>
          <w:p w14:paraId="2C7E978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3E04543">
            <w:pPr>
              <w:widowControl/>
              <w:jc w:val="left"/>
              <w:rPr>
                <w:sz w:val="20"/>
                <w:szCs w:val="20"/>
                <w:lang w:eastAsia="zh-CN"/>
              </w:rPr>
            </w:pPr>
          </w:p>
        </w:tc>
      </w:tr>
      <w:tr w14:paraId="35AF5C0B">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D970D7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23</w:t>
            </w:r>
          </w:p>
        </w:tc>
        <w:tc>
          <w:tcPr>
            <w:tcW w:w="664" w:type="pct"/>
            <w:tcBorders>
              <w:top w:val="nil"/>
              <w:left w:val="nil"/>
              <w:bottom w:val="single" w:color="auto" w:sz="4" w:space="0"/>
              <w:right w:val="single" w:color="auto" w:sz="4" w:space="0"/>
            </w:tcBorders>
            <w:shd w:val="clear" w:color="auto" w:fill="auto"/>
            <w:vAlign w:val="center"/>
          </w:tcPr>
          <w:p w14:paraId="341330B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半边莲</w:t>
            </w:r>
          </w:p>
        </w:tc>
        <w:tc>
          <w:tcPr>
            <w:tcW w:w="553" w:type="pct"/>
            <w:tcBorders>
              <w:top w:val="nil"/>
              <w:left w:val="nil"/>
              <w:bottom w:val="single" w:color="auto" w:sz="4" w:space="0"/>
              <w:right w:val="single" w:color="auto" w:sz="4" w:space="0"/>
            </w:tcBorders>
            <w:shd w:val="clear" w:color="auto" w:fill="auto"/>
            <w:vAlign w:val="center"/>
          </w:tcPr>
          <w:p w14:paraId="4C7146B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D7AF2DF">
            <w:pPr>
              <w:widowControl/>
              <w:jc w:val="center"/>
              <w:rPr>
                <w:rFonts w:hint="eastAsia" w:ascii="宋体" w:hAnsi="宋体" w:eastAsia="宋体" w:cs="宋体"/>
                <w:lang w:eastAsia="zh-CN"/>
              </w:rPr>
            </w:pPr>
            <w:r>
              <w:rPr>
                <w:rFonts w:hint="eastAsia" w:ascii="宋体" w:hAnsi="宋体" w:eastAsia="宋体" w:cs="宋体"/>
                <w:lang w:eastAsia="zh-CN"/>
              </w:rPr>
              <w:t xml:space="preserve">84.70 </w:t>
            </w:r>
          </w:p>
        </w:tc>
        <w:tc>
          <w:tcPr>
            <w:tcW w:w="636" w:type="pct"/>
            <w:tcBorders>
              <w:top w:val="nil"/>
              <w:left w:val="nil"/>
              <w:bottom w:val="single" w:color="auto" w:sz="4" w:space="0"/>
              <w:right w:val="single" w:color="auto" w:sz="4" w:space="0"/>
            </w:tcBorders>
            <w:shd w:val="clear" w:color="auto" w:fill="auto"/>
            <w:vAlign w:val="center"/>
          </w:tcPr>
          <w:p w14:paraId="4E284EE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9</w:t>
            </w:r>
          </w:p>
        </w:tc>
        <w:tc>
          <w:tcPr>
            <w:tcW w:w="453" w:type="pct"/>
            <w:tcBorders>
              <w:top w:val="nil"/>
              <w:left w:val="nil"/>
              <w:bottom w:val="single" w:color="auto" w:sz="4" w:space="0"/>
              <w:right w:val="single" w:color="auto" w:sz="4" w:space="0"/>
            </w:tcBorders>
            <w:shd w:val="clear" w:color="auto" w:fill="auto"/>
            <w:noWrap/>
            <w:vAlign w:val="center"/>
          </w:tcPr>
          <w:p w14:paraId="47ED490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16A7AC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0CE45A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762.30 </w:t>
            </w:r>
          </w:p>
        </w:tc>
        <w:tc>
          <w:tcPr>
            <w:tcW w:w="908" w:type="pct"/>
            <w:tcBorders>
              <w:top w:val="nil"/>
              <w:left w:val="nil"/>
              <w:bottom w:val="single" w:color="auto" w:sz="4" w:space="0"/>
              <w:right w:val="single" w:color="auto" w:sz="4" w:space="0"/>
            </w:tcBorders>
            <w:shd w:val="clear" w:color="auto" w:fill="auto"/>
            <w:noWrap/>
            <w:vAlign w:val="center"/>
          </w:tcPr>
          <w:p w14:paraId="179808F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6FF5DD38">
            <w:pPr>
              <w:widowControl/>
              <w:jc w:val="left"/>
              <w:rPr>
                <w:sz w:val="20"/>
                <w:szCs w:val="20"/>
                <w:lang w:eastAsia="zh-CN"/>
              </w:rPr>
            </w:pPr>
          </w:p>
        </w:tc>
      </w:tr>
      <w:tr w14:paraId="14A0C7EC">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0089946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24</w:t>
            </w:r>
          </w:p>
        </w:tc>
        <w:tc>
          <w:tcPr>
            <w:tcW w:w="664" w:type="pct"/>
            <w:tcBorders>
              <w:top w:val="nil"/>
              <w:left w:val="nil"/>
              <w:bottom w:val="single" w:color="auto" w:sz="4" w:space="0"/>
              <w:right w:val="single" w:color="auto" w:sz="4" w:space="0"/>
            </w:tcBorders>
            <w:shd w:val="clear" w:color="auto" w:fill="auto"/>
            <w:vAlign w:val="center"/>
          </w:tcPr>
          <w:p w14:paraId="2FCE8BE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半枝莲</w:t>
            </w:r>
          </w:p>
        </w:tc>
        <w:tc>
          <w:tcPr>
            <w:tcW w:w="553" w:type="pct"/>
            <w:tcBorders>
              <w:top w:val="nil"/>
              <w:left w:val="nil"/>
              <w:bottom w:val="single" w:color="auto" w:sz="4" w:space="0"/>
              <w:right w:val="single" w:color="auto" w:sz="4" w:space="0"/>
            </w:tcBorders>
            <w:shd w:val="clear" w:color="auto" w:fill="auto"/>
            <w:vAlign w:val="center"/>
          </w:tcPr>
          <w:p w14:paraId="1FF7D31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77AC1E5">
            <w:pPr>
              <w:widowControl/>
              <w:jc w:val="center"/>
              <w:rPr>
                <w:rFonts w:hint="eastAsia" w:ascii="宋体" w:hAnsi="宋体" w:eastAsia="宋体" w:cs="宋体"/>
                <w:lang w:eastAsia="zh-CN"/>
              </w:rPr>
            </w:pPr>
            <w:r>
              <w:rPr>
                <w:rFonts w:hint="eastAsia" w:ascii="宋体" w:hAnsi="宋体" w:eastAsia="宋体" w:cs="宋体"/>
                <w:lang w:eastAsia="zh-CN"/>
              </w:rPr>
              <w:t xml:space="preserve">42.90 </w:t>
            </w:r>
          </w:p>
        </w:tc>
        <w:tc>
          <w:tcPr>
            <w:tcW w:w="636" w:type="pct"/>
            <w:tcBorders>
              <w:top w:val="nil"/>
              <w:left w:val="nil"/>
              <w:bottom w:val="single" w:color="auto" w:sz="4" w:space="0"/>
              <w:right w:val="single" w:color="auto" w:sz="4" w:space="0"/>
            </w:tcBorders>
            <w:shd w:val="clear" w:color="auto" w:fill="auto"/>
            <w:vAlign w:val="center"/>
          </w:tcPr>
          <w:p w14:paraId="1C35A7F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34</w:t>
            </w:r>
          </w:p>
        </w:tc>
        <w:tc>
          <w:tcPr>
            <w:tcW w:w="453" w:type="pct"/>
            <w:tcBorders>
              <w:top w:val="nil"/>
              <w:left w:val="nil"/>
              <w:bottom w:val="single" w:color="auto" w:sz="4" w:space="0"/>
              <w:right w:val="single" w:color="auto" w:sz="4" w:space="0"/>
            </w:tcBorders>
            <w:shd w:val="clear" w:color="auto" w:fill="auto"/>
            <w:noWrap/>
            <w:vAlign w:val="center"/>
          </w:tcPr>
          <w:p w14:paraId="3A9FB68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1288AF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524753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1458.60 </w:t>
            </w:r>
          </w:p>
        </w:tc>
        <w:tc>
          <w:tcPr>
            <w:tcW w:w="908" w:type="pct"/>
            <w:tcBorders>
              <w:top w:val="nil"/>
              <w:left w:val="nil"/>
              <w:bottom w:val="single" w:color="auto" w:sz="4" w:space="0"/>
              <w:right w:val="single" w:color="auto" w:sz="4" w:space="0"/>
            </w:tcBorders>
            <w:shd w:val="clear" w:color="auto" w:fill="auto"/>
            <w:noWrap/>
            <w:vAlign w:val="center"/>
          </w:tcPr>
          <w:p w14:paraId="21D25E3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BBE4FD9">
            <w:pPr>
              <w:widowControl/>
              <w:jc w:val="left"/>
              <w:rPr>
                <w:sz w:val="20"/>
                <w:szCs w:val="20"/>
                <w:lang w:eastAsia="zh-CN"/>
              </w:rPr>
            </w:pPr>
          </w:p>
        </w:tc>
      </w:tr>
      <w:tr w14:paraId="6B7FF9D1">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19A7B19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25</w:t>
            </w:r>
          </w:p>
        </w:tc>
        <w:tc>
          <w:tcPr>
            <w:tcW w:w="664" w:type="pct"/>
            <w:tcBorders>
              <w:top w:val="nil"/>
              <w:left w:val="nil"/>
              <w:bottom w:val="single" w:color="auto" w:sz="4" w:space="0"/>
              <w:right w:val="single" w:color="auto" w:sz="4" w:space="0"/>
            </w:tcBorders>
            <w:shd w:val="clear" w:color="auto" w:fill="auto"/>
            <w:vAlign w:val="center"/>
          </w:tcPr>
          <w:p w14:paraId="401A825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北刘寄奴</w:t>
            </w:r>
          </w:p>
        </w:tc>
        <w:tc>
          <w:tcPr>
            <w:tcW w:w="553" w:type="pct"/>
            <w:tcBorders>
              <w:top w:val="nil"/>
              <w:left w:val="nil"/>
              <w:bottom w:val="single" w:color="auto" w:sz="4" w:space="0"/>
              <w:right w:val="single" w:color="auto" w:sz="4" w:space="0"/>
            </w:tcBorders>
            <w:shd w:val="clear" w:color="auto" w:fill="auto"/>
            <w:vAlign w:val="center"/>
          </w:tcPr>
          <w:p w14:paraId="7459B2E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27346EA">
            <w:pPr>
              <w:widowControl/>
              <w:jc w:val="center"/>
              <w:rPr>
                <w:rFonts w:hint="eastAsia" w:ascii="宋体" w:hAnsi="宋体" w:eastAsia="宋体" w:cs="宋体"/>
                <w:lang w:eastAsia="zh-CN"/>
              </w:rPr>
            </w:pPr>
            <w:r>
              <w:rPr>
                <w:rFonts w:hint="eastAsia" w:ascii="宋体" w:hAnsi="宋体" w:eastAsia="宋体" w:cs="宋体"/>
                <w:lang w:eastAsia="zh-CN"/>
              </w:rPr>
              <w:t xml:space="preserve">66.00 </w:t>
            </w:r>
          </w:p>
        </w:tc>
        <w:tc>
          <w:tcPr>
            <w:tcW w:w="636" w:type="pct"/>
            <w:tcBorders>
              <w:top w:val="nil"/>
              <w:left w:val="nil"/>
              <w:bottom w:val="single" w:color="auto" w:sz="4" w:space="0"/>
              <w:right w:val="single" w:color="auto" w:sz="4" w:space="0"/>
            </w:tcBorders>
            <w:shd w:val="clear" w:color="auto" w:fill="auto"/>
            <w:vAlign w:val="center"/>
          </w:tcPr>
          <w:p w14:paraId="70A8DB9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11.5</w:t>
            </w:r>
          </w:p>
        </w:tc>
        <w:tc>
          <w:tcPr>
            <w:tcW w:w="453" w:type="pct"/>
            <w:tcBorders>
              <w:top w:val="nil"/>
              <w:left w:val="nil"/>
              <w:bottom w:val="single" w:color="auto" w:sz="4" w:space="0"/>
              <w:right w:val="single" w:color="auto" w:sz="4" w:space="0"/>
            </w:tcBorders>
            <w:shd w:val="clear" w:color="auto" w:fill="auto"/>
            <w:noWrap/>
            <w:vAlign w:val="center"/>
          </w:tcPr>
          <w:p w14:paraId="6B9FC85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7877E64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6B7FC2D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759.00 </w:t>
            </w:r>
          </w:p>
        </w:tc>
        <w:tc>
          <w:tcPr>
            <w:tcW w:w="908" w:type="pct"/>
            <w:tcBorders>
              <w:top w:val="nil"/>
              <w:left w:val="nil"/>
              <w:bottom w:val="single" w:color="auto" w:sz="4" w:space="0"/>
              <w:right w:val="single" w:color="auto" w:sz="4" w:space="0"/>
            </w:tcBorders>
            <w:shd w:val="clear" w:color="auto" w:fill="auto"/>
            <w:noWrap/>
            <w:vAlign w:val="center"/>
          </w:tcPr>
          <w:p w14:paraId="2D00769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42EC997">
            <w:pPr>
              <w:widowControl/>
              <w:jc w:val="left"/>
              <w:rPr>
                <w:sz w:val="20"/>
                <w:szCs w:val="20"/>
                <w:lang w:eastAsia="zh-CN"/>
              </w:rPr>
            </w:pPr>
          </w:p>
        </w:tc>
      </w:tr>
      <w:tr w14:paraId="06751CFB">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3F70A74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26</w:t>
            </w:r>
          </w:p>
        </w:tc>
        <w:tc>
          <w:tcPr>
            <w:tcW w:w="664" w:type="pct"/>
            <w:tcBorders>
              <w:top w:val="nil"/>
              <w:left w:val="nil"/>
              <w:bottom w:val="single" w:color="auto" w:sz="4" w:space="0"/>
              <w:right w:val="single" w:color="auto" w:sz="4" w:space="0"/>
            </w:tcBorders>
            <w:shd w:val="clear" w:color="auto" w:fill="auto"/>
            <w:vAlign w:val="center"/>
          </w:tcPr>
          <w:p w14:paraId="15DE383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北沙参</w:t>
            </w:r>
          </w:p>
        </w:tc>
        <w:tc>
          <w:tcPr>
            <w:tcW w:w="553" w:type="pct"/>
            <w:tcBorders>
              <w:top w:val="nil"/>
              <w:left w:val="nil"/>
              <w:bottom w:val="single" w:color="auto" w:sz="4" w:space="0"/>
              <w:right w:val="single" w:color="auto" w:sz="4" w:space="0"/>
            </w:tcBorders>
            <w:shd w:val="clear" w:color="auto" w:fill="auto"/>
            <w:vAlign w:val="center"/>
          </w:tcPr>
          <w:p w14:paraId="22DD165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35F269A">
            <w:pPr>
              <w:widowControl/>
              <w:jc w:val="center"/>
              <w:rPr>
                <w:rFonts w:hint="eastAsia" w:ascii="宋体" w:hAnsi="宋体" w:eastAsia="宋体" w:cs="宋体"/>
                <w:lang w:eastAsia="zh-CN"/>
              </w:rPr>
            </w:pPr>
            <w:r>
              <w:rPr>
                <w:rFonts w:hint="eastAsia" w:ascii="宋体" w:hAnsi="宋体" w:eastAsia="宋体" w:cs="宋体"/>
                <w:lang w:eastAsia="zh-CN"/>
              </w:rPr>
              <w:t xml:space="preserve">111.00 </w:t>
            </w:r>
          </w:p>
        </w:tc>
        <w:tc>
          <w:tcPr>
            <w:tcW w:w="636" w:type="pct"/>
            <w:tcBorders>
              <w:top w:val="nil"/>
              <w:left w:val="nil"/>
              <w:bottom w:val="single" w:color="auto" w:sz="4" w:space="0"/>
              <w:right w:val="single" w:color="auto" w:sz="4" w:space="0"/>
            </w:tcBorders>
            <w:shd w:val="clear" w:color="auto" w:fill="auto"/>
            <w:vAlign w:val="center"/>
          </w:tcPr>
          <w:p w14:paraId="4D8DFC0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356</w:t>
            </w:r>
          </w:p>
        </w:tc>
        <w:tc>
          <w:tcPr>
            <w:tcW w:w="453" w:type="pct"/>
            <w:tcBorders>
              <w:top w:val="nil"/>
              <w:left w:val="nil"/>
              <w:bottom w:val="single" w:color="auto" w:sz="4" w:space="0"/>
              <w:right w:val="single" w:color="auto" w:sz="4" w:space="0"/>
            </w:tcBorders>
            <w:shd w:val="clear" w:color="auto" w:fill="auto"/>
            <w:noWrap/>
            <w:vAlign w:val="center"/>
          </w:tcPr>
          <w:p w14:paraId="651DF3F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7B9BAB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7C34F4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39516.00 </w:t>
            </w:r>
          </w:p>
        </w:tc>
        <w:tc>
          <w:tcPr>
            <w:tcW w:w="908" w:type="pct"/>
            <w:tcBorders>
              <w:top w:val="nil"/>
              <w:left w:val="nil"/>
              <w:bottom w:val="single" w:color="auto" w:sz="4" w:space="0"/>
              <w:right w:val="single" w:color="auto" w:sz="4" w:space="0"/>
            </w:tcBorders>
            <w:shd w:val="clear" w:color="auto" w:fill="auto"/>
            <w:noWrap/>
            <w:vAlign w:val="center"/>
          </w:tcPr>
          <w:p w14:paraId="6D5DF06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F38C4B9">
            <w:pPr>
              <w:widowControl/>
              <w:jc w:val="left"/>
              <w:rPr>
                <w:sz w:val="20"/>
                <w:szCs w:val="20"/>
                <w:lang w:eastAsia="zh-CN"/>
              </w:rPr>
            </w:pPr>
          </w:p>
        </w:tc>
      </w:tr>
      <w:tr w14:paraId="6282C7C0">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541A943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27</w:t>
            </w:r>
          </w:p>
        </w:tc>
        <w:tc>
          <w:tcPr>
            <w:tcW w:w="664" w:type="pct"/>
            <w:tcBorders>
              <w:top w:val="nil"/>
              <w:left w:val="nil"/>
              <w:bottom w:val="single" w:color="auto" w:sz="4" w:space="0"/>
              <w:right w:val="single" w:color="auto" w:sz="4" w:space="0"/>
            </w:tcBorders>
            <w:shd w:val="clear" w:color="auto" w:fill="auto"/>
            <w:vAlign w:val="center"/>
          </w:tcPr>
          <w:p w14:paraId="6B8EAD2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壁虎/守宫</w:t>
            </w:r>
          </w:p>
        </w:tc>
        <w:tc>
          <w:tcPr>
            <w:tcW w:w="553" w:type="pct"/>
            <w:tcBorders>
              <w:top w:val="nil"/>
              <w:left w:val="nil"/>
              <w:bottom w:val="single" w:color="auto" w:sz="4" w:space="0"/>
              <w:right w:val="single" w:color="auto" w:sz="4" w:space="0"/>
            </w:tcBorders>
            <w:shd w:val="clear" w:color="auto" w:fill="auto"/>
            <w:vAlign w:val="center"/>
          </w:tcPr>
          <w:p w14:paraId="40011F0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7EE0DF73">
            <w:pPr>
              <w:widowControl/>
              <w:jc w:val="center"/>
              <w:rPr>
                <w:rFonts w:hint="eastAsia" w:ascii="宋体" w:hAnsi="宋体" w:eastAsia="宋体" w:cs="宋体"/>
                <w:lang w:eastAsia="zh-CN"/>
              </w:rPr>
            </w:pPr>
            <w:r>
              <w:rPr>
                <w:rFonts w:hint="eastAsia" w:ascii="宋体" w:hAnsi="宋体" w:eastAsia="宋体" w:cs="宋体"/>
                <w:lang w:eastAsia="zh-CN"/>
              </w:rPr>
              <w:t xml:space="preserve">2250.00 </w:t>
            </w:r>
          </w:p>
        </w:tc>
        <w:tc>
          <w:tcPr>
            <w:tcW w:w="636" w:type="pct"/>
            <w:tcBorders>
              <w:top w:val="nil"/>
              <w:left w:val="nil"/>
              <w:bottom w:val="single" w:color="auto" w:sz="4" w:space="0"/>
              <w:right w:val="single" w:color="auto" w:sz="4" w:space="0"/>
            </w:tcBorders>
            <w:shd w:val="clear" w:color="auto" w:fill="auto"/>
            <w:vAlign w:val="center"/>
          </w:tcPr>
          <w:p w14:paraId="17F32FB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2AF8A78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CD5AA8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110AEC9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4500.00 </w:t>
            </w:r>
          </w:p>
        </w:tc>
        <w:tc>
          <w:tcPr>
            <w:tcW w:w="908" w:type="pct"/>
            <w:tcBorders>
              <w:top w:val="nil"/>
              <w:left w:val="nil"/>
              <w:bottom w:val="single" w:color="auto" w:sz="4" w:space="0"/>
              <w:right w:val="single" w:color="auto" w:sz="4" w:space="0"/>
            </w:tcBorders>
            <w:shd w:val="clear" w:color="auto" w:fill="auto"/>
            <w:noWrap/>
            <w:vAlign w:val="center"/>
          </w:tcPr>
          <w:p w14:paraId="057D313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7CDFECC">
            <w:pPr>
              <w:widowControl/>
              <w:jc w:val="left"/>
              <w:rPr>
                <w:sz w:val="20"/>
                <w:szCs w:val="20"/>
                <w:lang w:eastAsia="zh-CN"/>
              </w:rPr>
            </w:pPr>
          </w:p>
        </w:tc>
      </w:tr>
      <w:tr w14:paraId="340B0089">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3437C2D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28</w:t>
            </w:r>
          </w:p>
        </w:tc>
        <w:tc>
          <w:tcPr>
            <w:tcW w:w="664" w:type="pct"/>
            <w:tcBorders>
              <w:top w:val="nil"/>
              <w:left w:val="nil"/>
              <w:bottom w:val="single" w:color="auto" w:sz="4" w:space="0"/>
              <w:right w:val="single" w:color="auto" w:sz="4" w:space="0"/>
            </w:tcBorders>
            <w:shd w:val="clear" w:color="auto" w:fill="auto"/>
            <w:vAlign w:val="center"/>
          </w:tcPr>
          <w:p w14:paraId="3F162CAF">
            <w:pPr>
              <w:widowControl/>
              <w:jc w:val="center"/>
              <w:rPr>
                <w:rFonts w:hint="eastAsia" w:ascii="仿宋_GB2312" w:hAnsi="宋体" w:eastAsia="仿宋_GB2312" w:cs="宋体"/>
                <w:color w:val="000000"/>
                <w:lang w:eastAsia="zh-CN"/>
              </w:rPr>
            </w:pPr>
            <w:r>
              <w:rPr>
                <w:rFonts w:hint="eastAsia" w:ascii="微软雅黑" w:hAnsi="微软雅黑" w:eastAsia="微软雅黑" w:cs="微软雅黑"/>
                <w:color w:val="000000"/>
                <w:lang w:eastAsia="zh-CN"/>
              </w:rPr>
              <w:t>萹</w:t>
            </w:r>
            <w:r>
              <w:rPr>
                <w:rFonts w:hint="eastAsia" w:ascii="仿宋_GB2312" w:hAnsi="仿宋_GB2312" w:eastAsia="仿宋_GB2312" w:cs="仿宋_GB2312"/>
                <w:color w:val="000000"/>
                <w:lang w:eastAsia="zh-CN"/>
              </w:rPr>
              <w:t>蓄</w:t>
            </w:r>
          </w:p>
        </w:tc>
        <w:tc>
          <w:tcPr>
            <w:tcW w:w="553" w:type="pct"/>
            <w:tcBorders>
              <w:top w:val="nil"/>
              <w:left w:val="nil"/>
              <w:bottom w:val="single" w:color="auto" w:sz="4" w:space="0"/>
              <w:right w:val="single" w:color="auto" w:sz="4" w:space="0"/>
            </w:tcBorders>
            <w:shd w:val="clear" w:color="auto" w:fill="auto"/>
            <w:vAlign w:val="center"/>
          </w:tcPr>
          <w:p w14:paraId="69C5400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5BCD7BEC">
            <w:pPr>
              <w:widowControl/>
              <w:jc w:val="center"/>
              <w:rPr>
                <w:rFonts w:hint="eastAsia" w:ascii="宋体" w:hAnsi="宋体" w:eastAsia="宋体" w:cs="宋体"/>
                <w:lang w:eastAsia="zh-CN"/>
              </w:rPr>
            </w:pPr>
            <w:r>
              <w:rPr>
                <w:rFonts w:hint="eastAsia" w:ascii="宋体" w:hAnsi="宋体" w:eastAsia="宋体" w:cs="宋体"/>
                <w:lang w:eastAsia="zh-CN"/>
              </w:rPr>
              <w:t xml:space="preserve">32.50 </w:t>
            </w:r>
          </w:p>
        </w:tc>
        <w:tc>
          <w:tcPr>
            <w:tcW w:w="636" w:type="pct"/>
            <w:tcBorders>
              <w:top w:val="nil"/>
              <w:left w:val="nil"/>
              <w:bottom w:val="single" w:color="auto" w:sz="4" w:space="0"/>
              <w:right w:val="single" w:color="auto" w:sz="4" w:space="0"/>
            </w:tcBorders>
            <w:shd w:val="clear" w:color="auto" w:fill="auto"/>
            <w:vAlign w:val="center"/>
          </w:tcPr>
          <w:p w14:paraId="1283970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14</w:t>
            </w:r>
          </w:p>
        </w:tc>
        <w:tc>
          <w:tcPr>
            <w:tcW w:w="453" w:type="pct"/>
            <w:tcBorders>
              <w:top w:val="nil"/>
              <w:left w:val="nil"/>
              <w:bottom w:val="single" w:color="auto" w:sz="4" w:space="0"/>
              <w:right w:val="single" w:color="auto" w:sz="4" w:space="0"/>
            </w:tcBorders>
            <w:shd w:val="clear" w:color="auto" w:fill="auto"/>
            <w:noWrap/>
            <w:vAlign w:val="center"/>
          </w:tcPr>
          <w:p w14:paraId="490FF11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51E0A24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9D9B00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455.00 </w:t>
            </w:r>
          </w:p>
        </w:tc>
        <w:tc>
          <w:tcPr>
            <w:tcW w:w="908" w:type="pct"/>
            <w:tcBorders>
              <w:top w:val="nil"/>
              <w:left w:val="nil"/>
              <w:bottom w:val="single" w:color="auto" w:sz="4" w:space="0"/>
              <w:right w:val="single" w:color="auto" w:sz="4" w:space="0"/>
            </w:tcBorders>
            <w:shd w:val="clear" w:color="auto" w:fill="auto"/>
            <w:noWrap/>
            <w:vAlign w:val="center"/>
          </w:tcPr>
          <w:p w14:paraId="2CD34BA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2236960">
            <w:pPr>
              <w:widowControl/>
              <w:jc w:val="left"/>
              <w:rPr>
                <w:sz w:val="20"/>
                <w:szCs w:val="20"/>
                <w:lang w:eastAsia="zh-CN"/>
              </w:rPr>
            </w:pPr>
          </w:p>
        </w:tc>
      </w:tr>
      <w:tr w14:paraId="2925868A">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AE7537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29</w:t>
            </w:r>
          </w:p>
        </w:tc>
        <w:tc>
          <w:tcPr>
            <w:tcW w:w="664" w:type="pct"/>
            <w:tcBorders>
              <w:top w:val="nil"/>
              <w:left w:val="nil"/>
              <w:bottom w:val="single" w:color="auto" w:sz="4" w:space="0"/>
              <w:right w:val="single" w:color="auto" w:sz="4" w:space="0"/>
            </w:tcBorders>
            <w:shd w:val="clear" w:color="auto" w:fill="auto"/>
            <w:vAlign w:val="center"/>
          </w:tcPr>
          <w:p w14:paraId="153764D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扁豆花</w:t>
            </w:r>
          </w:p>
        </w:tc>
        <w:tc>
          <w:tcPr>
            <w:tcW w:w="553" w:type="pct"/>
            <w:tcBorders>
              <w:top w:val="nil"/>
              <w:left w:val="nil"/>
              <w:bottom w:val="single" w:color="auto" w:sz="4" w:space="0"/>
              <w:right w:val="single" w:color="auto" w:sz="4" w:space="0"/>
            </w:tcBorders>
            <w:shd w:val="clear" w:color="auto" w:fill="auto"/>
            <w:vAlign w:val="center"/>
          </w:tcPr>
          <w:p w14:paraId="24306C6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3375499">
            <w:pPr>
              <w:widowControl/>
              <w:jc w:val="center"/>
              <w:rPr>
                <w:rFonts w:hint="eastAsia" w:ascii="宋体" w:hAnsi="宋体" w:eastAsia="宋体" w:cs="宋体"/>
                <w:lang w:eastAsia="zh-CN"/>
              </w:rPr>
            </w:pPr>
            <w:r>
              <w:rPr>
                <w:rFonts w:hint="eastAsia" w:ascii="宋体" w:hAnsi="宋体" w:eastAsia="宋体" w:cs="宋体"/>
                <w:lang w:eastAsia="zh-CN"/>
              </w:rPr>
              <w:t xml:space="preserve">220.00 </w:t>
            </w:r>
          </w:p>
        </w:tc>
        <w:tc>
          <w:tcPr>
            <w:tcW w:w="636" w:type="pct"/>
            <w:tcBorders>
              <w:top w:val="nil"/>
              <w:left w:val="nil"/>
              <w:bottom w:val="single" w:color="auto" w:sz="4" w:space="0"/>
              <w:right w:val="single" w:color="auto" w:sz="4" w:space="0"/>
            </w:tcBorders>
            <w:shd w:val="clear" w:color="auto" w:fill="auto"/>
            <w:vAlign w:val="center"/>
          </w:tcPr>
          <w:p w14:paraId="66D2502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18</w:t>
            </w:r>
          </w:p>
        </w:tc>
        <w:tc>
          <w:tcPr>
            <w:tcW w:w="453" w:type="pct"/>
            <w:tcBorders>
              <w:top w:val="nil"/>
              <w:left w:val="nil"/>
              <w:bottom w:val="single" w:color="auto" w:sz="4" w:space="0"/>
              <w:right w:val="single" w:color="auto" w:sz="4" w:space="0"/>
            </w:tcBorders>
            <w:shd w:val="clear" w:color="auto" w:fill="auto"/>
            <w:noWrap/>
            <w:vAlign w:val="center"/>
          </w:tcPr>
          <w:p w14:paraId="4D12B1E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FF36C8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1C2DD78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3960.00 </w:t>
            </w:r>
          </w:p>
        </w:tc>
        <w:tc>
          <w:tcPr>
            <w:tcW w:w="908" w:type="pct"/>
            <w:tcBorders>
              <w:top w:val="nil"/>
              <w:left w:val="nil"/>
              <w:bottom w:val="single" w:color="auto" w:sz="4" w:space="0"/>
              <w:right w:val="single" w:color="auto" w:sz="4" w:space="0"/>
            </w:tcBorders>
            <w:shd w:val="clear" w:color="auto" w:fill="auto"/>
            <w:noWrap/>
            <w:vAlign w:val="center"/>
          </w:tcPr>
          <w:p w14:paraId="5DFED9A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6F9040AF">
            <w:pPr>
              <w:widowControl/>
              <w:jc w:val="left"/>
              <w:rPr>
                <w:sz w:val="20"/>
                <w:szCs w:val="20"/>
                <w:lang w:eastAsia="zh-CN"/>
              </w:rPr>
            </w:pPr>
          </w:p>
        </w:tc>
      </w:tr>
      <w:tr w14:paraId="4609F404">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6877947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30</w:t>
            </w:r>
          </w:p>
        </w:tc>
        <w:tc>
          <w:tcPr>
            <w:tcW w:w="664" w:type="pct"/>
            <w:tcBorders>
              <w:top w:val="nil"/>
              <w:left w:val="nil"/>
              <w:bottom w:val="single" w:color="auto" w:sz="4" w:space="0"/>
              <w:right w:val="single" w:color="auto" w:sz="4" w:space="0"/>
            </w:tcBorders>
            <w:shd w:val="clear" w:color="auto" w:fill="auto"/>
            <w:vAlign w:val="center"/>
          </w:tcPr>
          <w:p w14:paraId="302CFBC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槟榔</w:t>
            </w:r>
          </w:p>
        </w:tc>
        <w:tc>
          <w:tcPr>
            <w:tcW w:w="553" w:type="pct"/>
            <w:tcBorders>
              <w:top w:val="nil"/>
              <w:left w:val="nil"/>
              <w:bottom w:val="single" w:color="auto" w:sz="4" w:space="0"/>
              <w:right w:val="single" w:color="auto" w:sz="4" w:space="0"/>
            </w:tcBorders>
            <w:shd w:val="clear" w:color="auto" w:fill="auto"/>
            <w:vAlign w:val="center"/>
          </w:tcPr>
          <w:p w14:paraId="37CB1FD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AB47D94">
            <w:pPr>
              <w:widowControl/>
              <w:jc w:val="center"/>
              <w:rPr>
                <w:rFonts w:hint="eastAsia" w:ascii="宋体" w:hAnsi="宋体" w:eastAsia="宋体" w:cs="宋体"/>
                <w:lang w:eastAsia="zh-CN"/>
              </w:rPr>
            </w:pPr>
            <w:r>
              <w:rPr>
                <w:rFonts w:hint="eastAsia" w:ascii="宋体" w:hAnsi="宋体" w:eastAsia="宋体" w:cs="宋体"/>
                <w:lang w:eastAsia="zh-CN"/>
              </w:rPr>
              <w:t xml:space="preserve">50.60 </w:t>
            </w:r>
          </w:p>
        </w:tc>
        <w:tc>
          <w:tcPr>
            <w:tcW w:w="636" w:type="pct"/>
            <w:tcBorders>
              <w:top w:val="nil"/>
              <w:left w:val="nil"/>
              <w:bottom w:val="single" w:color="auto" w:sz="4" w:space="0"/>
              <w:right w:val="single" w:color="auto" w:sz="4" w:space="0"/>
            </w:tcBorders>
            <w:shd w:val="clear" w:color="auto" w:fill="auto"/>
            <w:vAlign w:val="center"/>
          </w:tcPr>
          <w:p w14:paraId="3F772A1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35</w:t>
            </w:r>
          </w:p>
        </w:tc>
        <w:tc>
          <w:tcPr>
            <w:tcW w:w="453" w:type="pct"/>
            <w:tcBorders>
              <w:top w:val="nil"/>
              <w:left w:val="nil"/>
              <w:bottom w:val="single" w:color="auto" w:sz="4" w:space="0"/>
              <w:right w:val="single" w:color="auto" w:sz="4" w:space="0"/>
            </w:tcBorders>
            <w:shd w:val="clear" w:color="auto" w:fill="auto"/>
            <w:noWrap/>
            <w:vAlign w:val="center"/>
          </w:tcPr>
          <w:p w14:paraId="278C138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1856ABE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C4A493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1771.00 </w:t>
            </w:r>
          </w:p>
        </w:tc>
        <w:tc>
          <w:tcPr>
            <w:tcW w:w="908" w:type="pct"/>
            <w:tcBorders>
              <w:top w:val="nil"/>
              <w:left w:val="nil"/>
              <w:bottom w:val="single" w:color="auto" w:sz="4" w:space="0"/>
              <w:right w:val="single" w:color="auto" w:sz="4" w:space="0"/>
            </w:tcBorders>
            <w:shd w:val="clear" w:color="auto" w:fill="auto"/>
            <w:noWrap/>
            <w:vAlign w:val="center"/>
          </w:tcPr>
          <w:p w14:paraId="075A7FD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66AB9606">
            <w:pPr>
              <w:widowControl/>
              <w:jc w:val="left"/>
              <w:rPr>
                <w:sz w:val="20"/>
                <w:szCs w:val="20"/>
                <w:lang w:eastAsia="zh-CN"/>
              </w:rPr>
            </w:pPr>
          </w:p>
        </w:tc>
      </w:tr>
      <w:tr w14:paraId="30F10393">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514908D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31</w:t>
            </w:r>
          </w:p>
        </w:tc>
        <w:tc>
          <w:tcPr>
            <w:tcW w:w="664" w:type="pct"/>
            <w:tcBorders>
              <w:top w:val="nil"/>
              <w:left w:val="nil"/>
              <w:bottom w:val="single" w:color="auto" w:sz="4" w:space="0"/>
              <w:right w:val="single" w:color="auto" w:sz="4" w:space="0"/>
            </w:tcBorders>
            <w:shd w:val="clear" w:color="auto" w:fill="auto"/>
            <w:vAlign w:val="center"/>
          </w:tcPr>
          <w:p w14:paraId="1DBD979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冰片</w:t>
            </w:r>
          </w:p>
        </w:tc>
        <w:tc>
          <w:tcPr>
            <w:tcW w:w="553" w:type="pct"/>
            <w:tcBorders>
              <w:top w:val="nil"/>
              <w:left w:val="nil"/>
              <w:bottom w:val="single" w:color="auto" w:sz="4" w:space="0"/>
              <w:right w:val="single" w:color="auto" w:sz="4" w:space="0"/>
            </w:tcBorders>
            <w:shd w:val="clear" w:color="auto" w:fill="auto"/>
            <w:vAlign w:val="center"/>
          </w:tcPr>
          <w:p w14:paraId="0EC3812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701D192F">
            <w:pPr>
              <w:widowControl/>
              <w:jc w:val="center"/>
              <w:rPr>
                <w:rFonts w:hint="eastAsia" w:ascii="宋体" w:hAnsi="宋体" w:eastAsia="宋体" w:cs="宋体"/>
                <w:lang w:eastAsia="zh-CN"/>
              </w:rPr>
            </w:pPr>
            <w:r>
              <w:rPr>
                <w:rFonts w:hint="eastAsia" w:ascii="宋体" w:hAnsi="宋体" w:eastAsia="宋体" w:cs="宋体"/>
                <w:lang w:eastAsia="zh-CN"/>
              </w:rPr>
              <w:t xml:space="preserve">280.50 </w:t>
            </w:r>
          </w:p>
        </w:tc>
        <w:tc>
          <w:tcPr>
            <w:tcW w:w="636" w:type="pct"/>
            <w:tcBorders>
              <w:top w:val="nil"/>
              <w:left w:val="nil"/>
              <w:bottom w:val="single" w:color="auto" w:sz="4" w:space="0"/>
              <w:right w:val="single" w:color="auto" w:sz="4" w:space="0"/>
            </w:tcBorders>
            <w:shd w:val="clear" w:color="auto" w:fill="auto"/>
            <w:vAlign w:val="center"/>
          </w:tcPr>
          <w:p w14:paraId="7145811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12</w:t>
            </w:r>
          </w:p>
        </w:tc>
        <w:tc>
          <w:tcPr>
            <w:tcW w:w="453" w:type="pct"/>
            <w:tcBorders>
              <w:top w:val="nil"/>
              <w:left w:val="nil"/>
              <w:bottom w:val="single" w:color="auto" w:sz="4" w:space="0"/>
              <w:right w:val="single" w:color="auto" w:sz="4" w:space="0"/>
            </w:tcBorders>
            <w:shd w:val="clear" w:color="auto" w:fill="auto"/>
            <w:noWrap/>
            <w:vAlign w:val="center"/>
          </w:tcPr>
          <w:p w14:paraId="51AE928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7A49AE8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1154CD5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3366.00 </w:t>
            </w:r>
          </w:p>
        </w:tc>
        <w:tc>
          <w:tcPr>
            <w:tcW w:w="908" w:type="pct"/>
            <w:tcBorders>
              <w:top w:val="nil"/>
              <w:left w:val="nil"/>
              <w:bottom w:val="single" w:color="auto" w:sz="4" w:space="0"/>
              <w:right w:val="single" w:color="auto" w:sz="4" w:space="0"/>
            </w:tcBorders>
            <w:shd w:val="clear" w:color="auto" w:fill="auto"/>
            <w:noWrap/>
            <w:vAlign w:val="center"/>
          </w:tcPr>
          <w:p w14:paraId="77E41F4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F9F6AB8">
            <w:pPr>
              <w:widowControl/>
              <w:jc w:val="left"/>
              <w:rPr>
                <w:sz w:val="20"/>
                <w:szCs w:val="20"/>
                <w:lang w:eastAsia="zh-CN"/>
              </w:rPr>
            </w:pPr>
          </w:p>
        </w:tc>
      </w:tr>
      <w:tr w14:paraId="2720793C">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5EB458F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32</w:t>
            </w:r>
          </w:p>
        </w:tc>
        <w:tc>
          <w:tcPr>
            <w:tcW w:w="664" w:type="pct"/>
            <w:tcBorders>
              <w:top w:val="nil"/>
              <w:left w:val="nil"/>
              <w:bottom w:val="single" w:color="auto" w:sz="4" w:space="0"/>
              <w:right w:val="single" w:color="auto" w:sz="4" w:space="0"/>
            </w:tcBorders>
            <w:shd w:val="clear" w:color="auto" w:fill="auto"/>
            <w:vAlign w:val="center"/>
          </w:tcPr>
          <w:p w14:paraId="5224A3A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补骨脂</w:t>
            </w:r>
          </w:p>
        </w:tc>
        <w:tc>
          <w:tcPr>
            <w:tcW w:w="553" w:type="pct"/>
            <w:tcBorders>
              <w:top w:val="nil"/>
              <w:left w:val="nil"/>
              <w:bottom w:val="single" w:color="auto" w:sz="4" w:space="0"/>
              <w:right w:val="single" w:color="auto" w:sz="4" w:space="0"/>
            </w:tcBorders>
            <w:shd w:val="clear" w:color="auto" w:fill="auto"/>
            <w:vAlign w:val="center"/>
          </w:tcPr>
          <w:p w14:paraId="3DC6983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BF84F5D">
            <w:pPr>
              <w:widowControl/>
              <w:jc w:val="center"/>
              <w:rPr>
                <w:rFonts w:hint="eastAsia" w:ascii="宋体" w:hAnsi="宋体" w:eastAsia="宋体" w:cs="宋体"/>
                <w:lang w:eastAsia="zh-CN"/>
              </w:rPr>
            </w:pPr>
            <w:r>
              <w:rPr>
                <w:rFonts w:hint="eastAsia" w:ascii="宋体" w:hAnsi="宋体" w:eastAsia="宋体" w:cs="宋体"/>
                <w:lang w:eastAsia="zh-CN"/>
              </w:rPr>
              <w:t xml:space="preserve">44.00 </w:t>
            </w:r>
          </w:p>
        </w:tc>
        <w:tc>
          <w:tcPr>
            <w:tcW w:w="636" w:type="pct"/>
            <w:tcBorders>
              <w:top w:val="nil"/>
              <w:left w:val="nil"/>
              <w:bottom w:val="single" w:color="auto" w:sz="4" w:space="0"/>
              <w:right w:val="single" w:color="auto" w:sz="4" w:space="0"/>
            </w:tcBorders>
            <w:shd w:val="clear" w:color="auto" w:fill="auto"/>
            <w:vAlign w:val="center"/>
          </w:tcPr>
          <w:p w14:paraId="5F7BFFC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36</w:t>
            </w:r>
          </w:p>
        </w:tc>
        <w:tc>
          <w:tcPr>
            <w:tcW w:w="453" w:type="pct"/>
            <w:tcBorders>
              <w:top w:val="nil"/>
              <w:left w:val="nil"/>
              <w:bottom w:val="single" w:color="auto" w:sz="4" w:space="0"/>
              <w:right w:val="single" w:color="auto" w:sz="4" w:space="0"/>
            </w:tcBorders>
            <w:shd w:val="clear" w:color="auto" w:fill="auto"/>
            <w:noWrap/>
            <w:vAlign w:val="center"/>
          </w:tcPr>
          <w:p w14:paraId="03F8475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79172B1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6E1A9D5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1584.00 </w:t>
            </w:r>
          </w:p>
        </w:tc>
        <w:tc>
          <w:tcPr>
            <w:tcW w:w="908" w:type="pct"/>
            <w:tcBorders>
              <w:top w:val="nil"/>
              <w:left w:val="nil"/>
              <w:bottom w:val="single" w:color="auto" w:sz="4" w:space="0"/>
              <w:right w:val="single" w:color="auto" w:sz="4" w:space="0"/>
            </w:tcBorders>
            <w:shd w:val="clear" w:color="auto" w:fill="auto"/>
            <w:noWrap/>
            <w:vAlign w:val="center"/>
          </w:tcPr>
          <w:p w14:paraId="4239F93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431C6EB9">
            <w:pPr>
              <w:widowControl/>
              <w:jc w:val="left"/>
              <w:rPr>
                <w:sz w:val="20"/>
                <w:szCs w:val="20"/>
                <w:lang w:eastAsia="zh-CN"/>
              </w:rPr>
            </w:pPr>
          </w:p>
        </w:tc>
      </w:tr>
      <w:tr w14:paraId="7B66C07D">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039F13D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33</w:t>
            </w:r>
          </w:p>
        </w:tc>
        <w:tc>
          <w:tcPr>
            <w:tcW w:w="664" w:type="pct"/>
            <w:tcBorders>
              <w:top w:val="nil"/>
              <w:left w:val="nil"/>
              <w:bottom w:val="single" w:color="auto" w:sz="4" w:space="0"/>
              <w:right w:val="single" w:color="auto" w:sz="4" w:space="0"/>
            </w:tcBorders>
            <w:shd w:val="clear" w:color="auto" w:fill="auto"/>
            <w:vAlign w:val="center"/>
          </w:tcPr>
          <w:p w14:paraId="54E0879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布渣叶</w:t>
            </w:r>
          </w:p>
        </w:tc>
        <w:tc>
          <w:tcPr>
            <w:tcW w:w="553" w:type="pct"/>
            <w:tcBorders>
              <w:top w:val="nil"/>
              <w:left w:val="nil"/>
              <w:bottom w:val="single" w:color="auto" w:sz="4" w:space="0"/>
              <w:right w:val="single" w:color="auto" w:sz="4" w:space="0"/>
            </w:tcBorders>
            <w:shd w:val="clear" w:color="auto" w:fill="auto"/>
            <w:vAlign w:val="center"/>
          </w:tcPr>
          <w:p w14:paraId="132A5F2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57DEFC2A">
            <w:pPr>
              <w:widowControl/>
              <w:jc w:val="center"/>
              <w:rPr>
                <w:rFonts w:hint="eastAsia" w:ascii="宋体" w:hAnsi="宋体" w:eastAsia="宋体" w:cs="宋体"/>
                <w:lang w:eastAsia="zh-CN"/>
              </w:rPr>
            </w:pPr>
            <w:r>
              <w:rPr>
                <w:rFonts w:hint="eastAsia" w:ascii="宋体" w:hAnsi="宋体" w:eastAsia="宋体" w:cs="宋体"/>
                <w:lang w:eastAsia="zh-CN"/>
              </w:rPr>
              <w:t xml:space="preserve">48.40 </w:t>
            </w:r>
          </w:p>
        </w:tc>
        <w:tc>
          <w:tcPr>
            <w:tcW w:w="636" w:type="pct"/>
            <w:tcBorders>
              <w:top w:val="nil"/>
              <w:left w:val="nil"/>
              <w:bottom w:val="single" w:color="auto" w:sz="4" w:space="0"/>
              <w:right w:val="single" w:color="auto" w:sz="4" w:space="0"/>
            </w:tcBorders>
            <w:shd w:val="clear" w:color="auto" w:fill="auto"/>
            <w:vAlign w:val="center"/>
          </w:tcPr>
          <w:p w14:paraId="5212B88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116</w:t>
            </w:r>
          </w:p>
        </w:tc>
        <w:tc>
          <w:tcPr>
            <w:tcW w:w="453" w:type="pct"/>
            <w:tcBorders>
              <w:top w:val="nil"/>
              <w:left w:val="nil"/>
              <w:bottom w:val="single" w:color="auto" w:sz="4" w:space="0"/>
              <w:right w:val="single" w:color="auto" w:sz="4" w:space="0"/>
            </w:tcBorders>
            <w:shd w:val="clear" w:color="auto" w:fill="auto"/>
            <w:noWrap/>
            <w:vAlign w:val="center"/>
          </w:tcPr>
          <w:p w14:paraId="3D90F19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11196CF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679D803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5614.40 </w:t>
            </w:r>
          </w:p>
        </w:tc>
        <w:tc>
          <w:tcPr>
            <w:tcW w:w="908" w:type="pct"/>
            <w:tcBorders>
              <w:top w:val="nil"/>
              <w:left w:val="nil"/>
              <w:bottom w:val="single" w:color="auto" w:sz="4" w:space="0"/>
              <w:right w:val="single" w:color="auto" w:sz="4" w:space="0"/>
            </w:tcBorders>
            <w:shd w:val="clear" w:color="auto" w:fill="auto"/>
            <w:noWrap/>
            <w:vAlign w:val="center"/>
          </w:tcPr>
          <w:p w14:paraId="1E1F784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6CD3F27B">
            <w:pPr>
              <w:widowControl/>
              <w:jc w:val="left"/>
              <w:rPr>
                <w:sz w:val="20"/>
                <w:szCs w:val="20"/>
                <w:lang w:eastAsia="zh-CN"/>
              </w:rPr>
            </w:pPr>
          </w:p>
        </w:tc>
      </w:tr>
      <w:tr w14:paraId="482DEEE7">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63D25DA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34</w:t>
            </w:r>
          </w:p>
        </w:tc>
        <w:tc>
          <w:tcPr>
            <w:tcW w:w="664" w:type="pct"/>
            <w:tcBorders>
              <w:top w:val="nil"/>
              <w:left w:val="nil"/>
              <w:bottom w:val="single" w:color="auto" w:sz="4" w:space="0"/>
              <w:right w:val="single" w:color="auto" w:sz="4" w:space="0"/>
            </w:tcBorders>
            <w:shd w:val="clear" w:color="auto" w:fill="auto"/>
            <w:vAlign w:val="center"/>
          </w:tcPr>
          <w:p w14:paraId="47993FA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蚕砂</w:t>
            </w:r>
          </w:p>
        </w:tc>
        <w:tc>
          <w:tcPr>
            <w:tcW w:w="553" w:type="pct"/>
            <w:tcBorders>
              <w:top w:val="nil"/>
              <w:left w:val="nil"/>
              <w:bottom w:val="single" w:color="auto" w:sz="4" w:space="0"/>
              <w:right w:val="single" w:color="auto" w:sz="4" w:space="0"/>
            </w:tcBorders>
            <w:shd w:val="clear" w:color="auto" w:fill="auto"/>
            <w:vAlign w:val="center"/>
          </w:tcPr>
          <w:p w14:paraId="4DA8E13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1631BC3">
            <w:pPr>
              <w:widowControl/>
              <w:jc w:val="center"/>
              <w:rPr>
                <w:rFonts w:hint="eastAsia" w:ascii="宋体" w:hAnsi="宋体" w:eastAsia="宋体" w:cs="宋体"/>
                <w:lang w:eastAsia="zh-CN"/>
              </w:rPr>
            </w:pPr>
            <w:r>
              <w:rPr>
                <w:rFonts w:hint="eastAsia" w:ascii="宋体" w:hAnsi="宋体" w:eastAsia="宋体" w:cs="宋体"/>
                <w:lang w:eastAsia="zh-CN"/>
              </w:rPr>
              <w:t xml:space="preserve">44.33 </w:t>
            </w:r>
          </w:p>
        </w:tc>
        <w:tc>
          <w:tcPr>
            <w:tcW w:w="636" w:type="pct"/>
            <w:tcBorders>
              <w:top w:val="nil"/>
              <w:left w:val="nil"/>
              <w:bottom w:val="single" w:color="auto" w:sz="4" w:space="0"/>
              <w:right w:val="single" w:color="auto" w:sz="4" w:space="0"/>
            </w:tcBorders>
            <w:shd w:val="clear" w:color="auto" w:fill="auto"/>
            <w:vAlign w:val="center"/>
          </w:tcPr>
          <w:p w14:paraId="16DC231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14.5</w:t>
            </w:r>
          </w:p>
        </w:tc>
        <w:tc>
          <w:tcPr>
            <w:tcW w:w="453" w:type="pct"/>
            <w:tcBorders>
              <w:top w:val="nil"/>
              <w:left w:val="nil"/>
              <w:bottom w:val="single" w:color="auto" w:sz="4" w:space="0"/>
              <w:right w:val="single" w:color="auto" w:sz="4" w:space="0"/>
            </w:tcBorders>
            <w:shd w:val="clear" w:color="auto" w:fill="auto"/>
            <w:noWrap/>
            <w:vAlign w:val="center"/>
          </w:tcPr>
          <w:p w14:paraId="5D2535C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0911F0C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20068B5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642.79 </w:t>
            </w:r>
          </w:p>
        </w:tc>
        <w:tc>
          <w:tcPr>
            <w:tcW w:w="908" w:type="pct"/>
            <w:tcBorders>
              <w:top w:val="nil"/>
              <w:left w:val="nil"/>
              <w:bottom w:val="single" w:color="auto" w:sz="4" w:space="0"/>
              <w:right w:val="single" w:color="auto" w:sz="4" w:space="0"/>
            </w:tcBorders>
            <w:shd w:val="clear" w:color="auto" w:fill="auto"/>
            <w:noWrap/>
            <w:vAlign w:val="center"/>
          </w:tcPr>
          <w:p w14:paraId="05C43AA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3F590C3">
            <w:pPr>
              <w:widowControl/>
              <w:jc w:val="left"/>
              <w:rPr>
                <w:sz w:val="20"/>
                <w:szCs w:val="20"/>
                <w:lang w:eastAsia="zh-CN"/>
              </w:rPr>
            </w:pPr>
          </w:p>
        </w:tc>
      </w:tr>
      <w:tr w14:paraId="1E88708D">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0B59E7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35</w:t>
            </w:r>
          </w:p>
        </w:tc>
        <w:tc>
          <w:tcPr>
            <w:tcW w:w="664" w:type="pct"/>
            <w:tcBorders>
              <w:top w:val="nil"/>
              <w:left w:val="nil"/>
              <w:bottom w:val="single" w:color="auto" w:sz="4" w:space="0"/>
              <w:right w:val="single" w:color="auto" w:sz="4" w:space="0"/>
            </w:tcBorders>
            <w:shd w:val="clear" w:color="auto" w:fill="auto"/>
            <w:vAlign w:val="center"/>
          </w:tcPr>
          <w:p w14:paraId="67090F1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苍术</w:t>
            </w:r>
          </w:p>
        </w:tc>
        <w:tc>
          <w:tcPr>
            <w:tcW w:w="553" w:type="pct"/>
            <w:tcBorders>
              <w:top w:val="nil"/>
              <w:left w:val="nil"/>
              <w:bottom w:val="single" w:color="auto" w:sz="4" w:space="0"/>
              <w:right w:val="single" w:color="auto" w:sz="4" w:space="0"/>
            </w:tcBorders>
            <w:shd w:val="clear" w:color="auto" w:fill="auto"/>
            <w:vAlign w:val="center"/>
          </w:tcPr>
          <w:p w14:paraId="5E43E2A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A834431">
            <w:pPr>
              <w:widowControl/>
              <w:jc w:val="center"/>
              <w:rPr>
                <w:rFonts w:hint="eastAsia" w:ascii="宋体" w:hAnsi="宋体" w:eastAsia="宋体" w:cs="宋体"/>
                <w:lang w:eastAsia="zh-CN"/>
              </w:rPr>
            </w:pPr>
            <w:r>
              <w:rPr>
                <w:rFonts w:hint="eastAsia" w:ascii="宋体" w:hAnsi="宋体" w:eastAsia="宋体" w:cs="宋体"/>
                <w:lang w:eastAsia="zh-CN"/>
              </w:rPr>
              <w:t xml:space="preserve">152.90 </w:t>
            </w:r>
          </w:p>
        </w:tc>
        <w:tc>
          <w:tcPr>
            <w:tcW w:w="636" w:type="pct"/>
            <w:tcBorders>
              <w:top w:val="nil"/>
              <w:left w:val="nil"/>
              <w:bottom w:val="single" w:color="auto" w:sz="4" w:space="0"/>
              <w:right w:val="single" w:color="auto" w:sz="4" w:space="0"/>
            </w:tcBorders>
            <w:shd w:val="clear" w:color="auto" w:fill="auto"/>
            <w:vAlign w:val="center"/>
          </w:tcPr>
          <w:p w14:paraId="5CF9BD4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172</w:t>
            </w:r>
          </w:p>
        </w:tc>
        <w:tc>
          <w:tcPr>
            <w:tcW w:w="453" w:type="pct"/>
            <w:tcBorders>
              <w:top w:val="nil"/>
              <w:left w:val="nil"/>
              <w:bottom w:val="single" w:color="auto" w:sz="4" w:space="0"/>
              <w:right w:val="single" w:color="auto" w:sz="4" w:space="0"/>
            </w:tcBorders>
            <w:shd w:val="clear" w:color="auto" w:fill="auto"/>
            <w:noWrap/>
            <w:vAlign w:val="center"/>
          </w:tcPr>
          <w:p w14:paraId="784C891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72B487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E6277A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26298.80 </w:t>
            </w:r>
          </w:p>
        </w:tc>
        <w:tc>
          <w:tcPr>
            <w:tcW w:w="908" w:type="pct"/>
            <w:tcBorders>
              <w:top w:val="nil"/>
              <w:left w:val="nil"/>
              <w:bottom w:val="single" w:color="auto" w:sz="4" w:space="0"/>
              <w:right w:val="single" w:color="auto" w:sz="4" w:space="0"/>
            </w:tcBorders>
            <w:shd w:val="clear" w:color="auto" w:fill="auto"/>
            <w:noWrap/>
            <w:vAlign w:val="center"/>
          </w:tcPr>
          <w:p w14:paraId="686FB67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C596ED1">
            <w:pPr>
              <w:widowControl/>
              <w:jc w:val="left"/>
              <w:rPr>
                <w:sz w:val="20"/>
                <w:szCs w:val="20"/>
                <w:lang w:eastAsia="zh-CN"/>
              </w:rPr>
            </w:pPr>
          </w:p>
        </w:tc>
      </w:tr>
      <w:tr w14:paraId="30AE2700">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51D7533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36</w:t>
            </w:r>
          </w:p>
        </w:tc>
        <w:tc>
          <w:tcPr>
            <w:tcW w:w="664" w:type="pct"/>
            <w:tcBorders>
              <w:top w:val="nil"/>
              <w:left w:val="nil"/>
              <w:bottom w:val="single" w:color="auto" w:sz="4" w:space="0"/>
              <w:right w:val="single" w:color="auto" w:sz="4" w:space="0"/>
            </w:tcBorders>
            <w:shd w:val="clear" w:color="auto" w:fill="auto"/>
            <w:vAlign w:val="center"/>
          </w:tcPr>
          <w:p w14:paraId="487B308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草豆蔻</w:t>
            </w:r>
          </w:p>
        </w:tc>
        <w:tc>
          <w:tcPr>
            <w:tcW w:w="553" w:type="pct"/>
            <w:tcBorders>
              <w:top w:val="nil"/>
              <w:left w:val="nil"/>
              <w:bottom w:val="single" w:color="auto" w:sz="4" w:space="0"/>
              <w:right w:val="single" w:color="auto" w:sz="4" w:space="0"/>
            </w:tcBorders>
            <w:shd w:val="clear" w:color="auto" w:fill="auto"/>
            <w:vAlign w:val="center"/>
          </w:tcPr>
          <w:p w14:paraId="51405DF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0412B62B">
            <w:pPr>
              <w:widowControl/>
              <w:jc w:val="center"/>
              <w:rPr>
                <w:rFonts w:hint="eastAsia" w:ascii="宋体" w:hAnsi="宋体" w:eastAsia="宋体" w:cs="宋体"/>
                <w:lang w:eastAsia="zh-CN"/>
              </w:rPr>
            </w:pPr>
            <w:r>
              <w:rPr>
                <w:rFonts w:hint="eastAsia" w:ascii="宋体" w:hAnsi="宋体" w:eastAsia="宋体" w:cs="宋体"/>
                <w:lang w:eastAsia="zh-CN"/>
              </w:rPr>
              <w:t xml:space="preserve">103.00 </w:t>
            </w:r>
          </w:p>
        </w:tc>
        <w:tc>
          <w:tcPr>
            <w:tcW w:w="636" w:type="pct"/>
            <w:tcBorders>
              <w:top w:val="nil"/>
              <w:left w:val="nil"/>
              <w:bottom w:val="single" w:color="auto" w:sz="4" w:space="0"/>
              <w:right w:val="single" w:color="auto" w:sz="4" w:space="0"/>
            </w:tcBorders>
            <w:shd w:val="clear" w:color="auto" w:fill="auto"/>
            <w:vAlign w:val="center"/>
          </w:tcPr>
          <w:p w14:paraId="3B4BDD6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5.5</w:t>
            </w:r>
          </w:p>
        </w:tc>
        <w:tc>
          <w:tcPr>
            <w:tcW w:w="453" w:type="pct"/>
            <w:tcBorders>
              <w:top w:val="nil"/>
              <w:left w:val="nil"/>
              <w:bottom w:val="single" w:color="auto" w:sz="4" w:space="0"/>
              <w:right w:val="single" w:color="auto" w:sz="4" w:space="0"/>
            </w:tcBorders>
            <w:shd w:val="clear" w:color="auto" w:fill="auto"/>
            <w:noWrap/>
            <w:vAlign w:val="center"/>
          </w:tcPr>
          <w:p w14:paraId="1F431FB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1E2F3C6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1146788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566.50 </w:t>
            </w:r>
          </w:p>
        </w:tc>
        <w:tc>
          <w:tcPr>
            <w:tcW w:w="908" w:type="pct"/>
            <w:tcBorders>
              <w:top w:val="nil"/>
              <w:left w:val="nil"/>
              <w:bottom w:val="single" w:color="auto" w:sz="4" w:space="0"/>
              <w:right w:val="single" w:color="auto" w:sz="4" w:space="0"/>
            </w:tcBorders>
            <w:shd w:val="clear" w:color="auto" w:fill="auto"/>
            <w:noWrap/>
            <w:vAlign w:val="center"/>
          </w:tcPr>
          <w:p w14:paraId="1CD1618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634E4418">
            <w:pPr>
              <w:widowControl/>
              <w:jc w:val="left"/>
              <w:rPr>
                <w:sz w:val="20"/>
                <w:szCs w:val="20"/>
                <w:lang w:eastAsia="zh-CN"/>
              </w:rPr>
            </w:pPr>
          </w:p>
        </w:tc>
      </w:tr>
      <w:tr w14:paraId="7385C48D">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5FF38DC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37</w:t>
            </w:r>
          </w:p>
        </w:tc>
        <w:tc>
          <w:tcPr>
            <w:tcW w:w="664" w:type="pct"/>
            <w:tcBorders>
              <w:top w:val="nil"/>
              <w:left w:val="nil"/>
              <w:bottom w:val="single" w:color="auto" w:sz="4" w:space="0"/>
              <w:right w:val="single" w:color="auto" w:sz="4" w:space="0"/>
            </w:tcBorders>
            <w:shd w:val="clear" w:color="auto" w:fill="auto"/>
            <w:vAlign w:val="center"/>
          </w:tcPr>
          <w:p w14:paraId="6D71CB1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草果仁</w:t>
            </w:r>
          </w:p>
        </w:tc>
        <w:tc>
          <w:tcPr>
            <w:tcW w:w="553" w:type="pct"/>
            <w:tcBorders>
              <w:top w:val="nil"/>
              <w:left w:val="nil"/>
              <w:bottom w:val="single" w:color="auto" w:sz="4" w:space="0"/>
              <w:right w:val="single" w:color="auto" w:sz="4" w:space="0"/>
            </w:tcBorders>
            <w:shd w:val="clear" w:color="auto" w:fill="auto"/>
            <w:vAlign w:val="center"/>
          </w:tcPr>
          <w:p w14:paraId="19C6C40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2655A9C0">
            <w:pPr>
              <w:widowControl/>
              <w:jc w:val="center"/>
              <w:rPr>
                <w:rFonts w:hint="eastAsia" w:ascii="宋体" w:hAnsi="宋体" w:eastAsia="宋体" w:cs="宋体"/>
                <w:lang w:eastAsia="zh-CN"/>
              </w:rPr>
            </w:pPr>
            <w:r>
              <w:rPr>
                <w:rFonts w:hint="eastAsia" w:ascii="宋体" w:hAnsi="宋体" w:eastAsia="宋体" w:cs="宋体"/>
                <w:lang w:eastAsia="zh-CN"/>
              </w:rPr>
              <w:t xml:space="preserve">91.30 </w:t>
            </w:r>
          </w:p>
        </w:tc>
        <w:tc>
          <w:tcPr>
            <w:tcW w:w="636" w:type="pct"/>
            <w:tcBorders>
              <w:top w:val="nil"/>
              <w:left w:val="nil"/>
              <w:bottom w:val="single" w:color="auto" w:sz="4" w:space="0"/>
              <w:right w:val="single" w:color="auto" w:sz="4" w:space="0"/>
            </w:tcBorders>
            <w:shd w:val="clear" w:color="auto" w:fill="auto"/>
            <w:vAlign w:val="center"/>
          </w:tcPr>
          <w:p w14:paraId="03B3BFE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w:t>
            </w:r>
          </w:p>
        </w:tc>
        <w:tc>
          <w:tcPr>
            <w:tcW w:w="453" w:type="pct"/>
            <w:tcBorders>
              <w:top w:val="nil"/>
              <w:left w:val="nil"/>
              <w:bottom w:val="single" w:color="auto" w:sz="4" w:space="0"/>
              <w:right w:val="single" w:color="auto" w:sz="4" w:space="0"/>
            </w:tcBorders>
            <w:shd w:val="clear" w:color="auto" w:fill="auto"/>
            <w:noWrap/>
            <w:vAlign w:val="center"/>
          </w:tcPr>
          <w:p w14:paraId="32E581C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DBEDC7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6E0541A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365.20 </w:t>
            </w:r>
          </w:p>
        </w:tc>
        <w:tc>
          <w:tcPr>
            <w:tcW w:w="908" w:type="pct"/>
            <w:tcBorders>
              <w:top w:val="nil"/>
              <w:left w:val="nil"/>
              <w:bottom w:val="single" w:color="auto" w:sz="4" w:space="0"/>
              <w:right w:val="single" w:color="auto" w:sz="4" w:space="0"/>
            </w:tcBorders>
            <w:shd w:val="clear" w:color="auto" w:fill="auto"/>
            <w:noWrap/>
            <w:vAlign w:val="center"/>
          </w:tcPr>
          <w:p w14:paraId="5CF5FCD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A60DB0E">
            <w:pPr>
              <w:widowControl/>
              <w:jc w:val="left"/>
              <w:rPr>
                <w:sz w:val="20"/>
                <w:szCs w:val="20"/>
                <w:lang w:eastAsia="zh-CN"/>
              </w:rPr>
            </w:pPr>
          </w:p>
        </w:tc>
      </w:tr>
      <w:tr w14:paraId="5D4D6D43">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E8C0BF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38</w:t>
            </w:r>
          </w:p>
        </w:tc>
        <w:tc>
          <w:tcPr>
            <w:tcW w:w="664" w:type="pct"/>
            <w:tcBorders>
              <w:top w:val="nil"/>
              <w:left w:val="nil"/>
              <w:bottom w:val="single" w:color="auto" w:sz="4" w:space="0"/>
              <w:right w:val="single" w:color="auto" w:sz="4" w:space="0"/>
            </w:tcBorders>
            <w:shd w:val="clear" w:color="auto" w:fill="auto"/>
            <w:vAlign w:val="center"/>
          </w:tcPr>
          <w:p w14:paraId="1C82084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侧柏炭</w:t>
            </w:r>
          </w:p>
        </w:tc>
        <w:tc>
          <w:tcPr>
            <w:tcW w:w="553" w:type="pct"/>
            <w:tcBorders>
              <w:top w:val="nil"/>
              <w:left w:val="nil"/>
              <w:bottom w:val="single" w:color="auto" w:sz="4" w:space="0"/>
              <w:right w:val="single" w:color="auto" w:sz="4" w:space="0"/>
            </w:tcBorders>
            <w:shd w:val="clear" w:color="auto" w:fill="auto"/>
            <w:vAlign w:val="center"/>
          </w:tcPr>
          <w:p w14:paraId="72C81E6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00B0AD83">
            <w:pPr>
              <w:widowControl/>
              <w:jc w:val="center"/>
              <w:rPr>
                <w:rFonts w:hint="eastAsia" w:ascii="宋体" w:hAnsi="宋体" w:eastAsia="宋体" w:cs="宋体"/>
                <w:lang w:eastAsia="zh-CN"/>
              </w:rPr>
            </w:pPr>
            <w:r>
              <w:rPr>
                <w:rFonts w:hint="eastAsia" w:ascii="宋体" w:hAnsi="宋体" w:eastAsia="宋体" w:cs="宋体"/>
                <w:lang w:eastAsia="zh-CN"/>
              </w:rPr>
              <w:t xml:space="preserve">48.00 </w:t>
            </w:r>
          </w:p>
        </w:tc>
        <w:tc>
          <w:tcPr>
            <w:tcW w:w="636" w:type="pct"/>
            <w:tcBorders>
              <w:top w:val="nil"/>
              <w:left w:val="nil"/>
              <w:bottom w:val="single" w:color="auto" w:sz="4" w:space="0"/>
              <w:right w:val="single" w:color="auto" w:sz="4" w:space="0"/>
            </w:tcBorders>
            <w:shd w:val="clear" w:color="auto" w:fill="auto"/>
            <w:vAlign w:val="center"/>
          </w:tcPr>
          <w:p w14:paraId="5BBE83E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24</w:t>
            </w:r>
          </w:p>
        </w:tc>
        <w:tc>
          <w:tcPr>
            <w:tcW w:w="453" w:type="pct"/>
            <w:tcBorders>
              <w:top w:val="nil"/>
              <w:left w:val="nil"/>
              <w:bottom w:val="single" w:color="auto" w:sz="4" w:space="0"/>
              <w:right w:val="single" w:color="auto" w:sz="4" w:space="0"/>
            </w:tcBorders>
            <w:shd w:val="clear" w:color="auto" w:fill="auto"/>
            <w:noWrap/>
            <w:vAlign w:val="center"/>
          </w:tcPr>
          <w:p w14:paraId="01381B0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17BF697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2174FC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1152.00 </w:t>
            </w:r>
          </w:p>
        </w:tc>
        <w:tc>
          <w:tcPr>
            <w:tcW w:w="908" w:type="pct"/>
            <w:tcBorders>
              <w:top w:val="nil"/>
              <w:left w:val="nil"/>
              <w:bottom w:val="single" w:color="auto" w:sz="4" w:space="0"/>
              <w:right w:val="single" w:color="auto" w:sz="4" w:space="0"/>
            </w:tcBorders>
            <w:shd w:val="clear" w:color="auto" w:fill="auto"/>
            <w:noWrap/>
            <w:vAlign w:val="center"/>
          </w:tcPr>
          <w:p w14:paraId="41FF222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7EA8A91">
            <w:pPr>
              <w:widowControl/>
              <w:jc w:val="left"/>
              <w:rPr>
                <w:sz w:val="20"/>
                <w:szCs w:val="20"/>
                <w:lang w:eastAsia="zh-CN"/>
              </w:rPr>
            </w:pPr>
          </w:p>
        </w:tc>
      </w:tr>
      <w:tr w14:paraId="08B73CE2">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1251DE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39</w:t>
            </w:r>
          </w:p>
        </w:tc>
        <w:tc>
          <w:tcPr>
            <w:tcW w:w="664" w:type="pct"/>
            <w:tcBorders>
              <w:top w:val="nil"/>
              <w:left w:val="nil"/>
              <w:bottom w:val="single" w:color="auto" w:sz="4" w:space="0"/>
              <w:right w:val="single" w:color="auto" w:sz="4" w:space="0"/>
            </w:tcBorders>
            <w:shd w:val="clear" w:color="auto" w:fill="auto"/>
            <w:vAlign w:val="center"/>
          </w:tcPr>
          <w:p w14:paraId="6F726B3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侧柏叶</w:t>
            </w:r>
          </w:p>
        </w:tc>
        <w:tc>
          <w:tcPr>
            <w:tcW w:w="553" w:type="pct"/>
            <w:tcBorders>
              <w:top w:val="nil"/>
              <w:left w:val="nil"/>
              <w:bottom w:val="single" w:color="auto" w:sz="4" w:space="0"/>
              <w:right w:val="single" w:color="auto" w:sz="4" w:space="0"/>
            </w:tcBorders>
            <w:shd w:val="clear" w:color="auto" w:fill="auto"/>
            <w:vAlign w:val="center"/>
          </w:tcPr>
          <w:p w14:paraId="14726B8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39D7C33A">
            <w:pPr>
              <w:widowControl/>
              <w:jc w:val="center"/>
              <w:rPr>
                <w:rFonts w:hint="eastAsia" w:ascii="宋体" w:hAnsi="宋体" w:eastAsia="宋体" w:cs="宋体"/>
                <w:lang w:eastAsia="zh-CN"/>
              </w:rPr>
            </w:pPr>
            <w:r>
              <w:rPr>
                <w:rFonts w:hint="eastAsia" w:ascii="宋体" w:hAnsi="宋体" w:eastAsia="宋体" w:cs="宋体"/>
                <w:lang w:eastAsia="zh-CN"/>
              </w:rPr>
              <w:t xml:space="preserve">30.25 </w:t>
            </w:r>
          </w:p>
        </w:tc>
        <w:tc>
          <w:tcPr>
            <w:tcW w:w="636" w:type="pct"/>
            <w:tcBorders>
              <w:top w:val="nil"/>
              <w:left w:val="nil"/>
              <w:bottom w:val="single" w:color="auto" w:sz="4" w:space="0"/>
              <w:right w:val="single" w:color="auto" w:sz="4" w:space="0"/>
            </w:tcBorders>
            <w:shd w:val="clear" w:color="auto" w:fill="auto"/>
            <w:vAlign w:val="center"/>
          </w:tcPr>
          <w:p w14:paraId="177069C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29</w:t>
            </w:r>
          </w:p>
        </w:tc>
        <w:tc>
          <w:tcPr>
            <w:tcW w:w="453" w:type="pct"/>
            <w:tcBorders>
              <w:top w:val="nil"/>
              <w:left w:val="nil"/>
              <w:bottom w:val="single" w:color="auto" w:sz="4" w:space="0"/>
              <w:right w:val="single" w:color="auto" w:sz="4" w:space="0"/>
            </w:tcBorders>
            <w:shd w:val="clear" w:color="auto" w:fill="auto"/>
            <w:noWrap/>
            <w:vAlign w:val="center"/>
          </w:tcPr>
          <w:p w14:paraId="132018E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1914CE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16BC9E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877.25 </w:t>
            </w:r>
          </w:p>
        </w:tc>
        <w:tc>
          <w:tcPr>
            <w:tcW w:w="908" w:type="pct"/>
            <w:tcBorders>
              <w:top w:val="nil"/>
              <w:left w:val="nil"/>
              <w:bottom w:val="single" w:color="auto" w:sz="4" w:space="0"/>
              <w:right w:val="single" w:color="auto" w:sz="4" w:space="0"/>
            </w:tcBorders>
            <w:shd w:val="clear" w:color="auto" w:fill="auto"/>
            <w:noWrap/>
            <w:vAlign w:val="center"/>
          </w:tcPr>
          <w:p w14:paraId="1F80533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64693D6">
            <w:pPr>
              <w:widowControl/>
              <w:jc w:val="left"/>
              <w:rPr>
                <w:sz w:val="20"/>
                <w:szCs w:val="20"/>
                <w:lang w:eastAsia="zh-CN"/>
              </w:rPr>
            </w:pPr>
          </w:p>
        </w:tc>
      </w:tr>
      <w:tr w14:paraId="1CCABC46">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F5CC5C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40</w:t>
            </w:r>
          </w:p>
        </w:tc>
        <w:tc>
          <w:tcPr>
            <w:tcW w:w="664" w:type="pct"/>
            <w:tcBorders>
              <w:top w:val="nil"/>
              <w:left w:val="nil"/>
              <w:bottom w:val="single" w:color="auto" w:sz="4" w:space="0"/>
              <w:right w:val="single" w:color="auto" w:sz="4" w:space="0"/>
            </w:tcBorders>
            <w:shd w:val="clear" w:color="auto" w:fill="auto"/>
            <w:vAlign w:val="center"/>
          </w:tcPr>
          <w:p w14:paraId="2FE43D8A">
            <w:pPr>
              <w:widowControl/>
              <w:jc w:val="center"/>
              <w:rPr>
                <w:rFonts w:hint="eastAsia" w:ascii="仿宋_GB2312" w:hAnsi="宋体" w:eastAsia="仿宋_GB2312" w:cs="宋体"/>
                <w:color w:val="000000"/>
                <w:lang w:eastAsia="zh-CN"/>
              </w:rPr>
            </w:pPr>
            <w:r>
              <w:rPr>
                <w:rFonts w:hint="eastAsia" w:ascii="微软雅黑" w:hAnsi="微软雅黑" w:eastAsia="微软雅黑" w:cs="微软雅黑"/>
                <w:color w:val="000000"/>
                <w:lang w:eastAsia="zh-CN"/>
              </w:rPr>
              <w:t>燀</w:t>
            </w:r>
            <w:r>
              <w:rPr>
                <w:rFonts w:hint="eastAsia" w:ascii="仿宋_GB2312" w:hAnsi="仿宋_GB2312" w:eastAsia="仿宋_GB2312" w:cs="仿宋_GB2312"/>
                <w:color w:val="000000"/>
                <w:lang w:eastAsia="zh-CN"/>
              </w:rPr>
              <w:t>桃仁</w:t>
            </w:r>
          </w:p>
        </w:tc>
        <w:tc>
          <w:tcPr>
            <w:tcW w:w="553" w:type="pct"/>
            <w:tcBorders>
              <w:top w:val="nil"/>
              <w:left w:val="nil"/>
              <w:bottom w:val="single" w:color="auto" w:sz="4" w:space="0"/>
              <w:right w:val="single" w:color="auto" w:sz="4" w:space="0"/>
            </w:tcBorders>
            <w:shd w:val="clear" w:color="auto" w:fill="auto"/>
            <w:vAlign w:val="center"/>
          </w:tcPr>
          <w:p w14:paraId="5CD0BC8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0C1272FC">
            <w:pPr>
              <w:widowControl/>
              <w:jc w:val="center"/>
              <w:rPr>
                <w:rFonts w:hint="eastAsia" w:ascii="宋体" w:hAnsi="宋体" w:eastAsia="宋体" w:cs="宋体"/>
                <w:lang w:eastAsia="zh-CN"/>
              </w:rPr>
            </w:pPr>
            <w:r>
              <w:rPr>
                <w:rFonts w:hint="eastAsia" w:ascii="宋体" w:hAnsi="宋体" w:eastAsia="宋体" w:cs="宋体"/>
                <w:lang w:eastAsia="zh-CN"/>
              </w:rPr>
              <w:t xml:space="preserve">110.00 </w:t>
            </w:r>
          </w:p>
        </w:tc>
        <w:tc>
          <w:tcPr>
            <w:tcW w:w="636" w:type="pct"/>
            <w:tcBorders>
              <w:top w:val="nil"/>
              <w:left w:val="nil"/>
              <w:bottom w:val="single" w:color="auto" w:sz="4" w:space="0"/>
              <w:right w:val="single" w:color="auto" w:sz="4" w:space="0"/>
            </w:tcBorders>
            <w:shd w:val="clear" w:color="auto" w:fill="auto"/>
            <w:vAlign w:val="center"/>
          </w:tcPr>
          <w:p w14:paraId="4858429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107</w:t>
            </w:r>
          </w:p>
        </w:tc>
        <w:tc>
          <w:tcPr>
            <w:tcW w:w="453" w:type="pct"/>
            <w:tcBorders>
              <w:top w:val="nil"/>
              <w:left w:val="nil"/>
              <w:bottom w:val="single" w:color="auto" w:sz="4" w:space="0"/>
              <w:right w:val="single" w:color="auto" w:sz="4" w:space="0"/>
            </w:tcBorders>
            <w:shd w:val="clear" w:color="auto" w:fill="auto"/>
            <w:noWrap/>
            <w:vAlign w:val="center"/>
          </w:tcPr>
          <w:p w14:paraId="481CCE6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5CC5D68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0920BB9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11770.00 </w:t>
            </w:r>
          </w:p>
        </w:tc>
        <w:tc>
          <w:tcPr>
            <w:tcW w:w="908" w:type="pct"/>
            <w:tcBorders>
              <w:top w:val="nil"/>
              <w:left w:val="nil"/>
              <w:bottom w:val="single" w:color="auto" w:sz="4" w:space="0"/>
              <w:right w:val="single" w:color="auto" w:sz="4" w:space="0"/>
            </w:tcBorders>
            <w:shd w:val="clear" w:color="auto" w:fill="auto"/>
            <w:noWrap/>
            <w:vAlign w:val="center"/>
          </w:tcPr>
          <w:p w14:paraId="02E90E3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472CEBA4">
            <w:pPr>
              <w:widowControl/>
              <w:jc w:val="left"/>
              <w:rPr>
                <w:sz w:val="20"/>
                <w:szCs w:val="20"/>
                <w:lang w:eastAsia="zh-CN"/>
              </w:rPr>
            </w:pPr>
          </w:p>
        </w:tc>
      </w:tr>
      <w:tr w14:paraId="03DD9A41">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6DD5A09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41</w:t>
            </w:r>
          </w:p>
        </w:tc>
        <w:tc>
          <w:tcPr>
            <w:tcW w:w="664" w:type="pct"/>
            <w:tcBorders>
              <w:top w:val="nil"/>
              <w:left w:val="nil"/>
              <w:bottom w:val="single" w:color="auto" w:sz="4" w:space="0"/>
              <w:right w:val="single" w:color="auto" w:sz="4" w:space="0"/>
            </w:tcBorders>
            <w:shd w:val="clear" w:color="auto" w:fill="auto"/>
            <w:vAlign w:val="center"/>
          </w:tcPr>
          <w:p w14:paraId="6BBA86D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炒白扁豆</w:t>
            </w:r>
          </w:p>
        </w:tc>
        <w:tc>
          <w:tcPr>
            <w:tcW w:w="553" w:type="pct"/>
            <w:tcBorders>
              <w:top w:val="nil"/>
              <w:left w:val="nil"/>
              <w:bottom w:val="single" w:color="auto" w:sz="4" w:space="0"/>
              <w:right w:val="single" w:color="auto" w:sz="4" w:space="0"/>
            </w:tcBorders>
            <w:shd w:val="clear" w:color="auto" w:fill="auto"/>
            <w:vAlign w:val="center"/>
          </w:tcPr>
          <w:p w14:paraId="139D6CB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F97FA35">
            <w:pPr>
              <w:widowControl/>
              <w:jc w:val="center"/>
              <w:rPr>
                <w:rFonts w:hint="eastAsia" w:ascii="宋体" w:hAnsi="宋体" w:eastAsia="宋体" w:cs="宋体"/>
                <w:lang w:eastAsia="zh-CN"/>
              </w:rPr>
            </w:pPr>
            <w:r>
              <w:rPr>
                <w:rFonts w:hint="eastAsia" w:ascii="宋体" w:hAnsi="宋体" w:eastAsia="宋体" w:cs="宋体"/>
                <w:lang w:eastAsia="zh-CN"/>
              </w:rPr>
              <w:t xml:space="preserve">44.00 </w:t>
            </w:r>
          </w:p>
        </w:tc>
        <w:tc>
          <w:tcPr>
            <w:tcW w:w="636" w:type="pct"/>
            <w:tcBorders>
              <w:top w:val="nil"/>
              <w:left w:val="nil"/>
              <w:bottom w:val="single" w:color="auto" w:sz="4" w:space="0"/>
              <w:right w:val="single" w:color="auto" w:sz="4" w:space="0"/>
            </w:tcBorders>
            <w:shd w:val="clear" w:color="auto" w:fill="auto"/>
            <w:vAlign w:val="center"/>
          </w:tcPr>
          <w:p w14:paraId="6497C9A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390</w:t>
            </w:r>
          </w:p>
        </w:tc>
        <w:tc>
          <w:tcPr>
            <w:tcW w:w="453" w:type="pct"/>
            <w:tcBorders>
              <w:top w:val="nil"/>
              <w:left w:val="nil"/>
              <w:bottom w:val="single" w:color="auto" w:sz="4" w:space="0"/>
              <w:right w:val="single" w:color="auto" w:sz="4" w:space="0"/>
            </w:tcBorders>
            <w:shd w:val="clear" w:color="auto" w:fill="auto"/>
            <w:noWrap/>
            <w:vAlign w:val="center"/>
          </w:tcPr>
          <w:p w14:paraId="0F9C662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B2C71C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267CAFA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17160.00 </w:t>
            </w:r>
          </w:p>
        </w:tc>
        <w:tc>
          <w:tcPr>
            <w:tcW w:w="908" w:type="pct"/>
            <w:tcBorders>
              <w:top w:val="nil"/>
              <w:left w:val="nil"/>
              <w:bottom w:val="single" w:color="auto" w:sz="4" w:space="0"/>
              <w:right w:val="single" w:color="auto" w:sz="4" w:space="0"/>
            </w:tcBorders>
            <w:shd w:val="clear" w:color="auto" w:fill="auto"/>
            <w:noWrap/>
            <w:vAlign w:val="center"/>
          </w:tcPr>
          <w:p w14:paraId="54C4253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510F8A1">
            <w:pPr>
              <w:widowControl/>
              <w:jc w:val="left"/>
              <w:rPr>
                <w:sz w:val="20"/>
                <w:szCs w:val="20"/>
                <w:lang w:eastAsia="zh-CN"/>
              </w:rPr>
            </w:pPr>
          </w:p>
        </w:tc>
      </w:tr>
      <w:tr w14:paraId="516CB4BC">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D98A7A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42</w:t>
            </w:r>
          </w:p>
        </w:tc>
        <w:tc>
          <w:tcPr>
            <w:tcW w:w="664" w:type="pct"/>
            <w:tcBorders>
              <w:top w:val="nil"/>
              <w:left w:val="nil"/>
              <w:bottom w:val="single" w:color="auto" w:sz="4" w:space="0"/>
              <w:right w:val="single" w:color="auto" w:sz="4" w:space="0"/>
            </w:tcBorders>
            <w:shd w:val="clear" w:color="auto" w:fill="auto"/>
            <w:vAlign w:val="center"/>
          </w:tcPr>
          <w:p w14:paraId="540041C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炒苍耳子</w:t>
            </w:r>
          </w:p>
        </w:tc>
        <w:tc>
          <w:tcPr>
            <w:tcW w:w="553" w:type="pct"/>
            <w:tcBorders>
              <w:top w:val="nil"/>
              <w:left w:val="nil"/>
              <w:bottom w:val="single" w:color="auto" w:sz="4" w:space="0"/>
              <w:right w:val="single" w:color="auto" w:sz="4" w:space="0"/>
            </w:tcBorders>
            <w:shd w:val="clear" w:color="auto" w:fill="auto"/>
            <w:vAlign w:val="center"/>
          </w:tcPr>
          <w:p w14:paraId="027D269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5BB138BF">
            <w:pPr>
              <w:widowControl/>
              <w:jc w:val="center"/>
              <w:rPr>
                <w:rFonts w:hint="eastAsia" w:ascii="宋体" w:hAnsi="宋体" w:eastAsia="宋体" w:cs="宋体"/>
                <w:lang w:eastAsia="zh-CN"/>
              </w:rPr>
            </w:pPr>
            <w:r>
              <w:rPr>
                <w:rFonts w:hint="eastAsia" w:ascii="宋体" w:hAnsi="宋体" w:eastAsia="宋体" w:cs="宋体"/>
                <w:lang w:eastAsia="zh-CN"/>
              </w:rPr>
              <w:t xml:space="preserve">45.10 </w:t>
            </w:r>
          </w:p>
        </w:tc>
        <w:tc>
          <w:tcPr>
            <w:tcW w:w="636" w:type="pct"/>
            <w:tcBorders>
              <w:top w:val="nil"/>
              <w:left w:val="nil"/>
              <w:bottom w:val="single" w:color="auto" w:sz="4" w:space="0"/>
              <w:right w:val="single" w:color="auto" w:sz="4" w:space="0"/>
            </w:tcBorders>
            <w:shd w:val="clear" w:color="auto" w:fill="auto"/>
            <w:vAlign w:val="center"/>
          </w:tcPr>
          <w:p w14:paraId="303BC73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149</w:t>
            </w:r>
          </w:p>
        </w:tc>
        <w:tc>
          <w:tcPr>
            <w:tcW w:w="453" w:type="pct"/>
            <w:tcBorders>
              <w:top w:val="nil"/>
              <w:left w:val="nil"/>
              <w:bottom w:val="single" w:color="auto" w:sz="4" w:space="0"/>
              <w:right w:val="single" w:color="auto" w:sz="4" w:space="0"/>
            </w:tcBorders>
            <w:shd w:val="clear" w:color="auto" w:fill="auto"/>
            <w:noWrap/>
            <w:vAlign w:val="center"/>
          </w:tcPr>
          <w:p w14:paraId="116937C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5CD0FC7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0D10FB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6719.90 </w:t>
            </w:r>
          </w:p>
        </w:tc>
        <w:tc>
          <w:tcPr>
            <w:tcW w:w="908" w:type="pct"/>
            <w:tcBorders>
              <w:top w:val="nil"/>
              <w:left w:val="nil"/>
              <w:bottom w:val="single" w:color="auto" w:sz="4" w:space="0"/>
              <w:right w:val="single" w:color="auto" w:sz="4" w:space="0"/>
            </w:tcBorders>
            <w:shd w:val="clear" w:color="auto" w:fill="auto"/>
            <w:noWrap/>
            <w:vAlign w:val="center"/>
          </w:tcPr>
          <w:p w14:paraId="74044CB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84FAA73">
            <w:pPr>
              <w:widowControl/>
              <w:jc w:val="left"/>
              <w:rPr>
                <w:sz w:val="20"/>
                <w:szCs w:val="20"/>
                <w:lang w:eastAsia="zh-CN"/>
              </w:rPr>
            </w:pPr>
          </w:p>
        </w:tc>
      </w:tr>
      <w:tr w14:paraId="30BEB9D6">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1990982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43</w:t>
            </w:r>
          </w:p>
        </w:tc>
        <w:tc>
          <w:tcPr>
            <w:tcW w:w="664" w:type="pct"/>
            <w:tcBorders>
              <w:top w:val="nil"/>
              <w:left w:val="nil"/>
              <w:bottom w:val="single" w:color="auto" w:sz="4" w:space="0"/>
              <w:right w:val="single" w:color="auto" w:sz="4" w:space="0"/>
            </w:tcBorders>
            <w:shd w:val="clear" w:color="auto" w:fill="auto"/>
            <w:vAlign w:val="center"/>
          </w:tcPr>
          <w:p w14:paraId="259A384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炒稻芽</w:t>
            </w:r>
          </w:p>
        </w:tc>
        <w:tc>
          <w:tcPr>
            <w:tcW w:w="553" w:type="pct"/>
            <w:tcBorders>
              <w:top w:val="nil"/>
              <w:left w:val="nil"/>
              <w:bottom w:val="single" w:color="auto" w:sz="4" w:space="0"/>
              <w:right w:val="single" w:color="auto" w:sz="4" w:space="0"/>
            </w:tcBorders>
            <w:shd w:val="clear" w:color="auto" w:fill="auto"/>
            <w:vAlign w:val="center"/>
          </w:tcPr>
          <w:p w14:paraId="380CE9B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C9DE45F">
            <w:pPr>
              <w:widowControl/>
              <w:jc w:val="center"/>
              <w:rPr>
                <w:rFonts w:hint="eastAsia" w:ascii="宋体" w:hAnsi="宋体" w:eastAsia="宋体" w:cs="宋体"/>
                <w:lang w:eastAsia="zh-CN"/>
              </w:rPr>
            </w:pPr>
            <w:r>
              <w:rPr>
                <w:rFonts w:hint="eastAsia" w:ascii="宋体" w:hAnsi="宋体" w:eastAsia="宋体" w:cs="宋体"/>
                <w:lang w:eastAsia="zh-CN"/>
              </w:rPr>
              <w:t xml:space="preserve">28.60 </w:t>
            </w:r>
          </w:p>
        </w:tc>
        <w:tc>
          <w:tcPr>
            <w:tcW w:w="636" w:type="pct"/>
            <w:tcBorders>
              <w:top w:val="nil"/>
              <w:left w:val="nil"/>
              <w:bottom w:val="single" w:color="auto" w:sz="4" w:space="0"/>
              <w:right w:val="single" w:color="auto" w:sz="4" w:space="0"/>
            </w:tcBorders>
            <w:shd w:val="clear" w:color="auto" w:fill="auto"/>
            <w:vAlign w:val="center"/>
          </w:tcPr>
          <w:p w14:paraId="7F5B120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151</w:t>
            </w:r>
          </w:p>
        </w:tc>
        <w:tc>
          <w:tcPr>
            <w:tcW w:w="453" w:type="pct"/>
            <w:tcBorders>
              <w:top w:val="nil"/>
              <w:left w:val="nil"/>
              <w:bottom w:val="single" w:color="auto" w:sz="4" w:space="0"/>
              <w:right w:val="single" w:color="auto" w:sz="4" w:space="0"/>
            </w:tcBorders>
            <w:shd w:val="clear" w:color="auto" w:fill="auto"/>
            <w:noWrap/>
            <w:vAlign w:val="center"/>
          </w:tcPr>
          <w:p w14:paraId="6325E94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012101A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CCC494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4318.60 </w:t>
            </w:r>
          </w:p>
        </w:tc>
        <w:tc>
          <w:tcPr>
            <w:tcW w:w="908" w:type="pct"/>
            <w:tcBorders>
              <w:top w:val="nil"/>
              <w:left w:val="nil"/>
              <w:bottom w:val="single" w:color="auto" w:sz="4" w:space="0"/>
              <w:right w:val="single" w:color="auto" w:sz="4" w:space="0"/>
            </w:tcBorders>
            <w:shd w:val="clear" w:color="auto" w:fill="auto"/>
            <w:noWrap/>
            <w:vAlign w:val="center"/>
          </w:tcPr>
          <w:p w14:paraId="56C5DD6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E8726C8">
            <w:pPr>
              <w:widowControl/>
              <w:jc w:val="left"/>
              <w:rPr>
                <w:sz w:val="20"/>
                <w:szCs w:val="20"/>
                <w:lang w:eastAsia="zh-CN"/>
              </w:rPr>
            </w:pPr>
          </w:p>
        </w:tc>
      </w:tr>
      <w:tr w14:paraId="23DAB852">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0D95793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44</w:t>
            </w:r>
          </w:p>
        </w:tc>
        <w:tc>
          <w:tcPr>
            <w:tcW w:w="664" w:type="pct"/>
            <w:tcBorders>
              <w:top w:val="nil"/>
              <w:left w:val="nil"/>
              <w:bottom w:val="single" w:color="auto" w:sz="4" w:space="0"/>
              <w:right w:val="single" w:color="auto" w:sz="4" w:space="0"/>
            </w:tcBorders>
            <w:shd w:val="clear" w:color="auto" w:fill="auto"/>
            <w:vAlign w:val="center"/>
          </w:tcPr>
          <w:p w14:paraId="4BA4F7B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炒鸡内金</w:t>
            </w:r>
          </w:p>
        </w:tc>
        <w:tc>
          <w:tcPr>
            <w:tcW w:w="553" w:type="pct"/>
            <w:tcBorders>
              <w:top w:val="nil"/>
              <w:left w:val="nil"/>
              <w:bottom w:val="single" w:color="auto" w:sz="4" w:space="0"/>
              <w:right w:val="single" w:color="auto" w:sz="4" w:space="0"/>
            </w:tcBorders>
            <w:shd w:val="clear" w:color="auto" w:fill="auto"/>
            <w:vAlign w:val="center"/>
          </w:tcPr>
          <w:p w14:paraId="2938D39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6D80276">
            <w:pPr>
              <w:widowControl/>
              <w:jc w:val="center"/>
              <w:rPr>
                <w:rFonts w:hint="eastAsia" w:ascii="宋体" w:hAnsi="宋体" w:eastAsia="宋体" w:cs="宋体"/>
                <w:lang w:eastAsia="zh-CN"/>
              </w:rPr>
            </w:pPr>
            <w:r>
              <w:rPr>
                <w:rFonts w:hint="eastAsia" w:ascii="宋体" w:hAnsi="宋体" w:eastAsia="宋体" w:cs="宋体"/>
                <w:lang w:eastAsia="zh-CN"/>
              </w:rPr>
              <w:t xml:space="preserve">40.70 </w:t>
            </w:r>
          </w:p>
        </w:tc>
        <w:tc>
          <w:tcPr>
            <w:tcW w:w="636" w:type="pct"/>
            <w:tcBorders>
              <w:top w:val="nil"/>
              <w:left w:val="nil"/>
              <w:bottom w:val="single" w:color="auto" w:sz="4" w:space="0"/>
              <w:right w:val="single" w:color="auto" w:sz="4" w:space="0"/>
            </w:tcBorders>
            <w:shd w:val="clear" w:color="auto" w:fill="auto"/>
            <w:vAlign w:val="center"/>
          </w:tcPr>
          <w:p w14:paraId="2404864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582</w:t>
            </w:r>
          </w:p>
        </w:tc>
        <w:tc>
          <w:tcPr>
            <w:tcW w:w="453" w:type="pct"/>
            <w:tcBorders>
              <w:top w:val="nil"/>
              <w:left w:val="nil"/>
              <w:bottom w:val="single" w:color="auto" w:sz="4" w:space="0"/>
              <w:right w:val="single" w:color="auto" w:sz="4" w:space="0"/>
            </w:tcBorders>
            <w:shd w:val="clear" w:color="auto" w:fill="auto"/>
            <w:noWrap/>
            <w:vAlign w:val="center"/>
          </w:tcPr>
          <w:p w14:paraId="6FEB4E2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856F08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462A8D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23687.40 </w:t>
            </w:r>
          </w:p>
        </w:tc>
        <w:tc>
          <w:tcPr>
            <w:tcW w:w="908" w:type="pct"/>
            <w:tcBorders>
              <w:top w:val="nil"/>
              <w:left w:val="nil"/>
              <w:bottom w:val="single" w:color="auto" w:sz="4" w:space="0"/>
              <w:right w:val="single" w:color="auto" w:sz="4" w:space="0"/>
            </w:tcBorders>
            <w:shd w:val="clear" w:color="auto" w:fill="auto"/>
            <w:noWrap/>
            <w:vAlign w:val="center"/>
          </w:tcPr>
          <w:p w14:paraId="76E4D5C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D8F4638">
            <w:pPr>
              <w:widowControl/>
              <w:jc w:val="left"/>
              <w:rPr>
                <w:sz w:val="20"/>
                <w:szCs w:val="20"/>
                <w:lang w:eastAsia="zh-CN"/>
              </w:rPr>
            </w:pPr>
          </w:p>
        </w:tc>
      </w:tr>
      <w:tr w14:paraId="4CF6A684">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18AB79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45</w:t>
            </w:r>
          </w:p>
        </w:tc>
        <w:tc>
          <w:tcPr>
            <w:tcW w:w="664" w:type="pct"/>
            <w:tcBorders>
              <w:top w:val="nil"/>
              <w:left w:val="nil"/>
              <w:bottom w:val="single" w:color="auto" w:sz="4" w:space="0"/>
              <w:right w:val="single" w:color="auto" w:sz="4" w:space="0"/>
            </w:tcBorders>
            <w:shd w:val="clear" w:color="auto" w:fill="auto"/>
            <w:vAlign w:val="center"/>
          </w:tcPr>
          <w:p w14:paraId="530E3E5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炒僵蚕</w:t>
            </w:r>
          </w:p>
        </w:tc>
        <w:tc>
          <w:tcPr>
            <w:tcW w:w="553" w:type="pct"/>
            <w:tcBorders>
              <w:top w:val="nil"/>
              <w:left w:val="nil"/>
              <w:bottom w:val="single" w:color="auto" w:sz="4" w:space="0"/>
              <w:right w:val="single" w:color="auto" w:sz="4" w:space="0"/>
            </w:tcBorders>
            <w:shd w:val="clear" w:color="auto" w:fill="auto"/>
            <w:vAlign w:val="center"/>
          </w:tcPr>
          <w:p w14:paraId="40F8919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55632F2A">
            <w:pPr>
              <w:widowControl/>
              <w:jc w:val="center"/>
              <w:rPr>
                <w:rFonts w:hint="eastAsia" w:ascii="宋体" w:hAnsi="宋体" w:eastAsia="宋体" w:cs="宋体"/>
                <w:lang w:eastAsia="zh-CN"/>
              </w:rPr>
            </w:pPr>
            <w:r>
              <w:rPr>
                <w:rFonts w:hint="eastAsia" w:ascii="宋体" w:hAnsi="宋体" w:eastAsia="宋体" w:cs="宋体"/>
                <w:lang w:eastAsia="zh-CN"/>
              </w:rPr>
              <w:t xml:space="preserve">338.80 </w:t>
            </w:r>
          </w:p>
        </w:tc>
        <w:tc>
          <w:tcPr>
            <w:tcW w:w="636" w:type="pct"/>
            <w:tcBorders>
              <w:top w:val="nil"/>
              <w:left w:val="nil"/>
              <w:bottom w:val="single" w:color="auto" w:sz="4" w:space="0"/>
              <w:right w:val="single" w:color="auto" w:sz="4" w:space="0"/>
            </w:tcBorders>
            <w:shd w:val="clear" w:color="auto" w:fill="auto"/>
            <w:vAlign w:val="center"/>
          </w:tcPr>
          <w:p w14:paraId="0EBFF0E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96</w:t>
            </w:r>
          </w:p>
        </w:tc>
        <w:tc>
          <w:tcPr>
            <w:tcW w:w="453" w:type="pct"/>
            <w:tcBorders>
              <w:top w:val="nil"/>
              <w:left w:val="nil"/>
              <w:bottom w:val="single" w:color="auto" w:sz="4" w:space="0"/>
              <w:right w:val="single" w:color="auto" w:sz="4" w:space="0"/>
            </w:tcBorders>
            <w:shd w:val="clear" w:color="auto" w:fill="auto"/>
            <w:noWrap/>
            <w:vAlign w:val="center"/>
          </w:tcPr>
          <w:p w14:paraId="5AC0ED2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143F85D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0B20673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32524.80 </w:t>
            </w:r>
          </w:p>
        </w:tc>
        <w:tc>
          <w:tcPr>
            <w:tcW w:w="908" w:type="pct"/>
            <w:tcBorders>
              <w:top w:val="nil"/>
              <w:left w:val="nil"/>
              <w:bottom w:val="single" w:color="auto" w:sz="4" w:space="0"/>
              <w:right w:val="single" w:color="auto" w:sz="4" w:space="0"/>
            </w:tcBorders>
            <w:shd w:val="clear" w:color="auto" w:fill="auto"/>
            <w:noWrap/>
            <w:vAlign w:val="center"/>
          </w:tcPr>
          <w:p w14:paraId="3400770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4096A74">
            <w:pPr>
              <w:widowControl/>
              <w:jc w:val="left"/>
              <w:rPr>
                <w:sz w:val="20"/>
                <w:szCs w:val="20"/>
                <w:lang w:eastAsia="zh-CN"/>
              </w:rPr>
            </w:pPr>
          </w:p>
        </w:tc>
      </w:tr>
      <w:tr w14:paraId="254E9C5F">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1A568D5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46</w:t>
            </w:r>
          </w:p>
        </w:tc>
        <w:tc>
          <w:tcPr>
            <w:tcW w:w="664" w:type="pct"/>
            <w:tcBorders>
              <w:top w:val="nil"/>
              <w:left w:val="nil"/>
              <w:bottom w:val="single" w:color="auto" w:sz="4" w:space="0"/>
              <w:right w:val="single" w:color="auto" w:sz="4" w:space="0"/>
            </w:tcBorders>
            <w:shd w:val="clear" w:color="auto" w:fill="auto"/>
            <w:vAlign w:val="center"/>
          </w:tcPr>
          <w:p w14:paraId="5833897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炒莱菔子</w:t>
            </w:r>
          </w:p>
        </w:tc>
        <w:tc>
          <w:tcPr>
            <w:tcW w:w="553" w:type="pct"/>
            <w:tcBorders>
              <w:top w:val="nil"/>
              <w:left w:val="nil"/>
              <w:bottom w:val="single" w:color="auto" w:sz="4" w:space="0"/>
              <w:right w:val="single" w:color="auto" w:sz="4" w:space="0"/>
            </w:tcBorders>
            <w:shd w:val="clear" w:color="auto" w:fill="auto"/>
            <w:vAlign w:val="center"/>
          </w:tcPr>
          <w:p w14:paraId="04490B9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60AE0EC2">
            <w:pPr>
              <w:widowControl/>
              <w:jc w:val="center"/>
              <w:rPr>
                <w:rFonts w:hint="eastAsia" w:ascii="宋体" w:hAnsi="宋体" w:eastAsia="宋体" w:cs="宋体"/>
                <w:lang w:eastAsia="zh-CN"/>
              </w:rPr>
            </w:pPr>
            <w:r>
              <w:rPr>
                <w:rFonts w:hint="eastAsia" w:ascii="宋体" w:hAnsi="宋体" w:eastAsia="宋体" w:cs="宋体"/>
                <w:lang w:eastAsia="zh-CN"/>
              </w:rPr>
              <w:t xml:space="preserve">54.67 </w:t>
            </w:r>
          </w:p>
        </w:tc>
        <w:tc>
          <w:tcPr>
            <w:tcW w:w="636" w:type="pct"/>
            <w:tcBorders>
              <w:top w:val="nil"/>
              <w:left w:val="nil"/>
              <w:bottom w:val="single" w:color="auto" w:sz="4" w:space="0"/>
              <w:right w:val="single" w:color="auto" w:sz="4" w:space="0"/>
            </w:tcBorders>
            <w:shd w:val="clear" w:color="auto" w:fill="auto"/>
            <w:vAlign w:val="center"/>
          </w:tcPr>
          <w:p w14:paraId="2D0AD3F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233</w:t>
            </w:r>
          </w:p>
        </w:tc>
        <w:tc>
          <w:tcPr>
            <w:tcW w:w="453" w:type="pct"/>
            <w:tcBorders>
              <w:top w:val="nil"/>
              <w:left w:val="nil"/>
              <w:bottom w:val="single" w:color="auto" w:sz="4" w:space="0"/>
              <w:right w:val="single" w:color="auto" w:sz="4" w:space="0"/>
            </w:tcBorders>
            <w:shd w:val="clear" w:color="auto" w:fill="auto"/>
            <w:noWrap/>
            <w:vAlign w:val="center"/>
          </w:tcPr>
          <w:p w14:paraId="2A6F5F2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549FFFF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4B081F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12738.11 </w:t>
            </w:r>
          </w:p>
        </w:tc>
        <w:tc>
          <w:tcPr>
            <w:tcW w:w="908" w:type="pct"/>
            <w:tcBorders>
              <w:top w:val="nil"/>
              <w:left w:val="nil"/>
              <w:bottom w:val="single" w:color="auto" w:sz="4" w:space="0"/>
              <w:right w:val="single" w:color="auto" w:sz="4" w:space="0"/>
            </w:tcBorders>
            <w:shd w:val="clear" w:color="auto" w:fill="auto"/>
            <w:noWrap/>
            <w:vAlign w:val="center"/>
          </w:tcPr>
          <w:p w14:paraId="3AC55A2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488262F7">
            <w:pPr>
              <w:widowControl/>
              <w:jc w:val="left"/>
              <w:rPr>
                <w:sz w:val="20"/>
                <w:szCs w:val="20"/>
                <w:lang w:eastAsia="zh-CN"/>
              </w:rPr>
            </w:pPr>
          </w:p>
        </w:tc>
      </w:tr>
      <w:tr w14:paraId="7990B9C2">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355935B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47</w:t>
            </w:r>
          </w:p>
        </w:tc>
        <w:tc>
          <w:tcPr>
            <w:tcW w:w="664" w:type="pct"/>
            <w:tcBorders>
              <w:top w:val="nil"/>
              <w:left w:val="nil"/>
              <w:bottom w:val="single" w:color="auto" w:sz="4" w:space="0"/>
              <w:right w:val="single" w:color="auto" w:sz="4" w:space="0"/>
            </w:tcBorders>
            <w:shd w:val="clear" w:color="auto" w:fill="auto"/>
            <w:vAlign w:val="center"/>
          </w:tcPr>
          <w:p w14:paraId="2218749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炒蔓荆子</w:t>
            </w:r>
          </w:p>
        </w:tc>
        <w:tc>
          <w:tcPr>
            <w:tcW w:w="553" w:type="pct"/>
            <w:tcBorders>
              <w:top w:val="nil"/>
              <w:left w:val="nil"/>
              <w:bottom w:val="single" w:color="auto" w:sz="4" w:space="0"/>
              <w:right w:val="single" w:color="auto" w:sz="4" w:space="0"/>
            </w:tcBorders>
            <w:shd w:val="clear" w:color="auto" w:fill="auto"/>
            <w:vAlign w:val="center"/>
          </w:tcPr>
          <w:p w14:paraId="6F45015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C8A35C0">
            <w:pPr>
              <w:widowControl/>
              <w:jc w:val="center"/>
              <w:rPr>
                <w:rFonts w:hint="eastAsia" w:ascii="宋体" w:hAnsi="宋体" w:eastAsia="宋体" w:cs="宋体"/>
                <w:lang w:eastAsia="zh-CN"/>
              </w:rPr>
            </w:pPr>
            <w:r>
              <w:rPr>
                <w:rFonts w:hint="eastAsia" w:ascii="宋体" w:hAnsi="宋体" w:eastAsia="宋体" w:cs="宋体"/>
                <w:lang w:eastAsia="zh-CN"/>
              </w:rPr>
              <w:t xml:space="preserve">288.33 </w:t>
            </w:r>
          </w:p>
        </w:tc>
        <w:tc>
          <w:tcPr>
            <w:tcW w:w="636" w:type="pct"/>
            <w:tcBorders>
              <w:top w:val="nil"/>
              <w:left w:val="nil"/>
              <w:bottom w:val="single" w:color="auto" w:sz="4" w:space="0"/>
              <w:right w:val="single" w:color="auto" w:sz="4" w:space="0"/>
            </w:tcBorders>
            <w:shd w:val="clear" w:color="auto" w:fill="auto"/>
            <w:vAlign w:val="center"/>
          </w:tcPr>
          <w:p w14:paraId="572BF81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66</w:t>
            </w:r>
          </w:p>
        </w:tc>
        <w:tc>
          <w:tcPr>
            <w:tcW w:w="453" w:type="pct"/>
            <w:tcBorders>
              <w:top w:val="nil"/>
              <w:left w:val="nil"/>
              <w:bottom w:val="single" w:color="auto" w:sz="4" w:space="0"/>
              <w:right w:val="single" w:color="auto" w:sz="4" w:space="0"/>
            </w:tcBorders>
            <w:shd w:val="clear" w:color="auto" w:fill="auto"/>
            <w:noWrap/>
            <w:vAlign w:val="center"/>
          </w:tcPr>
          <w:p w14:paraId="4396EA7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CF9AEE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DD7A0A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19029.78 </w:t>
            </w:r>
          </w:p>
        </w:tc>
        <w:tc>
          <w:tcPr>
            <w:tcW w:w="908" w:type="pct"/>
            <w:tcBorders>
              <w:top w:val="nil"/>
              <w:left w:val="nil"/>
              <w:bottom w:val="single" w:color="auto" w:sz="4" w:space="0"/>
              <w:right w:val="single" w:color="auto" w:sz="4" w:space="0"/>
            </w:tcBorders>
            <w:shd w:val="clear" w:color="auto" w:fill="auto"/>
            <w:noWrap/>
            <w:vAlign w:val="center"/>
          </w:tcPr>
          <w:p w14:paraId="7AB7A21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90D7A65">
            <w:pPr>
              <w:widowControl/>
              <w:jc w:val="left"/>
              <w:rPr>
                <w:sz w:val="20"/>
                <w:szCs w:val="20"/>
                <w:lang w:eastAsia="zh-CN"/>
              </w:rPr>
            </w:pPr>
          </w:p>
        </w:tc>
      </w:tr>
      <w:tr w14:paraId="011BF1D2">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843DCA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48</w:t>
            </w:r>
          </w:p>
        </w:tc>
        <w:tc>
          <w:tcPr>
            <w:tcW w:w="664" w:type="pct"/>
            <w:tcBorders>
              <w:top w:val="nil"/>
              <w:left w:val="nil"/>
              <w:bottom w:val="single" w:color="auto" w:sz="4" w:space="0"/>
              <w:right w:val="single" w:color="auto" w:sz="4" w:space="0"/>
            </w:tcBorders>
            <w:shd w:val="clear" w:color="auto" w:fill="auto"/>
            <w:vAlign w:val="center"/>
          </w:tcPr>
          <w:p w14:paraId="37728F3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炒牛蒡子</w:t>
            </w:r>
          </w:p>
        </w:tc>
        <w:tc>
          <w:tcPr>
            <w:tcW w:w="553" w:type="pct"/>
            <w:tcBorders>
              <w:top w:val="nil"/>
              <w:left w:val="nil"/>
              <w:bottom w:val="single" w:color="auto" w:sz="4" w:space="0"/>
              <w:right w:val="single" w:color="auto" w:sz="4" w:space="0"/>
            </w:tcBorders>
            <w:shd w:val="clear" w:color="auto" w:fill="auto"/>
            <w:vAlign w:val="center"/>
          </w:tcPr>
          <w:p w14:paraId="3EF150D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1711E43">
            <w:pPr>
              <w:widowControl/>
              <w:jc w:val="center"/>
              <w:rPr>
                <w:rFonts w:hint="eastAsia" w:ascii="宋体" w:hAnsi="宋体" w:eastAsia="宋体" w:cs="宋体"/>
                <w:lang w:eastAsia="zh-CN"/>
              </w:rPr>
            </w:pPr>
            <w:r>
              <w:rPr>
                <w:rFonts w:hint="eastAsia" w:ascii="宋体" w:hAnsi="宋体" w:eastAsia="宋体" w:cs="宋体"/>
                <w:lang w:eastAsia="zh-CN"/>
              </w:rPr>
              <w:t xml:space="preserve">82.67 </w:t>
            </w:r>
          </w:p>
        </w:tc>
        <w:tc>
          <w:tcPr>
            <w:tcW w:w="636" w:type="pct"/>
            <w:tcBorders>
              <w:top w:val="nil"/>
              <w:left w:val="nil"/>
              <w:bottom w:val="single" w:color="auto" w:sz="4" w:space="0"/>
              <w:right w:val="single" w:color="auto" w:sz="4" w:space="0"/>
            </w:tcBorders>
            <w:shd w:val="clear" w:color="auto" w:fill="auto"/>
            <w:vAlign w:val="center"/>
          </w:tcPr>
          <w:p w14:paraId="3E03218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130</w:t>
            </w:r>
          </w:p>
        </w:tc>
        <w:tc>
          <w:tcPr>
            <w:tcW w:w="453" w:type="pct"/>
            <w:tcBorders>
              <w:top w:val="nil"/>
              <w:left w:val="nil"/>
              <w:bottom w:val="single" w:color="auto" w:sz="4" w:space="0"/>
              <w:right w:val="single" w:color="auto" w:sz="4" w:space="0"/>
            </w:tcBorders>
            <w:shd w:val="clear" w:color="auto" w:fill="auto"/>
            <w:noWrap/>
            <w:vAlign w:val="center"/>
          </w:tcPr>
          <w:p w14:paraId="2F416E9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0B147F9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03FB383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10747.10 </w:t>
            </w:r>
          </w:p>
        </w:tc>
        <w:tc>
          <w:tcPr>
            <w:tcW w:w="908" w:type="pct"/>
            <w:tcBorders>
              <w:top w:val="nil"/>
              <w:left w:val="nil"/>
              <w:bottom w:val="single" w:color="auto" w:sz="4" w:space="0"/>
              <w:right w:val="single" w:color="auto" w:sz="4" w:space="0"/>
            </w:tcBorders>
            <w:shd w:val="clear" w:color="auto" w:fill="auto"/>
            <w:noWrap/>
            <w:vAlign w:val="center"/>
          </w:tcPr>
          <w:p w14:paraId="425170F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66D536A4">
            <w:pPr>
              <w:widowControl/>
              <w:jc w:val="left"/>
              <w:rPr>
                <w:sz w:val="20"/>
                <w:szCs w:val="20"/>
                <w:lang w:eastAsia="zh-CN"/>
              </w:rPr>
            </w:pPr>
          </w:p>
        </w:tc>
      </w:tr>
      <w:tr w14:paraId="1DE3FC89">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D9D04D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49</w:t>
            </w:r>
          </w:p>
        </w:tc>
        <w:tc>
          <w:tcPr>
            <w:tcW w:w="664" w:type="pct"/>
            <w:tcBorders>
              <w:top w:val="nil"/>
              <w:left w:val="nil"/>
              <w:bottom w:val="single" w:color="auto" w:sz="4" w:space="0"/>
              <w:right w:val="single" w:color="auto" w:sz="4" w:space="0"/>
            </w:tcBorders>
            <w:shd w:val="clear" w:color="auto" w:fill="auto"/>
            <w:vAlign w:val="center"/>
          </w:tcPr>
          <w:p w14:paraId="3F124ED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炒蒲黄</w:t>
            </w:r>
          </w:p>
        </w:tc>
        <w:tc>
          <w:tcPr>
            <w:tcW w:w="553" w:type="pct"/>
            <w:tcBorders>
              <w:top w:val="nil"/>
              <w:left w:val="nil"/>
              <w:bottom w:val="single" w:color="auto" w:sz="4" w:space="0"/>
              <w:right w:val="single" w:color="auto" w:sz="4" w:space="0"/>
            </w:tcBorders>
            <w:shd w:val="clear" w:color="auto" w:fill="auto"/>
            <w:vAlign w:val="center"/>
          </w:tcPr>
          <w:p w14:paraId="794A7EC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37BFC460">
            <w:pPr>
              <w:widowControl/>
              <w:jc w:val="center"/>
              <w:rPr>
                <w:rFonts w:hint="eastAsia" w:ascii="宋体" w:hAnsi="宋体" w:eastAsia="宋体" w:cs="宋体"/>
                <w:lang w:eastAsia="zh-CN"/>
              </w:rPr>
            </w:pPr>
            <w:r>
              <w:rPr>
                <w:rFonts w:hint="eastAsia" w:ascii="宋体" w:hAnsi="宋体" w:eastAsia="宋体" w:cs="宋体"/>
                <w:lang w:eastAsia="zh-CN"/>
              </w:rPr>
              <w:t xml:space="preserve">159.50 </w:t>
            </w:r>
          </w:p>
        </w:tc>
        <w:tc>
          <w:tcPr>
            <w:tcW w:w="636" w:type="pct"/>
            <w:tcBorders>
              <w:top w:val="nil"/>
              <w:left w:val="nil"/>
              <w:bottom w:val="single" w:color="auto" w:sz="4" w:space="0"/>
              <w:right w:val="single" w:color="auto" w:sz="4" w:space="0"/>
            </w:tcBorders>
            <w:shd w:val="clear" w:color="auto" w:fill="auto"/>
            <w:vAlign w:val="center"/>
          </w:tcPr>
          <w:p w14:paraId="05F1B7D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5EBF382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988C62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30DB157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319.00 </w:t>
            </w:r>
          </w:p>
        </w:tc>
        <w:tc>
          <w:tcPr>
            <w:tcW w:w="908" w:type="pct"/>
            <w:tcBorders>
              <w:top w:val="nil"/>
              <w:left w:val="nil"/>
              <w:bottom w:val="single" w:color="auto" w:sz="4" w:space="0"/>
              <w:right w:val="single" w:color="auto" w:sz="4" w:space="0"/>
            </w:tcBorders>
            <w:shd w:val="clear" w:color="auto" w:fill="auto"/>
            <w:noWrap/>
            <w:vAlign w:val="center"/>
          </w:tcPr>
          <w:p w14:paraId="7C059CE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6754DDBF">
            <w:pPr>
              <w:widowControl/>
              <w:jc w:val="left"/>
              <w:rPr>
                <w:sz w:val="20"/>
                <w:szCs w:val="20"/>
                <w:lang w:eastAsia="zh-CN"/>
              </w:rPr>
            </w:pPr>
          </w:p>
        </w:tc>
      </w:tr>
      <w:tr w14:paraId="3481CA5B">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6BE1C9A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50</w:t>
            </w:r>
          </w:p>
        </w:tc>
        <w:tc>
          <w:tcPr>
            <w:tcW w:w="664" w:type="pct"/>
            <w:tcBorders>
              <w:top w:val="nil"/>
              <w:left w:val="nil"/>
              <w:bottom w:val="single" w:color="auto" w:sz="4" w:space="0"/>
              <w:right w:val="single" w:color="auto" w:sz="4" w:space="0"/>
            </w:tcBorders>
            <w:shd w:val="clear" w:color="auto" w:fill="auto"/>
            <w:vAlign w:val="center"/>
          </w:tcPr>
          <w:p w14:paraId="672BBFB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炒神曲</w:t>
            </w:r>
          </w:p>
        </w:tc>
        <w:tc>
          <w:tcPr>
            <w:tcW w:w="553" w:type="pct"/>
            <w:tcBorders>
              <w:top w:val="nil"/>
              <w:left w:val="nil"/>
              <w:bottom w:val="single" w:color="auto" w:sz="4" w:space="0"/>
              <w:right w:val="single" w:color="auto" w:sz="4" w:space="0"/>
            </w:tcBorders>
            <w:shd w:val="clear" w:color="auto" w:fill="auto"/>
            <w:vAlign w:val="center"/>
          </w:tcPr>
          <w:p w14:paraId="6004CF8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6185FF3A">
            <w:pPr>
              <w:widowControl/>
              <w:jc w:val="center"/>
              <w:rPr>
                <w:rFonts w:hint="eastAsia" w:ascii="宋体" w:hAnsi="宋体" w:eastAsia="宋体" w:cs="宋体"/>
                <w:lang w:eastAsia="zh-CN"/>
              </w:rPr>
            </w:pPr>
            <w:r>
              <w:rPr>
                <w:rFonts w:hint="eastAsia" w:ascii="宋体" w:hAnsi="宋体" w:eastAsia="宋体" w:cs="宋体"/>
                <w:lang w:eastAsia="zh-CN"/>
              </w:rPr>
              <w:t xml:space="preserve">95.00 </w:t>
            </w:r>
          </w:p>
        </w:tc>
        <w:tc>
          <w:tcPr>
            <w:tcW w:w="636" w:type="pct"/>
            <w:tcBorders>
              <w:top w:val="nil"/>
              <w:left w:val="nil"/>
              <w:bottom w:val="single" w:color="auto" w:sz="4" w:space="0"/>
              <w:right w:val="single" w:color="auto" w:sz="4" w:space="0"/>
            </w:tcBorders>
            <w:shd w:val="clear" w:color="auto" w:fill="auto"/>
            <w:vAlign w:val="center"/>
          </w:tcPr>
          <w:p w14:paraId="2BBA73C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86</w:t>
            </w:r>
          </w:p>
        </w:tc>
        <w:tc>
          <w:tcPr>
            <w:tcW w:w="453" w:type="pct"/>
            <w:tcBorders>
              <w:top w:val="nil"/>
              <w:left w:val="nil"/>
              <w:bottom w:val="single" w:color="auto" w:sz="4" w:space="0"/>
              <w:right w:val="single" w:color="auto" w:sz="4" w:space="0"/>
            </w:tcBorders>
            <w:shd w:val="clear" w:color="auto" w:fill="auto"/>
            <w:noWrap/>
            <w:vAlign w:val="center"/>
          </w:tcPr>
          <w:p w14:paraId="4FB6E1A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78ADED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6F65840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8170.00 </w:t>
            </w:r>
          </w:p>
        </w:tc>
        <w:tc>
          <w:tcPr>
            <w:tcW w:w="908" w:type="pct"/>
            <w:tcBorders>
              <w:top w:val="nil"/>
              <w:left w:val="nil"/>
              <w:bottom w:val="single" w:color="auto" w:sz="4" w:space="0"/>
              <w:right w:val="single" w:color="auto" w:sz="4" w:space="0"/>
            </w:tcBorders>
            <w:shd w:val="clear" w:color="auto" w:fill="auto"/>
            <w:noWrap/>
            <w:vAlign w:val="center"/>
          </w:tcPr>
          <w:p w14:paraId="41B7576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E61DF06">
            <w:pPr>
              <w:widowControl/>
              <w:jc w:val="left"/>
              <w:rPr>
                <w:sz w:val="20"/>
                <w:szCs w:val="20"/>
                <w:lang w:eastAsia="zh-CN"/>
              </w:rPr>
            </w:pPr>
          </w:p>
        </w:tc>
      </w:tr>
      <w:tr w14:paraId="5B1832BC">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497738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51</w:t>
            </w:r>
          </w:p>
        </w:tc>
        <w:tc>
          <w:tcPr>
            <w:tcW w:w="664" w:type="pct"/>
            <w:tcBorders>
              <w:top w:val="nil"/>
              <w:left w:val="nil"/>
              <w:bottom w:val="single" w:color="auto" w:sz="4" w:space="0"/>
              <w:right w:val="single" w:color="auto" w:sz="4" w:space="0"/>
            </w:tcBorders>
            <w:shd w:val="clear" w:color="auto" w:fill="auto"/>
            <w:vAlign w:val="center"/>
          </w:tcPr>
          <w:p w14:paraId="1E0F894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炒王不留行</w:t>
            </w:r>
          </w:p>
        </w:tc>
        <w:tc>
          <w:tcPr>
            <w:tcW w:w="553" w:type="pct"/>
            <w:tcBorders>
              <w:top w:val="nil"/>
              <w:left w:val="nil"/>
              <w:bottom w:val="single" w:color="auto" w:sz="4" w:space="0"/>
              <w:right w:val="single" w:color="auto" w:sz="4" w:space="0"/>
            </w:tcBorders>
            <w:shd w:val="clear" w:color="auto" w:fill="auto"/>
            <w:vAlign w:val="center"/>
          </w:tcPr>
          <w:p w14:paraId="5223D79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30AD7AE9">
            <w:pPr>
              <w:widowControl/>
              <w:jc w:val="center"/>
              <w:rPr>
                <w:rFonts w:hint="eastAsia" w:ascii="宋体" w:hAnsi="宋体" w:eastAsia="宋体" w:cs="宋体"/>
                <w:lang w:eastAsia="zh-CN"/>
              </w:rPr>
            </w:pPr>
            <w:r>
              <w:rPr>
                <w:rFonts w:hint="eastAsia" w:ascii="宋体" w:hAnsi="宋体" w:eastAsia="宋体" w:cs="宋体"/>
                <w:lang w:eastAsia="zh-CN"/>
              </w:rPr>
              <w:t xml:space="preserve">37.40 </w:t>
            </w:r>
          </w:p>
        </w:tc>
        <w:tc>
          <w:tcPr>
            <w:tcW w:w="636" w:type="pct"/>
            <w:tcBorders>
              <w:top w:val="nil"/>
              <w:left w:val="nil"/>
              <w:bottom w:val="single" w:color="auto" w:sz="4" w:space="0"/>
              <w:right w:val="single" w:color="auto" w:sz="4" w:space="0"/>
            </w:tcBorders>
            <w:shd w:val="clear" w:color="auto" w:fill="auto"/>
            <w:vAlign w:val="center"/>
          </w:tcPr>
          <w:p w14:paraId="4D3C8A2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57</w:t>
            </w:r>
          </w:p>
        </w:tc>
        <w:tc>
          <w:tcPr>
            <w:tcW w:w="453" w:type="pct"/>
            <w:tcBorders>
              <w:top w:val="nil"/>
              <w:left w:val="nil"/>
              <w:bottom w:val="single" w:color="auto" w:sz="4" w:space="0"/>
              <w:right w:val="single" w:color="auto" w:sz="4" w:space="0"/>
            </w:tcBorders>
            <w:shd w:val="clear" w:color="auto" w:fill="auto"/>
            <w:noWrap/>
            <w:vAlign w:val="center"/>
          </w:tcPr>
          <w:p w14:paraId="4AEEE7B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144BD7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14566F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2131.80 </w:t>
            </w:r>
          </w:p>
        </w:tc>
        <w:tc>
          <w:tcPr>
            <w:tcW w:w="908" w:type="pct"/>
            <w:tcBorders>
              <w:top w:val="nil"/>
              <w:left w:val="nil"/>
              <w:bottom w:val="single" w:color="auto" w:sz="4" w:space="0"/>
              <w:right w:val="single" w:color="auto" w:sz="4" w:space="0"/>
            </w:tcBorders>
            <w:shd w:val="clear" w:color="auto" w:fill="auto"/>
            <w:noWrap/>
            <w:vAlign w:val="center"/>
          </w:tcPr>
          <w:p w14:paraId="22C10CD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6F585FD2">
            <w:pPr>
              <w:widowControl/>
              <w:jc w:val="left"/>
              <w:rPr>
                <w:sz w:val="20"/>
                <w:szCs w:val="20"/>
                <w:lang w:eastAsia="zh-CN"/>
              </w:rPr>
            </w:pPr>
          </w:p>
        </w:tc>
      </w:tr>
      <w:tr w14:paraId="03ACA3E2">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F65E49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52</w:t>
            </w:r>
          </w:p>
        </w:tc>
        <w:tc>
          <w:tcPr>
            <w:tcW w:w="664" w:type="pct"/>
            <w:tcBorders>
              <w:top w:val="nil"/>
              <w:left w:val="nil"/>
              <w:bottom w:val="single" w:color="auto" w:sz="4" w:space="0"/>
              <w:right w:val="single" w:color="auto" w:sz="4" w:space="0"/>
            </w:tcBorders>
            <w:shd w:val="clear" w:color="auto" w:fill="auto"/>
            <w:vAlign w:val="center"/>
          </w:tcPr>
          <w:p w14:paraId="3B7649D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炒栀子</w:t>
            </w:r>
          </w:p>
        </w:tc>
        <w:tc>
          <w:tcPr>
            <w:tcW w:w="553" w:type="pct"/>
            <w:tcBorders>
              <w:top w:val="nil"/>
              <w:left w:val="nil"/>
              <w:bottom w:val="single" w:color="auto" w:sz="4" w:space="0"/>
              <w:right w:val="single" w:color="auto" w:sz="4" w:space="0"/>
            </w:tcBorders>
            <w:shd w:val="clear" w:color="auto" w:fill="auto"/>
            <w:vAlign w:val="center"/>
          </w:tcPr>
          <w:p w14:paraId="61AB449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C452FC3">
            <w:pPr>
              <w:widowControl/>
              <w:jc w:val="center"/>
              <w:rPr>
                <w:rFonts w:hint="eastAsia" w:ascii="宋体" w:hAnsi="宋体" w:eastAsia="宋体" w:cs="宋体"/>
                <w:lang w:eastAsia="zh-CN"/>
              </w:rPr>
            </w:pPr>
            <w:r>
              <w:rPr>
                <w:rFonts w:hint="eastAsia" w:ascii="宋体" w:hAnsi="宋体" w:eastAsia="宋体" w:cs="宋体"/>
                <w:lang w:eastAsia="zh-CN"/>
              </w:rPr>
              <w:t xml:space="preserve">96.25 </w:t>
            </w:r>
          </w:p>
        </w:tc>
        <w:tc>
          <w:tcPr>
            <w:tcW w:w="636" w:type="pct"/>
            <w:tcBorders>
              <w:top w:val="nil"/>
              <w:left w:val="nil"/>
              <w:bottom w:val="single" w:color="auto" w:sz="4" w:space="0"/>
              <w:right w:val="single" w:color="auto" w:sz="4" w:space="0"/>
            </w:tcBorders>
            <w:shd w:val="clear" w:color="auto" w:fill="auto"/>
            <w:vAlign w:val="center"/>
          </w:tcPr>
          <w:p w14:paraId="163CB2F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134</w:t>
            </w:r>
          </w:p>
        </w:tc>
        <w:tc>
          <w:tcPr>
            <w:tcW w:w="453" w:type="pct"/>
            <w:tcBorders>
              <w:top w:val="nil"/>
              <w:left w:val="nil"/>
              <w:bottom w:val="single" w:color="auto" w:sz="4" w:space="0"/>
              <w:right w:val="single" w:color="auto" w:sz="4" w:space="0"/>
            </w:tcBorders>
            <w:shd w:val="clear" w:color="auto" w:fill="auto"/>
            <w:noWrap/>
            <w:vAlign w:val="center"/>
          </w:tcPr>
          <w:p w14:paraId="4B5B6EE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00860E8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391483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12897.50 </w:t>
            </w:r>
          </w:p>
        </w:tc>
        <w:tc>
          <w:tcPr>
            <w:tcW w:w="908" w:type="pct"/>
            <w:tcBorders>
              <w:top w:val="nil"/>
              <w:left w:val="nil"/>
              <w:bottom w:val="single" w:color="auto" w:sz="4" w:space="0"/>
              <w:right w:val="single" w:color="auto" w:sz="4" w:space="0"/>
            </w:tcBorders>
            <w:shd w:val="clear" w:color="auto" w:fill="auto"/>
            <w:noWrap/>
            <w:vAlign w:val="center"/>
          </w:tcPr>
          <w:p w14:paraId="0E8E290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E6F4CEE">
            <w:pPr>
              <w:widowControl/>
              <w:jc w:val="left"/>
              <w:rPr>
                <w:sz w:val="20"/>
                <w:szCs w:val="20"/>
                <w:lang w:eastAsia="zh-CN"/>
              </w:rPr>
            </w:pPr>
          </w:p>
        </w:tc>
      </w:tr>
      <w:tr w14:paraId="6B670561">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073FBC5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53</w:t>
            </w:r>
          </w:p>
        </w:tc>
        <w:tc>
          <w:tcPr>
            <w:tcW w:w="664" w:type="pct"/>
            <w:tcBorders>
              <w:top w:val="nil"/>
              <w:left w:val="nil"/>
              <w:bottom w:val="single" w:color="auto" w:sz="4" w:space="0"/>
              <w:right w:val="single" w:color="auto" w:sz="4" w:space="0"/>
            </w:tcBorders>
            <w:shd w:val="clear" w:color="auto" w:fill="auto"/>
            <w:vAlign w:val="center"/>
          </w:tcPr>
          <w:p w14:paraId="69AE8E7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车前草</w:t>
            </w:r>
          </w:p>
        </w:tc>
        <w:tc>
          <w:tcPr>
            <w:tcW w:w="553" w:type="pct"/>
            <w:tcBorders>
              <w:top w:val="nil"/>
              <w:left w:val="nil"/>
              <w:bottom w:val="single" w:color="auto" w:sz="4" w:space="0"/>
              <w:right w:val="single" w:color="auto" w:sz="4" w:space="0"/>
            </w:tcBorders>
            <w:shd w:val="clear" w:color="auto" w:fill="auto"/>
            <w:vAlign w:val="center"/>
          </w:tcPr>
          <w:p w14:paraId="5D23064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6A90A418">
            <w:pPr>
              <w:widowControl/>
              <w:jc w:val="center"/>
              <w:rPr>
                <w:rFonts w:hint="eastAsia" w:ascii="宋体" w:hAnsi="宋体" w:eastAsia="宋体" w:cs="宋体"/>
                <w:lang w:eastAsia="zh-CN"/>
              </w:rPr>
            </w:pPr>
            <w:r>
              <w:rPr>
                <w:rFonts w:hint="eastAsia" w:ascii="宋体" w:hAnsi="宋体" w:eastAsia="宋体" w:cs="宋体"/>
                <w:lang w:eastAsia="zh-CN"/>
              </w:rPr>
              <w:t xml:space="preserve">41.80 </w:t>
            </w:r>
          </w:p>
        </w:tc>
        <w:tc>
          <w:tcPr>
            <w:tcW w:w="636" w:type="pct"/>
            <w:tcBorders>
              <w:top w:val="nil"/>
              <w:left w:val="nil"/>
              <w:bottom w:val="single" w:color="auto" w:sz="4" w:space="0"/>
              <w:right w:val="single" w:color="auto" w:sz="4" w:space="0"/>
            </w:tcBorders>
            <w:shd w:val="clear" w:color="auto" w:fill="auto"/>
            <w:vAlign w:val="center"/>
          </w:tcPr>
          <w:p w14:paraId="0FEFC15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134</w:t>
            </w:r>
          </w:p>
        </w:tc>
        <w:tc>
          <w:tcPr>
            <w:tcW w:w="453" w:type="pct"/>
            <w:tcBorders>
              <w:top w:val="nil"/>
              <w:left w:val="nil"/>
              <w:bottom w:val="single" w:color="auto" w:sz="4" w:space="0"/>
              <w:right w:val="single" w:color="auto" w:sz="4" w:space="0"/>
            </w:tcBorders>
            <w:shd w:val="clear" w:color="auto" w:fill="auto"/>
            <w:noWrap/>
            <w:vAlign w:val="center"/>
          </w:tcPr>
          <w:p w14:paraId="1C9A82B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7F22E8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DD7E6E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5601.20 </w:t>
            </w:r>
          </w:p>
        </w:tc>
        <w:tc>
          <w:tcPr>
            <w:tcW w:w="908" w:type="pct"/>
            <w:tcBorders>
              <w:top w:val="nil"/>
              <w:left w:val="nil"/>
              <w:bottom w:val="single" w:color="auto" w:sz="4" w:space="0"/>
              <w:right w:val="single" w:color="auto" w:sz="4" w:space="0"/>
            </w:tcBorders>
            <w:shd w:val="clear" w:color="auto" w:fill="auto"/>
            <w:noWrap/>
            <w:vAlign w:val="center"/>
          </w:tcPr>
          <w:p w14:paraId="767D277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D9BCAB7">
            <w:pPr>
              <w:widowControl/>
              <w:jc w:val="left"/>
              <w:rPr>
                <w:sz w:val="20"/>
                <w:szCs w:val="20"/>
                <w:lang w:eastAsia="zh-CN"/>
              </w:rPr>
            </w:pPr>
          </w:p>
        </w:tc>
      </w:tr>
      <w:tr w14:paraId="6DB2D837">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3F73164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54</w:t>
            </w:r>
          </w:p>
        </w:tc>
        <w:tc>
          <w:tcPr>
            <w:tcW w:w="664" w:type="pct"/>
            <w:tcBorders>
              <w:top w:val="nil"/>
              <w:left w:val="nil"/>
              <w:bottom w:val="single" w:color="auto" w:sz="4" w:space="0"/>
              <w:right w:val="single" w:color="auto" w:sz="4" w:space="0"/>
            </w:tcBorders>
            <w:shd w:val="clear" w:color="auto" w:fill="auto"/>
            <w:vAlign w:val="center"/>
          </w:tcPr>
          <w:p w14:paraId="2F8772C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车前子</w:t>
            </w:r>
          </w:p>
        </w:tc>
        <w:tc>
          <w:tcPr>
            <w:tcW w:w="553" w:type="pct"/>
            <w:tcBorders>
              <w:top w:val="nil"/>
              <w:left w:val="nil"/>
              <w:bottom w:val="single" w:color="auto" w:sz="4" w:space="0"/>
              <w:right w:val="single" w:color="auto" w:sz="4" w:space="0"/>
            </w:tcBorders>
            <w:shd w:val="clear" w:color="auto" w:fill="auto"/>
            <w:vAlign w:val="center"/>
          </w:tcPr>
          <w:p w14:paraId="4782652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BC1BC62">
            <w:pPr>
              <w:widowControl/>
              <w:jc w:val="center"/>
              <w:rPr>
                <w:rFonts w:hint="eastAsia" w:ascii="宋体" w:hAnsi="宋体" w:eastAsia="宋体" w:cs="宋体"/>
                <w:lang w:eastAsia="zh-CN"/>
              </w:rPr>
            </w:pPr>
            <w:r>
              <w:rPr>
                <w:rFonts w:hint="eastAsia" w:ascii="宋体" w:hAnsi="宋体" w:eastAsia="宋体" w:cs="宋体"/>
                <w:lang w:eastAsia="zh-CN"/>
              </w:rPr>
              <w:t xml:space="preserve">85.67 </w:t>
            </w:r>
          </w:p>
        </w:tc>
        <w:tc>
          <w:tcPr>
            <w:tcW w:w="636" w:type="pct"/>
            <w:tcBorders>
              <w:top w:val="nil"/>
              <w:left w:val="nil"/>
              <w:bottom w:val="single" w:color="auto" w:sz="4" w:space="0"/>
              <w:right w:val="single" w:color="auto" w:sz="4" w:space="0"/>
            </w:tcBorders>
            <w:shd w:val="clear" w:color="auto" w:fill="auto"/>
            <w:vAlign w:val="center"/>
          </w:tcPr>
          <w:p w14:paraId="36ACC4E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8</w:t>
            </w:r>
          </w:p>
        </w:tc>
        <w:tc>
          <w:tcPr>
            <w:tcW w:w="453" w:type="pct"/>
            <w:tcBorders>
              <w:top w:val="nil"/>
              <w:left w:val="nil"/>
              <w:bottom w:val="single" w:color="auto" w:sz="4" w:space="0"/>
              <w:right w:val="single" w:color="auto" w:sz="4" w:space="0"/>
            </w:tcBorders>
            <w:shd w:val="clear" w:color="auto" w:fill="auto"/>
            <w:noWrap/>
            <w:vAlign w:val="center"/>
          </w:tcPr>
          <w:p w14:paraId="1A2FA4A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5DC15FF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F560B9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685.36 </w:t>
            </w:r>
          </w:p>
        </w:tc>
        <w:tc>
          <w:tcPr>
            <w:tcW w:w="908" w:type="pct"/>
            <w:tcBorders>
              <w:top w:val="nil"/>
              <w:left w:val="nil"/>
              <w:bottom w:val="single" w:color="auto" w:sz="4" w:space="0"/>
              <w:right w:val="single" w:color="auto" w:sz="4" w:space="0"/>
            </w:tcBorders>
            <w:shd w:val="clear" w:color="auto" w:fill="auto"/>
            <w:noWrap/>
            <w:vAlign w:val="center"/>
          </w:tcPr>
          <w:p w14:paraId="05B9E58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1AFED7FC">
            <w:pPr>
              <w:widowControl/>
              <w:jc w:val="left"/>
              <w:rPr>
                <w:sz w:val="20"/>
                <w:szCs w:val="20"/>
                <w:lang w:eastAsia="zh-CN"/>
              </w:rPr>
            </w:pPr>
          </w:p>
        </w:tc>
      </w:tr>
      <w:tr w14:paraId="12AA1EEA">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177CFEA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55</w:t>
            </w:r>
          </w:p>
        </w:tc>
        <w:tc>
          <w:tcPr>
            <w:tcW w:w="664" w:type="pct"/>
            <w:tcBorders>
              <w:top w:val="nil"/>
              <w:left w:val="nil"/>
              <w:bottom w:val="single" w:color="auto" w:sz="4" w:space="0"/>
              <w:right w:val="single" w:color="auto" w:sz="4" w:space="0"/>
            </w:tcBorders>
            <w:shd w:val="clear" w:color="auto" w:fill="auto"/>
            <w:vAlign w:val="center"/>
          </w:tcPr>
          <w:p w14:paraId="1FF756E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沉香</w:t>
            </w:r>
          </w:p>
        </w:tc>
        <w:tc>
          <w:tcPr>
            <w:tcW w:w="553" w:type="pct"/>
            <w:tcBorders>
              <w:top w:val="nil"/>
              <w:left w:val="nil"/>
              <w:bottom w:val="single" w:color="auto" w:sz="4" w:space="0"/>
              <w:right w:val="single" w:color="auto" w:sz="4" w:space="0"/>
            </w:tcBorders>
            <w:shd w:val="clear" w:color="auto" w:fill="auto"/>
            <w:vAlign w:val="center"/>
          </w:tcPr>
          <w:p w14:paraId="5F76544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5201FEC">
            <w:pPr>
              <w:widowControl/>
              <w:jc w:val="center"/>
              <w:rPr>
                <w:rFonts w:hint="eastAsia" w:ascii="宋体" w:hAnsi="宋体" w:eastAsia="宋体" w:cs="宋体"/>
                <w:lang w:eastAsia="zh-CN"/>
              </w:rPr>
            </w:pPr>
            <w:r>
              <w:rPr>
                <w:rFonts w:hint="eastAsia" w:ascii="宋体" w:hAnsi="宋体" w:eastAsia="宋体" w:cs="宋体"/>
                <w:lang w:eastAsia="zh-CN"/>
              </w:rPr>
              <w:t xml:space="preserve">630.85 </w:t>
            </w:r>
          </w:p>
        </w:tc>
        <w:tc>
          <w:tcPr>
            <w:tcW w:w="636" w:type="pct"/>
            <w:tcBorders>
              <w:top w:val="nil"/>
              <w:left w:val="nil"/>
              <w:bottom w:val="single" w:color="auto" w:sz="4" w:space="0"/>
              <w:right w:val="single" w:color="auto" w:sz="4" w:space="0"/>
            </w:tcBorders>
            <w:shd w:val="clear" w:color="auto" w:fill="auto"/>
            <w:vAlign w:val="center"/>
          </w:tcPr>
          <w:p w14:paraId="14D92D1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137F0B6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4C1A72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195FCAF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1261.70 </w:t>
            </w:r>
          </w:p>
        </w:tc>
        <w:tc>
          <w:tcPr>
            <w:tcW w:w="908" w:type="pct"/>
            <w:tcBorders>
              <w:top w:val="nil"/>
              <w:left w:val="nil"/>
              <w:bottom w:val="single" w:color="auto" w:sz="4" w:space="0"/>
              <w:right w:val="single" w:color="auto" w:sz="4" w:space="0"/>
            </w:tcBorders>
            <w:shd w:val="clear" w:color="auto" w:fill="auto"/>
            <w:noWrap/>
            <w:vAlign w:val="center"/>
          </w:tcPr>
          <w:p w14:paraId="745DA8F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34BF3FF7">
            <w:pPr>
              <w:widowControl/>
              <w:jc w:val="left"/>
              <w:rPr>
                <w:sz w:val="20"/>
                <w:szCs w:val="20"/>
                <w:lang w:eastAsia="zh-CN"/>
              </w:rPr>
            </w:pPr>
          </w:p>
        </w:tc>
      </w:tr>
      <w:tr w14:paraId="7F64BA00">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37CA69E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56</w:t>
            </w:r>
          </w:p>
        </w:tc>
        <w:tc>
          <w:tcPr>
            <w:tcW w:w="664" w:type="pct"/>
            <w:tcBorders>
              <w:top w:val="nil"/>
              <w:left w:val="nil"/>
              <w:bottom w:val="single" w:color="auto" w:sz="4" w:space="0"/>
              <w:right w:val="single" w:color="auto" w:sz="4" w:space="0"/>
            </w:tcBorders>
            <w:shd w:val="clear" w:color="auto" w:fill="auto"/>
            <w:vAlign w:val="center"/>
          </w:tcPr>
          <w:p w14:paraId="4AC92B7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赤芍</w:t>
            </w:r>
          </w:p>
        </w:tc>
        <w:tc>
          <w:tcPr>
            <w:tcW w:w="553" w:type="pct"/>
            <w:tcBorders>
              <w:top w:val="nil"/>
              <w:left w:val="nil"/>
              <w:bottom w:val="single" w:color="auto" w:sz="4" w:space="0"/>
              <w:right w:val="single" w:color="auto" w:sz="4" w:space="0"/>
            </w:tcBorders>
            <w:shd w:val="clear" w:color="auto" w:fill="auto"/>
            <w:vAlign w:val="center"/>
          </w:tcPr>
          <w:p w14:paraId="42689B4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795AF936">
            <w:pPr>
              <w:widowControl/>
              <w:jc w:val="center"/>
              <w:rPr>
                <w:rFonts w:hint="eastAsia" w:ascii="宋体" w:hAnsi="宋体" w:eastAsia="宋体" w:cs="宋体"/>
                <w:lang w:eastAsia="zh-CN"/>
              </w:rPr>
            </w:pPr>
            <w:r>
              <w:rPr>
                <w:rFonts w:hint="eastAsia" w:ascii="宋体" w:hAnsi="宋体" w:eastAsia="宋体" w:cs="宋体"/>
                <w:lang w:eastAsia="zh-CN"/>
              </w:rPr>
              <w:t xml:space="preserve">122.10 </w:t>
            </w:r>
          </w:p>
        </w:tc>
        <w:tc>
          <w:tcPr>
            <w:tcW w:w="636" w:type="pct"/>
            <w:tcBorders>
              <w:top w:val="nil"/>
              <w:left w:val="nil"/>
              <w:bottom w:val="single" w:color="auto" w:sz="4" w:space="0"/>
              <w:right w:val="single" w:color="auto" w:sz="4" w:space="0"/>
            </w:tcBorders>
            <w:shd w:val="clear" w:color="auto" w:fill="auto"/>
            <w:vAlign w:val="center"/>
          </w:tcPr>
          <w:p w14:paraId="662CFE1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211</w:t>
            </w:r>
          </w:p>
        </w:tc>
        <w:tc>
          <w:tcPr>
            <w:tcW w:w="453" w:type="pct"/>
            <w:tcBorders>
              <w:top w:val="nil"/>
              <w:left w:val="nil"/>
              <w:bottom w:val="single" w:color="auto" w:sz="4" w:space="0"/>
              <w:right w:val="single" w:color="auto" w:sz="4" w:space="0"/>
            </w:tcBorders>
            <w:shd w:val="clear" w:color="auto" w:fill="auto"/>
            <w:noWrap/>
            <w:vAlign w:val="center"/>
          </w:tcPr>
          <w:p w14:paraId="24CACF4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1D3A7A4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22CBEFE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25763.10 </w:t>
            </w:r>
          </w:p>
        </w:tc>
        <w:tc>
          <w:tcPr>
            <w:tcW w:w="908" w:type="pct"/>
            <w:tcBorders>
              <w:top w:val="nil"/>
              <w:left w:val="nil"/>
              <w:bottom w:val="single" w:color="auto" w:sz="4" w:space="0"/>
              <w:right w:val="single" w:color="auto" w:sz="4" w:space="0"/>
            </w:tcBorders>
            <w:shd w:val="clear" w:color="auto" w:fill="auto"/>
            <w:noWrap/>
            <w:vAlign w:val="center"/>
          </w:tcPr>
          <w:p w14:paraId="389106A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DF66164">
            <w:pPr>
              <w:widowControl/>
              <w:jc w:val="left"/>
              <w:rPr>
                <w:sz w:val="20"/>
                <w:szCs w:val="20"/>
                <w:lang w:eastAsia="zh-CN"/>
              </w:rPr>
            </w:pPr>
          </w:p>
        </w:tc>
      </w:tr>
      <w:tr w14:paraId="32BB0396">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3EF44FD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57</w:t>
            </w:r>
          </w:p>
        </w:tc>
        <w:tc>
          <w:tcPr>
            <w:tcW w:w="664" w:type="pct"/>
            <w:tcBorders>
              <w:top w:val="nil"/>
              <w:left w:val="nil"/>
              <w:bottom w:val="single" w:color="auto" w:sz="4" w:space="0"/>
              <w:right w:val="single" w:color="auto" w:sz="4" w:space="0"/>
            </w:tcBorders>
            <w:shd w:val="clear" w:color="auto" w:fill="auto"/>
            <w:vAlign w:val="center"/>
          </w:tcPr>
          <w:p w14:paraId="5D90E09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赤石脂</w:t>
            </w:r>
          </w:p>
        </w:tc>
        <w:tc>
          <w:tcPr>
            <w:tcW w:w="553" w:type="pct"/>
            <w:tcBorders>
              <w:top w:val="nil"/>
              <w:left w:val="nil"/>
              <w:bottom w:val="single" w:color="auto" w:sz="4" w:space="0"/>
              <w:right w:val="single" w:color="auto" w:sz="4" w:space="0"/>
            </w:tcBorders>
            <w:shd w:val="clear" w:color="auto" w:fill="auto"/>
            <w:vAlign w:val="center"/>
          </w:tcPr>
          <w:p w14:paraId="3EEEBD2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0B6AC95">
            <w:pPr>
              <w:widowControl/>
              <w:jc w:val="center"/>
              <w:rPr>
                <w:rFonts w:hint="eastAsia" w:ascii="宋体" w:hAnsi="宋体" w:eastAsia="宋体" w:cs="宋体"/>
                <w:lang w:eastAsia="zh-CN"/>
              </w:rPr>
            </w:pPr>
            <w:r>
              <w:rPr>
                <w:rFonts w:hint="eastAsia" w:ascii="宋体" w:hAnsi="宋体" w:eastAsia="宋体" w:cs="宋体"/>
                <w:lang w:eastAsia="zh-CN"/>
              </w:rPr>
              <w:t xml:space="preserve">26.40 </w:t>
            </w:r>
          </w:p>
        </w:tc>
        <w:tc>
          <w:tcPr>
            <w:tcW w:w="636" w:type="pct"/>
            <w:tcBorders>
              <w:top w:val="nil"/>
              <w:left w:val="nil"/>
              <w:bottom w:val="single" w:color="auto" w:sz="4" w:space="0"/>
              <w:right w:val="single" w:color="auto" w:sz="4" w:space="0"/>
            </w:tcBorders>
            <w:shd w:val="clear" w:color="auto" w:fill="auto"/>
            <w:vAlign w:val="center"/>
          </w:tcPr>
          <w:p w14:paraId="678272A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573D385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B874B6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B9C2C8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52.80 </w:t>
            </w:r>
          </w:p>
        </w:tc>
        <w:tc>
          <w:tcPr>
            <w:tcW w:w="908" w:type="pct"/>
            <w:tcBorders>
              <w:top w:val="nil"/>
              <w:left w:val="nil"/>
              <w:bottom w:val="single" w:color="auto" w:sz="4" w:space="0"/>
              <w:right w:val="single" w:color="auto" w:sz="4" w:space="0"/>
            </w:tcBorders>
            <w:shd w:val="clear" w:color="auto" w:fill="auto"/>
            <w:noWrap/>
            <w:vAlign w:val="center"/>
          </w:tcPr>
          <w:p w14:paraId="0AAAC52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DC015E6">
            <w:pPr>
              <w:widowControl/>
              <w:jc w:val="left"/>
              <w:rPr>
                <w:sz w:val="20"/>
                <w:szCs w:val="20"/>
                <w:lang w:eastAsia="zh-CN"/>
              </w:rPr>
            </w:pPr>
          </w:p>
        </w:tc>
      </w:tr>
      <w:tr w14:paraId="4F8E322A">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4A7203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58</w:t>
            </w:r>
          </w:p>
        </w:tc>
        <w:tc>
          <w:tcPr>
            <w:tcW w:w="664" w:type="pct"/>
            <w:tcBorders>
              <w:top w:val="nil"/>
              <w:left w:val="nil"/>
              <w:bottom w:val="single" w:color="auto" w:sz="4" w:space="0"/>
              <w:right w:val="single" w:color="auto" w:sz="4" w:space="0"/>
            </w:tcBorders>
            <w:shd w:val="clear" w:color="auto" w:fill="auto"/>
            <w:vAlign w:val="center"/>
          </w:tcPr>
          <w:p w14:paraId="4A33C03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赤小豆</w:t>
            </w:r>
          </w:p>
        </w:tc>
        <w:tc>
          <w:tcPr>
            <w:tcW w:w="553" w:type="pct"/>
            <w:tcBorders>
              <w:top w:val="nil"/>
              <w:left w:val="nil"/>
              <w:bottom w:val="single" w:color="auto" w:sz="4" w:space="0"/>
              <w:right w:val="single" w:color="auto" w:sz="4" w:space="0"/>
            </w:tcBorders>
            <w:shd w:val="clear" w:color="auto" w:fill="auto"/>
            <w:vAlign w:val="center"/>
          </w:tcPr>
          <w:p w14:paraId="3C4D038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6861E412">
            <w:pPr>
              <w:widowControl/>
              <w:jc w:val="center"/>
              <w:rPr>
                <w:rFonts w:hint="eastAsia" w:ascii="宋体" w:hAnsi="宋体" w:eastAsia="宋体" w:cs="宋体"/>
                <w:lang w:eastAsia="zh-CN"/>
              </w:rPr>
            </w:pPr>
            <w:r>
              <w:rPr>
                <w:rFonts w:hint="eastAsia" w:ascii="宋体" w:hAnsi="宋体" w:eastAsia="宋体" w:cs="宋体"/>
                <w:lang w:eastAsia="zh-CN"/>
              </w:rPr>
              <w:t xml:space="preserve">35.20 </w:t>
            </w:r>
          </w:p>
        </w:tc>
        <w:tc>
          <w:tcPr>
            <w:tcW w:w="636" w:type="pct"/>
            <w:tcBorders>
              <w:top w:val="nil"/>
              <w:left w:val="nil"/>
              <w:bottom w:val="single" w:color="auto" w:sz="4" w:space="0"/>
              <w:right w:val="single" w:color="auto" w:sz="4" w:space="0"/>
            </w:tcBorders>
            <w:shd w:val="clear" w:color="auto" w:fill="auto"/>
            <w:vAlign w:val="center"/>
          </w:tcPr>
          <w:p w14:paraId="58DDBB7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67</w:t>
            </w:r>
          </w:p>
        </w:tc>
        <w:tc>
          <w:tcPr>
            <w:tcW w:w="453" w:type="pct"/>
            <w:tcBorders>
              <w:top w:val="nil"/>
              <w:left w:val="nil"/>
              <w:bottom w:val="single" w:color="auto" w:sz="4" w:space="0"/>
              <w:right w:val="single" w:color="auto" w:sz="4" w:space="0"/>
            </w:tcBorders>
            <w:shd w:val="clear" w:color="auto" w:fill="auto"/>
            <w:noWrap/>
            <w:vAlign w:val="center"/>
          </w:tcPr>
          <w:p w14:paraId="585B5EF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33C8D5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357A562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2358.40 </w:t>
            </w:r>
          </w:p>
        </w:tc>
        <w:tc>
          <w:tcPr>
            <w:tcW w:w="908" w:type="pct"/>
            <w:tcBorders>
              <w:top w:val="nil"/>
              <w:left w:val="nil"/>
              <w:bottom w:val="single" w:color="auto" w:sz="4" w:space="0"/>
              <w:right w:val="single" w:color="auto" w:sz="4" w:space="0"/>
            </w:tcBorders>
            <w:shd w:val="clear" w:color="auto" w:fill="auto"/>
            <w:noWrap/>
            <w:vAlign w:val="center"/>
          </w:tcPr>
          <w:p w14:paraId="138A517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D23F253">
            <w:pPr>
              <w:widowControl/>
              <w:jc w:val="left"/>
              <w:rPr>
                <w:sz w:val="20"/>
                <w:szCs w:val="20"/>
                <w:lang w:eastAsia="zh-CN"/>
              </w:rPr>
            </w:pPr>
          </w:p>
        </w:tc>
      </w:tr>
      <w:tr w14:paraId="3F62CB96">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30DBE77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59</w:t>
            </w:r>
          </w:p>
        </w:tc>
        <w:tc>
          <w:tcPr>
            <w:tcW w:w="664" w:type="pct"/>
            <w:tcBorders>
              <w:top w:val="nil"/>
              <w:left w:val="nil"/>
              <w:bottom w:val="single" w:color="auto" w:sz="4" w:space="0"/>
              <w:right w:val="single" w:color="auto" w:sz="4" w:space="0"/>
            </w:tcBorders>
            <w:shd w:val="clear" w:color="auto" w:fill="auto"/>
            <w:vAlign w:val="center"/>
          </w:tcPr>
          <w:p w14:paraId="04CD435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茺蔚子</w:t>
            </w:r>
          </w:p>
        </w:tc>
        <w:tc>
          <w:tcPr>
            <w:tcW w:w="553" w:type="pct"/>
            <w:tcBorders>
              <w:top w:val="nil"/>
              <w:left w:val="nil"/>
              <w:bottom w:val="single" w:color="auto" w:sz="4" w:space="0"/>
              <w:right w:val="single" w:color="auto" w:sz="4" w:space="0"/>
            </w:tcBorders>
            <w:shd w:val="clear" w:color="auto" w:fill="auto"/>
            <w:vAlign w:val="center"/>
          </w:tcPr>
          <w:p w14:paraId="3D8E921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7E668D3">
            <w:pPr>
              <w:widowControl/>
              <w:jc w:val="center"/>
              <w:rPr>
                <w:rFonts w:hint="eastAsia" w:ascii="宋体" w:hAnsi="宋体" w:eastAsia="宋体" w:cs="宋体"/>
                <w:lang w:eastAsia="zh-CN"/>
              </w:rPr>
            </w:pPr>
            <w:r>
              <w:rPr>
                <w:rFonts w:hint="eastAsia" w:ascii="宋体" w:hAnsi="宋体" w:eastAsia="宋体" w:cs="宋体"/>
                <w:lang w:eastAsia="zh-CN"/>
              </w:rPr>
              <w:t xml:space="preserve">90.00 </w:t>
            </w:r>
          </w:p>
        </w:tc>
        <w:tc>
          <w:tcPr>
            <w:tcW w:w="636" w:type="pct"/>
            <w:tcBorders>
              <w:top w:val="nil"/>
              <w:left w:val="nil"/>
              <w:bottom w:val="single" w:color="auto" w:sz="4" w:space="0"/>
              <w:right w:val="single" w:color="auto" w:sz="4" w:space="0"/>
            </w:tcBorders>
            <w:shd w:val="clear" w:color="auto" w:fill="auto"/>
            <w:vAlign w:val="center"/>
          </w:tcPr>
          <w:p w14:paraId="258C093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w:t>
            </w:r>
          </w:p>
        </w:tc>
        <w:tc>
          <w:tcPr>
            <w:tcW w:w="453" w:type="pct"/>
            <w:tcBorders>
              <w:top w:val="nil"/>
              <w:left w:val="nil"/>
              <w:bottom w:val="single" w:color="auto" w:sz="4" w:space="0"/>
              <w:right w:val="single" w:color="auto" w:sz="4" w:space="0"/>
            </w:tcBorders>
            <w:shd w:val="clear" w:color="auto" w:fill="auto"/>
            <w:noWrap/>
            <w:vAlign w:val="center"/>
          </w:tcPr>
          <w:p w14:paraId="0182A77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491CDC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81D398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270.00 </w:t>
            </w:r>
          </w:p>
        </w:tc>
        <w:tc>
          <w:tcPr>
            <w:tcW w:w="908" w:type="pct"/>
            <w:tcBorders>
              <w:top w:val="nil"/>
              <w:left w:val="nil"/>
              <w:bottom w:val="single" w:color="auto" w:sz="4" w:space="0"/>
              <w:right w:val="single" w:color="auto" w:sz="4" w:space="0"/>
            </w:tcBorders>
            <w:shd w:val="clear" w:color="auto" w:fill="auto"/>
            <w:noWrap/>
            <w:vAlign w:val="center"/>
          </w:tcPr>
          <w:p w14:paraId="5FE6785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490CD056">
            <w:pPr>
              <w:widowControl/>
              <w:jc w:val="left"/>
              <w:rPr>
                <w:sz w:val="20"/>
                <w:szCs w:val="20"/>
                <w:lang w:eastAsia="zh-CN"/>
              </w:rPr>
            </w:pPr>
          </w:p>
        </w:tc>
      </w:tr>
      <w:tr w14:paraId="5F8102E3">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05638F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60</w:t>
            </w:r>
          </w:p>
        </w:tc>
        <w:tc>
          <w:tcPr>
            <w:tcW w:w="664" w:type="pct"/>
            <w:tcBorders>
              <w:top w:val="nil"/>
              <w:left w:val="nil"/>
              <w:bottom w:val="single" w:color="auto" w:sz="4" w:space="0"/>
              <w:right w:val="single" w:color="auto" w:sz="4" w:space="0"/>
            </w:tcBorders>
            <w:shd w:val="clear" w:color="auto" w:fill="auto"/>
            <w:vAlign w:val="center"/>
          </w:tcPr>
          <w:p w14:paraId="2518B92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楮实子</w:t>
            </w:r>
          </w:p>
        </w:tc>
        <w:tc>
          <w:tcPr>
            <w:tcW w:w="553" w:type="pct"/>
            <w:tcBorders>
              <w:top w:val="nil"/>
              <w:left w:val="nil"/>
              <w:bottom w:val="single" w:color="auto" w:sz="4" w:space="0"/>
              <w:right w:val="single" w:color="auto" w:sz="4" w:space="0"/>
            </w:tcBorders>
            <w:shd w:val="clear" w:color="auto" w:fill="auto"/>
            <w:vAlign w:val="center"/>
          </w:tcPr>
          <w:p w14:paraId="748DAF7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7715ABEB">
            <w:pPr>
              <w:widowControl/>
              <w:jc w:val="center"/>
              <w:rPr>
                <w:rFonts w:hint="eastAsia" w:ascii="宋体" w:hAnsi="宋体" w:eastAsia="宋体" w:cs="宋体"/>
                <w:lang w:eastAsia="zh-CN"/>
              </w:rPr>
            </w:pPr>
            <w:r>
              <w:rPr>
                <w:rFonts w:hint="eastAsia" w:ascii="宋体" w:hAnsi="宋体" w:eastAsia="宋体" w:cs="宋体"/>
                <w:lang w:eastAsia="zh-CN"/>
              </w:rPr>
              <w:t xml:space="preserve">78.00 </w:t>
            </w:r>
          </w:p>
        </w:tc>
        <w:tc>
          <w:tcPr>
            <w:tcW w:w="636" w:type="pct"/>
            <w:tcBorders>
              <w:top w:val="nil"/>
              <w:left w:val="nil"/>
              <w:bottom w:val="single" w:color="auto" w:sz="4" w:space="0"/>
              <w:right w:val="single" w:color="auto" w:sz="4" w:space="0"/>
            </w:tcBorders>
            <w:shd w:val="clear" w:color="auto" w:fill="auto"/>
            <w:vAlign w:val="center"/>
          </w:tcPr>
          <w:p w14:paraId="18EAB9B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28E0AD5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FE5FA0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75D2B9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156.00 </w:t>
            </w:r>
          </w:p>
        </w:tc>
        <w:tc>
          <w:tcPr>
            <w:tcW w:w="908" w:type="pct"/>
            <w:tcBorders>
              <w:top w:val="nil"/>
              <w:left w:val="nil"/>
              <w:bottom w:val="single" w:color="auto" w:sz="4" w:space="0"/>
              <w:right w:val="single" w:color="auto" w:sz="4" w:space="0"/>
            </w:tcBorders>
            <w:shd w:val="clear" w:color="auto" w:fill="auto"/>
            <w:noWrap/>
            <w:vAlign w:val="center"/>
          </w:tcPr>
          <w:p w14:paraId="0DB9755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0C6802E">
            <w:pPr>
              <w:widowControl/>
              <w:jc w:val="left"/>
              <w:rPr>
                <w:sz w:val="20"/>
                <w:szCs w:val="20"/>
                <w:lang w:eastAsia="zh-CN"/>
              </w:rPr>
            </w:pPr>
          </w:p>
        </w:tc>
      </w:tr>
      <w:tr w14:paraId="5F400C5B">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AA2210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61</w:t>
            </w:r>
          </w:p>
        </w:tc>
        <w:tc>
          <w:tcPr>
            <w:tcW w:w="664" w:type="pct"/>
            <w:tcBorders>
              <w:top w:val="nil"/>
              <w:left w:val="nil"/>
              <w:bottom w:val="single" w:color="auto" w:sz="4" w:space="0"/>
              <w:right w:val="single" w:color="auto" w:sz="4" w:space="0"/>
            </w:tcBorders>
            <w:shd w:val="clear" w:color="auto" w:fill="auto"/>
            <w:vAlign w:val="center"/>
          </w:tcPr>
          <w:p w14:paraId="25FDFE8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川楝子</w:t>
            </w:r>
          </w:p>
        </w:tc>
        <w:tc>
          <w:tcPr>
            <w:tcW w:w="553" w:type="pct"/>
            <w:tcBorders>
              <w:top w:val="nil"/>
              <w:left w:val="nil"/>
              <w:bottom w:val="single" w:color="auto" w:sz="4" w:space="0"/>
              <w:right w:val="single" w:color="auto" w:sz="4" w:space="0"/>
            </w:tcBorders>
            <w:shd w:val="clear" w:color="auto" w:fill="auto"/>
            <w:vAlign w:val="center"/>
          </w:tcPr>
          <w:p w14:paraId="5BD4E44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7DE0E52">
            <w:pPr>
              <w:widowControl/>
              <w:jc w:val="center"/>
              <w:rPr>
                <w:rFonts w:hint="eastAsia" w:ascii="宋体" w:hAnsi="宋体" w:eastAsia="宋体" w:cs="宋体"/>
                <w:lang w:eastAsia="zh-CN"/>
              </w:rPr>
            </w:pPr>
            <w:r>
              <w:rPr>
                <w:rFonts w:hint="eastAsia" w:ascii="宋体" w:hAnsi="宋体" w:eastAsia="宋体" w:cs="宋体"/>
                <w:lang w:eastAsia="zh-CN"/>
              </w:rPr>
              <w:t xml:space="preserve">27.50 </w:t>
            </w:r>
          </w:p>
        </w:tc>
        <w:tc>
          <w:tcPr>
            <w:tcW w:w="636" w:type="pct"/>
            <w:tcBorders>
              <w:top w:val="nil"/>
              <w:left w:val="nil"/>
              <w:bottom w:val="single" w:color="auto" w:sz="4" w:space="0"/>
              <w:right w:val="single" w:color="auto" w:sz="4" w:space="0"/>
            </w:tcBorders>
            <w:shd w:val="clear" w:color="auto" w:fill="auto"/>
            <w:vAlign w:val="center"/>
          </w:tcPr>
          <w:p w14:paraId="098503A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82</w:t>
            </w:r>
          </w:p>
        </w:tc>
        <w:tc>
          <w:tcPr>
            <w:tcW w:w="453" w:type="pct"/>
            <w:tcBorders>
              <w:top w:val="nil"/>
              <w:left w:val="nil"/>
              <w:bottom w:val="single" w:color="auto" w:sz="4" w:space="0"/>
              <w:right w:val="single" w:color="auto" w:sz="4" w:space="0"/>
            </w:tcBorders>
            <w:shd w:val="clear" w:color="auto" w:fill="auto"/>
            <w:noWrap/>
            <w:vAlign w:val="center"/>
          </w:tcPr>
          <w:p w14:paraId="14CE9C4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C4BBED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02E6689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2255.00 </w:t>
            </w:r>
          </w:p>
        </w:tc>
        <w:tc>
          <w:tcPr>
            <w:tcW w:w="908" w:type="pct"/>
            <w:tcBorders>
              <w:top w:val="nil"/>
              <w:left w:val="nil"/>
              <w:bottom w:val="single" w:color="auto" w:sz="4" w:space="0"/>
              <w:right w:val="single" w:color="auto" w:sz="4" w:space="0"/>
            </w:tcBorders>
            <w:shd w:val="clear" w:color="auto" w:fill="auto"/>
            <w:noWrap/>
            <w:vAlign w:val="center"/>
          </w:tcPr>
          <w:p w14:paraId="2F25E55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6573537">
            <w:pPr>
              <w:widowControl/>
              <w:jc w:val="left"/>
              <w:rPr>
                <w:sz w:val="20"/>
                <w:szCs w:val="20"/>
                <w:lang w:eastAsia="zh-CN"/>
              </w:rPr>
            </w:pPr>
          </w:p>
        </w:tc>
      </w:tr>
      <w:tr w14:paraId="35DF5D72">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563D875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62</w:t>
            </w:r>
          </w:p>
        </w:tc>
        <w:tc>
          <w:tcPr>
            <w:tcW w:w="664" w:type="pct"/>
            <w:tcBorders>
              <w:top w:val="nil"/>
              <w:left w:val="nil"/>
              <w:bottom w:val="single" w:color="auto" w:sz="4" w:space="0"/>
              <w:right w:val="single" w:color="auto" w:sz="4" w:space="0"/>
            </w:tcBorders>
            <w:shd w:val="clear" w:color="auto" w:fill="auto"/>
            <w:vAlign w:val="center"/>
          </w:tcPr>
          <w:p w14:paraId="51F19B7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川木通</w:t>
            </w:r>
          </w:p>
        </w:tc>
        <w:tc>
          <w:tcPr>
            <w:tcW w:w="553" w:type="pct"/>
            <w:tcBorders>
              <w:top w:val="nil"/>
              <w:left w:val="nil"/>
              <w:bottom w:val="single" w:color="auto" w:sz="4" w:space="0"/>
              <w:right w:val="single" w:color="auto" w:sz="4" w:space="0"/>
            </w:tcBorders>
            <w:shd w:val="clear" w:color="auto" w:fill="auto"/>
            <w:vAlign w:val="center"/>
          </w:tcPr>
          <w:p w14:paraId="173FB40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2FE7E2AD">
            <w:pPr>
              <w:widowControl/>
              <w:jc w:val="center"/>
              <w:rPr>
                <w:rFonts w:hint="eastAsia" w:ascii="宋体" w:hAnsi="宋体" w:eastAsia="宋体" w:cs="宋体"/>
                <w:lang w:eastAsia="zh-CN"/>
              </w:rPr>
            </w:pPr>
            <w:r>
              <w:rPr>
                <w:rFonts w:hint="eastAsia" w:ascii="宋体" w:hAnsi="宋体" w:eastAsia="宋体" w:cs="宋体"/>
                <w:lang w:eastAsia="zh-CN"/>
              </w:rPr>
              <w:t xml:space="preserve">56.10 </w:t>
            </w:r>
          </w:p>
        </w:tc>
        <w:tc>
          <w:tcPr>
            <w:tcW w:w="636" w:type="pct"/>
            <w:tcBorders>
              <w:top w:val="nil"/>
              <w:left w:val="nil"/>
              <w:bottom w:val="single" w:color="auto" w:sz="4" w:space="0"/>
              <w:right w:val="single" w:color="auto" w:sz="4" w:space="0"/>
            </w:tcBorders>
            <w:shd w:val="clear" w:color="auto" w:fill="auto"/>
            <w:vAlign w:val="center"/>
          </w:tcPr>
          <w:p w14:paraId="3AEA3AC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24</w:t>
            </w:r>
          </w:p>
        </w:tc>
        <w:tc>
          <w:tcPr>
            <w:tcW w:w="453" w:type="pct"/>
            <w:tcBorders>
              <w:top w:val="nil"/>
              <w:left w:val="nil"/>
              <w:bottom w:val="single" w:color="auto" w:sz="4" w:space="0"/>
              <w:right w:val="single" w:color="auto" w:sz="4" w:space="0"/>
            </w:tcBorders>
            <w:shd w:val="clear" w:color="auto" w:fill="auto"/>
            <w:noWrap/>
            <w:vAlign w:val="center"/>
          </w:tcPr>
          <w:p w14:paraId="75E8821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71AC089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104C1DA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1346.40 </w:t>
            </w:r>
          </w:p>
        </w:tc>
        <w:tc>
          <w:tcPr>
            <w:tcW w:w="908" w:type="pct"/>
            <w:tcBorders>
              <w:top w:val="nil"/>
              <w:left w:val="nil"/>
              <w:bottom w:val="single" w:color="auto" w:sz="4" w:space="0"/>
              <w:right w:val="single" w:color="auto" w:sz="4" w:space="0"/>
            </w:tcBorders>
            <w:shd w:val="clear" w:color="auto" w:fill="auto"/>
            <w:noWrap/>
            <w:vAlign w:val="center"/>
          </w:tcPr>
          <w:p w14:paraId="33FD148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1ABC84D3">
            <w:pPr>
              <w:widowControl/>
              <w:jc w:val="left"/>
              <w:rPr>
                <w:sz w:val="20"/>
                <w:szCs w:val="20"/>
                <w:lang w:eastAsia="zh-CN"/>
              </w:rPr>
            </w:pPr>
          </w:p>
        </w:tc>
      </w:tr>
      <w:tr w14:paraId="73A2B4B1">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AECD68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63</w:t>
            </w:r>
          </w:p>
        </w:tc>
        <w:tc>
          <w:tcPr>
            <w:tcW w:w="664" w:type="pct"/>
            <w:tcBorders>
              <w:top w:val="nil"/>
              <w:left w:val="nil"/>
              <w:bottom w:val="single" w:color="auto" w:sz="4" w:space="0"/>
              <w:right w:val="single" w:color="auto" w:sz="4" w:space="0"/>
            </w:tcBorders>
            <w:shd w:val="clear" w:color="auto" w:fill="auto"/>
            <w:vAlign w:val="center"/>
          </w:tcPr>
          <w:p w14:paraId="18BB54C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穿破石</w:t>
            </w:r>
          </w:p>
        </w:tc>
        <w:tc>
          <w:tcPr>
            <w:tcW w:w="553" w:type="pct"/>
            <w:tcBorders>
              <w:top w:val="nil"/>
              <w:left w:val="nil"/>
              <w:bottom w:val="single" w:color="auto" w:sz="4" w:space="0"/>
              <w:right w:val="single" w:color="auto" w:sz="4" w:space="0"/>
            </w:tcBorders>
            <w:shd w:val="clear" w:color="auto" w:fill="auto"/>
            <w:vAlign w:val="center"/>
          </w:tcPr>
          <w:p w14:paraId="4F08699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9534711">
            <w:pPr>
              <w:widowControl/>
              <w:jc w:val="center"/>
              <w:rPr>
                <w:rFonts w:hint="eastAsia" w:ascii="宋体" w:hAnsi="宋体" w:eastAsia="宋体" w:cs="宋体"/>
                <w:lang w:eastAsia="zh-CN"/>
              </w:rPr>
            </w:pPr>
            <w:r>
              <w:rPr>
                <w:rFonts w:hint="eastAsia" w:ascii="宋体" w:hAnsi="宋体" w:eastAsia="宋体" w:cs="宋体"/>
                <w:lang w:eastAsia="zh-CN"/>
              </w:rPr>
              <w:t xml:space="preserve">40.67 </w:t>
            </w:r>
          </w:p>
        </w:tc>
        <w:tc>
          <w:tcPr>
            <w:tcW w:w="636" w:type="pct"/>
            <w:tcBorders>
              <w:top w:val="nil"/>
              <w:left w:val="nil"/>
              <w:bottom w:val="single" w:color="auto" w:sz="4" w:space="0"/>
              <w:right w:val="single" w:color="auto" w:sz="4" w:space="0"/>
            </w:tcBorders>
            <w:shd w:val="clear" w:color="auto" w:fill="auto"/>
            <w:vAlign w:val="center"/>
          </w:tcPr>
          <w:p w14:paraId="025BD96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9</w:t>
            </w:r>
          </w:p>
        </w:tc>
        <w:tc>
          <w:tcPr>
            <w:tcW w:w="453" w:type="pct"/>
            <w:tcBorders>
              <w:top w:val="nil"/>
              <w:left w:val="nil"/>
              <w:bottom w:val="single" w:color="auto" w:sz="4" w:space="0"/>
              <w:right w:val="single" w:color="auto" w:sz="4" w:space="0"/>
            </w:tcBorders>
            <w:shd w:val="clear" w:color="auto" w:fill="auto"/>
            <w:noWrap/>
            <w:vAlign w:val="center"/>
          </w:tcPr>
          <w:p w14:paraId="2121C64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0756A1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0DAA0F1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366.03 </w:t>
            </w:r>
          </w:p>
        </w:tc>
        <w:tc>
          <w:tcPr>
            <w:tcW w:w="908" w:type="pct"/>
            <w:tcBorders>
              <w:top w:val="nil"/>
              <w:left w:val="nil"/>
              <w:bottom w:val="single" w:color="auto" w:sz="4" w:space="0"/>
              <w:right w:val="single" w:color="auto" w:sz="4" w:space="0"/>
            </w:tcBorders>
            <w:shd w:val="clear" w:color="auto" w:fill="auto"/>
            <w:noWrap/>
            <w:vAlign w:val="center"/>
          </w:tcPr>
          <w:p w14:paraId="3670365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1BB5C2DD">
            <w:pPr>
              <w:widowControl/>
              <w:jc w:val="left"/>
              <w:rPr>
                <w:sz w:val="20"/>
                <w:szCs w:val="20"/>
                <w:lang w:eastAsia="zh-CN"/>
              </w:rPr>
            </w:pPr>
          </w:p>
        </w:tc>
      </w:tr>
      <w:tr w14:paraId="26CD580E">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062698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64</w:t>
            </w:r>
          </w:p>
        </w:tc>
        <w:tc>
          <w:tcPr>
            <w:tcW w:w="664" w:type="pct"/>
            <w:tcBorders>
              <w:top w:val="nil"/>
              <w:left w:val="nil"/>
              <w:bottom w:val="single" w:color="auto" w:sz="4" w:space="0"/>
              <w:right w:val="single" w:color="auto" w:sz="4" w:space="0"/>
            </w:tcBorders>
            <w:shd w:val="clear" w:color="auto" w:fill="auto"/>
            <w:vAlign w:val="center"/>
          </w:tcPr>
          <w:p w14:paraId="35C4A53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垂盆草</w:t>
            </w:r>
          </w:p>
        </w:tc>
        <w:tc>
          <w:tcPr>
            <w:tcW w:w="553" w:type="pct"/>
            <w:tcBorders>
              <w:top w:val="nil"/>
              <w:left w:val="nil"/>
              <w:bottom w:val="single" w:color="auto" w:sz="4" w:space="0"/>
              <w:right w:val="single" w:color="auto" w:sz="4" w:space="0"/>
            </w:tcBorders>
            <w:shd w:val="clear" w:color="auto" w:fill="auto"/>
            <w:vAlign w:val="center"/>
          </w:tcPr>
          <w:p w14:paraId="014442E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21EB1250">
            <w:pPr>
              <w:widowControl/>
              <w:jc w:val="center"/>
              <w:rPr>
                <w:rFonts w:hint="eastAsia" w:ascii="宋体" w:hAnsi="宋体" w:eastAsia="宋体" w:cs="宋体"/>
                <w:lang w:eastAsia="zh-CN"/>
              </w:rPr>
            </w:pPr>
            <w:r>
              <w:rPr>
                <w:rFonts w:hint="eastAsia" w:ascii="宋体" w:hAnsi="宋体" w:eastAsia="宋体" w:cs="宋体"/>
                <w:lang w:eastAsia="zh-CN"/>
              </w:rPr>
              <w:t xml:space="preserve">53.50 </w:t>
            </w:r>
          </w:p>
        </w:tc>
        <w:tc>
          <w:tcPr>
            <w:tcW w:w="636" w:type="pct"/>
            <w:tcBorders>
              <w:top w:val="nil"/>
              <w:left w:val="nil"/>
              <w:bottom w:val="single" w:color="auto" w:sz="4" w:space="0"/>
              <w:right w:val="single" w:color="auto" w:sz="4" w:space="0"/>
            </w:tcBorders>
            <w:shd w:val="clear" w:color="auto" w:fill="auto"/>
            <w:vAlign w:val="center"/>
          </w:tcPr>
          <w:p w14:paraId="25467DB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7B8F1DA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7610578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6DCE85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107.00 </w:t>
            </w:r>
          </w:p>
        </w:tc>
        <w:tc>
          <w:tcPr>
            <w:tcW w:w="908" w:type="pct"/>
            <w:tcBorders>
              <w:top w:val="nil"/>
              <w:left w:val="nil"/>
              <w:bottom w:val="single" w:color="auto" w:sz="4" w:space="0"/>
              <w:right w:val="single" w:color="auto" w:sz="4" w:space="0"/>
            </w:tcBorders>
            <w:shd w:val="clear" w:color="auto" w:fill="auto"/>
            <w:noWrap/>
            <w:vAlign w:val="center"/>
          </w:tcPr>
          <w:p w14:paraId="267A262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06AA29F">
            <w:pPr>
              <w:widowControl/>
              <w:jc w:val="left"/>
              <w:rPr>
                <w:sz w:val="20"/>
                <w:szCs w:val="20"/>
                <w:lang w:eastAsia="zh-CN"/>
              </w:rPr>
            </w:pPr>
          </w:p>
        </w:tc>
      </w:tr>
      <w:tr w14:paraId="5D7B510F">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3A06750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65</w:t>
            </w:r>
          </w:p>
        </w:tc>
        <w:tc>
          <w:tcPr>
            <w:tcW w:w="664" w:type="pct"/>
            <w:tcBorders>
              <w:top w:val="nil"/>
              <w:left w:val="nil"/>
              <w:bottom w:val="single" w:color="auto" w:sz="4" w:space="0"/>
              <w:right w:val="single" w:color="auto" w:sz="4" w:space="0"/>
            </w:tcBorders>
            <w:shd w:val="clear" w:color="auto" w:fill="auto"/>
            <w:vAlign w:val="center"/>
          </w:tcPr>
          <w:p w14:paraId="25E0687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椿皮</w:t>
            </w:r>
          </w:p>
        </w:tc>
        <w:tc>
          <w:tcPr>
            <w:tcW w:w="553" w:type="pct"/>
            <w:tcBorders>
              <w:top w:val="nil"/>
              <w:left w:val="nil"/>
              <w:bottom w:val="single" w:color="auto" w:sz="4" w:space="0"/>
              <w:right w:val="single" w:color="auto" w:sz="4" w:space="0"/>
            </w:tcBorders>
            <w:shd w:val="clear" w:color="auto" w:fill="auto"/>
            <w:vAlign w:val="center"/>
          </w:tcPr>
          <w:p w14:paraId="5A41EB9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62C60FB3">
            <w:pPr>
              <w:widowControl/>
              <w:jc w:val="center"/>
              <w:rPr>
                <w:rFonts w:hint="eastAsia" w:ascii="宋体" w:hAnsi="宋体" w:eastAsia="宋体" w:cs="宋体"/>
                <w:lang w:eastAsia="zh-CN"/>
              </w:rPr>
            </w:pPr>
            <w:r>
              <w:rPr>
                <w:rFonts w:hint="eastAsia" w:ascii="宋体" w:hAnsi="宋体" w:eastAsia="宋体" w:cs="宋体"/>
                <w:lang w:eastAsia="zh-CN"/>
              </w:rPr>
              <w:t xml:space="preserve">37.40 </w:t>
            </w:r>
          </w:p>
        </w:tc>
        <w:tc>
          <w:tcPr>
            <w:tcW w:w="636" w:type="pct"/>
            <w:tcBorders>
              <w:top w:val="nil"/>
              <w:left w:val="nil"/>
              <w:bottom w:val="single" w:color="auto" w:sz="4" w:space="0"/>
              <w:right w:val="single" w:color="auto" w:sz="4" w:space="0"/>
            </w:tcBorders>
            <w:shd w:val="clear" w:color="auto" w:fill="auto"/>
            <w:vAlign w:val="center"/>
          </w:tcPr>
          <w:p w14:paraId="4B6D1F0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10</w:t>
            </w:r>
          </w:p>
        </w:tc>
        <w:tc>
          <w:tcPr>
            <w:tcW w:w="453" w:type="pct"/>
            <w:tcBorders>
              <w:top w:val="nil"/>
              <w:left w:val="nil"/>
              <w:bottom w:val="single" w:color="auto" w:sz="4" w:space="0"/>
              <w:right w:val="single" w:color="auto" w:sz="4" w:space="0"/>
            </w:tcBorders>
            <w:shd w:val="clear" w:color="auto" w:fill="auto"/>
            <w:noWrap/>
            <w:vAlign w:val="center"/>
          </w:tcPr>
          <w:p w14:paraId="759D842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0D3C74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2B39AC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374.00 </w:t>
            </w:r>
          </w:p>
        </w:tc>
        <w:tc>
          <w:tcPr>
            <w:tcW w:w="908" w:type="pct"/>
            <w:tcBorders>
              <w:top w:val="nil"/>
              <w:left w:val="nil"/>
              <w:bottom w:val="single" w:color="auto" w:sz="4" w:space="0"/>
              <w:right w:val="single" w:color="auto" w:sz="4" w:space="0"/>
            </w:tcBorders>
            <w:shd w:val="clear" w:color="auto" w:fill="auto"/>
            <w:noWrap/>
            <w:vAlign w:val="center"/>
          </w:tcPr>
          <w:p w14:paraId="71BD644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F372A28">
            <w:pPr>
              <w:widowControl/>
              <w:jc w:val="left"/>
              <w:rPr>
                <w:sz w:val="20"/>
                <w:szCs w:val="20"/>
                <w:lang w:eastAsia="zh-CN"/>
              </w:rPr>
            </w:pPr>
          </w:p>
        </w:tc>
      </w:tr>
      <w:tr w14:paraId="2C6C57FF">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4B8236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66</w:t>
            </w:r>
          </w:p>
        </w:tc>
        <w:tc>
          <w:tcPr>
            <w:tcW w:w="664" w:type="pct"/>
            <w:tcBorders>
              <w:top w:val="nil"/>
              <w:left w:val="nil"/>
              <w:bottom w:val="single" w:color="auto" w:sz="4" w:space="0"/>
              <w:right w:val="single" w:color="auto" w:sz="4" w:space="0"/>
            </w:tcBorders>
            <w:shd w:val="clear" w:color="auto" w:fill="auto"/>
            <w:vAlign w:val="center"/>
          </w:tcPr>
          <w:p w14:paraId="39849ED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磁石</w:t>
            </w:r>
          </w:p>
        </w:tc>
        <w:tc>
          <w:tcPr>
            <w:tcW w:w="553" w:type="pct"/>
            <w:tcBorders>
              <w:top w:val="nil"/>
              <w:left w:val="nil"/>
              <w:bottom w:val="single" w:color="auto" w:sz="4" w:space="0"/>
              <w:right w:val="single" w:color="auto" w:sz="4" w:space="0"/>
            </w:tcBorders>
            <w:shd w:val="clear" w:color="auto" w:fill="auto"/>
            <w:vAlign w:val="center"/>
          </w:tcPr>
          <w:p w14:paraId="7949FEC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D5B3168">
            <w:pPr>
              <w:widowControl/>
              <w:jc w:val="center"/>
              <w:rPr>
                <w:rFonts w:hint="eastAsia" w:ascii="宋体" w:hAnsi="宋体" w:eastAsia="宋体" w:cs="宋体"/>
                <w:lang w:eastAsia="zh-CN"/>
              </w:rPr>
            </w:pPr>
            <w:r>
              <w:rPr>
                <w:rFonts w:hint="eastAsia" w:ascii="宋体" w:hAnsi="宋体" w:eastAsia="宋体" w:cs="宋体"/>
                <w:lang w:eastAsia="zh-CN"/>
              </w:rPr>
              <w:t xml:space="preserve">24.20 </w:t>
            </w:r>
          </w:p>
        </w:tc>
        <w:tc>
          <w:tcPr>
            <w:tcW w:w="636" w:type="pct"/>
            <w:tcBorders>
              <w:top w:val="nil"/>
              <w:left w:val="nil"/>
              <w:bottom w:val="single" w:color="auto" w:sz="4" w:space="0"/>
              <w:right w:val="single" w:color="auto" w:sz="4" w:space="0"/>
            </w:tcBorders>
            <w:shd w:val="clear" w:color="auto" w:fill="auto"/>
            <w:vAlign w:val="center"/>
          </w:tcPr>
          <w:p w14:paraId="6BEE567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31</w:t>
            </w:r>
          </w:p>
        </w:tc>
        <w:tc>
          <w:tcPr>
            <w:tcW w:w="453" w:type="pct"/>
            <w:tcBorders>
              <w:top w:val="nil"/>
              <w:left w:val="nil"/>
              <w:bottom w:val="single" w:color="auto" w:sz="4" w:space="0"/>
              <w:right w:val="single" w:color="auto" w:sz="4" w:space="0"/>
            </w:tcBorders>
            <w:shd w:val="clear" w:color="auto" w:fill="auto"/>
            <w:noWrap/>
            <w:vAlign w:val="center"/>
          </w:tcPr>
          <w:p w14:paraId="3225920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B9FB07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21C0106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750.20 </w:t>
            </w:r>
          </w:p>
        </w:tc>
        <w:tc>
          <w:tcPr>
            <w:tcW w:w="908" w:type="pct"/>
            <w:tcBorders>
              <w:top w:val="nil"/>
              <w:left w:val="nil"/>
              <w:bottom w:val="single" w:color="auto" w:sz="4" w:space="0"/>
              <w:right w:val="single" w:color="auto" w:sz="4" w:space="0"/>
            </w:tcBorders>
            <w:shd w:val="clear" w:color="auto" w:fill="auto"/>
            <w:noWrap/>
            <w:vAlign w:val="center"/>
          </w:tcPr>
          <w:p w14:paraId="3353D69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6D28F7F6">
            <w:pPr>
              <w:widowControl/>
              <w:jc w:val="left"/>
              <w:rPr>
                <w:sz w:val="20"/>
                <w:szCs w:val="20"/>
                <w:lang w:eastAsia="zh-CN"/>
              </w:rPr>
            </w:pPr>
          </w:p>
        </w:tc>
      </w:tr>
      <w:tr w14:paraId="7CE9BA9D">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6E58CBD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67</w:t>
            </w:r>
          </w:p>
        </w:tc>
        <w:tc>
          <w:tcPr>
            <w:tcW w:w="664" w:type="pct"/>
            <w:tcBorders>
              <w:top w:val="nil"/>
              <w:left w:val="nil"/>
              <w:bottom w:val="single" w:color="auto" w:sz="4" w:space="0"/>
              <w:right w:val="single" w:color="auto" w:sz="4" w:space="0"/>
            </w:tcBorders>
            <w:shd w:val="clear" w:color="auto" w:fill="auto"/>
            <w:vAlign w:val="center"/>
          </w:tcPr>
          <w:p w14:paraId="404DFB3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醋鳖甲</w:t>
            </w:r>
          </w:p>
        </w:tc>
        <w:tc>
          <w:tcPr>
            <w:tcW w:w="553" w:type="pct"/>
            <w:tcBorders>
              <w:top w:val="nil"/>
              <w:left w:val="nil"/>
              <w:bottom w:val="single" w:color="auto" w:sz="4" w:space="0"/>
              <w:right w:val="single" w:color="auto" w:sz="4" w:space="0"/>
            </w:tcBorders>
            <w:shd w:val="clear" w:color="auto" w:fill="auto"/>
            <w:vAlign w:val="center"/>
          </w:tcPr>
          <w:p w14:paraId="695D9A5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56A9B4EB">
            <w:pPr>
              <w:widowControl/>
              <w:jc w:val="center"/>
              <w:rPr>
                <w:rFonts w:hint="eastAsia" w:ascii="宋体" w:hAnsi="宋体" w:eastAsia="宋体" w:cs="宋体"/>
                <w:lang w:eastAsia="zh-CN"/>
              </w:rPr>
            </w:pPr>
            <w:r>
              <w:rPr>
                <w:rFonts w:hint="eastAsia" w:ascii="宋体" w:hAnsi="宋体" w:eastAsia="宋体" w:cs="宋体"/>
                <w:lang w:eastAsia="zh-CN"/>
              </w:rPr>
              <w:t xml:space="preserve">249.70 </w:t>
            </w:r>
          </w:p>
        </w:tc>
        <w:tc>
          <w:tcPr>
            <w:tcW w:w="636" w:type="pct"/>
            <w:tcBorders>
              <w:top w:val="nil"/>
              <w:left w:val="nil"/>
              <w:bottom w:val="single" w:color="auto" w:sz="4" w:space="0"/>
              <w:right w:val="single" w:color="auto" w:sz="4" w:space="0"/>
            </w:tcBorders>
            <w:shd w:val="clear" w:color="auto" w:fill="auto"/>
            <w:vAlign w:val="center"/>
          </w:tcPr>
          <w:p w14:paraId="1647CBD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96</w:t>
            </w:r>
          </w:p>
        </w:tc>
        <w:tc>
          <w:tcPr>
            <w:tcW w:w="453" w:type="pct"/>
            <w:tcBorders>
              <w:top w:val="nil"/>
              <w:left w:val="nil"/>
              <w:bottom w:val="single" w:color="auto" w:sz="4" w:space="0"/>
              <w:right w:val="single" w:color="auto" w:sz="4" w:space="0"/>
            </w:tcBorders>
            <w:shd w:val="clear" w:color="auto" w:fill="auto"/>
            <w:noWrap/>
            <w:vAlign w:val="center"/>
          </w:tcPr>
          <w:p w14:paraId="1881A5A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7388A9D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74A8F6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23971.20 </w:t>
            </w:r>
          </w:p>
        </w:tc>
        <w:tc>
          <w:tcPr>
            <w:tcW w:w="908" w:type="pct"/>
            <w:tcBorders>
              <w:top w:val="nil"/>
              <w:left w:val="nil"/>
              <w:bottom w:val="single" w:color="auto" w:sz="4" w:space="0"/>
              <w:right w:val="single" w:color="auto" w:sz="4" w:space="0"/>
            </w:tcBorders>
            <w:shd w:val="clear" w:color="auto" w:fill="auto"/>
            <w:noWrap/>
            <w:vAlign w:val="center"/>
          </w:tcPr>
          <w:p w14:paraId="0E73081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079C776">
            <w:pPr>
              <w:widowControl/>
              <w:jc w:val="left"/>
              <w:rPr>
                <w:sz w:val="20"/>
                <w:szCs w:val="20"/>
                <w:lang w:eastAsia="zh-CN"/>
              </w:rPr>
            </w:pPr>
          </w:p>
        </w:tc>
      </w:tr>
      <w:tr w14:paraId="389A33CA">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661B571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68</w:t>
            </w:r>
          </w:p>
        </w:tc>
        <w:tc>
          <w:tcPr>
            <w:tcW w:w="664" w:type="pct"/>
            <w:tcBorders>
              <w:top w:val="nil"/>
              <w:left w:val="nil"/>
              <w:bottom w:val="single" w:color="auto" w:sz="4" w:space="0"/>
              <w:right w:val="single" w:color="auto" w:sz="4" w:space="0"/>
            </w:tcBorders>
            <w:shd w:val="clear" w:color="auto" w:fill="auto"/>
            <w:vAlign w:val="center"/>
          </w:tcPr>
          <w:p w14:paraId="45F91D9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醋柴胡</w:t>
            </w:r>
          </w:p>
        </w:tc>
        <w:tc>
          <w:tcPr>
            <w:tcW w:w="553" w:type="pct"/>
            <w:tcBorders>
              <w:top w:val="nil"/>
              <w:left w:val="nil"/>
              <w:bottom w:val="single" w:color="auto" w:sz="4" w:space="0"/>
              <w:right w:val="single" w:color="auto" w:sz="4" w:space="0"/>
            </w:tcBorders>
            <w:shd w:val="clear" w:color="auto" w:fill="auto"/>
            <w:vAlign w:val="center"/>
          </w:tcPr>
          <w:p w14:paraId="5B9A78C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2392D43B">
            <w:pPr>
              <w:widowControl/>
              <w:jc w:val="center"/>
              <w:rPr>
                <w:rFonts w:hint="eastAsia" w:ascii="宋体" w:hAnsi="宋体" w:eastAsia="宋体" w:cs="宋体"/>
                <w:lang w:eastAsia="zh-CN"/>
              </w:rPr>
            </w:pPr>
            <w:r>
              <w:rPr>
                <w:rFonts w:hint="eastAsia" w:ascii="宋体" w:hAnsi="宋体" w:eastAsia="宋体" w:cs="宋体"/>
                <w:lang w:eastAsia="zh-CN"/>
              </w:rPr>
              <w:t xml:space="preserve">210.00 </w:t>
            </w:r>
          </w:p>
        </w:tc>
        <w:tc>
          <w:tcPr>
            <w:tcW w:w="636" w:type="pct"/>
            <w:tcBorders>
              <w:top w:val="nil"/>
              <w:left w:val="nil"/>
              <w:bottom w:val="single" w:color="auto" w:sz="4" w:space="0"/>
              <w:right w:val="single" w:color="auto" w:sz="4" w:space="0"/>
            </w:tcBorders>
            <w:shd w:val="clear" w:color="auto" w:fill="auto"/>
            <w:vAlign w:val="center"/>
          </w:tcPr>
          <w:p w14:paraId="38FD165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8</w:t>
            </w:r>
          </w:p>
        </w:tc>
        <w:tc>
          <w:tcPr>
            <w:tcW w:w="453" w:type="pct"/>
            <w:tcBorders>
              <w:top w:val="nil"/>
              <w:left w:val="nil"/>
              <w:bottom w:val="single" w:color="auto" w:sz="4" w:space="0"/>
              <w:right w:val="single" w:color="auto" w:sz="4" w:space="0"/>
            </w:tcBorders>
            <w:shd w:val="clear" w:color="auto" w:fill="auto"/>
            <w:noWrap/>
            <w:vAlign w:val="center"/>
          </w:tcPr>
          <w:p w14:paraId="4283653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F2EA4D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621E0F8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1680.00 </w:t>
            </w:r>
          </w:p>
        </w:tc>
        <w:tc>
          <w:tcPr>
            <w:tcW w:w="908" w:type="pct"/>
            <w:tcBorders>
              <w:top w:val="nil"/>
              <w:left w:val="nil"/>
              <w:bottom w:val="single" w:color="auto" w:sz="4" w:space="0"/>
              <w:right w:val="single" w:color="auto" w:sz="4" w:space="0"/>
            </w:tcBorders>
            <w:shd w:val="clear" w:color="auto" w:fill="auto"/>
            <w:noWrap/>
            <w:vAlign w:val="center"/>
          </w:tcPr>
          <w:p w14:paraId="12D27FF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65B645A0">
            <w:pPr>
              <w:widowControl/>
              <w:jc w:val="left"/>
              <w:rPr>
                <w:sz w:val="20"/>
                <w:szCs w:val="20"/>
                <w:lang w:eastAsia="zh-CN"/>
              </w:rPr>
            </w:pPr>
          </w:p>
        </w:tc>
      </w:tr>
      <w:tr w14:paraId="7C4938AC">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F0FB78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69</w:t>
            </w:r>
          </w:p>
        </w:tc>
        <w:tc>
          <w:tcPr>
            <w:tcW w:w="664" w:type="pct"/>
            <w:tcBorders>
              <w:top w:val="nil"/>
              <w:left w:val="nil"/>
              <w:bottom w:val="single" w:color="auto" w:sz="4" w:space="0"/>
              <w:right w:val="single" w:color="auto" w:sz="4" w:space="0"/>
            </w:tcBorders>
            <w:shd w:val="clear" w:color="auto" w:fill="auto"/>
            <w:vAlign w:val="center"/>
          </w:tcPr>
          <w:p w14:paraId="763DD74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醋莪术</w:t>
            </w:r>
          </w:p>
        </w:tc>
        <w:tc>
          <w:tcPr>
            <w:tcW w:w="553" w:type="pct"/>
            <w:tcBorders>
              <w:top w:val="nil"/>
              <w:left w:val="nil"/>
              <w:bottom w:val="single" w:color="auto" w:sz="4" w:space="0"/>
              <w:right w:val="single" w:color="auto" w:sz="4" w:space="0"/>
            </w:tcBorders>
            <w:shd w:val="clear" w:color="auto" w:fill="auto"/>
            <w:vAlign w:val="center"/>
          </w:tcPr>
          <w:p w14:paraId="4903B75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AC074FB">
            <w:pPr>
              <w:widowControl/>
              <w:jc w:val="center"/>
              <w:rPr>
                <w:rFonts w:hint="eastAsia" w:ascii="宋体" w:hAnsi="宋体" w:eastAsia="宋体" w:cs="宋体"/>
                <w:lang w:eastAsia="zh-CN"/>
              </w:rPr>
            </w:pPr>
            <w:r>
              <w:rPr>
                <w:rFonts w:hint="eastAsia" w:ascii="宋体" w:hAnsi="宋体" w:eastAsia="宋体" w:cs="宋体"/>
                <w:lang w:eastAsia="zh-CN"/>
              </w:rPr>
              <w:t xml:space="preserve">43.45 </w:t>
            </w:r>
          </w:p>
        </w:tc>
        <w:tc>
          <w:tcPr>
            <w:tcW w:w="636" w:type="pct"/>
            <w:tcBorders>
              <w:top w:val="nil"/>
              <w:left w:val="nil"/>
              <w:bottom w:val="single" w:color="auto" w:sz="4" w:space="0"/>
              <w:right w:val="single" w:color="auto" w:sz="4" w:space="0"/>
            </w:tcBorders>
            <w:shd w:val="clear" w:color="auto" w:fill="auto"/>
            <w:vAlign w:val="center"/>
          </w:tcPr>
          <w:p w14:paraId="66E98D3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40</w:t>
            </w:r>
          </w:p>
        </w:tc>
        <w:tc>
          <w:tcPr>
            <w:tcW w:w="453" w:type="pct"/>
            <w:tcBorders>
              <w:top w:val="nil"/>
              <w:left w:val="nil"/>
              <w:bottom w:val="single" w:color="auto" w:sz="4" w:space="0"/>
              <w:right w:val="single" w:color="auto" w:sz="4" w:space="0"/>
            </w:tcBorders>
            <w:shd w:val="clear" w:color="auto" w:fill="auto"/>
            <w:noWrap/>
            <w:vAlign w:val="center"/>
          </w:tcPr>
          <w:p w14:paraId="277A82F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771716F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24D059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1738.00 </w:t>
            </w:r>
          </w:p>
        </w:tc>
        <w:tc>
          <w:tcPr>
            <w:tcW w:w="908" w:type="pct"/>
            <w:tcBorders>
              <w:top w:val="nil"/>
              <w:left w:val="nil"/>
              <w:bottom w:val="single" w:color="auto" w:sz="4" w:space="0"/>
              <w:right w:val="single" w:color="auto" w:sz="4" w:space="0"/>
            </w:tcBorders>
            <w:shd w:val="clear" w:color="auto" w:fill="auto"/>
            <w:noWrap/>
            <w:vAlign w:val="center"/>
          </w:tcPr>
          <w:p w14:paraId="08DCCF4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4563BEB3">
            <w:pPr>
              <w:widowControl/>
              <w:jc w:val="left"/>
              <w:rPr>
                <w:sz w:val="20"/>
                <w:szCs w:val="20"/>
                <w:lang w:eastAsia="zh-CN"/>
              </w:rPr>
            </w:pPr>
          </w:p>
        </w:tc>
      </w:tr>
      <w:tr w14:paraId="54C10226">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60DC9F7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70</w:t>
            </w:r>
          </w:p>
        </w:tc>
        <w:tc>
          <w:tcPr>
            <w:tcW w:w="664" w:type="pct"/>
            <w:tcBorders>
              <w:top w:val="nil"/>
              <w:left w:val="nil"/>
              <w:bottom w:val="single" w:color="auto" w:sz="4" w:space="0"/>
              <w:right w:val="single" w:color="auto" w:sz="4" w:space="0"/>
            </w:tcBorders>
            <w:shd w:val="clear" w:color="auto" w:fill="auto"/>
            <w:vAlign w:val="center"/>
          </w:tcPr>
          <w:p w14:paraId="74B24D8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醋甘遂</w:t>
            </w:r>
          </w:p>
        </w:tc>
        <w:tc>
          <w:tcPr>
            <w:tcW w:w="553" w:type="pct"/>
            <w:tcBorders>
              <w:top w:val="nil"/>
              <w:left w:val="nil"/>
              <w:bottom w:val="single" w:color="auto" w:sz="4" w:space="0"/>
              <w:right w:val="single" w:color="auto" w:sz="4" w:space="0"/>
            </w:tcBorders>
            <w:shd w:val="clear" w:color="auto" w:fill="auto"/>
            <w:vAlign w:val="center"/>
          </w:tcPr>
          <w:p w14:paraId="32879CC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95B4E09">
            <w:pPr>
              <w:widowControl/>
              <w:jc w:val="center"/>
              <w:rPr>
                <w:rFonts w:hint="eastAsia" w:ascii="宋体" w:hAnsi="宋体" w:eastAsia="宋体" w:cs="宋体"/>
                <w:lang w:eastAsia="zh-CN"/>
              </w:rPr>
            </w:pPr>
            <w:r>
              <w:rPr>
                <w:rFonts w:hint="eastAsia" w:ascii="宋体" w:hAnsi="宋体" w:eastAsia="宋体" w:cs="宋体"/>
                <w:lang w:eastAsia="zh-CN"/>
              </w:rPr>
              <w:t xml:space="preserve">325.33 </w:t>
            </w:r>
          </w:p>
        </w:tc>
        <w:tc>
          <w:tcPr>
            <w:tcW w:w="636" w:type="pct"/>
            <w:tcBorders>
              <w:top w:val="nil"/>
              <w:left w:val="nil"/>
              <w:bottom w:val="single" w:color="auto" w:sz="4" w:space="0"/>
              <w:right w:val="single" w:color="auto" w:sz="4" w:space="0"/>
            </w:tcBorders>
            <w:shd w:val="clear" w:color="auto" w:fill="auto"/>
            <w:vAlign w:val="center"/>
          </w:tcPr>
          <w:p w14:paraId="5618EB1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2202B07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E594FF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78D5E1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650.66 </w:t>
            </w:r>
          </w:p>
        </w:tc>
        <w:tc>
          <w:tcPr>
            <w:tcW w:w="908" w:type="pct"/>
            <w:tcBorders>
              <w:top w:val="nil"/>
              <w:left w:val="nil"/>
              <w:bottom w:val="single" w:color="auto" w:sz="4" w:space="0"/>
              <w:right w:val="single" w:color="auto" w:sz="4" w:space="0"/>
            </w:tcBorders>
            <w:shd w:val="clear" w:color="auto" w:fill="auto"/>
            <w:noWrap/>
            <w:vAlign w:val="center"/>
          </w:tcPr>
          <w:p w14:paraId="3D03C51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CAB54B5">
            <w:pPr>
              <w:widowControl/>
              <w:jc w:val="left"/>
              <w:rPr>
                <w:sz w:val="20"/>
                <w:szCs w:val="20"/>
                <w:lang w:eastAsia="zh-CN"/>
              </w:rPr>
            </w:pPr>
          </w:p>
        </w:tc>
      </w:tr>
      <w:tr w14:paraId="3A0E2806">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3B7252D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71</w:t>
            </w:r>
          </w:p>
        </w:tc>
        <w:tc>
          <w:tcPr>
            <w:tcW w:w="664" w:type="pct"/>
            <w:tcBorders>
              <w:top w:val="nil"/>
              <w:left w:val="nil"/>
              <w:bottom w:val="single" w:color="auto" w:sz="4" w:space="0"/>
              <w:right w:val="single" w:color="auto" w:sz="4" w:space="0"/>
            </w:tcBorders>
            <w:shd w:val="clear" w:color="auto" w:fill="auto"/>
            <w:vAlign w:val="center"/>
          </w:tcPr>
          <w:p w14:paraId="51EBDA1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醋龟甲</w:t>
            </w:r>
          </w:p>
        </w:tc>
        <w:tc>
          <w:tcPr>
            <w:tcW w:w="553" w:type="pct"/>
            <w:tcBorders>
              <w:top w:val="nil"/>
              <w:left w:val="nil"/>
              <w:bottom w:val="single" w:color="auto" w:sz="4" w:space="0"/>
              <w:right w:val="single" w:color="auto" w:sz="4" w:space="0"/>
            </w:tcBorders>
            <w:shd w:val="clear" w:color="auto" w:fill="auto"/>
            <w:vAlign w:val="center"/>
          </w:tcPr>
          <w:p w14:paraId="7DDA2B6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5C56633C">
            <w:pPr>
              <w:widowControl/>
              <w:jc w:val="center"/>
              <w:rPr>
                <w:rFonts w:hint="eastAsia" w:ascii="宋体" w:hAnsi="宋体" w:eastAsia="宋体" w:cs="宋体"/>
                <w:lang w:eastAsia="zh-CN"/>
              </w:rPr>
            </w:pPr>
            <w:r>
              <w:rPr>
                <w:rFonts w:hint="eastAsia" w:ascii="宋体" w:hAnsi="宋体" w:eastAsia="宋体" w:cs="宋体"/>
                <w:lang w:eastAsia="zh-CN"/>
              </w:rPr>
              <w:t xml:space="preserve">206.80 </w:t>
            </w:r>
          </w:p>
        </w:tc>
        <w:tc>
          <w:tcPr>
            <w:tcW w:w="636" w:type="pct"/>
            <w:tcBorders>
              <w:top w:val="nil"/>
              <w:left w:val="nil"/>
              <w:bottom w:val="single" w:color="auto" w:sz="4" w:space="0"/>
              <w:right w:val="single" w:color="auto" w:sz="4" w:space="0"/>
            </w:tcBorders>
            <w:shd w:val="clear" w:color="auto" w:fill="auto"/>
            <w:vAlign w:val="center"/>
          </w:tcPr>
          <w:p w14:paraId="3617C8B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97</w:t>
            </w:r>
          </w:p>
        </w:tc>
        <w:tc>
          <w:tcPr>
            <w:tcW w:w="453" w:type="pct"/>
            <w:tcBorders>
              <w:top w:val="nil"/>
              <w:left w:val="nil"/>
              <w:bottom w:val="single" w:color="auto" w:sz="4" w:space="0"/>
              <w:right w:val="single" w:color="auto" w:sz="4" w:space="0"/>
            </w:tcBorders>
            <w:shd w:val="clear" w:color="auto" w:fill="auto"/>
            <w:noWrap/>
            <w:vAlign w:val="center"/>
          </w:tcPr>
          <w:p w14:paraId="391261A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92350D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9C8B4E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20059.60 </w:t>
            </w:r>
          </w:p>
        </w:tc>
        <w:tc>
          <w:tcPr>
            <w:tcW w:w="908" w:type="pct"/>
            <w:tcBorders>
              <w:top w:val="nil"/>
              <w:left w:val="nil"/>
              <w:bottom w:val="single" w:color="auto" w:sz="4" w:space="0"/>
              <w:right w:val="single" w:color="auto" w:sz="4" w:space="0"/>
            </w:tcBorders>
            <w:shd w:val="clear" w:color="auto" w:fill="auto"/>
            <w:noWrap/>
            <w:vAlign w:val="center"/>
          </w:tcPr>
          <w:p w14:paraId="3063DFD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33A18F56">
            <w:pPr>
              <w:widowControl/>
              <w:jc w:val="left"/>
              <w:rPr>
                <w:sz w:val="20"/>
                <w:szCs w:val="20"/>
                <w:lang w:eastAsia="zh-CN"/>
              </w:rPr>
            </w:pPr>
          </w:p>
        </w:tc>
      </w:tr>
      <w:tr w14:paraId="6995AAE9">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6C68EC5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72</w:t>
            </w:r>
          </w:p>
        </w:tc>
        <w:tc>
          <w:tcPr>
            <w:tcW w:w="664" w:type="pct"/>
            <w:tcBorders>
              <w:top w:val="nil"/>
              <w:left w:val="nil"/>
              <w:bottom w:val="single" w:color="auto" w:sz="4" w:space="0"/>
              <w:right w:val="single" w:color="auto" w:sz="4" w:space="0"/>
            </w:tcBorders>
            <w:shd w:val="clear" w:color="auto" w:fill="auto"/>
            <w:vAlign w:val="center"/>
          </w:tcPr>
          <w:p w14:paraId="4FD7E61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醋没药</w:t>
            </w:r>
          </w:p>
        </w:tc>
        <w:tc>
          <w:tcPr>
            <w:tcW w:w="553" w:type="pct"/>
            <w:tcBorders>
              <w:top w:val="nil"/>
              <w:left w:val="nil"/>
              <w:bottom w:val="single" w:color="auto" w:sz="4" w:space="0"/>
              <w:right w:val="single" w:color="auto" w:sz="4" w:space="0"/>
            </w:tcBorders>
            <w:shd w:val="clear" w:color="auto" w:fill="auto"/>
            <w:vAlign w:val="center"/>
          </w:tcPr>
          <w:p w14:paraId="504FF97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6E576A5">
            <w:pPr>
              <w:widowControl/>
              <w:jc w:val="center"/>
              <w:rPr>
                <w:rFonts w:hint="eastAsia" w:ascii="宋体" w:hAnsi="宋体" w:eastAsia="宋体" w:cs="宋体"/>
                <w:lang w:eastAsia="zh-CN"/>
              </w:rPr>
            </w:pPr>
            <w:r>
              <w:rPr>
                <w:rFonts w:hint="eastAsia" w:ascii="宋体" w:hAnsi="宋体" w:eastAsia="宋体" w:cs="宋体"/>
                <w:lang w:eastAsia="zh-CN"/>
              </w:rPr>
              <w:t xml:space="preserve">156.20 </w:t>
            </w:r>
          </w:p>
        </w:tc>
        <w:tc>
          <w:tcPr>
            <w:tcW w:w="636" w:type="pct"/>
            <w:tcBorders>
              <w:top w:val="nil"/>
              <w:left w:val="nil"/>
              <w:bottom w:val="single" w:color="auto" w:sz="4" w:space="0"/>
              <w:right w:val="single" w:color="auto" w:sz="4" w:space="0"/>
            </w:tcBorders>
            <w:shd w:val="clear" w:color="auto" w:fill="auto"/>
            <w:vAlign w:val="center"/>
          </w:tcPr>
          <w:p w14:paraId="7DBAF17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78</w:t>
            </w:r>
          </w:p>
        </w:tc>
        <w:tc>
          <w:tcPr>
            <w:tcW w:w="453" w:type="pct"/>
            <w:tcBorders>
              <w:top w:val="nil"/>
              <w:left w:val="nil"/>
              <w:bottom w:val="single" w:color="auto" w:sz="4" w:space="0"/>
              <w:right w:val="single" w:color="auto" w:sz="4" w:space="0"/>
            </w:tcBorders>
            <w:shd w:val="clear" w:color="auto" w:fill="auto"/>
            <w:noWrap/>
            <w:vAlign w:val="center"/>
          </w:tcPr>
          <w:p w14:paraId="5F915B4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0ABC3CD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12A70EF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12183.60 </w:t>
            </w:r>
          </w:p>
        </w:tc>
        <w:tc>
          <w:tcPr>
            <w:tcW w:w="908" w:type="pct"/>
            <w:tcBorders>
              <w:top w:val="nil"/>
              <w:left w:val="nil"/>
              <w:bottom w:val="single" w:color="auto" w:sz="4" w:space="0"/>
              <w:right w:val="single" w:color="auto" w:sz="4" w:space="0"/>
            </w:tcBorders>
            <w:shd w:val="clear" w:color="auto" w:fill="auto"/>
            <w:noWrap/>
            <w:vAlign w:val="center"/>
          </w:tcPr>
          <w:p w14:paraId="67BAE96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19A89982">
            <w:pPr>
              <w:widowControl/>
              <w:jc w:val="left"/>
              <w:rPr>
                <w:sz w:val="20"/>
                <w:szCs w:val="20"/>
                <w:lang w:eastAsia="zh-CN"/>
              </w:rPr>
            </w:pPr>
          </w:p>
        </w:tc>
      </w:tr>
      <w:tr w14:paraId="1F2AAAB7">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6125263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73</w:t>
            </w:r>
          </w:p>
        </w:tc>
        <w:tc>
          <w:tcPr>
            <w:tcW w:w="664" w:type="pct"/>
            <w:tcBorders>
              <w:top w:val="nil"/>
              <w:left w:val="nil"/>
              <w:bottom w:val="single" w:color="auto" w:sz="4" w:space="0"/>
              <w:right w:val="single" w:color="auto" w:sz="4" w:space="0"/>
            </w:tcBorders>
            <w:shd w:val="clear" w:color="auto" w:fill="auto"/>
            <w:vAlign w:val="center"/>
          </w:tcPr>
          <w:p w14:paraId="4499E2E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醋乳香</w:t>
            </w:r>
          </w:p>
        </w:tc>
        <w:tc>
          <w:tcPr>
            <w:tcW w:w="553" w:type="pct"/>
            <w:tcBorders>
              <w:top w:val="nil"/>
              <w:left w:val="nil"/>
              <w:bottom w:val="single" w:color="auto" w:sz="4" w:space="0"/>
              <w:right w:val="single" w:color="auto" w:sz="4" w:space="0"/>
            </w:tcBorders>
            <w:shd w:val="clear" w:color="auto" w:fill="auto"/>
            <w:vAlign w:val="center"/>
          </w:tcPr>
          <w:p w14:paraId="095B129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C84D917">
            <w:pPr>
              <w:widowControl/>
              <w:jc w:val="center"/>
              <w:rPr>
                <w:rFonts w:hint="eastAsia" w:ascii="宋体" w:hAnsi="宋体" w:eastAsia="宋体" w:cs="宋体"/>
                <w:lang w:eastAsia="zh-CN"/>
              </w:rPr>
            </w:pPr>
            <w:r>
              <w:rPr>
                <w:rFonts w:hint="eastAsia" w:ascii="宋体" w:hAnsi="宋体" w:eastAsia="宋体" w:cs="宋体"/>
                <w:lang w:eastAsia="zh-CN"/>
              </w:rPr>
              <w:t xml:space="preserve">110.00 </w:t>
            </w:r>
          </w:p>
        </w:tc>
        <w:tc>
          <w:tcPr>
            <w:tcW w:w="636" w:type="pct"/>
            <w:tcBorders>
              <w:top w:val="nil"/>
              <w:left w:val="nil"/>
              <w:bottom w:val="single" w:color="auto" w:sz="4" w:space="0"/>
              <w:right w:val="single" w:color="auto" w:sz="4" w:space="0"/>
            </w:tcBorders>
            <w:shd w:val="clear" w:color="auto" w:fill="auto"/>
            <w:vAlign w:val="center"/>
          </w:tcPr>
          <w:p w14:paraId="7D94F26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103</w:t>
            </w:r>
          </w:p>
        </w:tc>
        <w:tc>
          <w:tcPr>
            <w:tcW w:w="453" w:type="pct"/>
            <w:tcBorders>
              <w:top w:val="nil"/>
              <w:left w:val="nil"/>
              <w:bottom w:val="single" w:color="auto" w:sz="4" w:space="0"/>
              <w:right w:val="single" w:color="auto" w:sz="4" w:space="0"/>
            </w:tcBorders>
            <w:shd w:val="clear" w:color="auto" w:fill="auto"/>
            <w:noWrap/>
            <w:vAlign w:val="center"/>
          </w:tcPr>
          <w:p w14:paraId="189C778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6B09A52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2C56C17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11330.00 </w:t>
            </w:r>
          </w:p>
        </w:tc>
        <w:tc>
          <w:tcPr>
            <w:tcW w:w="908" w:type="pct"/>
            <w:tcBorders>
              <w:top w:val="nil"/>
              <w:left w:val="nil"/>
              <w:bottom w:val="single" w:color="auto" w:sz="4" w:space="0"/>
              <w:right w:val="single" w:color="auto" w:sz="4" w:space="0"/>
            </w:tcBorders>
            <w:shd w:val="clear" w:color="auto" w:fill="auto"/>
            <w:noWrap/>
            <w:vAlign w:val="center"/>
          </w:tcPr>
          <w:p w14:paraId="18A601C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6F0EEDB">
            <w:pPr>
              <w:widowControl/>
              <w:jc w:val="left"/>
              <w:rPr>
                <w:sz w:val="20"/>
                <w:szCs w:val="20"/>
                <w:lang w:eastAsia="zh-CN"/>
              </w:rPr>
            </w:pPr>
          </w:p>
        </w:tc>
      </w:tr>
      <w:tr w14:paraId="302938AD">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A11856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74</w:t>
            </w:r>
          </w:p>
        </w:tc>
        <w:tc>
          <w:tcPr>
            <w:tcW w:w="664" w:type="pct"/>
            <w:tcBorders>
              <w:top w:val="nil"/>
              <w:left w:val="nil"/>
              <w:bottom w:val="single" w:color="auto" w:sz="4" w:space="0"/>
              <w:right w:val="single" w:color="auto" w:sz="4" w:space="0"/>
            </w:tcBorders>
            <w:shd w:val="clear" w:color="auto" w:fill="auto"/>
            <w:vAlign w:val="center"/>
          </w:tcPr>
          <w:p w14:paraId="55459CD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醋三棱</w:t>
            </w:r>
          </w:p>
        </w:tc>
        <w:tc>
          <w:tcPr>
            <w:tcW w:w="553" w:type="pct"/>
            <w:tcBorders>
              <w:top w:val="nil"/>
              <w:left w:val="nil"/>
              <w:bottom w:val="single" w:color="auto" w:sz="4" w:space="0"/>
              <w:right w:val="single" w:color="auto" w:sz="4" w:space="0"/>
            </w:tcBorders>
            <w:shd w:val="clear" w:color="auto" w:fill="auto"/>
            <w:vAlign w:val="center"/>
          </w:tcPr>
          <w:p w14:paraId="4F5FEC3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33E44A84">
            <w:pPr>
              <w:widowControl/>
              <w:jc w:val="center"/>
              <w:rPr>
                <w:rFonts w:hint="eastAsia" w:ascii="宋体" w:hAnsi="宋体" w:eastAsia="宋体" w:cs="宋体"/>
                <w:lang w:eastAsia="zh-CN"/>
              </w:rPr>
            </w:pPr>
            <w:r>
              <w:rPr>
                <w:rFonts w:hint="eastAsia" w:ascii="宋体" w:hAnsi="宋体" w:eastAsia="宋体" w:cs="宋体"/>
                <w:lang w:eastAsia="zh-CN"/>
              </w:rPr>
              <w:t xml:space="preserve">54.45 </w:t>
            </w:r>
          </w:p>
        </w:tc>
        <w:tc>
          <w:tcPr>
            <w:tcW w:w="636" w:type="pct"/>
            <w:tcBorders>
              <w:top w:val="nil"/>
              <w:left w:val="nil"/>
              <w:bottom w:val="single" w:color="auto" w:sz="4" w:space="0"/>
              <w:right w:val="single" w:color="auto" w:sz="4" w:space="0"/>
            </w:tcBorders>
            <w:shd w:val="clear" w:color="auto" w:fill="auto"/>
            <w:vAlign w:val="center"/>
          </w:tcPr>
          <w:p w14:paraId="4CB13E2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64</w:t>
            </w:r>
          </w:p>
        </w:tc>
        <w:tc>
          <w:tcPr>
            <w:tcW w:w="453" w:type="pct"/>
            <w:tcBorders>
              <w:top w:val="nil"/>
              <w:left w:val="nil"/>
              <w:bottom w:val="single" w:color="auto" w:sz="4" w:space="0"/>
              <w:right w:val="single" w:color="auto" w:sz="4" w:space="0"/>
            </w:tcBorders>
            <w:shd w:val="clear" w:color="auto" w:fill="auto"/>
            <w:noWrap/>
            <w:vAlign w:val="center"/>
          </w:tcPr>
          <w:p w14:paraId="4EAB83B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66F3C64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0DBCC9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3484.80 </w:t>
            </w:r>
          </w:p>
        </w:tc>
        <w:tc>
          <w:tcPr>
            <w:tcW w:w="908" w:type="pct"/>
            <w:tcBorders>
              <w:top w:val="nil"/>
              <w:left w:val="nil"/>
              <w:bottom w:val="single" w:color="auto" w:sz="4" w:space="0"/>
              <w:right w:val="single" w:color="auto" w:sz="4" w:space="0"/>
            </w:tcBorders>
            <w:shd w:val="clear" w:color="auto" w:fill="auto"/>
            <w:noWrap/>
            <w:vAlign w:val="center"/>
          </w:tcPr>
          <w:p w14:paraId="7917344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380270A">
            <w:pPr>
              <w:widowControl/>
              <w:jc w:val="left"/>
              <w:rPr>
                <w:sz w:val="20"/>
                <w:szCs w:val="20"/>
                <w:lang w:eastAsia="zh-CN"/>
              </w:rPr>
            </w:pPr>
          </w:p>
        </w:tc>
      </w:tr>
      <w:tr w14:paraId="1DFF5370">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346896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75</w:t>
            </w:r>
          </w:p>
        </w:tc>
        <w:tc>
          <w:tcPr>
            <w:tcW w:w="664" w:type="pct"/>
            <w:tcBorders>
              <w:top w:val="nil"/>
              <w:left w:val="nil"/>
              <w:bottom w:val="single" w:color="auto" w:sz="4" w:space="0"/>
              <w:right w:val="single" w:color="auto" w:sz="4" w:space="0"/>
            </w:tcBorders>
            <w:shd w:val="clear" w:color="auto" w:fill="auto"/>
            <w:vAlign w:val="center"/>
          </w:tcPr>
          <w:p w14:paraId="637EF42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醋五灵脂</w:t>
            </w:r>
          </w:p>
        </w:tc>
        <w:tc>
          <w:tcPr>
            <w:tcW w:w="553" w:type="pct"/>
            <w:tcBorders>
              <w:top w:val="nil"/>
              <w:left w:val="nil"/>
              <w:bottom w:val="single" w:color="auto" w:sz="4" w:space="0"/>
              <w:right w:val="single" w:color="auto" w:sz="4" w:space="0"/>
            </w:tcBorders>
            <w:shd w:val="clear" w:color="auto" w:fill="auto"/>
            <w:vAlign w:val="center"/>
          </w:tcPr>
          <w:p w14:paraId="7DB081B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6199F32">
            <w:pPr>
              <w:widowControl/>
              <w:jc w:val="center"/>
              <w:rPr>
                <w:rFonts w:hint="eastAsia" w:ascii="宋体" w:hAnsi="宋体" w:eastAsia="宋体" w:cs="宋体"/>
                <w:lang w:eastAsia="zh-CN"/>
              </w:rPr>
            </w:pPr>
            <w:r>
              <w:rPr>
                <w:rFonts w:hint="eastAsia" w:ascii="宋体" w:hAnsi="宋体" w:eastAsia="宋体" w:cs="宋体"/>
                <w:lang w:eastAsia="zh-CN"/>
              </w:rPr>
              <w:t xml:space="preserve">78.00 </w:t>
            </w:r>
          </w:p>
        </w:tc>
        <w:tc>
          <w:tcPr>
            <w:tcW w:w="636" w:type="pct"/>
            <w:tcBorders>
              <w:top w:val="nil"/>
              <w:left w:val="nil"/>
              <w:bottom w:val="single" w:color="auto" w:sz="4" w:space="0"/>
              <w:right w:val="single" w:color="auto" w:sz="4" w:space="0"/>
            </w:tcBorders>
            <w:shd w:val="clear" w:color="auto" w:fill="auto"/>
            <w:vAlign w:val="center"/>
          </w:tcPr>
          <w:p w14:paraId="31B5A22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16</w:t>
            </w:r>
          </w:p>
        </w:tc>
        <w:tc>
          <w:tcPr>
            <w:tcW w:w="453" w:type="pct"/>
            <w:tcBorders>
              <w:top w:val="nil"/>
              <w:left w:val="nil"/>
              <w:bottom w:val="single" w:color="auto" w:sz="4" w:space="0"/>
              <w:right w:val="single" w:color="auto" w:sz="4" w:space="0"/>
            </w:tcBorders>
            <w:shd w:val="clear" w:color="auto" w:fill="auto"/>
            <w:noWrap/>
            <w:vAlign w:val="center"/>
          </w:tcPr>
          <w:p w14:paraId="6C130FF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1D39DEC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E9F6C5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1248.00 </w:t>
            </w:r>
          </w:p>
        </w:tc>
        <w:tc>
          <w:tcPr>
            <w:tcW w:w="908" w:type="pct"/>
            <w:tcBorders>
              <w:top w:val="nil"/>
              <w:left w:val="nil"/>
              <w:bottom w:val="single" w:color="auto" w:sz="4" w:space="0"/>
              <w:right w:val="single" w:color="auto" w:sz="4" w:space="0"/>
            </w:tcBorders>
            <w:shd w:val="clear" w:color="auto" w:fill="auto"/>
            <w:noWrap/>
            <w:vAlign w:val="center"/>
          </w:tcPr>
          <w:p w14:paraId="1B36434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9362D8D">
            <w:pPr>
              <w:widowControl/>
              <w:jc w:val="left"/>
              <w:rPr>
                <w:sz w:val="20"/>
                <w:szCs w:val="20"/>
                <w:lang w:eastAsia="zh-CN"/>
              </w:rPr>
            </w:pPr>
          </w:p>
        </w:tc>
      </w:tr>
      <w:tr w14:paraId="72E29BA4">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516B813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76</w:t>
            </w:r>
          </w:p>
        </w:tc>
        <w:tc>
          <w:tcPr>
            <w:tcW w:w="664" w:type="pct"/>
            <w:tcBorders>
              <w:top w:val="nil"/>
              <w:left w:val="nil"/>
              <w:bottom w:val="single" w:color="auto" w:sz="4" w:space="0"/>
              <w:right w:val="single" w:color="auto" w:sz="4" w:space="0"/>
            </w:tcBorders>
            <w:shd w:val="clear" w:color="auto" w:fill="auto"/>
            <w:vAlign w:val="center"/>
          </w:tcPr>
          <w:p w14:paraId="415A947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醋五味子</w:t>
            </w:r>
          </w:p>
        </w:tc>
        <w:tc>
          <w:tcPr>
            <w:tcW w:w="553" w:type="pct"/>
            <w:tcBorders>
              <w:top w:val="nil"/>
              <w:left w:val="nil"/>
              <w:bottom w:val="single" w:color="auto" w:sz="4" w:space="0"/>
              <w:right w:val="single" w:color="auto" w:sz="4" w:space="0"/>
            </w:tcBorders>
            <w:shd w:val="clear" w:color="auto" w:fill="auto"/>
            <w:vAlign w:val="center"/>
          </w:tcPr>
          <w:p w14:paraId="44F9816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DF77987">
            <w:pPr>
              <w:widowControl/>
              <w:jc w:val="center"/>
              <w:rPr>
                <w:rFonts w:hint="eastAsia" w:ascii="宋体" w:hAnsi="宋体" w:eastAsia="宋体" w:cs="宋体"/>
                <w:lang w:eastAsia="zh-CN"/>
              </w:rPr>
            </w:pPr>
            <w:r>
              <w:rPr>
                <w:rFonts w:hint="eastAsia" w:ascii="宋体" w:hAnsi="宋体" w:eastAsia="宋体" w:cs="宋体"/>
                <w:lang w:eastAsia="zh-CN"/>
              </w:rPr>
              <w:t xml:space="preserve">137.50 </w:t>
            </w:r>
          </w:p>
        </w:tc>
        <w:tc>
          <w:tcPr>
            <w:tcW w:w="636" w:type="pct"/>
            <w:tcBorders>
              <w:top w:val="nil"/>
              <w:left w:val="nil"/>
              <w:bottom w:val="single" w:color="auto" w:sz="4" w:space="0"/>
              <w:right w:val="single" w:color="auto" w:sz="4" w:space="0"/>
            </w:tcBorders>
            <w:shd w:val="clear" w:color="auto" w:fill="auto"/>
            <w:vAlign w:val="center"/>
          </w:tcPr>
          <w:p w14:paraId="5D30D22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404</w:t>
            </w:r>
          </w:p>
        </w:tc>
        <w:tc>
          <w:tcPr>
            <w:tcW w:w="453" w:type="pct"/>
            <w:tcBorders>
              <w:top w:val="nil"/>
              <w:left w:val="nil"/>
              <w:bottom w:val="single" w:color="auto" w:sz="4" w:space="0"/>
              <w:right w:val="single" w:color="auto" w:sz="4" w:space="0"/>
            </w:tcBorders>
            <w:shd w:val="clear" w:color="auto" w:fill="auto"/>
            <w:noWrap/>
            <w:vAlign w:val="center"/>
          </w:tcPr>
          <w:p w14:paraId="082DD78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055DA26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D6BA5E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55550.00 </w:t>
            </w:r>
          </w:p>
        </w:tc>
        <w:tc>
          <w:tcPr>
            <w:tcW w:w="908" w:type="pct"/>
            <w:tcBorders>
              <w:top w:val="nil"/>
              <w:left w:val="nil"/>
              <w:bottom w:val="single" w:color="auto" w:sz="4" w:space="0"/>
              <w:right w:val="single" w:color="auto" w:sz="4" w:space="0"/>
            </w:tcBorders>
            <w:shd w:val="clear" w:color="auto" w:fill="auto"/>
            <w:noWrap/>
            <w:vAlign w:val="center"/>
          </w:tcPr>
          <w:p w14:paraId="59B903D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6F6EA361">
            <w:pPr>
              <w:widowControl/>
              <w:jc w:val="left"/>
              <w:rPr>
                <w:sz w:val="20"/>
                <w:szCs w:val="20"/>
                <w:lang w:eastAsia="zh-CN"/>
              </w:rPr>
            </w:pPr>
          </w:p>
        </w:tc>
      </w:tr>
      <w:tr w14:paraId="38FDCE88">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3D61F47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77</w:t>
            </w:r>
          </w:p>
        </w:tc>
        <w:tc>
          <w:tcPr>
            <w:tcW w:w="664" w:type="pct"/>
            <w:tcBorders>
              <w:top w:val="nil"/>
              <w:left w:val="nil"/>
              <w:bottom w:val="single" w:color="auto" w:sz="4" w:space="0"/>
              <w:right w:val="single" w:color="auto" w:sz="4" w:space="0"/>
            </w:tcBorders>
            <w:shd w:val="clear" w:color="auto" w:fill="auto"/>
            <w:vAlign w:val="center"/>
          </w:tcPr>
          <w:p w14:paraId="611463E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醋香附</w:t>
            </w:r>
          </w:p>
        </w:tc>
        <w:tc>
          <w:tcPr>
            <w:tcW w:w="553" w:type="pct"/>
            <w:tcBorders>
              <w:top w:val="nil"/>
              <w:left w:val="nil"/>
              <w:bottom w:val="single" w:color="auto" w:sz="4" w:space="0"/>
              <w:right w:val="single" w:color="auto" w:sz="4" w:space="0"/>
            </w:tcBorders>
            <w:shd w:val="clear" w:color="auto" w:fill="auto"/>
            <w:vAlign w:val="center"/>
          </w:tcPr>
          <w:p w14:paraId="4F4DBBE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58D029C3">
            <w:pPr>
              <w:widowControl/>
              <w:jc w:val="center"/>
              <w:rPr>
                <w:rFonts w:hint="eastAsia" w:ascii="宋体" w:hAnsi="宋体" w:eastAsia="宋体" w:cs="宋体"/>
                <w:lang w:eastAsia="zh-CN"/>
              </w:rPr>
            </w:pPr>
            <w:r>
              <w:rPr>
                <w:rFonts w:hint="eastAsia" w:ascii="宋体" w:hAnsi="宋体" w:eastAsia="宋体" w:cs="宋体"/>
                <w:lang w:eastAsia="zh-CN"/>
              </w:rPr>
              <w:t xml:space="preserve">42.35 </w:t>
            </w:r>
          </w:p>
        </w:tc>
        <w:tc>
          <w:tcPr>
            <w:tcW w:w="636" w:type="pct"/>
            <w:tcBorders>
              <w:top w:val="nil"/>
              <w:left w:val="nil"/>
              <w:bottom w:val="single" w:color="auto" w:sz="4" w:space="0"/>
              <w:right w:val="single" w:color="auto" w:sz="4" w:space="0"/>
            </w:tcBorders>
            <w:shd w:val="clear" w:color="auto" w:fill="auto"/>
            <w:vAlign w:val="center"/>
          </w:tcPr>
          <w:p w14:paraId="1F5AC04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452</w:t>
            </w:r>
          </w:p>
        </w:tc>
        <w:tc>
          <w:tcPr>
            <w:tcW w:w="453" w:type="pct"/>
            <w:tcBorders>
              <w:top w:val="nil"/>
              <w:left w:val="nil"/>
              <w:bottom w:val="single" w:color="auto" w:sz="4" w:space="0"/>
              <w:right w:val="single" w:color="auto" w:sz="4" w:space="0"/>
            </w:tcBorders>
            <w:shd w:val="clear" w:color="auto" w:fill="auto"/>
            <w:noWrap/>
            <w:vAlign w:val="center"/>
          </w:tcPr>
          <w:p w14:paraId="24202F1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5D8ED86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32152F5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19142.20 </w:t>
            </w:r>
          </w:p>
        </w:tc>
        <w:tc>
          <w:tcPr>
            <w:tcW w:w="908" w:type="pct"/>
            <w:tcBorders>
              <w:top w:val="nil"/>
              <w:left w:val="nil"/>
              <w:bottom w:val="single" w:color="auto" w:sz="4" w:space="0"/>
              <w:right w:val="single" w:color="auto" w:sz="4" w:space="0"/>
            </w:tcBorders>
            <w:shd w:val="clear" w:color="auto" w:fill="auto"/>
            <w:noWrap/>
            <w:vAlign w:val="center"/>
          </w:tcPr>
          <w:p w14:paraId="12834BE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DDF8B20">
            <w:pPr>
              <w:widowControl/>
              <w:jc w:val="left"/>
              <w:rPr>
                <w:sz w:val="20"/>
                <w:szCs w:val="20"/>
                <w:lang w:eastAsia="zh-CN"/>
              </w:rPr>
            </w:pPr>
          </w:p>
        </w:tc>
      </w:tr>
      <w:tr w14:paraId="42825234">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3617501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78</w:t>
            </w:r>
          </w:p>
        </w:tc>
        <w:tc>
          <w:tcPr>
            <w:tcW w:w="664" w:type="pct"/>
            <w:tcBorders>
              <w:top w:val="nil"/>
              <w:left w:val="nil"/>
              <w:bottom w:val="single" w:color="auto" w:sz="4" w:space="0"/>
              <w:right w:val="single" w:color="auto" w:sz="4" w:space="0"/>
            </w:tcBorders>
            <w:shd w:val="clear" w:color="auto" w:fill="auto"/>
            <w:vAlign w:val="center"/>
          </w:tcPr>
          <w:p w14:paraId="7C7AE00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醋延胡索</w:t>
            </w:r>
          </w:p>
        </w:tc>
        <w:tc>
          <w:tcPr>
            <w:tcW w:w="553" w:type="pct"/>
            <w:tcBorders>
              <w:top w:val="nil"/>
              <w:left w:val="nil"/>
              <w:bottom w:val="single" w:color="auto" w:sz="4" w:space="0"/>
              <w:right w:val="single" w:color="auto" w:sz="4" w:space="0"/>
            </w:tcBorders>
            <w:shd w:val="clear" w:color="auto" w:fill="auto"/>
            <w:vAlign w:val="center"/>
          </w:tcPr>
          <w:p w14:paraId="5E3ADDE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182C13A">
            <w:pPr>
              <w:widowControl/>
              <w:jc w:val="center"/>
              <w:rPr>
                <w:rFonts w:hint="eastAsia" w:ascii="宋体" w:hAnsi="宋体" w:eastAsia="宋体" w:cs="宋体"/>
                <w:lang w:eastAsia="zh-CN"/>
              </w:rPr>
            </w:pPr>
            <w:r>
              <w:rPr>
                <w:rFonts w:hint="eastAsia" w:ascii="宋体" w:hAnsi="宋体" w:eastAsia="宋体" w:cs="宋体"/>
                <w:lang w:eastAsia="zh-CN"/>
              </w:rPr>
              <w:t xml:space="preserve">280.50 </w:t>
            </w:r>
          </w:p>
        </w:tc>
        <w:tc>
          <w:tcPr>
            <w:tcW w:w="636" w:type="pct"/>
            <w:tcBorders>
              <w:top w:val="nil"/>
              <w:left w:val="nil"/>
              <w:bottom w:val="single" w:color="auto" w:sz="4" w:space="0"/>
              <w:right w:val="single" w:color="auto" w:sz="4" w:space="0"/>
            </w:tcBorders>
            <w:shd w:val="clear" w:color="auto" w:fill="auto"/>
            <w:vAlign w:val="center"/>
          </w:tcPr>
          <w:p w14:paraId="7A67330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323</w:t>
            </w:r>
          </w:p>
        </w:tc>
        <w:tc>
          <w:tcPr>
            <w:tcW w:w="453" w:type="pct"/>
            <w:tcBorders>
              <w:top w:val="nil"/>
              <w:left w:val="nil"/>
              <w:bottom w:val="single" w:color="auto" w:sz="4" w:space="0"/>
              <w:right w:val="single" w:color="auto" w:sz="4" w:space="0"/>
            </w:tcBorders>
            <w:shd w:val="clear" w:color="auto" w:fill="auto"/>
            <w:noWrap/>
            <w:vAlign w:val="center"/>
          </w:tcPr>
          <w:p w14:paraId="0923567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5B3BB46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29864CF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90601.50 </w:t>
            </w:r>
          </w:p>
        </w:tc>
        <w:tc>
          <w:tcPr>
            <w:tcW w:w="908" w:type="pct"/>
            <w:tcBorders>
              <w:top w:val="nil"/>
              <w:left w:val="nil"/>
              <w:bottom w:val="single" w:color="auto" w:sz="4" w:space="0"/>
              <w:right w:val="single" w:color="auto" w:sz="4" w:space="0"/>
            </w:tcBorders>
            <w:shd w:val="clear" w:color="auto" w:fill="auto"/>
            <w:noWrap/>
            <w:vAlign w:val="center"/>
          </w:tcPr>
          <w:p w14:paraId="788B095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E302F6E">
            <w:pPr>
              <w:widowControl/>
              <w:jc w:val="left"/>
              <w:rPr>
                <w:sz w:val="20"/>
                <w:szCs w:val="20"/>
                <w:lang w:eastAsia="zh-CN"/>
              </w:rPr>
            </w:pPr>
          </w:p>
        </w:tc>
      </w:tr>
      <w:tr w14:paraId="4E74C117">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75D870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79</w:t>
            </w:r>
          </w:p>
        </w:tc>
        <w:tc>
          <w:tcPr>
            <w:tcW w:w="664" w:type="pct"/>
            <w:tcBorders>
              <w:top w:val="nil"/>
              <w:left w:val="nil"/>
              <w:bottom w:val="single" w:color="auto" w:sz="4" w:space="0"/>
              <w:right w:val="single" w:color="auto" w:sz="4" w:space="0"/>
            </w:tcBorders>
            <w:shd w:val="clear" w:color="auto" w:fill="auto"/>
            <w:vAlign w:val="center"/>
          </w:tcPr>
          <w:p w14:paraId="5C4E628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大腹皮</w:t>
            </w:r>
          </w:p>
        </w:tc>
        <w:tc>
          <w:tcPr>
            <w:tcW w:w="553" w:type="pct"/>
            <w:tcBorders>
              <w:top w:val="nil"/>
              <w:left w:val="nil"/>
              <w:bottom w:val="single" w:color="auto" w:sz="4" w:space="0"/>
              <w:right w:val="single" w:color="auto" w:sz="4" w:space="0"/>
            </w:tcBorders>
            <w:shd w:val="clear" w:color="auto" w:fill="auto"/>
            <w:vAlign w:val="center"/>
          </w:tcPr>
          <w:p w14:paraId="531D283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3633E92">
            <w:pPr>
              <w:widowControl/>
              <w:jc w:val="center"/>
              <w:rPr>
                <w:rFonts w:hint="eastAsia" w:ascii="宋体" w:hAnsi="宋体" w:eastAsia="宋体" w:cs="宋体"/>
                <w:lang w:eastAsia="zh-CN"/>
              </w:rPr>
            </w:pPr>
            <w:r>
              <w:rPr>
                <w:rFonts w:hint="eastAsia" w:ascii="宋体" w:hAnsi="宋体" w:eastAsia="宋体" w:cs="宋体"/>
                <w:lang w:eastAsia="zh-CN"/>
              </w:rPr>
              <w:t xml:space="preserve">32.45 </w:t>
            </w:r>
          </w:p>
        </w:tc>
        <w:tc>
          <w:tcPr>
            <w:tcW w:w="636" w:type="pct"/>
            <w:tcBorders>
              <w:top w:val="nil"/>
              <w:left w:val="nil"/>
              <w:bottom w:val="single" w:color="auto" w:sz="4" w:space="0"/>
              <w:right w:val="single" w:color="auto" w:sz="4" w:space="0"/>
            </w:tcBorders>
            <w:shd w:val="clear" w:color="auto" w:fill="auto"/>
            <w:vAlign w:val="center"/>
          </w:tcPr>
          <w:p w14:paraId="25D080F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31</w:t>
            </w:r>
          </w:p>
        </w:tc>
        <w:tc>
          <w:tcPr>
            <w:tcW w:w="453" w:type="pct"/>
            <w:tcBorders>
              <w:top w:val="nil"/>
              <w:left w:val="nil"/>
              <w:bottom w:val="single" w:color="auto" w:sz="4" w:space="0"/>
              <w:right w:val="single" w:color="auto" w:sz="4" w:space="0"/>
            </w:tcBorders>
            <w:shd w:val="clear" w:color="auto" w:fill="auto"/>
            <w:noWrap/>
            <w:vAlign w:val="center"/>
          </w:tcPr>
          <w:p w14:paraId="5940671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61985D9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603D43B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1005.95 </w:t>
            </w:r>
          </w:p>
        </w:tc>
        <w:tc>
          <w:tcPr>
            <w:tcW w:w="908" w:type="pct"/>
            <w:tcBorders>
              <w:top w:val="nil"/>
              <w:left w:val="nil"/>
              <w:bottom w:val="single" w:color="auto" w:sz="4" w:space="0"/>
              <w:right w:val="single" w:color="auto" w:sz="4" w:space="0"/>
            </w:tcBorders>
            <w:shd w:val="clear" w:color="auto" w:fill="auto"/>
            <w:noWrap/>
            <w:vAlign w:val="center"/>
          </w:tcPr>
          <w:p w14:paraId="21CA19C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1AF9655E">
            <w:pPr>
              <w:widowControl/>
              <w:jc w:val="left"/>
              <w:rPr>
                <w:sz w:val="20"/>
                <w:szCs w:val="20"/>
                <w:lang w:eastAsia="zh-CN"/>
              </w:rPr>
            </w:pPr>
          </w:p>
        </w:tc>
      </w:tr>
      <w:tr w14:paraId="0C75BCF0">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067BDEF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80</w:t>
            </w:r>
          </w:p>
        </w:tc>
        <w:tc>
          <w:tcPr>
            <w:tcW w:w="664" w:type="pct"/>
            <w:tcBorders>
              <w:top w:val="nil"/>
              <w:left w:val="nil"/>
              <w:bottom w:val="single" w:color="auto" w:sz="4" w:space="0"/>
              <w:right w:val="single" w:color="auto" w:sz="4" w:space="0"/>
            </w:tcBorders>
            <w:shd w:val="clear" w:color="auto" w:fill="auto"/>
            <w:vAlign w:val="center"/>
          </w:tcPr>
          <w:p w14:paraId="3C25A8B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大黄</w:t>
            </w:r>
          </w:p>
        </w:tc>
        <w:tc>
          <w:tcPr>
            <w:tcW w:w="553" w:type="pct"/>
            <w:tcBorders>
              <w:top w:val="nil"/>
              <w:left w:val="nil"/>
              <w:bottom w:val="single" w:color="auto" w:sz="4" w:space="0"/>
              <w:right w:val="single" w:color="auto" w:sz="4" w:space="0"/>
            </w:tcBorders>
            <w:shd w:val="clear" w:color="auto" w:fill="auto"/>
            <w:vAlign w:val="center"/>
          </w:tcPr>
          <w:p w14:paraId="2DD05CC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2197C774">
            <w:pPr>
              <w:widowControl/>
              <w:jc w:val="center"/>
              <w:rPr>
                <w:rFonts w:hint="eastAsia" w:ascii="宋体" w:hAnsi="宋体" w:eastAsia="宋体" w:cs="宋体"/>
                <w:lang w:eastAsia="zh-CN"/>
              </w:rPr>
            </w:pPr>
            <w:r>
              <w:rPr>
                <w:rFonts w:hint="eastAsia" w:ascii="宋体" w:hAnsi="宋体" w:eastAsia="宋体" w:cs="宋体"/>
                <w:lang w:eastAsia="zh-CN"/>
              </w:rPr>
              <w:t xml:space="preserve">69.30 </w:t>
            </w:r>
          </w:p>
        </w:tc>
        <w:tc>
          <w:tcPr>
            <w:tcW w:w="636" w:type="pct"/>
            <w:tcBorders>
              <w:top w:val="nil"/>
              <w:left w:val="nil"/>
              <w:bottom w:val="single" w:color="auto" w:sz="4" w:space="0"/>
              <w:right w:val="single" w:color="auto" w:sz="4" w:space="0"/>
            </w:tcBorders>
            <w:shd w:val="clear" w:color="auto" w:fill="auto"/>
            <w:vAlign w:val="center"/>
          </w:tcPr>
          <w:p w14:paraId="3F61EFB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53</w:t>
            </w:r>
          </w:p>
        </w:tc>
        <w:tc>
          <w:tcPr>
            <w:tcW w:w="453" w:type="pct"/>
            <w:tcBorders>
              <w:top w:val="nil"/>
              <w:left w:val="nil"/>
              <w:bottom w:val="single" w:color="auto" w:sz="4" w:space="0"/>
              <w:right w:val="single" w:color="auto" w:sz="4" w:space="0"/>
            </w:tcBorders>
            <w:shd w:val="clear" w:color="auto" w:fill="auto"/>
            <w:noWrap/>
            <w:vAlign w:val="center"/>
          </w:tcPr>
          <w:p w14:paraId="55B9605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EFB71C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638F28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3672.90 </w:t>
            </w:r>
          </w:p>
        </w:tc>
        <w:tc>
          <w:tcPr>
            <w:tcW w:w="908" w:type="pct"/>
            <w:tcBorders>
              <w:top w:val="nil"/>
              <w:left w:val="nil"/>
              <w:bottom w:val="single" w:color="auto" w:sz="4" w:space="0"/>
              <w:right w:val="single" w:color="auto" w:sz="4" w:space="0"/>
            </w:tcBorders>
            <w:shd w:val="clear" w:color="auto" w:fill="auto"/>
            <w:noWrap/>
            <w:vAlign w:val="center"/>
          </w:tcPr>
          <w:p w14:paraId="2F7A06E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1987AC2A">
            <w:pPr>
              <w:widowControl/>
              <w:jc w:val="left"/>
              <w:rPr>
                <w:sz w:val="20"/>
                <w:szCs w:val="20"/>
                <w:lang w:eastAsia="zh-CN"/>
              </w:rPr>
            </w:pPr>
          </w:p>
        </w:tc>
      </w:tr>
      <w:tr w14:paraId="65FEB992">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54EDFE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81</w:t>
            </w:r>
          </w:p>
        </w:tc>
        <w:tc>
          <w:tcPr>
            <w:tcW w:w="664" w:type="pct"/>
            <w:tcBorders>
              <w:top w:val="nil"/>
              <w:left w:val="nil"/>
              <w:bottom w:val="single" w:color="auto" w:sz="4" w:space="0"/>
              <w:right w:val="single" w:color="auto" w:sz="4" w:space="0"/>
            </w:tcBorders>
            <w:shd w:val="clear" w:color="auto" w:fill="auto"/>
            <w:vAlign w:val="center"/>
          </w:tcPr>
          <w:p w14:paraId="116566E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大蓟</w:t>
            </w:r>
          </w:p>
        </w:tc>
        <w:tc>
          <w:tcPr>
            <w:tcW w:w="553" w:type="pct"/>
            <w:tcBorders>
              <w:top w:val="nil"/>
              <w:left w:val="nil"/>
              <w:bottom w:val="single" w:color="auto" w:sz="4" w:space="0"/>
              <w:right w:val="single" w:color="auto" w:sz="4" w:space="0"/>
            </w:tcBorders>
            <w:shd w:val="clear" w:color="auto" w:fill="auto"/>
            <w:vAlign w:val="center"/>
          </w:tcPr>
          <w:p w14:paraId="3A5FE24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EB0DF76">
            <w:pPr>
              <w:widowControl/>
              <w:jc w:val="center"/>
              <w:rPr>
                <w:rFonts w:hint="eastAsia" w:ascii="宋体" w:hAnsi="宋体" w:eastAsia="宋体" w:cs="宋体"/>
                <w:lang w:eastAsia="zh-CN"/>
              </w:rPr>
            </w:pPr>
            <w:r>
              <w:rPr>
                <w:rFonts w:hint="eastAsia" w:ascii="宋体" w:hAnsi="宋体" w:eastAsia="宋体" w:cs="宋体"/>
                <w:lang w:eastAsia="zh-CN"/>
              </w:rPr>
              <w:t xml:space="preserve">45.10 </w:t>
            </w:r>
          </w:p>
        </w:tc>
        <w:tc>
          <w:tcPr>
            <w:tcW w:w="636" w:type="pct"/>
            <w:tcBorders>
              <w:top w:val="nil"/>
              <w:left w:val="nil"/>
              <w:bottom w:val="single" w:color="auto" w:sz="4" w:space="0"/>
              <w:right w:val="single" w:color="auto" w:sz="4" w:space="0"/>
            </w:tcBorders>
            <w:shd w:val="clear" w:color="auto" w:fill="auto"/>
            <w:vAlign w:val="center"/>
          </w:tcPr>
          <w:p w14:paraId="1A32E17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15</w:t>
            </w:r>
          </w:p>
        </w:tc>
        <w:tc>
          <w:tcPr>
            <w:tcW w:w="453" w:type="pct"/>
            <w:tcBorders>
              <w:top w:val="nil"/>
              <w:left w:val="nil"/>
              <w:bottom w:val="single" w:color="auto" w:sz="4" w:space="0"/>
              <w:right w:val="single" w:color="auto" w:sz="4" w:space="0"/>
            </w:tcBorders>
            <w:shd w:val="clear" w:color="auto" w:fill="auto"/>
            <w:noWrap/>
            <w:vAlign w:val="center"/>
          </w:tcPr>
          <w:p w14:paraId="2F631C4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6A86CF6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12A0AEF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676.50 </w:t>
            </w:r>
          </w:p>
        </w:tc>
        <w:tc>
          <w:tcPr>
            <w:tcW w:w="908" w:type="pct"/>
            <w:tcBorders>
              <w:top w:val="nil"/>
              <w:left w:val="nil"/>
              <w:bottom w:val="single" w:color="auto" w:sz="4" w:space="0"/>
              <w:right w:val="single" w:color="auto" w:sz="4" w:space="0"/>
            </w:tcBorders>
            <w:shd w:val="clear" w:color="auto" w:fill="auto"/>
            <w:noWrap/>
            <w:vAlign w:val="center"/>
          </w:tcPr>
          <w:p w14:paraId="48BEF04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418BE15">
            <w:pPr>
              <w:widowControl/>
              <w:jc w:val="left"/>
              <w:rPr>
                <w:sz w:val="20"/>
                <w:szCs w:val="20"/>
                <w:lang w:eastAsia="zh-CN"/>
              </w:rPr>
            </w:pPr>
          </w:p>
        </w:tc>
      </w:tr>
      <w:tr w14:paraId="6CB6C2A8">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5626C4D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82</w:t>
            </w:r>
          </w:p>
        </w:tc>
        <w:tc>
          <w:tcPr>
            <w:tcW w:w="664" w:type="pct"/>
            <w:tcBorders>
              <w:top w:val="nil"/>
              <w:left w:val="nil"/>
              <w:bottom w:val="single" w:color="auto" w:sz="4" w:space="0"/>
              <w:right w:val="single" w:color="auto" w:sz="4" w:space="0"/>
            </w:tcBorders>
            <w:shd w:val="clear" w:color="auto" w:fill="auto"/>
            <w:vAlign w:val="center"/>
          </w:tcPr>
          <w:p w14:paraId="3C36CD1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大青叶</w:t>
            </w:r>
          </w:p>
        </w:tc>
        <w:tc>
          <w:tcPr>
            <w:tcW w:w="553" w:type="pct"/>
            <w:tcBorders>
              <w:top w:val="nil"/>
              <w:left w:val="nil"/>
              <w:bottom w:val="single" w:color="auto" w:sz="4" w:space="0"/>
              <w:right w:val="single" w:color="auto" w:sz="4" w:space="0"/>
            </w:tcBorders>
            <w:shd w:val="clear" w:color="auto" w:fill="auto"/>
            <w:vAlign w:val="center"/>
          </w:tcPr>
          <w:p w14:paraId="21D2F4D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51BE0518">
            <w:pPr>
              <w:widowControl/>
              <w:jc w:val="center"/>
              <w:rPr>
                <w:rFonts w:hint="eastAsia" w:ascii="宋体" w:hAnsi="宋体" w:eastAsia="宋体" w:cs="宋体"/>
                <w:lang w:eastAsia="zh-CN"/>
              </w:rPr>
            </w:pPr>
            <w:r>
              <w:rPr>
                <w:rFonts w:hint="eastAsia" w:ascii="宋体" w:hAnsi="宋体" w:eastAsia="宋体" w:cs="宋体"/>
                <w:lang w:eastAsia="zh-CN"/>
              </w:rPr>
              <w:t xml:space="preserve">45.10 </w:t>
            </w:r>
          </w:p>
        </w:tc>
        <w:tc>
          <w:tcPr>
            <w:tcW w:w="636" w:type="pct"/>
            <w:tcBorders>
              <w:top w:val="nil"/>
              <w:left w:val="nil"/>
              <w:bottom w:val="single" w:color="auto" w:sz="4" w:space="0"/>
              <w:right w:val="single" w:color="auto" w:sz="4" w:space="0"/>
            </w:tcBorders>
            <w:shd w:val="clear" w:color="auto" w:fill="auto"/>
            <w:vAlign w:val="center"/>
          </w:tcPr>
          <w:p w14:paraId="73FB5A1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268</w:t>
            </w:r>
          </w:p>
        </w:tc>
        <w:tc>
          <w:tcPr>
            <w:tcW w:w="453" w:type="pct"/>
            <w:tcBorders>
              <w:top w:val="nil"/>
              <w:left w:val="nil"/>
              <w:bottom w:val="single" w:color="auto" w:sz="4" w:space="0"/>
              <w:right w:val="single" w:color="auto" w:sz="4" w:space="0"/>
            </w:tcBorders>
            <w:shd w:val="clear" w:color="auto" w:fill="auto"/>
            <w:noWrap/>
            <w:vAlign w:val="center"/>
          </w:tcPr>
          <w:p w14:paraId="07C598A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09CB560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8C827F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12086.80 </w:t>
            </w:r>
          </w:p>
        </w:tc>
        <w:tc>
          <w:tcPr>
            <w:tcW w:w="908" w:type="pct"/>
            <w:tcBorders>
              <w:top w:val="nil"/>
              <w:left w:val="nil"/>
              <w:bottom w:val="single" w:color="auto" w:sz="4" w:space="0"/>
              <w:right w:val="single" w:color="auto" w:sz="4" w:space="0"/>
            </w:tcBorders>
            <w:shd w:val="clear" w:color="auto" w:fill="auto"/>
            <w:noWrap/>
            <w:vAlign w:val="center"/>
          </w:tcPr>
          <w:p w14:paraId="0A0CCB1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10C8BD15">
            <w:pPr>
              <w:widowControl/>
              <w:jc w:val="left"/>
              <w:rPr>
                <w:sz w:val="20"/>
                <w:szCs w:val="20"/>
                <w:lang w:eastAsia="zh-CN"/>
              </w:rPr>
            </w:pPr>
          </w:p>
        </w:tc>
      </w:tr>
      <w:tr w14:paraId="6C4AA670">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5288D92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83</w:t>
            </w:r>
          </w:p>
        </w:tc>
        <w:tc>
          <w:tcPr>
            <w:tcW w:w="664" w:type="pct"/>
            <w:tcBorders>
              <w:top w:val="nil"/>
              <w:left w:val="nil"/>
              <w:bottom w:val="single" w:color="auto" w:sz="4" w:space="0"/>
              <w:right w:val="single" w:color="auto" w:sz="4" w:space="0"/>
            </w:tcBorders>
            <w:shd w:val="clear" w:color="auto" w:fill="auto"/>
            <w:vAlign w:val="center"/>
          </w:tcPr>
          <w:p w14:paraId="6674BFB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大血藤</w:t>
            </w:r>
          </w:p>
        </w:tc>
        <w:tc>
          <w:tcPr>
            <w:tcW w:w="553" w:type="pct"/>
            <w:tcBorders>
              <w:top w:val="nil"/>
              <w:left w:val="nil"/>
              <w:bottom w:val="single" w:color="auto" w:sz="4" w:space="0"/>
              <w:right w:val="single" w:color="auto" w:sz="4" w:space="0"/>
            </w:tcBorders>
            <w:shd w:val="clear" w:color="auto" w:fill="auto"/>
            <w:vAlign w:val="center"/>
          </w:tcPr>
          <w:p w14:paraId="7DD1A7D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51D17198">
            <w:pPr>
              <w:widowControl/>
              <w:jc w:val="center"/>
              <w:rPr>
                <w:rFonts w:hint="eastAsia" w:ascii="宋体" w:hAnsi="宋体" w:eastAsia="宋体" w:cs="宋体"/>
                <w:lang w:eastAsia="zh-CN"/>
              </w:rPr>
            </w:pPr>
            <w:r>
              <w:rPr>
                <w:rFonts w:hint="eastAsia" w:ascii="宋体" w:hAnsi="宋体" w:eastAsia="宋体" w:cs="宋体"/>
                <w:lang w:eastAsia="zh-CN"/>
              </w:rPr>
              <w:t xml:space="preserve">36.85 </w:t>
            </w:r>
          </w:p>
        </w:tc>
        <w:tc>
          <w:tcPr>
            <w:tcW w:w="636" w:type="pct"/>
            <w:tcBorders>
              <w:top w:val="nil"/>
              <w:left w:val="nil"/>
              <w:bottom w:val="single" w:color="auto" w:sz="4" w:space="0"/>
              <w:right w:val="single" w:color="auto" w:sz="4" w:space="0"/>
            </w:tcBorders>
            <w:shd w:val="clear" w:color="auto" w:fill="auto"/>
            <w:vAlign w:val="center"/>
          </w:tcPr>
          <w:p w14:paraId="03FFAF4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73</w:t>
            </w:r>
          </w:p>
        </w:tc>
        <w:tc>
          <w:tcPr>
            <w:tcW w:w="453" w:type="pct"/>
            <w:tcBorders>
              <w:top w:val="nil"/>
              <w:left w:val="nil"/>
              <w:bottom w:val="single" w:color="auto" w:sz="4" w:space="0"/>
              <w:right w:val="single" w:color="auto" w:sz="4" w:space="0"/>
            </w:tcBorders>
            <w:shd w:val="clear" w:color="auto" w:fill="auto"/>
            <w:noWrap/>
            <w:vAlign w:val="center"/>
          </w:tcPr>
          <w:p w14:paraId="53181D4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54AEC16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F8A767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2690.05 </w:t>
            </w:r>
          </w:p>
        </w:tc>
        <w:tc>
          <w:tcPr>
            <w:tcW w:w="908" w:type="pct"/>
            <w:tcBorders>
              <w:top w:val="nil"/>
              <w:left w:val="nil"/>
              <w:bottom w:val="single" w:color="auto" w:sz="4" w:space="0"/>
              <w:right w:val="single" w:color="auto" w:sz="4" w:space="0"/>
            </w:tcBorders>
            <w:shd w:val="clear" w:color="auto" w:fill="auto"/>
            <w:noWrap/>
            <w:vAlign w:val="center"/>
          </w:tcPr>
          <w:p w14:paraId="31FFD02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4EA34CC1">
            <w:pPr>
              <w:widowControl/>
              <w:jc w:val="left"/>
              <w:rPr>
                <w:sz w:val="20"/>
                <w:szCs w:val="20"/>
                <w:lang w:eastAsia="zh-CN"/>
              </w:rPr>
            </w:pPr>
          </w:p>
        </w:tc>
      </w:tr>
      <w:tr w14:paraId="43952F99">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67D0709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84</w:t>
            </w:r>
          </w:p>
        </w:tc>
        <w:tc>
          <w:tcPr>
            <w:tcW w:w="664" w:type="pct"/>
            <w:tcBorders>
              <w:top w:val="nil"/>
              <w:left w:val="nil"/>
              <w:bottom w:val="single" w:color="auto" w:sz="4" w:space="0"/>
              <w:right w:val="single" w:color="auto" w:sz="4" w:space="0"/>
            </w:tcBorders>
            <w:shd w:val="clear" w:color="auto" w:fill="auto"/>
            <w:vAlign w:val="center"/>
          </w:tcPr>
          <w:p w14:paraId="36F85F0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大枣</w:t>
            </w:r>
          </w:p>
        </w:tc>
        <w:tc>
          <w:tcPr>
            <w:tcW w:w="553" w:type="pct"/>
            <w:tcBorders>
              <w:top w:val="nil"/>
              <w:left w:val="nil"/>
              <w:bottom w:val="single" w:color="auto" w:sz="4" w:space="0"/>
              <w:right w:val="single" w:color="auto" w:sz="4" w:space="0"/>
            </w:tcBorders>
            <w:shd w:val="clear" w:color="auto" w:fill="auto"/>
            <w:vAlign w:val="center"/>
          </w:tcPr>
          <w:p w14:paraId="418729C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5B3C4B69">
            <w:pPr>
              <w:widowControl/>
              <w:jc w:val="center"/>
              <w:rPr>
                <w:rFonts w:hint="eastAsia" w:ascii="宋体" w:hAnsi="宋体" w:eastAsia="宋体" w:cs="宋体"/>
                <w:lang w:eastAsia="zh-CN"/>
              </w:rPr>
            </w:pPr>
            <w:r>
              <w:rPr>
                <w:rFonts w:hint="eastAsia" w:ascii="宋体" w:hAnsi="宋体" w:eastAsia="宋体" w:cs="宋体"/>
                <w:lang w:eastAsia="zh-CN"/>
              </w:rPr>
              <w:t xml:space="preserve">42.50 </w:t>
            </w:r>
          </w:p>
        </w:tc>
        <w:tc>
          <w:tcPr>
            <w:tcW w:w="636" w:type="pct"/>
            <w:tcBorders>
              <w:top w:val="nil"/>
              <w:left w:val="nil"/>
              <w:bottom w:val="single" w:color="auto" w:sz="4" w:space="0"/>
              <w:right w:val="single" w:color="auto" w:sz="4" w:space="0"/>
            </w:tcBorders>
            <w:shd w:val="clear" w:color="auto" w:fill="auto"/>
            <w:vAlign w:val="center"/>
          </w:tcPr>
          <w:p w14:paraId="11DEB66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675</w:t>
            </w:r>
          </w:p>
        </w:tc>
        <w:tc>
          <w:tcPr>
            <w:tcW w:w="453" w:type="pct"/>
            <w:tcBorders>
              <w:top w:val="nil"/>
              <w:left w:val="nil"/>
              <w:bottom w:val="single" w:color="auto" w:sz="4" w:space="0"/>
              <w:right w:val="single" w:color="auto" w:sz="4" w:space="0"/>
            </w:tcBorders>
            <w:shd w:val="clear" w:color="auto" w:fill="auto"/>
            <w:noWrap/>
            <w:vAlign w:val="center"/>
          </w:tcPr>
          <w:p w14:paraId="39CC593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D25ECF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2C51DB2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28687.50 </w:t>
            </w:r>
          </w:p>
        </w:tc>
        <w:tc>
          <w:tcPr>
            <w:tcW w:w="908" w:type="pct"/>
            <w:tcBorders>
              <w:top w:val="nil"/>
              <w:left w:val="nil"/>
              <w:bottom w:val="single" w:color="auto" w:sz="4" w:space="0"/>
              <w:right w:val="single" w:color="auto" w:sz="4" w:space="0"/>
            </w:tcBorders>
            <w:shd w:val="clear" w:color="auto" w:fill="auto"/>
            <w:noWrap/>
            <w:vAlign w:val="center"/>
          </w:tcPr>
          <w:p w14:paraId="0503E13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2370541">
            <w:pPr>
              <w:widowControl/>
              <w:jc w:val="left"/>
              <w:rPr>
                <w:sz w:val="20"/>
                <w:szCs w:val="20"/>
                <w:lang w:eastAsia="zh-CN"/>
              </w:rPr>
            </w:pPr>
          </w:p>
        </w:tc>
      </w:tr>
      <w:tr w14:paraId="139CE2E1">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190D33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85</w:t>
            </w:r>
          </w:p>
        </w:tc>
        <w:tc>
          <w:tcPr>
            <w:tcW w:w="664" w:type="pct"/>
            <w:tcBorders>
              <w:top w:val="nil"/>
              <w:left w:val="nil"/>
              <w:bottom w:val="single" w:color="auto" w:sz="4" w:space="0"/>
              <w:right w:val="single" w:color="auto" w:sz="4" w:space="0"/>
            </w:tcBorders>
            <w:shd w:val="clear" w:color="auto" w:fill="auto"/>
            <w:vAlign w:val="center"/>
          </w:tcPr>
          <w:p w14:paraId="6CCB402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胆南星</w:t>
            </w:r>
          </w:p>
        </w:tc>
        <w:tc>
          <w:tcPr>
            <w:tcW w:w="553" w:type="pct"/>
            <w:tcBorders>
              <w:top w:val="nil"/>
              <w:left w:val="nil"/>
              <w:bottom w:val="single" w:color="auto" w:sz="4" w:space="0"/>
              <w:right w:val="single" w:color="auto" w:sz="4" w:space="0"/>
            </w:tcBorders>
            <w:shd w:val="clear" w:color="auto" w:fill="auto"/>
            <w:vAlign w:val="center"/>
          </w:tcPr>
          <w:p w14:paraId="1175A7F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04472FFF">
            <w:pPr>
              <w:widowControl/>
              <w:jc w:val="center"/>
              <w:rPr>
                <w:rFonts w:hint="eastAsia" w:ascii="宋体" w:hAnsi="宋体" w:eastAsia="宋体" w:cs="宋体"/>
                <w:lang w:eastAsia="zh-CN"/>
              </w:rPr>
            </w:pPr>
            <w:r>
              <w:rPr>
                <w:rFonts w:hint="eastAsia" w:ascii="宋体" w:hAnsi="宋体" w:eastAsia="宋体" w:cs="宋体"/>
                <w:lang w:eastAsia="zh-CN"/>
              </w:rPr>
              <w:t xml:space="preserve">96.25 </w:t>
            </w:r>
          </w:p>
        </w:tc>
        <w:tc>
          <w:tcPr>
            <w:tcW w:w="636" w:type="pct"/>
            <w:tcBorders>
              <w:top w:val="nil"/>
              <w:left w:val="nil"/>
              <w:bottom w:val="single" w:color="auto" w:sz="4" w:space="0"/>
              <w:right w:val="single" w:color="auto" w:sz="4" w:space="0"/>
            </w:tcBorders>
            <w:shd w:val="clear" w:color="auto" w:fill="auto"/>
            <w:vAlign w:val="center"/>
          </w:tcPr>
          <w:p w14:paraId="33AF746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14</w:t>
            </w:r>
          </w:p>
        </w:tc>
        <w:tc>
          <w:tcPr>
            <w:tcW w:w="453" w:type="pct"/>
            <w:tcBorders>
              <w:top w:val="nil"/>
              <w:left w:val="nil"/>
              <w:bottom w:val="single" w:color="auto" w:sz="4" w:space="0"/>
              <w:right w:val="single" w:color="auto" w:sz="4" w:space="0"/>
            </w:tcBorders>
            <w:shd w:val="clear" w:color="auto" w:fill="auto"/>
            <w:noWrap/>
            <w:vAlign w:val="center"/>
          </w:tcPr>
          <w:p w14:paraId="52D139E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E04AF1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35254AC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1347.50 </w:t>
            </w:r>
          </w:p>
        </w:tc>
        <w:tc>
          <w:tcPr>
            <w:tcW w:w="908" w:type="pct"/>
            <w:tcBorders>
              <w:top w:val="nil"/>
              <w:left w:val="nil"/>
              <w:bottom w:val="single" w:color="auto" w:sz="4" w:space="0"/>
              <w:right w:val="single" w:color="auto" w:sz="4" w:space="0"/>
            </w:tcBorders>
            <w:shd w:val="clear" w:color="auto" w:fill="auto"/>
            <w:noWrap/>
            <w:vAlign w:val="center"/>
          </w:tcPr>
          <w:p w14:paraId="3D929D7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3BC5D412">
            <w:pPr>
              <w:widowControl/>
              <w:jc w:val="left"/>
              <w:rPr>
                <w:sz w:val="20"/>
                <w:szCs w:val="20"/>
                <w:lang w:eastAsia="zh-CN"/>
              </w:rPr>
            </w:pPr>
          </w:p>
        </w:tc>
      </w:tr>
      <w:tr w14:paraId="42D88FC2">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17D693B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86</w:t>
            </w:r>
          </w:p>
        </w:tc>
        <w:tc>
          <w:tcPr>
            <w:tcW w:w="664" w:type="pct"/>
            <w:tcBorders>
              <w:top w:val="nil"/>
              <w:left w:val="nil"/>
              <w:bottom w:val="single" w:color="auto" w:sz="4" w:space="0"/>
              <w:right w:val="single" w:color="auto" w:sz="4" w:space="0"/>
            </w:tcBorders>
            <w:shd w:val="clear" w:color="auto" w:fill="auto"/>
            <w:vAlign w:val="center"/>
          </w:tcPr>
          <w:p w14:paraId="17E6DAB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淡豆豉</w:t>
            </w:r>
          </w:p>
        </w:tc>
        <w:tc>
          <w:tcPr>
            <w:tcW w:w="553" w:type="pct"/>
            <w:tcBorders>
              <w:top w:val="nil"/>
              <w:left w:val="nil"/>
              <w:bottom w:val="single" w:color="auto" w:sz="4" w:space="0"/>
              <w:right w:val="single" w:color="auto" w:sz="4" w:space="0"/>
            </w:tcBorders>
            <w:shd w:val="clear" w:color="auto" w:fill="auto"/>
            <w:vAlign w:val="center"/>
          </w:tcPr>
          <w:p w14:paraId="3154C49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2B4EC8D9">
            <w:pPr>
              <w:widowControl/>
              <w:jc w:val="center"/>
              <w:rPr>
                <w:rFonts w:hint="eastAsia" w:ascii="宋体" w:hAnsi="宋体" w:eastAsia="宋体" w:cs="宋体"/>
                <w:lang w:eastAsia="zh-CN"/>
              </w:rPr>
            </w:pPr>
            <w:r>
              <w:rPr>
                <w:rFonts w:hint="eastAsia" w:ascii="宋体" w:hAnsi="宋体" w:eastAsia="宋体" w:cs="宋体"/>
                <w:lang w:eastAsia="zh-CN"/>
              </w:rPr>
              <w:t xml:space="preserve">37.40 </w:t>
            </w:r>
          </w:p>
        </w:tc>
        <w:tc>
          <w:tcPr>
            <w:tcW w:w="636" w:type="pct"/>
            <w:tcBorders>
              <w:top w:val="nil"/>
              <w:left w:val="nil"/>
              <w:bottom w:val="single" w:color="auto" w:sz="4" w:space="0"/>
              <w:right w:val="single" w:color="auto" w:sz="4" w:space="0"/>
            </w:tcBorders>
            <w:shd w:val="clear" w:color="auto" w:fill="auto"/>
            <w:vAlign w:val="center"/>
          </w:tcPr>
          <w:p w14:paraId="3F42F53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43</w:t>
            </w:r>
          </w:p>
        </w:tc>
        <w:tc>
          <w:tcPr>
            <w:tcW w:w="453" w:type="pct"/>
            <w:tcBorders>
              <w:top w:val="nil"/>
              <w:left w:val="nil"/>
              <w:bottom w:val="single" w:color="auto" w:sz="4" w:space="0"/>
              <w:right w:val="single" w:color="auto" w:sz="4" w:space="0"/>
            </w:tcBorders>
            <w:shd w:val="clear" w:color="auto" w:fill="auto"/>
            <w:noWrap/>
            <w:vAlign w:val="center"/>
          </w:tcPr>
          <w:p w14:paraId="4E6FBEA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5259796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680B198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1608.20 </w:t>
            </w:r>
          </w:p>
        </w:tc>
        <w:tc>
          <w:tcPr>
            <w:tcW w:w="908" w:type="pct"/>
            <w:tcBorders>
              <w:top w:val="nil"/>
              <w:left w:val="nil"/>
              <w:bottom w:val="single" w:color="auto" w:sz="4" w:space="0"/>
              <w:right w:val="single" w:color="auto" w:sz="4" w:space="0"/>
            </w:tcBorders>
            <w:shd w:val="clear" w:color="auto" w:fill="auto"/>
            <w:noWrap/>
            <w:vAlign w:val="center"/>
          </w:tcPr>
          <w:p w14:paraId="6FD515D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9C7DDD6">
            <w:pPr>
              <w:widowControl/>
              <w:jc w:val="left"/>
              <w:rPr>
                <w:sz w:val="20"/>
                <w:szCs w:val="20"/>
                <w:lang w:eastAsia="zh-CN"/>
              </w:rPr>
            </w:pPr>
          </w:p>
        </w:tc>
      </w:tr>
      <w:tr w14:paraId="0D2DD30D">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3ED3D3B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87</w:t>
            </w:r>
          </w:p>
        </w:tc>
        <w:tc>
          <w:tcPr>
            <w:tcW w:w="664" w:type="pct"/>
            <w:tcBorders>
              <w:top w:val="nil"/>
              <w:left w:val="nil"/>
              <w:bottom w:val="single" w:color="auto" w:sz="4" w:space="0"/>
              <w:right w:val="single" w:color="auto" w:sz="4" w:space="0"/>
            </w:tcBorders>
            <w:shd w:val="clear" w:color="auto" w:fill="auto"/>
            <w:vAlign w:val="center"/>
          </w:tcPr>
          <w:p w14:paraId="43BD374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淡竹叶</w:t>
            </w:r>
          </w:p>
        </w:tc>
        <w:tc>
          <w:tcPr>
            <w:tcW w:w="553" w:type="pct"/>
            <w:tcBorders>
              <w:top w:val="nil"/>
              <w:left w:val="nil"/>
              <w:bottom w:val="single" w:color="auto" w:sz="4" w:space="0"/>
              <w:right w:val="single" w:color="auto" w:sz="4" w:space="0"/>
            </w:tcBorders>
            <w:shd w:val="clear" w:color="auto" w:fill="auto"/>
            <w:vAlign w:val="center"/>
          </w:tcPr>
          <w:p w14:paraId="7505904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075F32DA">
            <w:pPr>
              <w:widowControl/>
              <w:jc w:val="center"/>
              <w:rPr>
                <w:rFonts w:hint="eastAsia" w:ascii="宋体" w:hAnsi="宋体" w:eastAsia="宋体" w:cs="宋体"/>
                <w:lang w:eastAsia="zh-CN"/>
              </w:rPr>
            </w:pPr>
            <w:r>
              <w:rPr>
                <w:rFonts w:hint="eastAsia" w:ascii="宋体" w:hAnsi="宋体" w:eastAsia="宋体" w:cs="宋体"/>
                <w:lang w:eastAsia="zh-CN"/>
              </w:rPr>
              <w:t xml:space="preserve">53.35 </w:t>
            </w:r>
          </w:p>
        </w:tc>
        <w:tc>
          <w:tcPr>
            <w:tcW w:w="636" w:type="pct"/>
            <w:tcBorders>
              <w:top w:val="nil"/>
              <w:left w:val="nil"/>
              <w:bottom w:val="single" w:color="auto" w:sz="4" w:space="0"/>
              <w:right w:val="single" w:color="auto" w:sz="4" w:space="0"/>
            </w:tcBorders>
            <w:shd w:val="clear" w:color="auto" w:fill="auto"/>
            <w:vAlign w:val="center"/>
          </w:tcPr>
          <w:p w14:paraId="4961A60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93</w:t>
            </w:r>
          </w:p>
        </w:tc>
        <w:tc>
          <w:tcPr>
            <w:tcW w:w="453" w:type="pct"/>
            <w:tcBorders>
              <w:top w:val="nil"/>
              <w:left w:val="nil"/>
              <w:bottom w:val="single" w:color="auto" w:sz="4" w:space="0"/>
              <w:right w:val="single" w:color="auto" w:sz="4" w:space="0"/>
            </w:tcBorders>
            <w:shd w:val="clear" w:color="auto" w:fill="auto"/>
            <w:noWrap/>
            <w:vAlign w:val="center"/>
          </w:tcPr>
          <w:p w14:paraId="4A8F049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0CB9B22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9B4D3E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4961.55 </w:t>
            </w:r>
          </w:p>
        </w:tc>
        <w:tc>
          <w:tcPr>
            <w:tcW w:w="908" w:type="pct"/>
            <w:tcBorders>
              <w:top w:val="nil"/>
              <w:left w:val="nil"/>
              <w:bottom w:val="single" w:color="auto" w:sz="4" w:space="0"/>
              <w:right w:val="single" w:color="auto" w:sz="4" w:space="0"/>
            </w:tcBorders>
            <w:shd w:val="clear" w:color="auto" w:fill="auto"/>
            <w:noWrap/>
            <w:vAlign w:val="center"/>
          </w:tcPr>
          <w:p w14:paraId="03554DD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BF57023">
            <w:pPr>
              <w:widowControl/>
              <w:jc w:val="left"/>
              <w:rPr>
                <w:sz w:val="20"/>
                <w:szCs w:val="20"/>
                <w:lang w:eastAsia="zh-CN"/>
              </w:rPr>
            </w:pPr>
          </w:p>
        </w:tc>
      </w:tr>
      <w:tr w14:paraId="56A2B969">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0433E18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88</w:t>
            </w:r>
          </w:p>
        </w:tc>
        <w:tc>
          <w:tcPr>
            <w:tcW w:w="664" w:type="pct"/>
            <w:tcBorders>
              <w:top w:val="nil"/>
              <w:left w:val="nil"/>
              <w:bottom w:val="single" w:color="auto" w:sz="4" w:space="0"/>
              <w:right w:val="single" w:color="auto" w:sz="4" w:space="0"/>
            </w:tcBorders>
            <w:shd w:val="clear" w:color="auto" w:fill="auto"/>
            <w:vAlign w:val="center"/>
          </w:tcPr>
          <w:p w14:paraId="30655C8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当归尾</w:t>
            </w:r>
          </w:p>
        </w:tc>
        <w:tc>
          <w:tcPr>
            <w:tcW w:w="553" w:type="pct"/>
            <w:tcBorders>
              <w:top w:val="nil"/>
              <w:left w:val="nil"/>
              <w:bottom w:val="single" w:color="auto" w:sz="4" w:space="0"/>
              <w:right w:val="single" w:color="auto" w:sz="4" w:space="0"/>
            </w:tcBorders>
            <w:shd w:val="clear" w:color="auto" w:fill="auto"/>
            <w:vAlign w:val="center"/>
          </w:tcPr>
          <w:p w14:paraId="17E36D7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735C2503">
            <w:pPr>
              <w:widowControl/>
              <w:jc w:val="center"/>
              <w:rPr>
                <w:rFonts w:hint="eastAsia" w:ascii="宋体" w:hAnsi="宋体" w:eastAsia="宋体" w:cs="宋体"/>
                <w:lang w:eastAsia="zh-CN"/>
              </w:rPr>
            </w:pPr>
            <w:r>
              <w:rPr>
                <w:rFonts w:hint="eastAsia" w:ascii="宋体" w:hAnsi="宋体" w:eastAsia="宋体" w:cs="宋体"/>
                <w:lang w:eastAsia="zh-CN"/>
              </w:rPr>
              <w:t xml:space="preserve">220.00 </w:t>
            </w:r>
          </w:p>
        </w:tc>
        <w:tc>
          <w:tcPr>
            <w:tcW w:w="636" w:type="pct"/>
            <w:tcBorders>
              <w:top w:val="nil"/>
              <w:left w:val="nil"/>
              <w:bottom w:val="single" w:color="auto" w:sz="4" w:space="0"/>
              <w:right w:val="single" w:color="auto" w:sz="4" w:space="0"/>
            </w:tcBorders>
            <w:shd w:val="clear" w:color="auto" w:fill="auto"/>
            <w:vAlign w:val="center"/>
          </w:tcPr>
          <w:p w14:paraId="26D8D85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52</w:t>
            </w:r>
          </w:p>
        </w:tc>
        <w:tc>
          <w:tcPr>
            <w:tcW w:w="453" w:type="pct"/>
            <w:tcBorders>
              <w:top w:val="nil"/>
              <w:left w:val="nil"/>
              <w:bottom w:val="single" w:color="auto" w:sz="4" w:space="0"/>
              <w:right w:val="single" w:color="auto" w:sz="4" w:space="0"/>
            </w:tcBorders>
            <w:shd w:val="clear" w:color="auto" w:fill="auto"/>
            <w:noWrap/>
            <w:vAlign w:val="center"/>
          </w:tcPr>
          <w:p w14:paraId="64DC31E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EF9C3F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307255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11440.00 </w:t>
            </w:r>
          </w:p>
        </w:tc>
        <w:tc>
          <w:tcPr>
            <w:tcW w:w="908" w:type="pct"/>
            <w:tcBorders>
              <w:top w:val="nil"/>
              <w:left w:val="nil"/>
              <w:bottom w:val="single" w:color="auto" w:sz="4" w:space="0"/>
              <w:right w:val="single" w:color="auto" w:sz="4" w:space="0"/>
            </w:tcBorders>
            <w:shd w:val="clear" w:color="auto" w:fill="auto"/>
            <w:noWrap/>
            <w:vAlign w:val="center"/>
          </w:tcPr>
          <w:p w14:paraId="1C2574B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A0817E4">
            <w:pPr>
              <w:widowControl/>
              <w:jc w:val="left"/>
              <w:rPr>
                <w:sz w:val="20"/>
                <w:szCs w:val="20"/>
                <w:lang w:eastAsia="zh-CN"/>
              </w:rPr>
            </w:pPr>
          </w:p>
        </w:tc>
      </w:tr>
      <w:tr w14:paraId="19A59B7C">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E71B58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89</w:t>
            </w:r>
          </w:p>
        </w:tc>
        <w:tc>
          <w:tcPr>
            <w:tcW w:w="664" w:type="pct"/>
            <w:tcBorders>
              <w:top w:val="nil"/>
              <w:left w:val="nil"/>
              <w:bottom w:val="single" w:color="auto" w:sz="4" w:space="0"/>
              <w:right w:val="single" w:color="auto" w:sz="4" w:space="0"/>
            </w:tcBorders>
            <w:shd w:val="clear" w:color="auto" w:fill="auto"/>
            <w:vAlign w:val="center"/>
          </w:tcPr>
          <w:p w14:paraId="1F5413E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稻芽</w:t>
            </w:r>
          </w:p>
        </w:tc>
        <w:tc>
          <w:tcPr>
            <w:tcW w:w="553" w:type="pct"/>
            <w:tcBorders>
              <w:top w:val="nil"/>
              <w:left w:val="nil"/>
              <w:bottom w:val="single" w:color="auto" w:sz="4" w:space="0"/>
              <w:right w:val="single" w:color="auto" w:sz="4" w:space="0"/>
            </w:tcBorders>
            <w:shd w:val="clear" w:color="auto" w:fill="auto"/>
            <w:vAlign w:val="center"/>
          </w:tcPr>
          <w:p w14:paraId="275976A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608DCC2D">
            <w:pPr>
              <w:widowControl/>
              <w:jc w:val="center"/>
              <w:rPr>
                <w:rFonts w:hint="eastAsia" w:ascii="宋体" w:hAnsi="宋体" w:eastAsia="宋体" w:cs="宋体"/>
                <w:lang w:eastAsia="zh-CN"/>
              </w:rPr>
            </w:pPr>
            <w:r>
              <w:rPr>
                <w:rFonts w:hint="eastAsia" w:ascii="宋体" w:hAnsi="宋体" w:eastAsia="宋体" w:cs="宋体"/>
                <w:lang w:eastAsia="zh-CN"/>
              </w:rPr>
              <w:t xml:space="preserve">24.20 </w:t>
            </w:r>
          </w:p>
        </w:tc>
        <w:tc>
          <w:tcPr>
            <w:tcW w:w="636" w:type="pct"/>
            <w:tcBorders>
              <w:top w:val="nil"/>
              <w:left w:val="nil"/>
              <w:bottom w:val="single" w:color="auto" w:sz="4" w:space="0"/>
              <w:right w:val="single" w:color="auto" w:sz="4" w:space="0"/>
            </w:tcBorders>
            <w:shd w:val="clear" w:color="auto" w:fill="auto"/>
            <w:vAlign w:val="center"/>
          </w:tcPr>
          <w:p w14:paraId="6874B90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82</w:t>
            </w:r>
          </w:p>
        </w:tc>
        <w:tc>
          <w:tcPr>
            <w:tcW w:w="453" w:type="pct"/>
            <w:tcBorders>
              <w:top w:val="nil"/>
              <w:left w:val="nil"/>
              <w:bottom w:val="single" w:color="auto" w:sz="4" w:space="0"/>
              <w:right w:val="single" w:color="auto" w:sz="4" w:space="0"/>
            </w:tcBorders>
            <w:shd w:val="clear" w:color="auto" w:fill="auto"/>
            <w:noWrap/>
            <w:vAlign w:val="center"/>
          </w:tcPr>
          <w:p w14:paraId="5B6E8C1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6066117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6B46AFE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1984.40 </w:t>
            </w:r>
          </w:p>
        </w:tc>
        <w:tc>
          <w:tcPr>
            <w:tcW w:w="908" w:type="pct"/>
            <w:tcBorders>
              <w:top w:val="nil"/>
              <w:left w:val="nil"/>
              <w:bottom w:val="single" w:color="auto" w:sz="4" w:space="0"/>
              <w:right w:val="single" w:color="auto" w:sz="4" w:space="0"/>
            </w:tcBorders>
            <w:shd w:val="clear" w:color="auto" w:fill="auto"/>
            <w:noWrap/>
            <w:vAlign w:val="center"/>
          </w:tcPr>
          <w:p w14:paraId="5770344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44F7347E">
            <w:pPr>
              <w:widowControl/>
              <w:jc w:val="left"/>
              <w:rPr>
                <w:sz w:val="20"/>
                <w:szCs w:val="20"/>
                <w:lang w:eastAsia="zh-CN"/>
              </w:rPr>
            </w:pPr>
          </w:p>
        </w:tc>
      </w:tr>
      <w:tr w14:paraId="6F497F78">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01E2BA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90</w:t>
            </w:r>
          </w:p>
        </w:tc>
        <w:tc>
          <w:tcPr>
            <w:tcW w:w="664" w:type="pct"/>
            <w:tcBorders>
              <w:top w:val="nil"/>
              <w:left w:val="nil"/>
              <w:bottom w:val="single" w:color="auto" w:sz="4" w:space="0"/>
              <w:right w:val="single" w:color="auto" w:sz="4" w:space="0"/>
            </w:tcBorders>
            <w:shd w:val="clear" w:color="auto" w:fill="auto"/>
            <w:vAlign w:val="center"/>
          </w:tcPr>
          <w:p w14:paraId="79338CD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地肤子</w:t>
            </w:r>
          </w:p>
        </w:tc>
        <w:tc>
          <w:tcPr>
            <w:tcW w:w="553" w:type="pct"/>
            <w:tcBorders>
              <w:top w:val="nil"/>
              <w:left w:val="nil"/>
              <w:bottom w:val="single" w:color="auto" w:sz="4" w:space="0"/>
              <w:right w:val="single" w:color="auto" w:sz="4" w:space="0"/>
            </w:tcBorders>
            <w:shd w:val="clear" w:color="auto" w:fill="auto"/>
            <w:vAlign w:val="center"/>
          </w:tcPr>
          <w:p w14:paraId="0560013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62E9DF6C">
            <w:pPr>
              <w:widowControl/>
              <w:jc w:val="center"/>
              <w:rPr>
                <w:rFonts w:hint="eastAsia" w:ascii="宋体" w:hAnsi="宋体" w:eastAsia="宋体" w:cs="宋体"/>
                <w:lang w:eastAsia="zh-CN"/>
              </w:rPr>
            </w:pPr>
            <w:r>
              <w:rPr>
                <w:rFonts w:hint="eastAsia" w:ascii="宋体" w:hAnsi="宋体" w:eastAsia="宋体" w:cs="宋体"/>
                <w:lang w:eastAsia="zh-CN"/>
              </w:rPr>
              <w:t xml:space="preserve">48.40 </w:t>
            </w:r>
          </w:p>
        </w:tc>
        <w:tc>
          <w:tcPr>
            <w:tcW w:w="636" w:type="pct"/>
            <w:tcBorders>
              <w:top w:val="nil"/>
              <w:left w:val="nil"/>
              <w:bottom w:val="single" w:color="auto" w:sz="4" w:space="0"/>
              <w:right w:val="single" w:color="auto" w:sz="4" w:space="0"/>
            </w:tcBorders>
            <w:shd w:val="clear" w:color="auto" w:fill="auto"/>
            <w:vAlign w:val="center"/>
          </w:tcPr>
          <w:p w14:paraId="1191F57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164</w:t>
            </w:r>
          </w:p>
        </w:tc>
        <w:tc>
          <w:tcPr>
            <w:tcW w:w="453" w:type="pct"/>
            <w:tcBorders>
              <w:top w:val="nil"/>
              <w:left w:val="nil"/>
              <w:bottom w:val="single" w:color="auto" w:sz="4" w:space="0"/>
              <w:right w:val="single" w:color="auto" w:sz="4" w:space="0"/>
            </w:tcBorders>
            <w:shd w:val="clear" w:color="auto" w:fill="auto"/>
            <w:noWrap/>
            <w:vAlign w:val="center"/>
          </w:tcPr>
          <w:p w14:paraId="7684031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757C5D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09D1D8A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7937.60 </w:t>
            </w:r>
          </w:p>
        </w:tc>
        <w:tc>
          <w:tcPr>
            <w:tcW w:w="908" w:type="pct"/>
            <w:tcBorders>
              <w:top w:val="nil"/>
              <w:left w:val="nil"/>
              <w:bottom w:val="single" w:color="auto" w:sz="4" w:space="0"/>
              <w:right w:val="single" w:color="auto" w:sz="4" w:space="0"/>
            </w:tcBorders>
            <w:shd w:val="clear" w:color="auto" w:fill="auto"/>
            <w:noWrap/>
            <w:vAlign w:val="center"/>
          </w:tcPr>
          <w:p w14:paraId="28A11D1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6EF9F70C">
            <w:pPr>
              <w:widowControl/>
              <w:jc w:val="left"/>
              <w:rPr>
                <w:sz w:val="20"/>
                <w:szCs w:val="20"/>
                <w:lang w:eastAsia="zh-CN"/>
              </w:rPr>
            </w:pPr>
          </w:p>
        </w:tc>
      </w:tr>
      <w:tr w14:paraId="6E8CB1CD">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7E5F75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91</w:t>
            </w:r>
          </w:p>
        </w:tc>
        <w:tc>
          <w:tcPr>
            <w:tcW w:w="664" w:type="pct"/>
            <w:tcBorders>
              <w:top w:val="nil"/>
              <w:left w:val="nil"/>
              <w:bottom w:val="single" w:color="auto" w:sz="4" w:space="0"/>
              <w:right w:val="single" w:color="auto" w:sz="4" w:space="0"/>
            </w:tcBorders>
            <w:shd w:val="clear" w:color="auto" w:fill="auto"/>
            <w:vAlign w:val="center"/>
          </w:tcPr>
          <w:p w14:paraId="0FA5D2A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地骨皮</w:t>
            </w:r>
          </w:p>
        </w:tc>
        <w:tc>
          <w:tcPr>
            <w:tcW w:w="553" w:type="pct"/>
            <w:tcBorders>
              <w:top w:val="nil"/>
              <w:left w:val="nil"/>
              <w:bottom w:val="single" w:color="auto" w:sz="4" w:space="0"/>
              <w:right w:val="single" w:color="auto" w:sz="4" w:space="0"/>
            </w:tcBorders>
            <w:shd w:val="clear" w:color="auto" w:fill="auto"/>
            <w:vAlign w:val="center"/>
          </w:tcPr>
          <w:p w14:paraId="569B85A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7A240554">
            <w:pPr>
              <w:widowControl/>
              <w:jc w:val="center"/>
              <w:rPr>
                <w:rFonts w:hint="eastAsia" w:ascii="宋体" w:hAnsi="宋体" w:eastAsia="宋体" w:cs="宋体"/>
                <w:lang w:eastAsia="zh-CN"/>
              </w:rPr>
            </w:pPr>
            <w:r>
              <w:rPr>
                <w:rFonts w:hint="eastAsia" w:ascii="宋体" w:hAnsi="宋体" w:eastAsia="宋体" w:cs="宋体"/>
                <w:lang w:eastAsia="zh-CN"/>
              </w:rPr>
              <w:t xml:space="preserve">231.00 </w:t>
            </w:r>
          </w:p>
        </w:tc>
        <w:tc>
          <w:tcPr>
            <w:tcW w:w="636" w:type="pct"/>
            <w:tcBorders>
              <w:top w:val="nil"/>
              <w:left w:val="nil"/>
              <w:bottom w:val="single" w:color="auto" w:sz="4" w:space="0"/>
              <w:right w:val="single" w:color="auto" w:sz="4" w:space="0"/>
            </w:tcBorders>
            <w:shd w:val="clear" w:color="auto" w:fill="auto"/>
            <w:vAlign w:val="center"/>
          </w:tcPr>
          <w:p w14:paraId="4044673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73</w:t>
            </w:r>
          </w:p>
        </w:tc>
        <w:tc>
          <w:tcPr>
            <w:tcW w:w="453" w:type="pct"/>
            <w:tcBorders>
              <w:top w:val="nil"/>
              <w:left w:val="nil"/>
              <w:bottom w:val="single" w:color="auto" w:sz="4" w:space="0"/>
              <w:right w:val="single" w:color="auto" w:sz="4" w:space="0"/>
            </w:tcBorders>
            <w:shd w:val="clear" w:color="auto" w:fill="auto"/>
            <w:noWrap/>
            <w:vAlign w:val="center"/>
          </w:tcPr>
          <w:p w14:paraId="41EB7B3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551B023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FC7665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16863.00 </w:t>
            </w:r>
          </w:p>
        </w:tc>
        <w:tc>
          <w:tcPr>
            <w:tcW w:w="908" w:type="pct"/>
            <w:tcBorders>
              <w:top w:val="nil"/>
              <w:left w:val="nil"/>
              <w:bottom w:val="single" w:color="auto" w:sz="4" w:space="0"/>
              <w:right w:val="single" w:color="auto" w:sz="4" w:space="0"/>
            </w:tcBorders>
            <w:shd w:val="clear" w:color="auto" w:fill="auto"/>
            <w:noWrap/>
            <w:vAlign w:val="center"/>
          </w:tcPr>
          <w:p w14:paraId="1BAB402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0BA5D63">
            <w:pPr>
              <w:widowControl/>
              <w:jc w:val="left"/>
              <w:rPr>
                <w:sz w:val="20"/>
                <w:szCs w:val="20"/>
                <w:lang w:eastAsia="zh-CN"/>
              </w:rPr>
            </w:pPr>
          </w:p>
        </w:tc>
      </w:tr>
      <w:tr w14:paraId="7D21E53F">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A78301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92</w:t>
            </w:r>
          </w:p>
        </w:tc>
        <w:tc>
          <w:tcPr>
            <w:tcW w:w="664" w:type="pct"/>
            <w:tcBorders>
              <w:top w:val="nil"/>
              <w:left w:val="nil"/>
              <w:bottom w:val="single" w:color="auto" w:sz="4" w:space="0"/>
              <w:right w:val="single" w:color="auto" w:sz="4" w:space="0"/>
            </w:tcBorders>
            <w:shd w:val="clear" w:color="auto" w:fill="auto"/>
            <w:vAlign w:val="center"/>
          </w:tcPr>
          <w:p w14:paraId="0F5F6E6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地黄炭</w:t>
            </w:r>
          </w:p>
        </w:tc>
        <w:tc>
          <w:tcPr>
            <w:tcW w:w="553" w:type="pct"/>
            <w:tcBorders>
              <w:top w:val="nil"/>
              <w:left w:val="nil"/>
              <w:bottom w:val="single" w:color="auto" w:sz="4" w:space="0"/>
              <w:right w:val="single" w:color="auto" w:sz="4" w:space="0"/>
            </w:tcBorders>
            <w:shd w:val="clear" w:color="auto" w:fill="auto"/>
            <w:vAlign w:val="center"/>
          </w:tcPr>
          <w:p w14:paraId="4A8EB12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6787D91F">
            <w:pPr>
              <w:widowControl/>
              <w:jc w:val="center"/>
              <w:rPr>
                <w:rFonts w:hint="eastAsia" w:ascii="宋体" w:hAnsi="宋体" w:eastAsia="宋体" w:cs="宋体"/>
                <w:lang w:eastAsia="zh-CN"/>
              </w:rPr>
            </w:pPr>
            <w:r>
              <w:rPr>
                <w:rFonts w:hint="eastAsia" w:ascii="宋体" w:hAnsi="宋体" w:eastAsia="宋体" w:cs="宋体"/>
                <w:lang w:eastAsia="zh-CN"/>
              </w:rPr>
              <w:t xml:space="preserve">103.67 </w:t>
            </w:r>
          </w:p>
        </w:tc>
        <w:tc>
          <w:tcPr>
            <w:tcW w:w="636" w:type="pct"/>
            <w:tcBorders>
              <w:top w:val="nil"/>
              <w:left w:val="nil"/>
              <w:bottom w:val="single" w:color="auto" w:sz="4" w:space="0"/>
              <w:right w:val="single" w:color="auto" w:sz="4" w:space="0"/>
            </w:tcBorders>
            <w:shd w:val="clear" w:color="auto" w:fill="auto"/>
            <w:vAlign w:val="center"/>
          </w:tcPr>
          <w:p w14:paraId="0296DD9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7</w:t>
            </w:r>
          </w:p>
        </w:tc>
        <w:tc>
          <w:tcPr>
            <w:tcW w:w="453" w:type="pct"/>
            <w:tcBorders>
              <w:top w:val="nil"/>
              <w:left w:val="nil"/>
              <w:bottom w:val="single" w:color="auto" w:sz="4" w:space="0"/>
              <w:right w:val="single" w:color="auto" w:sz="4" w:space="0"/>
            </w:tcBorders>
            <w:shd w:val="clear" w:color="auto" w:fill="auto"/>
            <w:noWrap/>
            <w:vAlign w:val="center"/>
          </w:tcPr>
          <w:p w14:paraId="620B0F1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7F84DCA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0F93E73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725.69 </w:t>
            </w:r>
          </w:p>
        </w:tc>
        <w:tc>
          <w:tcPr>
            <w:tcW w:w="908" w:type="pct"/>
            <w:tcBorders>
              <w:top w:val="nil"/>
              <w:left w:val="nil"/>
              <w:bottom w:val="single" w:color="auto" w:sz="4" w:space="0"/>
              <w:right w:val="single" w:color="auto" w:sz="4" w:space="0"/>
            </w:tcBorders>
            <w:shd w:val="clear" w:color="auto" w:fill="auto"/>
            <w:noWrap/>
            <w:vAlign w:val="center"/>
          </w:tcPr>
          <w:p w14:paraId="2F956CF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48BA13EB">
            <w:pPr>
              <w:widowControl/>
              <w:jc w:val="left"/>
              <w:rPr>
                <w:sz w:val="20"/>
                <w:szCs w:val="20"/>
                <w:lang w:eastAsia="zh-CN"/>
              </w:rPr>
            </w:pPr>
          </w:p>
        </w:tc>
      </w:tr>
      <w:tr w14:paraId="2C1436B0">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E578D1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93</w:t>
            </w:r>
          </w:p>
        </w:tc>
        <w:tc>
          <w:tcPr>
            <w:tcW w:w="664" w:type="pct"/>
            <w:tcBorders>
              <w:top w:val="nil"/>
              <w:left w:val="nil"/>
              <w:bottom w:val="single" w:color="auto" w:sz="4" w:space="0"/>
              <w:right w:val="single" w:color="auto" w:sz="4" w:space="0"/>
            </w:tcBorders>
            <w:shd w:val="clear" w:color="auto" w:fill="auto"/>
            <w:vAlign w:val="center"/>
          </w:tcPr>
          <w:p w14:paraId="1A4CF52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地锦草</w:t>
            </w:r>
          </w:p>
        </w:tc>
        <w:tc>
          <w:tcPr>
            <w:tcW w:w="553" w:type="pct"/>
            <w:tcBorders>
              <w:top w:val="nil"/>
              <w:left w:val="nil"/>
              <w:bottom w:val="single" w:color="auto" w:sz="4" w:space="0"/>
              <w:right w:val="single" w:color="auto" w:sz="4" w:space="0"/>
            </w:tcBorders>
            <w:shd w:val="clear" w:color="auto" w:fill="auto"/>
            <w:vAlign w:val="center"/>
          </w:tcPr>
          <w:p w14:paraId="4AE4F07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214C2F7">
            <w:pPr>
              <w:widowControl/>
              <w:jc w:val="center"/>
              <w:rPr>
                <w:rFonts w:hint="eastAsia" w:ascii="宋体" w:hAnsi="宋体" w:eastAsia="宋体" w:cs="宋体"/>
                <w:lang w:eastAsia="zh-CN"/>
              </w:rPr>
            </w:pPr>
            <w:r>
              <w:rPr>
                <w:rFonts w:hint="eastAsia" w:ascii="宋体" w:hAnsi="宋体" w:eastAsia="宋体" w:cs="宋体"/>
                <w:lang w:eastAsia="zh-CN"/>
              </w:rPr>
              <w:t xml:space="preserve">57.33 </w:t>
            </w:r>
          </w:p>
        </w:tc>
        <w:tc>
          <w:tcPr>
            <w:tcW w:w="636" w:type="pct"/>
            <w:tcBorders>
              <w:top w:val="nil"/>
              <w:left w:val="nil"/>
              <w:bottom w:val="single" w:color="auto" w:sz="4" w:space="0"/>
              <w:right w:val="single" w:color="auto" w:sz="4" w:space="0"/>
            </w:tcBorders>
            <w:shd w:val="clear" w:color="auto" w:fill="auto"/>
            <w:vAlign w:val="center"/>
          </w:tcPr>
          <w:p w14:paraId="2AB8EDF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0284A7E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18AEEAD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373C1CA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114.66 </w:t>
            </w:r>
          </w:p>
        </w:tc>
        <w:tc>
          <w:tcPr>
            <w:tcW w:w="908" w:type="pct"/>
            <w:tcBorders>
              <w:top w:val="nil"/>
              <w:left w:val="nil"/>
              <w:bottom w:val="single" w:color="auto" w:sz="4" w:space="0"/>
              <w:right w:val="single" w:color="auto" w:sz="4" w:space="0"/>
            </w:tcBorders>
            <w:shd w:val="clear" w:color="auto" w:fill="auto"/>
            <w:noWrap/>
            <w:vAlign w:val="center"/>
          </w:tcPr>
          <w:p w14:paraId="1CD8F20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353A37C">
            <w:pPr>
              <w:widowControl/>
              <w:jc w:val="left"/>
              <w:rPr>
                <w:sz w:val="20"/>
                <w:szCs w:val="20"/>
                <w:lang w:eastAsia="zh-CN"/>
              </w:rPr>
            </w:pPr>
          </w:p>
        </w:tc>
      </w:tr>
      <w:tr w14:paraId="059F7737">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56ABD88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94</w:t>
            </w:r>
          </w:p>
        </w:tc>
        <w:tc>
          <w:tcPr>
            <w:tcW w:w="664" w:type="pct"/>
            <w:tcBorders>
              <w:top w:val="nil"/>
              <w:left w:val="nil"/>
              <w:bottom w:val="single" w:color="auto" w:sz="4" w:space="0"/>
              <w:right w:val="single" w:color="auto" w:sz="4" w:space="0"/>
            </w:tcBorders>
            <w:shd w:val="clear" w:color="auto" w:fill="auto"/>
            <w:vAlign w:val="center"/>
          </w:tcPr>
          <w:p w14:paraId="21D2428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地榆</w:t>
            </w:r>
          </w:p>
        </w:tc>
        <w:tc>
          <w:tcPr>
            <w:tcW w:w="553" w:type="pct"/>
            <w:tcBorders>
              <w:top w:val="nil"/>
              <w:left w:val="nil"/>
              <w:bottom w:val="single" w:color="auto" w:sz="4" w:space="0"/>
              <w:right w:val="single" w:color="auto" w:sz="4" w:space="0"/>
            </w:tcBorders>
            <w:shd w:val="clear" w:color="auto" w:fill="auto"/>
            <w:vAlign w:val="center"/>
          </w:tcPr>
          <w:p w14:paraId="182B2DA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074281D9">
            <w:pPr>
              <w:widowControl/>
              <w:jc w:val="center"/>
              <w:rPr>
                <w:rFonts w:hint="eastAsia" w:ascii="宋体" w:hAnsi="宋体" w:eastAsia="宋体" w:cs="宋体"/>
                <w:lang w:eastAsia="zh-CN"/>
              </w:rPr>
            </w:pPr>
            <w:r>
              <w:rPr>
                <w:rFonts w:hint="eastAsia" w:ascii="宋体" w:hAnsi="宋体" w:eastAsia="宋体" w:cs="宋体"/>
                <w:lang w:eastAsia="zh-CN"/>
              </w:rPr>
              <w:t xml:space="preserve">51.15 </w:t>
            </w:r>
          </w:p>
        </w:tc>
        <w:tc>
          <w:tcPr>
            <w:tcW w:w="636" w:type="pct"/>
            <w:tcBorders>
              <w:top w:val="nil"/>
              <w:left w:val="nil"/>
              <w:bottom w:val="single" w:color="auto" w:sz="4" w:space="0"/>
              <w:right w:val="single" w:color="auto" w:sz="4" w:space="0"/>
            </w:tcBorders>
            <w:shd w:val="clear" w:color="auto" w:fill="auto"/>
            <w:vAlign w:val="center"/>
          </w:tcPr>
          <w:p w14:paraId="6CD2728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21</w:t>
            </w:r>
          </w:p>
        </w:tc>
        <w:tc>
          <w:tcPr>
            <w:tcW w:w="453" w:type="pct"/>
            <w:tcBorders>
              <w:top w:val="nil"/>
              <w:left w:val="nil"/>
              <w:bottom w:val="single" w:color="auto" w:sz="4" w:space="0"/>
              <w:right w:val="single" w:color="auto" w:sz="4" w:space="0"/>
            </w:tcBorders>
            <w:shd w:val="clear" w:color="auto" w:fill="auto"/>
            <w:noWrap/>
            <w:vAlign w:val="center"/>
          </w:tcPr>
          <w:p w14:paraId="5B9C799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19DC835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0B4C473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1074.15 </w:t>
            </w:r>
          </w:p>
        </w:tc>
        <w:tc>
          <w:tcPr>
            <w:tcW w:w="908" w:type="pct"/>
            <w:tcBorders>
              <w:top w:val="nil"/>
              <w:left w:val="nil"/>
              <w:bottom w:val="single" w:color="auto" w:sz="4" w:space="0"/>
              <w:right w:val="single" w:color="auto" w:sz="4" w:space="0"/>
            </w:tcBorders>
            <w:shd w:val="clear" w:color="auto" w:fill="auto"/>
            <w:noWrap/>
            <w:vAlign w:val="center"/>
          </w:tcPr>
          <w:p w14:paraId="5BA2DBB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D070CCD">
            <w:pPr>
              <w:widowControl/>
              <w:jc w:val="left"/>
              <w:rPr>
                <w:sz w:val="20"/>
                <w:szCs w:val="20"/>
                <w:lang w:eastAsia="zh-CN"/>
              </w:rPr>
            </w:pPr>
          </w:p>
        </w:tc>
      </w:tr>
      <w:tr w14:paraId="6A719F0A">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5D790E7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95</w:t>
            </w:r>
          </w:p>
        </w:tc>
        <w:tc>
          <w:tcPr>
            <w:tcW w:w="664" w:type="pct"/>
            <w:tcBorders>
              <w:top w:val="nil"/>
              <w:left w:val="nil"/>
              <w:bottom w:val="single" w:color="auto" w:sz="4" w:space="0"/>
              <w:right w:val="single" w:color="auto" w:sz="4" w:space="0"/>
            </w:tcBorders>
            <w:shd w:val="clear" w:color="auto" w:fill="auto"/>
            <w:vAlign w:val="center"/>
          </w:tcPr>
          <w:p w14:paraId="0C83BE2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地榆炭</w:t>
            </w:r>
          </w:p>
        </w:tc>
        <w:tc>
          <w:tcPr>
            <w:tcW w:w="553" w:type="pct"/>
            <w:tcBorders>
              <w:top w:val="nil"/>
              <w:left w:val="nil"/>
              <w:bottom w:val="single" w:color="auto" w:sz="4" w:space="0"/>
              <w:right w:val="single" w:color="auto" w:sz="4" w:space="0"/>
            </w:tcBorders>
            <w:shd w:val="clear" w:color="auto" w:fill="auto"/>
            <w:vAlign w:val="center"/>
          </w:tcPr>
          <w:p w14:paraId="478F49D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230740B9">
            <w:pPr>
              <w:widowControl/>
              <w:jc w:val="center"/>
              <w:rPr>
                <w:rFonts w:hint="eastAsia" w:ascii="宋体" w:hAnsi="宋体" w:eastAsia="宋体" w:cs="宋体"/>
                <w:lang w:eastAsia="zh-CN"/>
              </w:rPr>
            </w:pPr>
            <w:r>
              <w:rPr>
                <w:rFonts w:hint="eastAsia" w:ascii="宋体" w:hAnsi="宋体" w:eastAsia="宋体" w:cs="宋体"/>
                <w:lang w:eastAsia="zh-CN"/>
              </w:rPr>
              <w:t xml:space="preserve">56.10 </w:t>
            </w:r>
          </w:p>
        </w:tc>
        <w:tc>
          <w:tcPr>
            <w:tcW w:w="636" w:type="pct"/>
            <w:tcBorders>
              <w:top w:val="nil"/>
              <w:left w:val="nil"/>
              <w:bottom w:val="single" w:color="auto" w:sz="4" w:space="0"/>
              <w:right w:val="single" w:color="auto" w:sz="4" w:space="0"/>
            </w:tcBorders>
            <w:shd w:val="clear" w:color="auto" w:fill="auto"/>
            <w:vAlign w:val="center"/>
          </w:tcPr>
          <w:p w14:paraId="22588EE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7FB3C61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179FE9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0E01062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112.20 </w:t>
            </w:r>
          </w:p>
        </w:tc>
        <w:tc>
          <w:tcPr>
            <w:tcW w:w="908" w:type="pct"/>
            <w:tcBorders>
              <w:top w:val="nil"/>
              <w:left w:val="nil"/>
              <w:bottom w:val="single" w:color="auto" w:sz="4" w:space="0"/>
              <w:right w:val="single" w:color="auto" w:sz="4" w:space="0"/>
            </w:tcBorders>
            <w:shd w:val="clear" w:color="auto" w:fill="auto"/>
            <w:noWrap/>
            <w:vAlign w:val="center"/>
          </w:tcPr>
          <w:p w14:paraId="4F77A1D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C02CE1C">
            <w:pPr>
              <w:widowControl/>
              <w:jc w:val="left"/>
              <w:rPr>
                <w:sz w:val="20"/>
                <w:szCs w:val="20"/>
                <w:lang w:eastAsia="zh-CN"/>
              </w:rPr>
            </w:pPr>
          </w:p>
        </w:tc>
      </w:tr>
      <w:tr w14:paraId="4A3F8CAE">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A42614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96</w:t>
            </w:r>
          </w:p>
        </w:tc>
        <w:tc>
          <w:tcPr>
            <w:tcW w:w="664" w:type="pct"/>
            <w:tcBorders>
              <w:top w:val="nil"/>
              <w:left w:val="nil"/>
              <w:bottom w:val="single" w:color="auto" w:sz="4" w:space="0"/>
              <w:right w:val="single" w:color="auto" w:sz="4" w:space="0"/>
            </w:tcBorders>
            <w:shd w:val="clear" w:color="auto" w:fill="auto"/>
            <w:vAlign w:val="center"/>
          </w:tcPr>
          <w:p w14:paraId="055E7F6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丁香</w:t>
            </w:r>
          </w:p>
        </w:tc>
        <w:tc>
          <w:tcPr>
            <w:tcW w:w="553" w:type="pct"/>
            <w:tcBorders>
              <w:top w:val="nil"/>
              <w:left w:val="nil"/>
              <w:bottom w:val="single" w:color="auto" w:sz="4" w:space="0"/>
              <w:right w:val="single" w:color="auto" w:sz="4" w:space="0"/>
            </w:tcBorders>
            <w:shd w:val="clear" w:color="auto" w:fill="auto"/>
            <w:vAlign w:val="center"/>
          </w:tcPr>
          <w:p w14:paraId="0881FD1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549DC73E">
            <w:pPr>
              <w:widowControl/>
              <w:jc w:val="center"/>
              <w:rPr>
                <w:rFonts w:hint="eastAsia" w:ascii="宋体" w:hAnsi="宋体" w:eastAsia="宋体" w:cs="宋体"/>
                <w:lang w:eastAsia="zh-CN"/>
              </w:rPr>
            </w:pPr>
            <w:r>
              <w:rPr>
                <w:rFonts w:hint="eastAsia" w:ascii="宋体" w:hAnsi="宋体" w:eastAsia="宋体" w:cs="宋体"/>
                <w:lang w:eastAsia="zh-CN"/>
              </w:rPr>
              <w:t xml:space="preserve">143.00 </w:t>
            </w:r>
          </w:p>
        </w:tc>
        <w:tc>
          <w:tcPr>
            <w:tcW w:w="636" w:type="pct"/>
            <w:tcBorders>
              <w:top w:val="nil"/>
              <w:left w:val="nil"/>
              <w:bottom w:val="single" w:color="auto" w:sz="4" w:space="0"/>
              <w:right w:val="single" w:color="auto" w:sz="4" w:space="0"/>
            </w:tcBorders>
            <w:shd w:val="clear" w:color="auto" w:fill="auto"/>
            <w:vAlign w:val="center"/>
          </w:tcPr>
          <w:p w14:paraId="57839BC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w:t>
            </w:r>
          </w:p>
        </w:tc>
        <w:tc>
          <w:tcPr>
            <w:tcW w:w="453" w:type="pct"/>
            <w:tcBorders>
              <w:top w:val="nil"/>
              <w:left w:val="nil"/>
              <w:bottom w:val="single" w:color="auto" w:sz="4" w:space="0"/>
              <w:right w:val="single" w:color="auto" w:sz="4" w:space="0"/>
            </w:tcBorders>
            <w:shd w:val="clear" w:color="auto" w:fill="auto"/>
            <w:noWrap/>
            <w:vAlign w:val="center"/>
          </w:tcPr>
          <w:p w14:paraId="3554640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59A0527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91AB13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429.00 </w:t>
            </w:r>
          </w:p>
        </w:tc>
        <w:tc>
          <w:tcPr>
            <w:tcW w:w="908" w:type="pct"/>
            <w:tcBorders>
              <w:top w:val="nil"/>
              <w:left w:val="nil"/>
              <w:bottom w:val="single" w:color="auto" w:sz="4" w:space="0"/>
              <w:right w:val="single" w:color="auto" w:sz="4" w:space="0"/>
            </w:tcBorders>
            <w:shd w:val="clear" w:color="auto" w:fill="auto"/>
            <w:noWrap/>
            <w:vAlign w:val="center"/>
          </w:tcPr>
          <w:p w14:paraId="4E8D379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9359E13">
            <w:pPr>
              <w:widowControl/>
              <w:jc w:val="left"/>
              <w:rPr>
                <w:sz w:val="20"/>
                <w:szCs w:val="20"/>
                <w:lang w:eastAsia="zh-CN"/>
              </w:rPr>
            </w:pPr>
          </w:p>
        </w:tc>
      </w:tr>
      <w:tr w14:paraId="5A1B1C1F">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1AD7A9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97</w:t>
            </w:r>
          </w:p>
        </w:tc>
        <w:tc>
          <w:tcPr>
            <w:tcW w:w="664" w:type="pct"/>
            <w:tcBorders>
              <w:top w:val="nil"/>
              <w:left w:val="nil"/>
              <w:bottom w:val="single" w:color="auto" w:sz="4" w:space="0"/>
              <w:right w:val="single" w:color="auto" w:sz="4" w:space="0"/>
            </w:tcBorders>
            <w:shd w:val="clear" w:color="auto" w:fill="auto"/>
            <w:vAlign w:val="center"/>
          </w:tcPr>
          <w:p w14:paraId="0F6B97D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冬瓜皮</w:t>
            </w:r>
          </w:p>
        </w:tc>
        <w:tc>
          <w:tcPr>
            <w:tcW w:w="553" w:type="pct"/>
            <w:tcBorders>
              <w:top w:val="nil"/>
              <w:left w:val="nil"/>
              <w:bottom w:val="single" w:color="auto" w:sz="4" w:space="0"/>
              <w:right w:val="single" w:color="auto" w:sz="4" w:space="0"/>
            </w:tcBorders>
            <w:shd w:val="clear" w:color="auto" w:fill="auto"/>
            <w:vAlign w:val="center"/>
          </w:tcPr>
          <w:p w14:paraId="5949E54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58682FCE">
            <w:pPr>
              <w:widowControl/>
              <w:jc w:val="center"/>
              <w:rPr>
                <w:rFonts w:hint="eastAsia" w:ascii="宋体" w:hAnsi="宋体" w:eastAsia="宋体" w:cs="宋体"/>
                <w:lang w:eastAsia="zh-CN"/>
              </w:rPr>
            </w:pPr>
            <w:r>
              <w:rPr>
                <w:rFonts w:hint="eastAsia" w:ascii="宋体" w:hAnsi="宋体" w:eastAsia="宋体" w:cs="宋体"/>
                <w:lang w:eastAsia="zh-CN"/>
              </w:rPr>
              <w:t xml:space="preserve">64.33 </w:t>
            </w:r>
          </w:p>
        </w:tc>
        <w:tc>
          <w:tcPr>
            <w:tcW w:w="636" w:type="pct"/>
            <w:tcBorders>
              <w:top w:val="nil"/>
              <w:left w:val="nil"/>
              <w:bottom w:val="single" w:color="auto" w:sz="4" w:space="0"/>
              <w:right w:val="single" w:color="auto" w:sz="4" w:space="0"/>
            </w:tcBorders>
            <w:shd w:val="clear" w:color="auto" w:fill="auto"/>
            <w:vAlign w:val="center"/>
          </w:tcPr>
          <w:p w14:paraId="6D8279B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8</w:t>
            </w:r>
          </w:p>
        </w:tc>
        <w:tc>
          <w:tcPr>
            <w:tcW w:w="453" w:type="pct"/>
            <w:tcBorders>
              <w:top w:val="nil"/>
              <w:left w:val="nil"/>
              <w:bottom w:val="single" w:color="auto" w:sz="4" w:space="0"/>
              <w:right w:val="single" w:color="auto" w:sz="4" w:space="0"/>
            </w:tcBorders>
            <w:shd w:val="clear" w:color="auto" w:fill="auto"/>
            <w:noWrap/>
            <w:vAlign w:val="center"/>
          </w:tcPr>
          <w:p w14:paraId="216B601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BF6A94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0DCD95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514.64 </w:t>
            </w:r>
          </w:p>
        </w:tc>
        <w:tc>
          <w:tcPr>
            <w:tcW w:w="908" w:type="pct"/>
            <w:tcBorders>
              <w:top w:val="nil"/>
              <w:left w:val="nil"/>
              <w:bottom w:val="single" w:color="auto" w:sz="4" w:space="0"/>
              <w:right w:val="single" w:color="auto" w:sz="4" w:space="0"/>
            </w:tcBorders>
            <w:shd w:val="clear" w:color="auto" w:fill="auto"/>
            <w:noWrap/>
            <w:vAlign w:val="center"/>
          </w:tcPr>
          <w:p w14:paraId="1669E2A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9DE8E39">
            <w:pPr>
              <w:widowControl/>
              <w:jc w:val="left"/>
              <w:rPr>
                <w:sz w:val="20"/>
                <w:szCs w:val="20"/>
                <w:lang w:eastAsia="zh-CN"/>
              </w:rPr>
            </w:pPr>
          </w:p>
        </w:tc>
      </w:tr>
      <w:tr w14:paraId="15B6E9C9">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55CA0FA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98</w:t>
            </w:r>
          </w:p>
        </w:tc>
        <w:tc>
          <w:tcPr>
            <w:tcW w:w="664" w:type="pct"/>
            <w:tcBorders>
              <w:top w:val="nil"/>
              <w:left w:val="nil"/>
              <w:bottom w:val="single" w:color="auto" w:sz="4" w:space="0"/>
              <w:right w:val="single" w:color="auto" w:sz="4" w:space="0"/>
            </w:tcBorders>
            <w:shd w:val="clear" w:color="auto" w:fill="auto"/>
            <w:vAlign w:val="center"/>
          </w:tcPr>
          <w:p w14:paraId="18F6DC3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冬瓜子</w:t>
            </w:r>
          </w:p>
        </w:tc>
        <w:tc>
          <w:tcPr>
            <w:tcW w:w="553" w:type="pct"/>
            <w:tcBorders>
              <w:top w:val="nil"/>
              <w:left w:val="nil"/>
              <w:bottom w:val="single" w:color="auto" w:sz="4" w:space="0"/>
              <w:right w:val="single" w:color="auto" w:sz="4" w:space="0"/>
            </w:tcBorders>
            <w:shd w:val="clear" w:color="auto" w:fill="auto"/>
            <w:vAlign w:val="center"/>
          </w:tcPr>
          <w:p w14:paraId="5BCC927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3E0D9583">
            <w:pPr>
              <w:widowControl/>
              <w:jc w:val="center"/>
              <w:rPr>
                <w:rFonts w:hint="eastAsia" w:ascii="宋体" w:hAnsi="宋体" w:eastAsia="宋体" w:cs="宋体"/>
                <w:lang w:eastAsia="zh-CN"/>
              </w:rPr>
            </w:pPr>
            <w:r>
              <w:rPr>
                <w:rFonts w:hint="eastAsia" w:ascii="宋体" w:hAnsi="宋体" w:eastAsia="宋体" w:cs="宋体"/>
                <w:lang w:eastAsia="zh-CN"/>
              </w:rPr>
              <w:t xml:space="preserve">89.10 </w:t>
            </w:r>
          </w:p>
        </w:tc>
        <w:tc>
          <w:tcPr>
            <w:tcW w:w="636" w:type="pct"/>
            <w:tcBorders>
              <w:top w:val="nil"/>
              <w:left w:val="nil"/>
              <w:bottom w:val="single" w:color="auto" w:sz="4" w:space="0"/>
              <w:right w:val="single" w:color="auto" w:sz="4" w:space="0"/>
            </w:tcBorders>
            <w:shd w:val="clear" w:color="auto" w:fill="auto"/>
            <w:vAlign w:val="center"/>
          </w:tcPr>
          <w:p w14:paraId="44AD891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79</w:t>
            </w:r>
          </w:p>
        </w:tc>
        <w:tc>
          <w:tcPr>
            <w:tcW w:w="453" w:type="pct"/>
            <w:tcBorders>
              <w:top w:val="nil"/>
              <w:left w:val="nil"/>
              <w:bottom w:val="single" w:color="auto" w:sz="4" w:space="0"/>
              <w:right w:val="single" w:color="auto" w:sz="4" w:space="0"/>
            </w:tcBorders>
            <w:shd w:val="clear" w:color="auto" w:fill="auto"/>
            <w:noWrap/>
            <w:vAlign w:val="center"/>
          </w:tcPr>
          <w:p w14:paraId="1FBF03D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04C75A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0AEB5D1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7038.90 </w:t>
            </w:r>
          </w:p>
        </w:tc>
        <w:tc>
          <w:tcPr>
            <w:tcW w:w="908" w:type="pct"/>
            <w:tcBorders>
              <w:top w:val="nil"/>
              <w:left w:val="nil"/>
              <w:bottom w:val="single" w:color="auto" w:sz="4" w:space="0"/>
              <w:right w:val="single" w:color="auto" w:sz="4" w:space="0"/>
            </w:tcBorders>
            <w:shd w:val="clear" w:color="auto" w:fill="auto"/>
            <w:noWrap/>
            <w:vAlign w:val="center"/>
          </w:tcPr>
          <w:p w14:paraId="6F80E4A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2EFFA9F">
            <w:pPr>
              <w:widowControl/>
              <w:jc w:val="left"/>
              <w:rPr>
                <w:sz w:val="20"/>
                <w:szCs w:val="20"/>
                <w:lang w:eastAsia="zh-CN"/>
              </w:rPr>
            </w:pPr>
          </w:p>
        </w:tc>
      </w:tr>
      <w:tr w14:paraId="3C796A8F">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0F47E93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99</w:t>
            </w:r>
          </w:p>
        </w:tc>
        <w:tc>
          <w:tcPr>
            <w:tcW w:w="664" w:type="pct"/>
            <w:tcBorders>
              <w:top w:val="nil"/>
              <w:left w:val="nil"/>
              <w:bottom w:val="single" w:color="auto" w:sz="4" w:space="0"/>
              <w:right w:val="single" w:color="auto" w:sz="4" w:space="0"/>
            </w:tcBorders>
            <w:shd w:val="clear" w:color="auto" w:fill="auto"/>
            <w:vAlign w:val="center"/>
          </w:tcPr>
          <w:p w14:paraId="0DC262C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独活</w:t>
            </w:r>
          </w:p>
        </w:tc>
        <w:tc>
          <w:tcPr>
            <w:tcW w:w="553" w:type="pct"/>
            <w:tcBorders>
              <w:top w:val="nil"/>
              <w:left w:val="nil"/>
              <w:bottom w:val="single" w:color="auto" w:sz="4" w:space="0"/>
              <w:right w:val="single" w:color="auto" w:sz="4" w:space="0"/>
            </w:tcBorders>
            <w:shd w:val="clear" w:color="auto" w:fill="auto"/>
            <w:vAlign w:val="center"/>
          </w:tcPr>
          <w:p w14:paraId="6881998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3C035126">
            <w:pPr>
              <w:widowControl/>
              <w:jc w:val="center"/>
              <w:rPr>
                <w:rFonts w:hint="eastAsia" w:ascii="宋体" w:hAnsi="宋体" w:eastAsia="宋体" w:cs="宋体"/>
                <w:lang w:eastAsia="zh-CN"/>
              </w:rPr>
            </w:pPr>
            <w:r>
              <w:rPr>
                <w:rFonts w:hint="eastAsia" w:ascii="宋体" w:hAnsi="宋体" w:eastAsia="宋体" w:cs="宋体"/>
                <w:lang w:eastAsia="zh-CN"/>
              </w:rPr>
              <w:t xml:space="preserve">68.20 </w:t>
            </w:r>
          </w:p>
        </w:tc>
        <w:tc>
          <w:tcPr>
            <w:tcW w:w="636" w:type="pct"/>
            <w:tcBorders>
              <w:top w:val="nil"/>
              <w:left w:val="nil"/>
              <w:bottom w:val="single" w:color="auto" w:sz="4" w:space="0"/>
              <w:right w:val="single" w:color="auto" w:sz="4" w:space="0"/>
            </w:tcBorders>
            <w:shd w:val="clear" w:color="auto" w:fill="auto"/>
            <w:vAlign w:val="center"/>
          </w:tcPr>
          <w:p w14:paraId="47C07C3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104</w:t>
            </w:r>
          </w:p>
        </w:tc>
        <w:tc>
          <w:tcPr>
            <w:tcW w:w="453" w:type="pct"/>
            <w:tcBorders>
              <w:top w:val="nil"/>
              <w:left w:val="nil"/>
              <w:bottom w:val="single" w:color="auto" w:sz="4" w:space="0"/>
              <w:right w:val="single" w:color="auto" w:sz="4" w:space="0"/>
            </w:tcBorders>
            <w:shd w:val="clear" w:color="auto" w:fill="auto"/>
            <w:noWrap/>
            <w:vAlign w:val="center"/>
          </w:tcPr>
          <w:p w14:paraId="20D651E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0BD9CCB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0CC64D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7092.80 </w:t>
            </w:r>
          </w:p>
        </w:tc>
        <w:tc>
          <w:tcPr>
            <w:tcW w:w="908" w:type="pct"/>
            <w:tcBorders>
              <w:top w:val="nil"/>
              <w:left w:val="nil"/>
              <w:bottom w:val="single" w:color="auto" w:sz="4" w:space="0"/>
              <w:right w:val="single" w:color="auto" w:sz="4" w:space="0"/>
            </w:tcBorders>
            <w:shd w:val="clear" w:color="auto" w:fill="auto"/>
            <w:noWrap/>
            <w:vAlign w:val="center"/>
          </w:tcPr>
          <w:p w14:paraId="56D0D64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F8636A4">
            <w:pPr>
              <w:widowControl/>
              <w:jc w:val="left"/>
              <w:rPr>
                <w:sz w:val="20"/>
                <w:szCs w:val="20"/>
                <w:lang w:eastAsia="zh-CN"/>
              </w:rPr>
            </w:pPr>
          </w:p>
        </w:tc>
      </w:tr>
      <w:tr w14:paraId="113B1FC9">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30ADEBD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100</w:t>
            </w:r>
          </w:p>
        </w:tc>
        <w:tc>
          <w:tcPr>
            <w:tcW w:w="664" w:type="pct"/>
            <w:tcBorders>
              <w:top w:val="nil"/>
              <w:left w:val="nil"/>
              <w:bottom w:val="single" w:color="auto" w:sz="4" w:space="0"/>
              <w:right w:val="single" w:color="auto" w:sz="4" w:space="0"/>
            </w:tcBorders>
            <w:shd w:val="clear" w:color="auto" w:fill="auto"/>
            <w:vAlign w:val="center"/>
          </w:tcPr>
          <w:p w14:paraId="237725E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独脚金</w:t>
            </w:r>
          </w:p>
        </w:tc>
        <w:tc>
          <w:tcPr>
            <w:tcW w:w="553" w:type="pct"/>
            <w:tcBorders>
              <w:top w:val="nil"/>
              <w:left w:val="nil"/>
              <w:bottom w:val="single" w:color="auto" w:sz="4" w:space="0"/>
              <w:right w:val="single" w:color="auto" w:sz="4" w:space="0"/>
            </w:tcBorders>
            <w:shd w:val="clear" w:color="auto" w:fill="auto"/>
            <w:vAlign w:val="center"/>
          </w:tcPr>
          <w:p w14:paraId="7C7B28C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67D7D3BE">
            <w:pPr>
              <w:widowControl/>
              <w:jc w:val="center"/>
              <w:rPr>
                <w:rFonts w:hint="eastAsia" w:ascii="宋体" w:hAnsi="宋体" w:eastAsia="宋体" w:cs="宋体"/>
                <w:lang w:eastAsia="zh-CN"/>
              </w:rPr>
            </w:pPr>
            <w:r>
              <w:rPr>
                <w:rFonts w:hint="eastAsia" w:ascii="宋体" w:hAnsi="宋体" w:eastAsia="宋体" w:cs="宋体"/>
                <w:lang w:eastAsia="zh-CN"/>
              </w:rPr>
              <w:t xml:space="preserve">5700.00 </w:t>
            </w:r>
          </w:p>
        </w:tc>
        <w:tc>
          <w:tcPr>
            <w:tcW w:w="636" w:type="pct"/>
            <w:tcBorders>
              <w:top w:val="nil"/>
              <w:left w:val="nil"/>
              <w:bottom w:val="single" w:color="auto" w:sz="4" w:space="0"/>
              <w:right w:val="single" w:color="auto" w:sz="4" w:space="0"/>
            </w:tcBorders>
            <w:shd w:val="clear" w:color="auto" w:fill="auto"/>
            <w:vAlign w:val="center"/>
          </w:tcPr>
          <w:p w14:paraId="4767FAE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311CC5E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0C8C6F0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2D30CE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11400.00 </w:t>
            </w:r>
          </w:p>
        </w:tc>
        <w:tc>
          <w:tcPr>
            <w:tcW w:w="908" w:type="pct"/>
            <w:tcBorders>
              <w:top w:val="nil"/>
              <w:left w:val="nil"/>
              <w:bottom w:val="single" w:color="auto" w:sz="4" w:space="0"/>
              <w:right w:val="single" w:color="auto" w:sz="4" w:space="0"/>
            </w:tcBorders>
            <w:shd w:val="clear" w:color="auto" w:fill="auto"/>
            <w:noWrap/>
            <w:vAlign w:val="center"/>
          </w:tcPr>
          <w:p w14:paraId="6884BCB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6F0E48ED">
            <w:pPr>
              <w:widowControl/>
              <w:jc w:val="left"/>
              <w:rPr>
                <w:sz w:val="20"/>
                <w:szCs w:val="20"/>
                <w:lang w:eastAsia="zh-CN"/>
              </w:rPr>
            </w:pPr>
          </w:p>
        </w:tc>
      </w:tr>
      <w:tr w14:paraId="028B44FF">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51EE6A0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101</w:t>
            </w:r>
          </w:p>
        </w:tc>
        <w:tc>
          <w:tcPr>
            <w:tcW w:w="664" w:type="pct"/>
            <w:tcBorders>
              <w:top w:val="nil"/>
              <w:left w:val="nil"/>
              <w:bottom w:val="single" w:color="auto" w:sz="4" w:space="0"/>
              <w:right w:val="single" w:color="auto" w:sz="4" w:space="0"/>
            </w:tcBorders>
            <w:shd w:val="clear" w:color="auto" w:fill="auto"/>
            <w:vAlign w:val="center"/>
          </w:tcPr>
          <w:p w14:paraId="7EB5145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煅磁石</w:t>
            </w:r>
          </w:p>
        </w:tc>
        <w:tc>
          <w:tcPr>
            <w:tcW w:w="553" w:type="pct"/>
            <w:tcBorders>
              <w:top w:val="nil"/>
              <w:left w:val="nil"/>
              <w:bottom w:val="single" w:color="auto" w:sz="4" w:space="0"/>
              <w:right w:val="single" w:color="auto" w:sz="4" w:space="0"/>
            </w:tcBorders>
            <w:shd w:val="clear" w:color="auto" w:fill="auto"/>
            <w:vAlign w:val="center"/>
          </w:tcPr>
          <w:p w14:paraId="3552621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73381661">
            <w:pPr>
              <w:widowControl/>
              <w:jc w:val="center"/>
              <w:rPr>
                <w:rFonts w:hint="eastAsia" w:ascii="宋体" w:hAnsi="宋体" w:eastAsia="宋体" w:cs="宋体"/>
                <w:lang w:eastAsia="zh-CN"/>
              </w:rPr>
            </w:pPr>
            <w:r>
              <w:rPr>
                <w:rFonts w:hint="eastAsia" w:ascii="宋体" w:hAnsi="宋体" w:eastAsia="宋体" w:cs="宋体"/>
                <w:lang w:eastAsia="zh-CN"/>
              </w:rPr>
              <w:t xml:space="preserve">23.00 </w:t>
            </w:r>
          </w:p>
        </w:tc>
        <w:tc>
          <w:tcPr>
            <w:tcW w:w="636" w:type="pct"/>
            <w:tcBorders>
              <w:top w:val="nil"/>
              <w:left w:val="nil"/>
              <w:bottom w:val="single" w:color="auto" w:sz="4" w:space="0"/>
              <w:right w:val="single" w:color="auto" w:sz="4" w:space="0"/>
            </w:tcBorders>
            <w:shd w:val="clear" w:color="auto" w:fill="auto"/>
            <w:vAlign w:val="center"/>
          </w:tcPr>
          <w:p w14:paraId="603FB1F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6F582FA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B6571D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279B14C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46.00 </w:t>
            </w:r>
          </w:p>
        </w:tc>
        <w:tc>
          <w:tcPr>
            <w:tcW w:w="908" w:type="pct"/>
            <w:tcBorders>
              <w:top w:val="nil"/>
              <w:left w:val="nil"/>
              <w:bottom w:val="single" w:color="auto" w:sz="4" w:space="0"/>
              <w:right w:val="single" w:color="auto" w:sz="4" w:space="0"/>
            </w:tcBorders>
            <w:shd w:val="clear" w:color="auto" w:fill="auto"/>
            <w:noWrap/>
            <w:vAlign w:val="center"/>
          </w:tcPr>
          <w:p w14:paraId="55BA51B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86AF173">
            <w:pPr>
              <w:widowControl/>
              <w:jc w:val="left"/>
              <w:rPr>
                <w:sz w:val="20"/>
                <w:szCs w:val="20"/>
                <w:lang w:eastAsia="zh-CN"/>
              </w:rPr>
            </w:pPr>
          </w:p>
        </w:tc>
      </w:tr>
      <w:tr w14:paraId="359C80B0">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7620A9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102</w:t>
            </w:r>
          </w:p>
        </w:tc>
        <w:tc>
          <w:tcPr>
            <w:tcW w:w="664" w:type="pct"/>
            <w:tcBorders>
              <w:top w:val="nil"/>
              <w:left w:val="nil"/>
              <w:bottom w:val="single" w:color="auto" w:sz="4" w:space="0"/>
              <w:right w:val="single" w:color="auto" w:sz="4" w:space="0"/>
            </w:tcBorders>
            <w:shd w:val="clear" w:color="auto" w:fill="auto"/>
            <w:vAlign w:val="center"/>
          </w:tcPr>
          <w:p w14:paraId="61240DF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煅蛤壳</w:t>
            </w:r>
          </w:p>
        </w:tc>
        <w:tc>
          <w:tcPr>
            <w:tcW w:w="553" w:type="pct"/>
            <w:tcBorders>
              <w:top w:val="nil"/>
              <w:left w:val="nil"/>
              <w:bottom w:val="single" w:color="auto" w:sz="4" w:space="0"/>
              <w:right w:val="single" w:color="auto" w:sz="4" w:space="0"/>
            </w:tcBorders>
            <w:shd w:val="clear" w:color="auto" w:fill="auto"/>
            <w:vAlign w:val="center"/>
          </w:tcPr>
          <w:p w14:paraId="0D5ABD1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6E274ED2">
            <w:pPr>
              <w:widowControl/>
              <w:jc w:val="center"/>
              <w:rPr>
                <w:rFonts w:hint="eastAsia" w:ascii="宋体" w:hAnsi="宋体" w:eastAsia="宋体" w:cs="宋体"/>
                <w:lang w:eastAsia="zh-CN"/>
              </w:rPr>
            </w:pPr>
            <w:r>
              <w:rPr>
                <w:rFonts w:hint="eastAsia" w:ascii="宋体" w:hAnsi="宋体" w:eastAsia="宋体" w:cs="宋体"/>
                <w:lang w:eastAsia="zh-CN"/>
              </w:rPr>
              <w:t xml:space="preserve">24.20 </w:t>
            </w:r>
          </w:p>
        </w:tc>
        <w:tc>
          <w:tcPr>
            <w:tcW w:w="636" w:type="pct"/>
            <w:tcBorders>
              <w:top w:val="nil"/>
              <w:left w:val="nil"/>
              <w:bottom w:val="single" w:color="auto" w:sz="4" w:space="0"/>
              <w:right w:val="single" w:color="auto" w:sz="4" w:space="0"/>
            </w:tcBorders>
            <w:shd w:val="clear" w:color="auto" w:fill="auto"/>
            <w:vAlign w:val="center"/>
          </w:tcPr>
          <w:p w14:paraId="1FFD5C9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3A2AAE2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C9D083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6CD09E8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48.40 </w:t>
            </w:r>
          </w:p>
        </w:tc>
        <w:tc>
          <w:tcPr>
            <w:tcW w:w="908" w:type="pct"/>
            <w:tcBorders>
              <w:top w:val="nil"/>
              <w:left w:val="nil"/>
              <w:bottom w:val="single" w:color="auto" w:sz="4" w:space="0"/>
              <w:right w:val="single" w:color="auto" w:sz="4" w:space="0"/>
            </w:tcBorders>
            <w:shd w:val="clear" w:color="auto" w:fill="auto"/>
            <w:noWrap/>
            <w:vAlign w:val="center"/>
          </w:tcPr>
          <w:p w14:paraId="0E55471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6A6E6FA4">
            <w:pPr>
              <w:widowControl/>
              <w:jc w:val="left"/>
              <w:rPr>
                <w:sz w:val="20"/>
                <w:szCs w:val="20"/>
                <w:lang w:eastAsia="zh-CN"/>
              </w:rPr>
            </w:pPr>
          </w:p>
        </w:tc>
      </w:tr>
      <w:tr w14:paraId="151C0C97">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E4469F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103</w:t>
            </w:r>
          </w:p>
        </w:tc>
        <w:tc>
          <w:tcPr>
            <w:tcW w:w="664" w:type="pct"/>
            <w:tcBorders>
              <w:top w:val="nil"/>
              <w:left w:val="nil"/>
              <w:bottom w:val="single" w:color="auto" w:sz="4" w:space="0"/>
              <w:right w:val="single" w:color="auto" w:sz="4" w:space="0"/>
            </w:tcBorders>
            <w:shd w:val="clear" w:color="auto" w:fill="auto"/>
            <w:vAlign w:val="center"/>
          </w:tcPr>
          <w:p w14:paraId="40FEF5D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煅龙骨</w:t>
            </w:r>
          </w:p>
        </w:tc>
        <w:tc>
          <w:tcPr>
            <w:tcW w:w="553" w:type="pct"/>
            <w:tcBorders>
              <w:top w:val="nil"/>
              <w:left w:val="nil"/>
              <w:bottom w:val="single" w:color="auto" w:sz="4" w:space="0"/>
              <w:right w:val="single" w:color="auto" w:sz="4" w:space="0"/>
            </w:tcBorders>
            <w:shd w:val="clear" w:color="auto" w:fill="auto"/>
            <w:vAlign w:val="center"/>
          </w:tcPr>
          <w:p w14:paraId="53540B6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68A88933">
            <w:pPr>
              <w:widowControl/>
              <w:jc w:val="center"/>
              <w:rPr>
                <w:rFonts w:hint="eastAsia" w:ascii="宋体" w:hAnsi="宋体" w:eastAsia="宋体" w:cs="宋体"/>
                <w:lang w:eastAsia="zh-CN"/>
              </w:rPr>
            </w:pPr>
            <w:r>
              <w:rPr>
                <w:rFonts w:hint="eastAsia" w:ascii="宋体" w:hAnsi="宋体" w:eastAsia="宋体" w:cs="宋体"/>
                <w:lang w:eastAsia="zh-CN"/>
              </w:rPr>
              <w:t xml:space="preserve">462.00 </w:t>
            </w:r>
          </w:p>
        </w:tc>
        <w:tc>
          <w:tcPr>
            <w:tcW w:w="636" w:type="pct"/>
            <w:tcBorders>
              <w:top w:val="nil"/>
              <w:left w:val="nil"/>
              <w:bottom w:val="single" w:color="auto" w:sz="4" w:space="0"/>
              <w:right w:val="single" w:color="auto" w:sz="4" w:space="0"/>
            </w:tcBorders>
            <w:shd w:val="clear" w:color="auto" w:fill="auto"/>
            <w:vAlign w:val="center"/>
          </w:tcPr>
          <w:p w14:paraId="327528A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211</w:t>
            </w:r>
          </w:p>
        </w:tc>
        <w:tc>
          <w:tcPr>
            <w:tcW w:w="453" w:type="pct"/>
            <w:tcBorders>
              <w:top w:val="nil"/>
              <w:left w:val="nil"/>
              <w:bottom w:val="single" w:color="auto" w:sz="4" w:space="0"/>
              <w:right w:val="single" w:color="auto" w:sz="4" w:space="0"/>
            </w:tcBorders>
            <w:shd w:val="clear" w:color="auto" w:fill="auto"/>
            <w:noWrap/>
            <w:vAlign w:val="center"/>
          </w:tcPr>
          <w:p w14:paraId="1A4D2EB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96AE7C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01EF23C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97482.00 </w:t>
            </w:r>
          </w:p>
        </w:tc>
        <w:tc>
          <w:tcPr>
            <w:tcW w:w="908" w:type="pct"/>
            <w:tcBorders>
              <w:top w:val="nil"/>
              <w:left w:val="nil"/>
              <w:bottom w:val="single" w:color="auto" w:sz="4" w:space="0"/>
              <w:right w:val="single" w:color="auto" w:sz="4" w:space="0"/>
            </w:tcBorders>
            <w:shd w:val="clear" w:color="auto" w:fill="auto"/>
            <w:noWrap/>
            <w:vAlign w:val="center"/>
          </w:tcPr>
          <w:p w14:paraId="28D311C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86A1C96">
            <w:pPr>
              <w:widowControl/>
              <w:jc w:val="left"/>
              <w:rPr>
                <w:sz w:val="20"/>
                <w:szCs w:val="20"/>
                <w:lang w:eastAsia="zh-CN"/>
              </w:rPr>
            </w:pPr>
          </w:p>
        </w:tc>
      </w:tr>
      <w:tr w14:paraId="46254FDD">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30FFEBD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104</w:t>
            </w:r>
          </w:p>
        </w:tc>
        <w:tc>
          <w:tcPr>
            <w:tcW w:w="664" w:type="pct"/>
            <w:tcBorders>
              <w:top w:val="nil"/>
              <w:left w:val="nil"/>
              <w:bottom w:val="single" w:color="auto" w:sz="4" w:space="0"/>
              <w:right w:val="single" w:color="auto" w:sz="4" w:space="0"/>
            </w:tcBorders>
            <w:shd w:val="clear" w:color="auto" w:fill="auto"/>
            <w:vAlign w:val="center"/>
          </w:tcPr>
          <w:p w14:paraId="7CC08F3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煅牡蛎</w:t>
            </w:r>
          </w:p>
        </w:tc>
        <w:tc>
          <w:tcPr>
            <w:tcW w:w="553" w:type="pct"/>
            <w:tcBorders>
              <w:top w:val="nil"/>
              <w:left w:val="nil"/>
              <w:bottom w:val="single" w:color="auto" w:sz="4" w:space="0"/>
              <w:right w:val="single" w:color="auto" w:sz="4" w:space="0"/>
            </w:tcBorders>
            <w:shd w:val="clear" w:color="auto" w:fill="auto"/>
            <w:vAlign w:val="center"/>
          </w:tcPr>
          <w:p w14:paraId="1D6C414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5264393">
            <w:pPr>
              <w:widowControl/>
              <w:jc w:val="center"/>
              <w:rPr>
                <w:rFonts w:hint="eastAsia" w:ascii="宋体" w:hAnsi="宋体" w:eastAsia="宋体" w:cs="宋体"/>
                <w:lang w:eastAsia="zh-CN"/>
              </w:rPr>
            </w:pPr>
            <w:r>
              <w:rPr>
                <w:rFonts w:hint="eastAsia" w:ascii="宋体" w:hAnsi="宋体" w:eastAsia="宋体" w:cs="宋体"/>
                <w:lang w:eastAsia="zh-CN"/>
              </w:rPr>
              <w:t xml:space="preserve">26.40 </w:t>
            </w:r>
          </w:p>
        </w:tc>
        <w:tc>
          <w:tcPr>
            <w:tcW w:w="636" w:type="pct"/>
            <w:tcBorders>
              <w:top w:val="nil"/>
              <w:left w:val="nil"/>
              <w:bottom w:val="single" w:color="auto" w:sz="4" w:space="0"/>
              <w:right w:val="single" w:color="auto" w:sz="4" w:space="0"/>
            </w:tcBorders>
            <w:shd w:val="clear" w:color="auto" w:fill="auto"/>
            <w:vAlign w:val="center"/>
          </w:tcPr>
          <w:p w14:paraId="08390F4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236</w:t>
            </w:r>
          </w:p>
        </w:tc>
        <w:tc>
          <w:tcPr>
            <w:tcW w:w="453" w:type="pct"/>
            <w:tcBorders>
              <w:top w:val="nil"/>
              <w:left w:val="nil"/>
              <w:bottom w:val="single" w:color="auto" w:sz="4" w:space="0"/>
              <w:right w:val="single" w:color="auto" w:sz="4" w:space="0"/>
            </w:tcBorders>
            <w:shd w:val="clear" w:color="auto" w:fill="auto"/>
            <w:noWrap/>
            <w:vAlign w:val="center"/>
          </w:tcPr>
          <w:p w14:paraId="5542862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1CC10E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2E23C34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6230.40 </w:t>
            </w:r>
          </w:p>
        </w:tc>
        <w:tc>
          <w:tcPr>
            <w:tcW w:w="908" w:type="pct"/>
            <w:tcBorders>
              <w:top w:val="nil"/>
              <w:left w:val="nil"/>
              <w:bottom w:val="single" w:color="auto" w:sz="4" w:space="0"/>
              <w:right w:val="single" w:color="auto" w:sz="4" w:space="0"/>
            </w:tcBorders>
            <w:shd w:val="clear" w:color="auto" w:fill="auto"/>
            <w:noWrap/>
            <w:vAlign w:val="center"/>
          </w:tcPr>
          <w:p w14:paraId="40463D6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53B9DD6">
            <w:pPr>
              <w:widowControl/>
              <w:jc w:val="left"/>
              <w:rPr>
                <w:sz w:val="20"/>
                <w:szCs w:val="20"/>
                <w:lang w:eastAsia="zh-CN"/>
              </w:rPr>
            </w:pPr>
          </w:p>
        </w:tc>
      </w:tr>
      <w:tr w14:paraId="35D4343E">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14222C8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105</w:t>
            </w:r>
          </w:p>
        </w:tc>
        <w:tc>
          <w:tcPr>
            <w:tcW w:w="664" w:type="pct"/>
            <w:tcBorders>
              <w:top w:val="nil"/>
              <w:left w:val="nil"/>
              <w:bottom w:val="single" w:color="auto" w:sz="4" w:space="0"/>
              <w:right w:val="single" w:color="auto" w:sz="4" w:space="0"/>
            </w:tcBorders>
            <w:shd w:val="clear" w:color="auto" w:fill="auto"/>
            <w:vAlign w:val="center"/>
          </w:tcPr>
          <w:p w14:paraId="4CDC20F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煅瓦楞子</w:t>
            </w:r>
          </w:p>
        </w:tc>
        <w:tc>
          <w:tcPr>
            <w:tcW w:w="553" w:type="pct"/>
            <w:tcBorders>
              <w:top w:val="nil"/>
              <w:left w:val="nil"/>
              <w:bottom w:val="single" w:color="auto" w:sz="4" w:space="0"/>
              <w:right w:val="single" w:color="auto" w:sz="4" w:space="0"/>
            </w:tcBorders>
            <w:shd w:val="clear" w:color="auto" w:fill="auto"/>
            <w:vAlign w:val="center"/>
          </w:tcPr>
          <w:p w14:paraId="3C8D4D2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7739E144">
            <w:pPr>
              <w:widowControl/>
              <w:jc w:val="center"/>
              <w:rPr>
                <w:rFonts w:hint="eastAsia" w:ascii="宋体" w:hAnsi="宋体" w:eastAsia="宋体" w:cs="宋体"/>
                <w:lang w:eastAsia="zh-CN"/>
              </w:rPr>
            </w:pPr>
            <w:r>
              <w:rPr>
                <w:rFonts w:hint="eastAsia" w:ascii="宋体" w:hAnsi="宋体" w:eastAsia="宋体" w:cs="宋体"/>
                <w:lang w:eastAsia="zh-CN"/>
              </w:rPr>
              <w:t xml:space="preserve">24.20 </w:t>
            </w:r>
          </w:p>
        </w:tc>
        <w:tc>
          <w:tcPr>
            <w:tcW w:w="636" w:type="pct"/>
            <w:tcBorders>
              <w:top w:val="nil"/>
              <w:left w:val="nil"/>
              <w:bottom w:val="single" w:color="auto" w:sz="4" w:space="0"/>
              <w:right w:val="single" w:color="auto" w:sz="4" w:space="0"/>
            </w:tcBorders>
            <w:shd w:val="clear" w:color="auto" w:fill="auto"/>
            <w:vAlign w:val="center"/>
          </w:tcPr>
          <w:p w14:paraId="3BF5444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6</w:t>
            </w:r>
          </w:p>
        </w:tc>
        <w:tc>
          <w:tcPr>
            <w:tcW w:w="453" w:type="pct"/>
            <w:tcBorders>
              <w:top w:val="nil"/>
              <w:left w:val="nil"/>
              <w:bottom w:val="single" w:color="auto" w:sz="4" w:space="0"/>
              <w:right w:val="single" w:color="auto" w:sz="4" w:space="0"/>
            </w:tcBorders>
            <w:shd w:val="clear" w:color="auto" w:fill="auto"/>
            <w:noWrap/>
            <w:vAlign w:val="center"/>
          </w:tcPr>
          <w:p w14:paraId="1F317A9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12EFA7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25A2D4B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145.20 </w:t>
            </w:r>
          </w:p>
        </w:tc>
        <w:tc>
          <w:tcPr>
            <w:tcW w:w="908" w:type="pct"/>
            <w:tcBorders>
              <w:top w:val="nil"/>
              <w:left w:val="nil"/>
              <w:bottom w:val="single" w:color="auto" w:sz="4" w:space="0"/>
              <w:right w:val="single" w:color="auto" w:sz="4" w:space="0"/>
            </w:tcBorders>
            <w:shd w:val="clear" w:color="auto" w:fill="auto"/>
            <w:noWrap/>
            <w:vAlign w:val="center"/>
          </w:tcPr>
          <w:p w14:paraId="0996A64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8E5300A">
            <w:pPr>
              <w:widowControl/>
              <w:jc w:val="left"/>
              <w:rPr>
                <w:sz w:val="20"/>
                <w:szCs w:val="20"/>
                <w:lang w:eastAsia="zh-CN"/>
              </w:rPr>
            </w:pPr>
          </w:p>
        </w:tc>
      </w:tr>
      <w:tr w14:paraId="214F7025">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C56E1C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106</w:t>
            </w:r>
          </w:p>
        </w:tc>
        <w:tc>
          <w:tcPr>
            <w:tcW w:w="664" w:type="pct"/>
            <w:tcBorders>
              <w:top w:val="nil"/>
              <w:left w:val="nil"/>
              <w:bottom w:val="single" w:color="auto" w:sz="4" w:space="0"/>
              <w:right w:val="single" w:color="auto" w:sz="4" w:space="0"/>
            </w:tcBorders>
            <w:shd w:val="clear" w:color="auto" w:fill="auto"/>
            <w:vAlign w:val="center"/>
          </w:tcPr>
          <w:p w14:paraId="632BFB9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煅赭石</w:t>
            </w:r>
          </w:p>
        </w:tc>
        <w:tc>
          <w:tcPr>
            <w:tcW w:w="553" w:type="pct"/>
            <w:tcBorders>
              <w:top w:val="nil"/>
              <w:left w:val="nil"/>
              <w:bottom w:val="single" w:color="auto" w:sz="4" w:space="0"/>
              <w:right w:val="single" w:color="auto" w:sz="4" w:space="0"/>
            </w:tcBorders>
            <w:shd w:val="clear" w:color="auto" w:fill="auto"/>
            <w:vAlign w:val="center"/>
          </w:tcPr>
          <w:p w14:paraId="7ABF9BB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0DDF499F">
            <w:pPr>
              <w:widowControl/>
              <w:jc w:val="center"/>
              <w:rPr>
                <w:rFonts w:hint="eastAsia" w:ascii="宋体" w:hAnsi="宋体" w:eastAsia="宋体" w:cs="宋体"/>
                <w:lang w:eastAsia="zh-CN"/>
              </w:rPr>
            </w:pPr>
            <w:r>
              <w:rPr>
                <w:rFonts w:hint="eastAsia" w:ascii="宋体" w:hAnsi="宋体" w:eastAsia="宋体" w:cs="宋体"/>
                <w:lang w:eastAsia="zh-CN"/>
              </w:rPr>
              <w:t xml:space="preserve">33.00 </w:t>
            </w:r>
          </w:p>
        </w:tc>
        <w:tc>
          <w:tcPr>
            <w:tcW w:w="636" w:type="pct"/>
            <w:tcBorders>
              <w:top w:val="nil"/>
              <w:left w:val="nil"/>
              <w:bottom w:val="single" w:color="auto" w:sz="4" w:space="0"/>
              <w:right w:val="single" w:color="auto" w:sz="4" w:space="0"/>
            </w:tcBorders>
            <w:shd w:val="clear" w:color="auto" w:fill="auto"/>
            <w:vAlign w:val="center"/>
          </w:tcPr>
          <w:p w14:paraId="51C2945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11</w:t>
            </w:r>
          </w:p>
        </w:tc>
        <w:tc>
          <w:tcPr>
            <w:tcW w:w="453" w:type="pct"/>
            <w:tcBorders>
              <w:top w:val="nil"/>
              <w:left w:val="nil"/>
              <w:bottom w:val="single" w:color="auto" w:sz="4" w:space="0"/>
              <w:right w:val="single" w:color="auto" w:sz="4" w:space="0"/>
            </w:tcBorders>
            <w:shd w:val="clear" w:color="auto" w:fill="auto"/>
            <w:noWrap/>
            <w:vAlign w:val="center"/>
          </w:tcPr>
          <w:p w14:paraId="66180C0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763D37A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02EC4F6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363.00 </w:t>
            </w:r>
          </w:p>
        </w:tc>
        <w:tc>
          <w:tcPr>
            <w:tcW w:w="908" w:type="pct"/>
            <w:tcBorders>
              <w:top w:val="nil"/>
              <w:left w:val="nil"/>
              <w:bottom w:val="single" w:color="auto" w:sz="4" w:space="0"/>
              <w:right w:val="single" w:color="auto" w:sz="4" w:space="0"/>
            </w:tcBorders>
            <w:shd w:val="clear" w:color="auto" w:fill="auto"/>
            <w:noWrap/>
            <w:vAlign w:val="center"/>
          </w:tcPr>
          <w:p w14:paraId="28886A6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615483FB">
            <w:pPr>
              <w:widowControl/>
              <w:jc w:val="left"/>
              <w:rPr>
                <w:sz w:val="20"/>
                <w:szCs w:val="20"/>
                <w:lang w:eastAsia="zh-CN"/>
              </w:rPr>
            </w:pPr>
          </w:p>
        </w:tc>
      </w:tr>
      <w:tr w14:paraId="00DD9439">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4E5BA6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107</w:t>
            </w:r>
          </w:p>
        </w:tc>
        <w:tc>
          <w:tcPr>
            <w:tcW w:w="664" w:type="pct"/>
            <w:tcBorders>
              <w:top w:val="nil"/>
              <w:left w:val="nil"/>
              <w:bottom w:val="single" w:color="auto" w:sz="4" w:space="0"/>
              <w:right w:val="single" w:color="auto" w:sz="4" w:space="0"/>
            </w:tcBorders>
            <w:shd w:val="clear" w:color="auto" w:fill="auto"/>
            <w:vAlign w:val="center"/>
          </w:tcPr>
          <w:p w14:paraId="53C7E66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煅自然铜</w:t>
            </w:r>
          </w:p>
        </w:tc>
        <w:tc>
          <w:tcPr>
            <w:tcW w:w="553" w:type="pct"/>
            <w:tcBorders>
              <w:top w:val="nil"/>
              <w:left w:val="nil"/>
              <w:bottom w:val="single" w:color="auto" w:sz="4" w:space="0"/>
              <w:right w:val="single" w:color="auto" w:sz="4" w:space="0"/>
            </w:tcBorders>
            <w:shd w:val="clear" w:color="auto" w:fill="auto"/>
            <w:vAlign w:val="center"/>
          </w:tcPr>
          <w:p w14:paraId="0D6281D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0B7B3C77">
            <w:pPr>
              <w:widowControl/>
              <w:jc w:val="center"/>
              <w:rPr>
                <w:rFonts w:hint="eastAsia" w:ascii="宋体" w:hAnsi="宋体" w:eastAsia="宋体" w:cs="宋体"/>
                <w:lang w:eastAsia="zh-CN"/>
              </w:rPr>
            </w:pPr>
            <w:r>
              <w:rPr>
                <w:rFonts w:hint="eastAsia" w:ascii="宋体" w:hAnsi="宋体" w:eastAsia="宋体" w:cs="宋体"/>
                <w:lang w:eastAsia="zh-CN"/>
              </w:rPr>
              <w:t xml:space="preserve">20.00 </w:t>
            </w:r>
          </w:p>
        </w:tc>
        <w:tc>
          <w:tcPr>
            <w:tcW w:w="636" w:type="pct"/>
            <w:tcBorders>
              <w:top w:val="nil"/>
              <w:left w:val="nil"/>
              <w:bottom w:val="single" w:color="auto" w:sz="4" w:space="0"/>
              <w:right w:val="single" w:color="auto" w:sz="4" w:space="0"/>
            </w:tcBorders>
            <w:shd w:val="clear" w:color="auto" w:fill="auto"/>
            <w:vAlign w:val="center"/>
          </w:tcPr>
          <w:p w14:paraId="002740F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6</w:t>
            </w:r>
          </w:p>
        </w:tc>
        <w:tc>
          <w:tcPr>
            <w:tcW w:w="453" w:type="pct"/>
            <w:tcBorders>
              <w:top w:val="nil"/>
              <w:left w:val="nil"/>
              <w:bottom w:val="single" w:color="auto" w:sz="4" w:space="0"/>
              <w:right w:val="single" w:color="auto" w:sz="4" w:space="0"/>
            </w:tcBorders>
            <w:shd w:val="clear" w:color="auto" w:fill="auto"/>
            <w:noWrap/>
            <w:vAlign w:val="center"/>
          </w:tcPr>
          <w:p w14:paraId="1FEA42F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611D2FA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A09AA9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120.00 </w:t>
            </w:r>
          </w:p>
        </w:tc>
        <w:tc>
          <w:tcPr>
            <w:tcW w:w="908" w:type="pct"/>
            <w:tcBorders>
              <w:top w:val="nil"/>
              <w:left w:val="nil"/>
              <w:bottom w:val="single" w:color="auto" w:sz="4" w:space="0"/>
              <w:right w:val="single" w:color="auto" w:sz="4" w:space="0"/>
            </w:tcBorders>
            <w:shd w:val="clear" w:color="auto" w:fill="auto"/>
            <w:noWrap/>
            <w:vAlign w:val="center"/>
          </w:tcPr>
          <w:p w14:paraId="42CB178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3F282A8F">
            <w:pPr>
              <w:widowControl/>
              <w:jc w:val="left"/>
              <w:rPr>
                <w:sz w:val="20"/>
                <w:szCs w:val="20"/>
                <w:lang w:eastAsia="zh-CN"/>
              </w:rPr>
            </w:pPr>
          </w:p>
        </w:tc>
      </w:tr>
      <w:tr w14:paraId="0738DC73">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010D382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108</w:t>
            </w:r>
          </w:p>
        </w:tc>
        <w:tc>
          <w:tcPr>
            <w:tcW w:w="664" w:type="pct"/>
            <w:tcBorders>
              <w:top w:val="nil"/>
              <w:left w:val="nil"/>
              <w:bottom w:val="single" w:color="auto" w:sz="4" w:space="0"/>
              <w:right w:val="single" w:color="auto" w:sz="4" w:space="0"/>
            </w:tcBorders>
            <w:shd w:val="clear" w:color="auto" w:fill="auto"/>
            <w:vAlign w:val="center"/>
          </w:tcPr>
          <w:p w14:paraId="3A81911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鹅不食草</w:t>
            </w:r>
          </w:p>
        </w:tc>
        <w:tc>
          <w:tcPr>
            <w:tcW w:w="553" w:type="pct"/>
            <w:tcBorders>
              <w:top w:val="nil"/>
              <w:left w:val="nil"/>
              <w:bottom w:val="single" w:color="auto" w:sz="4" w:space="0"/>
              <w:right w:val="single" w:color="auto" w:sz="4" w:space="0"/>
            </w:tcBorders>
            <w:shd w:val="clear" w:color="auto" w:fill="auto"/>
            <w:vAlign w:val="center"/>
          </w:tcPr>
          <w:p w14:paraId="714193E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07E08F4B">
            <w:pPr>
              <w:widowControl/>
              <w:jc w:val="center"/>
              <w:rPr>
                <w:rFonts w:hint="eastAsia" w:ascii="宋体" w:hAnsi="宋体" w:eastAsia="宋体" w:cs="宋体"/>
                <w:lang w:eastAsia="zh-CN"/>
              </w:rPr>
            </w:pPr>
            <w:r>
              <w:rPr>
                <w:rFonts w:hint="eastAsia" w:ascii="宋体" w:hAnsi="宋体" w:eastAsia="宋体" w:cs="宋体"/>
                <w:lang w:eastAsia="zh-CN"/>
              </w:rPr>
              <w:t xml:space="preserve">77.00 </w:t>
            </w:r>
          </w:p>
        </w:tc>
        <w:tc>
          <w:tcPr>
            <w:tcW w:w="636" w:type="pct"/>
            <w:tcBorders>
              <w:top w:val="nil"/>
              <w:left w:val="nil"/>
              <w:bottom w:val="single" w:color="auto" w:sz="4" w:space="0"/>
              <w:right w:val="single" w:color="auto" w:sz="4" w:space="0"/>
            </w:tcBorders>
            <w:shd w:val="clear" w:color="auto" w:fill="auto"/>
            <w:vAlign w:val="center"/>
          </w:tcPr>
          <w:p w14:paraId="33EE7E5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13</w:t>
            </w:r>
          </w:p>
        </w:tc>
        <w:tc>
          <w:tcPr>
            <w:tcW w:w="453" w:type="pct"/>
            <w:tcBorders>
              <w:top w:val="nil"/>
              <w:left w:val="nil"/>
              <w:bottom w:val="single" w:color="auto" w:sz="4" w:space="0"/>
              <w:right w:val="single" w:color="auto" w:sz="4" w:space="0"/>
            </w:tcBorders>
            <w:shd w:val="clear" w:color="auto" w:fill="auto"/>
            <w:noWrap/>
            <w:vAlign w:val="center"/>
          </w:tcPr>
          <w:p w14:paraId="3E7D50F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5BD948E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15B2FF9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1001.00 </w:t>
            </w:r>
          </w:p>
        </w:tc>
        <w:tc>
          <w:tcPr>
            <w:tcW w:w="908" w:type="pct"/>
            <w:tcBorders>
              <w:top w:val="nil"/>
              <w:left w:val="nil"/>
              <w:bottom w:val="single" w:color="auto" w:sz="4" w:space="0"/>
              <w:right w:val="single" w:color="auto" w:sz="4" w:space="0"/>
            </w:tcBorders>
            <w:shd w:val="clear" w:color="auto" w:fill="auto"/>
            <w:noWrap/>
            <w:vAlign w:val="center"/>
          </w:tcPr>
          <w:p w14:paraId="5631DDE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66759AD">
            <w:pPr>
              <w:widowControl/>
              <w:jc w:val="left"/>
              <w:rPr>
                <w:sz w:val="20"/>
                <w:szCs w:val="20"/>
                <w:lang w:eastAsia="zh-CN"/>
              </w:rPr>
            </w:pPr>
          </w:p>
        </w:tc>
      </w:tr>
      <w:tr w14:paraId="43088EA7">
        <w:tblPrEx>
          <w:tblCellMar>
            <w:top w:w="0" w:type="dxa"/>
            <w:left w:w="108" w:type="dxa"/>
            <w:bottom w:w="0" w:type="dxa"/>
            <w:right w:w="108" w:type="dxa"/>
          </w:tblCellMar>
        </w:tblPrEx>
        <w:trPr>
          <w:trHeight w:val="381"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5FA1605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109</w:t>
            </w:r>
          </w:p>
        </w:tc>
        <w:tc>
          <w:tcPr>
            <w:tcW w:w="664" w:type="pct"/>
            <w:tcBorders>
              <w:top w:val="nil"/>
              <w:left w:val="nil"/>
              <w:bottom w:val="single" w:color="auto" w:sz="4" w:space="0"/>
              <w:right w:val="single" w:color="auto" w:sz="4" w:space="0"/>
            </w:tcBorders>
            <w:shd w:val="clear" w:color="auto" w:fill="auto"/>
            <w:vAlign w:val="center"/>
          </w:tcPr>
          <w:p w14:paraId="1D14B66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鹅管石</w:t>
            </w:r>
          </w:p>
        </w:tc>
        <w:tc>
          <w:tcPr>
            <w:tcW w:w="553" w:type="pct"/>
            <w:tcBorders>
              <w:top w:val="nil"/>
              <w:left w:val="nil"/>
              <w:bottom w:val="single" w:color="auto" w:sz="4" w:space="0"/>
              <w:right w:val="single" w:color="auto" w:sz="4" w:space="0"/>
            </w:tcBorders>
            <w:shd w:val="clear" w:color="auto" w:fill="auto"/>
            <w:vAlign w:val="center"/>
          </w:tcPr>
          <w:p w14:paraId="7612669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0293FCA8">
            <w:pPr>
              <w:widowControl/>
              <w:jc w:val="center"/>
              <w:rPr>
                <w:rFonts w:hint="eastAsia" w:ascii="宋体" w:hAnsi="宋体" w:eastAsia="宋体" w:cs="宋体"/>
                <w:lang w:eastAsia="zh-CN"/>
              </w:rPr>
            </w:pPr>
            <w:r>
              <w:rPr>
                <w:rFonts w:hint="eastAsia" w:ascii="宋体" w:hAnsi="宋体" w:eastAsia="宋体" w:cs="宋体"/>
                <w:lang w:eastAsia="zh-CN"/>
              </w:rPr>
              <w:t xml:space="preserve">30.00 </w:t>
            </w:r>
          </w:p>
        </w:tc>
        <w:tc>
          <w:tcPr>
            <w:tcW w:w="636" w:type="pct"/>
            <w:tcBorders>
              <w:top w:val="nil"/>
              <w:left w:val="nil"/>
              <w:bottom w:val="single" w:color="auto" w:sz="4" w:space="0"/>
              <w:right w:val="single" w:color="auto" w:sz="4" w:space="0"/>
            </w:tcBorders>
            <w:shd w:val="clear" w:color="auto" w:fill="auto"/>
            <w:vAlign w:val="center"/>
          </w:tcPr>
          <w:p w14:paraId="0AF477C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1B15430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76AD58C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66B49C3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60.00 </w:t>
            </w:r>
          </w:p>
        </w:tc>
        <w:tc>
          <w:tcPr>
            <w:tcW w:w="908" w:type="pct"/>
            <w:tcBorders>
              <w:top w:val="nil"/>
              <w:left w:val="nil"/>
              <w:bottom w:val="single" w:color="auto" w:sz="4" w:space="0"/>
              <w:right w:val="single" w:color="auto" w:sz="4" w:space="0"/>
            </w:tcBorders>
            <w:shd w:val="clear" w:color="auto" w:fill="auto"/>
            <w:noWrap/>
            <w:vAlign w:val="center"/>
          </w:tcPr>
          <w:p w14:paraId="4BEF5AE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83E59E5">
            <w:pPr>
              <w:widowControl/>
              <w:jc w:val="left"/>
              <w:rPr>
                <w:sz w:val="20"/>
                <w:szCs w:val="20"/>
                <w:lang w:eastAsia="zh-CN"/>
              </w:rPr>
            </w:pPr>
          </w:p>
        </w:tc>
      </w:tr>
      <w:tr w14:paraId="63853294">
        <w:tblPrEx>
          <w:tblCellMar>
            <w:top w:w="0" w:type="dxa"/>
            <w:left w:w="108" w:type="dxa"/>
            <w:bottom w:w="0" w:type="dxa"/>
            <w:right w:w="108" w:type="dxa"/>
          </w:tblCellMar>
        </w:tblPrEx>
        <w:trPr>
          <w:trHeight w:val="339"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169BB5E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110</w:t>
            </w:r>
          </w:p>
        </w:tc>
        <w:tc>
          <w:tcPr>
            <w:tcW w:w="664" w:type="pct"/>
            <w:tcBorders>
              <w:top w:val="nil"/>
              <w:left w:val="nil"/>
              <w:bottom w:val="single" w:color="auto" w:sz="4" w:space="0"/>
              <w:right w:val="single" w:color="auto" w:sz="4" w:space="0"/>
            </w:tcBorders>
            <w:shd w:val="clear" w:color="auto" w:fill="auto"/>
            <w:vAlign w:val="center"/>
          </w:tcPr>
          <w:p w14:paraId="163086E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发酵虫草菌粉</w:t>
            </w:r>
          </w:p>
        </w:tc>
        <w:tc>
          <w:tcPr>
            <w:tcW w:w="553" w:type="pct"/>
            <w:tcBorders>
              <w:top w:val="nil"/>
              <w:left w:val="nil"/>
              <w:bottom w:val="single" w:color="auto" w:sz="4" w:space="0"/>
              <w:right w:val="single" w:color="auto" w:sz="4" w:space="0"/>
            </w:tcBorders>
            <w:shd w:val="clear" w:color="auto" w:fill="auto"/>
            <w:vAlign w:val="center"/>
          </w:tcPr>
          <w:p w14:paraId="749D224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highlight w:val="yellow"/>
                <w:lang w:eastAsia="zh-CN"/>
              </w:rPr>
              <w:t>袋</w:t>
            </w:r>
          </w:p>
        </w:tc>
        <w:tc>
          <w:tcPr>
            <w:tcW w:w="573" w:type="pct"/>
            <w:tcBorders>
              <w:top w:val="nil"/>
              <w:left w:val="nil"/>
              <w:bottom w:val="single" w:color="auto" w:sz="4" w:space="0"/>
              <w:right w:val="single" w:color="auto" w:sz="4" w:space="0"/>
            </w:tcBorders>
            <w:shd w:val="clear" w:color="auto" w:fill="auto"/>
            <w:noWrap/>
            <w:vAlign w:val="center"/>
          </w:tcPr>
          <w:p w14:paraId="45B2FB67">
            <w:pPr>
              <w:widowControl/>
              <w:jc w:val="center"/>
              <w:rPr>
                <w:rFonts w:hint="eastAsia" w:ascii="宋体" w:hAnsi="宋体" w:eastAsia="宋体" w:cs="宋体"/>
                <w:lang w:eastAsia="zh-CN"/>
              </w:rPr>
            </w:pPr>
            <w:r>
              <w:rPr>
                <w:rFonts w:hint="eastAsia" w:ascii="宋体" w:hAnsi="宋体" w:eastAsia="宋体" w:cs="宋体"/>
                <w:lang w:eastAsia="zh-CN"/>
              </w:rPr>
              <w:t xml:space="preserve">39.84 </w:t>
            </w:r>
          </w:p>
        </w:tc>
        <w:tc>
          <w:tcPr>
            <w:tcW w:w="636" w:type="pct"/>
            <w:tcBorders>
              <w:top w:val="nil"/>
              <w:left w:val="nil"/>
              <w:bottom w:val="single" w:color="auto" w:sz="4" w:space="0"/>
              <w:right w:val="single" w:color="auto" w:sz="4" w:space="0"/>
            </w:tcBorders>
            <w:shd w:val="clear" w:color="auto" w:fill="auto"/>
            <w:vAlign w:val="center"/>
          </w:tcPr>
          <w:p w14:paraId="015F05F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4AF8DC8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69045B9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376B254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79.68 </w:t>
            </w:r>
          </w:p>
        </w:tc>
        <w:tc>
          <w:tcPr>
            <w:tcW w:w="908" w:type="pct"/>
            <w:tcBorders>
              <w:top w:val="nil"/>
              <w:left w:val="nil"/>
              <w:bottom w:val="single" w:color="auto" w:sz="4" w:space="0"/>
              <w:right w:val="single" w:color="auto" w:sz="4" w:space="0"/>
            </w:tcBorders>
            <w:shd w:val="clear" w:color="auto" w:fill="auto"/>
            <w:noWrap/>
            <w:vAlign w:val="center"/>
          </w:tcPr>
          <w:p w14:paraId="6CCC0B2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603715DD">
            <w:pPr>
              <w:widowControl/>
              <w:jc w:val="left"/>
              <w:rPr>
                <w:sz w:val="20"/>
                <w:szCs w:val="20"/>
                <w:lang w:eastAsia="zh-CN"/>
              </w:rPr>
            </w:pPr>
          </w:p>
        </w:tc>
      </w:tr>
      <w:tr w14:paraId="1AA3D47B">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420613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111</w:t>
            </w:r>
          </w:p>
        </w:tc>
        <w:tc>
          <w:tcPr>
            <w:tcW w:w="664" w:type="pct"/>
            <w:tcBorders>
              <w:top w:val="nil"/>
              <w:left w:val="nil"/>
              <w:bottom w:val="single" w:color="auto" w:sz="4" w:space="0"/>
              <w:right w:val="single" w:color="auto" w:sz="4" w:space="0"/>
            </w:tcBorders>
            <w:shd w:val="clear" w:color="auto" w:fill="auto"/>
            <w:vAlign w:val="center"/>
          </w:tcPr>
          <w:p w14:paraId="69691D4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法半夏</w:t>
            </w:r>
          </w:p>
        </w:tc>
        <w:tc>
          <w:tcPr>
            <w:tcW w:w="553" w:type="pct"/>
            <w:tcBorders>
              <w:top w:val="nil"/>
              <w:left w:val="nil"/>
              <w:bottom w:val="single" w:color="auto" w:sz="4" w:space="0"/>
              <w:right w:val="single" w:color="auto" w:sz="4" w:space="0"/>
            </w:tcBorders>
            <w:shd w:val="clear" w:color="auto" w:fill="auto"/>
            <w:vAlign w:val="center"/>
          </w:tcPr>
          <w:p w14:paraId="3B92BC8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7F92E20">
            <w:pPr>
              <w:widowControl/>
              <w:jc w:val="center"/>
              <w:rPr>
                <w:rFonts w:hint="eastAsia" w:ascii="宋体" w:hAnsi="宋体" w:eastAsia="宋体" w:cs="宋体"/>
                <w:lang w:eastAsia="zh-CN"/>
              </w:rPr>
            </w:pPr>
            <w:r>
              <w:rPr>
                <w:rFonts w:hint="eastAsia" w:ascii="宋体" w:hAnsi="宋体" w:eastAsia="宋体" w:cs="宋体"/>
                <w:lang w:eastAsia="zh-CN"/>
              </w:rPr>
              <w:t xml:space="preserve">177.10 </w:t>
            </w:r>
          </w:p>
        </w:tc>
        <w:tc>
          <w:tcPr>
            <w:tcW w:w="636" w:type="pct"/>
            <w:tcBorders>
              <w:top w:val="nil"/>
              <w:left w:val="nil"/>
              <w:bottom w:val="single" w:color="auto" w:sz="4" w:space="0"/>
              <w:right w:val="single" w:color="auto" w:sz="4" w:space="0"/>
            </w:tcBorders>
            <w:shd w:val="clear" w:color="auto" w:fill="auto"/>
            <w:vAlign w:val="center"/>
          </w:tcPr>
          <w:p w14:paraId="2689AF5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539</w:t>
            </w:r>
          </w:p>
        </w:tc>
        <w:tc>
          <w:tcPr>
            <w:tcW w:w="453" w:type="pct"/>
            <w:tcBorders>
              <w:top w:val="nil"/>
              <w:left w:val="nil"/>
              <w:bottom w:val="single" w:color="auto" w:sz="4" w:space="0"/>
              <w:right w:val="single" w:color="auto" w:sz="4" w:space="0"/>
            </w:tcBorders>
            <w:shd w:val="clear" w:color="auto" w:fill="auto"/>
            <w:noWrap/>
            <w:vAlign w:val="center"/>
          </w:tcPr>
          <w:p w14:paraId="5FD3E97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797152B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22413B0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95456.90 </w:t>
            </w:r>
          </w:p>
        </w:tc>
        <w:tc>
          <w:tcPr>
            <w:tcW w:w="908" w:type="pct"/>
            <w:tcBorders>
              <w:top w:val="nil"/>
              <w:left w:val="nil"/>
              <w:bottom w:val="single" w:color="auto" w:sz="4" w:space="0"/>
              <w:right w:val="single" w:color="auto" w:sz="4" w:space="0"/>
            </w:tcBorders>
            <w:shd w:val="clear" w:color="auto" w:fill="auto"/>
            <w:noWrap/>
            <w:vAlign w:val="center"/>
          </w:tcPr>
          <w:p w14:paraId="0C6628F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7D3F189">
            <w:pPr>
              <w:widowControl/>
              <w:jc w:val="left"/>
              <w:rPr>
                <w:sz w:val="20"/>
                <w:szCs w:val="20"/>
                <w:lang w:eastAsia="zh-CN"/>
              </w:rPr>
            </w:pPr>
          </w:p>
        </w:tc>
      </w:tr>
      <w:tr w14:paraId="7E10F0A8">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52FC81F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112</w:t>
            </w:r>
          </w:p>
        </w:tc>
        <w:tc>
          <w:tcPr>
            <w:tcW w:w="664" w:type="pct"/>
            <w:tcBorders>
              <w:top w:val="nil"/>
              <w:left w:val="nil"/>
              <w:bottom w:val="single" w:color="auto" w:sz="4" w:space="0"/>
              <w:right w:val="single" w:color="auto" w:sz="4" w:space="0"/>
            </w:tcBorders>
            <w:shd w:val="clear" w:color="auto" w:fill="auto"/>
            <w:vAlign w:val="center"/>
          </w:tcPr>
          <w:p w14:paraId="178D8D6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番泻叶</w:t>
            </w:r>
          </w:p>
        </w:tc>
        <w:tc>
          <w:tcPr>
            <w:tcW w:w="553" w:type="pct"/>
            <w:tcBorders>
              <w:top w:val="nil"/>
              <w:left w:val="nil"/>
              <w:bottom w:val="single" w:color="auto" w:sz="4" w:space="0"/>
              <w:right w:val="single" w:color="auto" w:sz="4" w:space="0"/>
            </w:tcBorders>
            <w:shd w:val="clear" w:color="auto" w:fill="auto"/>
            <w:vAlign w:val="center"/>
          </w:tcPr>
          <w:p w14:paraId="68D73A8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73FC1E12">
            <w:pPr>
              <w:widowControl/>
              <w:jc w:val="center"/>
              <w:rPr>
                <w:rFonts w:hint="eastAsia" w:ascii="宋体" w:hAnsi="宋体" w:eastAsia="宋体" w:cs="宋体"/>
                <w:lang w:eastAsia="zh-CN"/>
              </w:rPr>
            </w:pPr>
            <w:r>
              <w:rPr>
                <w:rFonts w:hint="eastAsia" w:ascii="宋体" w:hAnsi="宋体" w:eastAsia="宋体" w:cs="宋体"/>
                <w:lang w:eastAsia="zh-CN"/>
              </w:rPr>
              <w:t xml:space="preserve">33.00 </w:t>
            </w:r>
          </w:p>
        </w:tc>
        <w:tc>
          <w:tcPr>
            <w:tcW w:w="636" w:type="pct"/>
            <w:tcBorders>
              <w:top w:val="nil"/>
              <w:left w:val="nil"/>
              <w:bottom w:val="single" w:color="auto" w:sz="4" w:space="0"/>
              <w:right w:val="single" w:color="auto" w:sz="4" w:space="0"/>
            </w:tcBorders>
            <w:shd w:val="clear" w:color="auto" w:fill="auto"/>
            <w:vAlign w:val="center"/>
          </w:tcPr>
          <w:p w14:paraId="66B6574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9.5</w:t>
            </w:r>
          </w:p>
        </w:tc>
        <w:tc>
          <w:tcPr>
            <w:tcW w:w="453" w:type="pct"/>
            <w:tcBorders>
              <w:top w:val="nil"/>
              <w:left w:val="nil"/>
              <w:bottom w:val="single" w:color="auto" w:sz="4" w:space="0"/>
              <w:right w:val="single" w:color="auto" w:sz="4" w:space="0"/>
            </w:tcBorders>
            <w:shd w:val="clear" w:color="auto" w:fill="auto"/>
            <w:noWrap/>
            <w:vAlign w:val="center"/>
          </w:tcPr>
          <w:p w14:paraId="4C00EFA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FFEB1C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15A4C8F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313.50 </w:t>
            </w:r>
          </w:p>
        </w:tc>
        <w:tc>
          <w:tcPr>
            <w:tcW w:w="908" w:type="pct"/>
            <w:tcBorders>
              <w:top w:val="nil"/>
              <w:left w:val="nil"/>
              <w:bottom w:val="single" w:color="auto" w:sz="4" w:space="0"/>
              <w:right w:val="single" w:color="auto" w:sz="4" w:space="0"/>
            </w:tcBorders>
            <w:shd w:val="clear" w:color="auto" w:fill="auto"/>
            <w:noWrap/>
            <w:vAlign w:val="center"/>
          </w:tcPr>
          <w:p w14:paraId="1CB73B9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8EABA73">
            <w:pPr>
              <w:widowControl/>
              <w:jc w:val="left"/>
              <w:rPr>
                <w:sz w:val="20"/>
                <w:szCs w:val="20"/>
                <w:lang w:eastAsia="zh-CN"/>
              </w:rPr>
            </w:pPr>
          </w:p>
        </w:tc>
      </w:tr>
      <w:tr w14:paraId="243FD0D9">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3D5C60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113</w:t>
            </w:r>
          </w:p>
        </w:tc>
        <w:tc>
          <w:tcPr>
            <w:tcW w:w="664" w:type="pct"/>
            <w:tcBorders>
              <w:top w:val="nil"/>
              <w:left w:val="nil"/>
              <w:bottom w:val="single" w:color="auto" w:sz="4" w:space="0"/>
              <w:right w:val="single" w:color="auto" w:sz="4" w:space="0"/>
            </w:tcBorders>
            <w:shd w:val="clear" w:color="auto" w:fill="auto"/>
            <w:vAlign w:val="center"/>
          </w:tcPr>
          <w:p w14:paraId="68E6868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防风</w:t>
            </w:r>
          </w:p>
        </w:tc>
        <w:tc>
          <w:tcPr>
            <w:tcW w:w="553" w:type="pct"/>
            <w:tcBorders>
              <w:top w:val="nil"/>
              <w:left w:val="nil"/>
              <w:bottom w:val="single" w:color="auto" w:sz="4" w:space="0"/>
              <w:right w:val="single" w:color="auto" w:sz="4" w:space="0"/>
            </w:tcBorders>
            <w:shd w:val="clear" w:color="auto" w:fill="auto"/>
            <w:vAlign w:val="center"/>
          </w:tcPr>
          <w:p w14:paraId="356971B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20144B96">
            <w:pPr>
              <w:widowControl/>
              <w:jc w:val="center"/>
              <w:rPr>
                <w:rFonts w:hint="eastAsia" w:ascii="宋体" w:hAnsi="宋体" w:eastAsia="宋体" w:cs="宋体"/>
                <w:lang w:eastAsia="zh-CN"/>
              </w:rPr>
            </w:pPr>
            <w:r>
              <w:rPr>
                <w:rFonts w:hint="eastAsia" w:ascii="宋体" w:hAnsi="宋体" w:eastAsia="宋体" w:cs="宋体"/>
                <w:lang w:eastAsia="zh-CN"/>
              </w:rPr>
              <w:t xml:space="preserve">654.50 </w:t>
            </w:r>
          </w:p>
        </w:tc>
        <w:tc>
          <w:tcPr>
            <w:tcW w:w="636" w:type="pct"/>
            <w:tcBorders>
              <w:top w:val="nil"/>
              <w:left w:val="nil"/>
              <w:bottom w:val="single" w:color="auto" w:sz="4" w:space="0"/>
              <w:right w:val="single" w:color="auto" w:sz="4" w:space="0"/>
            </w:tcBorders>
            <w:shd w:val="clear" w:color="auto" w:fill="auto"/>
            <w:vAlign w:val="center"/>
          </w:tcPr>
          <w:p w14:paraId="6EE5772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384</w:t>
            </w:r>
          </w:p>
        </w:tc>
        <w:tc>
          <w:tcPr>
            <w:tcW w:w="453" w:type="pct"/>
            <w:tcBorders>
              <w:top w:val="nil"/>
              <w:left w:val="nil"/>
              <w:bottom w:val="single" w:color="auto" w:sz="4" w:space="0"/>
              <w:right w:val="single" w:color="auto" w:sz="4" w:space="0"/>
            </w:tcBorders>
            <w:shd w:val="clear" w:color="auto" w:fill="auto"/>
            <w:noWrap/>
            <w:vAlign w:val="center"/>
          </w:tcPr>
          <w:p w14:paraId="6FB0AC4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77A0659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1E1BB93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251328.00 </w:t>
            </w:r>
          </w:p>
        </w:tc>
        <w:tc>
          <w:tcPr>
            <w:tcW w:w="908" w:type="pct"/>
            <w:tcBorders>
              <w:top w:val="nil"/>
              <w:left w:val="nil"/>
              <w:bottom w:val="single" w:color="auto" w:sz="4" w:space="0"/>
              <w:right w:val="single" w:color="auto" w:sz="4" w:space="0"/>
            </w:tcBorders>
            <w:shd w:val="clear" w:color="auto" w:fill="auto"/>
            <w:noWrap/>
            <w:vAlign w:val="center"/>
          </w:tcPr>
          <w:p w14:paraId="4CAE995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F3DDCBF">
            <w:pPr>
              <w:widowControl/>
              <w:jc w:val="left"/>
              <w:rPr>
                <w:sz w:val="20"/>
                <w:szCs w:val="20"/>
                <w:lang w:eastAsia="zh-CN"/>
              </w:rPr>
            </w:pPr>
          </w:p>
        </w:tc>
      </w:tr>
      <w:tr w14:paraId="7FE924CD">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1E891E4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114</w:t>
            </w:r>
          </w:p>
        </w:tc>
        <w:tc>
          <w:tcPr>
            <w:tcW w:w="664" w:type="pct"/>
            <w:tcBorders>
              <w:top w:val="nil"/>
              <w:left w:val="nil"/>
              <w:bottom w:val="single" w:color="auto" w:sz="4" w:space="0"/>
              <w:right w:val="single" w:color="auto" w:sz="4" w:space="0"/>
            </w:tcBorders>
            <w:shd w:val="clear" w:color="auto" w:fill="auto"/>
            <w:vAlign w:val="center"/>
          </w:tcPr>
          <w:p w14:paraId="01816D0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防己</w:t>
            </w:r>
          </w:p>
        </w:tc>
        <w:tc>
          <w:tcPr>
            <w:tcW w:w="553" w:type="pct"/>
            <w:tcBorders>
              <w:top w:val="nil"/>
              <w:left w:val="nil"/>
              <w:bottom w:val="single" w:color="auto" w:sz="4" w:space="0"/>
              <w:right w:val="single" w:color="auto" w:sz="4" w:space="0"/>
            </w:tcBorders>
            <w:shd w:val="clear" w:color="auto" w:fill="auto"/>
            <w:vAlign w:val="center"/>
          </w:tcPr>
          <w:p w14:paraId="1DAC5B9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C7EA29F">
            <w:pPr>
              <w:widowControl/>
              <w:jc w:val="center"/>
              <w:rPr>
                <w:rFonts w:hint="eastAsia" w:ascii="宋体" w:hAnsi="宋体" w:eastAsia="宋体" w:cs="宋体"/>
                <w:lang w:eastAsia="zh-CN"/>
              </w:rPr>
            </w:pPr>
            <w:r>
              <w:rPr>
                <w:rFonts w:hint="eastAsia" w:ascii="宋体" w:hAnsi="宋体" w:eastAsia="宋体" w:cs="宋体"/>
                <w:lang w:eastAsia="zh-CN"/>
              </w:rPr>
              <w:t xml:space="preserve">541.75 </w:t>
            </w:r>
          </w:p>
        </w:tc>
        <w:tc>
          <w:tcPr>
            <w:tcW w:w="636" w:type="pct"/>
            <w:tcBorders>
              <w:top w:val="nil"/>
              <w:left w:val="nil"/>
              <w:bottom w:val="single" w:color="auto" w:sz="4" w:space="0"/>
              <w:right w:val="single" w:color="auto" w:sz="4" w:space="0"/>
            </w:tcBorders>
            <w:shd w:val="clear" w:color="auto" w:fill="auto"/>
            <w:vAlign w:val="center"/>
          </w:tcPr>
          <w:p w14:paraId="38C9839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55</w:t>
            </w:r>
          </w:p>
        </w:tc>
        <w:tc>
          <w:tcPr>
            <w:tcW w:w="453" w:type="pct"/>
            <w:tcBorders>
              <w:top w:val="nil"/>
              <w:left w:val="nil"/>
              <w:bottom w:val="single" w:color="auto" w:sz="4" w:space="0"/>
              <w:right w:val="single" w:color="auto" w:sz="4" w:space="0"/>
            </w:tcBorders>
            <w:shd w:val="clear" w:color="auto" w:fill="auto"/>
            <w:noWrap/>
            <w:vAlign w:val="center"/>
          </w:tcPr>
          <w:p w14:paraId="1808917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3FC717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2936E24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29796.25 </w:t>
            </w:r>
          </w:p>
        </w:tc>
        <w:tc>
          <w:tcPr>
            <w:tcW w:w="908" w:type="pct"/>
            <w:tcBorders>
              <w:top w:val="nil"/>
              <w:left w:val="nil"/>
              <w:bottom w:val="single" w:color="auto" w:sz="4" w:space="0"/>
              <w:right w:val="single" w:color="auto" w:sz="4" w:space="0"/>
            </w:tcBorders>
            <w:shd w:val="clear" w:color="auto" w:fill="auto"/>
            <w:noWrap/>
            <w:vAlign w:val="center"/>
          </w:tcPr>
          <w:p w14:paraId="7A2F438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805E060">
            <w:pPr>
              <w:widowControl/>
              <w:jc w:val="left"/>
              <w:rPr>
                <w:sz w:val="20"/>
                <w:szCs w:val="20"/>
                <w:lang w:eastAsia="zh-CN"/>
              </w:rPr>
            </w:pPr>
          </w:p>
        </w:tc>
      </w:tr>
      <w:tr w14:paraId="43908A93">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E6019C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115</w:t>
            </w:r>
          </w:p>
        </w:tc>
        <w:tc>
          <w:tcPr>
            <w:tcW w:w="664" w:type="pct"/>
            <w:tcBorders>
              <w:top w:val="nil"/>
              <w:left w:val="nil"/>
              <w:bottom w:val="single" w:color="auto" w:sz="4" w:space="0"/>
              <w:right w:val="single" w:color="auto" w:sz="4" w:space="0"/>
            </w:tcBorders>
            <w:shd w:val="clear" w:color="auto" w:fill="auto"/>
            <w:vAlign w:val="center"/>
          </w:tcPr>
          <w:p w14:paraId="6C88AE6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飞扬草</w:t>
            </w:r>
          </w:p>
        </w:tc>
        <w:tc>
          <w:tcPr>
            <w:tcW w:w="553" w:type="pct"/>
            <w:tcBorders>
              <w:top w:val="nil"/>
              <w:left w:val="nil"/>
              <w:bottom w:val="single" w:color="auto" w:sz="4" w:space="0"/>
              <w:right w:val="single" w:color="auto" w:sz="4" w:space="0"/>
            </w:tcBorders>
            <w:shd w:val="clear" w:color="auto" w:fill="auto"/>
            <w:vAlign w:val="center"/>
          </w:tcPr>
          <w:p w14:paraId="1918307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36AA4ACB">
            <w:pPr>
              <w:widowControl/>
              <w:jc w:val="center"/>
              <w:rPr>
                <w:rFonts w:hint="eastAsia" w:ascii="宋体" w:hAnsi="宋体" w:eastAsia="宋体" w:cs="宋体"/>
                <w:lang w:eastAsia="zh-CN"/>
              </w:rPr>
            </w:pPr>
            <w:r>
              <w:rPr>
                <w:rFonts w:hint="eastAsia" w:ascii="宋体" w:hAnsi="宋体" w:eastAsia="宋体" w:cs="宋体"/>
                <w:lang w:eastAsia="zh-CN"/>
              </w:rPr>
              <w:t xml:space="preserve">48.33 </w:t>
            </w:r>
          </w:p>
        </w:tc>
        <w:tc>
          <w:tcPr>
            <w:tcW w:w="636" w:type="pct"/>
            <w:tcBorders>
              <w:top w:val="nil"/>
              <w:left w:val="nil"/>
              <w:bottom w:val="single" w:color="auto" w:sz="4" w:space="0"/>
              <w:right w:val="single" w:color="auto" w:sz="4" w:space="0"/>
            </w:tcBorders>
            <w:shd w:val="clear" w:color="auto" w:fill="auto"/>
            <w:vAlign w:val="center"/>
          </w:tcPr>
          <w:p w14:paraId="585FF30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02AB58B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DFEABF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142EA5B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96.66 </w:t>
            </w:r>
          </w:p>
        </w:tc>
        <w:tc>
          <w:tcPr>
            <w:tcW w:w="908" w:type="pct"/>
            <w:tcBorders>
              <w:top w:val="nil"/>
              <w:left w:val="nil"/>
              <w:bottom w:val="single" w:color="auto" w:sz="4" w:space="0"/>
              <w:right w:val="single" w:color="auto" w:sz="4" w:space="0"/>
            </w:tcBorders>
            <w:shd w:val="clear" w:color="auto" w:fill="auto"/>
            <w:noWrap/>
            <w:vAlign w:val="center"/>
          </w:tcPr>
          <w:p w14:paraId="3A7569E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F02B2BC">
            <w:pPr>
              <w:widowControl/>
              <w:jc w:val="left"/>
              <w:rPr>
                <w:sz w:val="20"/>
                <w:szCs w:val="20"/>
                <w:lang w:eastAsia="zh-CN"/>
              </w:rPr>
            </w:pPr>
          </w:p>
        </w:tc>
      </w:tr>
      <w:tr w14:paraId="2BCF3E2E">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03F0AFA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116</w:t>
            </w:r>
          </w:p>
        </w:tc>
        <w:tc>
          <w:tcPr>
            <w:tcW w:w="664" w:type="pct"/>
            <w:tcBorders>
              <w:top w:val="nil"/>
              <w:left w:val="nil"/>
              <w:bottom w:val="single" w:color="auto" w:sz="4" w:space="0"/>
              <w:right w:val="single" w:color="auto" w:sz="4" w:space="0"/>
            </w:tcBorders>
            <w:shd w:val="clear" w:color="auto" w:fill="auto"/>
            <w:vAlign w:val="center"/>
          </w:tcPr>
          <w:p w14:paraId="4068667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蜂房</w:t>
            </w:r>
          </w:p>
        </w:tc>
        <w:tc>
          <w:tcPr>
            <w:tcW w:w="553" w:type="pct"/>
            <w:tcBorders>
              <w:top w:val="nil"/>
              <w:left w:val="nil"/>
              <w:bottom w:val="single" w:color="auto" w:sz="4" w:space="0"/>
              <w:right w:val="single" w:color="auto" w:sz="4" w:space="0"/>
            </w:tcBorders>
            <w:shd w:val="clear" w:color="auto" w:fill="auto"/>
            <w:vAlign w:val="center"/>
          </w:tcPr>
          <w:p w14:paraId="0090CEF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D374286">
            <w:pPr>
              <w:widowControl/>
              <w:jc w:val="center"/>
              <w:rPr>
                <w:rFonts w:hint="eastAsia" w:ascii="宋体" w:hAnsi="宋体" w:eastAsia="宋体" w:cs="宋体"/>
                <w:lang w:eastAsia="zh-CN"/>
              </w:rPr>
            </w:pPr>
            <w:r>
              <w:rPr>
                <w:rFonts w:hint="eastAsia" w:ascii="宋体" w:hAnsi="宋体" w:eastAsia="宋体" w:cs="宋体"/>
                <w:lang w:eastAsia="zh-CN"/>
              </w:rPr>
              <w:t xml:space="preserve">1815.00 </w:t>
            </w:r>
          </w:p>
        </w:tc>
        <w:tc>
          <w:tcPr>
            <w:tcW w:w="636" w:type="pct"/>
            <w:tcBorders>
              <w:top w:val="nil"/>
              <w:left w:val="nil"/>
              <w:bottom w:val="single" w:color="auto" w:sz="4" w:space="0"/>
              <w:right w:val="single" w:color="auto" w:sz="4" w:space="0"/>
            </w:tcBorders>
            <w:shd w:val="clear" w:color="auto" w:fill="auto"/>
            <w:vAlign w:val="center"/>
          </w:tcPr>
          <w:p w14:paraId="7069DB8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17</w:t>
            </w:r>
          </w:p>
        </w:tc>
        <w:tc>
          <w:tcPr>
            <w:tcW w:w="453" w:type="pct"/>
            <w:tcBorders>
              <w:top w:val="nil"/>
              <w:left w:val="nil"/>
              <w:bottom w:val="single" w:color="auto" w:sz="4" w:space="0"/>
              <w:right w:val="single" w:color="auto" w:sz="4" w:space="0"/>
            </w:tcBorders>
            <w:shd w:val="clear" w:color="auto" w:fill="auto"/>
            <w:noWrap/>
            <w:vAlign w:val="center"/>
          </w:tcPr>
          <w:p w14:paraId="1CD8FBC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02787A4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C2DCF8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30855.00 </w:t>
            </w:r>
          </w:p>
        </w:tc>
        <w:tc>
          <w:tcPr>
            <w:tcW w:w="908" w:type="pct"/>
            <w:tcBorders>
              <w:top w:val="nil"/>
              <w:left w:val="nil"/>
              <w:bottom w:val="single" w:color="auto" w:sz="4" w:space="0"/>
              <w:right w:val="single" w:color="auto" w:sz="4" w:space="0"/>
            </w:tcBorders>
            <w:shd w:val="clear" w:color="auto" w:fill="auto"/>
            <w:noWrap/>
            <w:vAlign w:val="center"/>
          </w:tcPr>
          <w:p w14:paraId="209A1FB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43AEFB3B">
            <w:pPr>
              <w:widowControl/>
              <w:jc w:val="left"/>
              <w:rPr>
                <w:sz w:val="20"/>
                <w:szCs w:val="20"/>
                <w:lang w:eastAsia="zh-CN"/>
              </w:rPr>
            </w:pPr>
          </w:p>
        </w:tc>
      </w:tr>
      <w:tr w14:paraId="6D5547CE">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94B5D4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117</w:t>
            </w:r>
          </w:p>
        </w:tc>
        <w:tc>
          <w:tcPr>
            <w:tcW w:w="664" w:type="pct"/>
            <w:tcBorders>
              <w:top w:val="nil"/>
              <w:left w:val="nil"/>
              <w:bottom w:val="single" w:color="auto" w:sz="4" w:space="0"/>
              <w:right w:val="single" w:color="auto" w:sz="4" w:space="0"/>
            </w:tcBorders>
            <w:shd w:val="clear" w:color="auto" w:fill="auto"/>
            <w:vAlign w:val="center"/>
          </w:tcPr>
          <w:p w14:paraId="04B7918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凤尾草</w:t>
            </w:r>
          </w:p>
        </w:tc>
        <w:tc>
          <w:tcPr>
            <w:tcW w:w="553" w:type="pct"/>
            <w:tcBorders>
              <w:top w:val="nil"/>
              <w:left w:val="nil"/>
              <w:bottom w:val="single" w:color="auto" w:sz="4" w:space="0"/>
              <w:right w:val="single" w:color="auto" w:sz="4" w:space="0"/>
            </w:tcBorders>
            <w:shd w:val="clear" w:color="auto" w:fill="auto"/>
            <w:vAlign w:val="center"/>
          </w:tcPr>
          <w:p w14:paraId="78255DF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0C2FEA0B">
            <w:pPr>
              <w:widowControl/>
              <w:jc w:val="center"/>
              <w:rPr>
                <w:rFonts w:hint="eastAsia" w:ascii="宋体" w:hAnsi="宋体" w:eastAsia="宋体" w:cs="宋体"/>
                <w:lang w:eastAsia="zh-CN"/>
              </w:rPr>
            </w:pPr>
            <w:r>
              <w:rPr>
                <w:rFonts w:hint="eastAsia" w:ascii="宋体" w:hAnsi="宋体" w:eastAsia="宋体" w:cs="宋体"/>
                <w:lang w:eastAsia="zh-CN"/>
              </w:rPr>
              <w:t xml:space="preserve">46.67 </w:t>
            </w:r>
          </w:p>
        </w:tc>
        <w:tc>
          <w:tcPr>
            <w:tcW w:w="636" w:type="pct"/>
            <w:tcBorders>
              <w:top w:val="nil"/>
              <w:left w:val="nil"/>
              <w:bottom w:val="single" w:color="auto" w:sz="4" w:space="0"/>
              <w:right w:val="single" w:color="auto" w:sz="4" w:space="0"/>
            </w:tcBorders>
            <w:shd w:val="clear" w:color="auto" w:fill="auto"/>
            <w:vAlign w:val="center"/>
          </w:tcPr>
          <w:p w14:paraId="289EFF5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w:t>
            </w:r>
          </w:p>
        </w:tc>
        <w:tc>
          <w:tcPr>
            <w:tcW w:w="453" w:type="pct"/>
            <w:tcBorders>
              <w:top w:val="nil"/>
              <w:left w:val="nil"/>
              <w:bottom w:val="single" w:color="auto" w:sz="4" w:space="0"/>
              <w:right w:val="single" w:color="auto" w:sz="4" w:space="0"/>
            </w:tcBorders>
            <w:shd w:val="clear" w:color="auto" w:fill="auto"/>
            <w:noWrap/>
            <w:vAlign w:val="center"/>
          </w:tcPr>
          <w:p w14:paraId="6696E56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12CA2B5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3BF9920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140.01 </w:t>
            </w:r>
          </w:p>
        </w:tc>
        <w:tc>
          <w:tcPr>
            <w:tcW w:w="908" w:type="pct"/>
            <w:tcBorders>
              <w:top w:val="nil"/>
              <w:left w:val="nil"/>
              <w:bottom w:val="single" w:color="auto" w:sz="4" w:space="0"/>
              <w:right w:val="single" w:color="auto" w:sz="4" w:space="0"/>
            </w:tcBorders>
            <w:shd w:val="clear" w:color="auto" w:fill="auto"/>
            <w:noWrap/>
            <w:vAlign w:val="center"/>
          </w:tcPr>
          <w:p w14:paraId="722E768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65A59FF">
            <w:pPr>
              <w:widowControl/>
              <w:jc w:val="left"/>
              <w:rPr>
                <w:sz w:val="20"/>
                <w:szCs w:val="20"/>
                <w:lang w:eastAsia="zh-CN"/>
              </w:rPr>
            </w:pPr>
          </w:p>
        </w:tc>
      </w:tr>
      <w:tr w14:paraId="177DB2E1">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6816E6F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118</w:t>
            </w:r>
          </w:p>
        </w:tc>
        <w:tc>
          <w:tcPr>
            <w:tcW w:w="664" w:type="pct"/>
            <w:tcBorders>
              <w:top w:val="nil"/>
              <w:left w:val="nil"/>
              <w:bottom w:val="single" w:color="auto" w:sz="4" w:space="0"/>
              <w:right w:val="single" w:color="auto" w:sz="4" w:space="0"/>
            </w:tcBorders>
            <w:shd w:val="clear" w:color="auto" w:fill="auto"/>
            <w:vAlign w:val="center"/>
          </w:tcPr>
          <w:p w14:paraId="121F088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凤仙透骨草</w:t>
            </w:r>
          </w:p>
        </w:tc>
        <w:tc>
          <w:tcPr>
            <w:tcW w:w="553" w:type="pct"/>
            <w:tcBorders>
              <w:top w:val="nil"/>
              <w:left w:val="nil"/>
              <w:bottom w:val="single" w:color="auto" w:sz="4" w:space="0"/>
              <w:right w:val="single" w:color="auto" w:sz="4" w:space="0"/>
            </w:tcBorders>
            <w:shd w:val="clear" w:color="auto" w:fill="auto"/>
            <w:vAlign w:val="center"/>
          </w:tcPr>
          <w:p w14:paraId="56C203A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21AD5D95">
            <w:pPr>
              <w:widowControl/>
              <w:jc w:val="center"/>
              <w:rPr>
                <w:rFonts w:hint="eastAsia" w:ascii="宋体" w:hAnsi="宋体" w:eastAsia="宋体" w:cs="宋体"/>
                <w:lang w:eastAsia="zh-CN"/>
              </w:rPr>
            </w:pPr>
            <w:r>
              <w:rPr>
                <w:rFonts w:hint="eastAsia" w:ascii="宋体" w:hAnsi="宋体" w:eastAsia="宋体" w:cs="宋体"/>
                <w:lang w:eastAsia="zh-CN"/>
              </w:rPr>
              <w:t xml:space="preserve">58.00 </w:t>
            </w:r>
          </w:p>
        </w:tc>
        <w:tc>
          <w:tcPr>
            <w:tcW w:w="636" w:type="pct"/>
            <w:tcBorders>
              <w:top w:val="nil"/>
              <w:left w:val="nil"/>
              <w:bottom w:val="single" w:color="auto" w:sz="4" w:space="0"/>
              <w:right w:val="single" w:color="auto" w:sz="4" w:space="0"/>
            </w:tcBorders>
            <w:shd w:val="clear" w:color="auto" w:fill="auto"/>
            <w:vAlign w:val="center"/>
          </w:tcPr>
          <w:p w14:paraId="14BF8AD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98</w:t>
            </w:r>
          </w:p>
        </w:tc>
        <w:tc>
          <w:tcPr>
            <w:tcW w:w="453" w:type="pct"/>
            <w:tcBorders>
              <w:top w:val="nil"/>
              <w:left w:val="nil"/>
              <w:bottom w:val="single" w:color="auto" w:sz="4" w:space="0"/>
              <w:right w:val="single" w:color="auto" w:sz="4" w:space="0"/>
            </w:tcBorders>
            <w:shd w:val="clear" w:color="auto" w:fill="auto"/>
            <w:noWrap/>
            <w:vAlign w:val="center"/>
          </w:tcPr>
          <w:p w14:paraId="6E33ACC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850F50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A4AD0A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5684.00 </w:t>
            </w:r>
          </w:p>
        </w:tc>
        <w:tc>
          <w:tcPr>
            <w:tcW w:w="908" w:type="pct"/>
            <w:tcBorders>
              <w:top w:val="nil"/>
              <w:left w:val="nil"/>
              <w:bottom w:val="single" w:color="auto" w:sz="4" w:space="0"/>
              <w:right w:val="single" w:color="auto" w:sz="4" w:space="0"/>
            </w:tcBorders>
            <w:shd w:val="clear" w:color="auto" w:fill="auto"/>
            <w:noWrap/>
            <w:vAlign w:val="center"/>
          </w:tcPr>
          <w:p w14:paraId="6177A4B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08D5D8C">
            <w:pPr>
              <w:widowControl/>
              <w:jc w:val="left"/>
              <w:rPr>
                <w:sz w:val="20"/>
                <w:szCs w:val="20"/>
                <w:lang w:eastAsia="zh-CN"/>
              </w:rPr>
            </w:pPr>
          </w:p>
        </w:tc>
      </w:tr>
      <w:tr w14:paraId="093C26D6">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1A9F115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119</w:t>
            </w:r>
          </w:p>
        </w:tc>
        <w:tc>
          <w:tcPr>
            <w:tcW w:w="664" w:type="pct"/>
            <w:tcBorders>
              <w:top w:val="nil"/>
              <w:left w:val="nil"/>
              <w:bottom w:val="single" w:color="auto" w:sz="4" w:space="0"/>
              <w:right w:val="single" w:color="auto" w:sz="4" w:space="0"/>
            </w:tcBorders>
            <w:shd w:val="clear" w:color="auto" w:fill="auto"/>
            <w:vAlign w:val="center"/>
          </w:tcPr>
          <w:p w14:paraId="1A57580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麸炒白术</w:t>
            </w:r>
          </w:p>
        </w:tc>
        <w:tc>
          <w:tcPr>
            <w:tcW w:w="553" w:type="pct"/>
            <w:tcBorders>
              <w:top w:val="nil"/>
              <w:left w:val="nil"/>
              <w:bottom w:val="single" w:color="auto" w:sz="4" w:space="0"/>
              <w:right w:val="single" w:color="auto" w:sz="4" w:space="0"/>
            </w:tcBorders>
            <w:shd w:val="clear" w:color="auto" w:fill="auto"/>
            <w:vAlign w:val="center"/>
          </w:tcPr>
          <w:p w14:paraId="04E9031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02B09056">
            <w:pPr>
              <w:widowControl/>
              <w:jc w:val="center"/>
              <w:rPr>
                <w:rFonts w:hint="eastAsia" w:ascii="宋体" w:hAnsi="宋体" w:eastAsia="宋体" w:cs="宋体"/>
                <w:lang w:eastAsia="zh-CN"/>
              </w:rPr>
            </w:pPr>
            <w:r>
              <w:rPr>
                <w:rFonts w:hint="eastAsia" w:ascii="宋体" w:hAnsi="宋体" w:eastAsia="宋体" w:cs="宋体"/>
                <w:lang w:eastAsia="zh-CN"/>
              </w:rPr>
              <w:t xml:space="preserve">323.40 </w:t>
            </w:r>
          </w:p>
        </w:tc>
        <w:tc>
          <w:tcPr>
            <w:tcW w:w="636" w:type="pct"/>
            <w:tcBorders>
              <w:top w:val="nil"/>
              <w:left w:val="nil"/>
              <w:bottom w:val="single" w:color="auto" w:sz="4" w:space="0"/>
              <w:right w:val="single" w:color="auto" w:sz="4" w:space="0"/>
            </w:tcBorders>
            <w:shd w:val="clear" w:color="auto" w:fill="auto"/>
            <w:vAlign w:val="center"/>
          </w:tcPr>
          <w:p w14:paraId="14E74CE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419</w:t>
            </w:r>
          </w:p>
        </w:tc>
        <w:tc>
          <w:tcPr>
            <w:tcW w:w="453" w:type="pct"/>
            <w:tcBorders>
              <w:top w:val="nil"/>
              <w:left w:val="nil"/>
              <w:bottom w:val="single" w:color="auto" w:sz="4" w:space="0"/>
              <w:right w:val="single" w:color="auto" w:sz="4" w:space="0"/>
            </w:tcBorders>
            <w:shd w:val="clear" w:color="auto" w:fill="auto"/>
            <w:noWrap/>
            <w:vAlign w:val="center"/>
          </w:tcPr>
          <w:p w14:paraId="7CA1C0D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0098DE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A4E896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135504.60 </w:t>
            </w:r>
          </w:p>
        </w:tc>
        <w:tc>
          <w:tcPr>
            <w:tcW w:w="908" w:type="pct"/>
            <w:tcBorders>
              <w:top w:val="nil"/>
              <w:left w:val="nil"/>
              <w:bottom w:val="single" w:color="auto" w:sz="4" w:space="0"/>
              <w:right w:val="single" w:color="auto" w:sz="4" w:space="0"/>
            </w:tcBorders>
            <w:shd w:val="clear" w:color="auto" w:fill="auto"/>
            <w:noWrap/>
            <w:vAlign w:val="center"/>
          </w:tcPr>
          <w:p w14:paraId="56DDF1D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19BD2D3">
            <w:pPr>
              <w:widowControl/>
              <w:jc w:val="left"/>
              <w:rPr>
                <w:sz w:val="20"/>
                <w:szCs w:val="20"/>
                <w:lang w:eastAsia="zh-CN"/>
              </w:rPr>
            </w:pPr>
          </w:p>
        </w:tc>
      </w:tr>
      <w:tr w14:paraId="7070D4C7">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318E290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120</w:t>
            </w:r>
          </w:p>
        </w:tc>
        <w:tc>
          <w:tcPr>
            <w:tcW w:w="664" w:type="pct"/>
            <w:tcBorders>
              <w:top w:val="nil"/>
              <w:left w:val="nil"/>
              <w:bottom w:val="single" w:color="auto" w:sz="4" w:space="0"/>
              <w:right w:val="single" w:color="auto" w:sz="4" w:space="0"/>
            </w:tcBorders>
            <w:shd w:val="clear" w:color="auto" w:fill="auto"/>
            <w:vAlign w:val="center"/>
          </w:tcPr>
          <w:p w14:paraId="3040237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麸炒枳壳</w:t>
            </w:r>
          </w:p>
        </w:tc>
        <w:tc>
          <w:tcPr>
            <w:tcW w:w="553" w:type="pct"/>
            <w:tcBorders>
              <w:top w:val="nil"/>
              <w:left w:val="nil"/>
              <w:bottom w:val="single" w:color="auto" w:sz="4" w:space="0"/>
              <w:right w:val="single" w:color="auto" w:sz="4" w:space="0"/>
            </w:tcBorders>
            <w:shd w:val="clear" w:color="auto" w:fill="auto"/>
            <w:vAlign w:val="center"/>
          </w:tcPr>
          <w:p w14:paraId="1F312F6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0DC1C44A">
            <w:pPr>
              <w:widowControl/>
              <w:jc w:val="center"/>
              <w:rPr>
                <w:rFonts w:hint="eastAsia" w:ascii="宋体" w:hAnsi="宋体" w:eastAsia="宋体" w:cs="宋体"/>
                <w:lang w:eastAsia="zh-CN"/>
              </w:rPr>
            </w:pPr>
            <w:r>
              <w:rPr>
                <w:rFonts w:hint="eastAsia" w:ascii="宋体" w:hAnsi="宋体" w:eastAsia="宋体" w:cs="宋体"/>
                <w:lang w:eastAsia="zh-CN"/>
              </w:rPr>
              <w:t xml:space="preserve">64.35 </w:t>
            </w:r>
          </w:p>
        </w:tc>
        <w:tc>
          <w:tcPr>
            <w:tcW w:w="636" w:type="pct"/>
            <w:tcBorders>
              <w:top w:val="nil"/>
              <w:left w:val="nil"/>
              <w:bottom w:val="single" w:color="auto" w:sz="4" w:space="0"/>
              <w:right w:val="single" w:color="auto" w:sz="4" w:space="0"/>
            </w:tcBorders>
            <w:shd w:val="clear" w:color="auto" w:fill="auto"/>
            <w:vAlign w:val="center"/>
          </w:tcPr>
          <w:p w14:paraId="00945EB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484</w:t>
            </w:r>
          </w:p>
        </w:tc>
        <w:tc>
          <w:tcPr>
            <w:tcW w:w="453" w:type="pct"/>
            <w:tcBorders>
              <w:top w:val="nil"/>
              <w:left w:val="nil"/>
              <w:bottom w:val="single" w:color="auto" w:sz="4" w:space="0"/>
              <w:right w:val="single" w:color="auto" w:sz="4" w:space="0"/>
            </w:tcBorders>
            <w:shd w:val="clear" w:color="auto" w:fill="auto"/>
            <w:noWrap/>
            <w:vAlign w:val="center"/>
          </w:tcPr>
          <w:p w14:paraId="6BD2A8E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5E6F578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862F68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31145.40 </w:t>
            </w:r>
          </w:p>
        </w:tc>
        <w:tc>
          <w:tcPr>
            <w:tcW w:w="908" w:type="pct"/>
            <w:tcBorders>
              <w:top w:val="nil"/>
              <w:left w:val="nil"/>
              <w:bottom w:val="single" w:color="auto" w:sz="4" w:space="0"/>
              <w:right w:val="single" w:color="auto" w:sz="4" w:space="0"/>
            </w:tcBorders>
            <w:shd w:val="clear" w:color="auto" w:fill="auto"/>
            <w:noWrap/>
            <w:vAlign w:val="center"/>
          </w:tcPr>
          <w:p w14:paraId="70F8312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2181C1C">
            <w:pPr>
              <w:widowControl/>
              <w:jc w:val="left"/>
              <w:rPr>
                <w:sz w:val="20"/>
                <w:szCs w:val="20"/>
                <w:lang w:eastAsia="zh-CN"/>
              </w:rPr>
            </w:pPr>
          </w:p>
        </w:tc>
      </w:tr>
      <w:tr w14:paraId="181D263B">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A3F8BE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121</w:t>
            </w:r>
          </w:p>
        </w:tc>
        <w:tc>
          <w:tcPr>
            <w:tcW w:w="664" w:type="pct"/>
            <w:tcBorders>
              <w:top w:val="nil"/>
              <w:left w:val="nil"/>
              <w:bottom w:val="single" w:color="auto" w:sz="4" w:space="0"/>
              <w:right w:val="single" w:color="auto" w:sz="4" w:space="0"/>
            </w:tcBorders>
            <w:shd w:val="clear" w:color="auto" w:fill="auto"/>
            <w:vAlign w:val="center"/>
          </w:tcPr>
          <w:p w14:paraId="5A45267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麸炒枳实</w:t>
            </w:r>
          </w:p>
        </w:tc>
        <w:tc>
          <w:tcPr>
            <w:tcW w:w="553" w:type="pct"/>
            <w:tcBorders>
              <w:top w:val="nil"/>
              <w:left w:val="nil"/>
              <w:bottom w:val="single" w:color="auto" w:sz="4" w:space="0"/>
              <w:right w:val="single" w:color="auto" w:sz="4" w:space="0"/>
            </w:tcBorders>
            <w:shd w:val="clear" w:color="auto" w:fill="auto"/>
            <w:vAlign w:val="center"/>
          </w:tcPr>
          <w:p w14:paraId="3D0BA62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01884733">
            <w:pPr>
              <w:widowControl/>
              <w:jc w:val="center"/>
              <w:rPr>
                <w:rFonts w:hint="eastAsia" w:ascii="宋体" w:hAnsi="宋体" w:eastAsia="宋体" w:cs="宋体"/>
                <w:lang w:eastAsia="zh-CN"/>
              </w:rPr>
            </w:pPr>
            <w:r>
              <w:rPr>
                <w:rFonts w:hint="eastAsia" w:ascii="宋体" w:hAnsi="宋体" w:eastAsia="宋体" w:cs="宋体"/>
                <w:lang w:eastAsia="zh-CN"/>
              </w:rPr>
              <w:t xml:space="preserve">59.50 </w:t>
            </w:r>
          </w:p>
        </w:tc>
        <w:tc>
          <w:tcPr>
            <w:tcW w:w="636" w:type="pct"/>
            <w:tcBorders>
              <w:top w:val="nil"/>
              <w:left w:val="nil"/>
              <w:bottom w:val="single" w:color="auto" w:sz="4" w:space="0"/>
              <w:right w:val="single" w:color="auto" w:sz="4" w:space="0"/>
            </w:tcBorders>
            <w:shd w:val="clear" w:color="auto" w:fill="auto"/>
            <w:vAlign w:val="center"/>
          </w:tcPr>
          <w:p w14:paraId="55CDC1A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309</w:t>
            </w:r>
          </w:p>
        </w:tc>
        <w:tc>
          <w:tcPr>
            <w:tcW w:w="453" w:type="pct"/>
            <w:tcBorders>
              <w:top w:val="nil"/>
              <w:left w:val="nil"/>
              <w:bottom w:val="single" w:color="auto" w:sz="4" w:space="0"/>
              <w:right w:val="single" w:color="auto" w:sz="4" w:space="0"/>
            </w:tcBorders>
            <w:shd w:val="clear" w:color="auto" w:fill="auto"/>
            <w:noWrap/>
            <w:vAlign w:val="center"/>
          </w:tcPr>
          <w:p w14:paraId="1B98CE6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52FF8B6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F0EC21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18385.50 </w:t>
            </w:r>
          </w:p>
        </w:tc>
        <w:tc>
          <w:tcPr>
            <w:tcW w:w="908" w:type="pct"/>
            <w:tcBorders>
              <w:top w:val="nil"/>
              <w:left w:val="nil"/>
              <w:bottom w:val="single" w:color="auto" w:sz="4" w:space="0"/>
              <w:right w:val="single" w:color="auto" w:sz="4" w:space="0"/>
            </w:tcBorders>
            <w:shd w:val="clear" w:color="auto" w:fill="auto"/>
            <w:noWrap/>
            <w:vAlign w:val="center"/>
          </w:tcPr>
          <w:p w14:paraId="7F5F510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2A0A306">
            <w:pPr>
              <w:widowControl/>
              <w:jc w:val="left"/>
              <w:rPr>
                <w:sz w:val="20"/>
                <w:szCs w:val="20"/>
                <w:lang w:eastAsia="zh-CN"/>
              </w:rPr>
            </w:pPr>
          </w:p>
        </w:tc>
      </w:tr>
      <w:tr w14:paraId="08658578">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3AD6C3C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122</w:t>
            </w:r>
          </w:p>
        </w:tc>
        <w:tc>
          <w:tcPr>
            <w:tcW w:w="664" w:type="pct"/>
            <w:tcBorders>
              <w:top w:val="nil"/>
              <w:left w:val="nil"/>
              <w:bottom w:val="single" w:color="auto" w:sz="4" w:space="0"/>
              <w:right w:val="single" w:color="auto" w:sz="4" w:space="0"/>
            </w:tcBorders>
            <w:shd w:val="clear" w:color="auto" w:fill="auto"/>
            <w:vAlign w:val="center"/>
          </w:tcPr>
          <w:p w14:paraId="6F78A6A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佛手</w:t>
            </w:r>
          </w:p>
        </w:tc>
        <w:tc>
          <w:tcPr>
            <w:tcW w:w="553" w:type="pct"/>
            <w:tcBorders>
              <w:top w:val="nil"/>
              <w:left w:val="nil"/>
              <w:bottom w:val="single" w:color="auto" w:sz="4" w:space="0"/>
              <w:right w:val="single" w:color="auto" w:sz="4" w:space="0"/>
            </w:tcBorders>
            <w:shd w:val="clear" w:color="auto" w:fill="auto"/>
            <w:vAlign w:val="center"/>
          </w:tcPr>
          <w:p w14:paraId="505CE58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C347891">
            <w:pPr>
              <w:widowControl/>
              <w:jc w:val="center"/>
              <w:rPr>
                <w:rFonts w:hint="eastAsia" w:ascii="宋体" w:hAnsi="宋体" w:eastAsia="宋体" w:cs="宋体"/>
                <w:lang w:eastAsia="zh-CN"/>
              </w:rPr>
            </w:pPr>
            <w:r>
              <w:rPr>
                <w:rFonts w:hint="eastAsia" w:ascii="宋体" w:hAnsi="宋体" w:eastAsia="宋体" w:cs="宋体"/>
                <w:lang w:eastAsia="zh-CN"/>
              </w:rPr>
              <w:t xml:space="preserve">101.75 </w:t>
            </w:r>
          </w:p>
        </w:tc>
        <w:tc>
          <w:tcPr>
            <w:tcW w:w="636" w:type="pct"/>
            <w:tcBorders>
              <w:top w:val="nil"/>
              <w:left w:val="nil"/>
              <w:bottom w:val="single" w:color="auto" w:sz="4" w:space="0"/>
              <w:right w:val="single" w:color="auto" w:sz="4" w:space="0"/>
            </w:tcBorders>
            <w:shd w:val="clear" w:color="auto" w:fill="auto"/>
            <w:vAlign w:val="center"/>
          </w:tcPr>
          <w:p w14:paraId="2A0EB8E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135</w:t>
            </w:r>
          </w:p>
        </w:tc>
        <w:tc>
          <w:tcPr>
            <w:tcW w:w="453" w:type="pct"/>
            <w:tcBorders>
              <w:top w:val="nil"/>
              <w:left w:val="nil"/>
              <w:bottom w:val="single" w:color="auto" w:sz="4" w:space="0"/>
              <w:right w:val="single" w:color="auto" w:sz="4" w:space="0"/>
            </w:tcBorders>
            <w:shd w:val="clear" w:color="auto" w:fill="auto"/>
            <w:noWrap/>
            <w:vAlign w:val="center"/>
          </w:tcPr>
          <w:p w14:paraId="1B4666C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0924B09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2321190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13736.25 </w:t>
            </w:r>
          </w:p>
        </w:tc>
        <w:tc>
          <w:tcPr>
            <w:tcW w:w="908" w:type="pct"/>
            <w:tcBorders>
              <w:top w:val="nil"/>
              <w:left w:val="nil"/>
              <w:bottom w:val="single" w:color="auto" w:sz="4" w:space="0"/>
              <w:right w:val="single" w:color="auto" w:sz="4" w:space="0"/>
            </w:tcBorders>
            <w:shd w:val="clear" w:color="auto" w:fill="auto"/>
            <w:noWrap/>
            <w:vAlign w:val="center"/>
          </w:tcPr>
          <w:p w14:paraId="7844493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6DC97B6">
            <w:pPr>
              <w:widowControl/>
              <w:jc w:val="left"/>
              <w:rPr>
                <w:sz w:val="20"/>
                <w:szCs w:val="20"/>
                <w:lang w:eastAsia="zh-CN"/>
              </w:rPr>
            </w:pPr>
          </w:p>
        </w:tc>
      </w:tr>
      <w:tr w14:paraId="593B36BA">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D8BEA1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123</w:t>
            </w:r>
          </w:p>
        </w:tc>
        <w:tc>
          <w:tcPr>
            <w:tcW w:w="664" w:type="pct"/>
            <w:tcBorders>
              <w:top w:val="nil"/>
              <w:left w:val="nil"/>
              <w:bottom w:val="single" w:color="auto" w:sz="4" w:space="0"/>
              <w:right w:val="single" w:color="auto" w:sz="4" w:space="0"/>
            </w:tcBorders>
            <w:shd w:val="clear" w:color="auto" w:fill="auto"/>
            <w:vAlign w:val="center"/>
          </w:tcPr>
          <w:p w14:paraId="6B4F634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茯苓皮</w:t>
            </w:r>
          </w:p>
        </w:tc>
        <w:tc>
          <w:tcPr>
            <w:tcW w:w="553" w:type="pct"/>
            <w:tcBorders>
              <w:top w:val="nil"/>
              <w:left w:val="nil"/>
              <w:bottom w:val="single" w:color="auto" w:sz="4" w:space="0"/>
              <w:right w:val="single" w:color="auto" w:sz="4" w:space="0"/>
            </w:tcBorders>
            <w:shd w:val="clear" w:color="auto" w:fill="auto"/>
            <w:vAlign w:val="center"/>
          </w:tcPr>
          <w:p w14:paraId="25C52E1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24B87E61">
            <w:pPr>
              <w:widowControl/>
              <w:jc w:val="center"/>
              <w:rPr>
                <w:rFonts w:hint="eastAsia" w:ascii="宋体" w:hAnsi="宋体" w:eastAsia="宋体" w:cs="宋体"/>
                <w:lang w:eastAsia="zh-CN"/>
              </w:rPr>
            </w:pPr>
            <w:r>
              <w:rPr>
                <w:rFonts w:hint="eastAsia" w:ascii="宋体" w:hAnsi="宋体" w:eastAsia="宋体" w:cs="宋体"/>
                <w:lang w:eastAsia="zh-CN"/>
              </w:rPr>
              <w:t xml:space="preserve">31.33 </w:t>
            </w:r>
          </w:p>
        </w:tc>
        <w:tc>
          <w:tcPr>
            <w:tcW w:w="636" w:type="pct"/>
            <w:tcBorders>
              <w:top w:val="nil"/>
              <w:left w:val="nil"/>
              <w:bottom w:val="single" w:color="auto" w:sz="4" w:space="0"/>
              <w:right w:val="single" w:color="auto" w:sz="4" w:space="0"/>
            </w:tcBorders>
            <w:shd w:val="clear" w:color="auto" w:fill="auto"/>
            <w:vAlign w:val="center"/>
          </w:tcPr>
          <w:p w14:paraId="689D9E8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15</w:t>
            </w:r>
          </w:p>
        </w:tc>
        <w:tc>
          <w:tcPr>
            <w:tcW w:w="453" w:type="pct"/>
            <w:tcBorders>
              <w:top w:val="nil"/>
              <w:left w:val="nil"/>
              <w:bottom w:val="single" w:color="auto" w:sz="4" w:space="0"/>
              <w:right w:val="single" w:color="auto" w:sz="4" w:space="0"/>
            </w:tcBorders>
            <w:shd w:val="clear" w:color="auto" w:fill="auto"/>
            <w:noWrap/>
            <w:vAlign w:val="center"/>
          </w:tcPr>
          <w:p w14:paraId="0FF2522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1E632BA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AF9234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469.95 </w:t>
            </w:r>
          </w:p>
        </w:tc>
        <w:tc>
          <w:tcPr>
            <w:tcW w:w="908" w:type="pct"/>
            <w:tcBorders>
              <w:top w:val="nil"/>
              <w:left w:val="nil"/>
              <w:bottom w:val="single" w:color="auto" w:sz="4" w:space="0"/>
              <w:right w:val="single" w:color="auto" w:sz="4" w:space="0"/>
            </w:tcBorders>
            <w:shd w:val="clear" w:color="auto" w:fill="auto"/>
            <w:noWrap/>
            <w:vAlign w:val="center"/>
          </w:tcPr>
          <w:p w14:paraId="35D9B5D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4275027">
            <w:pPr>
              <w:widowControl/>
              <w:jc w:val="left"/>
              <w:rPr>
                <w:sz w:val="20"/>
                <w:szCs w:val="20"/>
                <w:lang w:eastAsia="zh-CN"/>
              </w:rPr>
            </w:pPr>
          </w:p>
        </w:tc>
      </w:tr>
      <w:tr w14:paraId="7205C409">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C97114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124</w:t>
            </w:r>
          </w:p>
        </w:tc>
        <w:tc>
          <w:tcPr>
            <w:tcW w:w="664" w:type="pct"/>
            <w:tcBorders>
              <w:top w:val="nil"/>
              <w:left w:val="nil"/>
              <w:bottom w:val="single" w:color="auto" w:sz="4" w:space="0"/>
              <w:right w:val="single" w:color="auto" w:sz="4" w:space="0"/>
            </w:tcBorders>
            <w:shd w:val="clear" w:color="auto" w:fill="auto"/>
            <w:vAlign w:val="center"/>
          </w:tcPr>
          <w:p w14:paraId="623C38A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茯神</w:t>
            </w:r>
          </w:p>
        </w:tc>
        <w:tc>
          <w:tcPr>
            <w:tcW w:w="553" w:type="pct"/>
            <w:tcBorders>
              <w:top w:val="nil"/>
              <w:left w:val="nil"/>
              <w:bottom w:val="single" w:color="auto" w:sz="4" w:space="0"/>
              <w:right w:val="single" w:color="auto" w:sz="4" w:space="0"/>
            </w:tcBorders>
            <w:shd w:val="clear" w:color="auto" w:fill="auto"/>
            <w:vAlign w:val="center"/>
          </w:tcPr>
          <w:p w14:paraId="4164309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14B8C12">
            <w:pPr>
              <w:widowControl/>
              <w:jc w:val="center"/>
              <w:rPr>
                <w:rFonts w:hint="eastAsia" w:ascii="宋体" w:hAnsi="宋体" w:eastAsia="宋体" w:cs="宋体"/>
                <w:lang w:eastAsia="zh-CN"/>
              </w:rPr>
            </w:pPr>
            <w:r>
              <w:rPr>
                <w:rFonts w:hint="eastAsia" w:ascii="宋体" w:hAnsi="宋体" w:eastAsia="宋体" w:cs="宋体"/>
                <w:lang w:eastAsia="zh-CN"/>
              </w:rPr>
              <w:t xml:space="preserve">94.60 </w:t>
            </w:r>
          </w:p>
        </w:tc>
        <w:tc>
          <w:tcPr>
            <w:tcW w:w="636" w:type="pct"/>
            <w:tcBorders>
              <w:top w:val="nil"/>
              <w:left w:val="nil"/>
              <w:bottom w:val="single" w:color="auto" w:sz="4" w:space="0"/>
              <w:right w:val="single" w:color="auto" w:sz="4" w:space="0"/>
            </w:tcBorders>
            <w:shd w:val="clear" w:color="auto" w:fill="auto"/>
            <w:vAlign w:val="center"/>
          </w:tcPr>
          <w:p w14:paraId="509CB34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892</w:t>
            </w:r>
          </w:p>
        </w:tc>
        <w:tc>
          <w:tcPr>
            <w:tcW w:w="453" w:type="pct"/>
            <w:tcBorders>
              <w:top w:val="nil"/>
              <w:left w:val="nil"/>
              <w:bottom w:val="single" w:color="auto" w:sz="4" w:space="0"/>
              <w:right w:val="single" w:color="auto" w:sz="4" w:space="0"/>
            </w:tcBorders>
            <w:shd w:val="clear" w:color="auto" w:fill="auto"/>
            <w:noWrap/>
            <w:vAlign w:val="center"/>
          </w:tcPr>
          <w:p w14:paraId="2276735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F484E5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3281160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84383.20 </w:t>
            </w:r>
          </w:p>
        </w:tc>
        <w:tc>
          <w:tcPr>
            <w:tcW w:w="908" w:type="pct"/>
            <w:tcBorders>
              <w:top w:val="nil"/>
              <w:left w:val="nil"/>
              <w:bottom w:val="single" w:color="auto" w:sz="4" w:space="0"/>
              <w:right w:val="single" w:color="auto" w:sz="4" w:space="0"/>
            </w:tcBorders>
            <w:shd w:val="clear" w:color="auto" w:fill="auto"/>
            <w:noWrap/>
            <w:vAlign w:val="center"/>
          </w:tcPr>
          <w:p w14:paraId="4CE7B07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1845801">
            <w:pPr>
              <w:widowControl/>
              <w:jc w:val="left"/>
              <w:rPr>
                <w:sz w:val="20"/>
                <w:szCs w:val="20"/>
                <w:lang w:eastAsia="zh-CN"/>
              </w:rPr>
            </w:pPr>
          </w:p>
        </w:tc>
      </w:tr>
      <w:tr w14:paraId="11062C95">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10E8B58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125</w:t>
            </w:r>
          </w:p>
        </w:tc>
        <w:tc>
          <w:tcPr>
            <w:tcW w:w="664" w:type="pct"/>
            <w:tcBorders>
              <w:top w:val="nil"/>
              <w:left w:val="nil"/>
              <w:bottom w:val="single" w:color="auto" w:sz="4" w:space="0"/>
              <w:right w:val="single" w:color="auto" w:sz="4" w:space="0"/>
            </w:tcBorders>
            <w:shd w:val="clear" w:color="auto" w:fill="auto"/>
            <w:vAlign w:val="center"/>
          </w:tcPr>
          <w:p w14:paraId="4602527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浮海石</w:t>
            </w:r>
          </w:p>
        </w:tc>
        <w:tc>
          <w:tcPr>
            <w:tcW w:w="553" w:type="pct"/>
            <w:tcBorders>
              <w:top w:val="nil"/>
              <w:left w:val="nil"/>
              <w:bottom w:val="single" w:color="auto" w:sz="4" w:space="0"/>
              <w:right w:val="single" w:color="auto" w:sz="4" w:space="0"/>
            </w:tcBorders>
            <w:shd w:val="clear" w:color="auto" w:fill="auto"/>
            <w:vAlign w:val="center"/>
          </w:tcPr>
          <w:p w14:paraId="29D9D73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6E4FC727">
            <w:pPr>
              <w:widowControl/>
              <w:jc w:val="center"/>
              <w:rPr>
                <w:rFonts w:hint="eastAsia" w:ascii="宋体" w:hAnsi="宋体" w:eastAsia="宋体" w:cs="宋体"/>
                <w:lang w:eastAsia="zh-CN"/>
              </w:rPr>
            </w:pPr>
            <w:r>
              <w:rPr>
                <w:rFonts w:hint="eastAsia" w:ascii="宋体" w:hAnsi="宋体" w:eastAsia="宋体" w:cs="宋体"/>
                <w:lang w:eastAsia="zh-CN"/>
              </w:rPr>
              <w:t xml:space="preserve">80.00 </w:t>
            </w:r>
          </w:p>
        </w:tc>
        <w:tc>
          <w:tcPr>
            <w:tcW w:w="636" w:type="pct"/>
            <w:tcBorders>
              <w:top w:val="nil"/>
              <w:left w:val="nil"/>
              <w:bottom w:val="single" w:color="auto" w:sz="4" w:space="0"/>
              <w:right w:val="single" w:color="auto" w:sz="4" w:space="0"/>
            </w:tcBorders>
            <w:shd w:val="clear" w:color="auto" w:fill="auto"/>
            <w:vAlign w:val="center"/>
          </w:tcPr>
          <w:p w14:paraId="1105DD7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4F901DC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6EE5EA2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6BC65C5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160.00 </w:t>
            </w:r>
          </w:p>
        </w:tc>
        <w:tc>
          <w:tcPr>
            <w:tcW w:w="908" w:type="pct"/>
            <w:tcBorders>
              <w:top w:val="nil"/>
              <w:left w:val="nil"/>
              <w:bottom w:val="single" w:color="auto" w:sz="4" w:space="0"/>
              <w:right w:val="single" w:color="auto" w:sz="4" w:space="0"/>
            </w:tcBorders>
            <w:shd w:val="clear" w:color="auto" w:fill="auto"/>
            <w:noWrap/>
            <w:vAlign w:val="center"/>
          </w:tcPr>
          <w:p w14:paraId="2D21323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C1157CF">
            <w:pPr>
              <w:widowControl/>
              <w:jc w:val="left"/>
              <w:rPr>
                <w:sz w:val="20"/>
                <w:szCs w:val="20"/>
                <w:lang w:eastAsia="zh-CN"/>
              </w:rPr>
            </w:pPr>
          </w:p>
        </w:tc>
      </w:tr>
      <w:tr w14:paraId="60F3C126">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BBA5FB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126</w:t>
            </w:r>
          </w:p>
        </w:tc>
        <w:tc>
          <w:tcPr>
            <w:tcW w:w="664" w:type="pct"/>
            <w:tcBorders>
              <w:top w:val="nil"/>
              <w:left w:val="nil"/>
              <w:bottom w:val="single" w:color="auto" w:sz="4" w:space="0"/>
              <w:right w:val="single" w:color="auto" w:sz="4" w:space="0"/>
            </w:tcBorders>
            <w:shd w:val="clear" w:color="auto" w:fill="auto"/>
            <w:vAlign w:val="center"/>
          </w:tcPr>
          <w:p w14:paraId="18FEE00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浮萍</w:t>
            </w:r>
          </w:p>
        </w:tc>
        <w:tc>
          <w:tcPr>
            <w:tcW w:w="553" w:type="pct"/>
            <w:tcBorders>
              <w:top w:val="nil"/>
              <w:left w:val="nil"/>
              <w:bottom w:val="single" w:color="auto" w:sz="4" w:space="0"/>
              <w:right w:val="single" w:color="auto" w:sz="4" w:space="0"/>
            </w:tcBorders>
            <w:shd w:val="clear" w:color="auto" w:fill="auto"/>
            <w:vAlign w:val="center"/>
          </w:tcPr>
          <w:p w14:paraId="179571A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8463287">
            <w:pPr>
              <w:widowControl/>
              <w:jc w:val="center"/>
              <w:rPr>
                <w:rFonts w:hint="eastAsia" w:ascii="宋体" w:hAnsi="宋体" w:eastAsia="宋体" w:cs="宋体"/>
                <w:lang w:eastAsia="zh-CN"/>
              </w:rPr>
            </w:pPr>
            <w:r>
              <w:rPr>
                <w:rFonts w:hint="eastAsia" w:ascii="宋体" w:hAnsi="宋体" w:eastAsia="宋体" w:cs="宋体"/>
                <w:lang w:eastAsia="zh-CN"/>
              </w:rPr>
              <w:t xml:space="preserve">40.15 </w:t>
            </w:r>
          </w:p>
        </w:tc>
        <w:tc>
          <w:tcPr>
            <w:tcW w:w="636" w:type="pct"/>
            <w:tcBorders>
              <w:top w:val="nil"/>
              <w:left w:val="nil"/>
              <w:bottom w:val="single" w:color="auto" w:sz="4" w:space="0"/>
              <w:right w:val="single" w:color="auto" w:sz="4" w:space="0"/>
            </w:tcBorders>
            <w:shd w:val="clear" w:color="auto" w:fill="auto"/>
            <w:vAlign w:val="center"/>
          </w:tcPr>
          <w:p w14:paraId="424A6A7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14</w:t>
            </w:r>
          </w:p>
        </w:tc>
        <w:tc>
          <w:tcPr>
            <w:tcW w:w="453" w:type="pct"/>
            <w:tcBorders>
              <w:top w:val="nil"/>
              <w:left w:val="nil"/>
              <w:bottom w:val="single" w:color="auto" w:sz="4" w:space="0"/>
              <w:right w:val="single" w:color="auto" w:sz="4" w:space="0"/>
            </w:tcBorders>
            <w:shd w:val="clear" w:color="auto" w:fill="auto"/>
            <w:noWrap/>
            <w:vAlign w:val="center"/>
          </w:tcPr>
          <w:p w14:paraId="5D7B0D9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6BC4319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782F55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562.10 </w:t>
            </w:r>
          </w:p>
        </w:tc>
        <w:tc>
          <w:tcPr>
            <w:tcW w:w="908" w:type="pct"/>
            <w:tcBorders>
              <w:top w:val="nil"/>
              <w:left w:val="nil"/>
              <w:bottom w:val="single" w:color="auto" w:sz="4" w:space="0"/>
              <w:right w:val="single" w:color="auto" w:sz="4" w:space="0"/>
            </w:tcBorders>
            <w:shd w:val="clear" w:color="auto" w:fill="auto"/>
            <w:noWrap/>
            <w:vAlign w:val="center"/>
          </w:tcPr>
          <w:p w14:paraId="73780C9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6D61303">
            <w:pPr>
              <w:widowControl/>
              <w:jc w:val="left"/>
              <w:rPr>
                <w:sz w:val="20"/>
                <w:szCs w:val="20"/>
                <w:lang w:eastAsia="zh-CN"/>
              </w:rPr>
            </w:pPr>
          </w:p>
        </w:tc>
      </w:tr>
      <w:tr w14:paraId="4381FD6A">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97C39E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127</w:t>
            </w:r>
          </w:p>
        </w:tc>
        <w:tc>
          <w:tcPr>
            <w:tcW w:w="664" w:type="pct"/>
            <w:tcBorders>
              <w:top w:val="nil"/>
              <w:left w:val="nil"/>
              <w:bottom w:val="single" w:color="auto" w:sz="4" w:space="0"/>
              <w:right w:val="single" w:color="auto" w:sz="4" w:space="0"/>
            </w:tcBorders>
            <w:shd w:val="clear" w:color="auto" w:fill="auto"/>
            <w:vAlign w:val="center"/>
          </w:tcPr>
          <w:p w14:paraId="34C0547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浮石</w:t>
            </w:r>
          </w:p>
        </w:tc>
        <w:tc>
          <w:tcPr>
            <w:tcW w:w="553" w:type="pct"/>
            <w:tcBorders>
              <w:top w:val="nil"/>
              <w:left w:val="nil"/>
              <w:bottom w:val="single" w:color="auto" w:sz="4" w:space="0"/>
              <w:right w:val="single" w:color="auto" w:sz="4" w:space="0"/>
            </w:tcBorders>
            <w:shd w:val="clear" w:color="auto" w:fill="auto"/>
            <w:vAlign w:val="center"/>
          </w:tcPr>
          <w:p w14:paraId="1DD328C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7BDCAFAC">
            <w:pPr>
              <w:widowControl/>
              <w:jc w:val="center"/>
              <w:rPr>
                <w:rFonts w:hint="eastAsia" w:ascii="宋体" w:hAnsi="宋体" w:eastAsia="宋体" w:cs="宋体"/>
                <w:lang w:eastAsia="zh-CN"/>
              </w:rPr>
            </w:pPr>
            <w:r>
              <w:rPr>
                <w:rFonts w:hint="eastAsia" w:ascii="宋体" w:hAnsi="宋体" w:eastAsia="宋体" w:cs="宋体"/>
                <w:lang w:eastAsia="zh-CN"/>
              </w:rPr>
              <w:t xml:space="preserve">26.00 </w:t>
            </w:r>
          </w:p>
        </w:tc>
        <w:tc>
          <w:tcPr>
            <w:tcW w:w="636" w:type="pct"/>
            <w:tcBorders>
              <w:top w:val="nil"/>
              <w:left w:val="nil"/>
              <w:bottom w:val="single" w:color="auto" w:sz="4" w:space="0"/>
              <w:right w:val="single" w:color="auto" w:sz="4" w:space="0"/>
            </w:tcBorders>
            <w:shd w:val="clear" w:color="auto" w:fill="auto"/>
            <w:vAlign w:val="center"/>
          </w:tcPr>
          <w:p w14:paraId="5237BCF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06AB9A1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0C8694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3B5BBEA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52.00 </w:t>
            </w:r>
          </w:p>
        </w:tc>
        <w:tc>
          <w:tcPr>
            <w:tcW w:w="908" w:type="pct"/>
            <w:tcBorders>
              <w:top w:val="nil"/>
              <w:left w:val="nil"/>
              <w:bottom w:val="single" w:color="auto" w:sz="4" w:space="0"/>
              <w:right w:val="single" w:color="auto" w:sz="4" w:space="0"/>
            </w:tcBorders>
            <w:shd w:val="clear" w:color="auto" w:fill="auto"/>
            <w:noWrap/>
            <w:vAlign w:val="center"/>
          </w:tcPr>
          <w:p w14:paraId="7BB403E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3FEFC91C">
            <w:pPr>
              <w:widowControl/>
              <w:jc w:val="left"/>
              <w:rPr>
                <w:sz w:val="20"/>
                <w:szCs w:val="20"/>
                <w:lang w:eastAsia="zh-CN"/>
              </w:rPr>
            </w:pPr>
          </w:p>
        </w:tc>
      </w:tr>
      <w:tr w14:paraId="71634852">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1AA8DBC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128</w:t>
            </w:r>
          </w:p>
        </w:tc>
        <w:tc>
          <w:tcPr>
            <w:tcW w:w="664" w:type="pct"/>
            <w:tcBorders>
              <w:top w:val="nil"/>
              <w:left w:val="nil"/>
              <w:bottom w:val="single" w:color="auto" w:sz="4" w:space="0"/>
              <w:right w:val="single" w:color="auto" w:sz="4" w:space="0"/>
            </w:tcBorders>
            <w:shd w:val="clear" w:color="auto" w:fill="auto"/>
            <w:vAlign w:val="center"/>
          </w:tcPr>
          <w:p w14:paraId="3006AFE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浮小麦</w:t>
            </w:r>
          </w:p>
        </w:tc>
        <w:tc>
          <w:tcPr>
            <w:tcW w:w="553" w:type="pct"/>
            <w:tcBorders>
              <w:top w:val="nil"/>
              <w:left w:val="nil"/>
              <w:bottom w:val="single" w:color="auto" w:sz="4" w:space="0"/>
              <w:right w:val="single" w:color="auto" w:sz="4" w:space="0"/>
            </w:tcBorders>
            <w:shd w:val="clear" w:color="auto" w:fill="auto"/>
            <w:vAlign w:val="center"/>
          </w:tcPr>
          <w:p w14:paraId="2762E79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2072584B">
            <w:pPr>
              <w:widowControl/>
              <w:jc w:val="center"/>
              <w:rPr>
                <w:rFonts w:hint="eastAsia" w:ascii="宋体" w:hAnsi="宋体" w:eastAsia="宋体" w:cs="宋体"/>
                <w:lang w:eastAsia="zh-CN"/>
              </w:rPr>
            </w:pPr>
            <w:r>
              <w:rPr>
                <w:rFonts w:hint="eastAsia" w:ascii="宋体" w:hAnsi="宋体" w:eastAsia="宋体" w:cs="宋体"/>
                <w:lang w:eastAsia="zh-CN"/>
              </w:rPr>
              <w:t xml:space="preserve">26.40 </w:t>
            </w:r>
          </w:p>
        </w:tc>
        <w:tc>
          <w:tcPr>
            <w:tcW w:w="636" w:type="pct"/>
            <w:tcBorders>
              <w:top w:val="nil"/>
              <w:left w:val="nil"/>
              <w:bottom w:val="single" w:color="auto" w:sz="4" w:space="0"/>
              <w:right w:val="single" w:color="auto" w:sz="4" w:space="0"/>
            </w:tcBorders>
            <w:shd w:val="clear" w:color="auto" w:fill="auto"/>
            <w:vAlign w:val="center"/>
          </w:tcPr>
          <w:p w14:paraId="2897FED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496</w:t>
            </w:r>
          </w:p>
        </w:tc>
        <w:tc>
          <w:tcPr>
            <w:tcW w:w="453" w:type="pct"/>
            <w:tcBorders>
              <w:top w:val="nil"/>
              <w:left w:val="nil"/>
              <w:bottom w:val="single" w:color="auto" w:sz="4" w:space="0"/>
              <w:right w:val="single" w:color="auto" w:sz="4" w:space="0"/>
            </w:tcBorders>
            <w:shd w:val="clear" w:color="auto" w:fill="auto"/>
            <w:noWrap/>
            <w:vAlign w:val="center"/>
          </w:tcPr>
          <w:p w14:paraId="2A123F8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6234B59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93AFE7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13094.40 </w:t>
            </w:r>
          </w:p>
        </w:tc>
        <w:tc>
          <w:tcPr>
            <w:tcW w:w="908" w:type="pct"/>
            <w:tcBorders>
              <w:top w:val="nil"/>
              <w:left w:val="nil"/>
              <w:bottom w:val="single" w:color="auto" w:sz="4" w:space="0"/>
              <w:right w:val="single" w:color="auto" w:sz="4" w:space="0"/>
            </w:tcBorders>
            <w:shd w:val="clear" w:color="auto" w:fill="auto"/>
            <w:noWrap/>
            <w:vAlign w:val="center"/>
          </w:tcPr>
          <w:p w14:paraId="4BFD945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3F47CA4D">
            <w:pPr>
              <w:widowControl/>
              <w:jc w:val="left"/>
              <w:rPr>
                <w:sz w:val="20"/>
                <w:szCs w:val="20"/>
                <w:lang w:eastAsia="zh-CN"/>
              </w:rPr>
            </w:pPr>
          </w:p>
        </w:tc>
      </w:tr>
      <w:tr w14:paraId="06BEDF5F">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02A1198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129</w:t>
            </w:r>
          </w:p>
        </w:tc>
        <w:tc>
          <w:tcPr>
            <w:tcW w:w="664" w:type="pct"/>
            <w:tcBorders>
              <w:top w:val="nil"/>
              <w:left w:val="nil"/>
              <w:bottom w:val="single" w:color="auto" w:sz="4" w:space="0"/>
              <w:right w:val="single" w:color="auto" w:sz="4" w:space="0"/>
            </w:tcBorders>
            <w:shd w:val="clear" w:color="auto" w:fill="auto"/>
            <w:vAlign w:val="center"/>
          </w:tcPr>
          <w:p w14:paraId="0677F5A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附片(黑顺片)</w:t>
            </w:r>
          </w:p>
        </w:tc>
        <w:tc>
          <w:tcPr>
            <w:tcW w:w="553" w:type="pct"/>
            <w:tcBorders>
              <w:top w:val="nil"/>
              <w:left w:val="nil"/>
              <w:bottom w:val="single" w:color="auto" w:sz="4" w:space="0"/>
              <w:right w:val="single" w:color="auto" w:sz="4" w:space="0"/>
            </w:tcBorders>
            <w:shd w:val="clear" w:color="auto" w:fill="auto"/>
            <w:vAlign w:val="center"/>
          </w:tcPr>
          <w:p w14:paraId="296AD74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2C22BCA8">
            <w:pPr>
              <w:widowControl/>
              <w:jc w:val="center"/>
              <w:rPr>
                <w:rFonts w:hint="eastAsia" w:ascii="宋体" w:hAnsi="宋体" w:eastAsia="宋体" w:cs="宋体"/>
                <w:lang w:eastAsia="zh-CN"/>
              </w:rPr>
            </w:pPr>
            <w:r>
              <w:rPr>
                <w:rFonts w:hint="eastAsia" w:ascii="宋体" w:hAnsi="宋体" w:eastAsia="宋体" w:cs="宋体"/>
                <w:lang w:eastAsia="zh-CN"/>
              </w:rPr>
              <w:t xml:space="preserve">200.00 </w:t>
            </w:r>
          </w:p>
        </w:tc>
        <w:tc>
          <w:tcPr>
            <w:tcW w:w="636" w:type="pct"/>
            <w:tcBorders>
              <w:top w:val="nil"/>
              <w:left w:val="nil"/>
              <w:bottom w:val="single" w:color="auto" w:sz="4" w:space="0"/>
              <w:right w:val="single" w:color="auto" w:sz="4" w:space="0"/>
            </w:tcBorders>
            <w:shd w:val="clear" w:color="auto" w:fill="auto"/>
            <w:vAlign w:val="center"/>
          </w:tcPr>
          <w:p w14:paraId="226F9A6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88</w:t>
            </w:r>
          </w:p>
        </w:tc>
        <w:tc>
          <w:tcPr>
            <w:tcW w:w="453" w:type="pct"/>
            <w:tcBorders>
              <w:top w:val="nil"/>
              <w:left w:val="nil"/>
              <w:bottom w:val="single" w:color="auto" w:sz="4" w:space="0"/>
              <w:right w:val="single" w:color="auto" w:sz="4" w:space="0"/>
            </w:tcBorders>
            <w:shd w:val="clear" w:color="auto" w:fill="auto"/>
            <w:noWrap/>
            <w:vAlign w:val="center"/>
          </w:tcPr>
          <w:p w14:paraId="216BCCA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5A6445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FA64F6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17600.00 </w:t>
            </w:r>
          </w:p>
        </w:tc>
        <w:tc>
          <w:tcPr>
            <w:tcW w:w="908" w:type="pct"/>
            <w:tcBorders>
              <w:top w:val="nil"/>
              <w:left w:val="nil"/>
              <w:bottom w:val="single" w:color="auto" w:sz="4" w:space="0"/>
              <w:right w:val="single" w:color="auto" w:sz="4" w:space="0"/>
            </w:tcBorders>
            <w:shd w:val="clear" w:color="auto" w:fill="auto"/>
            <w:noWrap/>
            <w:vAlign w:val="center"/>
          </w:tcPr>
          <w:p w14:paraId="03D4BEB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F9AD47D">
            <w:pPr>
              <w:widowControl/>
              <w:jc w:val="left"/>
              <w:rPr>
                <w:sz w:val="20"/>
                <w:szCs w:val="20"/>
                <w:lang w:eastAsia="zh-CN"/>
              </w:rPr>
            </w:pPr>
          </w:p>
        </w:tc>
      </w:tr>
      <w:tr w14:paraId="45A7BC15">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148B55F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130</w:t>
            </w:r>
          </w:p>
        </w:tc>
        <w:tc>
          <w:tcPr>
            <w:tcW w:w="664" w:type="pct"/>
            <w:tcBorders>
              <w:top w:val="nil"/>
              <w:left w:val="nil"/>
              <w:bottom w:val="single" w:color="auto" w:sz="4" w:space="0"/>
              <w:right w:val="single" w:color="auto" w:sz="4" w:space="0"/>
            </w:tcBorders>
            <w:shd w:val="clear" w:color="auto" w:fill="auto"/>
            <w:vAlign w:val="center"/>
          </w:tcPr>
          <w:p w14:paraId="25AB36B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覆盆子</w:t>
            </w:r>
          </w:p>
        </w:tc>
        <w:tc>
          <w:tcPr>
            <w:tcW w:w="553" w:type="pct"/>
            <w:tcBorders>
              <w:top w:val="nil"/>
              <w:left w:val="nil"/>
              <w:bottom w:val="single" w:color="auto" w:sz="4" w:space="0"/>
              <w:right w:val="single" w:color="auto" w:sz="4" w:space="0"/>
            </w:tcBorders>
            <w:shd w:val="clear" w:color="auto" w:fill="auto"/>
            <w:vAlign w:val="center"/>
          </w:tcPr>
          <w:p w14:paraId="4E8B9FA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B785AAA">
            <w:pPr>
              <w:widowControl/>
              <w:jc w:val="center"/>
              <w:rPr>
                <w:rFonts w:hint="eastAsia" w:ascii="宋体" w:hAnsi="宋体" w:eastAsia="宋体" w:cs="宋体"/>
                <w:lang w:eastAsia="zh-CN"/>
              </w:rPr>
            </w:pPr>
            <w:r>
              <w:rPr>
                <w:rFonts w:hint="eastAsia" w:ascii="宋体" w:hAnsi="宋体" w:eastAsia="宋体" w:cs="宋体"/>
                <w:lang w:eastAsia="zh-CN"/>
              </w:rPr>
              <w:t xml:space="preserve">258.50 </w:t>
            </w:r>
          </w:p>
        </w:tc>
        <w:tc>
          <w:tcPr>
            <w:tcW w:w="636" w:type="pct"/>
            <w:tcBorders>
              <w:top w:val="nil"/>
              <w:left w:val="nil"/>
              <w:bottom w:val="single" w:color="auto" w:sz="4" w:space="0"/>
              <w:right w:val="single" w:color="auto" w:sz="4" w:space="0"/>
            </w:tcBorders>
            <w:shd w:val="clear" w:color="auto" w:fill="auto"/>
            <w:vAlign w:val="center"/>
          </w:tcPr>
          <w:p w14:paraId="717FA65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39</w:t>
            </w:r>
          </w:p>
        </w:tc>
        <w:tc>
          <w:tcPr>
            <w:tcW w:w="453" w:type="pct"/>
            <w:tcBorders>
              <w:top w:val="nil"/>
              <w:left w:val="nil"/>
              <w:bottom w:val="single" w:color="auto" w:sz="4" w:space="0"/>
              <w:right w:val="single" w:color="auto" w:sz="4" w:space="0"/>
            </w:tcBorders>
            <w:shd w:val="clear" w:color="auto" w:fill="auto"/>
            <w:noWrap/>
            <w:vAlign w:val="center"/>
          </w:tcPr>
          <w:p w14:paraId="1221FA7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45A021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3257810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10081.50 </w:t>
            </w:r>
          </w:p>
        </w:tc>
        <w:tc>
          <w:tcPr>
            <w:tcW w:w="908" w:type="pct"/>
            <w:tcBorders>
              <w:top w:val="nil"/>
              <w:left w:val="nil"/>
              <w:bottom w:val="single" w:color="auto" w:sz="4" w:space="0"/>
              <w:right w:val="single" w:color="auto" w:sz="4" w:space="0"/>
            </w:tcBorders>
            <w:shd w:val="clear" w:color="auto" w:fill="auto"/>
            <w:noWrap/>
            <w:vAlign w:val="center"/>
          </w:tcPr>
          <w:p w14:paraId="7ECA828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80A2F29">
            <w:pPr>
              <w:widowControl/>
              <w:jc w:val="left"/>
              <w:rPr>
                <w:sz w:val="20"/>
                <w:szCs w:val="20"/>
                <w:lang w:eastAsia="zh-CN"/>
              </w:rPr>
            </w:pPr>
          </w:p>
        </w:tc>
      </w:tr>
      <w:tr w14:paraId="255E124C">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30B758D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131</w:t>
            </w:r>
          </w:p>
        </w:tc>
        <w:tc>
          <w:tcPr>
            <w:tcW w:w="664" w:type="pct"/>
            <w:tcBorders>
              <w:top w:val="nil"/>
              <w:left w:val="nil"/>
              <w:bottom w:val="single" w:color="auto" w:sz="4" w:space="0"/>
              <w:right w:val="single" w:color="auto" w:sz="4" w:space="0"/>
            </w:tcBorders>
            <w:shd w:val="clear" w:color="auto" w:fill="auto"/>
            <w:vAlign w:val="center"/>
          </w:tcPr>
          <w:p w14:paraId="4859095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甘草片</w:t>
            </w:r>
          </w:p>
        </w:tc>
        <w:tc>
          <w:tcPr>
            <w:tcW w:w="553" w:type="pct"/>
            <w:tcBorders>
              <w:top w:val="nil"/>
              <w:left w:val="nil"/>
              <w:bottom w:val="single" w:color="auto" w:sz="4" w:space="0"/>
              <w:right w:val="single" w:color="auto" w:sz="4" w:space="0"/>
            </w:tcBorders>
            <w:shd w:val="clear" w:color="auto" w:fill="auto"/>
            <w:vAlign w:val="center"/>
          </w:tcPr>
          <w:p w14:paraId="7C15FA3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056B985F">
            <w:pPr>
              <w:widowControl/>
              <w:jc w:val="center"/>
              <w:rPr>
                <w:rFonts w:hint="eastAsia" w:ascii="宋体" w:hAnsi="宋体" w:eastAsia="宋体" w:cs="宋体"/>
                <w:lang w:eastAsia="zh-CN"/>
              </w:rPr>
            </w:pPr>
            <w:r>
              <w:rPr>
                <w:rFonts w:hint="eastAsia" w:ascii="宋体" w:hAnsi="宋体" w:eastAsia="宋体" w:cs="宋体"/>
                <w:lang w:eastAsia="zh-CN"/>
              </w:rPr>
              <w:t xml:space="preserve">71.50 </w:t>
            </w:r>
          </w:p>
        </w:tc>
        <w:tc>
          <w:tcPr>
            <w:tcW w:w="636" w:type="pct"/>
            <w:tcBorders>
              <w:top w:val="nil"/>
              <w:left w:val="nil"/>
              <w:bottom w:val="single" w:color="auto" w:sz="4" w:space="0"/>
              <w:right w:val="single" w:color="auto" w:sz="4" w:space="0"/>
            </w:tcBorders>
            <w:shd w:val="clear" w:color="auto" w:fill="auto"/>
            <w:vAlign w:val="center"/>
          </w:tcPr>
          <w:p w14:paraId="1D5455F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1204</w:t>
            </w:r>
          </w:p>
        </w:tc>
        <w:tc>
          <w:tcPr>
            <w:tcW w:w="453" w:type="pct"/>
            <w:tcBorders>
              <w:top w:val="nil"/>
              <w:left w:val="nil"/>
              <w:bottom w:val="single" w:color="auto" w:sz="4" w:space="0"/>
              <w:right w:val="single" w:color="auto" w:sz="4" w:space="0"/>
            </w:tcBorders>
            <w:shd w:val="clear" w:color="auto" w:fill="auto"/>
            <w:noWrap/>
            <w:vAlign w:val="center"/>
          </w:tcPr>
          <w:p w14:paraId="3B49346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093ECA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098735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86086.00 </w:t>
            </w:r>
          </w:p>
        </w:tc>
        <w:tc>
          <w:tcPr>
            <w:tcW w:w="908" w:type="pct"/>
            <w:tcBorders>
              <w:top w:val="nil"/>
              <w:left w:val="nil"/>
              <w:bottom w:val="single" w:color="auto" w:sz="4" w:space="0"/>
              <w:right w:val="single" w:color="auto" w:sz="4" w:space="0"/>
            </w:tcBorders>
            <w:shd w:val="clear" w:color="auto" w:fill="auto"/>
            <w:noWrap/>
            <w:vAlign w:val="center"/>
          </w:tcPr>
          <w:p w14:paraId="5395AD7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3350C78">
            <w:pPr>
              <w:widowControl/>
              <w:jc w:val="left"/>
              <w:rPr>
                <w:sz w:val="20"/>
                <w:szCs w:val="20"/>
                <w:lang w:eastAsia="zh-CN"/>
              </w:rPr>
            </w:pPr>
          </w:p>
        </w:tc>
      </w:tr>
      <w:tr w14:paraId="31B75848">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6199ADD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132</w:t>
            </w:r>
          </w:p>
        </w:tc>
        <w:tc>
          <w:tcPr>
            <w:tcW w:w="664" w:type="pct"/>
            <w:tcBorders>
              <w:top w:val="nil"/>
              <w:left w:val="nil"/>
              <w:bottom w:val="single" w:color="auto" w:sz="4" w:space="0"/>
              <w:right w:val="single" w:color="auto" w:sz="4" w:space="0"/>
            </w:tcBorders>
            <w:shd w:val="clear" w:color="auto" w:fill="auto"/>
            <w:vAlign w:val="center"/>
          </w:tcPr>
          <w:p w14:paraId="5F6B8D1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干姜</w:t>
            </w:r>
          </w:p>
        </w:tc>
        <w:tc>
          <w:tcPr>
            <w:tcW w:w="553" w:type="pct"/>
            <w:tcBorders>
              <w:top w:val="nil"/>
              <w:left w:val="nil"/>
              <w:bottom w:val="single" w:color="auto" w:sz="4" w:space="0"/>
              <w:right w:val="single" w:color="auto" w:sz="4" w:space="0"/>
            </w:tcBorders>
            <w:shd w:val="clear" w:color="auto" w:fill="auto"/>
            <w:vAlign w:val="center"/>
          </w:tcPr>
          <w:p w14:paraId="138A9DD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62C015EF">
            <w:pPr>
              <w:widowControl/>
              <w:jc w:val="center"/>
              <w:rPr>
                <w:rFonts w:hint="eastAsia" w:ascii="宋体" w:hAnsi="宋体" w:eastAsia="宋体" w:cs="宋体"/>
                <w:lang w:eastAsia="zh-CN"/>
              </w:rPr>
            </w:pPr>
            <w:r>
              <w:rPr>
                <w:rFonts w:hint="eastAsia" w:ascii="宋体" w:hAnsi="宋体" w:eastAsia="宋体" w:cs="宋体"/>
                <w:lang w:eastAsia="zh-CN"/>
              </w:rPr>
              <w:t xml:space="preserve">57.75 </w:t>
            </w:r>
          </w:p>
        </w:tc>
        <w:tc>
          <w:tcPr>
            <w:tcW w:w="636" w:type="pct"/>
            <w:tcBorders>
              <w:top w:val="nil"/>
              <w:left w:val="nil"/>
              <w:bottom w:val="single" w:color="auto" w:sz="4" w:space="0"/>
              <w:right w:val="single" w:color="auto" w:sz="4" w:space="0"/>
            </w:tcBorders>
            <w:shd w:val="clear" w:color="auto" w:fill="auto"/>
            <w:vAlign w:val="center"/>
          </w:tcPr>
          <w:p w14:paraId="5C1536A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233</w:t>
            </w:r>
          </w:p>
        </w:tc>
        <w:tc>
          <w:tcPr>
            <w:tcW w:w="453" w:type="pct"/>
            <w:tcBorders>
              <w:top w:val="nil"/>
              <w:left w:val="nil"/>
              <w:bottom w:val="single" w:color="auto" w:sz="4" w:space="0"/>
              <w:right w:val="single" w:color="auto" w:sz="4" w:space="0"/>
            </w:tcBorders>
            <w:shd w:val="clear" w:color="auto" w:fill="auto"/>
            <w:noWrap/>
            <w:vAlign w:val="center"/>
          </w:tcPr>
          <w:p w14:paraId="2E1A06E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94E52A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378A988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13455.75 </w:t>
            </w:r>
          </w:p>
        </w:tc>
        <w:tc>
          <w:tcPr>
            <w:tcW w:w="908" w:type="pct"/>
            <w:tcBorders>
              <w:top w:val="nil"/>
              <w:left w:val="nil"/>
              <w:bottom w:val="single" w:color="auto" w:sz="4" w:space="0"/>
              <w:right w:val="single" w:color="auto" w:sz="4" w:space="0"/>
            </w:tcBorders>
            <w:shd w:val="clear" w:color="auto" w:fill="auto"/>
            <w:noWrap/>
            <w:vAlign w:val="center"/>
          </w:tcPr>
          <w:p w14:paraId="2AE5692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3C602F4">
            <w:pPr>
              <w:widowControl/>
              <w:jc w:val="left"/>
              <w:rPr>
                <w:sz w:val="20"/>
                <w:szCs w:val="20"/>
                <w:lang w:eastAsia="zh-CN"/>
              </w:rPr>
            </w:pPr>
          </w:p>
        </w:tc>
      </w:tr>
      <w:tr w14:paraId="3F74D6EE">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3820D7B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133</w:t>
            </w:r>
          </w:p>
        </w:tc>
        <w:tc>
          <w:tcPr>
            <w:tcW w:w="664" w:type="pct"/>
            <w:tcBorders>
              <w:top w:val="nil"/>
              <w:left w:val="nil"/>
              <w:bottom w:val="single" w:color="auto" w:sz="4" w:space="0"/>
              <w:right w:val="single" w:color="auto" w:sz="4" w:space="0"/>
            </w:tcBorders>
            <w:shd w:val="clear" w:color="auto" w:fill="auto"/>
            <w:vAlign w:val="center"/>
          </w:tcPr>
          <w:p w14:paraId="5B285AD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干益母草</w:t>
            </w:r>
          </w:p>
        </w:tc>
        <w:tc>
          <w:tcPr>
            <w:tcW w:w="553" w:type="pct"/>
            <w:tcBorders>
              <w:top w:val="nil"/>
              <w:left w:val="nil"/>
              <w:bottom w:val="single" w:color="auto" w:sz="4" w:space="0"/>
              <w:right w:val="single" w:color="auto" w:sz="4" w:space="0"/>
            </w:tcBorders>
            <w:shd w:val="clear" w:color="auto" w:fill="auto"/>
            <w:vAlign w:val="center"/>
          </w:tcPr>
          <w:p w14:paraId="068757C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0C2310CC">
            <w:pPr>
              <w:widowControl/>
              <w:jc w:val="center"/>
              <w:rPr>
                <w:rFonts w:hint="eastAsia" w:ascii="宋体" w:hAnsi="宋体" w:eastAsia="宋体" w:cs="宋体"/>
                <w:lang w:eastAsia="zh-CN"/>
              </w:rPr>
            </w:pPr>
            <w:r>
              <w:rPr>
                <w:rFonts w:hint="eastAsia" w:ascii="宋体" w:hAnsi="宋体" w:eastAsia="宋体" w:cs="宋体"/>
                <w:lang w:eastAsia="zh-CN"/>
              </w:rPr>
              <w:t xml:space="preserve">31.35 </w:t>
            </w:r>
          </w:p>
        </w:tc>
        <w:tc>
          <w:tcPr>
            <w:tcW w:w="636" w:type="pct"/>
            <w:tcBorders>
              <w:top w:val="nil"/>
              <w:left w:val="nil"/>
              <w:bottom w:val="single" w:color="auto" w:sz="4" w:space="0"/>
              <w:right w:val="single" w:color="auto" w:sz="4" w:space="0"/>
            </w:tcBorders>
            <w:shd w:val="clear" w:color="auto" w:fill="auto"/>
            <w:vAlign w:val="center"/>
          </w:tcPr>
          <w:p w14:paraId="7C19DE8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210</w:t>
            </w:r>
          </w:p>
        </w:tc>
        <w:tc>
          <w:tcPr>
            <w:tcW w:w="453" w:type="pct"/>
            <w:tcBorders>
              <w:top w:val="nil"/>
              <w:left w:val="nil"/>
              <w:bottom w:val="single" w:color="auto" w:sz="4" w:space="0"/>
              <w:right w:val="single" w:color="auto" w:sz="4" w:space="0"/>
            </w:tcBorders>
            <w:shd w:val="clear" w:color="auto" w:fill="auto"/>
            <w:noWrap/>
            <w:vAlign w:val="center"/>
          </w:tcPr>
          <w:p w14:paraId="6C8095D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D55E0D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C5B540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6583.50 </w:t>
            </w:r>
          </w:p>
        </w:tc>
        <w:tc>
          <w:tcPr>
            <w:tcW w:w="908" w:type="pct"/>
            <w:tcBorders>
              <w:top w:val="nil"/>
              <w:left w:val="nil"/>
              <w:bottom w:val="single" w:color="auto" w:sz="4" w:space="0"/>
              <w:right w:val="single" w:color="auto" w:sz="4" w:space="0"/>
            </w:tcBorders>
            <w:shd w:val="clear" w:color="auto" w:fill="auto"/>
            <w:noWrap/>
            <w:vAlign w:val="center"/>
          </w:tcPr>
          <w:p w14:paraId="5746CDB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431FDB4C">
            <w:pPr>
              <w:widowControl/>
              <w:jc w:val="left"/>
              <w:rPr>
                <w:sz w:val="20"/>
                <w:szCs w:val="20"/>
                <w:lang w:eastAsia="zh-CN"/>
              </w:rPr>
            </w:pPr>
          </w:p>
        </w:tc>
      </w:tr>
      <w:tr w14:paraId="65216339">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301A8F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134</w:t>
            </w:r>
          </w:p>
        </w:tc>
        <w:tc>
          <w:tcPr>
            <w:tcW w:w="664" w:type="pct"/>
            <w:tcBorders>
              <w:top w:val="nil"/>
              <w:left w:val="nil"/>
              <w:bottom w:val="single" w:color="auto" w:sz="4" w:space="0"/>
              <w:right w:val="single" w:color="auto" w:sz="4" w:space="0"/>
            </w:tcBorders>
            <w:shd w:val="clear" w:color="auto" w:fill="auto"/>
            <w:vAlign w:val="center"/>
          </w:tcPr>
          <w:p w14:paraId="299CBAD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干鱼腥草</w:t>
            </w:r>
          </w:p>
        </w:tc>
        <w:tc>
          <w:tcPr>
            <w:tcW w:w="553" w:type="pct"/>
            <w:tcBorders>
              <w:top w:val="nil"/>
              <w:left w:val="nil"/>
              <w:bottom w:val="single" w:color="auto" w:sz="4" w:space="0"/>
              <w:right w:val="single" w:color="auto" w:sz="4" w:space="0"/>
            </w:tcBorders>
            <w:shd w:val="clear" w:color="auto" w:fill="auto"/>
            <w:vAlign w:val="center"/>
          </w:tcPr>
          <w:p w14:paraId="79F6C3B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31F41AC">
            <w:pPr>
              <w:widowControl/>
              <w:jc w:val="center"/>
              <w:rPr>
                <w:rFonts w:hint="eastAsia" w:ascii="宋体" w:hAnsi="宋体" w:eastAsia="宋体" w:cs="宋体"/>
                <w:lang w:eastAsia="zh-CN"/>
              </w:rPr>
            </w:pPr>
            <w:r>
              <w:rPr>
                <w:rFonts w:hint="eastAsia" w:ascii="宋体" w:hAnsi="宋体" w:eastAsia="宋体" w:cs="宋体"/>
                <w:lang w:eastAsia="zh-CN"/>
              </w:rPr>
              <w:t xml:space="preserve">44.55 </w:t>
            </w:r>
          </w:p>
        </w:tc>
        <w:tc>
          <w:tcPr>
            <w:tcW w:w="636" w:type="pct"/>
            <w:tcBorders>
              <w:top w:val="nil"/>
              <w:left w:val="nil"/>
              <w:bottom w:val="single" w:color="auto" w:sz="4" w:space="0"/>
              <w:right w:val="single" w:color="auto" w:sz="4" w:space="0"/>
            </w:tcBorders>
            <w:shd w:val="clear" w:color="auto" w:fill="auto"/>
            <w:vAlign w:val="center"/>
          </w:tcPr>
          <w:p w14:paraId="3CCC81B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222</w:t>
            </w:r>
          </w:p>
        </w:tc>
        <w:tc>
          <w:tcPr>
            <w:tcW w:w="453" w:type="pct"/>
            <w:tcBorders>
              <w:top w:val="nil"/>
              <w:left w:val="nil"/>
              <w:bottom w:val="single" w:color="auto" w:sz="4" w:space="0"/>
              <w:right w:val="single" w:color="auto" w:sz="4" w:space="0"/>
            </w:tcBorders>
            <w:shd w:val="clear" w:color="auto" w:fill="auto"/>
            <w:noWrap/>
            <w:vAlign w:val="center"/>
          </w:tcPr>
          <w:p w14:paraId="0609B70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0BCD477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2FCF3B1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9890.10 </w:t>
            </w:r>
          </w:p>
        </w:tc>
        <w:tc>
          <w:tcPr>
            <w:tcW w:w="908" w:type="pct"/>
            <w:tcBorders>
              <w:top w:val="nil"/>
              <w:left w:val="nil"/>
              <w:bottom w:val="single" w:color="auto" w:sz="4" w:space="0"/>
              <w:right w:val="single" w:color="auto" w:sz="4" w:space="0"/>
            </w:tcBorders>
            <w:shd w:val="clear" w:color="auto" w:fill="auto"/>
            <w:noWrap/>
            <w:vAlign w:val="center"/>
          </w:tcPr>
          <w:p w14:paraId="67EDE52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6DE4990D">
            <w:pPr>
              <w:widowControl/>
              <w:jc w:val="left"/>
              <w:rPr>
                <w:sz w:val="20"/>
                <w:szCs w:val="20"/>
                <w:lang w:eastAsia="zh-CN"/>
              </w:rPr>
            </w:pPr>
          </w:p>
        </w:tc>
      </w:tr>
      <w:tr w14:paraId="79AA8BB6">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63389CF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135</w:t>
            </w:r>
          </w:p>
        </w:tc>
        <w:tc>
          <w:tcPr>
            <w:tcW w:w="664" w:type="pct"/>
            <w:tcBorders>
              <w:top w:val="nil"/>
              <w:left w:val="nil"/>
              <w:bottom w:val="single" w:color="auto" w:sz="4" w:space="0"/>
              <w:right w:val="single" w:color="auto" w:sz="4" w:space="0"/>
            </w:tcBorders>
            <w:shd w:val="clear" w:color="auto" w:fill="auto"/>
            <w:vAlign w:val="center"/>
          </w:tcPr>
          <w:p w14:paraId="70B62FD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岗梅</w:t>
            </w:r>
          </w:p>
        </w:tc>
        <w:tc>
          <w:tcPr>
            <w:tcW w:w="553" w:type="pct"/>
            <w:tcBorders>
              <w:top w:val="nil"/>
              <w:left w:val="nil"/>
              <w:bottom w:val="single" w:color="auto" w:sz="4" w:space="0"/>
              <w:right w:val="single" w:color="auto" w:sz="4" w:space="0"/>
            </w:tcBorders>
            <w:shd w:val="clear" w:color="auto" w:fill="auto"/>
            <w:vAlign w:val="center"/>
          </w:tcPr>
          <w:p w14:paraId="79F1126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2F5CF3F1">
            <w:pPr>
              <w:widowControl/>
              <w:jc w:val="center"/>
              <w:rPr>
                <w:rFonts w:hint="eastAsia" w:ascii="宋体" w:hAnsi="宋体" w:eastAsia="宋体" w:cs="宋体"/>
                <w:lang w:eastAsia="zh-CN"/>
              </w:rPr>
            </w:pPr>
            <w:r>
              <w:rPr>
                <w:rFonts w:hint="eastAsia" w:ascii="宋体" w:hAnsi="宋体" w:eastAsia="宋体" w:cs="宋体"/>
                <w:lang w:eastAsia="zh-CN"/>
              </w:rPr>
              <w:t xml:space="preserve">34.10 </w:t>
            </w:r>
          </w:p>
        </w:tc>
        <w:tc>
          <w:tcPr>
            <w:tcW w:w="636" w:type="pct"/>
            <w:tcBorders>
              <w:top w:val="nil"/>
              <w:left w:val="nil"/>
              <w:bottom w:val="single" w:color="auto" w:sz="4" w:space="0"/>
              <w:right w:val="single" w:color="auto" w:sz="4" w:space="0"/>
            </w:tcBorders>
            <w:shd w:val="clear" w:color="auto" w:fill="auto"/>
            <w:vAlign w:val="center"/>
          </w:tcPr>
          <w:p w14:paraId="43ED1C5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30.5</w:t>
            </w:r>
          </w:p>
        </w:tc>
        <w:tc>
          <w:tcPr>
            <w:tcW w:w="453" w:type="pct"/>
            <w:tcBorders>
              <w:top w:val="nil"/>
              <w:left w:val="nil"/>
              <w:bottom w:val="single" w:color="auto" w:sz="4" w:space="0"/>
              <w:right w:val="single" w:color="auto" w:sz="4" w:space="0"/>
            </w:tcBorders>
            <w:shd w:val="clear" w:color="auto" w:fill="auto"/>
            <w:noWrap/>
            <w:vAlign w:val="center"/>
          </w:tcPr>
          <w:p w14:paraId="3CA1A41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0BF1FD1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16DCB78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1040.05 </w:t>
            </w:r>
          </w:p>
        </w:tc>
        <w:tc>
          <w:tcPr>
            <w:tcW w:w="908" w:type="pct"/>
            <w:tcBorders>
              <w:top w:val="nil"/>
              <w:left w:val="nil"/>
              <w:bottom w:val="single" w:color="auto" w:sz="4" w:space="0"/>
              <w:right w:val="single" w:color="auto" w:sz="4" w:space="0"/>
            </w:tcBorders>
            <w:shd w:val="clear" w:color="auto" w:fill="auto"/>
            <w:noWrap/>
            <w:vAlign w:val="center"/>
          </w:tcPr>
          <w:p w14:paraId="638A4EE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804BEB0">
            <w:pPr>
              <w:widowControl/>
              <w:jc w:val="left"/>
              <w:rPr>
                <w:sz w:val="20"/>
                <w:szCs w:val="20"/>
                <w:lang w:eastAsia="zh-CN"/>
              </w:rPr>
            </w:pPr>
          </w:p>
        </w:tc>
      </w:tr>
      <w:tr w14:paraId="5FB92C5A">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06BB63C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136</w:t>
            </w:r>
          </w:p>
        </w:tc>
        <w:tc>
          <w:tcPr>
            <w:tcW w:w="664" w:type="pct"/>
            <w:tcBorders>
              <w:top w:val="nil"/>
              <w:left w:val="nil"/>
              <w:bottom w:val="single" w:color="auto" w:sz="4" w:space="0"/>
              <w:right w:val="single" w:color="auto" w:sz="4" w:space="0"/>
            </w:tcBorders>
            <w:shd w:val="clear" w:color="auto" w:fill="auto"/>
            <w:vAlign w:val="center"/>
          </w:tcPr>
          <w:p w14:paraId="450EFAF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高良姜</w:t>
            </w:r>
          </w:p>
        </w:tc>
        <w:tc>
          <w:tcPr>
            <w:tcW w:w="553" w:type="pct"/>
            <w:tcBorders>
              <w:top w:val="nil"/>
              <w:left w:val="nil"/>
              <w:bottom w:val="single" w:color="auto" w:sz="4" w:space="0"/>
              <w:right w:val="single" w:color="auto" w:sz="4" w:space="0"/>
            </w:tcBorders>
            <w:shd w:val="clear" w:color="auto" w:fill="auto"/>
            <w:vAlign w:val="center"/>
          </w:tcPr>
          <w:p w14:paraId="34A4CC0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5A91C70F">
            <w:pPr>
              <w:widowControl/>
              <w:jc w:val="center"/>
              <w:rPr>
                <w:rFonts w:hint="eastAsia" w:ascii="宋体" w:hAnsi="宋体" w:eastAsia="宋体" w:cs="宋体"/>
                <w:lang w:eastAsia="zh-CN"/>
              </w:rPr>
            </w:pPr>
            <w:r>
              <w:rPr>
                <w:rFonts w:hint="eastAsia" w:ascii="宋体" w:hAnsi="宋体" w:eastAsia="宋体" w:cs="宋体"/>
                <w:lang w:eastAsia="zh-CN"/>
              </w:rPr>
              <w:t xml:space="preserve">96.80 </w:t>
            </w:r>
          </w:p>
        </w:tc>
        <w:tc>
          <w:tcPr>
            <w:tcW w:w="636" w:type="pct"/>
            <w:tcBorders>
              <w:top w:val="nil"/>
              <w:left w:val="nil"/>
              <w:bottom w:val="single" w:color="auto" w:sz="4" w:space="0"/>
              <w:right w:val="single" w:color="auto" w:sz="4" w:space="0"/>
            </w:tcBorders>
            <w:shd w:val="clear" w:color="auto" w:fill="auto"/>
            <w:vAlign w:val="center"/>
          </w:tcPr>
          <w:p w14:paraId="520C7DF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14</w:t>
            </w:r>
          </w:p>
        </w:tc>
        <w:tc>
          <w:tcPr>
            <w:tcW w:w="453" w:type="pct"/>
            <w:tcBorders>
              <w:top w:val="nil"/>
              <w:left w:val="nil"/>
              <w:bottom w:val="single" w:color="auto" w:sz="4" w:space="0"/>
              <w:right w:val="single" w:color="auto" w:sz="4" w:space="0"/>
            </w:tcBorders>
            <w:shd w:val="clear" w:color="auto" w:fill="auto"/>
            <w:noWrap/>
            <w:vAlign w:val="center"/>
          </w:tcPr>
          <w:p w14:paraId="5A9CF97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51C1D06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6BC93D3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1355.20 </w:t>
            </w:r>
          </w:p>
        </w:tc>
        <w:tc>
          <w:tcPr>
            <w:tcW w:w="908" w:type="pct"/>
            <w:tcBorders>
              <w:top w:val="nil"/>
              <w:left w:val="nil"/>
              <w:bottom w:val="single" w:color="auto" w:sz="4" w:space="0"/>
              <w:right w:val="single" w:color="auto" w:sz="4" w:space="0"/>
            </w:tcBorders>
            <w:shd w:val="clear" w:color="auto" w:fill="auto"/>
            <w:noWrap/>
            <w:vAlign w:val="center"/>
          </w:tcPr>
          <w:p w14:paraId="2710601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1A07873">
            <w:pPr>
              <w:widowControl/>
              <w:jc w:val="left"/>
              <w:rPr>
                <w:sz w:val="20"/>
                <w:szCs w:val="20"/>
                <w:lang w:eastAsia="zh-CN"/>
              </w:rPr>
            </w:pPr>
          </w:p>
        </w:tc>
      </w:tr>
      <w:tr w14:paraId="5B4D2830">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3BB6B3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137</w:t>
            </w:r>
          </w:p>
        </w:tc>
        <w:tc>
          <w:tcPr>
            <w:tcW w:w="664" w:type="pct"/>
            <w:tcBorders>
              <w:top w:val="nil"/>
              <w:left w:val="nil"/>
              <w:bottom w:val="single" w:color="auto" w:sz="4" w:space="0"/>
              <w:right w:val="single" w:color="auto" w:sz="4" w:space="0"/>
            </w:tcBorders>
            <w:shd w:val="clear" w:color="auto" w:fill="auto"/>
            <w:vAlign w:val="center"/>
          </w:tcPr>
          <w:p w14:paraId="6642129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藁本</w:t>
            </w:r>
          </w:p>
        </w:tc>
        <w:tc>
          <w:tcPr>
            <w:tcW w:w="553" w:type="pct"/>
            <w:tcBorders>
              <w:top w:val="nil"/>
              <w:left w:val="nil"/>
              <w:bottom w:val="single" w:color="auto" w:sz="4" w:space="0"/>
              <w:right w:val="single" w:color="auto" w:sz="4" w:space="0"/>
            </w:tcBorders>
            <w:shd w:val="clear" w:color="auto" w:fill="auto"/>
            <w:vAlign w:val="center"/>
          </w:tcPr>
          <w:p w14:paraId="7064B87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791DFD7">
            <w:pPr>
              <w:widowControl/>
              <w:jc w:val="center"/>
              <w:rPr>
                <w:rFonts w:hint="eastAsia" w:ascii="宋体" w:hAnsi="宋体" w:eastAsia="宋体" w:cs="宋体"/>
                <w:lang w:eastAsia="zh-CN"/>
              </w:rPr>
            </w:pPr>
            <w:r>
              <w:rPr>
                <w:rFonts w:hint="eastAsia" w:ascii="宋体" w:hAnsi="宋体" w:eastAsia="宋体" w:cs="宋体"/>
                <w:lang w:eastAsia="zh-CN"/>
              </w:rPr>
              <w:t xml:space="preserve">180.95 </w:t>
            </w:r>
          </w:p>
        </w:tc>
        <w:tc>
          <w:tcPr>
            <w:tcW w:w="636" w:type="pct"/>
            <w:tcBorders>
              <w:top w:val="nil"/>
              <w:left w:val="nil"/>
              <w:bottom w:val="single" w:color="auto" w:sz="4" w:space="0"/>
              <w:right w:val="single" w:color="auto" w:sz="4" w:space="0"/>
            </w:tcBorders>
            <w:shd w:val="clear" w:color="auto" w:fill="auto"/>
            <w:vAlign w:val="center"/>
          </w:tcPr>
          <w:p w14:paraId="5DFAAC0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19.5</w:t>
            </w:r>
          </w:p>
        </w:tc>
        <w:tc>
          <w:tcPr>
            <w:tcW w:w="453" w:type="pct"/>
            <w:tcBorders>
              <w:top w:val="nil"/>
              <w:left w:val="nil"/>
              <w:bottom w:val="single" w:color="auto" w:sz="4" w:space="0"/>
              <w:right w:val="single" w:color="auto" w:sz="4" w:space="0"/>
            </w:tcBorders>
            <w:shd w:val="clear" w:color="auto" w:fill="auto"/>
            <w:noWrap/>
            <w:vAlign w:val="center"/>
          </w:tcPr>
          <w:p w14:paraId="1E1E87B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0B007A6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BB3966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3528.53 </w:t>
            </w:r>
          </w:p>
        </w:tc>
        <w:tc>
          <w:tcPr>
            <w:tcW w:w="908" w:type="pct"/>
            <w:tcBorders>
              <w:top w:val="nil"/>
              <w:left w:val="nil"/>
              <w:bottom w:val="single" w:color="auto" w:sz="4" w:space="0"/>
              <w:right w:val="single" w:color="auto" w:sz="4" w:space="0"/>
            </w:tcBorders>
            <w:shd w:val="clear" w:color="auto" w:fill="auto"/>
            <w:noWrap/>
            <w:vAlign w:val="center"/>
          </w:tcPr>
          <w:p w14:paraId="3177961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1FE24636">
            <w:pPr>
              <w:widowControl/>
              <w:jc w:val="left"/>
              <w:rPr>
                <w:sz w:val="20"/>
                <w:szCs w:val="20"/>
                <w:lang w:eastAsia="zh-CN"/>
              </w:rPr>
            </w:pPr>
          </w:p>
        </w:tc>
      </w:tr>
      <w:tr w14:paraId="6164FD8F">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FEE86F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138</w:t>
            </w:r>
          </w:p>
        </w:tc>
        <w:tc>
          <w:tcPr>
            <w:tcW w:w="664" w:type="pct"/>
            <w:tcBorders>
              <w:top w:val="nil"/>
              <w:left w:val="nil"/>
              <w:bottom w:val="single" w:color="auto" w:sz="4" w:space="0"/>
              <w:right w:val="single" w:color="auto" w:sz="4" w:space="0"/>
            </w:tcBorders>
            <w:shd w:val="clear" w:color="auto" w:fill="auto"/>
            <w:vAlign w:val="center"/>
          </w:tcPr>
          <w:p w14:paraId="6247564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葛根</w:t>
            </w:r>
          </w:p>
        </w:tc>
        <w:tc>
          <w:tcPr>
            <w:tcW w:w="553" w:type="pct"/>
            <w:tcBorders>
              <w:top w:val="nil"/>
              <w:left w:val="nil"/>
              <w:bottom w:val="single" w:color="auto" w:sz="4" w:space="0"/>
              <w:right w:val="single" w:color="auto" w:sz="4" w:space="0"/>
            </w:tcBorders>
            <w:shd w:val="clear" w:color="auto" w:fill="auto"/>
            <w:vAlign w:val="center"/>
          </w:tcPr>
          <w:p w14:paraId="4FCDE6A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0DF42173">
            <w:pPr>
              <w:widowControl/>
              <w:jc w:val="center"/>
              <w:rPr>
                <w:rFonts w:hint="eastAsia" w:ascii="宋体" w:hAnsi="宋体" w:eastAsia="宋体" w:cs="宋体"/>
                <w:lang w:eastAsia="zh-CN"/>
              </w:rPr>
            </w:pPr>
            <w:r>
              <w:rPr>
                <w:rFonts w:hint="eastAsia" w:ascii="宋体" w:hAnsi="宋体" w:eastAsia="宋体" w:cs="宋体"/>
                <w:lang w:eastAsia="zh-CN"/>
              </w:rPr>
              <w:t xml:space="preserve">42.90 </w:t>
            </w:r>
          </w:p>
        </w:tc>
        <w:tc>
          <w:tcPr>
            <w:tcW w:w="636" w:type="pct"/>
            <w:tcBorders>
              <w:top w:val="nil"/>
              <w:left w:val="nil"/>
              <w:bottom w:val="single" w:color="auto" w:sz="4" w:space="0"/>
              <w:right w:val="single" w:color="auto" w:sz="4" w:space="0"/>
            </w:tcBorders>
            <w:shd w:val="clear" w:color="auto" w:fill="auto"/>
            <w:vAlign w:val="center"/>
          </w:tcPr>
          <w:p w14:paraId="17D9B2F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574</w:t>
            </w:r>
          </w:p>
        </w:tc>
        <w:tc>
          <w:tcPr>
            <w:tcW w:w="453" w:type="pct"/>
            <w:tcBorders>
              <w:top w:val="nil"/>
              <w:left w:val="nil"/>
              <w:bottom w:val="single" w:color="auto" w:sz="4" w:space="0"/>
              <w:right w:val="single" w:color="auto" w:sz="4" w:space="0"/>
            </w:tcBorders>
            <w:shd w:val="clear" w:color="auto" w:fill="auto"/>
            <w:noWrap/>
            <w:vAlign w:val="center"/>
          </w:tcPr>
          <w:p w14:paraId="2B1DA4C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13E404E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0F6DF8D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24624.60 </w:t>
            </w:r>
          </w:p>
        </w:tc>
        <w:tc>
          <w:tcPr>
            <w:tcW w:w="908" w:type="pct"/>
            <w:tcBorders>
              <w:top w:val="nil"/>
              <w:left w:val="nil"/>
              <w:bottom w:val="single" w:color="auto" w:sz="4" w:space="0"/>
              <w:right w:val="single" w:color="auto" w:sz="4" w:space="0"/>
            </w:tcBorders>
            <w:shd w:val="clear" w:color="auto" w:fill="auto"/>
            <w:noWrap/>
            <w:vAlign w:val="center"/>
          </w:tcPr>
          <w:p w14:paraId="145065E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D75A2A0">
            <w:pPr>
              <w:widowControl/>
              <w:jc w:val="left"/>
              <w:rPr>
                <w:sz w:val="20"/>
                <w:szCs w:val="20"/>
                <w:lang w:eastAsia="zh-CN"/>
              </w:rPr>
            </w:pPr>
          </w:p>
        </w:tc>
      </w:tr>
      <w:tr w14:paraId="499D6BA6">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2F047D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139</w:t>
            </w:r>
          </w:p>
        </w:tc>
        <w:tc>
          <w:tcPr>
            <w:tcW w:w="664" w:type="pct"/>
            <w:tcBorders>
              <w:top w:val="nil"/>
              <w:left w:val="nil"/>
              <w:bottom w:val="single" w:color="auto" w:sz="4" w:space="0"/>
              <w:right w:val="single" w:color="auto" w:sz="4" w:space="0"/>
            </w:tcBorders>
            <w:shd w:val="clear" w:color="auto" w:fill="auto"/>
            <w:vAlign w:val="center"/>
          </w:tcPr>
          <w:p w14:paraId="5A6E5C2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葛花</w:t>
            </w:r>
          </w:p>
        </w:tc>
        <w:tc>
          <w:tcPr>
            <w:tcW w:w="553" w:type="pct"/>
            <w:tcBorders>
              <w:top w:val="nil"/>
              <w:left w:val="nil"/>
              <w:bottom w:val="single" w:color="auto" w:sz="4" w:space="0"/>
              <w:right w:val="single" w:color="auto" w:sz="4" w:space="0"/>
            </w:tcBorders>
            <w:shd w:val="clear" w:color="auto" w:fill="auto"/>
            <w:vAlign w:val="center"/>
          </w:tcPr>
          <w:p w14:paraId="0940175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F6FA75F">
            <w:pPr>
              <w:widowControl/>
              <w:jc w:val="center"/>
              <w:rPr>
                <w:rFonts w:hint="eastAsia" w:ascii="宋体" w:hAnsi="宋体" w:eastAsia="宋体" w:cs="宋体"/>
                <w:lang w:eastAsia="zh-CN"/>
              </w:rPr>
            </w:pPr>
            <w:r>
              <w:rPr>
                <w:rFonts w:hint="eastAsia" w:ascii="宋体" w:hAnsi="宋体" w:eastAsia="宋体" w:cs="宋体"/>
                <w:lang w:eastAsia="zh-CN"/>
              </w:rPr>
              <w:t xml:space="preserve">46.00 </w:t>
            </w:r>
          </w:p>
        </w:tc>
        <w:tc>
          <w:tcPr>
            <w:tcW w:w="636" w:type="pct"/>
            <w:tcBorders>
              <w:top w:val="nil"/>
              <w:left w:val="nil"/>
              <w:bottom w:val="single" w:color="auto" w:sz="4" w:space="0"/>
              <w:right w:val="single" w:color="auto" w:sz="4" w:space="0"/>
            </w:tcBorders>
            <w:shd w:val="clear" w:color="auto" w:fill="auto"/>
            <w:vAlign w:val="center"/>
          </w:tcPr>
          <w:p w14:paraId="3A7A4E9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8</w:t>
            </w:r>
          </w:p>
        </w:tc>
        <w:tc>
          <w:tcPr>
            <w:tcW w:w="453" w:type="pct"/>
            <w:tcBorders>
              <w:top w:val="nil"/>
              <w:left w:val="nil"/>
              <w:bottom w:val="single" w:color="auto" w:sz="4" w:space="0"/>
              <w:right w:val="single" w:color="auto" w:sz="4" w:space="0"/>
            </w:tcBorders>
            <w:shd w:val="clear" w:color="auto" w:fill="auto"/>
            <w:noWrap/>
            <w:vAlign w:val="center"/>
          </w:tcPr>
          <w:p w14:paraId="21FA4FC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653C932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72378B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368.00 </w:t>
            </w:r>
          </w:p>
        </w:tc>
        <w:tc>
          <w:tcPr>
            <w:tcW w:w="908" w:type="pct"/>
            <w:tcBorders>
              <w:top w:val="nil"/>
              <w:left w:val="nil"/>
              <w:bottom w:val="single" w:color="auto" w:sz="4" w:space="0"/>
              <w:right w:val="single" w:color="auto" w:sz="4" w:space="0"/>
            </w:tcBorders>
            <w:shd w:val="clear" w:color="auto" w:fill="auto"/>
            <w:noWrap/>
            <w:vAlign w:val="center"/>
          </w:tcPr>
          <w:p w14:paraId="366162B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4D27A268">
            <w:pPr>
              <w:widowControl/>
              <w:jc w:val="left"/>
              <w:rPr>
                <w:sz w:val="20"/>
                <w:szCs w:val="20"/>
                <w:lang w:eastAsia="zh-CN"/>
              </w:rPr>
            </w:pPr>
          </w:p>
        </w:tc>
      </w:tr>
      <w:tr w14:paraId="7B908465">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33BFB73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140</w:t>
            </w:r>
          </w:p>
        </w:tc>
        <w:tc>
          <w:tcPr>
            <w:tcW w:w="664" w:type="pct"/>
            <w:tcBorders>
              <w:top w:val="nil"/>
              <w:left w:val="nil"/>
              <w:bottom w:val="single" w:color="auto" w:sz="4" w:space="0"/>
              <w:right w:val="single" w:color="auto" w:sz="4" w:space="0"/>
            </w:tcBorders>
            <w:shd w:val="clear" w:color="auto" w:fill="auto"/>
            <w:vAlign w:val="center"/>
          </w:tcPr>
          <w:p w14:paraId="70DDBA9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钩藤</w:t>
            </w:r>
          </w:p>
        </w:tc>
        <w:tc>
          <w:tcPr>
            <w:tcW w:w="553" w:type="pct"/>
            <w:tcBorders>
              <w:top w:val="nil"/>
              <w:left w:val="nil"/>
              <w:bottom w:val="single" w:color="auto" w:sz="4" w:space="0"/>
              <w:right w:val="single" w:color="auto" w:sz="4" w:space="0"/>
            </w:tcBorders>
            <w:shd w:val="clear" w:color="auto" w:fill="auto"/>
            <w:vAlign w:val="center"/>
          </w:tcPr>
          <w:p w14:paraId="5BB9A73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B8F23F4">
            <w:pPr>
              <w:widowControl/>
              <w:jc w:val="center"/>
              <w:rPr>
                <w:rFonts w:hint="eastAsia" w:ascii="宋体" w:hAnsi="宋体" w:eastAsia="宋体" w:cs="宋体"/>
                <w:lang w:eastAsia="zh-CN"/>
              </w:rPr>
            </w:pPr>
            <w:r>
              <w:rPr>
                <w:rFonts w:hint="eastAsia" w:ascii="宋体" w:hAnsi="宋体" w:eastAsia="宋体" w:cs="宋体"/>
                <w:lang w:eastAsia="zh-CN"/>
              </w:rPr>
              <w:t xml:space="preserve">178.20 </w:t>
            </w:r>
          </w:p>
        </w:tc>
        <w:tc>
          <w:tcPr>
            <w:tcW w:w="636" w:type="pct"/>
            <w:tcBorders>
              <w:top w:val="nil"/>
              <w:left w:val="nil"/>
              <w:bottom w:val="single" w:color="auto" w:sz="4" w:space="0"/>
              <w:right w:val="single" w:color="auto" w:sz="4" w:space="0"/>
            </w:tcBorders>
            <w:shd w:val="clear" w:color="auto" w:fill="auto"/>
            <w:vAlign w:val="center"/>
          </w:tcPr>
          <w:p w14:paraId="7BC6031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103</w:t>
            </w:r>
          </w:p>
        </w:tc>
        <w:tc>
          <w:tcPr>
            <w:tcW w:w="453" w:type="pct"/>
            <w:tcBorders>
              <w:top w:val="nil"/>
              <w:left w:val="nil"/>
              <w:bottom w:val="single" w:color="auto" w:sz="4" w:space="0"/>
              <w:right w:val="single" w:color="auto" w:sz="4" w:space="0"/>
            </w:tcBorders>
            <w:shd w:val="clear" w:color="auto" w:fill="auto"/>
            <w:noWrap/>
            <w:vAlign w:val="center"/>
          </w:tcPr>
          <w:p w14:paraId="0CDE663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1307FFB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BBAEBD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18354.60 </w:t>
            </w:r>
          </w:p>
        </w:tc>
        <w:tc>
          <w:tcPr>
            <w:tcW w:w="908" w:type="pct"/>
            <w:tcBorders>
              <w:top w:val="nil"/>
              <w:left w:val="nil"/>
              <w:bottom w:val="single" w:color="auto" w:sz="4" w:space="0"/>
              <w:right w:val="single" w:color="auto" w:sz="4" w:space="0"/>
            </w:tcBorders>
            <w:shd w:val="clear" w:color="auto" w:fill="auto"/>
            <w:noWrap/>
            <w:vAlign w:val="center"/>
          </w:tcPr>
          <w:p w14:paraId="4FEE37B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889ECDA">
            <w:pPr>
              <w:widowControl/>
              <w:jc w:val="left"/>
              <w:rPr>
                <w:sz w:val="20"/>
                <w:szCs w:val="20"/>
                <w:lang w:eastAsia="zh-CN"/>
              </w:rPr>
            </w:pPr>
          </w:p>
        </w:tc>
      </w:tr>
      <w:tr w14:paraId="1F8AD5E6">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2F410E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141</w:t>
            </w:r>
          </w:p>
        </w:tc>
        <w:tc>
          <w:tcPr>
            <w:tcW w:w="664" w:type="pct"/>
            <w:tcBorders>
              <w:top w:val="nil"/>
              <w:left w:val="nil"/>
              <w:bottom w:val="single" w:color="auto" w:sz="4" w:space="0"/>
              <w:right w:val="single" w:color="auto" w:sz="4" w:space="0"/>
            </w:tcBorders>
            <w:shd w:val="clear" w:color="auto" w:fill="auto"/>
            <w:vAlign w:val="center"/>
          </w:tcPr>
          <w:p w14:paraId="7729FFE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狗脊</w:t>
            </w:r>
          </w:p>
        </w:tc>
        <w:tc>
          <w:tcPr>
            <w:tcW w:w="553" w:type="pct"/>
            <w:tcBorders>
              <w:top w:val="nil"/>
              <w:left w:val="nil"/>
              <w:bottom w:val="single" w:color="auto" w:sz="4" w:space="0"/>
              <w:right w:val="single" w:color="auto" w:sz="4" w:space="0"/>
            </w:tcBorders>
            <w:shd w:val="clear" w:color="auto" w:fill="auto"/>
            <w:vAlign w:val="center"/>
          </w:tcPr>
          <w:p w14:paraId="62EED18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AD2E29E">
            <w:pPr>
              <w:widowControl/>
              <w:jc w:val="center"/>
              <w:rPr>
                <w:rFonts w:hint="eastAsia" w:ascii="宋体" w:hAnsi="宋体" w:eastAsia="宋体" w:cs="宋体"/>
                <w:lang w:eastAsia="zh-CN"/>
              </w:rPr>
            </w:pPr>
            <w:r>
              <w:rPr>
                <w:rFonts w:hint="eastAsia" w:ascii="宋体" w:hAnsi="宋体" w:eastAsia="宋体" w:cs="宋体"/>
                <w:lang w:eastAsia="zh-CN"/>
              </w:rPr>
              <w:t xml:space="preserve">37.00 </w:t>
            </w:r>
          </w:p>
        </w:tc>
        <w:tc>
          <w:tcPr>
            <w:tcW w:w="636" w:type="pct"/>
            <w:tcBorders>
              <w:top w:val="nil"/>
              <w:left w:val="nil"/>
              <w:bottom w:val="single" w:color="auto" w:sz="4" w:space="0"/>
              <w:right w:val="single" w:color="auto" w:sz="4" w:space="0"/>
            </w:tcBorders>
            <w:shd w:val="clear" w:color="auto" w:fill="auto"/>
            <w:vAlign w:val="center"/>
          </w:tcPr>
          <w:p w14:paraId="51218EA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13</w:t>
            </w:r>
          </w:p>
        </w:tc>
        <w:tc>
          <w:tcPr>
            <w:tcW w:w="453" w:type="pct"/>
            <w:tcBorders>
              <w:top w:val="nil"/>
              <w:left w:val="nil"/>
              <w:bottom w:val="single" w:color="auto" w:sz="4" w:space="0"/>
              <w:right w:val="single" w:color="auto" w:sz="4" w:space="0"/>
            </w:tcBorders>
            <w:shd w:val="clear" w:color="auto" w:fill="auto"/>
            <w:noWrap/>
            <w:vAlign w:val="center"/>
          </w:tcPr>
          <w:p w14:paraId="4EA7E3B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0BF9C86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1D6C17E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481.00 </w:t>
            </w:r>
          </w:p>
        </w:tc>
        <w:tc>
          <w:tcPr>
            <w:tcW w:w="908" w:type="pct"/>
            <w:tcBorders>
              <w:top w:val="nil"/>
              <w:left w:val="nil"/>
              <w:bottom w:val="single" w:color="auto" w:sz="4" w:space="0"/>
              <w:right w:val="single" w:color="auto" w:sz="4" w:space="0"/>
            </w:tcBorders>
            <w:shd w:val="clear" w:color="auto" w:fill="auto"/>
            <w:noWrap/>
            <w:vAlign w:val="center"/>
          </w:tcPr>
          <w:p w14:paraId="15F6681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85768FA">
            <w:pPr>
              <w:widowControl/>
              <w:jc w:val="left"/>
              <w:rPr>
                <w:sz w:val="20"/>
                <w:szCs w:val="20"/>
                <w:lang w:eastAsia="zh-CN"/>
              </w:rPr>
            </w:pPr>
          </w:p>
        </w:tc>
      </w:tr>
      <w:tr w14:paraId="2816E0A2">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A084AC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142</w:t>
            </w:r>
          </w:p>
        </w:tc>
        <w:tc>
          <w:tcPr>
            <w:tcW w:w="664" w:type="pct"/>
            <w:tcBorders>
              <w:top w:val="nil"/>
              <w:left w:val="nil"/>
              <w:bottom w:val="single" w:color="auto" w:sz="4" w:space="0"/>
              <w:right w:val="single" w:color="auto" w:sz="4" w:space="0"/>
            </w:tcBorders>
            <w:shd w:val="clear" w:color="auto" w:fill="auto"/>
            <w:vAlign w:val="center"/>
          </w:tcPr>
          <w:p w14:paraId="0171495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枸杞子</w:t>
            </w:r>
          </w:p>
        </w:tc>
        <w:tc>
          <w:tcPr>
            <w:tcW w:w="553" w:type="pct"/>
            <w:tcBorders>
              <w:top w:val="nil"/>
              <w:left w:val="nil"/>
              <w:bottom w:val="single" w:color="auto" w:sz="4" w:space="0"/>
              <w:right w:val="single" w:color="auto" w:sz="4" w:space="0"/>
            </w:tcBorders>
            <w:shd w:val="clear" w:color="auto" w:fill="auto"/>
            <w:vAlign w:val="center"/>
          </w:tcPr>
          <w:p w14:paraId="6750514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1715186">
            <w:pPr>
              <w:widowControl/>
              <w:jc w:val="center"/>
              <w:rPr>
                <w:rFonts w:hint="eastAsia" w:ascii="宋体" w:hAnsi="宋体" w:eastAsia="宋体" w:cs="宋体"/>
                <w:lang w:eastAsia="zh-CN"/>
              </w:rPr>
            </w:pPr>
            <w:r>
              <w:rPr>
                <w:rFonts w:hint="eastAsia" w:ascii="宋体" w:hAnsi="宋体" w:eastAsia="宋体" w:cs="宋体"/>
                <w:lang w:eastAsia="zh-CN"/>
              </w:rPr>
              <w:t xml:space="preserve">77.00 </w:t>
            </w:r>
          </w:p>
        </w:tc>
        <w:tc>
          <w:tcPr>
            <w:tcW w:w="636" w:type="pct"/>
            <w:tcBorders>
              <w:top w:val="nil"/>
              <w:left w:val="nil"/>
              <w:bottom w:val="single" w:color="auto" w:sz="4" w:space="0"/>
              <w:right w:val="single" w:color="auto" w:sz="4" w:space="0"/>
            </w:tcBorders>
            <w:shd w:val="clear" w:color="auto" w:fill="auto"/>
            <w:vAlign w:val="center"/>
          </w:tcPr>
          <w:p w14:paraId="0F8D854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302</w:t>
            </w:r>
          </w:p>
        </w:tc>
        <w:tc>
          <w:tcPr>
            <w:tcW w:w="453" w:type="pct"/>
            <w:tcBorders>
              <w:top w:val="nil"/>
              <w:left w:val="nil"/>
              <w:bottom w:val="single" w:color="auto" w:sz="4" w:space="0"/>
              <w:right w:val="single" w:color="auto" w:sz="4" w:space="0"/>
            </w:tcBorders>
            <w:shd w:val="clear" w:color="auto" w:fill="auto"/>
            <w:noWrap/>
            <w:vAlign w:val="center"/>
          </w:tcPr>
          <w:p w14:paraId="3E9E60B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570913F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12E64E3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23254.00 </w:t>
            </w:r>
          </w:p>
        </w:tc>
        <w:tc>
          <w:tcPr>
            <w:tcW w:w="908" w:type="pct"/>
            <w:tcBorders>
              <w:top w:val="nil"/>
              <w:left w:val="nil"/>
              <w:bottom w:val="single" w:color="auto" w:sz="4" w:space="0"/>
              <w:right w:val="single" w:color="auto" w:sz="4" w:space="0"/>
            </w:tcBorders>
            <w:shd w:val="clear" w:color="auto" w:fill="auto"/>
            <w:noWrap/>
            <w:vAlign w:val="center"/>
          </w:tcPr>
          <w:p w14:paraId="4CC9975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4ECB0ED9">
            <w:pPr>
              <w:widowControl/>
              <w:jc w:val="left"/>
              <w:rPr>
                <w:sz w:val="20"/>
                <w:szCs w:val="20"/>
                <w:lang w:eastAsia="zh-CN"/>
              </w:rPr>
            </w:pPr>
          </w:p>
        </w:tc>
      </w:tr>
      <w:tr w14:paraId="7FBB365A">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66BBDA4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143</w:t>
            </w:r>
          </w:p>
        </w:tc>
        <w:tc>
          <w:tcPr>
            <w:tcW w:w="664" w:type="pct"/>
            <w:tcBorders>
              <w:top w:val="nil"/>
              <w:left w:val="nil"/>
              <w:bottom w:val="single" w:color="auto" w:sz="4" w:space="0"/>
              <w:right w:val="single" w:color="auto" w:sz="4" w:space="0"/>
            </w:tcBorders>
            <w:shd w:val="clear" w:color="auto" w:fill="auto"/>
            <w:vAlign w:val="center"/>
          </w:tcPr>
          <w:p w14:paraId="4757D28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谷精草</w:t>
            </w:r>
          </w:p>
        </w:tc>
        <w:tc>
          <w:tcPr>
            <w:tcW w:w="553" w:type="pct"/>
            <w:tcBorders>
              <w:top w:val="nil"/>
              <w:left w:val="nil"/>
              <w:bottom w:val="single" w:color="auto" w:sz="4" w:space="0"/>
              <w:right w:val="single" w:color="auto" w:sz="4" w:space="0"/>
            </w:tcBorders>
            <w:shd w:val="clear" w:color="auto" w:fill="auto"/>
            <w:vAlign w:val="center"/>
          </w:tcPr>
          <w:p w14:paraId="7633321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906954B">
            <w:pPr>
              <w:widowControl/>
              <w:jc w:val="center"/>
              <w:rPr>
                <w:rFonts w:hint="eastAsia" w:ascii="宋体" w:hAnsi="宋体" w:eastAsia="宋体" w:cs="宋体"/>
                <w:lang w:eastAsia="zh-CN"/>
              </w:rPr>
            </w:pPr>
            <w:r>
              <w:rPr>
                <w:rFonts w:hint="eastAsia" w:ascii="宋体" w:hAnsi="宋体" w:eastAsia="宋体" w:cs="宋体"/>
                <w:lang w:eastAsia="zh-CN"/>
              </w:rPr>
              <w:t xml:space="preserve">137.33 </w:t>
            </w:r>
          </w:p>
        </w:tc>
        <w:tc>
          <w:tcPr>
            <w:tcW w:w="636" w:type="pct"/>
            <w:tcBorders>
              <w:top w:val="nil"/>
              <w:left w:val="nil"/>
              <w:bottom w:val="single" w:color="auto" w:sz="4" w:space="0"/>
              <w:right w:val="single" w:color="auto" w:sz="4" w:space="0"/>
            </w:tcBorders>
            <w:shd w:val="clear" w:color="auto" w:fill="auto"/>
            <w:vAlign w:val="center"/>
          </w:tcPr>
          <w:p w14:paraId="31AA3EC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785F129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64ED80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34A485C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274.66 </w:t>
            </w:r>
          </w:p>
        </w:tc>
        <w:tc>
          <w:tcPr>
            <w:tcW w:w="908" w:type="pct"/>
            <w:tcBorders>
              <w:top w:val="nil"/>
              <w:left w:val="nil"/>
              <w:bottom w:val="single" w:color="auto" w:sz="4" w:space="0"/>
              <w:right w:val="single" w:color="auto" w:sz="4" w:space="0"/>
            </w:tcBorders>
            <w:shd w:val="clear" w:color="auto" w:fill="auto"/>
            <w:noWrap/>
            <w:vAlign w:val="center"/>
          </w:tcPr>
          <w:p w14:paraId="00ED72A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3FDB5FB0">
            <w:pPr>
              <w:widowControl/>
              <w:jc w:val="left"/>
              <w:rPr>
                <w:sz w:val="20"/>
                <w:szCs w:val="20"/>
                <w:lang w:eastAsia="zh-CN"/>
              </w:rPr>
            </w:pPr>
          </w:p>
        </w:tc>
      </w:tr>
      <w:tr w14:paraId="7F657879">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CCB754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144</w:t>
            </w:r>
          </w:p>
        </w:tc>
        <w:tc>
          <w:tcPr>
            <w:tcW w:w="664" w:type="pct"/>
            <w:tcBorders>
              <w:top w:val="nil"/>
              <w:left w:val="nil"/>
              <w:bottom w:val="single" w:color="auto" w:sz="4" w:space="0"/>
              <w:right w:val="single" w:color="auto" w:sz="4" w:space="0"/>
            </w:tcBorders>
            <w:shd w:val="clear" w:color="auto" w:fill="auto"/>
            <w:vAlign w:val="center"/>
          </w:tcPr>
          <w:p w14:paraId="390055A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骨碎补</w:t>
            </w:r>
          </w:p>
        </w:tc>
        <w:tc>
          <w:tcPr>
            <w:tcW w:w="553" w:type="pct"/>
            <w:tcBorders>
              <w:top w:val="nil"/>
              <w:left w:val="nil"/>
              <w:bottom w:val="single" w:color="auto" w:sz="4" w:space="0"/>
              <w:right w:val="single" w:color="auto" w:sz="4" w:space="0"/>
            </w:tcBorders>
            <w:shd w:val="clear" w:color="auto" w:fill="auto"/>
            <w:vAlign w:val="center"/>
          </w:tcPr>
          <w:p w14:paraId="35F65A3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6CB26620">
            <w:pPr>
              <w:widowControl/>
              <w:jc w:val="center"/>
              <w:rPr>
                <w:rFonts w:hint="eastAsia" w:ascii="宋体" w:hAnsi="宋体" w:eastAsia="宋体" w:cs="宋体"/>
                <w:lang w:eastAsia="zh-CN"/>
              </w:rPr>
            </w:pPr>
            <w:r>
              <w:rPr>
                <w:rFonts w:hint="eastAsia" w:ascii="宋体" w:hAnsi="宋体" w:eastAsia="宋体" w:cs="宋体"/>
                <w:lang w:eastAsia="zh-CN"/>
              </w:rPr>
              <w:t xml:space="preserve">134.00 </w:t>
            </w:r>
          </w:p>
        </w:tc>
        <w:tc>
          <w:tcPr>
            <w:tcW w:w="636" w:type="pct"/>
            <w:tcBorders>
              <w:top w:val="nil"/>
              <w:left w:val="nil"/>
              <w:bottom w:val="single" w:color="auto" w:sz="4" w:space="0"/>
              <w:right w:val="single" w:color="auto" w:sz="4" w:space="0"/>
            </w:tcBorders>
            <w:shd w:val="clear" w:color="auto" w:fill="auto"/>
            <w:vAlign w:val="center"/>
          </w:tcPr>
          <w:p w14:paraId="73657AC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72</w:t>
            </w:r>
          </w:p>
        </w:tc>
        <w:tc>
          <w:tcPr>
            <w:tcW w:w="453" w:type="pct"/>
            <w:tcBorders>
              <w:top w:val="nil"/>
              <w:left w:val="nil"/>
              <w:bottom w:val="single" w:color="auto" w:sz="4" w:space="0"/>
              <w:right w:val="single" w:color="auto" w:sz="4" w:space="0"/>
            </w:tcBorders>
            <w:shd w:val="clear" w:color="auto" w:fill="auto"/>
            <w:noWrap/>
            <w:vAlign w:val="center"/>
          </w:tcPr>
          <w:p w14:paraId="1037EA7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26DE2B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5891CF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9648.00 </w:t>
            </w:r>
          </w:p>
        </w:tc>
        <w:tc>
          <w:tcPr>
            <w:tcW w:w="908" w:type="pct"/>
            <w:tcBorders>
              <w:top w:val="nil"/>
              <w:left w:val="nil"/>
              <w:bottom w:val="single" w:color="auto" w:sz="4" w:space="0"/>
              <w:right w:val="single" w:color="auto" w:sz="4" w:space="0"/>
            </w:tcBorders>
            <w:shd w:val="clear" w:color="auto" w:fill="auto"/>
            <w:noWrap/>
            <w:vAlign w:val="center"/>
          </w:tcPr>
          <w:p w14:paraId="1BCD675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494606E">
            <w:pPr>
              <w:widowControl/>
              <w:jc w:val="left"/>
              <w:rPr>
                <w:sz w:val="20"/>
                <w:szCs w:val="20"/>
                <w:lang w:eastAsia="zh-CN"/>
              </w:rPr>
            </w:pPr>
          </w:p>
        </w:tc>
      </w:tr>
      <w:tr w14:paraId="4CFEF731">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0799401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145</w:t>
            </w:r>
          </w:p>
        </w:tc>
        <w:tc>
          <w:tcPr>
            <w:tcW w:w="664" w:type="pct"/>
            <w:tcBorders>
              <w:top w:val="nil"/>
              <w:left w:val="nil"/>
              <w:bottom w:val="single" w:color="auto" w:sz="4" w:space="0"/>
              <w:right w:val="single" w:color="auto" w:sz="4" w:space="0"/>
            </w:tcBorders>
            <w:shd w:val="clear" w:color="auto" w:fill="auto"/>
            <w:vAlign w:val="center"/>
          </w:tcPr>
          <w:p w14:paraId="48C14CC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瓜蒌</w:t>
            </w:r>
          </w:p>
        </w:tc>
        <w:tc>
          <w:tcPr>
            <w:tcW w:w="553" w:type="pct"/>
            <w:tcBorders>
              <w:top w:val="nil"/>
              <w:left w:val="nil"/>
              <w:bottom w:val="single" w:color="auto" w:sz="4" w:space="0"/>
              <w:right w:val="single" w:color="auto" w:sz="4" w:space="0"/>
            </w:tcBorders>
            <w:shd w:val="clear" w:color="auto" w:fill="auto"/>
            <w:vAlign w:val="center"/>
          </w:tcPr>
          <w:p w14:paraId="26FC87C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270D3933">
            <w:pPr>
              <w:widowControl/>
              <w:jc w:val="center"/>
              <w:rPr>
                <w:rFonts w:hint="eastAsia" w:ascii="宋体" w:hAnsi="宋体" w:eastAsia="宋体" w:cs="宋体"/>
                <w:lang w:eastAsia="zh-CN"/>
              </w:rPr>
            </w:pPr>
            <w:r>
              <w:rPr>
                <w:rFonts w:hint="eastAsia" w:ascii="宋体" w:hAnsi="宋体" w:eastAsia="宋体" w:cs="宋体"/>
                <w:lang w:eastAsia="zh-CN"/>
              </w:rPr>
              <w:t xml:space="preserve">67.00 </w:t>
            </w:r>
          </w:p>
        </w:tc>
        <w:tc>
          <w:tcPr>
            <w:tcW w:w="636" w:type="pct"/>
            <w:tcBorders>
              <w:top w:val="nil"/>
              <w:left w:val="nil"/>
              <w:bottom w:val="single" w:color="auto" w:sz="4" w:space="0"/>
              <w:right w:val="single" w:color="auto" w:sz="4" w:space="0"/>
            </w:tcBorders>
            <w:shd w:val="clear" w:color="auto" w:fill="auto"/>
            <w:vAlign w:val="center"/>
          </w:tcPr>
          <w:p w14:paraId="1FAD233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34</w:t>
            </w:r>
          </w:p>
        </w:tc>
        <w:tc>
          <w:tcPr>
            <w:tcW w:w="453" w:type="pct"/>
            <w:tcBorders>
              <w:top w:val="nil"/>
              <w:left w:val="nil"/>
              <w:bottom w:val="single" w:color="auto" w:sz="4" w:space="0"/>
              <w:right w:val="single" w:color="auto" w:sz="4" w:space="0"/>
            </w:tcBorders>
            <w:shd w:val="clear" w:color="auto" w:fill="auto"/>
            <w:noWrap/>
            <w:vAlign w:val="center"/>
          </w:tcPr>
          <w:p w14:paraId="648537F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7337674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1ACC66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2278.00 </w:t>
            </w:r>
          </w:p>
        </w:tc>
        <w:tc>
          <w:tcPr>
            <w:tcW w:w="908" w:type="pct"/>
            <w:tcBorders>
              <w:top w:val="nil"/>
              <w:left w:val="nil"/>
              <w:bottom w:val="single" w:color="auto" w:sz="4" w:space="0"/>
              <w:right w:val="single" w:color="auto" w:sz="4" w:space="0"/>
            </w:tcBorders>
            <w:shd w:val="clear" w:color="auto" w:fill="auto"/>
            <w:noWrap/>
            <w:vAlign w:val="center"/>
          </w:tcPr>
          <w:p w14:paraId="2060A6E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4095D3FC">
            <w:pPr>
              <w:widowControl/>
              <w:jc w:val="left"/>
              <w:rPr>
                <w:sz w:val="20"/>
                <w:szCs w:val="20"/>
                <w:lang w:eastAsia="zh-CN"/>
              </w:rPr>
            </w:pPr>
          </w:p>
        </w:tc>
      </w:tr>
      <w:tr w14:paraId="50012F30">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F1EAC9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146</w:t>
            </w:r>
          </w:p>
        </w:tc>
        <w:tc>
          <w:tcPr>
            <w:tcW w:w="664" w:type="pct"/>
            <w:tcBorders>
              <w:top w:val="nil"/>
              <w:left w:val="nil"/>
              <w:bottom w:val="single" w:color="auto" w:sz="4" w:space="0"/>
              <w:right w:val="single" w:color="auto" w:sz="4" w:space="0"/>
            </w:tcBorders>
            <w:shd w:val="clear" w:color="auto" w:fill="auto"/>
            <w:vAlign w:val="center"/>
          </w:tcPr>
          <w:p w14:paraId="295B6CA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瓜蒌皮</w:t>
            </w:r>
          </w:p>
        </w:tc>
        <w:tc>
          <w:tcPr>
            <w:tcW w:w="553" w:type="pct"/>
            <w:tcBorders>
              <w:top w:val="nil"/>
              <w:left w:val="nil"/>
              <w:bottom w:val="single" w:color="auto" w:sz="4" w:space="0"/>
              <w:right w:val="single" w:color="auto" w:sz="4" w:space="0"/>
            </w:tcBorders>
            <w:shd w:val="clear" w:color="auto" w:fill="auto"/>
            <w:vAlign w:val="center"/>
          </w:tcPr>
          <w:p w14:paraId="063B57C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5773C641">
            <w:pPr>
              <w:widowControl/>
              <w:jc w:val="center"/>
              <w:rPr>
                <w:rFonts w:hint="eastAsia" w:ascii="宋体" w:hAnsi="宋体" w:eastAsia="宋体" w:cs="宋体"/>
                <w:lang w:eastAsia="zh-CN"/>
              </w:rPr>
            </w:pPr>
            <w:r>
              <w:rPr>
                <w:rFonts w:hint="eastAsia" w:ascii="宋体" w:hAnsi="宋体" w:eastAsia="宋体" w:cs="宋体"/>
                <w:lang w:eastAsia="zh-CN"/>
              </w:rPr>
              <w:t xml:space="preserve">44.00 </w:t>
            </w:r>
          </w:p>
        </w:tc>
        <w:tc>
          <w:tcPr>
            <w:tcW w:w="636" w:type="pct"/>
            <w:tcBorders>
              <w:top w:val="nil"/>
              <w:left w:val="nil"/>
              <w:bottom w:val="single" w:color="auto" w:sz="4" w:space="0"/>
              <w:right w:val="single" w:color="auto" w:sz="4" w:space="0"/>
            </w:tcBorders>
            <w:shd w:val="clear" w:color="auto" w:fill="auto"/>
            <w:vAlign w:val="center"/>
          </w:tcPr>
          <w:p w14:paraId="5C8470A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67</w:t>
            </w:r>
          </w:p>
        </w:tc>
        <w:tc>
          <w:tcPr>
            <w:tcW w:w="453" w:type="pct"/>
            <w:tcBorders>
              <w:top w:val="nil"/>
              <w:left w:val="nil"/>
              <w:bottom w:val="single" w:color="auto" w:sz="4" w:space="0"/>
              <w:right w:val="single" w:color="auto" w:sz="4" w:space="0"/>
            </w:tcBorders>
            <w:shd w:val="clear" w:color="auto" w:fill="auto"/>
            <w:noWrap/>
            <w:vAlign w:val="center"/>
          </w:tcPr>
          <w:p w14:paraId="6AC31F7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084A54C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1EC7FE0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2948.00 </w:t>
            </w:r>
          </w:p>
        </w:tc>
        <w:tc>
          <w:tcPr>
            <w:tcW w:w="908" w:type="pct"/>
            <w:tcBorders>
              <w:top w:val="nil"/>
              <w:left w:val="nil"/>
              <w:bottom w:val="single" w:color="auto" w:sz="4" w:space="0"/>
              <w:right w:val="single" w:color="auto" w:sz="4" w:space="0"/>
            </w:tcBorders>
            <w:shd w:val="clear" w:color="auto" w:fill="auto"/>
            <w:noWrap/>
            <w:vAlign w:val="center"/>
          </w:tcPr>
          <w:p w14:paraId="1F6DE1C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19630460">
            <w:pPr>
              <w:widowControl/>
              <w:jc w:val="left"/>
              <w:rPr>
                <w:sz w:val="20"/>
                <w:szCs w:val="20"/>
                <w:lang w:eastAsia="zh-CN"/>
              </w:rPr>
            </w:pPr>
          </w:p>
        </w:tc>
      </w:tr>
      <w:tr w14:paraId="519CF64F">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15CE141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147</w:t>
            </w:r>
          </w:p>
        </w:tc>
        <w:tc>
          <w:tcPr>
            <w:tcW w:w="664" w:type="pct"/>
            <w:tcBorders>
              <w:top w:val="nil"/>
              <w:left w:val="nil"/>
              <w:bottom w:val="single" w:color="auto" w:sz="4" w:space="0"/>
              <w:right w:val="single" w:color="auto" w:sz="4" w:space="0"/>
            </w:tcBorders>
            <w:shd w:val="clear" w:color="auto" w:fill="auto"/>
            <w:vAlign w:val="center"/>
          </w:tcPr>
          <w:p w14:paraId="011E963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瓜蒌子</w:t>
            </w:r>
          </w:p>
        </w:tc>
        <w:tc>
          <w:tcPr>
            <w:tcW w:w="553" w:type="pct"/>
            <w:tcBorders>
              <w:top w:val="nil"/>
              <w:left w:val="nil"/>
              <w:bottom w:val="single" w:color="auto" w:sz="4" w:space="0"/>
              <w:right w:val="single" w:color="auto" w:sz="4" w:space="0"/>
            </w:tcBorders>
            <w:shd w:val="clear" w:color="auto" w:fill="auto"/>
            <w:vAlign w:val="center"/>
          </w:tcPr>
          <w:p w14:paraId="10156FA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25B47F5B">
            <w:pPr>
              <w:widowControl/>
              <w:jc w:val="center"/>
              <w:rPr>
                <w:rFonts w:hint="eastAsia" w:ascii="宋体" w:hAnsi="宋体" w:eastAsia="宋体" w:cs="宋体"/>
                <w:lang w:eastAsia="zh-CN"/>
              </w:rPr>
            </w:pPr>
            <w:r>
              <w:rPr>
                <w:rFonts w:hint="eastAsia" w:ascii="宋体" w:hAnsi="宋体" w:eastAsia="宋体" w:cs="宋体"/>
                <w:lang w:eastAsia="zh-CN"/>
              </w:rPr>
              <w:t xml:space="preserve">63.00 </w:t>
            </w:r>
          </w:p>
        </w:tc>
        <w:tc>
          <w:tcPr>
            <w:tcW w:w="636" w:type="pct"/>
            <w:tcBorders>
              <w:top w:val="nil"/>
              <w:left w:val="nil"/>
              <w:bottom w:val="single" w:color="auto" w:sz="4" w:space="0"/>
              <w:right w:val="single" w:color="auto" w:sz="4" w:space="0"/>
            </w:tcBorders>
            <w:shd w:val="clear" w:color="auto" w:fill="auto"/>
            <w:vAlign w:val="center"/>
          </w:tcPr>
          <w:p w14:paraId="586C40F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81</w:t>
            </w:r>
          </w:p>
        </w:tc>
        <w:tc>
          <w:tcPr>
            <w:tcW w:w="453" w:type="pct"/>
            <w:tcBorders>
              <w:top w:val="nil"/>
              <w:left w:val="nil"/>
              <w:bottom w:val="single" w:color="auto" w:sz="4" w:space="0"/>
              <w:right w:val="single" w:color="auto" w:sz="4" w:space="0"/>
            </w:tcBorders>
            <w:shd w:val="clear" w:color="auto" w:fill="auto"/>
            <w:noWrap/>
            <w:vAlign w:val="center"/>
          </w:tcPr>
          <w:p w14:paraId="4CD25D0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1C753B0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99686D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5103.00 </w:t>
            </w:r>
          </w:p>
        </w:tc>
        <w:tc>
          <w:tcPr>
            <w:tcW w:w="908" w:type="pct"/>
            <w:tcBorders>
              <w:top w:val="nil"/>
              <w:left w:val="nil"/>
              <w:bottom w:val="single" w:color="auto" w:sz="4" w:space="0"/>
              <w:right w:val="single" w:color="auto" w:sz="4" w:space="0"/>
            </w:tcBorders>
            <w:shd w:val="clear" w:color="auto" w:fill="auto"/>
            <w:noWrap/>
            <w:vAlign w:val="center"/>
          </w:tcPr>
          <w:p w14:paraId="3CA14B7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41F1216">
            <w:pPr>
              <w:widowControl/>
              <w:jc w:val="left"/>
              <w:rPr>
                <w:sz w:val="20"/>
                <w:szCs w:val="20"/>
                <w:lang w:eastAsia="zh-CN"/>
              </w:rPr>
            </w:pPr>
          </w:p>
        </w:tc>
      </w:tr>
      <w:tr w14:paraId="53B1F11F">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17FC9C5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148</w:t>
            </w:r>
          </w:p>
        </w:tc>
        <w:tc>
          <w:tcPr>
            <w:tcW w:w="664" w:type="pct"/>
            <w:tcBorders>
              <w:top w:val="nil"/>
              <w:left w:val="nil"/>
              <w:bottom w:val="single" w:color="auto" w:sz="4" w:space="0"/>
              <w:right w:val="single" w:color="auto" w:sz="4" w:space="0"/>
            </w:tcBorders>
            <w:shd w:val="clear" w:color="auto" w:fill="auto"/>
            <w:vAlign w:val="center"/>
          </w:tcPr>
          <w:p w14:paraId="2B64F1A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广东海风藤</w:t>
            </w:r>
          </w:p>
        </w:tc>
        <w:tc>
          <w:tcPr>
            <w:tcW w:w="553" w:type="pct"/>
            <w:tcBorders>
              <w:top w:val="nil"/>
              <w:left w:val="nil"/>
              <w:bottom w:val="single" w:color="auto" w:sz="4" w:space="0"/>
              <w:right w:val="single" w:color="auto" w:sz="4" w:space="0"/>
            </w:tcBorders>
            <w:shd w:val="clear" w:color="auto" w:fill="auto"/>
            <w:vAlign w:val="center"/>
          </w:tcPr>
          <w:p w14:paraId="06C6013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21B5F3F">
            <w:pPr>
              <w:widowControl/>
              <w:jc w:val="center"/>
              <w:rPr>
                <w:rFonts w:hint="eastAsia" w:ascii="宋体" w:hAnsi="宋体" w:eastAsia="宋体" w:cs="宋体"/>
                <w:lang w:eastAsia="zh-CN"/>
              </w:rPr>
            </w:pPr>
            <w:r>
              <w:rPr>
                <w:rFonts w:hint="eastAsia" w:ascii="宋体" w:hAnsi="宋体" w:eastAsia="宋体" w:cs="宋体"/>
                <w:lang w:eastAsia="zh-CN"/>
              </w:rPr>
              <w:t xml:space="preserve">35.00 </w:t>
            </w:r>
          </w:p>
        </w:tc>
        <w:tc>
          <w:tcPr>
            <w:tcW w:w="636" w:type="pct"/>
            <w:tcBorders>
              <w:top w:val="nil"/>
              <w:left w:val="nil"/>
              <w:bottom w:val="single" w:color="auto" w:sz="4" w:space="0"/>
              <w:right w:val="single" w:color="auto" w:sz="4" w:space="0"/>
            </w:tcBorders>
            <w:shd w:val="clear" w:color="auto" w:fill="auto"/>
            <w:vAlign w:val="center"/>
          </w:tcPr>
          <w:p w14:paraId="3389F38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37</w:t>
            </w:r>
          </w:p>
        </w:tc>
        <w:tc>
          <w:tcPr>
            <w:tcW w:w="453" w:type="pct"/>
            <w:tcBorders>
              <w:top w:val="nil"/>
              <w:left w:val="nil"/>
              <w:bottom w:val="single" w:color="auto" w:sz="4" w:space="0"/>
              <w:right w:val="single" w:color="auto" w:sz="4" w:space="0"/>
            </w:tcBorders>
            <w:shd w:val="clear" w:color="auto" w:fill="auto"/>
            <w:noWrap/>
            <w:vAlign w:val="center"/>
          </w:tcPr>
          <w:p w14:paraId="4F6F332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395143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174FF65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1295.00 </w:t>
            </w:r>
          </w:p>
        </w:tc>
        <w:tc>
          <w:tcPr>
            <w:tcW w:w="908" w:type="pct"/>
            <w:tcBorders>
              <w:top w:val="nil"/>
              <w:left w:val="nil"/>
              <w:bottom w:val="single" w:color="auto" w:sz="4" w:space="0"/>
              <w:right w:val="single" w:color="auto" w:sz="4" w:space="0"/>
            </w:tcBorders>
            <w:shd w:val="clear" w:color="auto" w:fill="auto"/>
            <w:noWrap/>
            <w:vAlign w:val="center"/>
          </w:tcPr>
          <w:p w14:paraId="6C68F01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D817F50">
            <w:pPr>
              <w:widowControl/>
              <w:jc w:val="left"/>
              <w:rPr>
                <w:sz w:val="20"/>
                <w:szCs w:val="20"/>
                <w:lang w:eastAsia="zh-CN"/>
              </w:rPr>
            </w:pPr>
          </w:p>
        </w:tc>
      </w:tr>
      <w:tr w14:paraId="68B1A370">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120D90E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149</w:t>
            </w:r>
          </w:p>
        </w:tc>
        <w:tc>
          <w:tcPr>
            <w:tcW w:w="664" w:type="pct"/>
            <w:tcBorders>
              <w:top w:val="nil"/>
              <w:left w:val="nil"/>
              <w:bottom w:val="single" w:color="auto" w:sz="4" w:space="0"/>
              <w:right w:val="single" w:color="auto" w:sz="4" w:space="0"/>
            </w:tcBorders>
            <w:shd w:val="clear" w:color="auto" w:fill="auto"/>
            <w:vAlign w:val="center"/>
          </w:tcPr>
          <w:p w14:paraId="0D96A08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广海桐皮</w:t>
            </w:r>
          </w:p>
        </w:tc>
        <w:tc>
          <w:tcPr>
            <w:tcW w:w="553" w:type="pct"/>
            <w:tcBorders>
              <w:top w:val="nil"/>
              <w:left w:val="nil"/>
              <w:bottom w:val="single" w:color="auto" w:sz="4" w:space="0"/>
              <w:right w:val="single" w:color="auto" w:sz="4" w:space="0"/>
            </w:tcBorders>
            <w:shd w:val="clear" w:color="auto" w:fill="auto"/>
            <w:vAlign w:val="center"/>
          </w:tcPr>
          <w:p w14:paraId="40F01A6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2AA398F2">
            <w:pPr>
              <w:widowControl/>
              <w:jc w:val="center"/>
              <w:rPr>
                <w:rFonts w:hint="eastAsia" w:ascii="宋体" w:hAnsi="宋体" w:eastAsia="宋体" w:cs="宋体"/>
                <w:lang w:eastAsia="zh-CN"/>
              </w:rPr>
            </w:pPr>
            <w:r>
              <w:rPr>
                <w:rFonts w:hint="eastAsia" w:ascii="宋体" w:hAnsi="宋体" w:eastAsia="宋体" w:cs="宋体"/>
                <w:lang w:eastAsia="zh-CN"/>
              </w:rPr>
              <w:t xml:space="preserve">35.00 </w:t>
            </w:r>
          </w:p>
        </w:tc>
        <w:tc>
          <w:tcPr>
            <w:tcW w:w="636" w:type="pct"/>
            <w:tcBorders>
              <w:top w:val="nil"/>
              <w:left w:val="nil"/>
              <w:bottom w:val="single" w:color="auto" w:sz="4" w:space="0"/>
              <w:right w:val="single" w:color="auto" w:sz="4" w:space="0"/>
            </w:tcBorders>
            <w:shd w:val="clear" w:color="auto" w:fill="auto"/>
            <w:vAlign w:val="center"/>
          </w:tcPr>
          <w:p w14:paraId="300C7D6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27</w:t>
            </w:r>
          </w:p>
        </w:tc>
        <w:tc>
          <w:tcPr>
            <w:tcW w:w="453" w:type="pct"/>
            <w:tcBorders>
              <w:top w:val="nil"/>
              <w:left w:val="nil"/>
              <w:bottom w:val="single" w:color="auto" w:sz="4" w:space="0"/>
              <w:right w:val="single" w:color="auto" w:sz="4" w:space="0"/>
            </w:tcBorders>
            <w:shd w:val="clear" w:color="auto" w:fill="auto"/>
            <w:noWrap/>
            <w:vAlign w:val="center"/>
          </w:tcPr>
          <w:p w14:paraId="1B749A2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4F8E72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F0DD90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945.00 </w:t>
            </w:r>
          </w:p>
        </w:tc>
        <w:tc>
          <w:tcPr>
            <w:tcW w:w="908" w:type="pct"/>
            <w:tcBorders>
              <w:top w:val="nil"/>
              <w:left w:val="nil"/>
              <w:bottom w:val="single" w:color="auto" w:sz="4" w:space="0"/>
              <w:right w:val="single" w:color="auto" w:sz="4" w:space="0"/>
            </w:tcBorders>
            <w:shd w:val="clear" w:color="auto" w:fill="auto"/>
            <w:noWrap/>
            <w:vAlign w:val="center"/>
          </w:tcPr>
          <w:p w14:paraId="052F3B9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BE53F54">
            <w:pPr>
              <w:widowControl/>
              <w:jc w:val="left"/>
              <w:rPr>
                <w:sz w:val="20"/>
                <w:szCs w:val="20"/>
                <w:lang w:eastAsia="zh-CN"/>
              </w:rPr>
            </w:pPr>
          </w:p>
        </w:tc>
      </w:tr>
      <w:tr w14:paraId="3B56E5DD">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143D338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150</w:t>
            </w:r>
          </w:p>
        </w:tc>
        <w:tc>
          <w:tcPr>
            <w:tcW w:w="664" w:type="pct"/>
            <w:tcBorders>
              <w:top w:val="nil"/>
              <w:left w:val="nil"/>
              <w:bottom w:val="single" w:color="auto" w:sz="4" w:space="0"/>
              <w:right w:val="single" w:color="auto" w:sz="4" w:space="0"/>
            </w:tcBorders>
            <w:shd w:val="clear" w:color="auto" w:fill="auto"/>
            <w:vAlign w:val="center"/>
          </w:tcPr>
          <w:p w14:paraId="3A49C2A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广藿香</w:t>
            </w:r>
          </w:p>
        </w:tc>
        <w:tc>
          <w:tcPr>
            <w:tcW w:w="553" w:type="pct"/>
            <w:tcBorders>
              <w:top w:val="nil"/>
              <w:left w:val="nil"/>
              <w:bottom w:val="single" w:color="auto" w:sz="4" w:space="0"/>
              <w:right w:val="single" w:color="auto" w:sz="4" w:space="0"/>
            </w:tcBorders>
            <w:shd w:val="clear" w:color="auto" w:fill="auto"/>
            <w:vAlign w:val="center"/>
          </w:tcPr>
          <w:p w14:paraId="05EEA34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4A5CAF9">
            <w:pPr>
              <w:widowControl/>
              <w:jc w:val="center"/>
              <w:rPr>
                <w:rFonts w:hint="eastAsia" w:ascii="宋体" w:hAnsi="宋体" w:eastAsia="宋体" w:cs="宋体"/>
                <w:lang w:eastAsia="zh-CN"/>
              </w:rPr>
            </w:pPr>
            <w:r>
              <w:rPr>
                <w:rFonts w:hint="eastAsia" w:ascii="宋体" w:hAnsi="宋体" w:eastAsia="宋体" w:cs="宋体"/>
                <w:lang w:eastAsia="zh-CN"/>
              </w:rPr>
              <w:t xml:space="preserve">47.85 </w:t>
            </w:r>
          </w:p>
        </w:tc>
        <w:tc>
          <w:tcPr>
            <w:tcW w:w="636" w:type="pct"/>
            <w:tcBorders>
              <w:top w:val="nil"/>
              <w:left w:val="nil"/>
              <w:bottom w:val="single" w:color="auto" w:sz="4" w:space="0"/>
              <w:right w:val="single" w:color="auto" w:sz="4" w:space="0"/>
            </w:tcBorders>
            <w:shd w:val="clear" w:color="auto" w:fill="auto"/>
            <w:vAlign w:val="center"/>
          </w:tcPr>
          <w:p w14:paraId="3BB9CEF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153</w:t>
            </w:r>
          </w:p>
        </w:tc>
        <w:tc>
          <w:tcPr>
            <w:tcW w:w="453" w:type="pct"/>
            <w:tcBorders>
              <w:top w:val="nil"/>
              <w:left w:val="nil"/>
              <w:bottom w:val="single" w:color="auto" w:sz="4" w:space="0"/>
              <w:right w:val="single" w:color="auto" w:sz="4" w:space="0"/>
            </w:tcBorders>
            <w:shd w:val="clear" w:color="auto" w:fill="auto"/>
            <w:noWrap/>
            <w:vAlign w:val="center"/>
          </w:tcPr>
          <w:p w14:paraId="0A6474B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6C75C6F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6F5E68E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7321.05 </w:t>
            </w:r>
          </w:p>
        </w:tc>
        <w:tc>
          <w:tcPr>
            <w:tcW w:w="908" w:type="pct"/>
            <w:tcBorders>
              <w:top w:val="nil"/>
              <w:left w:val="nil"/>
              <w:bottom w:val="single" w:color="auto" w:sz="4" w:space="0"/>
              <w:right w:val="single" w:color="auto" w:sz="4" w:space="0"/>
            </w:tcBorders>
            <w:shd w:val="clear" w:color="auto" w:fill="auto"/>
            <w:noWrap/>
            <w:vAlign w:val="center"/>
          </w:tcPr>
          <w:p w14:paraId="57B4E6E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F555305">
            <w:pPr>
              <w:widowControl/>
              <w:jc w:val="left"/>
              <w:rPr>
                <w:sz w:val="20"/>
                <w:szCs w:val="20"/>
                <w:lang w:eastAsia="zh-CN"/>
              </w:rPr>
            </w:pPr>
          </w:p>
        </w:tc>
      </w:tr>
      <w:tr w14:paraId="39F6AE9B">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CBCE8B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151</w:t>
            </w:r>
          </w:p>
        </w:tc>
        <w:tc>
          <w:tcPr>
            <w:tcW w:w="664" w:type="pct"/>
            <w:tcBorders>
              <w:top w:val="nil"/>
              <w:left w:val="nil"/>
              <w:bottom w:val="single" w:color="auto" w:sz="4" w:space="0"/>
              <w:right w:val="single" w:color="auto" w:sz="4" w:space="0"/>
            </w:tcBorders>
            <w:shd w:val="clear" w:color="auto" w:fill="auto"/>
            <w:vAlign w:val="center"/>
          </w:tcPr>
          <w:p w14:paraId="1221CD5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广金钱草</w:t>
            </w:r>
          </w:p>
        </w:tc>
        <w:tc>
          <w:tcPr>
            <w:tcW w:w="553" w:type="pct"/>
            <w:tcBorders>
              <w:top w:val="nil"/>
              <w:left w:val="nil"/>
              <w:bottom w:val="single" w:color="auto" w:sz="4" w:space="0"/>
              <w:right w:val="single" w:color="auto" w:sz="4" w:space="0"/>
            </w:tcBorders>
            <w:shd w:val="clear" w:color="auto" w:fill="auto"/>
            <w:vAlign w:val="center"/>
          </w:tcPr>
          <w:p w14:paraId="0A56F70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74600A4">
            <w:pPr>
              <w:widowControl/>
              <w:jc w:val="center"/>
              <w:rPr>
                <w:rFonts w:hint="eastAsia" w:ascii="宋体" w:hAnsi="宋体" w:eastAsia="宋体" w:cs="宋体"/>
                <w:lang w:eastAsia="zh-CN"/>
              </w:rPr>
            </w:pPr>
            <w:r>
              <w:rPr>
                <w:rFonts w:hint="eastAsia" w:ascii="宋体" w:hAnsi="宋体" w:eastAsia="宋体" w:cs="宋体"/>
                <w:lang w:eastAsia="zh-CN"/>
              </w:rPr>
              <w:t xml:space="preserve">41.80 </w:t>
            </w:r>
          </w:p>
        </w:tc>
        <w:tc>
          <w:tcPr>
            <w:tcW w:w="636" w:type="pct"/>
            <w:tcBorders>
              <w:top w:val="nil"/>
              <w:left w:val="nil"/>
              <w:bottom w:val="single" w:color="auto" w:sz="4" w:space="0"/>
              <w:right w:val="single" w:color="auto" w:sz="4" w:space="0"/>
            </w:tcBorders>
            <w:shd w:val="clear" w:color="auto" w:fill="auto"/>
            <w:vAlign w:val="center"/>
          </w:tcPr>
          <w:p w14:paraId="2559847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104</w:t>
            </w:r>
          </w:p>
        </w:tc>
        <w:tc>
          <w:tcPr>
            <w:tcW w:w="453" w:type="pct"/>
            <w:tcBorders>
              <w:top w:val="nil"/>
              <w:left w:val="nil"/>
              <w:bottom w:val="single" w:color="auto" w:sz="4" w:space="0"/>
              <w:right w:val="single" w:color="auto" w:sz="4" w:space="0"/>
            </w:tcBorders>
            <w:shd w:val="clear" w:color="auto" w:fill="auto"/>
            <w:noWrap/>
            <w:vAlign w:val="center"/>
          </w:tcPr>
          <w:p w14:paraId="76BDDE4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0B10B35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61153D6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4347.20 </w:t>
            </w:r>
          </w:p>
        </w:tc>
        <w:tc>
          <w:tcPr>
            <w:tcW w:w="908" w:type="pct"/>
            <w:tcBorders>
              <w:top w:val="nil"/>
              <w:left w:val="nil"/>
              <w:bottom w:val="single" w:color="auto" w:sz="4" w:space="0"/>
              <w:right w:val="single" w:color="auto" w:sz="4" w:space="0"/>
            </w:tcBorders>
            <w:shd w:val="clear" w:color="auto" w:fill="auto"/>
            <w:noWrap/>
            <w:vAlign w:val="center"/>
          </w:tcPr>
          <w:p w14:paraId="1532ED5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41343538">
            <w:pPr>
              <w:widowControl/>
              <w:jc w:val="left"/>
              <w:rPr>
                <w:sz w:val="20"/>
                <w:szCs w:val="20"/>
                <w:lang w:eastAsia="zh-CN"/>
              </w:rPr>
            </w:pPr>
          </w:p>
        </w:tc>
      </w:tr>
      <w:tr w14:paraId="2D7B746E">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3D6AF66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152</w:t>
            </w:r>
          </w:p>
        </w:tc>
        <w:tc>
          <w:tcPr>
            <w:tcW w:w="664" w:type="pct"/>
            <w:tcBorders>
              <w:top w:val="nil"/>
              <w:left w:val="nil"/>
              <w:bottom w:val="single" w:color="auto" w:sz="4" w:space="0"/>
              <w:right w:val="single" w:color="auto" w:sz="4" w:space="0"/>
            </w:tcBorders>
            <w:shd w:val="clear" w:color="auto" w:fill="auto"/>
            <w:vAlign w:val="center"/>
          </w:tcPr>
          <w:p w14:paraId="340FC99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龟甲胶</w:t>
            </w:r>
          </w:p>
        </w:tc>
        <w:tc>
          <w:tcPr>
            <w:tcW w:w="553" w:type="pct"/>
            <w:tcBorders>
              <w:top w:val="nil"/>
              <w:left w:val="nil"/>
              <w:bottom w:val="single" w:color="auto" w:sz="4" w:space="0"/>
              <w:right w:val="single" w:color="auto" w:sz="4" w:space="0"/>
            </w:tcBorders>
            <w:shd w:val="clear" w:color="auto" w:fill="auto"/>
            <w:vAlign w:val="center"/>
          </w:tcPr>
          <w:p w14:paraId="1ACBF64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52A91710">
            <w:pPr>
              <w:widowControl/>
              <w:jc w:val="center"/>
              <w:rPr>
                <w:rFonts w:hint="eastAsia" w:ascii="宋体" w:hAnsi="宋体" w:eastAsia="宋体" w:cs="宋体"/>
                <w:lang w:eastAsia="zh-CN"/>
              </w:rPr>
            </w:pPr>
            <w:r>
              <w:rPr>
                <w:rFonts w:hint="eastAsia" w:ascii="宋体" w:hAnsi="宋体" w:eastAsia="宋体" w:cs="宋体"/>
                <w:lang w:eastAsia="zh-CN"/>
              </w:rPr>
              <w:t xml:space="preserve">1675.00 </w:t>
            </w:r>
          </w:p>
        </w:tc>
        <w:tc>
          <w:tcPr>
            <w:tcW w:w="636" w:type="pct"/>
            <w:tcBorders>
              <w:top w:val="nil"/>
              <w:left w:val="nil"/>
              <w:bottom w:val="single" w:color="auto" w:sz="4" w:space="0"/>
              <w:right w:val="single" w:color="auto" w:sz="4" w:space="0"/>
            </w:tcBorders>
            <w:shd w:val="clear" w:color="auto" w:fill="auto"/>
            <w:vAlign w:val="center"/>
          </w:tcPr>
          <w:p w14:paraId="2E9347B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w:t>
            </w:r>
          </w:p>
        </w:tc>
        <w:tc>
          <w:tcPr>
            <w:tcW w:w="453" w:type="pct"/>
            <w:tcBorders>
              <w:top w:val="nil"/>
              <w:left w:val="nil"/>
              <w:bottom w:val="single" w:color="auto" w:sz="4" w:space="0"/>
              <w:right w:val="single" w:color="auto" w:sz="4" w:space="0"/>
            </w:tcBorders>
            <w:shd w:val="clear" w:color="auto" w:fill="auto"/>
            <w:noWrap/>
            <w:vAlign w:val="center"/>
          </w:tcPr>
          <w:p w14:paraId="648C7DF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CEB9E2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3D1C29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5025.00 </w:t>
            </w:r>
          </w:p>
        </w:tc>
        <w:tc>
          <w:tcPr>
            <w:tcW w:w="908" w:type="pct"/>
            <w:tcBorders>
              <w:top w:val="nil"/>
              <w:left w:val="nil"/>
              <w:bottom w:val="single" w:color="auto" w:sz="4" w:space="0"/>
              <w:right w:val="single" w:color="auto" w:sz="4" w:space="0"/>
            </w:tcBorders>
            <w:shd w:val="clear" w:color="auto" w:fill="auto"/>
            <w:noWrap/>
            <w:vAlign w:val="center"/>
          </w:tcPr>
          <w:p w14:paraId="4D0D1AA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3F468C1A">
            <w:pPr>
              <w:widowControl/>
              <w:jc w:val="left"/>
              <w:rPr>
                <w:sz w:val="20"/>
                <w:szCs w:val="20"/>
                <w:lang w:eastAsia="zh-CN"/>
              </w:rPr>
            </w:pPr>
          </w:p>
        </w:tc>
      </w:tr>
      <w:tr w14:paraId="6234742E">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089FDBD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153</w:t>
            </w:r>
          </w:p>
        </w:tc>
        <w:tc>
          <w:tcPr>
            <w:tcW w:w="664" w:type="pct"/>
            <w:tcBorders>
              <w:top w:val="nil"/>
              <w:left w:val="nil"/>
              <w:bottom w:val="single" w:color="auto" w:sz="4" w:space="0"/>
              <w:right w:val="single" w:color="auto" w:sz="4" w:space="0"/>
            </w:tcBorders>
            <w:shd w:val="clear" w:color="auto" w:fill="auto"/>
            <w:vAlign w:val="center"/>
          </w:tcPr>
          <w:p w14:paraId="488A75A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鬼箭羽</w:t>
            </w:r>
          </w:p>
        </w:tc>
        <w:tc>
          <w:tcPr>
            <w:tcW w:w="553" w:type="pct"/>
            <w:tcBorders>
              <w:top w:val="nil"/>
              <w:left w:val="nil"/>
              <w:bottom w:val="single" w:color="auto" w:sz="4" w:space="0"/>
              <w:right w:val="single" w:color="auto" w:sz="4" w:space="0"/>
            </w:tcBorders>
            <w:shd w:val="clear" w:color="auto" w:fill="auto"/>
            <w:vAlign w:val="center"/>
          </w:tcPr>
          <w:p w14:paraId="68013A4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62228175">
            <w:pPr>
              <w:widowControl/>
              <w:jc w:val="center"/>
              <w:rPr>
                <w:rFonts w:hint="eastAsia" w:ascii="宋体" w:hAnsi="宋体" w:eastAsia="宋体" w:cs="宋体"/>
                <w:lang w:eastAsia="zh-CN"/>
              </w:rPr>
            </w:pPr>
            <w:r>
              <w:rPr>
                <w:rFonts w:hint="eastAsia" w:ascii="宋体" w:hAnsi="宋体" w:eastAsia="宋体" w:cs="宋体"/>
                <w:lang w:eastAsia="zh-CN"/>
              </w:rPr>
              <w:t xml:space="preserve">240.00 </w:t>
            </w:r>
          </w:p>
        </w:tc>
        <w:tc>
          <w:tcPr>
            <w:tcW w:w="636" w:type="pct"/>
            <w:tcBorders>
              <w:top w:val="nil"/>
              <w:left w:val="nil"/>
              <w:bottom w:val="single" w:color="auto" w:sz="4" w:space="0"/>
              <w:right w:val="single" w:color="auto" w:sz="4" w:space="0"/>
            </w:tcBorders>
            <w:shd w:val="clear" w:color="auto" w:fill="auto"/>
            <w:vAlign w:val="center"/>
          </w:tcPr>
          <w:p w14:paraId="543D82E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6C75462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B0EEA8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35680AA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480.00 </w:t>
            </w:r>
          </w:p>
        </w:tc>
        <w:tc>
          <w:tcPr>
            <w:tcW w:w="908" w:type="pct"/>
            <w:tcBorders>
              <w:top w:val="nil"/>
              <w:left w:val="nil"/>
              <w:bottom w:val="single" w:color="auto" w:sz="4" w:space="0"/>
              <w:right w:val="single" w:color="auto" w:sz="4" w:space="0"/>
            </w:tcBorders>
            <w:shd w:val="clear" w:color="auto" w:fill="auto"/>
            <w:noWrap/>
            <w:vAlign w:val="center"/>
          </w:tcPr>
          <w:p w14:paraId="19C0D9A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11B1A26">
            <w:pPr>
              <w:widowControl/>
              <w:jc w:val="left"/>
              <w:rPr>
                <w:sz w:val="20"/>
                <w:szCs w:val="20"/>
                <w:lang w:eastAsia="zh-CN"/>
              </w:rPr>
            </w:pPr>
          </w:p>
        </w:tc>
      </w:tr>
      <w:tr w14:paraId="5384A0C3">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6D2F726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154</w:t>
            </w:r>
          </w:p>
        </w:tc>
        <w:tc>
          <w:tcPr>
            <w:tcW w:w="664" w:type="pct"/>
            <w:tcBorders>
              <w:top w:val="nil"/>
              <w:left w:val="nil"/>
              <w:bottom w:val="single" w:color="auto" w:sz="4" w:space="0"/>
              <w:right w:val="single" w:color="auto" w:sz="4" w:space="0"/>
            </w:tcBorders>
            <w:shd w:val="clear" w:color="auto" w:fill="auto"/>
            <w:vAlign w:val="center"/>
          </w:tcPr>
          <w:p w14:paraId="558CFD3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蛤壳</w:t>
            </w:r>
          </w:p>
        </w:tc>
        <w:tc>
          <w:tcPr>
            <w:tcW w:w="553" w:type="pct"/>
            <w:tcBorders>
              <w:top w:val="nil"/>
              <w:left w:val="nil"/>
              <w:bottom w:val="single" w:color="auto" w:sz="4" w:space="0"/>
              <w:right w:val="single" w:color="auto" w:sz="4" w:space="0"/>
            </w:tcBorders>
            <w:shd w:val="clear" w:color="auto" w:fill="auto"/>
            <w:vAlign w:val="center"/>
          </w:tcPr>
          <w:p w14:paraId="6A1DD40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24BBCEA1">
            <w:pPr>
              <w:widowControl/>
              <w:jc w:val="center"/>
              <w:rPr>
                <w:rFonts w:hint="eastAsia" w:ascii="宋体" w:hAnsi="宋体" w:eastAsia="宋体" w:cs="宋体"/>
                <w:lang w:eastAsia="zh-CN"/>
              </w:rPr>
            </w:pPr>
            <w:r>
              <w:rPr>
                <w:rFonts w:hint="eastAsia" w:ascii="宋体" w:hAnsi="宋体" w:eastAsia="宋体" w:cs="宋体"/>
                <w:lang w:eastAsia="zh-CN"/>
              </w:rPr>
              <w:t xml:space="preserve">22.50 </w:t>
            </w:r>
          </w:p>
        </w:tc>
        <w:tc>
          <w:tcPr>
            <w:tcW w:w="636" w:type="pct"/>
            <w:tcBorders>
              <w:top w:val="nil"/>
              <w:left w:val="nil"/>
              <w:bottom w:val="single" w:color="auto" w:sz="4" w:space="0"/>
              <w:right w:val="single" w:color="auto" w:sz="4" w:space="0"/>
            </w:tcBorders>
            <w:shd w:val="clear" w:color="auto" w:fill="auto"/>
            <w:vAlign w:val="center"/>
          </w:tcPr>
          <w:p w14:paraId="2CE99A6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6A14B08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5C4BBDF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0F306EA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45.00 </w:t>
            </w:r>
          </w:p>
        </w:tc>
        <w:tc>
          <w:tcPr>
            <w:tcW w:w="908" w:type="pct"/>
            <w:tcBorders>
              <w:top w:val="nil"/>
              <w:left w:val="nil"/>
              <w:bottom w:val="single" w:color="auto" w:sz="4" w:space="0"/>
              <w:right w:val="single" w:color="auto" w:sz="4" w:space="0"/>
            </w:tcBorders>
            <w:shd w:val="clear" w:color="auto" w:fill="auto"/>
            <w:noWrap/>
            <w:vAlign w:val="center"/>
          </w:tcPr>
          <w:p w14:paraId="0A85618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4176E27A">
            <w:pPr>
              <w:widowControl/>
              <w:jc w:val="left"/>
              <w:rPr>
                <w:sz w:val="20"/>
                <w:szCs w:val="20"/>
                <w:lang w:eastAsia="zh-CN"/>
              </w:rPr>
            </w:pPr>
          </w:p>
        </w:tc>
      </w:tr>
      <w:tr w14:paraId="15E1D5DF">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51EBB97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155</w:t>
            </w:r>
          </w:p>
        </w:tc>
        <w:tc>
          <w:tcPr>
            <w:tcW w:w="664" w:type="pct"/>
            <w:tcBorders>
              <w:top w:val="nil"/>
              <w:left w:val="nil"/>
              <w:bottom w:val="single" w:color="auto" w:sz="4" w:space="0"/>
              <w:right w:val="single" w:color="auto" w:sz="4" w:space="0"/>
            </w:tcBorders>
            <w:shd w:val="clear" w:color="auto" w:fill="auto"/>
            <w:vAlign w:val="center"/>
          </w:tcPr>
          <w:p w14:paraId="1A6324C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海桐皮</w:t>
            </w:r>
          </w:p>
        </w:tc>
        <w:tc>
          <w:tcPr>
            <w:tcW w:w="553" w:type="pct"/>
            <w:tcBorders>
              <w:top w:val="nil"/>
              <w:left w:val="nil"/>
              <w:bottom w:val="single" w:color="auto" w:sz="4" w:space="0"/>
              <w:right w:val="single" w:color="auto" w:sz="4" w:space="0"/>
            </w:tcBorders>
            <w:shd w:val="clear" w:color="auto" w:fill="auto"/>
            <w:vAlign w:val="center"/>
          </w:tcPr>
          <w:p w14:paraId="1DA097C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EF7EEF9">
            <w:pPr>
              <w:widowControl/>
              <w:jc w:val="center"/>
              <w:rPr>
                <w:rFonts w:hint="eastAsia" w:ascii="宋体" w:hAnsi="宋体" w:eastAsia="宋体" w:cs="宋体"/>
                <w:lang w:eastAsia="zh-CN"/>
              </w:rPr>
            </w:pPr>
            <w:r>
              <w:rPr>
                <w:rFonts w:hint="eastAsia" w:ascii="宋体" w:hAnsi="宋体" w:eastAsia="宋体" w:cs="宋体"/>
                <w:lang w:eastAsia="zh-CN"/>
              </w:rPr>
              <w:t xml:space="preserve">39.60 </w:t>
            </w:r>
          </w:p>
        </w:tc>
        <w:tc>
          <w:tcPr>
            <w:tcW w:w="636" w:type="pct"/>
            <w:tcBorders>
              <w:top w:val="nil"/>
              <w:left w:val="nil"/>
              <w:bottom w:val="single" w:color="auto" w:sz="4" w:space="0"/>
              <w:right w:val="single" w:color="auto" w:sz="4" w:space="0"/>
            </w:tcBorders>
            <w:shd w:val="clear" w:color="auto" w:fill="auto"/>
            <w:vAlign w:val="center"/>
          </w:tcPr>
          <w:p w14:paraId="3C60145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7</w:t>
            </w:r>
          </w:p>
        </w:tc>
        <w:tc>
          <w:tcPr>
            <w:tcW w:w="453" w:type="pct"/>
            <w:tcBorders>
              <w:top w:val="nil"/>
              <w:left w:val="nil"/>
              <w:bottom w:val="single" w:color="auto" w:sz="4" w:space="0"/>
              <w:right w:val="single" w:color="auto" w:sz="4" w:space="0"/>
            </w:tcBorders>
            <w:shd w:val="clear" w:color="auto" w:fill="auto"/>
            <w:noWrap/>
            <w:vAlign w:val="center"/>
          </w:tcPr>
          <w:p w14:paraId="3203831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59FF1D8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6326093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277.20 </w:t>
            </w:r>
          </w:p>
        </w:tc>
        <w:tc>
          <w:tcPr>
            <w:tcW w:w="908" w:type="pct"/>
            <w:tcBorders>
              <w:top w:val="nil"/>
              <w:left w:val="nil"/>
              <w:bottom w:val="single" w:color="auto" w:sz="4" w:space="0"/>
              <w:right w:val="single" w:color="auto" w:sz="4" w:space="0"/>
            </w:tcBorders>
            <w:shd w:val="clear" w:color="auto" w:fill="auto"/>
            <w:noWrap/>
            <w:vAlign w:val="center"/>
          </w:tcPr>
          <w:p w14:paraId="1FC9CE3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1BE138C">
            <w:pPr>
              <w:widowControl/>
              <w:jc w:val="left"/>
              <w:rPr>
                <w:sz w:val="20"/>
                <w:szCs w:val="20"/>
                <w:lang w:eastAsia="zh-CN"/>
              </w:rPr>
            </w:pPr>
          </w:p>
        </w:tc>
      </w:tr>
      <w:tr w14:paraId="1FA0C6B3">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668BD9E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156</w:t>
            </w:r>
          </w:p>
        </w:tc>
        <w:tc>
          <w:tcPr>
            <w:tcW w:w="664" w:type="pct"/>
            <w:tcBorders>
              <w:top w:val="nil"/>
              <w:left w:val="nil"/>
              <w:bottom w:val="single" w:color="auto" w:sz="4" w:space="0"/>
              <w:right w:val="single" w:color="auto" w:sz="4" w:space="0"/>
            </w:tcBorders>
            <w:shd w:val="clear" w:color="auto" w:fill="auto"/>
            <w:vAlign w:val="center"/>
          </w:tcPr>
          <w:p w14:paraId="33BA695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海藻</w:t>
            </w:r>
          </w:p>
        </w:tc>
        <w:tc>
          <w:tcPr>
            <w:tcW w:w="553" w:type="pct"/>
            <w:tcBorders>
              <w:top w:val="nil"/>
              <w:left w:val="nil"/>
              <w:bottom w:val="single" w:color="auto" w:sz="4" w:space="0"/>
              <w:right w:val="single" w:color="auto" w:sz="4" w:space="0"/>
            </w:tcBorders>
            <w:shd w:val="clear" w:color="auto" w:fill="auto"/>
            <w:vAlign w:val="center"/>
          </w:tcPr>
          <w:p w14:paraId="3567735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7C99BA95">
            <w:pPr>
              <w:widowControl/>
              <w:jc w:val="center"/>
              <w:rPr>
                <w:rFonts w:hint="eastAsia" w:ascii="宋体" w:hAnsi="宋体" w:eastAsia="宋体" w:cs="宋体"/>
                <w:lang w:eastAsia="zh-CN"/>
              </w:rPr>
            </w:pPr>
            <w:r>
              <w:rPr>
                <w:rFonts w:hint="eastAsia" w:ascii="宋体" w:hAnsi="宋体" w:eastAsia="宋体" w:cs="宋体"/>
                <w:lang w:eastAsia="zh-CN"/>
              </w:rPr>
              <w:t xml:space="preserve">56.10 </w:t>
            </w:r>
          </w:p>
        </w:tc>
        <w:tc>
          <w:tcPr>
            <w:tcW w:w="636" w:type="pct"/>
            <w:tcBorders>
              <w:top w:val="nil"/>
              <w:left w:val="nil"/>
              <w:bottom w:val="single" w:color="auto" w:sz="4" w:space="0"/>
              <w:right w:val="single" w:color="auto" w:sz="4" w:space="0"/>
            </w:tcBorders>
            <w:shd w:val="clear" w:color="auto" w:fill="auto"/>
            <w:vAlign w:val="center"/>
          </w:tcPr>
          <w:p w14:paraId="326A987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15</w:t>
            </w:r>
          </w:p>
        </w:tc>
        <w:tc>
          <w:tcPr>
            <w:tcW w:w="453" w:type="pct"/>
            <w:tcBorders>
              <w:top w:val="nil"/>
              <w:left w:val="nil"/>
              <w:bottom w:val="single" w:color="auto" w:sz="4" w:space="0"/>
              <w:right w:val="single" w:color="auto" w:sz="4" w:space="0"/>
            </w:tcBorders>
            <w:shd w:val="clear" w:color="auto" w:fill="auto"/>
            <w:noWrap/>
            <w:vAlign w:val="center"/>
          </w:tcPr>
          <w:p w14:paraId="7740AF3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05774E8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3A45B3B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841.50 </w:t>
            </w:r>
          </w:p>
        </w:tc>
        <w:tc>
          <w:tcPr>
            <w:tcW w:w="908" w:type="pct"/>
            <w:tcBorders>
              <w:top w:val="nil"/>
              <w:left w:val="nil"/>
              <w:bottom w:val="single" w:color="auto" w:sz="4" w:space="0"/>
              <w:right w:val="single" w:color="auto" w:sz="4" w:space="0"/>
            </w:tcBorders>
            <w:shd w:val="clear" w:color="auto" w:fill="auto"/>
            <w:noWrap/>
            <w:vAlign w:val="center"/>
          </w:tcPr>
          <w:p w14:paraId="38C98D4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33E568F">
            <w:pPr>
              <w:widowControl/>
              <w:jc w:val="left"/>
              <w:rPr>
                <w:sz w:val="20"/>
                <w:szCs w:val="20"/>
                <w:lang w:eastAsia="zh-CN"/>
              </w:rPr>
            </w:pPr>
          </w:p>
        </w:tc>
      </w:tr>
      <w:tr w14:paraId="7DA228F5">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1754899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157</w:t>
            </w:r>
          </w:p>
        </w:tc>
        <w:tc>
          <w:tcPr>
            <w:tcW w:w="664" w:type="pct"/>
            <w:tcBorders>
              <w:top w:val="nil"/>
              <w:left w:val="nil"/>
              <w:bottom w:val="single" w:color="auto" w:sz="4" w:space="0"/>
              <w:right w:val="single" w:color="auto" w:sz="4" w:space="0"/>
            </w:tcBorders>
            <w:shd w:val="clear" w:color="auto" w:fill="auto"/>
            <w:vAlign w:val="center"/>
          </w:tcPr>
          <w:p w14:paraId="48F544D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诃子</w:t>
            </w:r>
          </w:p>
        </w:tc>
        <w:tc>
          <w:tcPr>
            <w:tcW w:w="553" w:type="pct"/>
            <w:tcBorders>
              <w:top w:val="nil"/>
              <w:left w:val="nil"/>
              <w:bottom w:val="single" w:color="auto" w:sz="4" w:space="0"/>
              <w:right w:val="single" w:color="auto" w:sz="4" w:space="0"/>
            </w:tcBorders>
            <w:shd w:val="clear" w:color="auto" w:fill="auto"/>
            <w:vAlign w:val="center"/>
          </w:tcPr>
          <w:p w14:paraId="00C8D51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E79D518">
            <w:pPr>
              <w:widowControl/>
              <w:jc w:val="center"/>
              <w:rPr>
                <w:rFonts w:hint="eastAsia" w:ascii="宋体" w:hAnsi="宋体" w:eastAsia="宋体" w:cs="宋体"/>
                <w:lang w:eastAsia="zh-CN"/>
              </w:rPr>
            </w:pPr>
            <w:r>
              <w:rPr>
                <w:rFonts w:hint="eastAsia" w:ascii="宋体" w:hAnsi="宋体" w:eastAsia="宋体" w:cs="宋体"/>
                <w:lang w:eastAsia="zh-CN"/>
              </w:rPr>
              <w:t xml:space="preserve">37.40 </w:t>
            </w:r>
          </w:p>
        </w:tc>
        <w:tc>
          <w:tcPr>
            <w:tcW w:w="636" w:type="pct"/>
            <w:tcBorders>
              <w:top w:val="nil"/>
              <w:left w:val="nil"/>
              <w:bottom w:val="single" w:color="auto" w:sz="4" w:space="0"/>
              <w:right w:val="single" w:color="auto" w:sz="4" w:space="0"/>
            </w:tcBorders>
            <w:shd w:val="clear" w:color="auto" w:fill="auto"/>
            <w:vAlign w:val="center"/>
          </w:tcPr>
          <w:p w14:paraId="70B62FA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15</w:t>
            </w:r>
          </w:p>
        </w:tc>
        <w:tc>
          <w:tcPr>
            <w:tcW w:w="453" w:type="pct"/>
            <w:tcBorders>
              <w:top w:val="nil"/>
              <w:left w:val="nil"/>
              <w:bottom w:val="single" w:color="auto" w:sz="4" w:space="0"/>
              <w:right w:val="single" w:color="auto" w:sz="4" w:space="0"/>
            </w:tcBorders>
            <w:shd w:val="clear" w:color="auto" w:fill="auto"/>
            <w:noWrap/>
            <w:vAlign w:val="center"/>
          </w:tcPr>
          <w:p w14:paraId="03ABA37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FD2587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B59FB9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561.00 </w:t>
            </w:r>
          </w:p>
        </w:tc>
        <w:tc>
          <w:tcPr>
            <w:tcW w:w="908" w:type="pct"/>
            <w:tcBorders>
              <w:top w:val="nil"/>
              <w:left w:val="nil"/>
              <w:bottom w:val="single" w:color="auto" w:sz="4" w:space="0"/>
              <w:right w:val="single" w:color="auto" w:sz="4" w:space="0"/>
            </w:tcBorders>
            <w:shd w:val="clear" w:color="auto" w:fill="auto"/>
            <w:noWrap/>
            <w:vAlign w:val="center"/>
          </w:tcPr>
          <w:p w14:paraId="0F40AE0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4D9D5F54">
            <w:pPr>
              <w:widowControl/>
              <w:jc w:val="left"/>
              <w:rPr>
                <w:sz w:val="20"/>
                <w:szCs w:val="20"/>
                <w:lang w:eastAsia="zh-CN"/>
              </w:rPr>
            </w:pPr>
          </w:p>
        </w:tc>
      </w:tr>
      <w:tr w14:paraId="207C4FB9">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DB0432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158</w:t>
            </w:r>
          </w:p>
        </w:tc>
        <w:tc>
          <w:tcPr>
            <w:tcW w:w="664" w:type="pct"/>
            <w:tcBorders>
              <w:top w:val="nil"/>
              <w:left w:val="nil"/>
              <w:bottom w:val="single" w:color="auto" w:sz="4" w:space="0"/>
              <w:right w:val="single" w:color="auto" w:sz="4" w:space="0"/>
            </w:tcBorders>
            <w:shd w:val="clear" w:color="auto" w:fill="auto"/>
            <w:vAlign w:val="center"/>
          </w:tcPr>
          <w:p w14:paraId="60F030A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合欢花</w:t>
            </w:r>
          </w:p>
        </w:tc>
        <w:tc>
          <w:tcPr>
            <w:tcW w:w="553" w:type="pct"/>
            <w:tcBorders>
              <w:top w:val="nil"/>
              <w:left w:val="nil"/>
              <w:bottom w:val="single" w:color="auto" w:sz="4" w:space="0"/>
              <w:right w:val="single" w:color="auto" w:sz="4" w:space="0"/>
            </w:tcBorders>
            <w:shd w:val="clear" w:color="auto" w:fill="auto"/>
            <w:vAlign w:val="center"/>
          </w:tcPr>
          <w:p w14:paraId="69CD4CC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36D46A74">
            <w:pPr>
              <w:widowControl/>
              <w:jc w:val="center"/>
              <w:rPr>
                <w:rFonts w:hint="eastAsia" w:ascii="宋体" w:hAnsi="宋体" w:eastAsia="宋体" w:cs="宋体"/>
                <w:lang w:eastAsia="zh-CN"/>
              </w:rPr>
            </w:pPr>
            <w:r>
              <w:rPr>
                <w:rFonts w:hint="eastAsia" w:ascii="宋体" w:hAnsi="宋体" w:eastAsia="宋体" w:cs="宋体"/>
                <w:lang w:eastAsia="zh-CN"/>
              </w:rPr>
              <w:t xml:space="preserve">275.00 </w:t>
            </w:r>
          </w:p>
        </w:tc>
        <w:tc>
          <w:tcPr>
            <w:tcW w:w="636" w:type="pct"/>
            <w:tcBorders>
              <w:top w:val="nil"/>
              <w:left w:val="nil"/>
              <w:bottom w:val="single" w:color="auto" w:sz="4" w:space="0"/>
              <w:right w:val="single" w:color="auto" w:sz="4" w:space="0"/>
            </w:tcBorders>
            <w:shd w:val="clear" w:color="auto" w:fill="auto"/>
            <w:vAlign w:val="center"/>
          </w:tcPr>
          <w:p w14:paraId="4FEF382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11</w:t>
            </w:r>
          </w:p>
        </w:tc>
        <w:tc>
          <w:tcPr>
            <w:tcW w:w="453" w:type="pct"/>
            <w:tcBorders>
              <w:top w:val="nil"/>
              <w:left w:val="nil"/>
              <w:bottom w:val="single" w:color="auto" w:sz="4" w:space="0"/>
              <w:right w:val="single" w:color="auto" w:sz="4" w:space="0"/>
            </w:tcBorders>
            <w:shd w:val="clear" w:color="auto" w:fill="auto"/>
            <w:noWrap/>
            <w:vAlign w:val="center"/>
          </w:tcPr>
          <w:p w14:paraId="7DB5178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66A9C9A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200B13F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3025.00 </w:t>
            </w:r>
          </w:p>
        </w:tc>
        <w:tc>
          <w:tcPr>
            <w:tcW w:w="908" w:type="pct"/>
            <w:tcBorders>
              <w:top w:val="nil"/>
              <w:left w:val="nil"/>
              <w:bottom w:val="single" w:color="auto" w:sz="4" w:space="0"/>
              <w:right w:val="single" w:color="auto" w:sz="4" w:space="0"/>
            </w:tcBorders>
            <w:shd w:val="clear" w:color="auto" w:fill="auto"/>
            <w:noWrap/>
            <w:vAlign w:val="center"/>
          </w:tcPr>
          <w:p w14:paraId="76F5850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4D906D6C">
            <w:pPr>
              <w:widowControl/>
              <w:jc w:val="left"/>
              <w:rPr>
                <w:sz w:val="20"/>
                <w:szCs w:val="20"/>
                <w:lang w:eastAsia="zh-CN"/>
              </w:rPr>
            </w:pPr>
          </w:p>
        </w:tc>
      </w:tr>
      <w:tr w14:paraId="71EA46C7">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216569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159</w:t>
            </w:r>
          </w:p>
        </w:tc>
        <w:tc>
          <w:tcPr>
            <w:tcW w:w="664" w:type="pct"/>
            <w:tcBorders>
              <w:top w:val="nil"/>
              <w:left w:val="nil"/>
              <w:bottom w:val="single" w:color="auto" w:sz="4" w:space="0"/>
              <w:right w:val="single" w:color="auto" w:sz="4" w:space="0"/>
            </w:tcBorders>
            <w:shd w:val="clear" w:color="auto" w:fill="auto"/>
            <w:vAlign w:val="center"/>
          </w:tcPr>
          <w:p w14:paraId="7BB834C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何首乌</w:t>
            </w:r>
          </w:p>
        </w:tc>
        <w:tc>
          <w:tcPr>
            <w:tcW w:w="553" w:type="pct"/>
            <w:tcBorders>
              <w:top w:val="nil"/>
              <w:left w:val="nil"/>
              <w:bottom w:val="single" w:color="auto" w:sz="4" w:space="0"/>
              <w:right w:val="single" w:color="auto" w:sz="4" w:space="0"/>
            </w:tcBorders>
            <w:shd w:val="clear" w:color="auto" w:fill="auto"/>
            <w:vAlign w:val="center"/>
          </w:tcPr>
          <w:p w14:paraId="17A6FEF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0CFFF90B">
            <w:pPr>
              <w:widowControl/>
              <w:jc w:val="center"/>
              <w:rPr>
                <w:rFonts w:hint="eastAsia" w:ascii="宋体" w:hAnsi="宋体" w:eastAsia="宋体" w:cs="宋体"/>
                <w:lang w:eastAsia="zh-CN"/>
              </w:rPr>
            </w:pPr>
            <w:r>
              <w:rPr>
                <w:rFonts w:hint="eastAsia" w:ascii="宋体" w:hAnsi="宋体" w:eastAsia="宋体" w:cs="宋体"/>
                <w:lang w:eastAsia="zh-CN"/>
              </w:rPr>
              <w:t xml:space="preserve">48.00 </w:t>
            </w:r>
          </w:p>
        </w:tc>
        <w:tc>
          <w:tcPr>
            <w:tcW w:w="636" w:type="pct"/>
            <w:tcBorders>
              <w:top w:val="nil"/>
              <w:left w:val="nil"/>
              <w:bottom w:val="single" w:color="auto" w:sz="4" w:space="0"/>
              <w:right w:val="single" w:color="auto" w:sz="4" w:space="0"/>
            </w:tcBorders>
            <w:shd w:val="clear" w:color="auto" w:fill="auto"/>
            <w:vAlign w:val="center"/>
          </w:tcPr>
          <w:p w14:paraId="5CFF747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8</w:t>
            </w:r>
          </w:p>
        </w:tc>
        <w:tc>
          <w:tcPr>
            <w:tcW w:w="453" w:type="pct"/>
            <w:tcBorders>
              <w:top w:val="nil"/>
              <w:left w:val="nil"/>
              <w:bottom w:val="single" w:color="auto" w:sz="4" w:space="0"/>
              <w:right w:val="single" w:color="auto" w:sz="4" w:space="0"/>
            </w:tcBorders>
            <w:shd w:val="clear" w:color="auto" w:fill="auto"/>
            <w:noWrap/>
            <w:vAlign w:val="center"/>
          </w:tcPr>
          <w:p w14:paraId="083BCA8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C9566E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E44E8F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384.00 </w:t>
            </w:r>
          </w:p>
        </w:tc>
        <w:tc>
          <w:tcPr>
            <w:tcW w:w="908" w:type="pct"/>
            <w:tcBorders>
              <w:top w:val="nil"/>
              <w:left w:val="nil"/>
              <w:bottom w:val="single" w:color="auto" w:sz="4" w:space="0"/>
              <w:right w:val="single" w:color="auto" w:sz="4" w:space="0"/>
            </w:tcBorders>
            <w:shd w:val="clear" w:color="auto" w:fill="auto"/>
            <w:noWrap/>
            <w:vAlign w:val="center"/>
          </w:tcPr>
          <w:p w14:paraId="299678D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34B2329">
            <w:pPr>
              <w:widowControl/>
              <w:jc w:val="left"/>
              <w:rPr>
                <w:sz w:val="20"/>
                <w:szCs w:val="20"/>
                <w:lang w:eastAsia="zh-CN"/>
              </w:rPr>
            </w:pPr>
          </w:p>
        </w:tc>
      </w:tr>
      <w:tr w14:paraId="4AD8D3B3">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100207A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160</w:t>
            </w:r>
          </w:p>
        </w:tc>
        <w:tc>
          <w:tcPr>
            <w:tcW w:w="664" w:type="pct"/>
            <w:tcBorders>
              <w:top w:val="nil"/>
              <w:left w:val="nil"/>
              <w:bottom w:val="single" w:color="auto" w:sz="4" w:space="0"/>
              <w:right w:val="single" w:color="auto" w:sz="4" w:space="0"/>
            </w:tcBorders>
            <w:shd w:val="clear" w:color="auto" w:fill="auto"/>
            <w:vAlign w:val="center"/>
          </w:tcPr>
          <w:p w14:paraId="3A02DF0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荷叶</w:t>
            </w:r>
          </w:p>
        </w:tc>
        <w:tc>
          <w:tcPr>
            <w:tcW w:w="553" w:type="pct"/>
            <w:tcBorders>
              <w:top w:val="nil"/>
              <w:left w:val="nil"/>
              <w:bottom w:val="single" w:color="auto" w:sz="4" w:space="0"/>
              <w:right w:val="single" w:color="auto" w:sz="4" w:space="0"/>
            </w:tcBorders>
            <w:shd w:val="clear" w:color="auto" w:fill="auto"/>
            <w:vAlign w:val="center"/>
          </w:tcPr>
          <w:p w14:paraId="2B61715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52CC741D">
            <w:pPr>
              <w:widowControl/>
              <w:jc w:val="center"/>
              <w:rPr>
                <w:rFonts w:hint="eastAsia" w:ascii="宋体" w:hAnsi="宋体" w:eastAsia="宋体" w:cs="宋体"/>
                <w:lang w:eastAsia="zh-CN"/>
              </w:rPr>
            </w:pPr>
            <w:r>
              <w:rPr>
                <w:rFonts w:hint="eastAsia" w:ascii="宋体" w:hAnsi="宋体" w:eastAsia="宋体" w:cs="宋体"/>
                <w:lang w:eastAsia="zh-CN"/>
              </w:rPr>
              <w:t xml:space="preserve">39.50 </w:t>
            </w:r>
          </w:p>
        </w:tc>
        <w:tc>
          <w:tcPr>
            <w:tcW w:w="636" w:type="pct"/>
            <w:tcBorders>
              <w:top w:val="nil"/>
              <w:left w:val="nil"/>
              <w:bottom w:val="single" w:color="auto" w:sz="4" w:space="0"/>
              <w:right w:val="single" w:color="auto" w:sz="4" w:space="0"/>
            </w:tcBorders>
            <w:shd w:val="clear" w:color="auto" w:fill="auto"/>
            <w:vAlign w:val="center"/>
          </w:tcPr>
          <w:p w14:paraId="6632AC4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98</w:t>
            </w:r>
          </w:p>
        </w:tc>
        <w:tc>
          <w:tcPr>
            <w:tcW w:w="453" w:type="pct"/>
            <w:tcBorders>
              <w:top w:val="nil"/>
              <w:left w:val="nil"/>
              <w:bottom w:val="single" w:color="auto" w:sz="4" w:space="0"/>
              <w:right w:val="single" w:color="auto" w:sz="4" w:space="0"/>
            </w:tcBorders>
            <w:shd w:val="clear" w:color="auto" w:fill="auto"/>
            <w:noWrap/>
            <w:vAlign w:val="center"/>
          </w:tcPr>
          <w:p w14:paraId="38DB25D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73C554E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1A1963A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3871.00 </w:t>
            </w:r>
          </w:p>
        </w:tc>
        <w:tc>
          <w:tcPr>
            <w:tcW w:w="908" w:type="pct"/>
            <w:tcBorders>
              <w:top w:val="nil"/>
              <w:left w:val="nil"/>
              <w:bottom w:val="single" w:color="auto" w:sz="4" w:space="0"/>
              <w:right w:val="single" w:color="auto" w:sz="4" w:space="0"/>
            </w:tcBorders>
            <w:shd w:val="clear" w:color="auto" w:fill="auto"/>
            <w:noWrap/>
            <w:vAlign w:val="center"/>
          </w:tcPr>
          <w:p w14:paraId="380F601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405AE55">
            <w:pPr>
              <w:widowControl/>
              <w:jc w:val="left"/>
              <w:rPr>
                <w:sz w:val="20"/>
                <w:szCs w:val="20"/>
                <w:lang w:eastAsia="zh-CN"/>
              </w:rPr>
            </w:pPr>
          </w:p>
        </w:tc>
      </w:tr>
      <w:tr w14:paraId="0BD00CD8">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5EEF84D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161</w:t>
            </w:r>
          </w:p>
        </w:tc>
        <w:tc>
          <w:tcPr>
            <w:tcW w:w="664" w:type="pct"/>
            <w:tcBorders>
              <w:top w:val="nil"/>
              <w:left w:val="nil"/>
              <w:bottom w:val="single" w:color="auto" w:sz="4" w:space="0"/>
              <w:right w:val="single" w:color="auto" w:sz="4" w:space="0"/>
            </w:tcBorders>
            <w:shd w:val="clear" w:color="auto" w:fill="auto"/>
            <w:vAlign w:val="center"/>
          </w:tcPr>
          <w:p w14:paraId="03F4031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黑豆衣</w:t>
            </w:r>
          </w:p>
        </w:tc>
        <w:tc>
          <w:tcPr>
            <w:tcW w:w="553" w:type="pct"/>
            <w:tcBorders>
              <w:top w:val="nil"/>
              <w:left w:val="nil"/>
              <w:bottom w:val="single" w:color="auto" w:sz="4" w:space="0"/>
              <w:right w:val="single" w:color="auto" w:sz="4" w:space="0"/>
            </w:tcBorders>
            <w:shd w:val="clear" w:color="auto" w:fill="auto"/>
            <w:vAlign w:val="center"/>
          </w:tcPr>
          <w:p w14:paraId="6B07CD9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51624996">
            <w:pPr>
              <w:widowControl/>
              <w:jc w:val="center"/>
              <w:rPr>
                <w:rFonts w:hint="eastAsia" w:ascii="宋体" w:hAnsi="宋体" w:eastAsia="宋体" w:cs="宋体"/>
                <w:lang w:eastAsia="zh-CN"/>
              </w:rPr>
            </w:pPr>
            <w:r>
              <w:rPr>
                <w:rFonts w:hint="eastAsia" w:ascii="宋体" w:hAnsi="宋体" w:eastAsia="宋体" w:cs="宋体"/>
                <w:lang w:eastAsia="zh-CN"/>
              </w:rPr>
              <w:t xml:space="preserve">72.00 </w:t>
            </w:r>
          </w:p>
        </w:tc>
        <w:tc>
          <w:tcPr>
            <w:tcW w:w="636" w:type="pct"/>
            <w:tcBorders>
              <w:top w:val="nil"/>
              <w:left w:val="nil"/>
              <w:bottom w:val="single" w:color="auto" w:sz="4" w:space="0"/>
              <w:right w:val="single" w:color="auto" w:sz="4" w:space="0"/>
            </w:tcBorders>
            <w:shd w:val="clear" w:color="auto" w:fill="auto"/>
            <w:vAlign w:val="center"/>
          </w:tcPr>
          <w:p w14:paraId="394B1F7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6719A95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08FBC4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2B10B3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144.00 </w:t>
            </w:r>
          </w:p>
        </w:tc>
        <w:tc>
          <w:tcPr>
            <w:tcW w:w="908" w:type="pct"/>
            <w:tcBorders>
              <w:top w:val="nil"/>
              <w:left w:val="nil"/>
              <w:bottom w:val="single" w:color="auto" w:sz="4" w:space="0"/>
              <w:right w:val="single" w:color="auto" w:sz="4" w:space="0"/>
            </w:tcBorders>
            <w:shd w:val="clear" w:color="auto" w:fill="auto"/>
            <w:noWrap/>
            <w:vAlign w:val="center"/>
          </w:tcPr>
          <w:p w14:paraId="2F19ACF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F4F5C7A">
            <w:pPr>
              <w:widowControl/>
              <w:jc w:val="left"/>
              <w:rPr>
                <w:sz w:val="20"/>
                <w:szCs w:val="20"/>
                <w:lang w:eastAsia="zh-CN"/>
              </w:rPr>
            </w:pPr>
          </w:p>
        </w:tc>
      </w:tr>
      <w:tr w14:paraId="4D3345C0">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18A1AA6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162</w:t>
            </w:r>
          </w:p>
        </w:tc>
        <w:tc>
          <w:tcPr>
            <w:tcW w:w="664" w:type="pct"/>
            <w:tcBorders>
              <w:top w:val="nil"/>
              <w:left w:val="nil"/>
              <w:bottom w:val="single" w:color="auto" w:sz="4" w:space="0"/>
              <w:right w:val="single" w:color="auto" w:sz="4" w:space="0"/>
            </w:tcBorders>
            <w:shd w:val="clear" w:color="auto" w:fill="auto"/>
            <w:vAlign w:val="center"/>
          </w:tcPr>
          <w:p w14:paraId="68CDD3A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红参</w:t>
            </w:r>
          </w:p>
        </w:tc>
        <w:tc>
          <w:tcPr>
            <w:tcW w:w="553" w:type="pct"/>
            <w:tcBorders>
              <w:top w:val="nil"/>
              <w:left w:val="nil"/>
              <w:bottom w:val="single" w:color="auto" w:sz="4" w:space="0"/>
              <w:right w:val="single" w:color="auto" w:sz="4" w:space="0"/>
            </w:tcBorders>
            <w:shd w:val="clear" w:color="auto" w:fill="auto"/>
            <w:vAlign w:val="center"/>
          </w:tcPr>
          <w:p w14:paraId="6E8BCB3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64704570">
            <w:pPr>
              <w:widowControl/>
              <w:jc w:val="center"/>
              <w:rPr>
                <w:rFonts w:hint="eastAsia" w:ascii="宋体" w:hAnsi="宋体" w:eastAsia="宋体" w:cs="宋体"/>
                <w:lang w:eastAsia="zh-CN"/>
              </w:rPr>
            </w:pPr>
            <w:r>
              <w:rPr>
                <w:rFonts w:hint="eastAsia" w:ascii="宋体" w:hAnsi="宋体" w:eastAsia="宋体" w:cs="宋体"/>
                <w:lang w:eastAsia="zh-CN"/>
              </w:rPr>
              <w:t xml:space="preserve">702.90 </w:t>
            </w:r>
          </w:p>
        </w:tc>
        <w:tc>
          <w:tcPr>
            <w:tcW w:w="636" w:type="pct"/>
            <w:tcBorders>
              <w:top w:val="nil"/>
              <w:left w:val="nil"/>
              <w:bottom w:val="single" w:color="auto" w:sz="4" w:space="0"/>
              <w:right w:val="single" w:color="auto" w:sz="4" w:space="0"/>
            </w:tcBorders>
            <w:shd w:val="clear" w:color="auto" w:fill="auto"/>
            <w:vAlign w:val="center"/>
          </w:tcPr>
          <w:p w14:paraId="461FEE8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48</w:t>
            </w:r>
          </w:p>
        </w:tc>
        <w:tc>
          <w:tcPr>
            <w:tcW w:w="453" w:type="pct"/>
            <w:tcBorders>
              <w:top w:val="nil"/>
              <w:left w:val="nil"/>
              <w:bottom w:val="single" w:color="auto" w:sz="4" w:space="0"/>
              <w:right w:val="single" w:color="auto" w:sz="4" w:space="0"/>
            </w:tcBorders>
            <w:shd w:val="clear" w:color="auto" w:fill="auto"/>
            <w:noWrap/>
            <w:vAlign w:val="center"/>
          </w:tcPr>
          <w:p w14:paraId="093C4CD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BF4D9E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ECE892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33739.20 </w:t>
            </w:r>
          </w:p>
        </w:tc>
        <w:tc>
          <w:tcPr>
            <w:tcW w:w="908" w:type="pct"/>
            <w:tcBorders>
              <w:top w:val="nil"/>
              <w:left w:val="nil"/>
              <w:bottom w:val="single" w:color="auto" w:sz="4" w:space="0"/>
              <w:right w:val="single" w:color="auto" w:sz="4" w:space="0"/>
            </w:tcBorders>
            <w:shd w:val="clear" w:color="auto" w:fill="auto"/>
            <w:noWrap/>
            <w:vAlign w:val="center"/>
          </w:tcPr>
          <w:p w14:paraId="44FF695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521EDB9">
            <w:pPr>
              <w:widowControl/>
              <w:jc w:val="left"/>
              <w:rPr>
                <w:sz w:val="20"/>
                <w:szCs w:val="20"/>
                <w:lang w:eastAsia="zh-CN"/>
              </w:rPr>
            </w:pPr>
          </w:p>
        </w:tc>
      </w:tr>
      <w:tr w14:paraId="5D55EB46">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033C8FB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163</w:t>
            </w:r>
          </w:p>
        </w:tc>
        <w:tc>
          <w:tcPr>
            <w:tcW w:w="664" w:type="pct"/>
            <w:tcBorders>
              <w:top w:val="nil"/>
              <w:left w:val="nil"/>
              <w:bottom w:val="single" w:color="auto" w:sz="4" w:space="0"/>
              <w:right w:val="single" w:color="auto" w:sz="4" w:space="0"/>
            </w:tcBorders>
            <w:shd w:val="clear" w:color="auto" w:fill="auto"/>
            <w:vAlign w:val="center"/>
          </w:tcPr>
          <w:p w14:paraId="3D220E4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红景天</w:t>
            </w:r>
          </w:p>
        </w:tc>
        <w:tc>
          <w:tcPr>
            <w:tcW w:w="553" w:type="pct"/>
            <w:tcBorders>
              <w:top w:val="nil"/>
              <w:left w:val="nil"/>
              <w:bottom w:val="single" w:color="auto" w:sz="4" w:space="0"/>
              <w:right w:val="single" w:color="auto" w:sz="4" w:space="0"/>
            </w:tcBorders>
            <w:shd w:val="clear" w:color="auto" w:fill="auto"/>
            <w:vAlign w:val="center"/>
          </w:tcPr>
          <w:p w14:paraId="7D15EBA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7D73A7D">
            <w:pPr>
              <w:widowControl/>
              <w:jc w:val="center"/>
              <w:rPr>
                <w:rFonts w:hint="eastAsia" w:ascii="宋体" w:hAnsi="宋体" w:eastAsia="宋体" w:cs="宋体"/>
                <w:lang w:eastAsia="zh-CN"/>
              </w:rPr>
            </w:pPr>
            <w:r>
              <w:rPr>
                <w:rFonts w:hint="eastAsia" w:ascii="宋体" w:hAnsi="宋体" w:eastAsia="宋体" w:cs="宋体"/>
                <w:lang w:eastAsia="zh-CN"/>
              </w:rPr>
              <w:t xml:space="preserve">334.40 </w:t>
            </w:r>
          </w:p>
        </w:tc>
        <w:tc>
          <w:tcPr>
            <w:tcW w:w="636" w:type="pct"/>
            <w:tcBorders>
              <w:top w:val="nil"/>
              <w:left w:val="nil"/>
              <w:bottom w:val="single" w:color="auto" w:sz="4" w:space="0"/>
              <w:right w:val="single" w:color="auto" w:sz="4" w:space="0"/>
            </w:tcBorders>
            <w:shd w:val="clear" w:color="auto" w:fill="auto"/>
            <w:vAlign w:val="center"/>
          </w:tcPr>
          <w:p w14:paraId="5E34C19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110</w:t>
            </w:r>
          </w:p>
        </w:tc>
        <w:tc>
          <w:tcPr>
            <w:tcW w:w="453" w:type="pct"/>
            <w:tcBorders>
              <w:top w:val="nil"/>
              <w:left w:val="nil"/>
              <w:bottom w:val="single" w:color="auto" w:sz="4" w:space="0"/>
              <w:right w:val="single" w:color="auto" w:sz="4" w:space="0"/>
            </w:tcBorders>
            <w:shd w:val="clear" w:color="auto" w:fill="auto"/>
            <w:noWrap/>
            <w:vAlign w:val="center"/>
          </w:tcPr>
          <w:p w14:paraId="2993D38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66CD700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7D6C8A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36784.00 </w:t>
            </w:r>
          </w:p>
        </w:tc>
        <w:tc>
          <w:tcPr>
            <w:tcW w:w="908" w:type="pct"/>
            <w:tcBorders>
              <w:top w:val="nil"/>
              <w:left w:val="nil"/>
              <w:bottom w:val="single" w:color="auto" w:sz="4" w:space="0"/>
              <w:right w:val="single" w:color="auto" w:sz="4" w:space="0"/>
            </w:tcBorders>
            <w:shd w:val="clear" w:color="auto" w:fill="auto"/>
            <w:noWrap/>
            <w:vAlign w:val="center"/>
          </w:tcPr>
          <w:p w14:paraId="0F032C9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98B9891">
            <w:pPr>
              <w:widowControl/>
              <w:jc w:val="left"/>
              <w:rPr>
                <w:sz w:val="20"/>
                <w:szCs w:val="20"/>
                <w:lang w:eastAsia="zh-CN"/>
              </w:rPr>
            </w:pPr>
          </w:p>
        </w:tc>
      </w:tr>
      <w:tr w14:paraId="510512F2">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DD191C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164</w:t>
            </w:r>
          </w:p>
        </w:tc>
        <w:tc>
          <w:tcPr>
            <w:tcW w:w="664" w:type="pct"/>
            <w:tcBorders>
              <w:top w:val="nil"/>
              <w:left w:val="nil"/>
              <w:bottom w:val="single" w:color="auto" w:sz="4" w:space="0"/>
              <w:right w:val="single" w:color="auto" w:sz="4" w:space="0"/>
            </w:tcBorders>
            <w:shd w:val="clear" w:color="auto" w:fill="auto"/>
            <w:vAlign w:val="center"/>
          </w:tcPr>
          <w:p w14:paraId="23D260F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红曲</w:t>
            </w:r>
          </w:p>
        </w:tc>
        <w:tc>
          <w:tcPr>
            <w:tcW w:w="553" w:type="pct"/>
            <w:tcBorders>
              <w:top w:val="nil"/>
              <w:left w:val="nil"/>
              <w:bottom w:val="single" w:color="auto" w:sz="4" w:space="0"/>
              <w:right w:val="single" w:color="auto" w:sz="4" w:space="0"/>
            </w:tcBorders>
            <w:shd w:val="clear" w:color="auto" w:fill="auto"/>
            <w:vAlign w:val="center"/>
          </w:tcPr>
          <w:p w14:paraId="7EEBED3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0097F013">
            <w:pPr>
              <w:widowControl/>
              <w:jc w:val="center"/>
              <w:rPr>
                <w:rFonts w:hint="eastAsia" w:ascii="宋体" w:hAnsi="宋体" w:eastAsia="宋体" w:cs="宋体"/>
                <w:lang w:eastAsia="zh-CN"/>
              </w:rPr>
            </w:pPr>
            <w:r>
              <w:rPr>
                <w:rFonts w:hint="eastAsia" w:ascii="宋体" w:hAnsi="宋体" w:eastAsia="宋体" w:cs="宋体"/>
                <w:lang w:eastAsia="zh-CN"/>
              </w:rPr>
              <w:t xml:space="preserve">60.50 </w:t>
            </w:r>
          </w:p>
        </w:tc>
        <w:tc>
          <w:tcPr>
            <w:tcW w:w="636" w:type="pct"/>
            <w:tcBorders>
              <w:top w:val="nil"/>
              <w:left w:val="nil"/>
              <w:bottom w:val="single" w:color="auto" w:sz="4" w:space="0"/>
              <w:right w:val="single" w:color="auto" w:sz="4" w:space="0"/>
            </w:tcBorders>
            <w:shd w:val="clear" w:color="auto" w:fill="auto"/>
            <w:vAlign w:val="center"/>
          </w:tcPr>
          <w:p w14:paraId="45D1532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1622</w:t>
            </w:r>
          </w:p>
        </w:tc>
        <w:tc>
          <w:tcPr>
            <w:tcW w:w="453" w:type="pct"/>
            <w:tcBorders>
              <w:top w:val="nil"/>
              <w:left w:val="nil"/>
              <w:bottom w:val="single" w:color="auto" w:sz="4" w:space="0"/>
              <w:right w:val="single" w:color="auto" w:sz="4" w:space="0"/>
            </w:tcBorders>
            <w:shd w:val="clear" w:color="auto" w:fill="auto"/>
            <w:noWrap/>
            <w:vAlign w:val="center"/>
          </w:tcPr>
          <w:p w14:paraId="0B63046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0BD8F8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A36603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98131.00 </w:t>
            </w:r>
          </w:p>
        </w:tc>
        <w:tc>
          <w:tcPr>
            <w:tcW w:w="908" w:type="pct"/>
            <w:tcBorders>
              <w:top w:val="nil"/>
              <w:left w:val="nil"/>
              <w:bottom w:val="single" w:color="auto" w:sz="4" w:space="0"/>
              <w:right w:val="single" w:color="auto" w:sz="4" w:space="0"/>
            </w:tcBorders>
            <w:shd w:val="clear" w:color="auto" w:fill="auto"/>
            <w:noWrap/>
            <w:vAlign w:val="center"/>
          </w:tcPr>
          <w:p w14:paraId="2B7B034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C02EB89">
            <w:pPr>
              <w:widowControl/>
              <w:jc w:val="left"/>
              <w:rPr>
                <w:sz w:val="20"/>
                <w:szCs w:val="20"/>
                <w:lang w:eastAsia="zh-CN"/>
              </w:rPr>
            </w:pPr>
          </w:p>
        </w:tc>
      </w:tr>
      <w:tr w14:paraId="7D6DC8F8">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914BA3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165</w:t>
            </w:r>
          </w:p>
        </w:tc>
        <w:tc>
          <w:tcPr>
            <w:tcW w:w="664" w:type="pct"/>
            <w:tcBorders>
              <w:top w:val="nil"/>
              <w:left w:val="nil"/>
              <w:bottom w:val="single" w:color="auto" w:sz="4" w:space="0"/>
              <w:right w:val="single" w:color="auto" w:sz="4" w:space="0"/>
            </w:tcBorders>
            <w:shd w:val="clear" w:color="auto" w:fill="auto"/>
            <w:vAlign w:val="center"/>
          </w:tcPr>
          <w:p w14:paraId="23C5E5F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胡黄连</w:t>
            </w:r>
          </w:p>
        </w:tc>
        <w:tc>
          <w:tcPr>
            <w:tcW w:w="553" w:type="pct"/>
            <w:tcBorders>
              <w:top w:val="nil"/>
              <w:left w:val="nil"/>
              <w:bottom w:val="single" w:color="auto" w:sz="4" w:space="0"/>
              <w:right w:val="single" w:color="auto" w:sz="4" w:space="0"/>
            </w:tcBorders>
            <w:shd w:val="clear" w:color="auto" w:fill="auto"/>
            <w:vAlign w:val="center"/>
          </w:tcPr>
          <w:p w14:paraId="6365AFB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AB28A61">
            <w:pPr>
              <w:widowControl/>
              <w:jc w:val="center"/>
              <w:rPr>
                <w:rFonts w:hint="eastAsia" w:ascii="宋体" w:hAnsi="宋体" w:eastAsia="宋体" w:cs="宋体"/>
                <w:lang w:eastAsia="zh-CN"/>
              </w:rPr>
            </w:pPr>
            <w:r>
              <w:rPr>
                <w:rFonts w:hint="eastAsia" w:ascii="宋体" w:hAnsi="宋体" w:eastAsia="宋体" w:cs="宋体"/>
                <w:lang w:eastAsia="zh-CN"/>
              </w:rPr>
              <w:t xml:space="preserve">612.15 </w:t>
            </w:r>
          </w:p>
        </w:tc>
        <w:tc>
          <w:tcPr>
            <w:tcW w:w="636" w:type="pct"/>
            <w:tcBorders>
              <w:top w:val="nil"/>
              <w:left w:val="nil"/>
              <w:bottom w:val="single" w:color="auto" w:sz="4" w:space="0"/>
              <w:right w:val="single" w:color="auto" w:sz="4" w:space="0"/>
            </w:tcBorders>
            <w:shd w:val="clear" w:color="auto" w:fill="auto"/>
            <w:vAlign w:val="center"/>
          </w:tcPr>
          <w:p w14:paraId="0BAA856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5EB3533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54A6261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3A7710D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1224.30 </w:t>
            </w:r>
          </w:p>
        </w:tc>
        <w:tc>
          <w:tcPr>
            <w:tcW w:w="908" w:type="pct"/>
            <w:tcBorders>
              <w:top w:val="nil"/>
              <w:left w:val="nil"/>
              <w:bottom w:val="single" w:color="auto" w:sz="4" w:space="0"/>
              <w:right w:val="single" w:color="auto" w:sz="4" w:space="0"/>
            </w:tcBorders>
            <w:shd w:val="clear" w:color="auto" w:fill="auto"/>
            <w:noWrap/>
            <w:vAlign w:val="center"/>
          </w:tcPr>
          <w:p w14:paraId="0016B21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14F4D64C">
            <w:pPr>
              <w:widowControl/>
              <w:jc w:val="left"/>
              <w:rPr>
                <w:sz w:val="20"/>
                <w:szCs w:val="20"/>
                <w:lang w:eastAsia="zh-CN"/>
              </w:rPr>
            </w:pPr>
          </w:p>
        </w:tc>
      </w:tr>
      <w:tr w14:paraId="636ECEF8">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1AACB60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166</w:t>
            </w:r>
          </w:p>
        </w:tc>
        <w:tc>
          <w:tcPr>
            <w:tcW w:w="664" w:type="pct"/>
            <w:tcBorders>
              <w:top w:val="nil"/>
              <w:left w:val="nil"/>
              <w:bottom w:val="single" w:color="auto" w:sz="4" w:space="0"/>
              <w:right w:val="single" w:color="auto" w:sz="4" w:space="0"/>
            </w:tcBorders>
            <w:shd w:val="clear" w:color="auto" w:fill="auto"/>
            <w:vAlign w:val="center"/>
          </w:tcPr>
          <w:p w14:paraId="6FCEFA4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虎杖</w:t>
            </w:r>
          </w:p>
        </w:tc>
        <w:tc>
          <w:tcPr>
            <w:tcW w:w="553" w:type="pct"/>
            <w:tcBorders>
              <w:top w:val="nil"/>
              <w:left w:val="nil"/>
              <w:bottom w:val="single" w:color="auto" w:sz="4" w:space="0"/>
              <w:right w:val="single" w:color="auto" w:sz="4" w:space="0"/>
            </w:tcBorders>
            <w:shd w:val="clear" w:color="auto" w:fill="auto"/>
            <w:vAlign w:val="center"/>
          </w:tcPr>
          <w:p w14:paraId="3D6643C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5632A46C">
            <w:pPr>
              <w:widowControl/>
              <w:jc w:val="center"/>
              <w:rPr>
                <w:rFonts w:hint="eastAsia" w:ascii="宋体" w:hAnsi="宋体" w:eastAsia="宋体" w:cs="宋体"/>
                <w:lang w:eastAsia="zh-CN"/>
              </w:rPr>
            </w:pPr>
            <w:r>
              <w:rPr>
                <w:rFonts w:hint="eastAsia" w:ascii="宋体" w:hAnsi="宋体" w:eastAsia="宋体" w:cs="宋体"/>
                <w:lang w:eastAsia="zh-CN"/>
              </w:rPr>
              <w:t xml:space="preserve">34.10 </w:t>
            </w:r>
          </w:p>
        </w:tc>
        <w:tc>
          <w:tcPr>
            <w:tcW w:w="636" w:type="pct"/>
            <w:tcBorders>
              <w:top w:val="nil"/>
              <w:left w:val="nil"/>
              <w:bottom w:val="single" w:color="auto" w:sz="4" w:space="0"/>
              <w:right w:val="single" w:color="auto" w:sz="4" w:space="0"/>
            </w:tcBorders>
            <w:shd w:val="clear" w:color="auto" w:fill="auto"/>
            <w:vAlign w:val="center"/>
          </w:tcPr>
          <w:p w14:paraId="560B29F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17</w:t>
            </w:r>
          </w:p>
        </w:tc>
        <w:tc>
          <w:tcPr>
            <w:tcW w:w="453" w:type="pct"/>
            <w:tcBorders>
              <w:top w:val="nil"/>
              <w:left w:val="nil"/>
              <w:bottom w:val="single" w:color="auto" w:sz="4" w:space="0"/>
              <w:right w:val="single" w:color="auto" w:sz="4" w:space="0"/>
            </w:tcBorders>
            <w:shd w:val="clear" w:color="auto" w:fill="auto"/>
            <w:noWrap/>
            <w:vAlign w:val="center"/>
          </w:tcPr>
          <w:p w14:paraId="7DD9671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233118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12C1AFE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579.70 </w:t>
            </w:r>
          </w:p>
        </w:tc>
        <w:tc>
          <w:tcPr>
            <w:tcW w:w="908" w:type="pct"/>
            <w:tcBorders>
              <w:top w:val="nil"/>
              <w:left w:val="nil"/>
              <w:bottom w:val="single" w:color="auto" w:sz="4" w:space="0"/>
              <w:right w:val="single" w:color="auto" w:sz="4" w:space="0"/>
            </w:tcBorders>
            <w:shd w:val="clear" w:color="auto" w:fill="auto"/>
            <w:noWrap/>
            <w:vAlign w:val="center"/>
          </w:tcPr>
          <w:p w14:paraId="4AB8084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608438A3">
            <w:pPr>
              <w:widowControl/>
              <w:jc w:val="left"/>
              <w:rPr>
                <w:sz w:val="20"/>
                <w:szCs w:val="20"/>
                <w:lang w:eastAsia="zh-CN"/>
              </w:rPr>
            </w:pPr>
          </w:p>
        </w:tc>
      </w:tr>
      <w:tr w14:paraId="255BFE62">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FAFE7A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167</w:t>
            </w:r>
          </w:p>
        </w:tc>
        <w:tc>
          <w:tcPr>
            <w:tcW w:w="664" w:type="pct"/>
            <w:tcBorders>
              <w:top w:val="nil"/>
              <w:left w:val="nil"/>
              <w:bottom w:val="single" w:color="auto" w:sz="4" w:space="0"/>
              <w:right w:val="single" w:color="auto" w:sz="4" w:space="0"/>
            </w:tcBorders>
            <w:shd w:val="clear" w:color="auto" w:fill="auto"/>
            <w:vAlign w:val="center"/>
          </w:tcPr>
          <w:p w14:paraId="6CF18AE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琥珀</w:t>
            </w:r>
          </w:p>
        </w:tc>
        <w:tc>
          <w:tcPr>
            <w:tcW w:w="553" w:type="pct"/>
            <w:tcBorders>
              <w:top w:val="nil"/>
              <w:left w:val="nil"/>
              <w:bottom w:val="single" w:color="auto" w:sz="4" w:space="0"/>
              <w:right w:val="single" w:color="auto" w:sz="4" w:space="0"/>
            </w:tcBorders>
            <w:shd w:val="clear" w:color="auto" w:fill="auto"/>
            <w:vAlign w:val="center"/>
          </w:tcPr>
          <w:p w14:paraId="7A0EF4D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5873635A">
            <w:pPr>
              <w:widowControl/>
              <w:jc w:val="center"/>
              <w:rPr>
                <w:rFonts w:hint="eastAsia" w:ascii="宋体" w:hAnsi="宋体" w:eastAsia="宋体" w:cs="宋体"/>
                <w:lang w:eastAsia="zh-CN"/>
              </w:rPr>
            </w:pPr>
            <w:r>
              <w:rPr>
                <w:rFonts w:hint="eastAsia" w:ascii="宋体" w:hAnsi="宋体" w:eastAsia="宋体" w:cs="宋体"/>
                <w:lang w:eastAsia="zh-CN"/>
              </w:rPr>
              <w:t xml:space="preserve">107.80 </w:t>
            </w:r>
          </w:p>
        </w:tc>
        <w:tc>
          <w:tcPr>
            <w:tcW w:w="636" w:type="pct"/>
            <w:tcBorders>
              <w:top w:val="nil"/>
              <w:left w:val="nil"/>
              <w:bottom w:val="single" w:color="auto" w:sz="4" w:space="0"/>
              <w:right w:val="single" w:color="auto" w:sz="4" w:space="0"/>
            </w:tcBorders>
            <w:shd w:val="clear" w:color="auto" w:fill="auto"/>
            <w:vAlign w:val="center"/>
          </w:tcPr>
          <w:p w14:paraId="07A2882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w:t>
            </w:r>
          </w:p>
        </w:tc>
        <w:tc>
          <w:tcPr>
            <w:tcW w:w="453" w:type="pct"/>
            <w:tcBorders>
              <w:top w:val="nil"/>
              <w:left w:val="nil"/>
              <w:bottom w:val="single" w:color="auto" w:sz="4" w:space="0"/>
              <w:right w:val="single" w:color="auto" w:sz="4" w:space="0"/>
            </w:tcBorders>
            <w:shd w:val="clear" w:color="auto" w:fill="auto"/>
            <w:noWrap/>
            <w:vAlign w:val="center"/>
          </w:tcPr>
          <w:p w14:paraId="6CDEDDD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C19FBD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3F34191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431.20 </w:t>
            </w:r>
          </w:p>
        </w:tc>
        <w:tc>
          <w:tcPr>
            <w:tcW w:w="908" w:type="pct"/>
            <w:tcBorders>
              <w:top w:val="nil"/>
              <w:left w:val="nil"/>
              <w:bottom w:val="single" w:color="auto" w:sz="4" w:space="0"/>
              <w:right w:val="single" w:color="auto" w:sz="4" w:space="0"/>
            </w:tcBorders>
            <w:shd w:val="clear" w:color="auto" w:fill="auto"/>
            <w:noWrap/>
            <w:vAlign w:val="center"/>
          </w:tcPr>
          <w:p w14:paraId="789E18F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9434A34">
            <w:pPr>
              <w:widowControl/>
              <w:jc w:val="left"/>
              <w:rPr>
                <w:sz w:val="20"/>
                <w:szCs w:val="20"/>
                <w:lang w:eastAsia="zh-CN"/>
              </w:rPr>
            </w:pPr>
          </w:p>
        </w:tc>
      </w:tr>
      <w:tr w14:paraId="3B625A7A">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63BFEAB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168</w:t>
            </w:r>
          </w:p>
        </w:tc>
        <w:tc>
          <w:tcPr>
            <w:tcW w:w="664" w:type="pct"/>
            <w:tcBorders>
              <w:top w:val="nil"/>
              <w:left w:val="nil"/>
              <w:bottom w:val="single" w:color="auto" w:sz="4" w:space="0"/>
              <w:right w:val="single" w:color="auto" w:sz="4" w:space="0"/>
            </w:tcBorders>
            <w:shd w:val="clear" w:color="auto" w:fill="auto"/>
            <w:vAlign w:val="center"/>
          </w:tcPr>
          <w:p w14:paraId="3DE6B0B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花椒</w:t>
            </w:r>
          </w:p>
        </w:tc>
        <w:tc>
          <w:tcPr>
            <w:tcW w:w="553" w:type="pct"/>
            <w:tcBorders>
              <w:top w:val="nil"/>
              <w:left w:val="nil"/>
              <w:bottom w:val="single" w:color="auto" w:sz="4" w:space="0"/>
              <w:right w:val="single" w:color="auto" w:sz="4" w:space="0"/>
            </w:tcBorders>
            <w:shd w:val="clear" w:color="auto" w:fill="auto"/>
            <w:vAlign w:val="center"/>
          </w:tcPr>
          <w:p w14:paraId="1EDC4ED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62D535A4">
            <w:pPr>
              <w:widowControl/>
              <w:jc w:val="center"/>
              <w:rPr>
                <w:rFonts w:hint="eastAsia" w:ascii="宋体" w:hAnsi="宋体" w:eastAsia="宋体" w:cs="宋体"/>
                <w:lang w:eastAsia="zh-CN"/>
              </w:rPr>
            </w:pPr>
            <w:r>
              <w:rPr>
                <w:rFonts w:hint="eastAsia" w:ascii="宋体" w:hAnsi="宋体" w:eastAsia="宋体" w:cs="宋体"/>
                <w:lang w:eastAsia="zh-CN"/>
              </w:rPr>
              <w:t xml:space="preserve">83.60 </w:t>
            </w:r>
          </w:p>
        </w:tc>
        <w:tc>
          <w:tcPr>
            <w:tcW w:w="636" w:type="pct"/>
            <w:tcBorders>
              <w:top w:val="nil"/>
              <w:left w:val="nil"/>
              <w:bottom w:val="single" w:color="auto" w:sz="4" w:space="0"/>
              <w:right w:val="single" w:color="auto" w:sz="4" w:space="0"/>
            </w:tcBorders>
            <w:shd w:val="clear" w:color="auto" w:fill="auto"/>
            <w:vAlign w:val="center"/>
          </w:tcPr>
          <w:p w14:paraId="6942284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18</w:t>
            </w:r>
          </w:p>
        </w:tc>
        <w:tc>
          <w:tcPr>
            <w:tcW w:w="453" w:type="pct"/>
            <w:tcBorders>
              <w:top w:val="nil"/>
              <w:left w:val="nil"/>
              <w:bottom w:val="single" w:color="auto" w:sz="4" w:space="0"/>
              <w:right w:val="single" w:color="auto" w:sz="4" w:space="0"/>
            </w:tcBorders>
            <w:shd w:val="clear" w:color="auto" w:fill="auto"/>
            <w:noWrap/>
            <w:vAlign w:val="center"/>
          </w:tcPr>
          <w:p w14:paraId="0C5795E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B94AE0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0163D27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1504.80 </w:t>
            </w:r>
          </w:p>
        </w:tc>
        <w:tc>
          <w:tcPr>
            <w:tcW w:w="908" w:type="pct"/>
            <w:tcBorders>
              <w:top w:val="nil"/>
              <w:left w:val="nil"/>
              <w:bottom w:val="single" w:color="auto" w:sz="4" w:space="0"/>
              <w:right w:val="single" w:color="auto" w:sz="4" w:space="0"/>
            </w:tcBorders>
            <w:shd w:val="clear" w:color="auto" w:fill="auto"/>
            <w:noWrap/>
            <w:vAlign w:val="center"/>
          </w:tcPr>
          <w:p w14:paraId="4C27D66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6DA1C781">
            <w:pPr>
              <w:widowControl/>
              <w:jc w:val="left"/>
              <w:rPr>
                <w:sz w:val="20"/>
                <w:szCs w:val="20"/>
                <w:lang w:eastAsia="zh-CN"/>
              </w:rPr>
            </w:pPr>
          </w:p>
        </w:tc>
      </w:tr>
      <w:tr w14:paraId="12D16926">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F8E8E1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169</w:t>
            </w:r>
          </w:p>
        </w:tc>
        <w:tc>
          <w:tcPr>
            <w:tcW w:w="664" w:type="pct"/>
            <w:tcBorders>
              <w:top w:val="nil"/>
              <w:left w:val="nil"/>
              <w:bottom w:val="single" w:color="auto" w:sz="4" w:space="0"/>
              <w:right w:val="single" w:color="auto" w:sz="4" w:space="0"/>
            </w:tcBorders>
            <w:shd w:val="clear" w:color="auto" w:fill="auto"/>
            <w:vAlign w:val="center"/>
          </w:tcPr>
          <w:p w14:paraId="1DFBA33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花蕊石</w:t>
            </w:r>
          </w:p>
        </w:tc>
        <w:tc>
          <w:tcPr>
            <w:tcW w:w="553" w:type="pct"/>
            <w:tcBorders>
              <w:top w:val="nil"/>
              <w:left w:val="nil"/>
              <w:bottom w:val="single" w:color="auto" w:sz="4" w:space="0"/>
              <w:right w:val="single" w:color="auto" w:sz="4" w:space="0"/>
            </w:tcBorders>
            <w:shd w:val="clear" w:color="auto" w:fill="auto"/>
            <w:vAlign w:val="center"/>
          </w:tcPr>
          <w:p w14:paraId="0E54A32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BC74268">
            <w:pPr>
              <w:widowControl/>
              <w:jc w:val="center"/>
              <w:rPr>
                <w:rFonts w:hint="eastAsia" w:ascii="宋体" w:hAnsi="宋体" w:eastAsia="宋体" w:cs="宋体"/>
                <w:lang w:eastAsia="zh-CN"/>
              </w:rPr>
            </w:pPr>
            <w:r>
              <w:rPr>
                <w:rFonts w:hint="eastAsia" w:ascii="宋体" w:hAnsi="宋体" w:eastAsia="宋体" w:cs="宋体"/>
                <w:lang w:eastAsia="zh-CN"/>
              </w:rPr>
              <w:t xml:space="preserve">37.00 </w:t>
            </w:r>
          </w:p>
        </w:tc>
        <w:tc>
          <w:tcPr>
            <w:tcW w:w="636" w:type="pct"/>
            <w:tcBorders>
              <w:top w:val="nil"/>
              <w:left w:val="nil"/>
              <w:bottom w:val="single" w:color="auto" w:sz="4" w:space="0"/>
              <w:right w:val="single" w:color="auto" w:sz="4" w:space="0"/>
            </w:tcBorders>
            <w:shd w:val="clear" w:color="auto" w:fill="auto"/>
            <w:vAlign w:val="center"/>
          </w:tcPr>
          <w:p w14:paraId="1A0C848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15A1C68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1CB7926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14E3E83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74.00 </w:t>
            </w:r>
          </w:p>
        </w:tc>
        <w:tc>
          <w:tcPr>
            <w:tcW w:w="908" w:type="pct"/>
            <w:tcBorders>
              <w:top w:val="nil"/>
              <w:left w:val="nil"/>
              <w:bottom w:val="single" w:color="auto" w:sz="4" w:space="0"/>
              <w:right w:val="single" w:color="auto" w:sz="4" w:space="0"/>
            </w:tcBorders>
            <w:shd w:val="clear" w:color="auto" w:fill="auto"/>
            <w:noWrap/>
            <w:vAlign w:val="center"/>
          </w:tcPr>
          <w:p w14:paraId="3A3C827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1779F615">
            <w:pPr>
              <w:widowControl/>
              <w:jc w:val="left"/>
              <w:rPr>
                <w:sz w:val="20"/>
                <w:szCs w:val="20"/>
                <w:lang w:eastAsia="zh-CN"/>
              </w:rPr>
            </w:pPr>
          </w:p>
        </w:tc>
      </w:tr>
      <w:tr w14:paraId="0BE6832E">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3002D67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170</w:t>
            </w:r>
          </w:p>
        </w:tc>
        <w:tc>
          <w:tcPr>
            <w:tcW w:w="664" w:type="pct"/>
            <w:tcBorders>
              <w:top w:val="nil"/>
              <w:left w:val="nil"/>
              <w:bottom w:val="single" w:color="auto" w:sz="4" w:space="0"/>
              <w:right w:val="single" w:color="auto" w:sz="4" w:space="0"/>
            </w:tcBorders>
            <w:shd w:val="clear" w:color="auto" w:fill="auto"/>
            <w:vAlign w:val="center"/>
          </w:tcPr>
          <w:p w14:paraId="32FD021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滑石</w:t>
            </w:r>
          </w:p>
        </w:tc>
        <w:tc>
          <w:tcPr>
            <w:tcW w:w="553" w:type="pct"/>
            <w:tcBorders>
              <w:top w:val="nil"/>
              <w:left w:val="nil"/>
              <w:bottom w:val="single" w:color="auto" w:sz="4" w:space="0"/>
              <w:right w:val="single" w:color="auto" w:sz="4" w:space="0"/>
            </w:tcBorders>
            <w:shd w:val="clear" w:color="auto" w:fill="auto"/>
            <w:vAlign w:val="center"/>
          </w:tcPr>
          <w:p w14:paraId="545EC98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1708EA8">
            <w:pPr>
              <w:widowControl/>
              <w:jc w:val="center"/>
              <w:rPr>
                <w:rFonts w:hint="eastAsia" w:ascii="宋体" w:hAnsi="宋体" w:eastAsia="宋体" w:cs="宋体"/>
                <w:lang w:eastAsia="zh-CN"/>
              </w:rPr>
            </w:pPr>
            <w:r>
              <w:rPr>
                <w:rFonts w:hint="eastAsia" w:ascii="宋体" w:hAnsi="宋体" w:eastAsia="宋体" w:cs="宋体"/>
                <w:lang w:eastAsia="zh-CN"/>
              </w:rPr>
              <w:t xml:space="preserve">26.40 </w:t>
            </w:r>
          </w:p>
        </w:tc>
        <w:tc>
          <w:tcPr>
            <w:tcW w:w="636" w:type="pct"/>
            <w:tcBorders>
              <w:top w:val="nil"/>
              <w:left w:val="nil"/>
              <w:bottom w:val="single" w:color="auto" w:sz="4" w:space="0"/>
              <w:right w:val="single" w:color="auto" w:sz="4" w:space="0"/>
            </w:tcBorders>
            <w:shd w:val="clear" w:color="auto" w:fill="auto"/>
            <w:vAlign w:val="center"/>
          </w:tcPr>
          <w:p w14:paraId="38F806C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43</w:t>
            </w:r>
          </w:p>
        </w:tc>
        <w:tc>
          <w:tcPr>
            <w:tcW w:w="453" w:type="pct"/>
            <w:tcBorders>
              <w:top w:val="nil"/>
              <w:left w:val="nil"/>
              <w:bottom w:val="single" w:color="auto" w:sz="4" w:space="0"/>
              <w:right w:val="single" w:color="auto" w:sz="4" w:space="0"/>
            </w:tcBorders>
            <w:shd w:val="clear" w:color="auto" w:fill="auto"/>
            <w:noWrap/>
            <w:vAlign w:val="center"/>
          </w:tcPr>
          <w:p w14:paraId="739AB00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0305F68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EBC30D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1135.20 </w:t>
            </w:r>
          </w:p>
        </w:tc>
        <w:tc>
          <w:tcPr>
            <w:tcW w:w="908" w:type="pct"/>
            <w:tcBorders>
              <w:top w:val="nil"/>
              <w:left w:val="nil"/>
              <w:bottom w:val="single" w:color="auto" w:sz="4" w:space="0"/>
              <w:right w:val="single" w:color="auto" w:sz="4" w:space="0"/>
            </w:tcBorders>
            <w:shd w:val="clear" w:color="auto" w:fill="auto"/>
            <w:noWrap/>
            <w:vAlign w:val="center"/>
          </w:tcPr>
          <w:p w14:paraId="27B63BC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68EA850C">
            <w:pPr>
              <w:widowControl/>
              <w:jc w:val="left"/>
              <w:rPr>
                <w:sz w:val="20"/>
                <w:szCs w:val="20"/>
                <w:lang w:eastAsia="zh-CN"/>
              </w:rPr>
            </w:pPr>
          </w:p>
        </w:tc>
      </w:tr>
      <w:tr w14:paraId="34D2FF42">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D29449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171</w:t>
            </w:r>
          </w:p>
        </w:tc>
        <w:tc>
          <w:tcPr>
            <w:tcW w:w="664" w:type="pct"/>
            <w:tcBorders>
              <w:top w:val="nil"/>
              <w:left w:val="nil"/>
              <w:bottom w:val="single" w:color="auto" w:sz="4" w:space="0"/>
              <w:right w:val="single" w:color="auto" w:sz="4" w:space="0"/>
            </w:tcBorders>
            <w:shd w:val="clear" w:color="auto" w:fill="auto"/>
            <w:vAlign w:val="center"/>
          </w:tcPr>
          <w:p w14:paraId="29B5EC9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化橘红</w:t>
            </w:r>
          </w:p>
        </w:tc>
        <w:tc>
          <w:tcPr>
            <w:tcW w:w="553" w:type="pct"/>
            <w:tcBorders>
              <w:top w:val="nil"/>
              <w:left w:val="nil"/>
              <w:bottom w:val="single" w:color="auto" w:sz="4" w:space="0"/>
              <w:right w:val="single" w:color="auto" w:sz="4" w:space="0"/>
            </w:tcBorders>
            <w:shd w:val="clear" w:color="auto" w:fill="auto"/>
            <w:vAlign w:val="center"/>
          </w:tcPr>
          <w:p w14:paraId="1759270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75992401">
            <w:pPr>
              <w:widowControl/>
              <w:jc w:val="center"/>
              <w:rPr>
                <w:rFonts w:hint="eastAsia" w:ascii="宋体" w:hAnsi="宋体" w:eastAsia="宋体" w:cs="宋体"/>
                <w:lang w:eastAsia="zh-CN"/>
              </w:rPr>
            </w:pPr>
            <w:r>
              <w:rPr>
                <w:rFonts w:hint="eastAsia" w:ascii="宋体" w:hAnsi="宋体" w:eastAsia="宋体" w:cs="宋体"/>
                <w:lang w:eastAsia="zh-CN"/>
              </w:rPr>
              <w:t xml:space="preserve">49.50 </w:t>
            </w:r>
          </w:p>
        </w:tc>
        <w:tc>
          <w:tcPr>
            <w:tcW w:w="636" w:type="pct"/>
            <w:tcBorders>
              <w:top w:val="nil"/>
              <w:left w:val="nil"/>
              <w:bottom w:val="single" w:color="auto" w:sz="4" w:space="0"/>
              <w:right w:val="single" w:color="auto" w:sz="4" w:space="0"/>
            </w:tcBorders>
            <w:shd w:val="clear" w:color="auto" w:fill="auto"/>
            <w:vAlign w:val="center"/>
          </w:tcPr>
          <w:p w14:paraId="6D52A50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268</w:t>
            </w:r>
          </w:p>
        </w:tc>
        <w:tc>
          <w:tcPr>
            <w:tcW w:w="453" w:type="pct"/>
            <w:tcBorders>
              <w:top w:val="nil"/>
              <w:left w:val="nil"/>
              <w:bottom w:val="single" w:color="auto" w:sz="4" w:space="0"/>
              <w:right w:val="single" w:color="auto" w:sz="4" w:space="0"/>
            </w:tcBorders>
            <w:shd w:val="clear" w:color="auto" w:fill="auto"/>
            <w:noWrap/>
            <w:vAlign w:val="center"/>
          </w:tcPr>
          <w:p w14:paraId="453BCC6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2AF1EA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4892CD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13266.00 </w:t>
            </w:r>
          </w:p>
        </w:tc>
        <w:tc>
          <w:tcPr>
            <w:tcW w:w="908" w:type="pct"/>
            <w:tcBorders>
              <w:top w:val="nil"/>
              <w:left w:val="nil"/>
              <w:bottom w:val="single" w:color="auto" w:sz="4" w:space="0"/>
              <w:right w:val="single" w:color="auto" w:sz="4" w:space="0"/>
            </w:tcBorders>
            <w:shd w:val="clear" w:color="auto" w:fill="auto"/>
            <w:noWrap/>
            <w:vAlign w:val="center"/>
          </w:tcPr>
          <w:p w14:paraId="21FB8C1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360C612">
            <w:pPr>
              <w:widowControl/>
              <w:jc w:val="left"/>
              <w:rPr>
                <w:sz w:val="20"/>
                <w:szCs w:val="20"/>
                <w:lang w:eastAsia="zh-CN"/>
              </w:rPr>
            </w:pPr>
          </w:p>
        </w:tc>
      </w:tr>
      <w:tr w14:paraId="62EE7131">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17BA7A0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172</w:t>
            </w:r>
          </w:p>
        </w:tc>
        <w:tc>
          <w:tcPr>
            <w:tcW w:w="664" w:type="pct"/>
            <w:tcBorders>
              <w:top w:val="nil"/>
              <w:left w:val="nil"/>
              <w:bottom w:val="single" w:color="auto" w:sz="4" w:space="0"/>
              <w:right w:val="single" w:color="auto" w:sz="4" w:space="0"/>
            </w:tcBorders>
            <w:shd w:val="clear" w:color="auto" w:fill="auto"/>
            <w:vAlign w:val="center"/>
          </w:tcPr>
          <w:p w14:paraId="1D1882A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槐花</w:t>
            </w:r>
          </w:p>
        </w:tc>
        <w:tc>
          <w:tcPr>
            <w:tcW w:w="553" w:type="pct"/>
            <w:tcBorders>
              <w:top w:val="nil"/>
              <w:left w:val="nil"/>
              <w:bottom w:val="single" w:color="auto" w:sz="4" w:space="0"/>
              <w:right w:val="single" w:color="auto" w:sz="4" w:space="0"/>
            </w:tcBorders>
            <w:shd w:val="clear" w:color="auto" w:fill="auto"/>
            <w:vAlign w:val="center"/>
          </w:tcPr>
          <w:p w14:paraId="7F873FA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75315DAD">
            <w:pPr>
              <w:widowControl/>
              <w:jc w:val="center"/>
              <w:rPr>
                <w:rFonts w:hint="eastAsia" w:ascii="宋体" w:hAnsi="宋体" w:eastAsia="宋体" w:cs="宋体"/>
                <w:lang w:eastAsia="zh-CN"/>
              </w:rPr>
            </w:pPr>
            <w:r>
              <w:rPr>
                <w:rFonts w:hint="eastAsia" w:ascii="宋体" w:hAnsi="宋体" w:eastAsia="宋体" w:cs="宋体"/>
                <w:lang w:eastAsia="zh-CN"/>
              </w:rPr>
              <w:t xml:space="preserve">67.10 </w:t>
            </w:r>
          </w:p>
        </w:tc>
        <w:tc>
          <w:tcPr>
            <w:tcW w:w="636" w:type="pct"/>
            <w:tcBorders>
              <w:top w:val="nil"/>
              <w:left w:val="nil"/>
              <w:bottom w:val="single" w:color="auto" w:sz="4" w:space="0"/>
              <w:right w:val="single" w:color="auto" w:sz="4" w:space="0"/>
            </w:tcBorders>
            <w:shd w:val="clear" w:color="auto" w:fill="auto"/>
            <w:vAlign w:val="center"/>
          </w:tcPr>
          <w:p w14:paraId="22298DB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14</w:t>
            </w:r>
          </w:p>
        </w:tc>
        <w:tc>
          <w:tcPr>
            <w:tcW w:w="453" w:type="pct"/>
            <w:tcBorders>
              <w:top w:val="nil"/>
              <w:left w:val="nil"/>
              <w:bottom w:val="single" w:color="auto" w:sz="4" w:space="0"/>
              <w:right w:val="single" w:color="auto" w:sz="4" w:space="0"/>
            </w:tcBorders>
            <w:shd w:val="clear" w:color="auto" w:fill="auto"/>
            <w:noWrap/>
            <w:vAlign w:val="center"/>
          </w:tcPr>
          <w:p w14:paraId="4BB75EB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75C5565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368F8C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939.40 </w:t>
            </w:r>
          </w:p>
        </w:tc>
        <w:tc>
          <w:tcPr>
            <w:tcW w:w="908" w:type="pct"/>
            <w:tcBorders>
              <w:top w:val="nil"/>
              <w:left w:val="nil"/>
              <w:bottom w:val="single" w:color="auto" w:sz="4" w:space="0"/>
              <w:right w:val="single" w:color="auto" w:sz="4" w:space="0"/>
            </w:tcBorders>
            <w:shd w:val="clear" w:color="auto" w:fill="auto"/>
            <w:noWrap/>
            <w:vAlign w:val="center"/>
          </w:tcPr>
          <w:p w14:paraId="0CAA1FD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831A753">
            <w:pPr>
              <w:widowControl/>
              <w:jc w:val="left"/>
              <w:rPr>
                <w:sz w:val="20"/>
                <w:szCs w:val="20"/>
                <w:lang w:eastAsia="zh-CN"/>
              </w:rPr>
            </w:pPr>
          </w:p>
        </w:tc>
      </w:tr>
      <w:tr w14:paraId="4F2F7E14">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5782F49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173</w:t>
            </w:r>
          </w:p>
        </w:tc>
        <w:tc>
          <w:tcPr>
            <w:tcW w:w="664" w:type="pct"/>
            <w:tcBorders>
              <w:top w:val="nil"/>
              <w:left w:val="nil"/>
              <w:bottom w:val="single" w:color="auto" w:sz="4" w:space="0"/>
              <w:right w:val="single" w:color="auto" w:sz="4" w:space="0"/>
            </w:tcBorders>
            <w:shd w:val="clear" w:color="auto" w:fill="auto"/>
            <w:vAlign w:val="center"/>
          </w:tcPr>
          <w:p w14:paraId="33EA9D8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黄柏</w:t>
            </w:r>
          </w:p>
        </w:tc>
        <w:tc>
          <w:tcPr>
            <w:tcW w:w="553" w:type="pct"/>
            <w:tcBorders>
              <w:top w:val="nil"/>
              <w:left w:val="nil"/>
              <w:bottom w:val="single" w:color="auto" w:sz="4" w:space="0"/>
              <w:right w:val="single" w:color="auto" w:sz="4" w:space="0"/>
            </w:tcBorders>
            <w:shd w:val="clear" w:color="auto" w:fill="auto"/>
            <w:vAlign w:val="center"/>
          </w:tcPr>
          <w:p w14:paraId="19E25F5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628974E9">
            <w:pPr>
              <w:widowControl/>
              <w:jc w:val="center"/>
              <w:rPr>
                <w:rFonts w:hint="eastAsia" w:ascii="宋体" w:hAnsi="宋体" w:eastAsia="宋体" w:cs="宋体"/>
                <w:lang w:eastAsia="zh-CN"/>
              </w:rPr>
            </w:pPr>
            <w:r>
              <w:rPr>
                <w:rFonts w:hint="eastAsia" w:ascii="宋体" w:hAnsi="宋体" w:eastAsia="宋体" w:cs="宋体"/>
                <w:lang w:eastAsia="zh-CN"/>
              </w:rPr>
              <w:t xml:space="preserve">181.50 </w:t>
            </w:r>
          </w:p>
        </w:tc>
        <w:tc>
          <w:tcPr>
            <w:tcW w:w="636" w:type="pct"/>
            <w:tcBorders>
              <w:top w:val="nil"/>
              <w:left w:val="nil"/>
              <w:bottom w:val="single" w:color="auto" w:sz="4" w:space="0"/>
              <w:right w:val="single" w:color="auto" w:sz="4" w:space="0"/>
            </w:tcBorders>
            <w:shd w:val="clear" w:color="auto" w:fill="auto"/>
            <w:vAlign w:val="center"/>
          </w:tcPr>
          <w:p w14:paraId="202AC5E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200</w:t>
            </w:r>
          </w:p>
        </w:tc>
        <w:tc>
          <w:tcPr>
            <w:tcW w:w="453" w:type="pct"/>
            <w:tcBorders>
              <w:top w:val="nil"/>
              <w:left w:val="nil"/>
              <w:bottom w:val="single" w:color="auto" w:sz="4" w:space="0"/>
              <w:right w:val="single" w:color="auto" w:sz="4" w:space="0"/>
            </w:tcBorders>
            <w:shd w:val="clear" w:color="auto" w:fill="auto"/>
            <w:noWrap/>
            <w:vAlign w:val="center"/>
          </w:tcPr>
          <w:p w14:paraId="65163FD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60F6FB7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63CA2F1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36300.00 </w:t>
            </w:r>
          </w:p>
        </w:tc>
        <w:tc>
          <w:tcPr>
            <w:tcW w:w="908" w:type="pct"/>
            <w:tcBorders>
              <w:top w:val="nil"/>
              <w:left w:val="nil"/>
              <w:bottom w:val="single" w:color="auto" w:sz="4" w:space="0"/>
              <w:right w:val="single" w:color="auto" w:sz="4" w:space="0"/>
            </w:tcBorders>
            <w:shd w:val="clear" w:color="auto" w:fill="auto"/>
            <w:noWrap/>
            <w:vAlign w:val="center"/>
          </w:tcPr>
          <w:p w14:paraId="128DCDD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7CC0F81">
            <w:pPr>
              <w:widowControl/>
              <w:jc w:val="left"/>
              <w:rPr>
                <w:sz w:val="20"/>
                <w:szCs w:val="20"/>
                <w:lang w:eastAsia="zh-CN"/>
              </w:rPr>
            </w:pPr>
          </w:p>
        </w:tc>
      </w:tr>
      <w:tr w14:paraId="17E7C19E">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BF8BBA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174</w:t>
            </w:r>
          </w:p>
        </w:tc>
        <w:tc>
          <w:tcPr>
            <w:tcW w:w="664" w:type="pct"/>
            <w:tcBorders>
              <w:top w:val="nil"/>
              <w:left w:val="nil"/>
              <w:bottom w:val="single" w:color="auto" w:sz="4" w:space="0"/>
              <w:right w:val="single" w:color="auto" w:sz="4" w:space="0"/>
            </w:tcBorders>
            <w:shd w:val="clear" w:color="auto" w:fill="auto"/>
            <w:vAlign w:val="center"/>
          </w:tcPr>
          <w:p w14:paraId="13AB27A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黄芩片</w:t>
            </w:r>
          </w:p>
        </w:tc>
        <w:tc>
          <w:tcPr>
            <w:tcW w:w="553" w:type="pct"/>
            <w:tcBorders>
              <w:top w:val="nil"/>
              <w:left w:val="nil"/>
              <w:bottom w:val="single" w:color="auto" w:sz="4" w:space="0"/>
              <w:right w:val="single" w:color="auto" w:sz="4" w:space="0"/>
            </w:tcBorders>
            <w:shd w:val="clear" w:color="auto" w:fill="auto"/>
            <w:vAlign w:val="center"/>
          </w:tcPr>
          <w:p w14:paraId="6CE290B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22D5F46">
            <w:pPr>
              <w:widowControl/>
              <w:jc w:val="center"/>
              <w:rPr>
                <w:rFonts w:hint="eastAsia" w:ascii="宋体" w:hAnsi="宋体" w:eastAsia="宋体" w:cs="宋体"/>
                <w:lang w:eastAsia="zh-CN"/>
              </w:rPr>
            </w:pPr>
            <w:r>
              <w:rPr>
                <w:rFonts w:hint="eastAsia" w:ascii="宋体" w:hAnsi="宋体" w:eastAsia="宋体" w:cs="宋体"/>
                <w:lang w:eastAsia="zh-CN"/>
              </w:rPr>
              <w:t xml:space="preserve">122.00 </w:t>
            </w:r>
          </w:p>
        </w:tc>
        <w:tc>
          <w:tcPr>
            <w:tcW w:w="636" w:type="pct"/>
            <w:tcBorders>
              <w:top w:val="nil"/>
              <w:left w:val="nil"/>
              <w:bottom w:val="single" w:color="auto" w:sz="4" w:space="0"/>
              <w:right w:val="single" w:color="auto" w:sz="4" w:space="0"/>
            </w:tcBorders>
            <w:shd w:val="clear" w:color="auto" w:fill="auto"/>
            <w:vAlign w:val="center"/>
          </w:tcPr>
          <w:p w14:paraId="01FDA0C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445</w:t>
            </w:r>
          </w:p>
        </w:tc>
        <w:tc>
          <w:tcPr>
            <w:tcW w:w="453" w:type="pct"/>
            <w:tcBorders>
              <w:top w:val="nil"/>
              <w:left w:val="nil"/>
              <w:bottom w:val="single" w:color="auto" w:sz="4" w:space="0"/>
              <w:right w:val="single" w:color="auto" w:sz="4" w:space="0"/>
            </w:tcBorders>
            <w:shd w:val="clear" w:color="auto" w:fill="auto"/>
            <w:noWrap/>
            <w:vAlign w:val="center"/>
          </w:tcPr>
          <w:p w14:paraId="3FDA288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CA7434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B27444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54290.00 </w:t>
            </w:r>
          </w:p>
        </w:tc>
        <w:tc>
          <w:tcPr>
            <w:tcW w:w="908" w:type="pct"/>
            <w:tcBorders>
              <w:top w:val="nil"/>
              <w:left w:val="nil"/>
              <w:bottom w:val="single" w:color="auto" w:sz="4" w:space="0"/>
              <w:right w:val="single" w:color="auto" w:sz="4" w:space="0"/>
            </w:tcBorders>
            <w:shd w:val="clear" w:color="auto" w:fill="auto"/>
            <w:noWrap/>
            <w:vAlign w:val="center"/>
          </w:tcPr>
          <w:p w14:paraId="5BC5241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1EED386">
            <w:pPr>
              <w:widowControl/>
              <w:jc w:val="left"/>
              <w:rPr>
                <w:sz w:val="20"/>
                <w:szCs w:val="20"/>
                <w:lang w:eastAsia="zh-CN"/>
              </w:rPr>
            </w:pPr>
          </w:p>
        </w:tc>
      </w:tr>
      <w:tr w14:paraId="456675BE">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502718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175</w:t>
            </w:r>
          </w:p>
        </w:tc>
        <w:tc>
          <w:tcPr>
            <w:tcW w:w="664" w:type="pct"/>
            <w:tcBorders>
              <w:top w:val="nil"/>
              <w:left w:val="nil"/>
              <w:bottom w:val="single" w:color="auto" w:sz="4" w:space="0"/>
              <w:right w:val="single" w:color="auto" w:sz="4" w:space="0"/>
            </w:tcBorders>
            <w:shd w:val="clear" w:color="auto" w:fill="auto"/>
            <w:vAlign w:val="center"/>
          </w:tcPr>
          <w:p w14:paraId="44E4014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黄芩炭</w:t>
            </w:r>
          </w:p>
        </w:tc>
        <w:tc>
          <w:tcPr>
            <w:tcW w:w="553" w:type="pct"/>
            <w:tcBorders>
              <w:top w:val="nil"/>
              <w:left w:val="nil"/>
              <w:bottom w:val="single" w:color="auto" w:sz="4" w:space="0"/>
              <w:right w:val="single" w:color="auto" w:sz="4" w:space="0"/>
            </w:tcBorders>
            <w:shd w:val="clear" w:color="auto" w:fill="auto"/>
            <w:vAlign w:val="center"/>
          </w:tcPr>
          <w:p w14:paraId="4D27F77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73EE3061">
            <w:pPr>
              <w:widowControl/>
              <w:jc w:val="center"/>
              <w:rPr>
                <w:rFonts w:hint="eastAsia" w:ascii="宋体" w:hAnsi="宋体" w:eastAsia="宋体" w:cs="宋体"/>
                <w:lang w:eastAsia="zh-CN"/>
              </w:rPr>
            </w:pPr>
            <w:r>
              <w:rPr>
                <w:rFonts w:hint="eastAsia" w:ascii="宋体" w:hAnsi="宋体" w:eastAsia="宋体" w:cs="宋体"/>
                <w:lang w:eastAsia="zh-CN"/>
              </w:rPr>
              <w:t xml:space="preserve">161.50 </w:t>
            </w:r>
          </w:p>
        </w:tc>
        <w:tc>
          <w:tcPr>
            <w:tcW w:w="636" w:type="pct"/>
            <w:tcBorders>
              <w:top w:val="nil"/>
              <w:left w:val="nil"/>
              <w:bottom w:val="single" w:color="auto" w:sz="4" w:space="0"/>
              <w:right w:val="single" w:color="auto" w:sz="4" w:space="0"/>
            </w:tcBorders>
            <w:shd w:val="clear" w:color="auto" w:fill="auto"/>
            <w:vAlign w:val="center"/>
          </w:tcPr>
          <w:p w14:paraId="6082C2A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w:t>
            </w:r>
          </w:p>
        </w:tc>
        <w:tc>
          <w:tcPr>
            <w:tcW w:w="453" w:type="pct"/>
            <w:tcBorders>
              <w:top w:val="nil"/>
              <w:left w:val="nil"/>
              <w:bottom w:val="single" w:color="auto" w:sz="4" w:space="0"/>
              <w:right w:val="single" w:color="auto" w:sz="4" w:space="0"/>
            </w:tcBorders>
            <w:shd w:val="clear" w:color="auto" w:fill="auto"/>
            <w:noWrap/>
            <w:vAlign w:val="center"/>
          </w:tcPr>
          <w:p w14:paraId="6F03F42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0AF802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3A384B3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646.00 </w:t>
            </w:r>
          </w:p>
        </w:tc>
        <w:tc>
          <w:tcPr>
            <w:tcW w:w="908" w:type="pct"/>
            <w:tcBorders>
              <w:top w:val="nil"/>
              <w:left w:val="nil"/>
              <w:bottom w:val="single" w:color="auto" w:sz="4" w:space="0"/>
              <w:right w:val="single" w:color="auto" w:sz="4" w:space="0"/>
            </w:tcBorders>
            <w:shd w:val="clear" w:color="auto" w:fill="auto"/>
            <w:noWrap/>
            <w:vAlign w:val="center"/>
          </w:tcPr>
          <w:p w14:paraId="2B31FAA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B37926F">
            <w:pPr>
              <w:widowControl/>
              <w:jc w:val="left"/>
              <w:rPr>
                <w:sz w:val="20"/>
                <w:szCs w:val="20"/>
                <w:lang w:eastAsia="zh-CN"/>
              </w:rPr>
            </w:pPr>
          </w:p>
        </w:tc>
      </w:tr>
      <w:tr w14:paraId="5F2C7A29">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8578B1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176</w:t>
            </w:r>
          </w:p>
        </w:tc>
        <w:tc>
          <w:tcPr>
            <w:tcW w:w="664" w:type="pct"/>
            <w:tcBorders>
              <w:top w:val="nil"/>
              <w:left w:val="nil"/>
              <w:bottom w:val="single" w:color="auto" w:sz="4" w:space="0"/>
              <w:right w:val="single" w:color="auto" w:sz="4" w:space="0"/>
            </w:tcBorders>
            <w:shd w:val="clear" w:color="auto" w:fill="auto"/>
            <w:vAlign w:val="center"/>
          </w:tcPr>
          <w:p w14:paraId="3774C1B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黄药子</w:t>
            </w:r>
          </w:p>
        </w:tc>
        <w:tc>
          <w:tcPr>
            <w:tcW w:w="553" w:type="pct"/>
            <w:tcBorders>
              <w:top w:val="nil"/>
              <w:left w:val="nil"/>
              <w:bottom w:val="single" w:color="auto" w:sz="4" w:space="0"/>
              <w:right w:val="single" w:color="auto" w:sz="4" w:space="0"/>
            </w:tcBorders>
            <w:shd w:val="clear" w:color="auto" w:fill="auto"/>
            <w:vAlign w:val="center"/>
          </w:tcPr>
          <w:p w14:paraId="4D3026B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206ADE3">
            <w:pPr>
              <w:widowControl/>
              <w:jc w:val="center"/>
              <w:rPr>
                <w:rFonts w:hint="eastAsia" w:ascii="宋体" w:hAnsi="宋体" w:eastAsia="宋体" w:cs="宋体"/>
                <w:lang w:eastAsia="zh-CN"/>
              </w:rPr>
            </w:pPr>
            <w:r>
              <w:rPr>
                <w:rFonts w:hint="eastAsia" w:ascii="宋体" w:hAnsi="宋体" w:eastAsia="宋体" w:cs="宋体"/>
                <w:lang w:eastAsia="zh-CN"/>
              </w:rPr>
              <w:t xml:space="preserve">38.00 </w:t>
            </w:r>
          </w:p>
        </w:tc>
        <w:tc>
          <w:tcPr>
            <w:tcW w:w="636" w:type="pct"/>
            <w:tcBorders>
              <w:top w:val="nil"/>
              <w:left w:val="nil"/>
              <w:bottom w:val="single" w:color="auto" w:sz="4" w:space="0"/>
              <w:right w:val="single" w:color="auto" w:sz="4" w:space="0"/>
            </w:tcBorders>
            <w:shd w:val="clear" w:color="auto" w:fill="auto"/>
            <w:vAlign w:val="center"/>
          </w:tcPr>
          <w:p w14:paraId="1D66891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1355218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CCACD0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DAC850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76.00 </w:t>
            </w:r>
          </w:p>
        </w:tc>
        <w:tc>
          <w:tcPr>
            <w:tcW w:w="908" w:type="pct"/>
            <w:tcBorders>
              <w:top w:val="nil"/>
              <w:left w:val="nil"/>
              <w:bottom w:val="single" w:color="auto" w:sz="4" w:space="0"/>
              <w:right w:val="single" w:color="auto" w:sz="4" w:space="0"/>
            </w:tcBorders>
            <w:shd w:val="clear" w:color="auto" w:fill="auto"/>
            <w:noWrap/>
            <w:vAlign w:val="center"/>
          </w:tcPr>
          <w:p w14:paraId="1DB61C1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145E8DA">
            <w:pPr>
              <w:widowControl/>
              <w:jc w:val="left"/>
              <w:rPr>
                <w:sz w:val="20"/>
                <w:szCs w:val="20"/>
                <w:lang w:eastAsia="zh-CN"/>
              </w:rPr>
            </w:pPr>
          </w:p>
        </w:tc>
      </w:tr>
      <w:tr w14:paraId="25E86E9B">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A766D3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177</w:t>
            </w:r>
          </w:p>
        </w:tc>
        <w:tc>
          <w:tcPr>
            <w:tcW w:w="664" w:type="pct"/>
            <w:tcBorders>
              <w:top w:val="nil"/>
              <w:left w:val="nil"/>
              <w:bottom w:val="single" w:color="auto" w:sz="4" w:space="0"/>
              <w:right w:val="single" w:color="auto" w:sz="4" w:space="0"/>
            </w:tcBorders>
            <w:shd w:val="clear" w:color="auto" w:fill="auto"/>
            <w:vAlign w:val="center"/>
          </w:tcPr>
          <w:p w14:paraId="7883AAE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火麻仁</w:t>
            </w:r>
          </w:p>
        </w:tc>
        <w:tc>
          <w:tcPr>
            <w:tcW w:w="553" w:type="pct"/>
            <w:tcBorders>
              <w:top w:val="nil"/>
              <w:left w:val="nil"/>
              <w:bottom w:val="single" w:color="auto" w:sz="4" w:space="0"/>
              <w:right w:val="single" w:color="auto" w:sz="4" w:space="0"/>
            </w:tcBorders>
            <w:shd w:val="clear" w:color="auto" w:fill="auto"/>
            <w:vAlign w:val="center"/>
          </w:tcPr>
          <w:p w14:paraId="699BADD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0C641BBA">
            <w:pPr>
              <w:widowControl/>
              <w:jc w:val="center"/>
              <w:rPr>
                <w:rFonts w:hint="eastAsia" w:ascii="宋体" w:hAnsi="宋体" w:eastAsia="宋体" w:cs="宋体"/>
                <w:lang w:eastAsia="zh-CN"/>
              </w:rPr>
            </w:pPr>
            <w:r>
              <w:rPr>
                <w:rFonts w:hint="eastAsia" w:ascii="宋体" w:hAnsi="宋体" w:eastAsia="宋体" w:cs="宋体"/>
                <w:lang w:eastAsia="zh-CN"/>
              </w:rPr>
              <w:t xml:space="preserve">48.00 </w:t>
            </w:r>
          </w:p>
        </w:tc>
        <w:tc>
          <w:tcPr>
            <w:tcW w:w="636" w:type="pct"/>
            <w:tcBorders>
              <w:top w:val="nil"/>
              <w:left w:val="nil"/>
              <w:bottom w:val="single" w:color="auto" w:sz="4" w:space="0"/>
              <w:right w:val="single" w:color="auto" w:sz="4" w:space="0"/>
            </w:tcBorders>
            <w:shd w:val="clear" w:color="auto" w:fill="auto"/>
            <w:vAlign w:val="center"/>
          </w:tcPr>
          <w:p w14:paraId="09687D6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165</w:t>
            </w:r>
          </w:p>
        </w:tc>
        <w:tc>
          <w:tcPr>
            <w:tcW w:w="453" w:type="pct"/>
            <w:tcBorders>
              <w:top w:val="nil"/>
              <w:left w:val="nil"/>
              <w:bottom w:val="single" w:color="auto" w:sz="4" w:space="0"/>
              <w:right w:val="single" w:color="auto" w:sz="4" w:space="0"/>
            </w:tcBorders>
            <w:shd w:val="clear" w:color="auto" w:fill="auto"/>
            <w:noWrap/>
            <w:vAlign w:val="center"/>
          </w:tcPr>
          <w:p w14:paraId="409113D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043F914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D7E120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7920.00 </w:t>
            </w:r>
          </w:p>
        </w:tc>
        <w:tc>
          <w:tcPr>
            <w:tcW w:w="908" w:type="pct"/>
            <w:tcBorders>
              <w:top w:val="nil"/>
              <w:left w:val="nil"/>
              <w:bottom w:val="single" w:color="auto" w:sz="4" w:space="0"/>
              <w:right w:val="single" w:color="auto" w:sz="4" w:space="0"/>
            </w:tcBorders>
            <w:shd w:val="clear" w:color="auto" w:fill="auto"/>
            <w:noWrap/>
            <w:vAlign w:val="center"/>
          </w:tcPr>
          <w:p w14:paraId="5FCC4C0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B61B78B">
            <w:pPr>
              <w:widowControl/>
              <w:jc w:val="left"/>
              <w:rPr>
                <w:sz w:val="20"/>
                <w:szCs w:val="20"/>
                <w:lang w:eastAsia="zh-CN"/>
              </w:rPr>
            </w:pPr>
          </w:p>
        </w:tc>
      </w:tr>
      <w:tr w14:paraId="10CD9882">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5306EF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178</w:t>
            </w:r>
          </w:p>
        </w:tc>
        <w:tc>
          <w:tcPr>
            <w:tcW w:w="664" w:type="pct"/>
            <w:tcBorders>
              <w:top w:val="nil"/>
              <w:left w:val="nil"/>
              <w:bottom w:val="single" w:color="auto" w:sz="4" w:space="0"/>
              <w:right w:val="single" w:color="auto" w:sz="4" w:space="0"/>
            </w:tcBorders>
            <w:shd w:val="clear" w:color="auto" w:fill="auto"/>
            <w:vAlign w:val="center"/>
          </w:tcPr>
          <w:p w14:paraId="57EC0BF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火炭母</w:t>
            </w:r>
          </w:p>
        </w:tc>
        <w:tc>
          <w:tcPr>
            <w:tcW w:w="553" w:type="pct"/>
            <w:tcBorders>
              <w:top w:val="nil"/>
              <w:left w:val="nil"/>
              <w:bottom w:val="single" w:color="auto" w:sz="4" w:space="0"/>
              <w:right w:val="single" w:color="auto" w:sz="4" w:space="0"/>
            </w:tcBorders>
            <w:shd w:val="clear" w:color="auto" w:fill="auto"/>
            <w:vAlign w:val="center"/>
          </w:tcPr>
          <w:p w14:paraId="5467369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742D981D">
            <w:pPr>
              <w:widowControl/>
              <w:jc w:val="center"/>
              <w:rPr>
                <w:rFonts w:hint="eastAsia" w:ascii="宋体" w:hAnsi="宋体" w:eastAsia="宋体" w:cs="宋体"/>
                <w:lang w:eastAsia="zh-CN"/>
              </w:rPr>
            </w:pPr>
            <w:r>
              <w:rPr>
                <w:rFonts w:hint="eastAsia" w:ascii="宋体" w:hAnsi="宋体" w:eastAsia="宋体" w:cs="宋体"/>
                <w:lang w:eastAsia="zh-CN"/>
              </w:rPr>
              <w:t xml:space="preserve">30.00 </w:t>
            </w:r>
          </w:p>
        </w:tc>
        <w:tc>
          <w:tcPr>
            <w:tcW w:w="636" w:type="pct"/>
            <w:tcBorders>
              <w:top w:val="nil"/>
              <w:left w:val="nil"/>
              <w:bottom w:val="single" w:color="auto" w:sz="4" w:space="0"/>
              <w:right w:val="single" w:color="auto" w:sz="4" w:space="0"/>
            </w:tcBorders>
            <w:shd w:val="clear" w:color="auto" w:fill="auto"/>
            <w:vAlign w:val="center"/>
          </w:tcPr>
          <w:p w14:paraId="01D4E19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6C09394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69C836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1A41E1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60.00 </w:t>
            </w:r>
          </w:p>
        </w:tc>
        <w:tc>
          <w:tcPr>
            <w:tcW w:w="908" w:type="pct"/>
            <w:tcBorders>
              <w:top w:val="nil"/>
              <w:left w:val="nil"/>
              <w:bottom w:val="single" w:color="auto" w:sz="4" w:space="0"/>
              <w:right w:val="single" w:color="auto" w:sz="4" w:space="0"/>
            </w:tcBorders>
            <w:shd w:val="clear" w:color="auto" w:fill="auto"/>
            <w:noWrap/>
            <w:vAlign w:val="center"/>
          </w:tcPr>
          <w:p w14:paraId="562A969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51E5DC7">
            <w:pPr>
              <w:widowControl/>
              <w:jc w:val="left"/>
              <w:rPr>
                <w:sz w:val="20"/>
                <w:szCs w:val="20"/>
                <w:lang w:eastAsia="zh-CN"/>
              </w:rPr>
            </w:pPr>
          </w:p>
        </w:tc>
      </w:tr>
      <w:tr w14:paraId="7876AEBD">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04D5C3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179</w:t>
            </w:r>
          </w:p>
        </w:tc>
        <w:tc>
          <w:tcPr>
            <w:tcW w:w="664" w:type="pct"/>
            <w:tcBorders>
              <w:top w:val="nil"/>
              <w:left w:val="nil"/>
              <w:bottom w:val="single" w:color="auto" w:sz="4" w:space="0"/>
              <w:right w:val="single" w:color="auto" w:sz="4" w:space="0"/>
            </w:tcBorders>
            <w:shd w:val="clear" w:color="auto" w:fill="auto"/>
            <w:vAlign w:val="center"/>
          </w:tcPr>
          <w:p w14:paraId="7FD90F9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鸡蛋花</w:t>
            </w:r>
          </w:p>
        </w:tc>
        <w:tc>
          <w:tcPr>
            <w:tcW w:w="553" w:type="pct"/>
            <w:tcBorders>
              <w:top w:val="nil"/>
              <w:left w:val="nil"/>
              <w:bottom w:val="single" w:color="auto" w:sz="4" w:space="0"/>
              <w:right w:val="single" w:color="auto" w:sz="4" w:space="0"/>
            </w:tcBorders>
            <w:shd w:val="clear" w:color="auto" w:fill="auto"/>
            <w:vAlign w:val="center"/>
          </w:tcPr>
          <w:p w14:paraId="1B38399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52570E31">
            <w:pPr>
              <w:widowControl/>
              <w:jc w:val="center"/>
              <w:rPr>
                <w:rFonts w:hint="eastAsia" w:ascii="宋体" w:hAnsi="宋体" w:eastAsia="宋体" w:cs="宋体"/>
                <w:lang w:eastAsia="zh-CN"/>
              </w:rPr>
            </w:pPr>
            <w:r>
              <w:rPr>
                <w:rFonts w:hint="eastAsia" w:ascii="宋体" w:hAnsi="宋体" w:eastAsia="宋体" w:cs="宋体"/>
                <w:lang w:eastAsia="zh-CN"/>
              </w:rPr>
              <w:t xml:space="preserve">68.50 </w:t>
            </w:r>
          </w:p>
        </w:tc>
        <w:tc>
          <w:tcPr>
            <w:tcW w:w="636" w:type="pct"/>
            <w:tcBorders>
              <w:top w:val="nil"/>
              <w:left w:val="nil"/>
              <w:bottom w:val="single" w:color="auto" w:sz="4" w:space="0"/>
              <w:right w:val="single" w:color="auto" w:sz="4" w:space="0"/>
            </w:tcBorders>
            <w:shd w:val="clear" w:color="auto" w:fill="auto"/>
            <w:vAlign w:val="center"/>
          </w:tcPr>
          <w:p w14:paraId="3659478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5F0C13D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629CEC2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6016B19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137.00 </w:t>
            </w:r>
          </w:p>
        </w:tc>
        <w:tc>
          <w:tcPr>
            <w:tcW w:w="908" w:type="pct"/>
            <w:tcBorders>
              <w:top w:val="nil"/>
              <w:left w:val="nil"/>
              <w:bottom w:val="single" w:color="auto" w:sz="4" w:space="0"/>
              <w:right w:val="single" w:color="auto" w:sz="4" w:space="0"/>
            </w:tcBorders>
            <w:shd w:val="clear" w:color="auto" w:fill="auto"/>
            <w:noWrap/>
            <w:vAlign w:val="center"/>
          </w:tcPr>
          <w:p w14:paraId="2013775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FAFCCE2">
            <w:pPr>
              <w:widowControl/>
              <w:jc w:val="left"/>
              <w:rPr>
                <w:sz w:val="20"/>
                <w:szCs w:val="20"/>
                <w:lang w:eastAsia="zh-CN"/>
              </w:rPr>
            </w:pPr>
          </w:p>
        </w:tc>
      </w:tr>
      <w:tr w14:paraId="75B1B590">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02E7B52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180</w:t>
            </w:r>
          </w:p>
        </w:tc>
        <w:tc>
          <w:tcPr>
            <w:tcW w:w="664" w:type="pct"/>
            <w:tcBorders>
              <w:top w:val="nil"/>
              <w:left w:val="nil"/>
              <w:bottom w:val="single" w:color="auto" w:sz="4" w:space="0"/>
              <w:right w:val="single" w:color="auto" w:sz="4" w:space="0"/>
            </w:tcBorders>
            <w:shd w:val="clear" w:color="auto" w:fill="auto"/>
            <w:vAlign w:val="center"/>
          </w:tcPr>
          <w:p w14:paraId="13D4554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鸡骨草</w:t>
            </w:r>
          </w:p>
        </w:tc>
        <w:tc>
          <w:tcPr>
            <w:tcW w:w="553" w:type="pct"/>
            <w:tcBorders>
              <w:top w:val="nil"/>
              <w:left w:val="nil"/>
              <w:bottom w:val="single" w:color="auto" w:sz="4" w:space="0"/>
              <w:right w:val="single" w:color="auto" w:sz="4" w:space="0"/>
            </w:tcBorders>
            <w:shd w:val="clear" w:color="auto" w:fill="auto"/>
            <w:vAlign w:val="center"/>
          </w:tcPr>
          <w:p w14:paraId="44C063E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77BE109C">
            <w:pPr>
              <w:widowControl/>
              <w:jc w:val="center"/>
              <w:rPr>
                <w:rFonts w:hint="eastAsia" w:ascii="宋体" w:hAnsi="宋体" w:eastAsia="宋体" w:cs="宋体"/>
                <w:lang w:eastAsia="zh-CN"/>
              </w:rPr>
            </w:pPr>
            <w:r>
              <w:rPr>
                <w:rFonts w:hint="eastAsia" w:ascii="宋体" w:hAnsi="宋体" w:eastAsia="宋体" w:cs="宋体"/>
                <w:lang w:eastAsia="zh-CN"/>
              </w:rPr>
              <w:t xml:space="preserve">95.70 </w:t>
            </w:r>
          </w:p>
        </w:tc>
        <w:tc>
          <w:tcPr>
            <w:tcW w:w="636" w:type="pct"/>
            <w:tcBorders>
              <w:top w:val="nil"/>
              <w:left w:val="nil"/>
              <w:bottom w:val="single" w:color="auto" w:sz="4" w:space="0"/>
              <w:right w:val="single" w:color="auto" w:sz="4" w:space="0"/>
            </w:tcBorders>
            <w:shd w:val="clear" w:color="auto" w:fill="auto"/>
            <w:vAlign w:val="center"/>
          </w:tcPr>
          <w:p w14:paraId="5F858D4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8</w:t>
            </w:r>
          </w:p>
        </w:tc>
        <w:tc>
          <w:tcPr>
            <w:tcW w:w="453" w:type="pct"/>
            <w:tcBorders>
              <w:top w:val="nil"/>
              <w:left w:val="nil"/>
              <w:bottom w:val="single" w:color="auto" w:sz="4" w:space="0"/>
              <w:right w:val="single" w:color="auto" w:sz="4" w:space="0"/>
            </w:tcBorders>
            <w:shd w:val="clear" w:color="auto" w:fill="auto"/>
            <w:noWrap/>
            <w:vAlign w:val="center"/>
          </w:tcPr>
          <w:p w14:paraId="31D0CDF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52C8AC8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B1FA06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765.60 </w:t>
            </w:r>
          </w:p>
        </w:tc>
        <w:tc>
          <w:tcPr>
            <w:tcW w:w="908" w:type="pct"/>
            <w:tcBorders>
              <w:top w:val="nil"/>
              <w:left w:val="nil"/>
              <w:bottom w:val="single" w:color="auto" w:sz="4" w:space="0"/>
              <w:right w:val="single" w:color="auto" w:sz="4" w:space="0"/>
            </w:tcBorders>
            <w:shd w:val="clear" w:color="auto" w:fill="auto"/>
            <w:noWrap/>
            <w:vAlign w:val="center"/>
          </w:tcPr>
          <w:p w14:paraId="3EECAE2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BFC57B1">
            <w:pPr>
              <w:widowControl/>
              <w:jc w:val="left"/>
              <w:rPr>
                <w:sz w:val="20"/>
                <w:szCs w:val="20"/>
                <w:lang w:eastAsia="zh-CN"/>
              </w:rPr>
            </w:pPr>
          </w:p>
        </w:tc>
      </w:tr>
      <w:tr w14:paraId="3740288E">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1E050D3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181</w:t>
            </w:r>
          </w:p>
        </w:tc>
        <w:tc>
          <w:tcPr>
            <w:tcW w:w="664" w:type="pct"/>
            <w:tcBorders>
              <w:top w:val="nil"/>
              <w:left w:val="nil"/>
              <w:bottom w:val="single" w:color="auto" w:sz="4" w:space="0"/>
              <w:right w:val="single" w:color="auto" w:sz="4" w:space="0"/>
            </w:tcBorders>
            <w:shd w:val="clear" w:color="auto" w:fill="auto"/>
            <w:vAlign w:val="center"/>
          </w:tcPr>
          <w:p w14:paraId="7698EF7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鸡冠花</w:t>
            </w:r>
          </w:p>
        </w:tc>
        <w:tc>
          <w:tcPr>
            <w:tcW w:w="553" w:type="pct"/>
            <w:tcBorders>
              <w:top w:val="nil"/>
              <w:left w:val="nil"/>
              <w:bottom w:val="single" w:color="auto" w:sz="4" w:space="0"/>
              <w:right w:val="single" w:color="auto" w:sz="4" w:space="0"/>
            </w:tcBorders>
            <w:shd w:val="clear" w:color="auto" w:fill="auto"/>
            <w:vAlign w:val="center"/>
          </w:tcPr>
          <w:p w14:paraId="44708C7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622B4348">
            <w:pPr>
              <w:widowControl/>
              <w:jc w:val="center"/>
              <w:rPr>
                <w:rFonts w:hint="eastAsia" w:ascii="宋体" w:hAnsi="宋体" w:eastAsia="宋体" w:cs="宋体"/>
                <w:lang w:eastAsia="zh-CN"/>
              </w:rPr>
            </w:pPr>
            <w:r>
              <w:rPr>
                <w:rFonts w:hint="eastAsia" w:ascii="宋体" w:hAnsi="宋体" w:eastAsia="宋体" w:cs="宋体"/>
                <w:lang w:eastAsia="zh-CN"/>
              </w:rPr>
              <w:t xml:space="preserve">53.90 </w:t>
            </w:r>
          </w:p>
        </w:tc>
        <w:tc>
          <w:tcPr>
            <w:tcW w:w="636" w:type="pct"/>
            <w:tcBorders>
              <w:top w:val="nil"/>
              <w:left w:val="nil"/>
              <w:bottom w:val="single" w:color="auto" w:sz="4" w:space="0"/>
              <w:right w:val="single" w:color="auto" w:sz="4" w:space="0"/>
            </w:tcBorders>
            <w:shd w:val="clear" w:color="auto" w:fill="auto"/>
            <w:vAlign w:val="center"/>
          </w:tcPr>
          <w:p w14:paraId="407D145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w:t>
            </w:r>
          </w:p>
        </w:tc>
        <w:tc>
          <w:tcPr>
            <w:tcW w:w="453" w:type="pct"/>
            <w:tcBorders>
              <w:top w:val="nil"/>
              <w:left w:val="nil"/>
              <w:bottom w:val="single" w:color="auto" w:sz="4" w:space="0"/>
              <w:right w:val="single" w:color="auto" w:sz="4" w:space="0"/>
            </w:tcBorders>
            <w:shd w:val="clear" w:color="auto" w:fill="auto"/>
            <w:noWrap/>
            <w:vAlign w:val="center"/>
          </w:tcPr>
          <w:p w14:paraId="1CA6791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1D955E3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604737A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215.60 </w:t>
            </w:r>
          </w:p>
        </w:tc>
        <w:tc>
          <w:tcPr>
            <w:tcW w:w="908" w:type="pct"/>
            <w:tcBorders>
              <w:top w:val="nil"/>
              <w:left w:val="nil"/>
              <w:bottom w:val="single" w:color="auto" w:sz="4" w:space="0"/>
              <w:right w:val="single" w:color="auto" w:sz="4" w:space="0"/>
            </w:tcBorders>
            <w:shd w:val="clear" w:color="auto" w:fill="auto"/>
            <w:noWrap/>
            <w:vAlign w:val="center"/>
          </w:tcPr>
          <w:p w14:paraId="7FD98C8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E8CEF46">
            <w:pPr>
              <w:widowControl/>
              <w:jc w:val="left"/>
              <w:rPr>
                <w:sz w:val="20"/>
                <w:szCs w:val="20"/>
                <w:lang w:eastAsia="zh-CN"/>
              </w:rPr>
            </w:pPr>
          </w:p>
        </w:tc>
      </w:tr>
      <w:tr w14:paraId="79863B8D">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A5ED55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182</w:t>
            </w:r>
          </w:p>
        </w:tc>
        <w:tc>
          <w:tcPr>
            <w:tcW w:w="664" w:type="pct"/>
            <w:tcBorders>
              <w:top w:val="nil"/>
              <w:left w:val="nil"/>
              <w:bottom w:val="single" w:color="auto" w:sz="4" w:space="0"/>
              <w:right w:val="single" w:color="auto" w:sz="4" w:space="0"/>
            </w:tcBorders>
            <w:shd w:val="clear" w:color="auto" w:fill="auto"/>
            <w:vAlign w:val="center"/>
          </w:tcPr>
          <w:p w14:paraId="48BDDCB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鸡血藤</w:t>
            </w:r>
          </w:p>
        </w:tc>
        <w:tc>
          <w:tcPr>
            <w:tcW w:w="553" w:type="pct"/>
            <w:tcBorders>
              <w:top w:val="nil"/>
              <w:left w:val="nil"/>
              <w:bottom w:val="single" w:color="auto" w:sz="4" w:space="0"/>
              <w:right w:val="single" w:color="auto" w:sz="4" w:space="0"/>
            </w:tcBorders>
            <w:shd w:val="clear" w:color="auto" w:fill="auto"/>
            <w:vAlign w:val="center"/>
          </w:tcPr>
          <w:p w14:paraId="7C5DDE3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6E2B1B9A">
            <w:pPr>
              <w:widowControl/>
              <w:jc w:val="center"/>
              <w:rPr>
                <w:rFonts w:hint="eastAsia" w:ascii="宋体" w:hAnsi="宋体" w:eastAsia="宋体" w:cs="宋体"/>
                <w:lang w:eastAsia="zh-CN"/>
              </w:rPr>
            </w:pPr>
            <w:r>
              <w:rPr>
                <w:rFonts w:hint="eastAsia" w:ascii="宋体" w:hAnsi="宋体" w:eastAsia="宋体" w:cs="宋体"/>
                <w:lang w:eastAsia="zh-CN"/>
              </w:rPr>
              <w:t xml:space="preserve">33.00 </w:t>
            </w:r>
          </w:p>
        </w:tc>
        <w:tc>
          <w:tcPr>
            <w:tcW w:w="636" w:type="pct"/>
            <w:tcBorders>
              <w:top w:val="nil"/>
              <w:left w:val="nil"/>
              <w:bottom w:val="single" w:color="auto" w:sz="4" w:space="0"/>
              <w:right w:val="single" w:color="auto" w:sz="4" w:space="0"/>
            </w:tcBorders>
            <w:shd w:val="clear" w:color="auto" w:fill="auto"/>
            <w:vAlign w:val="center"/>
          </w:tcPr>
          <w:p w14:paraId="16DA2AD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321</w:t>
            </w:r>
          </w:p>
        </w:tc>
        <w:tc>
          <w:tcPr>
            <w:tcW w:w="453" w:type="pct"/>
            <w:tcBorders>
              <w:top w:val="nil"/>
              <w:left w:val="nil"/>
              <w:bottom w:val="single" w:color="auto" w:sz="4" w:space="0"/>
              <w:right w:val="single" w:color="auto" w:sz="4" w:space="0"/>
            </w:tcBorders>
            <w:shd w:val="clear" w:color="auto" w:fill="auto"/>
            <w:noWrap/>
            <w:vAlign w:val="center"/>
          </w:tcPr>
          <w:p w14:paraId="06063B2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5C1F68D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DA340B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10593.00 </w:t>
            </w:r>
          </w:p>
        </w:tc>
        <w:tc>
          <w:tcPr>
            <w:tcW w:w="908" w:type="pct"/>
            <w:tcBorders>
              <w:top w:val="nil"/>
              <w:left w:val="nil"/>
              <w:bottom w:val="single" w:color="auto" w:sz="4" w:space="0"/>
              <w:right w:val="single" w:color="auto" w:sz="4" w:space="0"/>
            </w:tcBorders>
            <w:shd w:val="clear" w:color="auto" w:fill="auto"/>
            <w:noWrap/>
            <w:vAlign w:val="center"/>
          </w:tcPr>
          <w:p w14:paraId="1D568E0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109E5346">
            <w:pPr>
              <w:widowControl/>
              <w:jc w:val="left"/>
              <w:rPr>
                <w:sz w:val="20"/>
                <w:szCs w:val="20"/>
                <w:lang w:eastAsia="zh-CN"/>
              </w:rPr>
            </w:pPr>
          </w:p>
        </w:tc>
      </w:tr>
      <w:tr w14:paraId="3FC84677">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3EFC1A9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183</w:t>
            </w:r>
          </w:p>
        </w:tc>
        <w:tc>
          <w:tcPr>
            <w:tcW w:w="664" w:type="pct"/>
            <w:tcBorders>
              <w:top w:val="nil"/>
              <w:left w:val="nil"/>
              <w:bottom w:val="single" w:color="auto" w:sz="4" w:space="0"/>
              <w:right w:val="single" w:color="auto" w:sz="4" w:space="0"/>
            </w:tcBorders>
            <w:shd w:val="clear" w:color="auto" w:fill="auto"/>
            <w:vAlign w:val="center"/>
          </w:tcPr>
          <w:p w14:paraId="2A62F34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积雪草</w:t>
            </w:r>
          </w:p>
        </w:tc>
        <w:tc>
          <w:tcPr>
            <w:tcW w:w="553" w:type="pct"/>
            <w:tcBorders>
              <w:top w:val="nil"/>
              <w:left w:val="nil"/>
              <w:bottom w:val="single" w:color="auto" w:sz="4" w:space="0"/>
              <w:right w:val="single" w:color="auto" w:sz="4" w:space="0"/>
            </w:tcBorders>
            <w:shd w:val="clear" w:color="auto" w:fill="auto"/>
            <w:vAlign w:val="center"/>
          </w:tcPr>
          <w:p w14:paraId="7E4A2BB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63EDCD2">
            <w:pPr>
              <w:widowControl/>
              <w:jc w:val="center"/>
              <w:rPr>
                <w:rFonts w:hint="eastAsia" w:ascii="宋体" w:hAnsi="宋体" w:eastAsia="宋体" w:cs="宋体"/>
                <w:lang w:eastAsia="zh-CN"/>
              </w:rPr>
            </w:pPr>
            <w:r>
              <w:rPr>
                <w:rFonts w:hint="eastAsia" w:ascii="宋体" w:hAnsi="宋体" w:eastAsia="宋体" w:cs="宋体"/>
                <w:lang w:eastAsia="zh-CN"/>
              </w:rPr>
              <w:t xml:space="preserve">60.00 </w:t>
            </w:r>
          </w:p>
        </w:tc>
        <w:tc>
          <w:tcPr>
            <w:tcW w:w="636" w:type="pct"/>
            <w:tcBorders>
              <w:top w:val="nil"/>
              <w:left w:val="nil"/>
              <w:bottom w:val="single" w:color="auto" w:sz="4" w:space="0"/>
              <w:right w:val="single" w:color="auto" w:sz="4" w:space="0"/>
            </w:tcBorders>
            <w:shd w:val="clear" w:color="auto" w:fill="auto"/>
            <w:vAlign w:val="center"/>
          </w:tcPr>
          <w:p w14:paraId="00858D9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7FCD7AC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63724D7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A63051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120.00 </w:t>
            </w:r>
          </w:p>
        </w:tc>
        <w:tc>
          <w:tcPr>
            <w:tcW w:w="908" w:type="pct"/>
            <w:tcBorders>
              <w:top w:val="nil"/>
              <w:left w:val="nil"/>
              <w:bottom w:val="single" w:color="auto" w:sz="4" w:space="0"/>
              <w:right w:val="single" w:color="auto" w:sz="4" w:space="0"/>
            </w:tcBorders>
            <w:shd w:val="clear" w:color="auto" w:fill="auto"/>
            <w:noWrap/>
            <w:vAlign w:val="center"/>
          </w:tcPr>
          <w:p w14:paraId="3A3DC3A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6840DC3">
            <w:pPr>
              <w:widowControl/>
              <w:jc w:val="left"/>
              <w:rPr>
                <w:sz w:val="20"/>
                <w:szCs w:val="20"/>
                <w:lang w:eastAsia="zh-CN"/>
              </w:rPr>
            </w:pPr>
          </w:p>
        </w:tc>
      </w:tr>
      <w:tr w14:paraId="6C9E9EBA">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717B12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184</w:t>
            </w:r>
          </w:p>
        </w:tc>
        <w:tc>
          <w:tcPr>
            <w:tcW w:w="664" w:type="pct"/>
            <w:tcBorders>
              <w:top w:val="nil"/>
              <w:left w:val="nil"/>
              <w:bottom w:val="single" w:color="auto" w:sz="4" w:space="0"/>
              <w:right w:val="single" w:color="auto" w:sz="4" w:space="0"/>
            </w:tcBorders>
            <w:shd w:val="clear" w:color="auto" w:fill="auto"/>
            <w:vAlign w:val="center"/>
          </w:tcPr>
          <w:p w14:paraId="0B97B29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蒺藜</w:t>
            </w:r>
          </w:p>
        </w:tc>
        <w:tc>
          <w:tcPr>
            <w:tcW w:w="553" w:type="pct"/>
            <w:tcBorders>
              <w:top w:val="nil"/>
              <w:left w:val="nil"/>
              <w:bottom w:val="single" w:color="auto" w:sz="4" w:space="0"/>
              <w:right w:val="single" w:color="auto" w:sz="4" w:space="0"/>
            </w:tcBorders>
            <w:shd w:val="clear" w:color="auto" w:fill="auto"/>
            <w:vAlign w:val="center"/>
          </w:tcPr>
          <w:p w14:paraId="01EC783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3A692672">
            <w:pPr>
              <w:widowControl/>
              <w:jc w:val="center"/>
              <w:rPr>
                <w:rFonts w:hint="eastAsia" w:ascii="宋体" w:hAnsi="宋体" w:eastAsia="宋体" w:cs="宋体"/>
                <w:lang w:eastAsia="zh-CN"/>
              </w:rPr>
            </w:pPr>
            <w:r>
              <w:rPr>
                <w:rFonts w:hint="eastAsia" w:ascii="宋体" w:hAnsi="宋体" w:eastAsia="宋体" w:cs="宋体"/>
                <w:lang w:eastAsia="zh-CN"/>
              </w:rPr>
              <w:t xml:space="preserve">76.45 </w:t>
            </w:r>
          </w:p>
        </w:tc>
        <w:tc>
          <w:tcPr>
            <w:tcW w:w="636" w:type="pct"/>
            <w:tcBorders>
              <w:top w:val="nil"/>
              <w:left w:val="nil"/>
              <w:bottom w:val="single" w:color="auto" w:sz="4" w:space="0"/>
              <w:right w:val="single" w:color="auto" w:sz="4" w:space="0"/>
            </w:tcBorders>
            <w:shd w:val="clear" w:color="auto" w:fill="auto"/>
            <w:vAlign w:val="center"/>
          </w:tcPr>
          <w:p w14:paraId="3CBF9DF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17</w:t>
            </w:r>
          </w:p>
        </w:tc>
        <w:tc>
          <w:tcPr>
            <w:tcW w:w="453" w:type="pct"/>
            <w:tcBorders>
              <w:top w:val="nil"/>
              <w:left w:val="nil"/>
              <w:bottom w:val="single" w:color="auto" w:sz="4" w:space="0"/>
              <w:right w:val="single" w:color="auto" w:sz="4" w:space="0"/>
            </w:tcBorders>
            <w:shd w:val="clear" w:color="auto" w:fill="auto"/>
            <w:noWrap/>
            <w:vAlign w:val="center"/>
          </w:tcPr>
          <w:p w14:paraId="1C50024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047388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755980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1299.65 </w:t>
            </w:r>
          </w:p>
        </w:tc>
        <w:tc>
          <w:tcPr>
            <w:tcW w:w="908" w:type="pct"/>
            <w:tcBorders>
              <w:top w:val="nil"/>
              <w:left w:val="nil"/>
              <w:bottom w:val="single" w:color="auto" w:sz="4" w:space="0"/>
              <w:right w:val="single" w:color="auto" w:sz="4" w:space="0"/>
            </w:tcBorders>
            <w:shd w:val="clear" w:color="auto" w:fill="auto"/>
            <w:noWrap/>
            <w:vAlign w:val="center"/>
          </w:tcPr>
          <w:p w14:paraId="6BE9DE0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12A23B40">
            <w:pPr>
              <w:widowControl/>
              <w:jc w:val="left"/>
              <w:rPr>
                <w:sz w:val="20"/>
                <w:szCs w:val="20"/>
                <w:lang w:eastAsia="zh-CN"/>
              </w:rPr>
            </w:pPr>
          </w:p>
        </w:tc>
      </w:tr>
      <w:tr w14:paraId="37A6378A">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6D66AE8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185</w:t>
            </w:r>
          </w:p>
        </w:tc>
        <w:tc>
          <w:tcPr>
            <w:tcW w:w="664" w:type="pct"/>
            <w:tcBorders>
              <w:top w:val="nil"/>
              <w:left w:val="nil"/>
              <w:bottom w:val="single" w:color="auto" w:sz="4" w:space="0"/>
              <w:right w:val="single" w:color="auto" w:sz="4" w:space="0"/>
            </w:tcBorders>
            <w:shd w:val="clear" w:color="auto" w:fill="auto"/>
            <w:vAlign w:val="center"/>
          </w:tcPr>
          <w:p w14:paraId="0CB50FA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姜半夏</w:t>
            </w:r>
          </w:p>
        </w:tc>
        <w:tc>
          <w:tcPr>
            <w:tcW w:w="553" w:type="pct"/>
            <w:tcBorders>
              <w:top w:val="nil"/>
              <w:left w:val="nil"/>
              <w:bottom w:val="single" w:color="auto" w:sz="4" w:space="0"/>
              <w:right w:val="single" w:color="auto" w:sz="4" w:space="0"/>
            </w:tcBorders>
            <w:shd w:val="clear" w:color="auto" w:fill="auto"/>
            <w:vAlign w:val="center"/>
          </w:tcPr>
          <w:p w14:paraId="43FD845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0D9D0D47">
            <w:pPr>
              <w:widowControl/>
              <w:jc w:val="center"/>
              <w:rPr>
                <w:rFonts w:hint="eastAsia" w:ascii="宋体" w:hAnsi="宋体" w:eastAsia="宋体" w:cs="宋体"/>
                <w:lang w:eastAsia="zh-CN"/>
              </w:rPr>
            </w:pPr>
            <w:r>
              <w:rPr>
                <w:rFonts w:hint="eastAsia" w:ascii="宋体" w:hAnsi="宋体" w:eastAsia="宋体" w:cs="宋体"/>
                <w:lang w:eastAsia="zh-CN"/>
              </w:rPr>
              <w:t xml:space="preserve">177.10 </w:t>
            </w:r>
          </w:p>
        </w:tc>
        <w:tc>
          <w:tcPr>
            <w:tcW w:w="636" w:type="pct"/>
            <w:tcBorders>
              <w:top w:val="nil"/>
              <w:left w:val="nil"/>
              <w:bottom w:val="single" w:color="auto" w:sz="4" w:space="0"/>
              <w:right w:val="single" w:color="auto" w:sz="4" w:space="0"/>
            </w:tcBorders>
            <w:shd w:val="clear" w:color="auto" w:fill="auto"/>
            <w:vAlign w:val="center"/>
          </w:tcPr>
          <w:p w14:paraId="285C51C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274</w:t>
            </w:r>
          </w:p>
        </w:tc>
        <w:tc>
          <w:tcPr>
            <w:tcW w:w="453" w:type="pct"/>
            <w:tcBorders>
              <w:top w:val="nil"/>
              <w:left w:val="nil"/>
              <w:bottom w:val="single" w:color="auto" w:sz="4" w:space="0"/>
              <w:right w:val="single" w:color="auto" w:sz="4" w:space="0"/>
            </w:tcBorders>
            <w:shd w:val="clear" w:color="auto" w:fill="auto"/>
            <w:noWrap/>
            <w:vAlign w:val="center"/>
          </w:tcPr>
          <w:p w14:paraId="321C481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5DA9711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DA9923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48525.40 </w:t>
            </w:r>
          </w:p>
        </w:tc>
        <w:tc>
          <w:tcPr>
            <w:tcW w:w="908" w:type="pct"/>
            <w:tcBorders>
              <w:top w:val="nil"/>
              <w:left w:val="nil"/>
              <w:bottom w:val="single" w:color="auto" w:sz="4" w:space="0"/>
              <w:right w:val="single" w:color="auto" w:sz="4" w:space="0"/>
            </w:tcBorders>
            <w:shd w:val="clear" w:color="auto" w:fill="auto"/>
            <w:noWrap/>
            <w:vAlign w:val="center"/>
          </w:tcPr>
          <w:p w14:paraId="67304C2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4F84E5B2">
            <w:pPr>
              <w:widowControl/>
              <w:jc w:val="left"/>
              <w:rPr>
                <w:sz w:val="20"/>
                <w:szCs w:val="20"/>
                <w:lang w:eastAsia="zh-CN"/>
              </w:rPr>
            </w:pPr>
          </w:p>
        </w:tc>
      </w:tr>
      <w:tr w14:paraId="25440899">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5FB1B4F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186</w:t>
            </w:r>
          </w:p>
        </w:tc>
        <w:tc>
          <w:tcPr>
            <w:tcW w:w="664" w:type="pct"/>
            <w:tcBorders>
              <w:top w:val="nil"/>
              <w:left w:val="nil"/>
              <w:bottom w:val="single" w:color="auto" w:sz="4" w:space="0"/>
              <w:right w:val="single" w:color="auto" w:sz="4" w:space="0"/>
            </w:tcBorders>
            <w:shd w:val="clear" w:color="auto" w:fill="auto"/>
            <w:vAlign w:val="center"/>
          </w:tcPr>
          <w:p w14:paraId="13E82A9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姜厚朴</w:t>
            </w:r>
          </w:p>
        </w:tc>
        <w:tc>
          <w:tcPr>
            <w:tcW w:w="553" w:type="pct"/>
            <w:tcBorders>
              <w:top w:val="nil"/>
              <w:left w:val="nil"/>
              <w:bottom w:val="single" w:color="auto" w:sz="4" w:space="0"/>
              <w:right w:val="single" w:color="auto" w:sz="4" w:space="0"/>
            </w:tcBorders>
            <w:shd w:val="clear" w:color="auto" w:fill="auto"/>
            <w:vAlign w:val="center"/>
          </w:tcPr>
          <w:p w14:paraId="63B4766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05F53816">
            <w:pPr>
              <w:widowControl/>
              <w:jc w:val="center"/>
              <w:rPr>
                <w:rFonts w:hint="eastAsia" w:ascii="宋体" w:hAnsi="宋体" w:eastAsia="宋体" w:cs="宋体"/>
                <w:lang w:eastAsia="zh-CN"/>
              </w:rPr>
            </w:pPr>
            <w:r>
              <w:rPr>
                <w:rFonts w:hint="eastAsia" w:ascii="宋体" w:hAnsi="宋体" w:eastAsia="宋体" w:cs="宋体"/>
                <w:lang w:eastAsia="zh-CN"/>
              </w:rPr>
              <w:t xml:space="preserve">66.00 </w:t>
            </w:r>
          </w:p>
        </w:tc>
        <w:tc>
          <w:tcPr>
            <w:tcW w:w="636" w:type="pct"/>
            <w:tcBorders>
              <w:top w:val="nil"/>
              <w:left w:val="nil"/>
              <w:bottom w:val="single" w:color="auto" w:sz="4" w:space="0"/>
              <w:right w:val="single" w:color="auto" w:sz="4" w:space="0"/>
            </w:tcBorders>
            <w:shd w:val="clear" w:color="auto" w:fill="auto"/>
            <w:vAlign w:val="center"/>
          </w:tcPr>
          <w:p w14:paraId="78D4896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304</w:t>
            </w:r>
          </w:p>
        </w:tc>
        <w:tc>
          <w:tcPr>
            <w:tcW w:w="453" w:type="pct"/>
            <w:tcBorders>
              <w:top w:val="nil"/>
              <w:left w:val="nil"/>
              <w:bottom w:val="single" w:color="auto" w:sz="4" w:space="0"/>
              <w:right w:val="single" w:color="auto" w:sz="4" w:space="0"/>
            </w:tcBorders>
            <w:shd w:val="clear" w:color="auto" w:fill="auto"/>
            <w:noWrap/>
            <w:vAlign w:val="center"/>
          </w:tcPr>
          <w:p w14:paraId="2507DD8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5458B1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2B44FC8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20064.00 </w:t>
            </w:r>
          </w:p>
        </w:tc>
        <w:tc>
          <w:tcPr>
            <w:tcW w:w="908" w:type="pct"/>
            <w:tcBorders>
              <w:top w:val="nil"/>
              <w:left w:val="nil"/>
              <w:bottom w:val="single" w:color="auto" w:sz="4" w:space="0"/>
              <w:right w:val="single" w:color="auto" w:sz="4" w:space="0"/>
            </w:tcBorders>
            <w:shd w:val="clear" w:color="auto" w:fill="auto"/>
            <w:noWrap/>
            <w:vAlign w:val="center"/>
          </w:tcPr>
          <w:p w14:paraId="5642555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6B5AFC4B">
            <w:pPr>
              <w:widowControl/>
              <w:jc w:val="left"/>
              <w:rPr>
                <w:sz w:val="20"/>
                <w:szCs w:val="20"/>
                <w:lang w:eastAsia="zh-CN"/>
              </w:rPr>
            </w:pPr>
          </w:p>
        </w:tc>
      </w:tr>
      <w:tr w14:paraId="65179F5E">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EE60B1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187</w:t>
            </w:r>
          </w:p>
        </w:tc>
        <w:tc>
          <w:tcPr>
            <w:tcW w:w="664" w:type="pct"/>
            <w:tcBorders>
              <w:top w:val="nil"/>
              <w:left w:val="nil"/>
              <w:bottom w:val="single" w:color="auto" w:sz="4" w:space="0"/>
              <w:right w:val="single" w:color="auto" w:sz="4" w:space="0"/>
            </w:tcBorders>
            <w:shd w:val="clear" w:color="auto" w:fill="auto"/>
            <w:vAlign w:val="center"/>
          </w:tcPr>
          <w:p w14:paraId="10492EB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姜黄</w:t>
            </w:r>
          </w:p>
        </w:tc>
        <w:tc>
          <w:tcPr>
            <w:tcW w:w="553" w:type="pct"/>
            <w:tcBorders>
              <w:top w:val="nil"/>
              <w:left w:val="nil"/>
              <w:bottom w:val="single" w:color="auto" w:sz="4" w:space="0"/>
              <w:right w:val="single" w:color="auto" w:sz="4" w:space="0"/>
            </w:tcBorders>
            <w:shd w:val="clear" w:color="auto" w:fill="auto"/>
            <w:vAlign w:val="center"/>
          </w:tcPr>
          <w:p w14:paraId="7C2C218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3B454B26">
            <w:pPr>
              <w:widowControl/>
              <w:jc w:val="center"/>
              <w:rPr>
                <w:rFonts w:hint="eastAsia" w:ascii="宋体" w:hAnsi="宋体" w:eastAsia="宋体" w:cs="宋体"/>
                <w:lang w:eastAsia="zh-CN"/>
              </w:rPr>
            </w:pPr>
            <w:r>
              <w:rPr>
                <w:rFonts w:hint="eastAsia" w:ascii="宋体" w:hAnsi="宋体" w:eastAsia="宋体" w:cs="宋体"/>
                <w:lang w:eastAsia="zh-CN"/>
              </w:rPr>
              <w:t xml:space="preserve">57.20 </w:t>
            </w:r>
          </w:p>
        </w:tc>
        <w:tc>
          <w:tcPr>
            <w:tcW w:w="636" w:type="pct"/>
            <w:tcBorders>
              <w:top w:val="nil"/>
              <w:left w:val="nil"/>
              <w:bottom w:val="single" w:color="auto" w:sz="4" w:space="0"/>
              <w:right w:val="single" w:color="auto" w:sz="4" w:space="0"/>
            </w:tcBorders>
            <w:shd w:val="clear" w:color="auto" w:fill="auto"/>
            <w:vAlign w:val="center"/>
          </w:tcPr>
          <w:p w14:paraId="60F5E8F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19</w:t>
            </w:r>
          </w:p>
        </w:tc>
        <w:tc>
          <w:tcPr>
            <w:tcW w:w="453" w:type="pct"/>
            <w:tcBorders>
              <w:top w:val="nil"/>
              <w:left w:val="nil"/>
              <w:bottom w:val="single" w:color="auto" w:sz="4" w:space="0"/>
              <w:right w:val="single" w:color="auto" w:sz="4" w:space="0"/>
            </w:tcBorders>
            <w:shd w:val="clear" w:color="auto" w:fill="auto"/>
            <w:noWrap/>
            <w:vAlign w:val="center"/>
          </w:tcPr>
          <w:p w14:paraId="1891ACF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076F67C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8E6A5B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1086.80 </w:t>
            </w:r>
          </w:p>
        </w:tc>
        <w:tc>
          <w:tcPr>
            <w:tcW w:w="908" w:type="pct"/>
            <w:tcBorders>
              <w:top w:val="nil"/>
              <w:left w:val="nil"/>
              <w:bottom w:val="single" w:color="auto" w:sz="4" w:space="0"/>
              <w:right w:val="single" w:color="auto" w:sz="4" w:space="0"/>
            </w:tcBorders>
            <w:shd w:val="clear" w:color="auto" w:fill="auto"/>
            <w:noWrap/>
            <w:vAlign w:val="center"/>
          </w:tcPr>
          <w:p w14:paraId="39E8DB7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818C854">
            <w:pPr>
              <w:widowControl/>
              <w:jc w:val="left"/>
              <w:rPr>
                <w:sz w:val="20"/>
                <w:szCs w:val="20"/>
                <w:lang w:eastAsia="zh-CN"/>
              </w:rPr>
            </w:pPr>
          </w:p>
        </w:tc>
      </w:tr>
      <w:tr w14:paraId="6EFD0B40">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0CA7A4D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188</w:t>
            </w:r>
          </w:p>
        </w:tc>
        <w:tc>
          <w:tcPr>
            <w:tcW w:w="664" w:type="pct"/>
            <w:tcBorders>
              <w:top w:val="nil"/>
              <w:left w:val="nil"/>
              <w:bottom w:val="single" w:color="auto" w:sz="4" w:space="0"/>
              <w:right w:val="single" w:color="auto" w:sz="4" w:space="0"/>
            </w:tcBorders>
            <w:shd w:val="clear" w:color="auto" w:fill="auto"/>
            <w:vAlign w:val="center"/>
          </w:tcPr>
          <w:p w14:paraId="645A128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姜僵蚕</w:t>
            </w:r>
          </w:p>
        </w:tc>
        <w:tc>
          <w:tcPr>
            <w:tcW w:w="553" w:type="pct"/>
            <w:tcBorders>
              <w:top w:val="nil"/>
              <w:left w:val="nil"/>
              <w:bottom w:val="single" w:color="auto" w:sz="4" w:space="0"/>
              <w:right w:val="single" w:color="auto" w:sz="4" w:space="0"/>
            </w:tcBorders>
            <w:shd w:val="clear" w:color="auto" w:fill="auto"/>
            <w:vAlign w:val="center"/>
          </w:tcPr>
          <w:p w14:paraId="4B13B71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007D9983">
            <w:pPr>
              <w:widowControl/>
              <w:jc w:val="center"/>
              <w:rPr>
                <w:rFonts w:hint="eastAsia" w:ascii="宋体" w:hAnsi="宋体" w:eastAsia="宋体" w:cs="宋体"/>
                <w:lang w:eastAsia="zh-CN"/>
              </w:rPr>
            </w:pPr>
            <w:r>
              <w:rPr>
                <w:rFonts w:hint="eastAsia" w:ascii="宋体" w:hAnsi="宋体" w:eastAsia="宋体" w:cs="宋体"/>
                <w:lang w:eastAsia="zh-CN"/>
              </w:rPr>
              <w:t xml:space="preserve">227.00 </w:t>
            </w:r>
          </w:p>
        </w:tc>
        <w:tc>
          <w:tcPr>
            <w:tcW w:w="636" w:type="pct"/>
            <w:tcBorders>
              <w:top w:val="nil"/>
              <w:left w:val="nil"/>
              <w:bottom w:val="single" w:color="auto" w:sz="4" w:space="0"/>
              <w:right w:val="single" w:color="auto" w:sz="4" w:space="0"/>
            </w:tcBorders>
            <w:shd w:val="clear" w:color="auto" w:fill="auto"/>
            <w:vAlign w:val="center"/>
          </w:tcPr>
          <w:p w14:paraId="4F9612E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7F8227D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18C677D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2F0D9C6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454.00 </w:t>
            </w:r>
          </w:p>
        </w:tc>
        <w:tc>
          <w:tcPr>
            <w:tcW w:w="908" w:type="pct"/>
            <w:tcBorders>
              <w:top w:val="nil"/>
              <w:left w:val="nil"/>
              <w:bottom w:val="single" w:color="auto" w:sz="4" w:space="0"/>
              <w:right w:val="single" w:color="auto" w:sz="4" w:space="0"/>
            </w:tcBorders>
            <w:shd w:val="clear" w:color="auto" w:fill="auto"/>
            <w:noWrap/>
            <w:vAlign w:val="center"/>
          </w:tcPr>
          <w:p w14:paraId="4BA857E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59E5600">
            <w:pPr>
              <w:widowControl/>
              <w:jc w:val="left"/>
              <w:rPr>
                <w:sz w:val="20"/>
                <w:szCs w:val="20"/>
                <w:lang w:eastAsia="zh-CN"/>
              </w:rPr>
            </w:pPr>
          </w:p>
        </w:tc>
      </w:tr>
      <w:tr w14:paraId="479B7230">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5704FFA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189</w:t>
            </w:r>
          </w:p>
        </w:tc>
        <w:tc>
          <w:tcPr>
            <w:tcW w:w="664" w:type="pct"/>
            <w:tcBorders>
              <w:top w:val="nil"/>
              <w:left w:val="nil"/>
              <w:bottom w:val="single" w:color="auto" w:sz="4" w:space="0"/>
              <w:right w:val="single" w:color="auto" w:sz="4" w:space="0"/>
            </w:tcBorders>
            <w:shd w:val="clear" w:color="auto" w:fill="auto"/>
            <w:vAlign w:val="center"/>
          </w:tcPr>
          <w:p w14:paraId="5CFBADB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姜皮</w:t>
            </w:r>
          </w:p>
        </w:tc>
        <w:tc>
          <w:tcPr>
            <w:tcW w:w="553" w:type="pct"/>
            <w:tcBorders>
              <w:top w:val="nil"/>
              <w:left w:val="nil"/>
              <w:bottom w:val="single" w:color="auto" w:sz="4" w:space="0"/>
              <w:right w:val="single" w:color="auto" w:sz="4" w:space="0"/>
            </w:tcBorders>
            <w:shd w:val="clear" w:color="auto" w:fill="auto"/>
            <w:vAlign w:val="center"/>
          </w:tcPr>
          <w:p w14:paraId="6FB9A9C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5BFE334B">
            <w:pPr>
              <w:widowControl/>
              <w:jc w:val="center"/>
              <w:rPr>
                <w:rFonts w:hint="eastAsia" w:ascii="宋体" w:hAnsi="宋体" w:eastAsia="宋体" w:cs="宋体"/>
                <w:lang w:eastAsia="zh-CN"/>
              </w:rPr>
            </w:pPr>
            <w:r>
              <w:rPr>
                <w:rFonts w:hint="eastAsia" w:ascii="宋体" w:hAnsi="宋体" w:eastAsia="宋体" w:cs="宋体"/>
                <w:lang w:eastAsia="zh-CN"/>
              </w:rPr>
              <w:t xml:space="preserve">75.00 </w:t>
            </w:r>
          </w:p>
        </w:tc>
        <w:tc>
          <w:tcPr>
            <w:tcW w:w="636" w:type="pct"/>
            <w:tcBorders>
              <w:top w:val="nil"/>
              <w:left w:val="nil"/>
              <w:bottom w:val="single" w:color="auto" w:sz="4" w:space="0"/>
              <w:right w:val="single" w:color="auto" w:sz="4" w:space="0"/>
            </w:tcBorders>
            <w:shd w:val="clear" w:color="auto" w:fill="auto"/>
            <w:vAlign w:val="center"/>
          </w:tcPr>
          <w:p w14:paraId="7F88E91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6BC1A8F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6A79FA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3514CCB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150.00 </w:t>
            </w:r>
          </w:p>
        </w:tc>
        <w:tc>
          <w:tcPr>
            <w:tcW w:w="908" w:type="pct"/>
            <w:tcBorders>
              <w:top w:val="nil"/>
              <w:left w:val="nil"/>
              <w:bottom w:val="single" w:color="auto" w:sz="4" w:space="0"/>
              <w:right w:val="single" w:color="auto" w:sz="4" w:space="0"/>
            </w:tcBorders>
            <w:shd w:val="clear" w:color="auto" w:fill="auto"/>
            <w:noWrap/>
            <w:vAlign w:val="center"/>
          </w:tcPr>
          <w:p w14:paraId="1DC317C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3785EAAC">
            <w:pPr>
              <w:widowControl/>
              <w:jc w:val="left"/>
              <w:rPr>
                <w:sz w:val="20"/>
                <w:szCs w:val="20"/>
                <w:lang w:eastAsia="zh-CN"/>
              </w:rPr>
            </w:pPr>
          </w:p>
        </w:tc>
      </w:tr>
      <w:tr w14:paraId="42D43B29">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6B062A1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190</w:t>
            </w:r>
          </w:p>
        </w:tc>
        <w:tc>
          <w:tcPr>
            <w:tcW w:w="664" w:type="pct"/>
            <w:tcBorders>
              <w:top w:val="nil"/>
              <w:left w:val="nil"/>
              <w:bottom w:val="single" w:color="auto" w:sz="4" w:space="0"/>
              <w:right w:val="single" w:color="auto" w:sz="4" w:space="0"/>
            </w:tcBorders>
            <w:shd w:val="clear" w:color="auto" w:fill="auto"/>
            <w:vAlign w:val="center"/>
          </w:tcPr>
          <w:p w14:paraId="0E0552E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降香</w:t>
            </w:r>
          </w:p>
        </w:tc>
        <w:tc>
          <w:tcPr>
            <w:tcW w:w="553" w:type="pct"/>
            <w:tcBorders>
              <w:top w:val="nil"/>
              <w:left w:val="nil"/>
              <w:bottom w:val="single" w:color="auto" w:sz="4" w:space="0"/>
              <w:right w:val="single" w:color="auto" w:sz="4" w:space="0"/>
            </w:tcBorders>
            <w:shd w:val="clear" w:color="auto" w:fill="auto"/>
            <w:vAlign w:val="center"/>
          </w:tcPr>
          <w:p w14:paraId="3BAF3C1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1BA8717">
            <w:pPr>
              <w:widowControl/>
              <w:jc w:val="center"/>
              <w:rPr>
                <w:rFonts w:hint="eastAsia" w:ascii="宋体" w:hAnsi="宋体" w:eastAsia="宋体" w:cs="宋体"/>
                <w:lang w:eastAsia="zh-CN"/>
              </w:rPr>
            </w:pPr>
            <w:r>
              <w:rPr>
                <w:rFonts w:hint="eastAsia" w:ascii="宋体" w:hAnsi="宋体" w:eastAsia="宋体" w:cs="宋体"/>
                <w:lang w:eastAsia="zh-CN"/>
              </w:rPr>
              <w:t xml:space="preserve">284.90 </w:t>
            </w:r>
          </w:p>
        </w:tc>
        <w:tc>
          <w:tcPr>
            <w:tcW w:w="636" w:type="pct"/>
            <w:tcBorders>
              <w:top w:val="nil"/>
              <w:left w:val="nil"/>
              <w:bottom w:val="single" w:color="auto" w:sz="4" w:space="0"/>
              <w:right w:val="single" w:color="auto" w:sz="4" w:space="0"/>
            </w:tcBorders>
            <w:shd w:val="clear" w:color="auto" w:fill="auto"/>
            <w:vAlign w:val="center"/>
          </w:tcPr>
          <w:p w14:paraId="18E403C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w:t>
            </w:r>
          </w:p>
        </w:tc>
        <w:tc>
          <w:tcPr>
            <w:tcW w:w="453" w:type="pct"/>
            <w:tcBorders>
              <w:top w:val="nil"/>
              <w:left w:val="nil"/>
              <w:bottom w:val="single" w:color="auto" w:sz="4" w:space="0"/>
              <w:right w:val="single" w:color="auto" w:sz="4" w:space="0"/>
            </w:tcBorders>
            <w:shd w:val="clear" w:color="auto" w:fill="auto"/>
            <w:noWrap/>
            <w:vAlign w:val="center"/>
          </w:tcPr>
          <w:p w14:paraId="272C7B2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E1EF91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368DD48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854.70 </w:t>
            </w:r>
          </w:p>
        </w:tc>
        <w:tc>
          <w:tcPr>
            <w:tcW w:w="908" w:type="pct"/>
            <w:tcBorders>
              <w:top w:val="nil"/>
              <w:left w:val="nil"/>
              <w:bottom w:val="single" w:color="auto" w:sz="4" w:space="0"/>
              <w:right w:val="single" w:color="auto" w:sz="4" w:space="0"/>
            </w:tcBorders>
            <w:shd w:val="clear" w:color="auto" w:fill="auto"/>
            <w:noWrap/>
            <w:vAlign w:val="center"/>
          </w:tcPr>
          <w:p w14:paraId="33DDAB0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40DAE398">
            <w:pPr>
              <w:widowControl/>
              <w:jc w:val="left"/>
              <w:rPr>
                <w:sz w:val="20"/>
                <w:szCs w:val="20"/>
                <w:lang w:eastAsia="zh-CN"/>
              </w:rPr>
            </w:pPr>
          </w:p>
        </w:tc>
      </w:tr>
      <w:tr w14:paraId="35C99F3E">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5611781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191</w:t>
            </w:r>
          </w:p>
        </w:tc>
        <w:tc>
          <w:tcPr>
            <w:tcW w:w="664" w:type="pct"/>
            <w:tcBorders>
              <w:top w:val="nil"/>
              <w:left w:val="nil"/>
              <w:bottom w:val="single" w:color="auto" w:sz="4" w:space="0"/>
              <w:right w:val="single" w:color="auto" w:sz="4" w:space="0"/>
            </w:tcBorders>
            <w:shd w:val="clear" w:color="auto" w:fill="auto"/>
            <w:vAlign w:val="center"/>
          </w:tcPr>
          <w:p w14:paraId="2196248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绞股蓝</w:t>
            </w:r>
          </w:p>
        </w:tc>
        <w:tc>
          <w:tcPr>
            <w:tcW w:w="553" w:type="pct"/>
            <w:tcBorders>
              <w:top w:val="nil"/>
              <w:left w:val="nil"/>
              <w:bottom w:val="single" w:color="auto" w:sz="4" w:space="0"/>
              <w:right w:val="single" w:color="auto" w:sz="4" w:space="0"/>
            </w:tcBorders>
            <w:shd w:val="clear" w:color="auto" w:fill="auto"/>
            <w:vAlign w:val="center"/>
          </w:tcPr>
          <w:p w14:paraId="524785F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600F0CEF">
            <w:pPr>
              <w:widowControl/>
              <w:jc w:val="center"/>
              <w:rPr>
                <w:rFonts w:hint="eastAsia" w:ascii="宋体" w:hAnsi="宋体" w:eastAsia="宋体" w:cs="宋体"/>
                <w:lang w:eastAsia="zh-CN"/>
              </w:rPr>
            </w:pPr>
            <w:r>
              <w:rPr>
                <w:rFonts w:hint="eastAsia" w:ascii="宋体" w:hAnsi="宋体" w:eastAsia="宋体" w:cs="宋体"/>
                <w:lang w:eastAsia="zh-CN"/>
              </w:rPr>
              <w:t xml:space="preserve">75.90 </w:t>
            </w:r>
          </w:p>
        </w:tc>
        <w:tc>
          <w:tcPr>
            <w:tcW w:w="636" w:type="pct"/>
            <w:tcBorders>
              <w:top w:val="nil"/>
              <w:left w:val="nil"/>
              <w:bottom w:val="single" w:color="auto" w:sz="4" w:space="0"/>
              <w:right w:val="single" w:color="auto" w:sz="4" w:space="0"/>
            </w:tcBorders>
            <w:shd w:val="clear" w:color="auto" w:fill="auto"/>
            <w:vAlign w:val="center"/>
          </w:tcPr>
          <w:p w14:paraId="7F2CBED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26FB93F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0874416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1F39484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151.80 </w:t>
            </w:r>
          </w:p>
        </w:tc>
        <w:tc>
          <w:tcPr>
            <w:tcW w:w="908" w:type="pct"/>
            <w:tcBorders>
              <w:top w:val="nil"/>
              <w:left w:val="nil"/>
              <w:bottom w:val="single" w:color="auto" w:sz="4" w:space="0"/>
              <w:right w:val="single" w:color="auto" w:sz="4" w:space="0"/>
            </w:tcBorders>
            <w:shd w:val="clear" w:color="auto" w:fill="auto"/>
            <w:noWrap/>
            <w:vAlign w:val="center"/>
          </w:tcPr>
          <w:p w14:paraId="02AAC72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CF6AC34">
            <w:pPr>
              <w:widowControl/>
              <w:jc w:val="left"/>
              <w:rPr>
                <w:sz w:val="20"/>
                <w:szCs w:val="20"/>
                <w:lang w:eastAsia="zh-CN"/>
              </w:rPr>
            </w:pPr>
          </w:p>
        </w:tc>
      </w:tr>
      <w:tr w14:paraId="0B9AC61D">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6036F90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192</w:t>
            </w:r>
          </w:p>
        </w:tc>
        <w:tc>
          <w:tcPr>
            <w:tcW w:w="664" w:type="pct"/>
            <w:tcBorders>
              <w:top w:val="nil"/>
              <w:left w:val="nil"/>
              <w:bottom w:val="single" w:color="auto" w:sz="4" w:space="0"/>
              <w:right w:val="single" w:color="auto" w:sz="4" w:space="0"/>
            </w:tcBorders>
            <w:shd w:val="clear" w:color="auto" w:fill="auto"/>
            <w:vAlign w:val="center"/>
          </w:tcPr>
          <w:p w14:paraId="4007EF9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芥子</w:t>
            </w:r>
          </w:p>
        </w:tc>
        <w:tc>
          <w:tcPr>
            <w:tcW w:w="553" w:type="pct"/>
            <w:tcBorders>
              <w:top w:val="nil"/>
              <w:left w:val="nil"/>
              <w:bottom w:val="single" w:color="auto" w:sz="4" w:space="0"/>
              <w:right w:val="single" w:color="auto" w:sz="4" w:space="0"/>
            </w:tcBorders>
            <w:shd w:val="clear" w:color="auto" w:fill="auto"/>
            <w:vAlign w:val="center"/>
          </w:tcPr>
          <w:p w14:paraId="7035A62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6CACD10">
            <w:pPr>
              <w:widowControl/>
              <w:jc w:val="center"/>
              <w:rPr>
                <w:rFonts w:hint="eastAsia" w:ascii="宋体" w:hAnsi="宋体" w:eastAsia="宋体" w:cs="宋体"/>
                <w:lang w:eastAsia="zh-CN"/>
              </w:rPr>
            </w:pPr>
            <w:r>
              <w:rPr>
                <w:rFonts w:hint="eastAsia" w:ascii="宋体" w:hAnsi="宋体" w:eastAsia="宋体" w:cs="宋体"/>
                <w:lang w:eastAsia="zh-CN"/>
              </w:rPr>
              <w:t xml:space="preserve">37.67 </w:t>
            </w:r>
          </w:p>
        </w:tc>
        <w:tc>
          <w:tcPr>
            <w:tcW w:w="636" w:type="pct"/>
            <w:tcBorders>
              <w:top w:val="nil"/>
              <w:left w:val="nil"/>
              <w:bottom w:val="single" w:color="auto" w:sz="4" w:space="0"/>
              <w:right w:val="single" w:color="auto" w:sz="4" w:space="0"/>
            </w:tcBorders>
            <w:shd w:val="clear" w:color="auto" w:fill="auto"/>
            <w:vAlign w:val="center"/>
          </w:tcPr>
          <w:p w14:paraId="5AC52D3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72</w:t>
            </w:r>
          </w:p>
        </w:tc>
        <w:tc>
          <w:tcPr>
            <w:tcW w:w="453" w:type="pct"/>
            <w:tcBorders>
              <w:top w:val="nil"/>
              <w:left w:val="nil"/>
              <w:bottom w:val="single" w:color="auto" w:sz="4" w:space="0"/>
              <w:right w:val="single" w:color="auto" w:sz="4" w:space="0"/>
            </w:tcBorders>
            <w:shd w:val="clear" w:color="auto" w:fill="auto"/>
            <w:noWrap/>
            <w:vAlign w:val="center"/>
          </w:tcPr>
          <w:p w14:paraId="740A896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35CE96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6529B25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2712.24 </w:t>
            </w:r>
          </w:p>
        </w:tc>
        <w:tc>
          <w:tcPr>
            <w:tcW w:w="908" w:type="pct"/>
            <w:tcBorders>
              <w:top w:val="nil"/>
              <w:left w:val="nil"/>
              <w:bottom w:val="single" w:color="auto" w:sz="4" w:space="0"/>
              <w:right w:val="single" w:color="auto" w:sz="4" w:space="0"/>
            </w:tcBorders>
            <w:shd w:val="clear" w:color="auto" w:fill="auto"/>
            <w:noWrap/>
            <w:vAlign w:val="center"/>
          </w:tcPr>
          <w:p w14:paraId="279A56C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3AD68BE">
            <w:pPr>
              <w:widowControl/>
              <w:jc w:val="left"/>
              <w:rPr>
                <w:sz w:val="20"/>
                <w:szCs w:val="20"/>
                <w:lang w:eastAsia="zh-CN"/>
              </w:rPr>
            </w:pPr>
          </w:p>
        </w:tc>
      </w:tr>
      <w:tr w14:paraId="7B178B9C">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6FA3503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193</w:t>
            </w:r>
          </w:p>
        </w:tc>
        <w:tc>
          <w:tcPr>
            <w:tcW w:w="664" w:type="pct"/>
            <w:tcBorders>
              <w:top w:val="nil"/>
              <w:left w:val="nil"/>
              <w:bottom w:val="single" w:color="auto" w:sz="4" w:space="0"/>
              <w:right w:val="single" w:color="auto" w:sz="4" w:space="0"/>
            </w:tcBorders>
            <w:shd w:val="clear" w:color="auto" w:fill="auto"/>
            <w:vAlign w:val="center"/>
          </w:tcPr>
          <w:p w14:paraId="588D1A7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金礞石</w:t>
            </w:r>
          </w:p>
        </w:tc>
        <w:tc>
          <w:tcPr>
            <w:tcW w:w="553" w:type="pct"/>
            <w:tcBorders>
              <w:top w:val="nil"/>
              <w:left w:val="nil"/>
              <w:bottom w:val="single" w:color="auto" w:sz="4" w:space="0"/>
              <w:right w:val="single" w:color="auto" w:sz="4" w:space="0"/>
            </w:tcBorders>
            <w:shd w:val="clear" w:color="auto" w:fill="auto"/>
            <w:vAlign w:val="center"/>
          </w:tcPr>
          <w:p w14:paraId="0D2EF58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72AD06F4">
            <w:pPr>
              <w:widowControl/>
              <w:jc w:val="center"/>
              <w:rPr>
                <w:rFonts w:hint="eastAsia" w:ascii="宋体" w:hAnsi="宋体" w:eastAsia="宋体" w:cs="宋体"/>
                <w:lang w:eastAsia="zh-CN"/>
              </w:rPr>
            </w:pPr>
            <w:r>
              <w:rPr>
                <w:rFonts w:hint="eastAsia" w:ascii="宋体" w:hAnsi="宋体" w:eastAsia="宋体" w:cs="宋体"/>
                <w:lang w:eastAsia="zh-CN"/>
              </w:rPr>
              <w:t xml:space="preserve">32.00 </w:t>
            </w:r>
          </w:p>
        </w:tc>
        <w:tc>
          <w:tcPr>
            <w:tcW w:w="636" w:type="pct"/>
            <w:tcBorders>
              <w:top w:val="nil"/>
              <w:left w:val="nil"/>
              <w:bottom w:val="single" w:color="auto" w:sz="4" w:space="0"/>
              <w:right w:val="single" w:color="auto" w:sz="4" w:space="0"/>
            </w:tcBorders>
            <w:shd w:val="clear" w:color="auto" w:fill="auto"/>
            <w:vAlign w:val="center"/>
          </w:tcPr>
          <w:p w14:paraId="772EC11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2DC10C0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6ED2A5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EE61C1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64.00 </w:t>
            </w:r>
          </w:p>
        </w:tc>
        <w:tc>
          <w:tcPr>
            <w:tcW w:w="908" w:type="pct"/>
            <w:tcBorders>
              <w:top w:val="nil"/>
              <w:left w:val="nil"/>
              <w:bottom w:val="single" w:color="auto" w:sz="4" w:space="0"/>
              <w:right w:val="single" w:color="auto" w:sz="4" w:space="0"/>
            </w:tcBorders>
            <w:shd w:val="clear" w:color="auto" w:fill="auto"/>
            <w:noWrap/>
            <w:vAlign w:val="center"/>
          </w:tcPr>
          <w:p w14:paraId="482F494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3A3B855B">
            <w:pPr>
              <w:widowControl/>
              <w:jc w:val="left"/>
              <w:rPr>
                <w:sz w:val="20"/>
                <w:szCs w:val="20"/>
                <w:lang w:eastAsia="zh-CN"/>
              </w:rPr>
            </w:pPr>
          </w:p>
        </w:tc>
      </w:tr>
      <w:tr w14:paraId="166CDB72">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64E8D65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194</w:t>
            </w:r>
          </w:p>
        </w:tc>
        <w:tc>
          <w:tcPr>
            <w:tcW w:w="664" w:type="pct"/>
            <w:tcBorders>
              <w:top w:val="nil"/>
              <w:left w:val="nil"/>
              <w:bottom w:val="single" w:color="auto" w:sz="4" w:space="0"/>
              <w:right w:val="single" w:color="auto" w:sz="4" w:space="0"/>
            </w:tcBorders>
            <w:shd w:val="clear" w:color="auto" w:fill="auto"/>
            <w:vAlign w:val="center"/>
          </w:tcPr>
          <w:p w14:paraId="3C68A5A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金荞麦</w:t>
            </w:r>
          </w:p>
        </w:tc>
        <w:tc>
          <w:tcPr>
            <w:tcW w:w="553" w:type="pct"/>
            <w:tcBorders>
              <w:top w:val="nil"/>
              <w:left w:val="nil"/>
              <w:bottom w:val="single" w:color="auto" w:sz="4" w:space="0"/>
              <w:right w:val="single" w:color="auto" w:sz="4" w:space="0"/>
            </w:tcBorders>
            <w:shd w:val="clear" w:color="auto" w:fill="auto"/>
            <w:vAlign w:val="center"/>
          </w:tcPr>
          <w:p w14:paraId="4DDE393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6721CC88">
            <w:pPr>
              <w:widowControl/>
              <w:jc w:val="center"/>
              <w:rPr>
                <w:rFonts w:hint="eastAsia" w:ascii="宋体" w:hAnsi="宋体" w:eastAsia="宋体" w:cs="宋体"/>
                <w:lang w:eastAsia="zh-CN"/>
              </w:rPr>
            </w:pPr>
            <w:r>
              <w:rPr>
                <w:rFonts w:hint="eastAsia" w:ascii="宋体" w:hAnsi="宋体" w:eastAsia="宋体" w:cs="宋体"/>
                <w:lang w:eastAsia="zh-CN"/>
              </w:rPr>
              <w:t xml:space="preserve">58.67 </w:t>
            </w:r>
          </w:p>
        </w:tc>
        <w:tc>
          <w:tcPr>
            <w:tcW w:w="636" w:type="pct"/>
            <w:tcBorders>
              <w:top w:val="nil"/>
              <w:left w:val="nil"/>
              <w:bottom w:val="single" w:color="auto" w:sz="4" w:space="0"/>
              <w:right w:val="single" w:color="auto" w:sz="4" w:space="0"/>
            </w:tcBorders>
            <w:shd w:val="clear" w:color="auto" w:fill="auto"/>
            <w:vAlign w:val="center"/>
          </w:tcPr>
          <w:p w14:paraId="487E152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1900AEF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6E0879E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2EB0C41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117.34 </w:t>
            </w:r>
          </w:p>
        </w:tc>
        <w:tc>
          <w:tcPr>
            <w:tcW w:w="908" w:type="pct"/>
            <w:tcBorders>
              <w:top w:val="nil"/>
              <w:left w:val="nil"/>
              <w:bottom w:val="single" w:color="auto" w:sz="4" w:space="0"/>
              <w:right w:val="single" w:color="auto" w:sz="4" w:space="0"/>
            </w:tcBorders>
            <w:shd w:val="clear" w:color="auto" w:fill="auto"/>
            <w:noWrap/>
            <w:vAlign w:val="center"/>
          </w:tcPr>
          <w:p w14:paraId="5E8D69A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30F8E02B">
            <w:pPr>
              <w:widowControl/>
              <w:jc w:val="left"/>
              <w:rPr>
                <w:sz w:val="20"/>
                <w:szCs w:val="20"/>
                <w:lang w:eastAsia="zh-CN"/>
              </w:rPr>
            </w:pPr>
          </w:p>
        </w:tc>
      </w:tr>
      <w:tr w14:paraId="23C1A99A">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3331EDF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195</w:t>
            </w:r>
          </w:p>
        </w:tc>
        <w:tc>
          <w:tcPr>
            <w:tcW w:w="664" w:type="pct"/>
            <w:tcBorders>
              <w:top w:val="nil"/>
              <w:left w:val="nil"/>
              <w:bottom w:val="single" w:color="auto" w:sz="4" w:space="0"/>
              <w:right w:val="single" w:color="auto" w:sz="4" w:space="0"/>
            </w:tcBorders>
            <w:shd w:val="clear" w:color="auto" w:fill="auto"/>
            <w:vAlign w:val="center"/>
          </w:tcPr>
          <w:p w14:paraId="27FD3A8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金樱子肉</w:t>
            </w:r>
          </w:p>
        </w:tc>
        <w:tc>
          <w:tcPr>
            <w:tcW w:w="553" w:type="pct"/>
            <w:tcBorders>
              <w:top w:val="nil"/>
              <w:left w:val="nil"/>
              <w:bottom w:val="single" w:color="auto" w:sz="4" w:space="0"/>
              <w:right w:val="single" w:color="auto" w:sz="4" w:space="0"/>
            </w:tcBorders>
            <w:shd w:val="clear" w:color="auto" w:fill="auto"/>
            <w:vAlign w:val="center"/>
          </w:tcPr>
          <w:p w14:paraId="0A23E57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73BDD924">
            <w:pPr>
              <w:widowControl/>
              <w:jc w:val="center"/>
              <w:rPr>
                <w:rFonts w:hint="eastAsia" w:ascii="宋体" w:hAnsi="宋体" w:eastAsia="宋体" w:cs="宋体"/>
                <w:lang w:eastAsia="zh-CN"/>
              </w:rPr>
            </w:pPr>
            <w:r>
              <w:rPr>
                <w:rFonts w:hint="eastAsia" w:ascii="宋体" w:hAnsi="宋体" w:eastAsia="宋体" w:cs="宋体"/>
                <w:lang w:eastAsia="zh-CN"/>
              </w:rPr>
              <w:t xml:space="preserve">100.67 </w:t>
            </w:r>
          </w:p>
        </w:tc>
        <w:tc>
          <w:tcPr>
            <w:tcW w:w="636" w:type="pct"/>
            <w:tcBorders>
              <w:top w:val="nil"/>
              <w:left w:val="nil"/>
              <w:bottom w:val="single" w:color="auto" w:sz="4" w:space="0"/>
              <w:right w:val="single" w:color="auto" w:sz="4" w:space="0"/>
            </w:tcBorders>
            <w:shd w:val="clear" w:color="auto" w:fill="auto"/>
            <w:vAlign w:val="center"/>
          </w:tcPr>
          <w:p w14:paraId="400E32F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42</w:t>
            </w:r>
          </w:p>
        </w:tc>
        <w:tc>
          <w:tcPr>
            <w:tcW w:w="453" w:type="pct"/>
            <w:tcBorders>
              <w:top w:val="nil"/>
              <w:left w:val="nil"/>
              <w:bottom w:val="single" w:color="auto" w:sz="4" w:space="0"/>
              <w:right w:val="single" w:color="auto" w:sz="4" w:space="0"/>
            </w:tcBorders>
            <w:shd w:val="clear" w:color="auto" w:fill="auto"/>
            <w:noWrap/>
            <w:vAlign w:val="center"/>
          </w:tcPr>
          <w:p w14:paraId="0244F13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088626B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3BD1DEF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4228.14 </w:t>
            </w:r>
          </w:p>
        </w:tc>
        <w:tc>
          <w:tcPr>
            <w:tcW w:w="908" w:type="pct"/>
            <w:tcBorders>
              <w:top w:val="nil"/>
              <w:left w:val="nil"/>
              <w:bottom w:val="single" w:color="auto" w:sz="4" w:space="0"/>
              <w:right w:val="single" w:color="auto" w:sz="4" w:space="0"/>
            </w:tcBorders>
            <w:shd w:val="clear" w:color="auto" w:fill="auto"/>
            <w:noWrap/>
            <w:vAlign w:val="center"/>
          </w:tcPr>
          <w:p w14:paraId="025F007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AC6B9C3">
            <w:pPr>
              <w:widowControl/>
              <w:jc w:val="left"/>
              <w:rPr>
                <w:sz w:val="20"/>
                <w:szCs w:val="20"/>
                <w:lang w:eastAsia="zh-CN"/>
              </w:rPr>
            </w:pPr>
          </w:p>
        </w:tc>
      </w:tr>
      <w:tr w14:paraId="716A459D">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1CFC30F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196</w:t>
            </w:r>
          </w:p>
        </w:tc>
        <w:tc>
          <w:tcPr>
            <w:tcW w:w="664" w:type="pct"/>
            <w:tcBorders>
              <w:top w:val="nil"/>
              <w:left w:val="nil"/>
              <w:bottom w:val="single" w:color="auto" w:sz="4" w:space="0"/>
              <w:right w:val="single" w:color="auto" w:sz="4" w:space="0"/>
            </w:tcBorders>
            <w:shd w:val="clear" w:color="auto" w:fill="auto"/>
            <w:vAlign w:val="center"/>
          </w:tcPr>
          <w:p w14:paraId="30FCE69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荆芥穗</w:t>
            </w:r>
          </w:p>
        </w:tc>
        <w:tc>
          <w:tcPr>
            <w:tcW w:w="553" w:type="pct"/>
            <w:tcBorders>
              <w:top w:val="nil"/>
              <w:left w:val="nil"/>
              <w:bottom w:val="single" w:color="auto" w:sz="4" w:space="0"/>
              <w:right w:val="single" w:color="auto" w:sz="4" w:space="0"/>
            </w:tcBorders>
            <w:shd w:val="clear" w:color="auto" w:fill="auto"/>
            <w:vAlign w:val="center"/>
          </w:tcPr>
          <w:p w14:paraId="7BAB96D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66F8F3CE">
            <w:pPr>
              <w:widowControl/>
              <w:jc w:val="center"/>
              <w:rPr>
                <w:rFonts w:hint="eastAsia" w:ascii="宋体" w:hAnsi="宋体" w:eastAsia="宋体" w:cs="宋体"/>
                <w:lang w:eastAsia="zh-CN"/>
              </w:rPr>
            </w:pPr>
            <w:r>
              <w:rPr>
                <w:rFonts w:hint="eastAsia" w:ascii="宋体" w:hAnsi="宋体" w:eastAsia="宋体" w:cs="宋体"/>
                <w:lang w:eastAsia="zh-CN"/>
              </w:rPr>
              <w:t xml:space="preserve">90.20 </w:t>
            </w:r>
          </w:p>
        </w:tc>
        <w:tc>
          <w:tcPr>
            <w:tcW w:w="636" w:type="pct"/>
            <w:tcBorders>
              <w:top w:val="nil"/>
              <w:left w:val="nil"/>
              <w:bottom w:val="single" w:color="auto" w:sz="4" w:space="0"/>
              <w:right w:val="single" w:color="auto" w:sz="4" w:space="0"/>
            </w:tcBorders>
            <w:shd w:val="clear" w:color="auto" w:fill="auto"/>
            <w:vAlign w:val="center"/>
          </w:tcPr>
          <w:p w14:paraId="538C546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16</w:t>
            </w:r>
          </w:p>
        </w:tc>
        <w:tc>
          <w:tcPr>
            <w:tcW w:w="453" w:type="pct"/>
            <w:tcBorders>
              <w:top w:val="nil"/>
              <w:left w:val="nil"/>
              <w:bottom w:val="single" w:color="auto" w:sz="4" w:space="0"/>
              <w:right w:val="single" w:color="auto" w:sz="4" w:space="0"/>
            </w:tcBorders>
            <w:shd w:val="clear" w:color="auto" w:fill="auto"/>
            <w:noWrap/>
            <w:vAlign w:val="center"/>
          </w:tcPr>
          <w:p w14:paraId="7C905F5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42AC6D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336D9EC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1443.20 </w:t>
            </w:r>
          </w:p>
        </w:tc>
        <w:tc>
          <w:tcPr>
            <w:tcW w:w="908" w:type="pct"/>
            <w:tcBorders>
              <w:top w:val="nil"/>
              <w:left w:val="nil"/>
              <w:bottom w:val="single" w:color="auto" w:sz="4" w:space="0"/>
              <w:right w:val="single" w:color="auto" w:sz="4" w:space="0"/>
            </w:tcBorders>
            <w:shd w:val="clear" w:color="auto" w:fill="auto"/>
            <w:noWrap/>
            <w:vAlign w:val="center"/>
          </w:tcPr>
          <w:p w14:paraId="530C186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2A1B4CC">
            <w:pPr>
              <w:widowControl/>
              <w:jc w:val="left"/>
              <w:rPr>
                <w:sz w:val="20"/>
                <w:szCs w:val="20"/>
                <w:lang w:eastAsia="zh-CN"/>
              </w:rPr>
            </w:pPr>
          </w:p>
        </w:tc>
      </w:tr>
      <w:tr w14:paraId="76E59AA1">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1DA82D5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197</w:t>
            </w:r>
          </w:p>
        </w:tc>
        <w:tc>
          <w:tcPr>
            <w:tcW w:w="664" w:type="pct"/>
            <w:tcBorders>
              <w:top w:val="nil"/>
              <w:left w:val="nil"/>
              <w:bottom w:val="single" w:color="auto" w:sz="4" w:space="0"/>
              <w:right w:val="single" w:color="auto" w:sz="4" w:space="0"/>
            </w:tcBorders>
            <w:shd w:val="clear" w:color="auto" w:fill="auto"/>
            <w:vAlign w:val="center"/>
          </w:tcPr>
          <w:p w14:paraId="3310A9A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荆芥炭</w:t>
            </w:r>
          </w:p>
        </w:tc>
        <w:tc>
          <w:tcPr>
            <w:tcW w:w="553" w:type="pct"/>
            <w:tcBorders>
              <w:top w:val="nil"/>
              <w:left w:val="nil"/>
              <w:bottom w:val="single" w:color="auto" w:sz="4" w:space="0"/>
              <w:right w:val="single" w:color="auto" w:sz="4" w:space="0"/>
            </w:tcBorders>
            <w:shd w:val="clear" w:color="auto" w:fill="auto"/>
            <w:vAlign w:val="center"/>
          </w:tcPr>
          <w:p w14:paraId="1B312AD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250B0DE2">
            <w:pPr>
              <w:widowControl/>
              <w:jc w:val="center"/>
              <w:rPr>
                <w:rFonts w:hint="eastAsia" w:ascii="宋体" w:hAnsi="宋体" w:eastAsia="宋体" w:cs="宋体"/>
                <w:lang w:eastAsia="zh-CN"/>
              </w:rPr>
            </w:pPr>
            <w:r>
              <w:rPr>
                <w:rFonts w:hint="eastAsia" w:ascii="宋体" w:hAnsi="宋体" w:eastAsia="宋体" w:cs="宋体"/>
                <w:lang w:eastAsia="zh-CN"/>
              </w:rPr>
              <w:t xml:space="preserve">55.00 </w:t>
            </w:r>
          </w:p>
        </w:tc>
        <w:tc>
          <w:tcPr>
            <w:tcW w:w="636" w:type="pct"/>
            <w:tcBorders>
              <w:top w:val="nil"/>
              <w:left w:val="nil"/>
              <w:bottom w:val="single" w:color="auto" w:sz="4" w:space="0"/>
              <w:right w:val="single" w:color="auto" w:sz="4" w:space="0"/>
            </w:tcBorders>
            <w:shd w:val="clear" w:color="auto" w:fill="auto"/>
            <w:vAlign w:val="center"/>
          </w:tcPr>
          <w:p w14:paraId="79E02EE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w:t>
            </w:r>
          </w:p>
        </w:tc>
        <w:tc>
          <w:tcPr>
            <w:tcW w:w="453" w:type="pct"/>
            <w:tcBorders>
              <w:top w:val="nil"/>
              <w:left w:val="nil"/>
              <w:bottom w:val="single" w:color="auto" w:sz="4" w:space="0"/>
              <w:right w:val="single" w:color="auto" w:sz="4" w:space="0"/>
            </w:tcBorders>
            <w:shd w:val="clear" w:color="auto" w:fill="auto"/>
            <w:noWrap/>
            <w:vAlign w:val="center"/>
          </w:tcPr>
          <w:p w14:paraId="1643DAB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0C7BC08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6FC1487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220.00 </w:t>
            </w:r>
          </w:p>
        </w:tc>
        <w:tc>
          <w:tcPr>
            <w:tcW w:w="908" w:type="pct"/>
            <w:tcBorders>
              <w:top w:val="nil"/>
              <w:left w:val="nil"/>
              <w:bottom w:val="single" w:color="auto" w:sz="4" w:space="0"/>
              <w:right w:val="single" w:color="auto" w:sz="4" w:space="0"/>
            </w:tcBorders>
            <w:shd w:val="clear" w:color="auto" w:fill="auto"/>
            <w:noWrap/>
            <w:vAlign w:val="center"/>
          </w:tcPr>
          <w:p w14:paraId="52E0B0A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6E988940">
            <w:pPr>
              <w:widowControl/>
              <w:jc w:val="left"/>
              <w:rPr>
                <w:sz w:val="20"/>
                <w:szCs w:val="20"/>
                <w:lang w:eastAsia="zh-CN"/>
              </w:rPr>
            </w:pPr>
          </w:p>
        </w:tc>
      </w:tr>
      <w:tr w14:paraId="32FBE4CA">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3D42356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198</w:t>
            </w:r>
          </w:p>
        </w:tc>
        <w:tc>
          <w:tcPr>
            <w:tcW w:w="664" w:type="pct"/>
            <w:tcBorders>
              <w:top w:val="nil"/>
              <w:left w:val="nil"/>
              <w:bottom w:val="single" w:color="auto" w:sz="4" w:space="0"/>
              <w:right w:val="single" w:color="auto" w:sz="4" w:space="0"/>
            </w:tcBorders>
            <w:shd w:val="clear" w:color="auto" w:fill="auto"/>
            <w:vAlign w:val="center"/>
          </w:tcPr>
          <w:p w14:paraId="4BF9797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九香虫</w:t>
            </w:r>
          </w:p>
        </w:tc>
        <w:tc>
          <w:tcPr>
            <w:tcW w:w="553" w:type="pct"/>
            <w:tcBorders>
              <w:top w:val="nil"/>
              <w:left w:val="nil"/>
              <w:bottom w:val="single" w:color="auto" w:sz="4" w:space="0"/>
              <w:right w:val="single" w:color="auto" w:sz="4" w:space="0"/>
            </w:tcBorders>
            <w:shd w:val="clear" w:color="auto" w:fill="auto"/>
            <w:vAlign w:val="center"/>
          </w:tcPr>
          <w:p w14:paraId="5AEE40F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054FA996">
            <w:pPr>
              <w:widowControl/>
              <w:jc w:val="center"/>
              <w:rPr>
                <w:rFonts w:hint="eastAsia" w:ascii="宋体" w:hAnsi="宋体" w:eastAsia="宋体" w:cs="宋体"/>
                <w:lang w:eastAsia="zh-CN"/>
              </w:rPr>
            </w:pPr>
            <w:r>
              <w:rPr>
                <w:rFonts w:hint="eastAsia" w:ascii="宋体" w:hAnsi="宋体" w:eastAsia="宋体" w:cs="宋体"/>
                <w:lang w:eastAsia="zh-CN"/>
              </w:rPr>
              <w:t xml:space="preserve">3240.00 </w:t>
            </w:r>
          </w:p>
        </w:tc>
        <w:tc>
          <w:tcPr>
            <w:tcW w:w="636" w:type="pct"/>
            <w:tcBorders>
              <w:top w:val="nil"/>
              <w:left w:val="nil"/>
              <w:bottom w:val="single" w:color="auto" w:sz="4" w:space="0"/>
              <w:right w:val="single" w:color="auto" w:sz="4" w:space="0"/>
            </w:tcBorders>
            <w:shd w:val="clear" w:color="auto" w:fill="auto"/>
            <w:vAlign w:val="center"/>
          </w:tcPr>
          <w:p w14:paraId="14E52A5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7C23EFF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7DE44C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643F8CD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6480.00 </w:t>
            </w:r>
          </w:p>
        </w:tc>
        <w:tc>
          <w:tcPr>
            <w:tcW w:w="908" w:type="pct"/>
            <w:tcBorders>
              <w:top w:val="nil"/>
              <w:left w:val="nil"/>
              <w:bottom w:val="single" w:color="auto" w:sz="4" w:space="0"/>
              <w:right w:val="single" w:color="auto" w:sz="4" w:space="0"/>
            </w:tcBorders>
            <w:shd w:val="clear" w:color="auto" w:fill="auto"/>
            <w:noWrap/>
            <w:vAlign w:val="center"/>
          </w:tcPr>
          <w:p w14:paraId="75493A4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15C63FC">
            <w:pPr>
              <w:widowControl/>
              <w:jc w:val="left"/>
              <w:rPr>
                <w:sz w:val="20"/>
                <w:szCs w:val="20"/>
                <w:lang w:eastAsia="zh-CN"/>
              </w:rPr>
            </w:pPr>
          </w:p>
        </w:tc>
      </w:tr>
      <w:tr w14:paraId="6FE566E5">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188630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199</w:t>
            </w:r>
          </w:p>
        </w:tc>
        <w:tc>
          <w:tcPr>
            <w:tcW w:w="664" w:type="pct"/>
            <w:tcBorders>
              <w:top w:val="nil"/>
              <w:left w:val="nil"/>
              <w:bottom w:val="single" w:color="auto" w:sz="4" w:space="0"/>
              <w:right w:val="single" w:color="auto" w:sz="4" w:space="0"/>
            </w:tcBorders>
            <w:shd w:val="clear" w:color="auto" w:fill="auto"/>
            <w:vAlign w:val="center"/>
          </w:tcPr>
          <w:p w14:paraId="368D070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韭菜子</w:t>
            </w:r>
          </w:p>
        </w:tc>
        <w:tc>
          <w:tcPr>
            <w:tcW w:w="553" w:type="pct"/>
            <w:tcBorders>
              <w:top w:val="nil"/>
              <w:left w:val="nil"/>
              <w:bottom w:val="single" w:color="auto" w:sz="4" w:space="0"/>
              <w:right w:val="single" w:color="auto" w:sz="4" w:space="0"/>
            </w:tcBorders>
            <w:shd w:val="clear" w:color="auto" w:fill="auto"/>
            <w:vAlign w:val="center"/>
          </w:tcPr>
          <w:p w14:paraId="37ECBB5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0B7A0C18">
            <w:pPr>
              <w:widowControl/>
              <w:jc w:val="center"/>
              <w:rPr>
                <w:rFonts w:hint="eastAsia" w:ascii="宋体" w:hAnsi="宋体" w:eastAsia="宋体" w:cs="宋体"/>
                <w:lang w:eastAsia="zh-CN"/>
              </w:rPr>
            </w:pPr>
            <w:r>
              <w:rPr>
                <w:rFonts w:hint="eastAsia" w:ascii="宋体" w:hAnsi="宋体" w:eastAsia="宋体" w:cs="宋体"/>
                <w:lang w:eastAsia="zh-CN"/>
              </w:rPr>
              <w:t xml:space="preserve">104.50 </w:t>
            </w:r>
          </w:p>
        </w:tc>
        <w:tc>
          <w:tcPr>
            <w:tcW w:w="636" w:type="pct"/>
            <w:tcBorders>
              <w:top w:val="nil"/>
              <w:left w:val="nil"/>
              <w:bottom w:val="single" w:color="auto" w:sz="4" w:space="0"/>
              <w:right w:val="single" w:color="auto" w:sz="4" w:space="0"/>
            </w:tcBorders>
            <w:shd w:val="clear" w:color="auto" w:fill="auto"/>
            <w:vAlign w:val="center"/>
          </w:tcPr>
          <w:p w14:paraId="0386C6D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12675EB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7BE2ED3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3069799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209.00 </w:t>
            </w:r>
          </w:p>
        </w:tc>
        <w:tc>
          <w:tcPr>
            <w:tcW w:w="908" w:type="pct"/>
            <w:tcBorders>
              <w:top w:val="nil"/>
              <w:left w:val="nil"/>
              <w:bottom w:val="single" w:color="auto" w:sz="4" w:space="0"/>
              <w:right w:val="single" w:color="auto" w:sz="4" w:space="0"/>
            </w:tcBorders>
            <w:shd w:val="clear" w:color="auto" w:fill="auto"/>
            <w:noWrap/>
            <w:vAlign w:val="center"/>
          </w:tcPr>
          <w:p w14:paraId="3005DB2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D3A2147">
            <w:pPr>
              <w:widowControl/>
              <w:jc w:val="left"/>
              <w:rPr>
                <w:sz w:val="20"/>
                <w:szCs w:val="20"/>
                <w:lang w:eastAsia="zh-CN"/>
              </w:rPr>
            </w:pPr>
          </w:p>
        </w:tc>
      </w:tr>
      <w:tr w14:paraId="6B7606DD">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6EEAA95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200</w:t>
            </w:r>
          </w:p>
        </w:tc>
        <w:tc>
          <w:tcPr>
            <w:tcW w:w="664" w:type="pct"/>
            <w:tcBorders>
              <w:top w:val="nil"/>
              <w:left w:val="nil"/>
              <w:bottom w:val="single" w:color="auto" w:sz="4" w:space="0"/>
              <w:right w:val="single" w:color="auto" w:sz="4" w:space="0"/>
            </w:tcBorders>
            <w:shd w:val="clear" w:color="auto" w:fill="auto"/>
            <w:vAlign w:val="center"/>
          </w:tcPr>
          <w:p w14:paraId="028CE59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酒大黄</w:t>
            </w:r>
          </w:p>
        </w:tc>
        <w:tc>
          <w:tcPr>
            <w:tcW w:w="553" w:type="pct"/>
            <w:tcBorders>
              <w:top w:val="nil"/>
              <w:left w:val="nil"/>
              <w:bottom w:val="single" w:color="auto" w:sz="4" w:space="0"/>
              <w:right w:val="single" w:color="auto" w:sz="4" w:space="0"/>
            </w:tcBorders>
            <w:shd w:val="clear" w:color="auto" w:fill="auto"/>
            <w:vAlign w:val="center"/>
          </w:tcPr>
          <w:p w14:paraId="398B31C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387730B6">
            <w:pPr>
              <w:widowControl/>
              <w:jc w:val="center"/>
              <w:rPr>
                <w:rFonts w:hint="eastAsia" w:ascii="宋体" w:hAnsi="宋体" w:eastAsia="宋体" w:cs="宋体"/>
                <w:lang w:eastAsia="zh-CN"/>
              </w:rPr>
            </w:pPr>
            <w:r>
              <w:rPr>
                <w:rFonts w:hint="eastAsia" w:ascii="宋体" w:hAnsi="宋体" w:eastAsia="宋体" w:cs="宋体"/>
                <w:lang w:eastAsia="zh-CN"/>
              </w:rPr>
              <w:t xml:space="preserve">101.00 </w:t>
            </w:r>
          </w:p>
        </w:tc>
        <w:tc>
          <w:tcPr>
            <w:tcW w:w="636" w:type="pct"/>
            <w:tcBorders>
              <w:top w:val="nil"/>
              <w:left w:val="nil"/>
              <w:bottom w:val="single" w:color="auto" w:sz="4" w:space="0"/>
              <w:right w:val="single" w:color="auto" w:sz="4" w:space="0"/>
            </w:tcBorders>
            <w:shd w:val="clear" w:color="auto" w:fill="auto"/>
            <w:vAlign w:val="center"/>
          </w:tcPr>
          <w:p w14:paraId="18ED1E3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5</w:t>
            </w:r>
          </w:p>
        </w:tc>
        <w:tc>
          <w:tcPr>
            <w:tcW w:w="453" w:type="pct"/>
            <w:tcBorders>
              <w:top w:val="nil"/>
              <w:left w:val="nil"/>
              <w:bottom w:val="single" w:color="auto" w:sz="4" w:space="0"/>
              <w:right w:val="single" w:color="auto" w:sz="4" w:space="0"/>
            </w:tcBorders>
            <w:shd w:val="clear" w:color="auto" w:fill="auto"/>
            <w:noWrap/>
            <w:vAlign w:val="center"/>
          </w:tcPr>
          <w:p w14:paraId="287F808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6E6B2E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96DC65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505.00 </w:t>
            </w:r>
          </w:p>
        </w:tc>
        <w:tc>
          <w:tcPr>
            <w:tcW w:w="908" w:type="pct"/>
            <w:tcBorders>
              <w:top w:val="nil"/>
              <w:left w:val="nil"/>
              <w:bottom w:val="single" w:color="auto" w:sz="4" w:space="0"/>
              <w:right w:val="single" w:color="auto" w:sz="4" w:space="0"/>
            </w:tcBorders>
            <w:shd w:val="clear" w:color="auto" w:fill="auto"/>
            <w:noWrap/>
            <w:vAlign w:val="center"/>
          </w:tcPr>
          <w:p w14:paraId="0121762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9BB6FD9">
            <w:pPr>
              <w:widowControl/>
              <w:jc w:val="left"/>
              <w:rPr>
                <w:sz w:val="20"/>
                <w:szCs w:val="20"/>
                <w:lang w:eastAsia="zh-CN"/>
              </w:rPr>
            </w:pPr>
          </w:p>
        </w:tc>
      </w:tr>
      <w:tr w14:paraId="3476A407">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53D90B8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201</w:t>
            </w:r>
          </w:p>
        </w:tc>
        <w:tc>
          <w:tcPr>
            <w:tcW w:w="664" w:type="pct"/>
            <w:tcBorders>
              <w:top w:val="nil"/>
              <w:left w:val="nil"/>
              <w:bottom w:val="single" w:color="auto" w:sz="4" w:space="0"/>
              <w:right w:val="single" w:color="auto" w:sz="4" w:space="0"/>
            </w:tcBorders>
            <w:shd w:val="clear" w:color="auto" w:fill="auto"/>
            <w:vAlign w:val="center"/>
          </w:tcPr>
          <w:p w14:paraId="2FF8F2A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酒黄精</w:t>
            </w:r>
          </w:p>
        </w:tc>
        <w:tc>
          <w:tcPr>
            <w:tcW w:w="553" w:type="pct"/>
            <w:tcBorders>
              <w:top w:val="nil"/>
              <w:left w:val="nil"/>
              <w:bottom w:val="single" w:color="auto" w:sz="4" w:space="0"/>
              <w:right w:val="single" w:color="auto" w:sz="4" w:space="0"/>
            </w:tcBorders>
            <w:shd w:val="clear" w:color="auto" w:fill="auto"/>
            <w:vAlign w:val="center"/>
          </w:tcPr>
          <w:p w14:paraId="0AD4238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0B919D3C">
            <w:pPr>
              <w:widowControl/>
              <w:jc w:val="center"/>
              <w:rPr>
                <w:rFonts w:hint="eastAsia" w:ascii="宋体" w:hAnsi="宋体" w:eastAsia="宋体" w:cs="宋体"/>
                <w:lang w:eastAsia="zh-CN"/>
              </w:rPr>
            </w:pPr>
            <w:r>
              <w:rPr>
                <w:rFonts w:hint="eastAsia" w:ascii="宋体" w:hAnsi="宋体" w:eastAsia="宋体" w:cs="宋体"/>
                <w:lang w:eastAsia="zh-CN"/>
              </w:rPr>
              <w:t xml:space="preserve">134.20 </w:t>
            </w:r>
          </w:p>
        </w:tc>
        <w:tc>
          <w:tcPr>
            <w:tcW w:w="636" w:type="pct"/>
            <w:tcBorders>
              <w:top w:val="nil"/>
              <w:left w:val="nil"/>
              <w:bottom w:val="single" w:color="auto" w:sz="4" w:space="0"/>
              <w:right w:val="single" w:color="auto" w:sz="4" w:space="0"/>
            </w:tcBorders>
            <w:shd w:val="clear" w:color="auto" w:fill="auto"/>
            <w:vAlign w:val="center"/>
          </w:tcPr>
          <w:p w14:paraId="3E05D80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164</w:t>
            </w:r>
          </w:p>
        </w:tc>
        <w:tc>
          <w:tcPr>
            <w:tcW w:w="453" w:type="pct"/>
            <w:tcBorders>
              <w:top w:val="nil"/>
              <w:left w:val="nil"/>
              <w:bottom w:val="single" w:color="auto" w:sz="4" w:space="0"/>
              <w:right w:val="single" w:color="auto" w:sz="4" w:space="0"/>
            </w:tcBorders>
            <w:shd w:val="clear" w:color="auto" w:fill="auto"/>
            <w:noWrap/>
            <w:vAlign w:val="center"/>
          </w:tcPr>
          <w:p w14:paraId="459EF26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590AEA3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81F897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22008.80 </w:t>
            </w:r>
          </w:p>
        </w:tc>
        <w:tc>
          <w:tcPr>
            <w:tcW w:w="908" w:type="pct"/>
            <w:tcBorders>
              <w:top w:val="nil"/>
              <w:left w:val="nil"/>
              <w:bottom w:val="single" w:color="auto" w:sz="4" w:space="0"/>
              <w:right w:val="single" w:color="auto" w:sz="4" w:space="0"/>
            </w:tcBorders>
            <w:shd w:val="clear" w:color="auto" w:fill="auto"/>
            <w:noWrap/>
            <w:vAlign w:val="center"/>
          </w:tcPr>
          <w:p w14:paraId="1CD19C4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F05AF61">
            <w:pPr>
              <w:widowControl/>
              <w:jc w:val="left"/>
              <w:rPr>
                <w:sz w:val="20"/>
                <w:szCs w:val="20"/>
                <w:lang w:eastAsia="zh-CN"/>
              </w:rPr>
            </w:pPr>
          </w:p>
        </w:tc>
      </w:tr>
      <w:tr w14:paraId="72ADDC98">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EDCCC6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202</w:t>
            </w:r>
          </w:p>
        </w:tc>
        <w:tc>
          <w:tcPr>
            <w:tcW w:w="664" w:type="pct"/>
            <w:tcBorders>
              <w:top w:val="nil"/>
              <w:left w:val="nil"/>
              <w:bottom w:val="single" w:color="auto" w:sz="4" w:space="0"/>
              <w:right w:val="single" w:color="auto" w:sz="4" w:space="0"/>
            </w:tcBorders>
            <w:shd w:val="clear" w:color="auto" w:fill="auto"/>
            <w:vAlign w:val="center"/>
          </w:tcPr>
          <w:p w14:paraId="1F786FC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酒女贞子</w:t>
            </w:r>
          </w:p>
        </w:tc>
        <w:tc>
          <w:tcPr>
            <w:tcW w:w="553" w:type="pct"/>
            <w:tcBorders>
              <w:top w:val="nil"/>
              <w:left w:val="nil"/>
              <w:bottom w:val="single" w:color="auto" w:sz="4" w:space="0"/>
              <w:right w:val="single" w:color="auto" w:sz="4" w:space="0"/>
            </w:tcBorders>
            <w:shd w:val="clear" w:color="auto" w:fill="auto"/>
            <w:vAlign w:val="center"/>
          </w:tcPr>
          <w:p w14:paraId="51715D9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02B6E22F">
            <w:pPr>
              <w:widowControl/>
              <w:jc w:val="center"/>
              <w:rPr>
                <w:rFonts w:hint="eastAsia" w:ascii="宋体" w:hAnsi="宋体" w:eastAsia="宋体" w:cs="宋体"/>
                <w:lang w:eastAsia="zh-CN"/>
              </w:rPr>
            </w:pPr>
            <w:r>
              <w:rPr>
                <w:rFonts w:hint="eastAsia" w:ascii="宋体" w:hAnsi="宋体" w:eastAsia="宋体" w:cs="宋体"/>
                <w:lang w:eastAsia="zh-CN"/>
              </w:rPr>
              <w:t xml:space="preserve">30.25 </w:t>
            </w:r>
          </w:p>
        </w:tc>
        <w:tc>
          <w:tcPr>
            <w:tcW w:w="636" w:type="pct"/>
            <w:tcBorders>
              <w:top w:val="nil"/>
              <w:left w:val="nil"/>
              <w:bottom w:val="single" w:color="auto" w:sz="4" w:space="0"/>
              <w:right w:val="single" w:color="auto" w:sz="4" w:space="0"/>
            </w:tcBorders>
            <w:shd w:val="clear" w:color="auto" w:fill="auto"/>
            <w:vAlign w:val="center"/>
          </w:tcPr>
          <w:p w14:paraId="4879923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203</w:t>
            </w:r>
          </w:p>
        </w:tc>
        <w:tc>
          <w:tcPr>
            <w:tcW w:w="453" w:type="pct"/>
            <w:tcBorders>
              <w:top w:val="nil"/>
              <w:left w:val="nil"/>
              <w:bottom w:val="single" w:color="auto" w:sz="4" w:space="0"/>
              <w:right w:val="single" w:color="auto" w:sz="4" w:space="0"/>
            </w:tcBorders>
            <w:shd w:val="clear" w:color="auto" w:fill="auto"/>
            <w:noWrap/>
            <w:vAlign w:val="center"/>
          </w:tcPr>
          <w:p w14:paraId="3D6F2A5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54F85F0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C0779D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6140.75 </w:t>
            </w:r>
          </w:p>
        </w:tc>
        <w:tc>
          <w:tcPr>
            <w:tcW w:w="908" w:type="pct"/>
            <w:tcBorders>
              <w:top w:val="nil"/>
              <w:left w:val="nil"/>
              <w:bottom w:val="single" w:color="auto" w:sz="4" w:space="0"/>
              <w:right w:val="single" w:color="auto" w:sz="4" w:space="0"/>
            </w:tcBorders>
            <w:shd w:val="clear" w:color="auto" w:fill="auto"/>
            <w:noWrap/>
            <w:vAlign w:val="center"/>
          </w:tcPr>
          <w:p w14:paraId="6B649C6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90F806B">
            <w:pPr>
              <w:widowControl/>
              <w:jc w:val="left"/>
              <w:rPr>
                <w:sz w:val="20"/>
                <w:szCs w:val="20"/>
                <w:lang w:eastAsia="zh-CN"/>
              </w:rPr>
            </w:pPr>
          </w:p>
        </w:tc>
      </w:tr>
      <w:tr w14:paraId="7349743D">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0660AA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203</w:t>
            </w:r>
          </w:p>
        </w:tc>
        <w:tc>
          <w:tcPr>
            <w:tcW w:w="664" w:type="pct"/>
            <w:tcBorders>
              <w:top w:val="nil"/>
              <w:left w:val="nil"/>
              <w:bottom w:val="single" w:color="auto" w:sz="4" w:space="0"/>
              <w:right w:val="single" w:color="auto" w:sz="4" w:space="0"/>
            </w:tcBorders>
            <w:shd w:val="clear" w:color="auto" w:fill="auto"/>
            <w:vAlign w:val="center"/>
          </w:tcPr>
          <w:p w14:paraId="3FEF19C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酒乌梢蛇</w:t>
            </w:r>
          </w:p>
        </w:tc>
        <w:tc>
          <w:tcPr>
            <w:tcW w:w="553" w:type="pct"/>
            <w:tcBorders>
              <w:top w:val="nil"/>
              <w:left w:val="nil"/>
              <w:bottom w:val="single" w:color="auto" w:sz="4" w:space="0"/>
              <w:right w:val="single" w:color="auto" w:sz="4" w:space="0"/>
            </w:tcBorders>
            <w:shd w:val="clear" w:color="auto" w:fill="auto"/>
            <w:vAlign w:val="center"/>
          </w:tcPr>
          <w:p w14:paraId="76E9958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6A53F1F1">
            <w:pPr>
              <w:widowControl/>
              <w:jc w:val="center"/>
              <w:rPr>
                <w:rFonts w:hint="eastAsia" w:ascii="宋体" w:hAnsi="宋体" w:eastAsia="宋体" w:cs="宋体"/>
                <w:lang w:eastAsia="zh-CN"/>
              </w:rPr>
            </w:pPr>
            <w:r>
              <w:rPr>
                <w:rFonts w:hint="eastAsia" w:ascii="宋体" w:hAnsi="宋体" w:eastAsia="宋体" w:cs="宋体"/>
                <w:lang w:eastAsia="zh-CN"/>
              </w:rPr>
              <w:t xml:space="preserve">1055.89 </w:t>
            </w:r>
          </w:p>
        </w:tc>
        <w:tc>
          <w:tcPr>
            <w:tcW w:w="636" w:type="pct"/>
            <w:tcBorders>
              <w:top w:val="nil"/>
              <w:left w:val="nil"/>
              <w:bottom w:val="single" w:color="auto" w:sz="4" w:space="0"/>
              <w:right w:val="single" w:color="auto" w:sz="4" w:space="0"/>
            </w:tcBorders>
            <w:shd w:val="clear" w:color="auto" w:fill="auto"/>
            <w:vAlign w:val="center"/>
          </w:tcPr>
          <w:p w14:paraId="1DC8E87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7</w:t>
            </w:r>
          </w:p>
        </w:tc>
        <w:tc>
          <w:tcPr>
            <w:tcW w:w="453" w:type="pct"/>
            <w:tcBorders>
              <w:top w:val="nil"/>
              <w:left w:val="nil"/>
              <w:bottom w:val="single" w:color="auto" w:sz="4" w:space="0"/>
              <w:right w:val="single" w:color="auto" w:sz="4" w:space="0"/>
            </w:tcBorders>
            <w:shd w:val="clear" w:color="auto" w:fill="auto"/>
            <w:noWrap/>
            <w:vAlign w:val="center"/>
          </w:tcPr>
          <w:p w14:paraId="185216D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DD04B4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6114B76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7391.23 </w:t>
            </w:r>
          </w:p>
        </w:tc>
        <w:tc>
          <w:tcPr>
            <w:tcW w:w="908" w:type="pct"/>
            <w:tcBorders>
              <w:top w:val="nil"/>
              <w:left w:val="nil"/>
              <w:bottom w:val="single" w:color="auto" w:sz="4" w:space="0"/>
              <w:right w:val="single" w:color="auto" w:sz="4" w:space="0"/>
            </w:tcBorders>
            <w:shd w:val="clear" w:color="auto" w:fill="auto"/>
            <w:noWrap/>
            <w:vAlign w:val="center"/>
          </w:tcPr>
          <w:p w14:paraId="6529D24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6B4BCA51">
            <w:pPr>
              <w:widowControl/>
              <w:jc w:val="left"/>
              <w:rPr>
                <w:sz w:val="20"/>
                <w:szCs w:val="20"/>
                <w:lang w:eastAsia="zh-CN"/>
              </w:rPr>
            </w:pPr>
          </w:p>
        </w:tc>
      </w:tr>
      <w:tr w14:paraId="6CBF519C">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1D593B3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204</w:t>
            </w:r>
          </w:p>
        </w:tc>
        <w:tc>
          <w:tcPr>
            <w:tcW w:w="664" w:type="pct"/>
            <w:tcBorders>
              <w:top w:val="nil"/>
              <w:left w:val="nil"/>
              <w:bottom w:val="single" w:color="auto" w:sz="4" w:space="0"/>
              <w:right w:val="single" w:color="auto" w:sz="4" w:space="0"/>
            </w:tcBorders>
            <w:shd w:val="clear" w:color="auto" w:fill="auto"/>
            <w:vAlign w:val="center"/>
          </w:tcPr>
          <w:p w14:paraId="7D03394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救必应</w:t>
            </w:r>
          </w:p>
        </w:tc>
        <w:tc>
          <w:tcPr>
            <w:tcW w:w="553" w:type="pct"/>
            <w:tcBorders>
              <w:top w:val="nil"/>
              <w:left w:val="nil"/>
              <w:bottom w:val="single" w:color="auto" w:sz="4" w:space="0"/>
              <w:right w:val="single" w:color="auto" w:sz="4" w:space="0"/>
            </w:tcBorders>
            <w:shd w:val="clear" w:color="auto" w:fill="auto"/>
            <w:vAlign w:val="center"/>
          </w:tcPr>
          <w:p w14:paraId="39537C3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0EA13945">
            <w:pPr>
              <w:widowControl/>
              <w:jc w:val="center"/>
              <w:rPr>
                <w:rFonts w:hint="eastAsia" w:ascii="宋体" w:hAnsi="宋体" w:eastAsia="宋体" w:cs="宋体"/>
                <w:lang w:eastAsia="zh-CN"/>
              </w:rPr>
            </w:pPr>
            <w:r>
              <w:rPr>
                <w:rFonts w:hint="eastAsia" w:ascii="宋体" w:hAnsi="宋体" w:eastAsia="宋体" w:cs="宋体"/>
                <w:lang w:eastAsia="zh-CN"/>
              </w:rPr>
              <w:t xml:space="preserve">67.65 </w:t>
            </w:r>
          </w:p>
        </w:tc>
        <w:tc>
          <w:tcPr>
            <w:tcW w:w="636" w:type="pct"/>
            <w:tcBorders>
              <w:top w:val="nil"/>
              <w:left w:val="nil"/>
              <w:bottom w:val="single" w:color="auto" w:sz="4" w:space="0"/>
              <w:right w:val="single" w:color="auto" w:sz="4" w:space="0"/>
            </w:tcBorders>
            <w:shd w:val="clear" w:color="auto" w:fill="auto"/>
            <w:vAlign w:val="center"/>
          </w:tcPr>
          <w:p w14:paraId="4C6FD50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004BFF8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65B9816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A4A295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135.30 </w:t>
            </w:r>
          </w:p>
        </w:tc>
        <w:tc>
          <w:tcPr>
            <w:tcW w:w="908" w:type="pct"/>
            <w:tcBorders>
              <w:top w:val="nil"/>
              <w:left w:val="nil"/>
              <w:bottom w:val="single" w:color="auto" w:sz="4" w:space="0"/>
              <w:right w:val="single" w:color="auto" w:sz="4" w:space="0"/>
            </w:tcBorders>
            <w:shd w:val="clear" w:color="auto" w:fill="auto"/>
            <w:noWrap/>
            <w:vAlign w:val="center"/>
          </w:tcPr>
          <w:p w14:paraId="4A237AF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45DC5841">
            <w:pPr>
              <w:widowControl/>
              <w:jc w:val="left"/>
              <w:rPr>
                <w:sz w:val="20"/>
                <w:szCs w:val="20"/>
                <w:lang w:eastAsia="zh-CN"/>
              </w:rPr>
            </w:pPr>
          </w:p>
        </w:tc>
      </w:tr>
      <w:tr w14:paraId="4DF5BE75">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38CA65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205</w:t>
            </w:r>
          </w:p>
        </w:tc>
        <w:tc>
          <w:tcPr>
            <w:tcW w:w="664" w:type="pct"/>
            <w:tcBorders>
              <w:top w:val="nil"/>
              <w:left w:val="nil"/>
              <w:bottom w:val="single" w:color="auto" w:sz="4" w:space="0"/>
              <w:right w:val="single" w:color="auto" w:sz="4" w:space="0"/>
            </w:tcBorders>
            <w:shd w:val="clear" w:color="auto" w:fill="auto"/>
            <w:vAlign w:val="center"/>
          </w:tcPr>
          <w:p w14:paraId="28F2BEB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橘核</w:t>
            </w:r>
          </w:p>
        </w:tc>
        <w:tc>
          <w:tcPr>
            <w:tcW w:w="553" w:type="pct"/>
            <w:tcBorders>
              <w:top w:val="nil"/>
              <w:left w:val="nil"/>
              <w:bottom w:val="single" w:color="auto" w:sz="4" w:space="0"/>
              <w:right w:val="single" w:color="auto" w:sz="4" w:space="0"/>
            </w:tcBorders>
            <w:shd w:val="clear" w:color="auto" w:fill="auto"/>
            <w:vAlign w:val="center"/>
          </w:tcPr>
          <w:p w14:paraId="47625DF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F8D9737">
            <w:pPr>
              <w:widowControl/>
              <w:jc w:val="center"/>
              <w:rPr>
                <w:rFonts w:hint="eastAsia" w:ascii="宋体" w:hAnsi="宋体" w:eastAsia="宋体" w:cs="宋体"/>
                <w:lang w:eastAsia="zh-CN"/>
              </w:rPr>
            </w:pPr>
            <w:r>
              <w:rPr>
                <w:rFonts w:hint="eastAsia" w:ascii="宋体" w:hAnsi="宋体" w:eastAsia="宋体" w:cs="宋体"/>
                <w:lang w:eastAsia="zh-CN"/>
              </w:rPr>
              <w:t xml:space="preserve">39.60 </w:t>
            </w:r>
          </w:p>
        </w:tc>
        <w:tc>
          <w:tcPr>
            <w:tcW w:w="636" w:type="pct"/>
            <w:tcBorders>
              <w:top w:val="nil"/>
              <w:left w:val="nil"/>
              <w:bottom w:val="single" w:color="auto" w:sz="4" w:space="0"/>
              <w:right w:val="single" w:color="auto" w:sz="4" w:space="0"/>
            </w:tcBorders>
            <w:shd w:val="clear" w:color="auto" w:fill="auto"/>
            <w:vAlign w:val="center"/>
          </w:tcPr>
          <w:p w14:paraId="6E8662C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7</w:t>
            </w:r>
          </w:p>
        </w:tc>
        <w:tc>
          <w:tcPr>
            <w:tcW w:w="453" w:type="pct"/>
            <w:tcBorders>
              <w:top w:val="nil"/>
              <w:left w:val="nil"/>
              <w:bottom w:val="single" w:color="auto" w:sz="4" w:space="0"/>
              <w:right w:val="single" w:color="auto" w:sz="4" w:space="0"/>
            </w:tcBorders>
            <w:shd w:val="clear" w:color="auto" w:fill="auto"/>
            <w:noWrap/>
            <w:vAlign w:val="center"/>
          </w:tcPr>
          <w:p w14:paraId="6E8D945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AD48D7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816FE6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277.20 </w:t>
            </w:r>
          </w:p>
        </w:tc>
        <w:tc>
          <w:tcPr>
            <w:tcW w:w="908" w:type="pct"/>
            <w:tcBorders>
              <w:top w:val="nil"/>
              <w:left w:val="nil"/>
              <w:bottom w:val="single" w:color="auto" w:sz="4" w:space="0"/>
              <w:right w:val="single" w:color="auto" w:sz="4" w:space="0"/>
            </w:tcBorders>
            <w:shd w:val="clear" w:color="auto" w:fill="auto"/>
            <w:noWrap/>
            <w:vAlign w:val="center"/>
          </w:tcPr>
          <w:p w14:paraId="175BC0E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1D059404">
            <w:pPr>
              <w:widowControl/>
              <w:jc w:val="left"/>
              <w:rPr>
                <w:sz w:val="20"/>
                <w:szCs w:val="20"/>
                <w:lang w:eastAsia="zh-CN"/>
              </w:rPr>
            </w:pPr>
          </w:p>
        </w:tc>
      </w:tr>
      <w:tr w14:paraId="215CEB14">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35BE57A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206</w:t>
            </w:r>
          </w:p>
        </w:tc>
        <w:tc>
          <w:tcPr>
            <w:tcW w:w="664" w:type="pct"/>
            <w:tcBorders>
              <w:top w:val="nil"/>
              <w:left w:val="nil"/>
              <w:bottom w:val="single" w:color="auto" w:sz="4" w:space="0"/>
              <w:right w:val="single" w:color="auto" w:sz="4" w:space="0"/>
            </w:tcBorders>
            <w:shd w:val="clear" w:color="auto" w:fill="auto"/>
            <w:vAlign w:val="center"/>
          </w:tcPr>
          <w:p w14:paraId="798B381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卷柏</w:t>
            </w:r>
          </w:p>
        </w:tc>
        <w:tc>
          <w:tcPr>
            <w:tcW w:w="553" w:type="pct"/>
            <w:tcBorders>
              <w:top w:val="nil"/>
              <w:left w:val="nil"/>
              <w:bottom w:val="single" w:color="auto" w:sz="4" w:space="0"/>
              <w:right w:val="single" w:color="auto" w:sz="4" w:space="0"/>
            </w:tcBorders>
            <w:shd w:val="clear" w:color="auto" w:fill="auto"/>
            <w:vAlign w:val="center"/>
          </w:tcPr>
          <w:p w14:paraId="36DE93F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34BB575">
            <w:pPr>
              <w:widowControl/>
              <w:jc w:val="center"/>
              <w:rPr>
                <w:rFonts w:hint="eastAsia" w:ascii="宋体" w:hAnsi="宋体" w:eastAsia="宋体" w:cs="宋体"/>
                <w:lang w:eastAsia="zh-CN"/>
              </w:rPr>
            </w:pPr>
            <w:r>
              <w:rPr>
                <w:rFonts w:hint="eastAsia" w:ascii="宋体" w:hAnsi="宋体" w:eastAsia="宋体" w:cs="宋体"/>
                <w:lang w:eastAsia="zh-CN"/>
              </w:rPr>
              <w:t xml:space="preserve">96.00 </w:t>
            </w:r>
          </w:p>
        </w:tc>
        <w:tc>
          <w:tcPr>
            <w:tcW w:w="636" w:type="pct"/>
            <w:tcBorders>
              <w:top w:val="nil"/>
              <w:left w:val="nil"/>
              <w:bottom w:val="single" w:color="auto" w:sz="4" w:space="0"/>
              <w:right w:val="single" w:color="auto" w:sz="4" w:space="0"/>
            </w:tcBorders>
            <w:shd w:val="clear" w:color="auto" w:fill="auto"/>
            <w:vAlign w:val="center"/>
          </w:tcPr>
          <w:p w14:paraId="1AF2A2F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52EF6FF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62AE85E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6AFA48C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192.00 </w:t>
            </w:r>
          </w:p>
        </w:tc>
        <w:tc>
          <w:tcPr>
            <w:tcW w:w="908" w:type="pct"/>
            <w:tcBorders>
              <w:top w:val="nil"/>
              <w:left w:val="nil"/>
              <w:bottom w:val="single" w:color="auto" w:sz="4" w:space="0"/>
              <w:right w:val="single" w:color="auto" w:sz="4" w:space="0"/>
            </w:tcBorders>
            <w:shd w:val="clear" w:color="auto" w:fill="auto"/>
            <w:noWrap/>
            <w:vAlign w:val="center"/>
          </w:tcPr>
          <w:p w14:paraId="1519860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4974F2D1">
            <w:pPr>
              <w:widowControl/>
              <w:jc w:val="left"/>
              <w:rPr>
                <w:sz w:val="20"/>
                <w:szCs w:val="20"/>
                <w:lang w:eastAsia="zh-CN"/>
              </w:rPr>
            </w:pPr>
          </w:p>
        </w:tc>
      </w:tr>
      <w:tr w14:paraId="396ECB3D">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8E7BD4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207</w:t>
            </w:r>
          </w:p>
        </w:tc>
        <w:tc>
          <w:tcPr>
            <w:tcW w:w="664" w:type="pct"/>
            <w:tcBorders>
              <w:top w:val="nil"/>
              <w:left w:val="nil"/>
              <w:bottom w:val="single" w:color="auto" w:sz="4" w:space="0"/>
              <w:right w:val="single" w:color="auto" w:sz="4" w:space="0"/>
            </w:tcBorders>
            <w:shd w:val="clear" w:color="auto" w:fill="auto"/>
            <w:vAlign w:val="center"/>
          </w:tcPr>
          <w:p w14:paraId="06C8263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决明子</w:t>
            </w:r>
          </w:p>
        </w:tc>
        <w:tc>
          <w:tcPr>
            <w:tcW w:w="553" w:type="pct"/>
            <w:tcBorders>
              <w:top w:val="nil"/>
              <w:left w:val="nil"/>
              <w:bottom w:val="single" w:color="auto" w:sz="4" w:space="0"/>
              <w:right w:val="single" w:color="auto" w:sz="4" w:space="0"/>
            </w:tcBorders>
            <w:shd w:val="clear" w:color="auto" w:fill="auto"/>
            <w:vAlign w:val="center"/>
          </w:tcPr>
          <w:p w14:paraId="2747898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775C6126">
            <w:pPr>
              <w:widowControl/>
              <w:jc w:val="center"/>
              <w:rPr>
                <w:rFonts w:hint="eastAsia" w:ascii="宋体" w:hAnsi="宋体" w:eastAsia="宋体" w:cs="宋体"/>
                <w:lang w:eastAsia="zh-CN"/>
              </w:rPr>
            </w:pPr>
            <w:r>
              <w:rPr>
                <w:rFonts w:hint="eastAsia" w:ascii="宋体" w:hAnsi="宋体" w:eastAsia="宋体" w:cs="宋体"/>
                <w:lang w:eastAsia="zh-CN"/>
              </w:rPr>
              <w:t xml:space="preserve">43.00 </w:t>
            </w:r>
          </w:p>
        </w:tc>
        <w:tc>
          <w:tcPr>
            <w:tcW w:w="636" w:type="pct"/>
            <w:tcBorders>
              <w:top w:val="nil"/>
              <w:left w:val="nil"/>
              <w:bottom w:val="single" w:color="auto" w:sz="4" w:space="0"/>
              <w:right w:val="single" w:color="auto" w:sz="4" w:space="0"/>
            </w:tcBorders>
            <w:shd w:val="clear" w:color="auto" w:fill="auto"/>
            <w:vAlign w:val="center"/>
          </w:tcPr>
          <w:p w14:paraId="320EC7D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48</w:t>
            </w:r>
          </w:p>
        </w:tc>
        <w:tc>
          <w:tcPr>
            <w:tcW w:w="453" w:type="pct"/>
            <w:tcBorders>
              <w:top w:val="nil"/>
              <w:left w:val="nil"/>
              <w:bottom w:val="single" w:color="auto" w:sz="4" w:space="0"/>
              <w:right w:val="single" w:color="auto" w:sz="4" w:space="0"/>
            </w:tcBorders>
            <w:shd w:val="clear" w:color="auto" w:fill="auto"/>
            <w:noWrap/>
            <w:vAlign w:val="center"/>
          </w:tcPr>
          <w:p w14:paraId="5790081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021B9F8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159179B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2064.00 </w:t>
            </w:r>
          </w:p>
        </w:tc>
        <w:tc>
          <w:tcPr>
            <w:tcW w:w="908" w:type="pct"/>
            <w:tcBorders>
              <w:top w:val="nil"/>
              <w:left w:val="nil"/>
              <w:bottom w:val="single" w:color="auto" w:sz="4" w:space="0"/>
              <w:right w:val="single" w:color="auto" w:sz="4" w:space="0"/>
            </w:tcBorders>
            <w:shd w:val="clear" w:color="auto" w:fill="auto"/>
            <w:noWrap/>
            <w:vAlign w:val="center"/>
          </w:tcPr>
          <w:p w14:paraId="7ED1C6D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4A8C183">
            <w:pPr>
              <w:widowControl/>
              <w:jc w:val="left"/>
              <w:rPr>
                <w:sz w:val="20"/>
                <w:szCs w:val="20"/>
                <w:lang w:eastAsia="zh-CN"/>
              </w:rPr>
            </w:pPr>
          </w:p>
        </w:tc>
      </w:tr>
      <w:tr w14:paraId="410E828D">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22EBE9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208</w:t>
            </w:r>
          </w:p>
        </w:tc>
        <w:tc>
          <w:tcPr>
            <w:tcW w:w="664" w:type="pct"/>
            <w:tcBorders>
              <w:top w:val="nil"/>
              <w:left w:val="nil"/>
              <w:bottom w:val="single" w:color="auto" w:sz="4" w:space="0"/>
              <w:right w:val="single" w:color="auto" w:sz="4" w:space="0"/>
            </w:tcBorders>
            <w:shd w:val="clear" w:color="auto" w:fill="auto"/>
            <w:vAlign w:val="center"/>
          </w:tcPr>
          <w:p w14:paraId="68408D6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枯矾</w:t>
            </w:r>
          </w:p>
        </w:tc>
        <w:tc>
          <w:tcPr>
            <w:tcW w:w="553" w:type="pct"/>
            <w:tcBorders>
              <w:top w:val="nil"/>
              <w:left w:val="nil"/>
              <w:bottom w:val="single" w:color="auto" w:sz="4" w:space="0"/>
              <w:right w:val="single" w:color="auto" w:sz="4" w:space="0"/>
            </w:tcBorders>
            <w:shd w:val="clear" w:color="auto" w:fill="auto"/>
            <w:vAlign w:val="center"/>
          </w:tcPr>
          <w:p w14:paraId="41EFF58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0CA1803C">
            <w:pPr>
              <w:widowControl/>
              <w:jc w:val="center"/>
              <w:rPr>
                <w:rFonts w:hint="eastAsia" w:ascii="宋体" w:hAnsi="宋体" w:eastAsia="宋体" w:cs="宋体"/>
                <w:lang w:eastAsia="zh-CN"/>
              </w:rPr>
            </w:pPr>
            <w:r>
              <w:rPr>
                <w:rFonts w:hint="eastAsia" w:ascii="宋体" w:hAnsi="宋体" w:eastAsia="宋体" w:cs="宋体"/>
                <w:lang w:eastAsia="zh-CN"/>
              </w:rPr>
              <w:t xml:space="preserve">64.50 </w:t>
            </w:r>
          </w:p>
        </w:tc>
        <w:tc>
          <w:tcPr>
            <w:tcW w:w="636" w:type="pct"/>
            <w:tcBorders>
              <w:top w:val="nil"/>
              <w:left w:val="nil"/>
              <w:bottom w:val="single" w:color="auto" w:sz="4" w:space="0"/>
              <w:right w:val="single" w:color="auto" w:sz="4" w:space="0"/>
            </w:tcBorders>
            <w:shd w:val="clear" w:color="auto" w:fill="auto"/>
            <w:vAlign w:val="center"/>
          </w:tcPr>
          <w:p w14:paraId="56835FC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5B84313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3FD80D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9FBAA4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129.00 </w:t>
            </w:r>
          </w:p>
        </w:tc>
        <w:tc>
          <w:tcPr>
            <w:tcW w:w="908" w:type="pct"/>
            <w:tcBorders>
              <w:top w:val="nil"/>
              <w:left w:val="nil"/>
              <w:bottom w:val="single" w:color="auto" w:sz="4" w:space="0"/>
              <w:right w:val="single" w:color="auto" w:sz="4" w:space="0"/>
            </w:tcBorders>
            <w:shd w:val="clear" w:color="auto" w:fill="auto"/>
            <w:noWrap/>
            <w:vAlign w:val="center"/>
          </w:tcPr>
          <w:p w14:paraId="3E3B841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BA7B475">
            <w:pPr>
              <w:widowControl/>
              <w:jc w:val="left"/>
              <w:rPr>
                <w:sz w:val="20"/>
                <w:szCs w:val="20"/>
                <w:lang w:eastAsia="zh-CN"/>
              </w:rPr>
            </w:pPr>
          </w:p>
        </w:tc>
      </w:tr>
      <w:tr w14:paraId="2C49914E">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19625D4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209</w:t>
            </w:r>
          </w:p>
        </w:tc>
        <w:tc>
          <w:tcPr>
            <w:tcW w:w="664" w:type="pct"/>
            <w:tcBorders>
              <w:top w:val="nil"/>
              <w:left w:val="nil"/>
              <w:bottom w:val="single" w:color="auto" w:sz="4" w:space="0"/>
              <w:right w:val="single" w:color="auto" w:sz="4" w:space="0"/>
            </w:tcBorders>
            <w:shd w:val="clear" w:color="auto" w:fill="auto"/>
            <w:vAlign w:val="center"/>
          </w:tcPr>
          <w:p w14:paraId="0D47F60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苦参</w:t>
            </w:r>
          </w:p>
        </w:tc>
        <w:tc>
          <w:tcPr>
            <w:tcW w:w="553" w:type="pct"/>
            <w:tcBorders>
              <w:top w:val="nil"/>
              <w:left w:val="nil"/>
              <w:bottom w:val="single" w:color="auto" w:sz="4" w:space="0"/>
              <w:right w:val="single" w:color="auto" w:sz="4" w:space="0"/>
            </w:tcBorders>
            <w:shd w:val="clear" w:color="auto" w:fill="auto"/>
            <w:vAlign w:val="center"/>
          </w:tcPr>
          <w:p w14:paraId="056062E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B13525B">
            <w:pPr>
              <w:widowControl/>
              <w:jc w:val="center"/>
              <w:rPr>
                <w:rFonts w:hint="eastAsia" w:ascii="宋体" w:hAnsi="宋体" w:eastAsia="宋体" w:cs="宋体"/>
                <w:lang w:eastAsia="zh-CN"/>
              </w:rPr>
            </w:pPr>
            <w:r>
              <w:rPr>
                <w:rFonts w:hint="eastAsia" w:ascii="宋体" w:hAnsi="宋体" w:eastAsia="宋体" w:cs="宋体"/>
                <w:lang w:eastAsia="zh-CN"/>
              </w:rPr>
              <w:t xml:space="preserve">57.20 </w:t>
            </w:r>
          </w:p>
        </w:tc>
        <w:tc>
          <w:tcPr>
            <w:tcW w:w="636" w:type="pct"/>
            <w:tcBorders>
              <w:top w:val="nil"/>
              <w:left w:val="nil"/>
              <w:bottom w:val="single" w:color="auto" w:sz="4" w:space="0"/>
              <w:right w:val="single" w:color="auto" w:sz="4" w:space="0"/>
            </w:tcBorders>
            <w:shd w:val="clear" w:color="auto" w:fill="auto"/>
            <w:vAlign w:val="center"/>
          </w:tcPr>
          <w:p w14:paraId="70EA91B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169</w:t>
            </w:r>
          </w:p>
        </w:tc>
        <w:tc>
          <w:tcPr>
            <w:tcW w:w="453" w:type="pct"/>
            <w:tcBorders>
              <w:top w:val="nil"/>
              <w:left w:val="nil"/>
              <w:bottom w:val="single" w:color="auto" w:sz="4" w:space="0"/>
              <w:right w:val="single" w:color="auto" w:sz="4" w:space="0"/>
            </w:tcBorders>
            <w:shd w:val="clear" w:color="auto" w:fill="auto"/>
            <w:noWrap/>
            <w:vAlign w:val="center"/>
          </w:tcPr>
          <w:p w14:paraId="74A3D11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0E67241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151CC0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9666.80 </w:t>
            </w:r>
          </w:p>
        </w:tc>
        <w:tc>
          <w:tcPr>
            <w:tcW w:w="908" w:type="pct"/>
            <w:tcBorders>
              <w:top w:val="nil"/>
              <w:left w:val="nil"/>
              <w:bottom w:val="single" w:color="auto" w:sz="4" w:space="0"/>
              <w:right w:val="single" w:color="auto" w:sz="4" w:space="0"/>
            </w:tcBorders>
            <w:shd w:val="clear" w:color="auto" w:fill="auto"/>
            <w:noWrap/>
            <w:vAlign w:val="center"/>
          </w:tcPr>
          <w:p w14:paraId="4758681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35EE7E18">
            <w:pPr>
              <w:widowControl/>
              <w:jc w:val="left"/>
              <w:rPr>
                <w:sz w:val="20"/>
                <w:szCs w:val="20"/>
                <w:lang w:eastAsia="zh-CN"/>
              </w:rPr>
            </w:pPr>
          </w:p>
        </w:tc>
      </w:tr>
      <w:tr w14:paraId="18920D2D">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184A2D0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210</w:t>
            </w:r>
          </w:p>
        </w:tc>
        <w:tc>
          <w:tcPr>
            <w:tcW w:w="664" w:type="pct"/>
            <w:tcBorders>
              <w:top w:val="nil"/>
              <w:left w:val="nil"/>
              <w:bottom w:val="single" w:color="auto" w:sz="4" w:space="0"/>
              <w:right w:val="single" w:color="auto" w:sz="4" w:space="0"/>
            </w:tcBorders>
            <w:shd w:val="clear" w:color="auto" w:fill="auto"/>
            <w:vAlign w:val="center"/>
          </w:tcPr>
          <w:p w14:paraId="6BDFACB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苦杏仁</w:t>
            </w:r>
          </w:p>
        </w:tc>
        <w:tc>
          <w:tcPr>
            <w:tcW w:w="553" w:type="pct"/>
            <w:tcBorders>
              <w:top w:val="nil"/>
              <w:left w:val="nil"/>
              <w:bottom w:val="single" w:color="auto" w:sz="4" w:space="0"/>
              <w:right w:val="single" w:color="auto" w:sz="4" w:space="0"/>
            </w:tcBorders>
            <w:shd w:val="clear" w:color="auto" w:fill="auto"/>
            <w:vAlign w:val="center"/>
          </w:tcPr>
          <w:p w14:paraId="3144E25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6537CD5E">
            <w:pPr>
              <w:widowControl/>
              <w:jc w:val="center"/>
              <w:rPr>
                <w:rFonts w:hint="eastAsia" w:ascii="宋体" w:hAnsi="宋体" w:eastAsia="宋体" w:cs="宋体"/>
                <w:lang w:eastAsia="zh-CN"/>
              </w:rPr>
            </w:pPr>
            <w:r>
              <w:rPr>
                <w:rFonts w:hint="eastAsia" w:ascii="宋体" w:hAnsi="宋体" w:eastAsia="宋体" w:cs="宋体"/>
                <w:lang w:eastAsia="zh-CN"/>
              </w:rPr>
              <w:t xml:space="preserve">124.00 </w:t>
            </w:r>
          </w:p>
        </w:tc>
        <w:tc>
          <w:tcPr>
            <w:tcW w:w="636" w:type="pct"/>
            <w:tcBorders>
              <w:top w:val="nil"/>
              <w:left w:val="nil"/>
              <w:bottom w:val="single" w:color="auto" w:sz="4" w:space="0"/>
              <w:right w:val="single" w:color="auto" w:sz="4" w:space="0"/>
            </w:tcBorders>
            <w:shd w:val="clear" w:color="auto" w:fill="auto"/>
            <w:vAlign w:val="center"/>
          </w:tcPr>
          <w:p w14:paraId="5CB4A0D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52</w:t>
            </w:r>
          </w:p>
        </w:tc>
        <w:tc>
          <w:tcPr>
            <w:tcW w:w="453" w:type="pct"/>
            <w:tcBorders>
              <w:top w:val="nil"/>
              <w:left w:val="nil"/>
              <w:bottom w:val="single" w:color="auto" w:sz="4" w:space="0"/>
              <w:right w:val="single" w:color="auto" w:sz="4" w:space="0"/>
            </w:tcBorders>
            <w:shd w:val="clear" w:color="auto" w:fill="auto"/>
            <w:noWrap/>
            <w:vAlign w:val="center"/>
          </w:tcPr>
          <w:p w14:paraId="327787C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50E4D2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CD8631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6448.00 </w:t>
            </w:r>
          </w:p>
        </w:tc>
        <w:tc>
          <w:tcPr>
            <w:tcW w:w="908" w:type="pct"/>
            <w:tcBorders>
              <w:top w:val="nil"/>
              <w:left w:val="nil"/>
              <w:bottom w:val="single" w:color="auto" w:sz="4" w:space="0"/>
              <w:right w:val="single" w:color="auto" w:sz="4" w:space="0"/>
            </w:tcBorders>
            <w:shd w:val="clear" w:color="auto" w:fill="auto"/>
            <w:noWrap/>
            <w:vAlign w:val="center"/>
          </w:tcPr>
          <w:p w14:paraId="4EF60DD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5FBE3D2">
            <w:pPr>
              <w:widowControl/>
              <w:jc w:val="left"/>
              <w:rPr>
                <w:sz w:val="20"/>
                <w:szCs w:val="20"/>
                <w:lang w:eastAsia="zh-CN"/>
              </w:rPr>
            </w:pPr>
          </w:p>
        </w:tc>
      </w:tr>
      <w:tr w14:paraId="7B063A6A">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324542E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211</w:t>
            </w:r>
          </w:p>
        </w:tc>
        <w:tc>
          <w:tcPr>
            <w:tcW w:w="664" w:type="pct"/>
            <w:tcBorders>
              <w:top w:val="nil"/>
              <w:left w:val="nil"/>
              <w:bottom w:val="single" w:color="auto" w:sz="4" w:space="0"/>
              <w:right w:val="single" w:color="auto" w:sz="4" w:space="0"/>
            </w:tcBorders>
            <w:shd w:val="clear" w:color="auto" w:fill="auto"/>
            <w:vAlign w:val="center"/>
          </w:tcPr>
          <w:p w14:paraId="2F1BB64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宽筋藤</w:t>
            </w:r>
          </w:p>
        </w:tc>
        <w:tc>
          <w:tcPr>
            <w:tcW w:w="553" w:type="pct"/>
            <w:tcBorders>
              <w:top w:val="nil"/>
              <w:left w:val="nil"/>
              <w:bottom w:val="single" w:color="auto" w:sz="4" w:space="0"/>
              <w:right w:val="single" w:color="auto" w:sz="4" w:space="0"/>
            </w:tcBorders>
            <w:shd w:val="clear" w:color="auto" w:fill="auto"/>
            <w:vAlign w:val="center"/>
          </w:tcPr>
          <w:p w14:paraId="0C1CE73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6AA60249">
            <w:pPr>
              <w:widowControl/>
              <w:jc w:val="center"/>
              <w:rPr>
                <w:rFonts w:hint="eastAsia" w:ascii="宋体" w:hAnsi="宋体" w:eastAsia="宋体" w:cs="宋体"/>
                <w:lang w:eastAsia="zh-CN"/>
              </w:rPr>
            </w:pPr>
            <w:r>
              <w:rPr>
                <w:rFonts w:hint="eastAsia" w:ascii="宋体" w:hAnsi="宋体" w:eastAsia="宋体" w:cs="宋体"/>
                <w:lang w:eastAsia="zh-CN"/>
              </w:rPr>
              <w:t xml:space="preserve">36.30 </w:t>
            </w:r>
          </w:p>
        </w:tc>
        <w:tc>
          <w:tcPr>
            <w:tcW w:w="636" w:type="pct"/>
            <w:tcBorders>
              <w:top w:val="nil"/>
              <w:left w:val="nil"/>
              <w:bottom w:val="single" w:color="auto" w:sz="4" w:space="0"/>
              <w:right w:val="single" w:color="auto" w:sz="4" w:space="0"/>
            </w:tcBorders>
            <w:shd w:val="clear" w:color="auto" w:fill="auto"/>
            <w:vAlign w:val="center"/>
          </w:tcPr>
          <w:p w14:paraId="57B5834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65</w:t>
            </w:r>
          </w:p>
        </w:tc>
        <w:tc>
          <w:tcPr>
            <w:tcW w:w="453" w:type="pct"/>
            <w:tcBorders>
              <w:top w:val="nil"/>
              <w:left w:val="nil"/>
              <w:bottom w:val="single" w:color="auto" w:sz="4" w:space="0"/>
              <w:right w:val="single" w:color="auto" w:sz="4" w:space="0"/>
            </w:tcBorders>
            <w:shd w:val="clear" w:color="auto" w:fill="auto"/>
            <w:noWrap/>
            <w:vAlign w:val="center"/>
          </w:tcPr>
          <w:p w14:paraId="214C1D5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2178E6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1966407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2359.50 </w:t>
            </w:r>
          </w:p>
        </w:tc>
        <w:tc>
          <w:tcPr>
            <w:tcW w:w="908" w:type="pct"/>
            <w:tcBorders>
              <w:top w:val="nil"/>
              <w:left w:val="nil"/>
              <w:bottom w:val="single" w:color="auto" w:sz="4" w:space="0"/>
              <w:right w:val="single" w:color="auto" w:sz="4" w:space="0"/>
            </w:tcBorders>
            <w:shd w:val="clear" w:color="auto" w:fill="auto"/>
            <w:noWrap/>
            <w:vAlign w:val="center"/>
          </w:tcPr>
          <w:p w14:paraId="72E1C5C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2706AA0">
            <w:pPr>
              <w:widowControl/>
              <w:jc w:val="left"/>
              <w:rPr>
                <w:sz w:val="20"/>
                <w:szCs w:val="20"/>
                <w:lang w:eastAsia="zh-CN"/>
              </w:rPr>
            </w:pPr>
          </w:p>
        </w:tc>
      </w:tr>
      <w:tr w14:paraId="2AC5656D">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0581BCE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212</w:t>
            </w:r>
          </w:p>
        </w:tc>
        <w:tc>
          <w:tcPr>
            <w:tcW w:w="664" w:type="pct"/>
            <w:tcBorders>
              <w:top w:val="nil"/>
              <w:left w:val="nil"/>
              <w:bottom w:val="single" w:color="auto" w:sz="4" w:space="0"/>
              <w:right w:val="single" w:color="auto" w:sz="4" w:space="0"/>
            </w:tcBorders>
            <w:shd w:val="clear" w:color="auto" w:fill="auto"/>
            <w:vAlign w:val="center"/>
          </w:tcPr>
          <w:p w14:paraId="48FBC47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款冬花</w:t>
            </w:r>
          </w:p>
        </w:tc>
        <w:tc>
          <w:tcPr>
            <w:tcW w:w="553" w:type="pct"/>
            <w:tcBorders>
              <w:top w:val="nil"/>
              <w:left w:val="nil"/>
              <w:bottom w:val="single" w:color="auto" w:sz="4" w:space="0"/>
              <w:right w:val="single" w:color="auto" w:sz="4" w:space="0"/>
            </w:tcBorders>
            <w:shd w:val="clear" w:color="auto" w:fill="auto"/>
            <w:vAlign w:val="center"/>
          </w:tcPr>
          <w:p w14:paraId="57F7102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5B54A88">
            <w:pPr>
              <w:widowControl/>
              <w:jc w:val="center"/>
              <w:rPr>
                <w:rFonts w:hint="eastAsia" w:ascii="宋体" w:hAnsi="宋体" w:eastAsia="宋体" w:cs="宋体"/>
                <w:lang w:eastAsia="zh-CN"/>
              </w:rPr>
            </w:pPr>
            <w:r>
              <w:rPr>
                <w:rFonts w:hint="eastAsia" w:ascii="宋体" w:hAnsi="宋体" w:eastAsia="宋体" w:cs="宋体"/>
                <w:lang w:eastAsia="zh-CN"/>
              </w:rPr>
              <w:t xml:space="preserve">1155.00 </w:t>
            </w:r>
          </w:p>
        </w:tc>
        <w:tc>
          <w:tcPr>
            <w:tcW w:w="636" w:type="pct"/>
            <w:tcBorders>
              <w:top w:val="nil"/>
              <w:left w:val="nil"/>
              <w:bottom w:val="single" w:color="auto" w:sz="4" w:space="0"/>
              <w:right w:val="single" w:color="auto" w:sz="4" w:space="0"/>
            </w:tcBorders>
            <w:shd w:val="clear" w:color="auto" w:fill="auto"/>
            <w:vAlign w:val="center"/>
          </w:tcPr>
          <w:p w14:paraId="11A0522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75</w:t>
            </w:r>
          </w:p>
        </w:tc>
        <w:tc>
          <w:tcPr>
            <w:tcW w:w="453" w:type="pct"/>
            <w:tcBorders>
              <w:top w:val="nil"/>
              <w:left w:val="nil"/>
              <w:bottom w:val="single" w:color="auto" w:sz="4" w:space="0"/>
              <w:right w:val="single" w:color="auto" w:sz="4" w:space="0"/>
            </w:tcBorders>
            <w:shd w:val="clear" w:color="auto" w:fill="auto"/>
            <w:noWrap/>
            <w:vAlign w:val="center"/>
          </w:tcPr>
          <w:p w14:paraId="639D0D8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3982FE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6BAB406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86625.00 </w:t>
            </w:r>
          </w:p>
        </w:tc>
        <w:tc>
          <w:tcPr>
            <w:tcW w:w="908" w:type="pct"/>
            <w:tcBorders>
              <w:top w:val="nil"/>
              <w:left w:val="nil"/>
              <w:bottom w:val="single" w:color="auto" w:sz="4" w:space="0"/>
              <w:right w:val="single" w:color="auto" w:sz="4" w:space="0"/>
            </w:tcBorders>
            <w:shd w:val="clear" w:color="auto" w:fill="auto"/>
            <w:noWrap/>
            <w:vAlign w:val="center"/>
          </w:tcPr>
          <w:p w14:paraId="53CE954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D6482C3">
            <w:pPr>
              <w:widowControl/>
              <w:jc w:val="left"/>
              <w:rPr>
                <w:sz w:val="20"/>
                <w:szCs w:val="20"/>
                <w:lang w:eastAsia="zh-CN"/>
              </w:rPr>
            </w:pPr>
          </w:p>
        </w:tc>
      </w:tr>
      <w:tr w14:paraId="5CA62904">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BCC07F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213</w:t>
            </w:r>
          </w:p>
        </w:tc>
        <w:tc>
          <w:tcPr>
            <w:tcW w:w="664" w:type="pct"/>
            <w:tcBorders>
              <w:top w:val="nil"/>
              <w:left w:val="nil"/>
              <w:bottom w:val="single" w:color="auto" w:sz="4" w:space="0"/>
              <w:right w:val="single" w:color="auto" w:sz="4" w:space="0"/>
            </w:tcBorders>
            <w:shd w:val="clear" w:color="auto" w:fill="auto"/>
            <w:vAlign w:val="center"/>
          </w:tcPr>
          <w:p w14:paraId="1DD4E1B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昆布</w:t>
            </w:r>
          </w:p>
        </w:tc>
        <w:tc>
          <w:tcPr>
            <w:tcW w:w="553" w:type="pct"/>
            <w:tcBorders>
              <w:top w:val="nil"/>
              <w:left w:val="nil"/>
              <w:bottom w:val="single" w:color="auto" w:sz="4" w:space="0"/>
              <w:right w:val="single" w:color="auto" w:sz="4" w:space="0"/>
            </w:tcBorders>
            <w:shd w:val="clear" w:color="auto" w:fill="auto"/>
            <w:vAlign w:val="center"/>
          </w:tcPr>
          <w:p w14:paraId="46962D3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872E88C">
            <w:pPr>
              <w:widowControl/>
              <w:jc w:val="center"/>
              <w:rPr>
                <w:rFonts w:hint="eastAsia" w:ascii="宋体" w:hAnsi="宋体" w:eastAsia="宋体" w:cs="宋体"/>
                <w:lang w:eastAsia="zh-CN"/>
              </w:rPr>
            </w:pPr>
            <w:r>
              <w:rPr>
                <w:rFonts w:hint="eastAsia" w:ascii="宋体" w:hAnsi="宋体" w:eastAsia="宋体" w:cs="宋体"/>
                <w:lang w:eastAsia="zh-CN"/>
              </w:rPr>
              <w:t xml:space="preserve">69.30 </w:t>
            </w:r>
          </w:p>
        </w:tc>
        <w:tc>
          <w:tcPr>
            <w:tcW w:w="636" w:type="pct"/>
            <w:tcBorders>
              <w:top w:val="nil"/>
              <w:left w:val="nil"/>
              <w:bottom w:val="single" w:color="auto" w:sz="4" w:space="0"/>
              <w:right w:val="single" w:color="auto" w:sz="4" w:space="0"/>
            </w:tcBorders>
            <w:shd w:val="clear" w:color="auto" w:fill="auto"/>
            <w:vAlign w:val="center"/>
          </w:tcPr>
          <w:p w14:paraId="3826CA9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9</w:t>
            </w:r>
          </w:p>
        </w:tc>
        <w:tc>
          <w:tcPr>
            <w:tcW w:w="453" w:type="pct"/>
            <w:tcBorders>
              <w:top w:val="nil"/>
              <w:left w:val="nil"/>
              <w:bottom w:val="single" w:color="auto" w:sz="4" w:space="0"/>
              <w:right w:val="single" w:color="auto" w:sz="4" w:space="0"/>
            </w:tcBorders>
            <w:shd w:val="clear" w:color="auto" w:fill="auto"/>
            <w:noWrap/>
            <w:vAlign w:val="center"/>
          </w:tcPr>
          <w:p w14:paraId="15CE28C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0AFBF1E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0C78754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623.70 </w:t>
            </w:r>
          </w:p>
        </w:tc>
        <w:tc>
          <w:tcPr>
            <w:tcW w:w="908" w:type="pct"/>
            <w:tcBorders>
              <w:top w:val="nil"/>
              <w:left w:val="nil"/>
              <w:bottom w:val="single" w:color="auto" w:sz="4" w:space="0"/>
              <w:right w:val="single" w:color="auto" w:sz="4" w:space="0"/>
            </w:tcBorders>
            <w:shd w:val="clear" w:color="auto" w:fill="auto"/>
            <w:noWrap/>
            <w:vAlign w:val="center"/>
          </w:tcPr>
          <w:p w14:paraId="4801F69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9F92EBE">
            <w:pPr>
              <w:widowControl/>
              <w:jc w:val="left"/>
              <w:rPr>
                <w:sz w:val="20"/>
                <w:szCs w:val="20"/>
                <w:lang w:eastAsia="zh-CN"/>
              </w:rPr>
            </w:pPr>
          </w:p>
        </w:tc>
      </w:tr>
      <w:tr w14:paraId="73DB5164">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C91A83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214</w:t>
            </w:r>
          </w:p>
        </w:tc>
        <w:tc>
          <w:tcPr>
            <w:tcW w:w="664" w:type="pct"/>
            <w:tcBorders>
              <w:top w:val="nil"/>
              <w:left w:val="nil"/>
              <w:bottom w:val="single" w:color="auto" w:sz="4" w:space="0"/>
              <w:right w:val="single" w:color="auto" w:sz="4" w:space="0"/>
            </w:tcBorders>
            <w:shd w:val="clear" w:color="auto" w:fill="auto"/>
            <w:vAlign w:val="center"/>
          </w:tcPr>
          <w:p w14:paraId="4F748F1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老鹳草</w:t>
            </w:r>
          </w:p>
        </w:tc>
        <w:tc>
          <w:tcPr>
            <w:tcW w:w="553" w:type="pct"/>
            <w:tcBorders>
              <w:top w:val="nil"/>
              <w:left w:val="nil"/>
              <w:bottom w:val="single" w:color="auto" w:sz="4" w:space="0"/>
              <w:right w:val="single" w:color="auto" w:sz="4" w:space="0"/>
            </w:tcBorders>
            <w:shd w:val="clear" w:color="auto" w:fill="auto"/>
            <w:vAlign w:val="center"/>
          </w:tcPr>
          <w:p w14:paraId="7DD3848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2F70B4A5">
            <w:pPr>
              <w:widowControl/>
              <w:jc w:val="center"/>
              <w:rPr>
                <w:rFonts w:hint="eastAsia" w:ascii="宋体" w:hAnsi="宋体" w:eastAsia="宋体" w:cs="宋体"/>
                <w:lang w:eastAsia="zh-CN"/>
              </w:rPr>
            </w:pPr>
            <w:r>
              <w:rPr>
                <w:rFonts w:hint="eastAsia" w:ascii="宋体" w:hAnsi="宋体" w:eastAsia="宋体" w:cs="宋体"/>
                <w:lang w:eastAsia="zh-CN"/>
              </w:rPr>
              <w:t xml:space="preserve">34.00 </w:t>
            </w:r>
          </w:p>
        </w:tc>
        <w:tc>
          <w:tcPr>
            <w:tcW w:w="636" w:type="pct"/>
            <w:tcBorders>
              <w:top w:val="nil"/>
              <w:left w:val="nil"/>
              <w:bottom w:val="single" w:color="auto" w:sz="4" w:space="0"/>
              <w:right w:val="single" w:color="auto" w:sz="4" w:space="0"/>
            </w:tcBorders>
            <w:shd w:val="clear" w:color="auto" w:fill="auto"/>
            <w:vAlign w:val="center"/>
          </w:tcPr>
          <w:p w14:paraId="0229450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54</w:t>
            </w:r>
          </w:p>
        </w:tc>
        <w:tc>
          <w:tcPr>
            <w:tcW w:w="453" w:type="pct"/>
            <w:tcBorders>
              <w:top w:val="nil"/>
              <w:left w:val="nil"/>
              <w:bottom w:val="single" w:color="auto" w:sz="4" w:space="0"/>
              <w:right w:val="single" w:color="auto" w:sz="4" w:space="0"/>
            </w:tcBorders>
            <w:shd w:val="clear" w:color="auto" w:fill="auto"/>
            <w:noWrap/>
            <w:vAlign w:val="center"/>
          </w:tcPr>
          <w:p w14:paraId="0F8E4D7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5CB2669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657B9D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1836.00 </w:t>
            </w:r>
          </w:p>
        </w:tc>
        <w:tc>
          <w:tcPr>
            <w:tcW w:w="908" w:type="pct"/>
            <w:tcBorders>
              <w:top w:val="nil"/>
              <w:left w:val="nil"/>
              <w:bottom w:val="single" w:color="auto" w:sz="4" w:space="0"/>
              <w:right w:val="single" w:color="auto" w:sz="4" w:space="0"/>
            </w:tcBorders>
            <w:shd w:val="clear" w:color="auto" w:fill="auto"/>
            <w:noWrap/>
            <w:vAlign w:val="center"/>
          </w:tcPr>
          <w:p w14:paraId="6A52F7D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310F7865">
            <w:pPr>
              <w:widowControl/>
              <w:jc w:val="left"/>
              <w:rPr>
                <w:sz w:val="20"/>
                <w:szCs w:val="20"/>
                <w:lang w:eastAsia="zh-CN"/>
              </w:rPr>
            </w:pPr>
          </w:p>
        </w:tc>
      </w:tr>
      <w:tr w14:paraId="4E281C8A">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1993CE2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215</w:t>
            </w:r>
          </w:p>
        </w:tc>
        <w:tc>
          <w:tcPr>
            <w:tcW w:w="664" w:type="pct"/>
            <w:tcBorders>
              <w:top w:val="nil"/>
              <w:left w:val="nil"/>
              <w:bottom w:val="single" w:color="auto" w:sz="4" w:space="0"/>
              <w:right w:val="single" w:color="auto" w:sz="4" w:space="0"/>
            </w:tcBorders>
            <w:shd w:val="clear" w:color="auto" w:fill="auto"/>
            <w:vAlign w:val="center"/>
          </w:tcPr>
          <w:p w14:paraId="78D2EDD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荔枝核</w:t>
            </w:r>
          </w:p>
        </w:tc>
        <w:tc>
          <w:tcPr>
            <w:tcW w:w="553" w:type="pct"/>
            <w:tcBorders>
              <w:top w:val="nil"/>
              <w:left w:val="nil"/>
              <w:bottom w:val="single" w:color="auto" w:sz="4" w:space="0"/>
              <w:right w:val="single" w:color="auto" w:sz="4" w:space="0"/>
            </w:tcBorders>
            <w:shd w:val="clear" w:color="auto" w:fill="auto"/>
            <w:vAlign w:val="center"/>
          </w:tcPr>
          <w:p w14:paraId="241D850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336FB7F1">
            <w:pPr>
              <w:widowControl/>
              <w:jc w:val="center"/>
              <w:rPr>
                <w:rFonts w:hint="eastAsia" w:ascii="宋体" w:hAnsi="宋体" w:eastAsia="宋体" w:cs="宋体"/>
                <w:lang w:eastAsia="zh-CN"/>
              </w:rPr>
            </w:pPr>
            <w:r>
              <w:rPr>
                <w:rFonts w:hint="eastAsia" w:ascii="宋体" w:hAnsi="宋体" w:eastAsia="宋体" w:cs="宋体"/>
                <w:lang w:eastAsia="zh-CN"/>
              </w:rPr>
              <w:t xml:space="preserve">30.25 </w:t>
            </w:r>
          </w:p>
        </w:tc>
        <w:tc>
          <w:tcPr>
            <w:tcW w:w="636" w:type="pct"/>
            <w:tcBorders>
              <w:top w:val="nil"/>
              <w:left w:val="nil"/>
              <w:bottom w:val="single" w:color="auto" w:sz="4" w:space="0"/>
              <w:right w:val="single" w:color="auto" w:sz="4" w:space="0"/>
            </w:tcBorders>
            <w:shd w:val="clear" w:color="auto" w:fill="auto"/>
            <w:vAlign w:val="center"/>
          </w:tcPr>
          <w:p w14:paraId="089849D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7</w:t>
            </w:r>
          </w:p>
        </w:tc>
        <w:tc>
          <w:tcPr>
            <w:tcW w:w="453" w:type="pct"/>
            <w:tcBorders>
              <w:top w:val="nil"/>
              <w:left w:val="nil"/>
              <w:bottom w:val="single" w:color="auto" w:sz="4" w:space="0"/>
              <w:right w:val="single" w:color="auto" w:sz="4" w:space="0"/>
            </w:tcBorders>
            <w:shd w:val="clear" w:color="auto" w:fill="auto"/>
            <w:noWrap/>
            <w:vAlign w:val="center"/>
          </w:tcPr>
          <w:p w14:paraId="3580F95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1ED8D19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7B56CC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211.75 </w:t>
            </w:r>
          </w:p>
        </w:tc>
        <w:tc>
          <w:tcPr>
            <w:tcW w:w="908" w:type="pct"/>
            <w:tcBorders>
              <w:top w:val="nil"/>
              <w:left w:val="nil"/>
              <w:bottom w:val="single" w:color="auto" w:sz="4" w:space="0"/>
              <w:right w:val="single" w:color="auto" w:sz="4" w:space="0"/>
            </w:tcBorders>
            <w:shd w:val="clear" w:color="auto" w:fill="auto"/>
            <w:noWrap/>
            <w:vAlign w:val="center"/>
          </w:tcPr>
          <w:p w14:paraId="3B25C3B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C6F54D0">
            <w:pPr>
              <w:widowControl/>
              <w:jc w:val="left"/>
              <w:rPr>
                <w:sz w:val="20"/>
                <w:szCs w:val="20"/>
                <w:lang w:eastAsia="zh-CN"/>
              </w:rPr>
            </w:pPr>
          </w:p>
        </w:tc>
      </w:tr>
      <w:tr w14:paraId="03D09D13">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16A88FB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216</w:t>
            </w:r>
          </w:p>
        </w:tc>
        <w:tc>
          <w:tcPr>
            <w:tcW w:w="664" w:type="pct"/>
            <w:tcBorders>
              <w:top w:val="nil"/>
              <w:left w:val="nil"/>
              <w:bottom w:val="single" w:color="auto" w:sz="4" w:space="0"/>
              <w:right w:val="single" w:color="auto" w:sz="4" w:space="0"/>
            </w:tcBorders>
            <w:shd w:val="clear" w:color="auto" w:fill="auto"/>
            <w:vAlign w:val="center"/>
          </w:tcPr>
          <w:p w14:paraId="36467CC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莲子</w:t>
            </w:r>
          </w:p>
        </w:tc>
        <w:tc>
          <w:tcPr>
            <w:tcW w:w="553" w:type="pct"/>
            <w:tcBorders>
              <w:top w:val="nil"/>
              <w:left w:val="nil"/>
              <w:bottom w:val="single" w:color="auto" w:sz="4" w:space="0"/>
              <w:right w:val="single" w:color="auto" w:sz="4" w:space="0"/>
            </w:tcBorders>
            <w:shd w:val="clear" w:color="auto" w:fill="auto"/>
            <w:vAlign w:val="center"/>
          </w:tcPr>
          <w:p w14:paraId="0DC13CD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25BFB726">
            <w:pPr>
              <w:widowControl/>
              <w:jc w:val="center"/>
              <w:rPr>
                <w:rFonts w:hint="eastAsia" w:ascii="宋体" w:hAnsi="宋体" w:eastAsia="宋体" w:cs="宋体"/>
                <w:lang w:eastAsia="zh-CN"/>
              </w:rPr>
            </w:pPr>
            <w:r>
              <w:rPr>
                <w:rFonts w:hint="eastAsia" w:ascii="宋体" w:hAnsi="宋体" w:eastAsia="宋体" w:cs="宋体"/>
                <w:lang w:eastAsia="zh-CN"/>
              </w:rPr>
              <w:t xml:space="preserve">58.00 </w:t>
            </w:r>
          </w:p>
        </w:tc>
        <w:tc>
          <w:tcPr>
            <w:tcW w:w="636" w:type="pct"/>
            <w:tcBorders>
              <w:top w:val="nil"/>
              <w:left w:val="nil"/>
              <w:bottom w:val="single" w:color="auto" w:sz="4" w:space="0"/>
              <w:right w:val="single" w:color="auto" w:sz="4" w:space="0"/>
            </w:tcBorders>
            <w:shd w:val="clear" w:color="auto" w:fill="auto"/>
            <w:vAlign w:val="center"/>
          </w:tcPr>
          <w:p w14:paraId="54FCCBD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255</w:t>
            </w:r>
          </w:p>
        </w:tc>
        <w:tc>
          <w:tcPr>
            <w:tcW w:w="453" w:type="pct"/>
            <w:tcBorders>
              <w:top w:val="nil"/>
              <w:left w:val="nil"/>
              <w:bottom w:val="single" w:color="auto" w:sz="4" w:space="0"/>
              <w:right w:val="single" w:color="auto" w:sz="4" w:space="0"/>
            </w:tcBorders>
            <w:shd w:val="clear" w:color="auto" w:fill="auto"/>
            <w:noWrap/>
            <w:vAlign w:val="center"/>
          </w:tcPr>
          <w:p w14:paraId="4280D6E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6F8F269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B75ABF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14790.00 </w:t>
            </w:r>
          </w:p>
        </w:tc>
        <w:tc>
          <w:tcPr>
            <w:tcW w:w="908" w:type="pct"/>
            <w:tcBorders>
              <w:top w:val="nil"/>
              <w:left w:val="nil"/>
              <w:bottom w:val="single" w:color="auto" w:sz="4" w:space="0"/>
              <w:right w:val="single" w:color="auto" w:sz="4" w:space="0"/>
            </w:tcBorders>
            <w:shd w:val="clear" w:color="auto" w:fill="auto"/>
            <w:noWrap/>
            <w:vAlign w:val="center"/>
          </w:tcPr>
          <w:p w14:paraId="0AFC068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2AD5D2D">
            <w:pPr>
              <w:widowControl/>
              <w:jc w:val="left"/>
              <w:rPr>
                <w:sz w:val="20"/>
                <w:szCs w:val="20"/>
                <w:lang w:eastAsia="zh-CN"/>
              </w:rPr>
            </w:pPr>
          </w:p>
        </w:tc>
      </w:tr>
      <w:tr w14:paraId="0874F6A8">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62ECB6B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217</w:t>
            </w:r>
          </w:p>
        </w:tc>
        <w:tc>
          <w:tcPr>
            <w:tcW w:w="664" w:type="pct"/>
            <w:tcBorders>
              <w:top w:val="nil"/>
              <w:left w:val="nil"/>
              <w:bottom w:val="single" w:color="auto" w:sz="4" w:space="0"/>
              <w:right w:val="single" w:color="auto" w:sz="4" w:space="0"/>
            </w:tcBorders>
            <w:shd w:val="clear" w:color="auto" w:fill="auto"/>
            <w:vAlign w:val="center"/>
          </w:tcPr>
          <w:p w14:paraId="6D5D634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莲子心</w:t>
            </w:r>
          </w:p>
        </w:tc>
        <w:tc>
          <w:tcPr>
            <w:tcW w:w="553" w:type="pct"/>
            <w:tcBorders>
              <w:top w:val="nil"/>
              <w:left w:val="nil"/>
              <w:bottom w:val="single" w:color="auto" w:sz="4" w:space="0"/>
              <w:right w:val="single" w:color="auto" w:sz="4" w:space="0"/>
            </w:tcBorders>
            <w:shd w:val="clear" w:color="auto" w:fill="auto"/>
            <w:vAlign w:val="center"/>
          </w:tcPr>
          <w:p w14:paraId="5E6AE1A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08BFB35F">
            <w:pPr>
              <w:widowControl/>
              <w:jc w:val="center"/>
              <w:rPr>
                <w:rFonts w:hint="eastAsia" w:ascii="宋体" w:hAnsi="宋体" w:eastAsia="宋体" w:cs="宋体"/>
                <w:lang w:eastAsia="zh-CN"/>
              </w:rPr>
            </w:pPr>
            <w:r>
              <w:rPr>
                <w:rFonts w:hint="eastAsia" w:ascii="宋体" w:hAnsi="宋体" w:eastAsia="宋体" w:cs="宋体"/>
                <w:lang w:eastAsia="zh-CN"/>
              </w:rPr>
              <w:t xml:space="preserve">195.80 </w:t>
            </w:r>
          </w:p>
        </w:tc>
        <w:tc>
          <w:tcPr>
            <w:tcW w:w="636" w:type="pct"/>
            <w:tcBorders>
              <w:top w:val="nil"/>
              <w:left w:val="nil"/>
              <w:bottom w:val="single" w:color="auto" w:sz="4" w:space="0"/>
              <w:right w:val="single" w:color="auto" w:sz="4" w:space="0"/>
            </w:tcBorders>
            <w:shd w:val="clear" w:color="auto" w:fill="auto"/>
            <w:vAlign w:val="center"/>
          </w:tcPr>
          <w:p w14:paraId="25522B5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8</w:t>
            </w:r>
          </w:p>
        </w:tc>
        <w:tc>
          <w:tcPr>
            <w:tcW w:w="453" w:type="pct"/>
            <w:tcBorders>
              <w:top w:val="nil"/>
              <w:left w:val="nil"/>
              <w:bottom w:val="single" w:color="auto" w:sz="4" w:space="0"/>
              <w:right w:val="single" w:color="auto" w:sz="4" w:space="0"/>
            </w:tcBorders>
            <w:shd w:val="clear" w:color="auto" w:fill="auto"/>
            <w:noWrap/>
            <w:vAlign w:val="center"/>
          </w:tcPr>
          <w:p w14:paraId="508E55A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11C23B0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053EB40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1566.40 </w:t>
            </w:r>
          </w:p>
        </w:tc>
        <w:tc>
          <w:tcPr>
            <w:tcW w:w="908" w:type="pct"/>
            <w:tcBorders>
              <w:top w:val="nil"/>
              <w:left w:val="nil"/>
              <w:bottom w:val="single" w:color="auto" w:sz="4" w:space="0"/>
              <w:right w:val="single" w:color="auto" w:sz="4" w:space="0"/>
            </w:tcBorders>
            <w:shd w:val="clear" w:color="auto" w:fill="auto"/>
            <w:noWrap/>
            <w:vAlign w:val="center"/>
          </w:tcPr>
          <w:p w14:paraId="4EE0720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DDEE13F">
            <w:pPr>
              <w:widowControl/>
              <w:jc w:val="left"/>
              <w:rPr>
                <w:sz w:val="20"/>
                <w:szCs w:val="20"/>
                <w:lang w:eastAsia="zh-CN"/>
              </w:rPr>
            </w:pPr>
          </w:p>
        </w:tc>
      </w:tr>
      <w:tr w14:paraId="49400AAC">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00250CD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218</w:t>
            </w:r>
          </w:p>
        </w:tc>
        <w:tc>
          <w:tcPr>
            <w:tcW w:w="664" w:type="pct"/>
            <w:tcBorders>
              <w:top w:val="nil"/>
              <w:left w:val="nil"/>
              <w:bottom w:val="single" w:color="auto" w:sz="4" w:space="0"/>
              <w:right w:val="single" w:color="auto" w:sz="4" w:space="0"/>
            </w:tcBorders>
            <w:shd w:val="clear" w:color="auto" w:fill="auto"/>
            <w:vAlign w:val="center"/>
          </w:tcPr>
          <w:p w14:paraId="2928873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两面针</w:t>
            </w:r>
          </w:p>
        </w:tc>
        <w:tc>
          <w:tcPr>
            <w:tcW w:w="553" w:type="pct"/>
            <w:tcBorders>
              <w:top w:val="nil"/>
              <w:left w:val="nil"/>
              <w:bottom w:val="single" w:color="auto" w:sz="4" w:space="0"/>
              <w:right w:val="single" w:color="auto" w:sz="4" w:space="0"/>
            </w:tcBorders>
            <w:shd w:val="clear" w:color="auto" w:fill="auto"/>
            <w:vAlign w:val="center"/>
          </w:tcPr>
          <w:p w14:paraId="7503715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5162342F">
            <w:pPr>
              <w:widowControl/>
              <w:jc w:val="center"/>
              <w:rPr>
                <w:rFonts w:hint="eastAsia" w:ascii="宋体" w:hAnsi="宋体" w:eastAsia="宋体" w:cs="宋体"/>
                <w:lang w:eastAsia="zh-CN"/>
              </w:rPr>
            </w:pPr>
            <w:r>
              <w:rPr>
                <w:rFonts w:hint="eastAsia" w:ascii="宋体" w:hAnsi="宋体" w:eastAsia="宋体" w:cs="宋体"/>
                <w:lang w:eastAsia="zh-CN"/>
              </w:rPr>
              <w:t xml:space="preserve">58.30 </w:t>
            </w:r>
          </w:p>
        </w:tc>
        <w:tc>
          <w:tcPr>
            <w:tcW w:w="636" w:type="pct"/>
            <w:tcBorders>
              <w:top w:val="nil"/>
              <w:left w:val="nil"/>
              <w:bottom w:val="single" w:color="auto" w:sz="4" w:space="0"/>
              <w:right w:val="single" w:color="auto" w:sz="4" w:space="0"/>
            </w:tcBorders>
            <w:shd w:val="clear" w:color="auto" w:fill="auto"/>
            <w:vAlign w:val="center"/>
          </w:tcPr>
          <w:p w14:paraId="6724543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65D3E49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120A8DF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660DA13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116.60 </w:t>
            </w:r>
          </w:p>
        </w:tc>
        <w:tc>
          <w:tcPr>
            <w:tcW w:w="908" w:type="pct"/>
            <w:tcBorders>
              <w:top w:val="nil"/>
              <w:left w:val="nil"/>
              <w:bottom w:val="single" w:color="auto" w:sz="4" w:space="0"/>
              <w:right w:val="single" w:color="auto" w:sz="4" w:space="0"/>
            </w:tcBorders>
            <w:shd w:val="clear" w:color="auto" w:fill="auto"/>
            <w:noWrap/>
            <w:vAlign w:val="center"/>
          </w:tcPr>
          <w:p w14:paraId="24168C9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2BF2A5D">
            <w:pPr>
              <w:widowControl/>
              <w:jc w:val="left"/>
              <w:rPr>
                <w:sz w:val="20"/>
                <w:szCs w:val="20"/>
                <w:lang w:eastAsia="zh-CN"/>
              </w:rPr>
            </w:pPr>
          </w:p>
        </w:tc>
      </w:tr>
      <w:tr w14:paraId="6E95995C">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3D65016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219</w:t>
            </w:r>
          </w:p>
        </w:tc>
        <w:tc>
          <w:tcPr>
            <w:tcW w:w="664" w:type="pct"/>
            <w:tcBorders>
              <w:top w:val="nil"/>
              <w:left w:val="nil"/>
              <w:bottom w:val="single" w:color="auto" w:sz="4" w:space="0"/>
              <w:right w:val="single" w:color="auto" w:sz="4" w:space="0"/>
            </w:tcBorders>
            <w:shd w:val="clear" w:color="auto" w:fill="auto"/>
            <w:vAlign w:val="center"/>
          </w:tcPr>
          <w:p w14:paraId="305B63C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灵芝</w:t>
            </w:r>
          </w:p>
        </w:tc>
        <w:tc>
          <w:tcPr>
            <w:tcW w:w="553" w:type="pct"/>
            <w:tcBorders>
              <w:top w:val="nil"/>
              <w:left w:val="nil"/>
              <w:bottom w:val="single" w:color="auto" w:sz="4" w:space="0"/>
              <w:right w:val="single" w:color="auto" w:sz="4" w:space="0"/>
            </w:tcBorders>
            <w:shd w:val="clear" w:color="auto" w:fill="auto"/>
            <w:vAlign w:val="center"/>
          </w:tcPr>
          <w:p w14:paraId="173DA62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603CEC48">
            <w:pPr>
              <w:widowControl/>
              <w:jc w:val="center"/>
              <w:rPr>
                <w:rFonts w:hint="eastAsia" w:ascii="宋体" w:hAnsi="宋体" w:eastAsia="宋体" w:cs="宋体"/>
                <w:lang w:eastAsia="zh-CN"/>
              </w:rPr>
            </w:pPr>
            <w:r>
              <w:rPr>
                <w:rFonts w:hint="eastAsia" w:ascii="宋体" w:hAnsi="宋体" w:eastAsia="宋体" w:cs="宋体"/>
                <w:lang w:eastAsia="zh-CN"/>
              </w:rPr>
              <w:t xml:space="preserve">88.00 </w:t>
            </w:r>
          </w:p>
        </w:tc>
        <w:tc>
          <w:tcPr>
            <w:tcW w:w="636" w:type="pct"/>
            <w:tcBorders>
              <w:top w:val="nil"/>
              <w:left w:val="nil"/>
              <w:bottom w:val="single" w:color="auto" w:sz="4" w:space="0"/>
              <w:right w:val="single" w:color="auto" w:sz="4" w:space="0"/>
            </w:tcBorders>
            <w:shd w:val="clear" w:color="auto" w:fill="auto"/>
            <w:vAlign w:val="center"/>
          </w:tcPr>
          <w:p w14:paraId="248C149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8</w:t>
            </w:r>
          </w:p>
        </w:tc>
        <w:tc>
          <w:tcPr>
            <w:tcW w:w="453" w:type="pct"/>
            <w:tcBorders>
              <w:top w:val="nil"/>
              <w:left w:val="nil"/>
              <w:bottom w:val="single" w:color="auto" w:sz="4" w:space="0"/>
              <w:right w:val="single" w:color="auto" w:sz="4" w:space="0"/>
            </w:tcBorders>
            <w:shd w:val="clear" w:color="auto" w:fill="auto"/>
            <w:noWrap/>
            <w:vAlign w:val="center"/>
          </w:tcPr>
          <w:p w14:paraId="10CFA43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6BA9996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797A76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704.00 </w:t>
            </w:r>
          </w:p>
        </w:tc>
        <w:tc>
          <w:tcPr>
            <w:tcW w:w="908" w:type="pct"/>
            <w:tcBorders>
              <w:top w:val="nil"/>
              <w:left w:val="nil"/>
              <w:bottom w:val="single" w:color="auto" w:sz="4" w:space="0"/>
              <w:right w:val="single" w:color="auto" w:sz="4" w:space="0"/>
            </w:tcBorders>
            <w:shd w:val="clear" w:color="auto" w:fill="auto"/>
            <w:noWrap/>
            <w:vAlign w:val="center"/>
          </w:tcPr>
          <w:p w14:paraId="677EB7C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6D7975C">
            <w:pPr>
              <w:widowControl/>
              <w:jc w:val="left"/>
              <w:rPr>
                <w:sz w:val="20"/>
                <w:szCs w:val="20"/>
                <w:lang w:eastAsia="zh-CN"/>
              </w:rPr>
            </w:pPr>
          </w:p>
        </w:tc>
      </w:tr>
      <w:tr w14:paraId="00000A0F">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8022F3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220</w:t>
            </w:r>
          </w:p>
        </w:tc>
        <w:tc>
          <w:tcPr>
            <w:tcW w:w="664" w:type="pct"/>
            <w:tcBorders>
              <w:top w:val="nil"/>
              <w:left w:val="nil"/>
              <w:bottom w:val="single" w:color="auto" w:sz="4" w:space="0"/>
              <w:right w:val="single" w:color="auto" w:sz="4" w:space="0"/>
            </w:tcBorders>
            <w:shd w:val="clear" w:color="auto" w:fill="auto"/>
            <w:vAlign w:val="center"/>
          </w:tcPr>
          <w:p w14:paraId="5401912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凌霄花</w:t>
            </w:r>
          </w:p>
        </w:tc>
        <w:tc>
          <w:tcPr>
            <w:tcW w:w="553" w:type="pct"/>
            <w:tcBorders>
              <w:top w:val="nil"/>
              <w:left w:val="nil"/>
              <w:bottom w:val="single" w:color="auto" w:sz="4" w:space="0"/>
              <w:right w:val="single" w:color="auto" w:sz="4" w:space="0"/>
            </w:tcBorders>
            <w:shd w:val="clear" w:color="auto" w:fill="auto"/>
            <w:vAlign w:val="center"/>
          </w:tcPr>
          <w:p w14:paraId="59D05AC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33C4F0A6">
            <w:pPr>
              <w:widowControl/>
              <w:jc w:val="center"/>
              <w:rPr>
                <w:rFonts w:hint="eastAsia" w:ascii="宋体" w:hAnsi="宋体" w:eastAsia="宋体" w:cs="宋体"/>
                <w:lang w:eastAsia="zh-CN"/>
              </w:rPr>
            </w:pPr>
            <w:r>
              <w:rPr>
                <w:rFonts w:hint="eastAsia" w:ascii="宋体" w:hAnsi="宋体" w:eastAsia="宋体" w:cs="宋体"/>
                <w:lang w:eastAsia="zh-CN"/>
              </w:rPr>
              <w:t xml:space="preserve">138.70 </w:t>
            </w:r>
          </w:p>
        </w:tc>
        <w:tc>
          <w:tcPr>
            <w:tcW w:w="636" w:type="pct"/>
            <w:tcBorders>
              <w:top w:val="nil"/>
              <w:left w:val="nil"/>
              <w:bottom w:val="single" w:color="auto" w:sz="4" w:space="0"/>
              <w:right w:val="single" w:color="auto" w:sz="4" w:space="0"/>
            </w:tcBorders>
            <w:shd w:val="clear" w:color="auto" w:fill="auto"/>
            <w:vAlign w:val="center"/>
          </w:tcPr>
          <w:p w14:paraId="308DB21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62DE3B9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127697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12BB700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277.40 </w:t>
            </w:r>
          </w:p>
        </w:tc>
        <w:tc>
          <w:tcPr>
            <w:tcW w:w="908" w:type="pct"/>
            <w:tcBorders>
              <w:top w:val="nil"/>
              <w:left w:val="nil"/>
              <w:bottom w:val="single" w:color="auto" w:sz="4" w:space="0"/>
              <w:right w:val="single" w:color="auto" w:sz="4" w:space="0"/>
            </w:tcBorders>
            <w:shd w:val="clear" w:color="auto" w:fill="auto"/>
            <w:noWrap/>
            <w:vAlign w:val="center"/>
          </w:tcPr>
          <w:p w14:paraId="07CC37F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CB2A34D">
            <w:pPr>
              <w:widowControl/>
              <w:jc w:val="left"/>
              <w:rPr>
                <w:sz w:val="20"/>
                <w:szCs w:val="20"/>
                <w:lang w:eastAsia="zh-CN"/>
              </w:rPr>
            </w:pPr>
          </w:p>
        </w:tc>
      </w:tr>
      <w:tr w14:paraId="3433396B">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C9EA2D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221</w:t>
            </w:r>
          </w:p>
        </w:tc>
        <w:tc>
          <w:tcPr>
            <w:tcW w:w="664" w:type="pct"/>
            <w:tcBorders>
              <w:top w:val="nil"/>
              <w:left w:val="nil"/>
              <w:bottom w:val="single" w:color="auto" w:sz="4" w:space="0"/>
              <w:right w:val="single" w:color="auto" w:sz="4" w:space="0"/>
            </w:tcBorders>
            <w:shd w:val="clear" w:color="auto" w:fill="auto"/>
            <w:vAlign w:val="center"/>
          </w:tcPr>
          <w:p w14:paraId="3A53310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硫黄</w:t>
            </w:r>
          </w:p>
        </w:tc>
        <w:tc>
          <w:tcPr>
            <w:tcW w:w="553" w:type="pct"/>
            <w:tcBorders>
              <w:top w:val="nil"/>
              <w:left w:val="nil"/>
              <w:bottom w:val="single" w:color="auto" w:sz="4" w:space="0"/>
              <w:right w:val="single" w:color="auto" w:sz="4" w:space="0"/>
            </w:tcBorders>
            <w:shd w:val="clear" w:color="auto" w:fill="auto"/>
            <w:vAlign w:val="center"/>
          </w:tcPr>
          <w:p w14:paraId="674D8E4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2ACB9792">
            <w:pPr>
              <w:widowControl/>
              <w:jc w:val="center"/>
              <w:rPr>
                <w:rFonts w:hint="eastAsia" w:ascii="宋体" w:hAnsi="宋体" w:eastAsia="宋体" w:cs="宋体"/>
                <w:lang w:eastAsia="zh-CN"/>
              </w:rPr>
            </w:pPr>
            <w:r>
              <w:rPr>
                <w:rFonts w:hint="eastAsia" w:ascii="宋体" w:hAnsi="宋体" w:eastAsia="宋体" w:cs="宋体"/>
                <w:lang w:eastAsia="zh-CN"/>
              </w:rPr>
              <w:t xml:space="preserve">35.00 </w:t>
            </w:r>
          </w:p>
        </w:tc>
        <w:tc>
          <w:tcPr>
            <w:tcW w:w="636" w:type="pct"/>
            <w:tcBorders>
              <w:top w:val="nil"/>
              <w:left w:val="nil"/>
              <w:bottom w:val="single" w:color="auto" w:sz="4" w:space="0"/>
              <w:right w:val="single" w:color="auto" w:sz="4" w:space="0"/>
            </w:tcBorders>
            <w:shd w:val="clear" w:color="auto" w:fill="auto"/>
            <w:vAlign w:val="center"/>
          </w:tcPr>
          <w:p w14:paraId="27452A2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3964551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1790ECA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0147016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70.00 </w:t>
            </w:r>
          </w:p>
        </w:tc>
        <w:tc>
          <w:tcPr>
            <w:tcW w:w="908" w:type="pct"/>
            <w:tcBorders>
              <w:top w:val="nil"/>
              <w:left w:val="nil"/>
              <w:bottom w:val="single" w:color="auto" w:sz="4" w:space="0"/>
              <w:right w:val="single" w:color="auto" w:sz="4" w:space="0"/>
            </w:tcBorders>
            <w:shd w:val="clear" w:color="auto" w:fill="auto"/>
            <w:noWrap/>
            <w:vAlign w:val="center"/>
          </w:tcPr>
          <w:p w14:paraId="387999C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62EC191">
            <w:pPr>
              <w:widowControl/>
              <w:jc w:val="left"/>
              <w:rPr>
                <w:sz w:val="20"/>
                <w:szCs w:val="20"/>
                <w:lang w:eastAsia="zh-CN"/>
              </w:rPr>
            </w:pPr>
          </w:p>
        </w:tc>
      </w:tr>
      <w:tr w14:paraId="147E1945">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FDE629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222</w:t>
            </w:r>
          </w:p>
        </w:tc>
        <w:tc>
          <w:tcPr>
            <w:tcW w:w="664" w:type="pct"/>
            <w:tcBorders>
              <w:top w:val="nil"/>
              <w:left w:val="nil"/>
              <w:bottom w:val="single" w:color="auto" w:sz="4" w:space="0"/>
              <w:right w:val="single" w:color="auto" w:sz="4" w:space="0"/>
            </w:tcBorders>
            <w:shd w:val="clear" w:color="auto" w:fill="auto"/>
            <w:vAlign w:val="center"/>
          </w:tcPr>
          <w:p w14:paraId="555351C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六神曲</w:t>
            </w:r>
          </w:p>
        </w:tc>
        <w:tc>
          <w:tcPr>
            <w:tcW w:w="553" w:type="pct"/>
            <w:tcBorders>
              <w:top w:val="nil"/>
              <w:left w:val="nil"/>
              <w:bottom w:val="single" w:color="auto" w:sz="4" w:space="0"/>
              <w:right w:val="single" w:color="auto" w:sz="4" w:space="0"/>
            </w:tcBorders>
            <w:shd w:val="clear" w:color="auto" w:fill="auto"/>
            <w:vAlign w:val="center"/>
          </w:tcPr>
          <w:p w14:paraId="4F44323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0447BF7A">
            <w:pPr>
              <w:widowControl/>
              <w:jc w:val="center"/>
              <w:rPr>
                <w:rFonts w:hint="eastAsia" w:ascii="宋体" w:hAnsi="宋体" w:eastAsia="宋体" w:cs="宋体"/>
                <w:lang w:eastAsia="zh-CN"/>
              </w:rPr>
            </w:pPr>
            <w:r>
              <w:rPr>
                <w:rFonts w:hint="eastAsia" w:ascii="宋体" w:hAnsi="宋体" w:eastAsia="宋体" w:cs="宋体"/>
                <w:lang w:eastAsia="zh-CN"/>
              </w:rPr>
              <w:t xml:space="preserve">32.00 </w:t>
            </w:r>
          </w:p>
        </w:tc>
        <w:tc>
          <w:tcPr>
            <w:tcW w:w="636" w:type="pct"/>
            <w:tcBorders>
              <w:top w:val="nil"/>
              <w:left w:val="nil"/>
              <w:bottom w:val="single" w:color="auto" w:sz="4" w:space="0"/>
              <w:right w:val="single" w:color="auto" w:sz="4" w:space="0"/>
            </w:tcBorders>
            <w:shd w:val="clear" w:color="auto" w:fill="auto"/>
            <w:vAlign w:val="center"/>
          </w:tcPr>
          <w:p w14:paraId="6C697E2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476</w:t>
            </w:r>
          </w:p>
        </w:tc>
        <w:tc>
          <w:tcPr>
            <w:tcW w:w="453" w:type="pct"/>
            <w:tcBorders>
              <w:top w:val="nil"/>
              <w:left w:val="nil"/>
              <w:bottom w:val="single" w:color="auto" w:sz="4" w:space="0"/>
              <w:right w:val="single" w:color="auto" w:sz="4" w:space="0"/>
            </w:tcBorders>
            <w:shd w:val="clear" w:color="auto" w:fill="auto"/>
            <w:noWrap/>
            <w:vAlign w:val="center"/>
          </w:tcPr>
          <w:p w14:paraId="5DCF0B8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E71551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3F8341E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15232.00 </w:t>
            </w:r>
          </w:p>
        </w:tc>
        <w:tc>
          <w:tcPr>
            <w:tcW w:w="908" w:type="pct"/>
            <w:tcBorders>
              <w:top w:val="nil"/>
              <w:left w:val="nil"/>
              <w:bottom w:val="single" w:color="auto" w:sz="4" w:space="0"/>
              <w:right w:val="single" w:color="auto" w:sz="4" w:space="0"/>
            </w:tcBorders>
            <w:shd w:val="clear" w:color="auto" w:fill="auto"/>
            <w:noWrap/>
            <w:vAlign w:val="center"/>
          </w:tcPr>
          <w:p w14:paraId="1F515FF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7B06595">
            <w:pPr>
              <w:widowControl/>
              <w:jc w:val="left"/>
              <w:rPr>
                <w:sz w:val="20"/>
                <w:szCs w:val="20"/>
                <w:lang w:eastAsia="zh-CN"/>
              </w:rPr>
            </w:pPr>
          </w:p>
        </w:tc>
      </w:tr>
      <w:tr w14:paraId="77ACABD8">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0E6E1A1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223</w:t>
            </w:r>
          </w:p>
        </w:tc>
        <w:tc>
          <w:tcPr>
            <w:tcW w:w="664" w:type="pct"/>
            <w:tcBorders>
              <w:top w:val="nil"/>
              <w:left w:val="nil"/>
              <w:bottom w:val="single" w:color="auto" w:sz="4" w:space="0"/>
              <w:right w:val="single" w:color="auto" w:sz="4" w:space="0"/>
            </w:tcBorders>
            <w:shd w:val="clear" w:color="auto" w:fill="auto"/>
            <w:vAlign w:val="center"/>
          </w:tcPr>
          <w:p w14:paraId="50D4FA6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龙胆</w:t>
            </w:r>
          </w:p>
        </w:tc>
        <w:tc>
          <w:tcPr>
            <w:tcW w:w="553" w:type="pct"/>
            <w:tcBorders>
              <w:top w:val="nil"/>
              <w:left w:val="nil"/>
              <w:bottom w:val="single" w:color="auto" w:sz="4" w:space="0"/>
              <w:right w:val="single" w:color="auto" w:sz="4" w:space="0"/>
            </w:tcBorders>
            <w:shd w:val="clear" w:color="auto" w:fill="auto"/>
            <w:vAlign w:val="center"/>
          </w:tcPr>
          <w:p w14:paraId="366B131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0811294">
            <w:pPr>
              <w:widowControl/>
              <w:jc w:val="center"/>
              <w:rPr>
                <w:rFonts w:hint="eastAsia" w:ascii="宋体" w:hAnsi="宋体" w:eastAsia="宋体" w:cs="宋体"/>
                <w:lang w:eastAsia="zh-CN"/>
              </w:rPr>
            </w:pPr>
            <w:r>
              <w:rPr>
                <w:rFonts w:hint="eastAsia" w:ascii="宋体" w:hAnsi="宋体" w:eastAsia="宋体" w:cs="宋体"/>
                <w:lang w:eastAsia="zh-CN"/>
              </w:rPr>
              <w:t xml:space="preserve">258.50 </w:t>
            </w:r>
          </w:p>
        </w:tc>
        <w:tc>
          <w:tcPr>
            <w:tcW w:w="636" w:type="pct"/>
            <w:tcBorders>
              <w:top w:val="nil"/>
              <w:left w:val="nil"/>
              <w:bottom w:val="single" w:color="auto" w:sz="4" w:space="0"/>
              <w:right w:val="single" w:color="auto" w:sz="4" w:space="0"/>
            </w:tcBorders>
            <w:shd w:val="clear" w:color="auto" w:fill="auto"/>
            <w:vAlign w:val="center"/>
          </w:tcPr>
          <w:p w14:paraId="1CE8839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22</w:t>
            </w:r>
          </w:p>
        </w:tc>
        <w:tc>
          <w:tcPr>
            <w:tcW w:w="453" w:type="pct"/>
            <w:tcBorders>
              <w:top w:val="nil"/>
              <w:left w:val="nil"/>
              <w:bottom w:val="single" w:color="auto" w:sz="4" w:space="0"/>
              <w:right w:val="single" w:color="auto" w:sz="4" w:space="0"/>
            </w:tcBorders>
            <w:shd w:val="clear" w:color="auto" w:fill="auto"/>
            <w:noWrap/>
            <w:vAlign w:val="center"/>
          </w:tcPr>
          <w:p w14:paraId="7A52FFC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2CB3A4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A61A84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5687.00 </w:t>
            </w:r>
          </w:p>
        </w:tc>
        <w:tc>
          <w:tcPr>
            <w:tcW w:w="908" w:type="pct"/>
            <w:tcBorders>
              <w:top w:val="nil"/>
              <w:left w:val="nil"/>
              <w:bottom w:val="single" w:color="auto" w:sz="4" w:space="0"/>
              <w:right w:val="single" w:color="auto" w:sz="4" w:space="0"/>
            </w:tcBorders>
            <w:shd w:val="clear" w:color="auto" w:fill="auto"/>
            <w:noWrap/>
            <w:vAlign w:val="center"/>
          </w:tcPr>
          <w:p w14:paraId="5661CDA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318969B1">
            <w:pPr>
              <w:widowControl/>
              <w:jc w:val="left"/>
              <w:rPr>
                <w:sz w:val="20"/>
                <w:szCs w:val="20"/>
                <w:lang w:eastAsia="zh-CN"/>
              </w:rPr>
            </w:pPr>
          </w:p>
        </w:tc>
      </w:tr>
      <w:tr w14:paraId="4614AEE3">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1A99175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224</w:t>
            </w:r>
          </w:p>
        </w:tc>
        <w:tc>
          <w:tcPr>
            <w:tcW w:w="664" w:type="pct"/>
            <w:tcBorders>
              <w:top w:val="nil"/>
              <w:left w:val="nil"/>
              <w:bottom w:val="single" w:color="auto" w:sz="4" w:space="0"/>
              <w:right w:val="single" w:color="auto" w:sz="4" w:space="0"/>
            </w:tcBorders>
            <w:shd w:val="clear" w:color="auto" w:fill="auto"/>
            <w:vAlign w:val="center"/>
          </w:tcPr>
          <w:p w14:paraId="09BD1D5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龙骨</w:t>
            </w:r>
          </w:p>
        </w:tc>
        <w:tc>
          <w:tcPr>
            <w:tcW w:w="553" w:type="pct"/>
            <w:tcBorders>
              <w:top w:val="nil"/>
              <w:left w:val="nil"/>
              <w:bottom w:val="single" w:color="auto" w:sz="4" w:space="0"/>
              <w:right w:val="single" w:color="auto" w:sz="4" w:space="0"/>
            </w:tcBorders>
            <w:shd w:val="clear" w:color="auto" w:fill="auto"/>
            <w:vAlign w:val="center"/>
          </w:tcPr>
          <w:p w14:paraId="3CAB521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F1BDD6A">
            <w:pPr>
              <w:widowControl/>
              <w:jc w:val="center"/>
              <w:rPr>
                <w:rFonts w:hint="eastAsia" w:ascii="宋体" w:hAnsi="宋体" w:eastAsia="宋体" w:cs="宋体"/>
                <w:lang w:eastAsia="zh-CN"/>
              </w:rPr>
            </w:pPr>
            <w:r>
              <w:rPr>
                <w:rFonts w:hint="eastAsia" w:ascii="宋体" w:hAnsi="宋体" w:eastAsia="宋体" w:cs="宋体"/>
                <w:lang w:eastAsia="zh-CN"/>
              </w:rPr>
              <w:t xml:space="preserve">423.50 </w:t>
            </w:r>
          </w:p>
        </w:tc>
        <w:tc>
          <w:tcPr>
            <w:tcW w:w="636" w:type="pct"/>
            <w:tcBorders>
              <w:top w:val="nil"/>
              <w:left w:val="nil"/>
              <w:bottom w:val="single" w:color="auto" w:sz="4" w:space="0"/>
              <w:right w:val="single" w:color="auto" w:sz="4" w:space="0"/>
            </w:tcBorders>
            <w:shd w:val="clear" w:color="auto" w:fill="auto"/>
            <w:vAlign w:val="center"/>
          </w:tcPr>
          <w:p w14:paraId="5A8A89D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115</w:t>
            </w:r>
          </w:p>
        </w:tc>
        <w:tc>
          <w:tcPr>
            <w:tcW w:w="453" w:type="pct"/>
            <w:tcBorders>
              <w:top w:val="nil"/>
              <w:left w:val="nil"/>
              <w:bottom w:val="single" w:color="auto" w:sz="4" w:space="0"/>
              <w:right w:val="single" w:color="auto" w:sz="4" w:space="0"/>
            </w:tcBorders>
            <w:shd w:val="clear" w:color="auto" w:fill="auto"/>
            <w:noWrap/>
            <w:vAlign w:val="center"/>
          </w:tcPr>
          <w:p w14:paraId="2B154C6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1D3B1EE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840B1F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48702.50 </w:t>
            </w:r>
          </w:p>
        </w:tc>
        <w:tc>
          <w:tcPr>
            <w:tcW w:w="908" w:type="pct"/>
            <w:tcBorders>
              <w:top w:val="nil"/>
              <w:left w:val="nil"/>
              <w:bottom w:val="single" w:color="auto" w:sz="4" w:space="0"/>
              <w:right w:val="single" w:color="auto" w:sz="4" w:space="0"/>
            </w:tcBorders>
            <w:shd w:val="clear" w:color="auto" w:fill="auto"/>
            <w:noWrap/>
            <w:vAlign w:val="center"/>
          </w:tcPr>
          <w:p w14:paraId="3760A99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066304B">
            <w:pPr>
              <w:widowControl/>
              <w:jc w:val="left"/>
              <w:rPr>
                <w:sz w:val="20"/>
                <w:szCs w:val="20"/>
                <w:lang w:eastAsia="zh-CN"/>
              </w:rPr>
            </w:pPr>
          </w:p>
        </w:tc>
      </w:tr>
      <w:tr w14:paraId="6175DA50">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5E81945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225</w:t>
            </w:r>
          </w:p>
        </w:tc>
        <w:tc>
          <w:tcPr>
            <w:tcW w:w="664" w:type="pct"/>
            <w:tcBorders>
              <w:top w:val="nil"/>
              <w:left w:val="nil"/>
              <w:bottom w:val="single" w:color="auto" w:sz="4" w:space="0"/>
              <w:right w:val="single" w:color="auto" w:sz="4" w:space="0"/>
            </w:tcBorders>
            <w:shd w:val="clear" w:color="auto" w:fill="auto"/>
            <w:vAlign w:val="center"/>
          </w:tcPr>
          <w:p w14:paraId="34D4B7A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龙葵</w:t>
            </w:r>
          </w:p>
        </w:tc>
        <w:tc>
          <w:tcPr>
            <w:tcW w:w="553" w:type="pct"/>
            <w:tcBorders>
              <w:top w:val="nil"/>
              <w:left w:val="nil"/>
              <w:bottom w:val="single" w:color="auto" w:sz="4" w:space="0"/>
              <w:right w:val="single" w:color="auto" w:sz="4" w:space="0"/>
            </w:tcBorders>
            <w:shd w:val="clear" w:color="auto" w:fill="auto"/>
            <w:vAlign w:val="center"/>
          </w:tcPr>
          <w:p w14:paraId="6D43422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7AE0A71A">
            <w:pPr>
              <w:widowControl/>
              <w:jc w:val="center"/>
              <w:rPr>
                <w:rFonts w:hint="eastAsia" w:ascii="宋体" w:hAnsi="宋体" w:eastAsia="宋体" w:cs="宋体"/>
                <w:lang w:eastAsia="zh-CN"/>
              </w:rPr>
            </w:pPr>
            <w:r>
              <w:rPr>
                <w:rFonts w:hint="eastAsia" w:ascii="宋体" w:hAnsi="宋体" w:eastAsia="宋体" w:cs="宋体"/>
                <w:lang w:eastAsia="zh-CN"/>
              </w:rPr>
              <w:t xml:space="preserve">35.00 </w:t>
            </w:r>
          </w:p>
        </w:tc>
        <w:tc>
          <w:tcPr>
            <w:tcW w:w="636" w:type="pct"/>
            <w:tcBorders>
              <w:top w:val="nil"/>
              <w:left w:val="nil"/>
              <w:bottom w:val="single" w:color="auto" w:sz="4" w:space="0"/>
              <w:right w:val="single" w:color="auto" w:sz="4" w:space="0"/>
            </w:tcBorders>
            <w:shd w:val="clear" w:color="auto" w:fill="auto"/>
            <w:vAlign w:val="center"/>
          </w:tcPr>
          <w:p w14:paraId="133EA18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2FA08CA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525DBBC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661D30A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70.00 </w:t>
            </w:r>
          </w:p>
        </w:tc>
        <w:tc>
          <w:tcPr>
            <w:tcW w:w="908" w:type="pct"/>
            <w:tcBorders>
              <w:top w:val="nil"/>
              <w:left w:val="nil"/>
              <w:bottom w:val="single" w:color="auto" w:sz="4" w:space="0"/>
              <w:right w:val="single" w:color="auto" w:sz="4" w:space="0"/>
            </w:tcBorders>
            <w:shd w:val="clear" w:color="auto" w:fill="auto"/>
            <w:noWrap/>
            <w:vAlign w:val="center"/>
          </w:tcPr>
          <w:p w14:paraId="66D9E70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C8F9DDA">
            <w:pPr>
              <w:widowControl/>
              <w:jc w:val="left"/>
              <w:rPr>
                <w:sz w:val="20"/>
                <w:szCs w:val="20"/>
                <w:lang w:eastAsia="zh-CN"/>
              </w:rPr>
            </w:pPr>
          </w:p>
        </w:tc>
      </w:tr>
      <w:tr w14:paraId="1AD8FBA4">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0563630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226</w:t>
            </w:r>
          </w:p>
        </w:tc>
        <w:tc>
          <w:tcPr>
            <w:tcW w:w="664" w:type="pct"/>
            <w:tcBorders>
              <w:top w:val="nil"/>
              <w:left w:val="nil"/>
              <w:bottom w:val="single" w:color="auto" w:sz="4" w:space="0"/>
              <w:right w:val="single" w:color="auto" w:sz="4" w:space="0"/>
            </w:tcBorders>
            <w:shd w:val="clear" w:color="auto" w:fill="auto"/>
            <w:vAlign w:val="center"/>
          </w:tcPr>
          <w:p w14:paraId="74BC506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龙</w:t>
            </w:r>
            <w:r>
              <w:rPr>
                <w:rFonts w:hint="eastAsia" w:ascii="微软雅黑" w:hAnsi="微软雅黑" w:eastAsia="微软雅黑" w:cs="微软雅黑"/>
                <w:color w:val="000000"/>
                <w:lang w:eastAsia="zh-CN"/>
              </w:rPr>
              <w:t>脷</w:t>
            </w:r>
            <w:r>
              <w:rPr>
                <w:rFonts w:hint="eastAsia" w:ascii="仿宋_GB2312" w:hAnsi="仿宋_GB2312" w:eastAsia="仿宋_GB2312" w:cs="仿宋_GB2312"/>
                <w:color w:val="000000"/>
                <w:lang w:eastAsia="zh-CN"/>
              </w:rPr>
              <w:t>叶</w:t>
            </w:r>
          </w:p>
        </w:tc>
        <w:tc>
          <w:tcPr>
            <w:tcW w:w="553" w:type="pct"/>
            <w:tcBorders>
              <w:top w:val="nil"/>
              <w:left w:val="nil"/>
              <w:bottom w:val="single" w:color="auto" w:sz="4" w:space="0"/>
              <w:right w:val="single" w:color="auto" w:sz="4" w:space="0"/>
            </w:tcBorders>
            <w:shd w:val="clear" w:color="auto" w:fill="auto"/>
            <w:vAlign w:val="center"/>
          </w:tcPr>
          <w:p w14:paraId="4063E22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214FCC4">
            <w:pPr>
              <w:widowControl/>
              <w:jc w:val="center"/>
              <w:rPr>
                <w:rFonts w:hint="eastAsia" w:ascii="宋体" w:hAnsi="宋体" w:eastAsia="宋体" w:cs="宋体"/>
                <w:lang w:eastAsia="zh-CN"/>
              </w:rPr>
            </w:pPr>
            <w:r>
              <w:rPr>
                <w:rFonts w:hint="eastAsia" w:ascii="宋体" w:hAnsi="宋体" w:eastAsia="宋体" w:cs="宋体"/>
                <w:lang w:eastAsia="zh-CN"/>
              </w:rPr>
              <w:t xml:space="preserve">182.00 </w:t>
            </w:r>
          </w:p>
        </w:tc>
        <w:tc>
          <w:tcPr>
            <w:tcW w:w="636" w:type="pct"/>
            <w:tcBorders>
              <w:top w:val="nil"/>
              <w:left w:val="nil"/>
              <w:bottom w:val="single" w:color="auto" w:sz="4" w:space="0"/>
              <w:right w:val="single" w:color="auto" w:sz="4" w:space="0"/>
            </w:tcBorders>
            <w:shd w:val="clear" w:color="auto" w:fill="auto"/>
            <w:vAlign w:val="center"/>
          </w:tcPr>
          <w:p w14:paraId="39FA005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690DD22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5A71163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3D3DDE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364.00 </w:t>
            </w:r>
          </w:p>
        </w:tc>
        <w:tc>
          <w:tcPr>
            <w:tcW w:w="908" w:type="pct"/>
            <w:tcBorders>
              <w:top w:val="nil"/>
              <w:left w:val="nil"/>
              <w:bottom w:val="single" w:color="auto" w:sz="4" w:space="0"/>
              <w:right w:val="single" w:color="auto" w:sz="4" w:space="0"/>
            </w:tcBorders>
            <w:shd w:val="clear" w:color="auto" w:fill="auto"/>
            <w:noWrap/>
            <w:vAlign w:val="center"/>
          </w:tcPr>
          <w:p w14:paraId="05BBE35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6BC43F42">
            <w:pPr>
              <w:widowControl/>
              <w:jc w:val="left"/>
              <w:rPr>
                <w:sz w:val="20"/>
                <w:szCs w:val="20"/>
                <w:lang w:eastAsia="zh-CN"/>
              </w:rPr>
            </w:pPr>
          </w:p>
        </w:tc>
      </w:tr>
      <w:tr w14:paraId="5C1D8E1F">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38DF50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227</w:t>
            </w:r>
          </w:p>
        </w:tc>
        <w:tc>
          <w:tcPr>
            <w:tcW w:w="664" w:type="pct"/>
            <w:tcBorders>
              <w:top w:val="nil"/>
              <w:left w:val="nil"/>
              <w:bottom w:val="single" w:color="auto" w:sz="4" w:space="0"/>
              <w:right w:val="single" w:color="auto" w:sz="4" w:space="0"/>
            </w:tcBorders>
            <w:shd w:val="clear" w:color="auto" w:fill="auto"/>
            <w:vAlign w:val="center"/>
          </w:tcPr>
          <w:p w14:paraId="71D1724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龙眼肉</w:t>
            </w:r>
          </w:p>
        </w:tc>
        <w:tc>
          <w:tcPr>
            <w:tcW w:w="553" w:type="pct"/>
            <w:tcBorders>
              <w:top w:val="nil"/>
              <w:left w:val="nil"/>
              <w:bottom w:val="single" w:color="auto" w:sz="4" w:space="0"/>
              <w:right w:val="single" w:color="auto" w:sz="4" w:space="0"/>
            </w:tcBorders>
            <w:shd w:val="clear" w:color="auto" w:fill="auto"/>
            <w:vAlign w:val="center"/>
          </w:tcPr>
          <w:p w14:paraId="41A6985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CBC3810">
            <w:pPr>
              <w:widowControl/>
              <w:jc w:val="center"/>
              <w:rPr>
                <w:rFonts w:hint="eastAsia" w:ascii="宋体" w:hAnsi="宋体" w:eastAsia="宋体" w:cs="宋体"/>
                <w:lang w:eastAsia="zh-CN"/>
              </w:rPr>
            </w:pPr>
            <w:r>
              <w:rPr>
                <w:rFonts w:hint="eastAsia" w:ascii="宋体" w:hAnsi="宋体" w:eastAsia="宋体" w:cs="宋体"/>
                <w:lang w:eastAsia="zh-CN"/>
              </w:rPr>
              <w:t xml:space="preserve">97.00 </w:t>
            </w:r>
          </w:p>
        </w:tc>
        <w:tc>
          <w:tcPr>
            <w:tcW w:w="636" w:type="pct"/>
            <w:tcBorders>
              <w:top w:val="nil"/>
              <w:left w:val="nil"/>
              <w:bottom w:val="single" w:color="auto" w:sz="4" w:space="0"/>
              <w:right w:val="single" w:color="auto" w:sz="4" w:space="0"/>
            </w:tcBorders>
            <w:shd w:val="clear" w:color="auto" w:fill="auto"/>
            <w:vAlign w:val="center"/>
          </w:tcPr>
          <w:p w14:paraId="1D784C2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135</w:t>
            </w:r>
          </w:p>
        </w:tc>
        <w:tc>
          <w:tcPr>
            <w:tcW w:w="453" w:type="pct"/>
            <w:tcBorders>
              <w:top w:val="nil"/>
              <w:left w:val="nil"/>
              <w:bottom w:val="single" w:color="auto" w:sz="4" w:space="0"/>
              <w:right w:val="single" w:color="auto" w:sz="4" w:space="0"/>
            </w:tcBorders>
            <w:shd w:val="clear" w:color="auto" w:fill="auto"/>
            <w:noWrap/>
            <w:vAlign w:val="center"/>
          </w:tcPr>
          <w:p w14:paraId="1D8BA4F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66D79F4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BE392E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13095.00 </w:t>
            </w:r>
          </w:p>
        </w:tc>
        <w:tc>
          <w:tcPr>
            <w:tcW w:w="908" w:type="pct"/>
            <w:tcBorders>
              <w:top w:val="nil"/>
              <w:left w:val="nil"/>
              <w:bottom w:val="single" w:color="auto" w:sz="4" w:space="0"/>
              <w:right w:val="single" w:color="auto" w:sz="4" w:space="0"/>
            </w:tcBorders>
            <w:shd w:val="clear" w:color="auto" w:fill="auto"/>
            <w:noWrap/>
            <w:vAlign w:val="center"/>
          </w:tcPr>
          <w:p w14:paraId="5F92B3A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1A5C744B">
            <w:pPr>
              <w:widowControl/>
              <w:jc w:val="left"/>
              <w:rPr>
                <w:sz w:val="20"/>
                <w:szCs w:val="20"/>
                <w:lang w:eastAsia="zh-CN"/>
              </w:rPr>
            </w:pPr>
          </w:p>
        </w:tc>
      </w:tr>
      <w:tr w14:paraId="37D12403">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A21FA8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228</w:t>
            </w:r>
          </w:p>
        </w:tc>
        <w:tc>
          <w:tcPr>
            <w:tcW w:w="664" w:type="pct"/>
            <w:tcBorders>
              <w:top w:val="nil"/>
              <w:left w:val="nil"/>
              <w:bottom w:val="single" w:color="auto" w:sz="4" w:space="0"/>
              <w:right w:val="single" w:color="auto" w:sz="4" w:space="0"/>
            </w:tcBorders>
            <w:shd w:val="clear" w:color="auto" w:fill="auto"/>
            <w:vAlign w:val="center"/>
          </w:tcPr>
          <w:p w14:paraId="54338DB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芦根</w:t>
            </w:r>
          </w:p>
        </w:tc>
        <w:tc>
          <w:tcPr>
            <w:tcW w:w="553" w:type="pct"/>
            <w:tcBorders>
              <w:top w:val="nil"/>
              <w:left w:val="nil"/>
              <w:bottom w:val="single" w:color="auto" w:sz="4" w:space="0"/>
              <w:right w:val="single" w:color="auto" w:sz="4" w:space="0"/>
            </w:tcBorders>
            <w:shd w:val="clear" w:color="auto" w:fill="auto"/>
            <w:vAlign w:val="center"/>
          </w:tcPr>
          <w:p w14:paraId="1E5C559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5FA158D">
            <w:pPr>
              <w:widowControl/>
              <w:jc w:val="center"/>
              <w:rPr>
                <w:rFonts w:hint="eastAsia" w:ascii="宋体" w:hAnsi="宋体" w:eastAsia="宋体" w:cs="宋体"/>
                <w:lang w:eastAsia="zh-CN"/>
              </w:rPr>
            </w:pPr>
            <w:r>
              <w:rPr>
                <w:rFonts w:hint="eastAsia" w:ascii="宋体" w:hAnsi="宋体" w:eastAsia="宋体" w:cs="宋体"/>
                <w:lang w:eastAsia="zh-CN"/>
              </w:rPr>
              <w:t xml:space="preserve">46.20 </w:t>
            </w:r>
          </w:p>
        </w:tc>
        <w:tc>
          <w:tcPr>
            <w:tcW w:w="636" w:type="pct"/>
            <w:tcBorders>
              <w:top w:val="nil"/>
              <w:left w:val="nil"/>
              <w:bottom w:val="single" w:color="auto" w:sz="4" w:space="0"/>
              <w:right w:val="single" w:color="auto" w:sz="4" w:space="0"/>
            </w:tcBorders>
            <w:shd w:val="clear" w:color="auto" w:fill="auto"/>
            <w:vAlign w:val="center"/>
          </w:tcPr>
          <w:p w14:paraId="0D3B544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252</w:t>
            </w:r>
          </w:p>
        </w:tc>
        <w:tc>
          <w:tcPr>
            <w:tcW w:w="453" w:type="pct"/>
            <w:tcBorders>
              <w:top w:val="nil"/>
              <w:left w:val="nil"/>
              <w:bottom w:val="single" w:color="auto" w:sz="4" w:space="0"/>
              <w:right w:val="single" w:color="auto" w:sz="4" w:space="0"/>
            </w:tcBorders>
            <w:shd w:val="clear" w:color="auto" w:fill="auto"/>
            <w:noWrap/>
            <w:vAlign w:val="center"/>
          </w:tcPr>
          <w:p w14:paraId="0E2079B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61F57AD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16C470D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11642.40 </w:t>
            </w:r>
          </w:p>
        </w:tc>
        <w:tc>
          <w:tcPr>
            <w:tcW w:w="908" w:type="pct"/>
            <w:tcBorders>
              <w:top w:val="nil"/>
              <w:left w:val="nil"/>
              <w:bottom w:val="single" w:color="auto" w:sz="4" w:space="0"/>
              <w:right w:val="single" w:color="auto" w:sz="4" w:space="0"/>
            </w:tcBorders>
            <w:shd w:val="clear" w:color="auto" w:fill="auto"/>
            <w:noWrap/>
            <w:vAlign w:val="center"/>
          </w:tcPr>
          <w:p w14:paraId="1C31960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302A3615">
            <w:pPr>
              <w:widowControl/>
              <w:jc w:val="left"/>
              <w:rPr>
                <w:sz w:val="20"/>
                <w:szCs w:val="20"/>
                <w:lang w:eastAsia="zh-CN"/>
              </w:rPr>
            </w:pPr>
          </w:p>
        </w:tc>
      </w:tr>
      <w:tr w14:paraId="7D8C3419">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C8287B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229</w:t>
            </w:r>
          </w:p>
        </w:tc>
        <w:tc>
          <w:tcPr>
            <w:tcW w:w="664" w:type="pct"/>
            <w:tcBorders>
              <w:top w:val="nil"/>
              <w:left w:val="nil"/>
              <w:bottom w:val="single" w:color="auto" w:sz="4" w:space="0"/>
              <w:right w:val="single" w:color="auto" w:sz="4" w:space="0"/>
            </w:tcBorders>
            <w:shd w:val="clear" w:color="auto" w:fill="auto"/>
            <w:vAlign w:val="center"/>
          </w:tcPr>
          <w:p w14:paraId="4D32BEC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鹿角胶</w:t>
            </w:r>
          </w:p>
        </w:tc>
        <w:tc>
          <w:tcPr>
            <w:tcW w:w="553" w:type="pct"/>
            <w:tcBorders>
              <w:top w:val="nil"/>
              <w:left w:val="nil"/>
              <w:bottom w:val="single" w:color="auto" w:sz="4" w:space="0"/>
              <w:right w:val="single" w:color="auto" w:sz="4" w:space="0"/>
            </w:tcBorders>
            <w:shd w:val="clear" w:color="auto" w:fill="auto"/>
            <w:vAlign w:val="center"/>
          </w:tcPr>
          <w:p w14:paraId="0307D51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37A18E25">
            <w:pPr>
              <w:widowControl/>
              <w:jc w:val="center"/>
              <w:rPr>
                <w:rFonts w:hint="eastAsia" w:ascii="宋体" w:hAnsi="宋体" w:eastAsia="宋体" w:cs="宋体"/>
                <w:lang w:eastAsia="zh-CN"/>
              </w:rPr>
            </w:pPr>
            <w:r>
              <w:rPr>
                <w:rFonts w:hint="eastAsia" w:ascii="宋体" w:hAnsi="宋体" w:eastAsia="宋体" w:cs="宋体"/>
                <w:lang w:eastAsia="zh-CN"/>
              </w:rPr>
              <w:t xml:space="preserve">1595.00 </w:t>
            </w:r>
          </w:p>
        </w:tc>
        <w:tc>
          <w:tcPr>
            <w:tcW w:w="636" w:type="pct"/>
            <w:tcBorders>
              <w:top w:val="nil"/>
              <w:left w:val="nil"/>
              <w:bottom w:val="single" w:color="auto" w:sz="4" w:space="0"/>
              <w:right w:val="single" w:color="auto" w:sz="4" w:space="0"/>
            </w:tcBorders>
            <w:shd w:val="clear" w:color="auto" w:fill="auto"/>
            <w:vAlign w:val="center"/>
          </w:tcPr>
          <w:p w14:paraId="68F22FE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8.5</w:t>
            </w:r>
          </w:p>
        </w:tc>
        <w:tc>
          <w:tcPr>
            <w:tcW w:w="453" w:type="pct"/>
            <w:tcBorders>
              <w:top w:val="nil"/>
              <w:left w:val="nil"/>
              <w:bottom w:val="single" w:color="auto" w:sz="4" w:space="0"/>
              <w:right w:val="single" w:color="auto" w:sz="4" w:space="0"/>
            </w:tcBorders>
            <w:shd w:val="clear" w:color="auto" w:fill="auto"/>
            <w:noWrap/>
            <w:vAlign w:val="center"/>
          </w:tcPr>
          <w:p w14:paraId="2AEAE1C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24E700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3D2338D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13557.50 </w:t>
            </w:r>
          </w:p>
        </w:tc>
        <w:tc>
          <w:tcPr>
            <w:tcW w:w="908" w:type="pct"/>
            <w:tcBorders>
              <w:top w:val="nil"/>
              <w:left w:val="nil"/>
              <w:bottom w:val="single" w:color="auto" w:sz="4" w:space="0"/>
              <w:right w:val="single" w:color="auto" w:sz="4" w:space="0"/>
            </w:tcBorders>
            <w:shd w:val="clear" w:color="auto" w:fill="auto"/>
            <w:noWrap/>
            <w:vAlign w:val="center"/>
          </w:tcPr>
          <w:p w14:paraId="11743F1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2221425">
            <w:pPr>
              <w:widowControl/>
              <w:jc w:val="left"/>
              <w:rPr>
                <w:sz w:val="20"/>
                <w:szCs w:val="20"/>
                <w:lang w:eastAsia="zh-CN"/>
              </w:rPr>
            </w:pPr>
          </w:p>
        </w:tc>
      </w:tr>
      <w:tr w14:paraId="1840B931">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31DF933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230</w:t>
            </w:r>
          </w:p>
        </w:tc>
        <w:tc>
          <w:tcPr>
            <w:tcW w:w="664" w:type="pct"/>
            <w:tcBorders>
              <w:top w:val="nil"/>
              <w:left w:val="nil"/>
              <w:bottom w:val="single" w:color="auto" w:sz="4" w:space="0"/>
              <w:right w:val="single" w:color="auto" w:sz="4" w:space="0"/>
            </w:tcBorders>
            <w:shd w:val="clear" w:color="auto" w:fill="auto"/>
            <w:vAlign w:val="center"/>
          </w:tcPr>
          <w:p w14:paraId="1C6FFD1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鹿角霜</w:t>
            </w:r>
          </w:p>
        </w:tc>
        <w:tc>
          <w:tcPr>
            <w:tcW w:w="553" w:type="pct"/>
            <w:tcBorders>
              <w:top w:val="nil"/>
              <w:left w:val="nil"/>
              <w:bottom w:val="single" w:color="auto" w:sz="4" w:space="0"/>
              <w:right w:val="single" w:color="auto" w:sz="4" w:space="0"/>
            </w:tcBorders>
            <w:shd w:val="clear" w:color="auto" w:fill="auto"/>
            <w:vAlign w:val="center"/>
          </w:tcPr>
          <w:p w14:paraId="1F3BDDC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32CD17B1">
            <w:pPr>
              <w:widowControl/>
              <w:jc w:val="center"/>
              <w:rPr>
                <w:rFonts w:hint="eastAsia" w:ascii="宋体" w:hAnsi="宋体" w:eastAsia="宋体" w:cs="宋体"/>
                <w:lang w:eastAsia="zh-CN"/>
              </w:rPr>
            </w:pPr>
            <w:r>
              <w:rPr>
                <w:rFonts w:hint="eastAsia" w:ascii="宋体" w:hAnsi="宋体" w:eastAsia="宋体" w:cs="宋体"/>
                <w:lang w:eastAsia="zh-CN"/>
              </w:rPr>
              <w:t xml:space="preserve">201.30 </w:t>
            </w:r>
          </w:p>
        </w:tc>
        <w:tc>
          <w:tcPr>
            <w:tcW w:w="636" w:type="pct"/>
            <w:tcBorders>
              <w:top w:val="nil"/>
              <w:left w:val="nil"/>
              <w:bottom w:val="single" w:color="auto" w:sz="4" w:space="0"/>
              <w:right w:val="single" w:color="auto" w:sz="4" w:space="0"/>
            </w:tcBorders>
            <w:shd w:val="clear" w:color="auto" w:fill="auto"/>
            <w:vAlign w:val="center"/>
          </w:tcPr>
          <w:p w14:paraId="0723AD9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17</w:t>
            </w:r>
          </w:p>
        </w:tc>
        <w:tc>
          <w:tcPr>
            <w:tcW w:w="453" w:type="pct"/>
            <w:tcBorders>
              <w:top w:val="nil"/>
              <w:left w:val="nil"/>
              <w:bottom w:val="single" w:color="auto" w:sz="4" w:space="0"/>
              <w:right w:val="single" w:color="auto" w:sz="4" w:space="0"/>
            </w:tcBorders>
            <w:shd w:val="clear" w:color="auto" w:fill="auto"/>
            <w:noWrap/>
            <w:vAlign w:val="center"/>
          </w:tcPr>
          <w:p w14:paraId="21D6C0C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2245EB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3AC794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3422.10 </w:t>
            </w:r>
          </w:p>
        </w:tc>
        <w:tc>
          <w:tcPr>
            <w:tcW w:w="908" w:type="pct"/>
            <w:tcBorders>
              <w:top w:val="nil"/>
              <w:left w:val="nil"/>
              <w:bottom w:val="single" w:color="auto" w:sz="4" w:space="0"/>
              <w:right w:val="single" w:color="auto" w:sz="4" w:space="0"/>
            </w:tcBorders>
            <w:shd w:val="clear" w:color="auto" w:fill="auto"/>
            <w:noWrap/>
            <w:vAlign w:val="center"/>
          </w:tcPr>
          <w:p w14:paraId="500F2F7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B163A5B">
            <w:pPr>
              <w:widowControl/>
              <w:jc w:val="left"/>
              <w:rPr>
                <w:sz w:val="20"/>
                <w:szCs w:val="20"/>
                <w:lang w:eastAsia="zh-CN"/>
              </w:rPr>
            </w:pPr>
          </w:p>
        </w:tc>
      </w:tr>
      <w:tr w14:paraId="7B7B147C">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56AD438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231</w:t>
            </w:r>
          </w:p>
        </w:tc>
        <w:tc>
          <w:tcPr>
            <w:tcW w:w="664" w:type="pct"/>
            <w:tcBorders>
              <w:top w:val="nil"/>
              <w:left w:val="nil"/>
              <w:bottom w:val="single" w:color="auto" w:sz="4" w:space="0"/>
              <w:right w:val="single" w:color="auto" w:sz="4" w:space="0"/>
            </w:tcBorders>
            <w:shd w:val="clear" w:color="auto" w:fill="auto"/>
            <w:vAlign w:val="center"/>
          </w:tcPr>
          <w:p w14:paraId="1670568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鹿衔草</w:t>
            </w:r>
          </w:p>
        </w:tc>
        <w:tc>
          <w:tcPr>
            <w:tcW w:w="553" w:type="pct"/>
            <w:tcBorders>
              <w:top w:val="nil"/>
              <w:left w:val="nil"/>
              <w:bottom w:val="single" w:color="auto" w:sz="4" w:space="0"/>
              <w:right w:val="single" w:color="auto" w:sz="4" w:space="0"/>
            </w:tcBorders>
            <w:shd w:val="clear" w:color="auto" w:fill="auto"/>
            <w:vAlign w:val="center"/>
          </w:tcPr>
          <w:p w14:paraId="1AB2BF6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1B9DAB2">
            <w:pPr>
              <w:widowControl/>
              <w:jc w:val="center"/>
              <w:rPr>
                <w:rFonts w:hint="eastAsia" w:ascii="宋体" w:hAnsi="宋体" w:eastAsia="宋体" w:cs="宋体"/>
                <w:lang w:eastAsia="zh-CN"/>
              </w:rPr>
            </w:pPr>
            <w:r>
              <w:rPr>
                <w:rFonts w:hint="eastAsia" w:ascii="宋体" w:hAnsi="宋体" w:eastAsia="宋体" w:cs="宋体"/>
                <w:lang w:eastAsia="zh-CN"/>
              </w:rPr>
              <w:t xml:space="preserve">85.25 </w:t>
            </w:r>
          </w:p>
        </w:tc>
        <w:tc>
          <w:tcPr>
            <w:tcW w:w="636" w:type="pct"/>
            <w:tcBorders>
              <w:top w:val="nil"/>
              <w:left w:val="nil"/>
              <w:bottom w:val="single" w:color="auto" w:sz="4" w:space="0"/>
              <w:right w:val="single" w:color="auto" w:sz="4" w:space="0"/>
            </w:tcBorders>
            <w:shd w:val="clear" w:color="auto" w:fill="auto"/>
            <w:vAlign w:val="center"/>
          </w:tcPr>
          <w:p w14:paraId="7BC44DF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9</w:t>
            </w:r>
          </w:p>
        </w:tc>
        <w:tc>
          <w:tcPr>
            <w:tcW w:w="453" w:type="pct"/>
            <w:tcBorders>
              <w:top w:val="nil"/>
              <w:left w:val="nil"/>
              <w:bottom w:val="single" w:color="auto" w:sz="4" w:space="0"/>
              <w:right w:val="single" w:color="auto" w:sz="4" w:space="0"/>
            </w:tcBorders>
            <w:shd w:val="clear" w:color="auto" w:fill="auto"/>
            <w:noWrap/>
            <w:vAlign w:val="center"/>
          </w:tcPr>
          <w:p w14:paraId="4F23B64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579C6A1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0E378A2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767.25 </w:t>
            </w:r>
          </w:p>
        </w:tc>
        <w:tc>
          <w:tcPr>
            <w:tcW w:w="908" w:type="pct"/>
            <w:tcBorders>
              <w:top w:val="nil"/>
              <w:left w:val="nil"/>
              <w:bottom w:val="single" w:color="auto" w:sz="4" w:space="0"/>
              <w:right w:val="single" w:color="auto" w:sz="4" w:space="0"/>
            </w:tcBorders>
            <w:shd w:val="clear" w:color="auto" w:fill="auto"/>
            <w:noWrap/>
            <w:vAlign w:val="center"/>
          </w:tcPr>
          <w:p w14:paraId="5371E3C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F28EE74">
            <w:pPr>
              <w:widowControl/>
              <w:jc w:val="left"/>
              <w:rPr>
                <w:sz w:val="20"/>
                <w:szCs w:val="20"/>
                <w:lang w:eastAsia="zh-CN"/>
              </w:rPr>
            </w:pPr>
          </w:p>
        </w:tc>
      </w:tr>
      <w:tr w14:paraId="3CBB12CC">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966E08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232</w:t>
            </w:r>
          </w:p>
        </w:tc>
        <w:tc>
          <w:tcPr>
            <w:tcW w:w="664" w:type="pct"/>
            <w:tcBorders>
              <w:top w:val="nil"/>
              <w:left w:val="nil"/>
              <w:bottom w:val="single" w:color="auto" w:sz="4" w:space="0"/>
              <w:right w:val="single" w:color="auto" w:sz="4" w:space="0"/>
            </w:tcBorders>
            <w:shd w:val="clear" w:color="auto" w:fill="auto"/>
            <w:vAlign w:val="center"/>
          </w:tcPr>
          <w:p w14:paraId="1191B2F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路路通</w:t>
            </w:r>
          </w:p>
        </w:tc>
        <w:tc>
          <w:tcPr>
            <w:tcW w:w="553" w:type="pct"/>
            <w:tcBorders>
              <w:top w:val="nil"/>
              <w:left w:val="nil"/>
              <w:bottom w:val="single" w:color="auto" w:sz="4" w:space="0"/>
              <w:right w:val="single" w:color="auto" w:sz="4" w:space="0"/>
            </w:tcBorders>
            <w:shd w:val="clear" w:color="auto" w:fill="auto"/>
            <w:vAlign w:val="center"/>
          </w:tcPr>
          <w:p w14:paraId="6B8ED51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35A8EF76">
            <w:pPr>
              <w:widowControl/>
              <w:jc w:val="center"/>
              <w:rPr>
                <w:rFonts w:hint="eastAsia" w:ascii="宋体" w:hAnsi="宋体" w:eastAsia="宋体" w:cs="宋体"/>
                <w:lang w:eastAsia="zh-CN"/>
              </w:rPr>
            </w:pPr>
            <w:r>
              <w:rPr>
                <w:rFonts w:hint="eastAsia" w:ascii="宋体" w:hAnsi="宋体" w:eastAsia="宋体" w:cs="宋体"/>
                <w:lang w:eastAsia="zh-CN"/>
              </w:rPr>
              <w:t xml:space="preserve">31.90 </w:t>
            </w:r>
          </w:p>
        </w:tc>
        <w:tc>
          <w:tcPr>
            <w:tcW w:w="636" w:type="pct"/>
            <w:tcBorders>
              <w:top w:val="nil"/>
              <w:left w:val="nil"/>
              <w:bottom w:val="single" w:color="auto" w:sz="4" w:space="0"/>
              <w:right w:val="single" w:color="auto" w:sz="4" w:space="0"/>
            </w:tcBorders>
            <w:shd w:val="clear" w:color="auto" w:fill="auto"/>
            <w:vAlign w:val="center"/>
          </w:tcPr>
          <w:p w14:paraId="6BEDB0E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80</w:t>
            </w:r>
          </w:p>
        </w:tc>
        <w:tc>
          <w:tcPr>
            <w:tcW w:w="453" w:type="pct"/>
            <w:tcBorders>
              <w:top w:val="nil"/>
              <w:left w:val="nil"/>
              <w:bottom w:val="single" w:color="auto" w:sz="4" w:space="0"/>
              <w:right w:val="single" w:color="auto" w:sz="4" w:space="0"/>
            </w:tcBorders>
            <w:shd w:val="clear" w:color="auto" w:fill="auto"/>
            <w:noWrap/>
            <w:vAlign w:val="center"/>
          </w:tcPr>
          <w:p w14:paraId="1D5157C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B9C394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ABE8BD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2552.00 </w:t>
            </w:r>
          </w:p>
        </w:tc>
        <w:tc>
          <w:tcPr>
            <w:tcW w:w="908" w:type="pct"/>
            <w:tcBorders>
              <w:top w:val="nil"/>
              <w:left w:val="nil"/>
              <w:bottom w:val="single" w:color="auto" w:sz="4" w:space="0"/>
              <w:right w:val="single" w:color="auto" w:sz="4" w:space="0"/>
            </w:tcBorders>
            <w:shd w:val="clear" w:color="auto" w:fill="auto"/>
            <w:noWrap/>
            <w:vAlign w:val="center"/>
          </w:tcPr>
          <w:p w14:paraId="446DE3B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1ADB3590">
            <w:pPr>
              <w:widowControl/>
              <w:jc w:val="left"/>
              <w:rPr>
                <w:sz w:val="20"/>
                <w:szCs w:val="20"/>
                <w:lang w:eastAsia="zh-CN"/>
              </w:rPr>
            </w:pPr>
          </w:p>
        </w:tc>
      </w:tr>
      <w:tr w14:paraId="0B7FA7A1">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3A08767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233</w:t>
            </w:r>
          </w:p>
        </w:tc>
        <w:tc>
          <w:tcPr>
            <w:tcW w:w="664" w:type="pct"/>
            <w:tcBorders>
              <w:top w:val="nil"/>
              <w:left w:val="nil"/>
              <w:bottom w:val="single" w:color="auto" w:sz="4" w:space="0"/>
              <w:right w:val="single" w:color="auto" w:sz="4" w:space="0"/>
            </w:tcBorders>
            <w:shd w:val="clear" w:color="auto" w:fill="auto"/>
            <w:vAlign w:val="center"/>
          </w:tcPr>
          <w:p w14:paraId="2DEB857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罗布麻叶</w:t>
            </w:r>
          </w:p>
        </w:tc>
        <w:tc>
          <w:tcPr>
            <w:tcW w:w="553" w:type="pct"/>
            <w:tcBorders>
              <w:top w:val="nil"/>
              <w:left w:val="nil"/>
              <w:bottom w:val="single" w:color="auto" w:sz="4" w:space="0"/>
              <w:right w:val="single" w:color="auto" w:sz="4" w:space="0"/>
            </w:tcBorders>
            <w:shd w:val="clear" w:color="auto" w:fill="auto"/>
            <w:vAlign w:val="center"/>
          </w:tcPr>
          <w:p w14:paraId="0B88DD3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60BA7DED">
            <w:pPr>
              <w:widowControl/>
              <w:jc w:val="center"/>
              <w:rPr>
                <w:rFonts w:hint="eastAsia" w:ascii="宋体" w:hAnsi="宋体" w:eastAsia="宋体" w:cs="宋体"/>
                <w:lang w:eastAsia="zh-CN"/>
              </w:rPr>
            </w:pPr>
            <w:r>
              <w:rPr>
                <w:rFonts w:hint="eastAsia" w:ascii="宋体" w:hAnsi="宋体" w:eastAsia="宋体" w:cs="宋体"/>
                <w:lang w:eastAsia="zh-CN"/>
              </w:rPr>
              <w:t xml:space="preserve">69.33 </w:t>
            </w:r>
          </w:p>
        </w:tc>
        <w:tc>
          <w:tcPr>
            <w:tcW w:w="636" w:type="pct"/>
            <w:tcBorders>
              <w:top w:val="nil"/>
              <w:left w:val="nil"/>
              <w:bottom w:val="single" w:color="auto" w:sz="4" w:space="0"/>
              <w:right w:val="single" w:color="auto" w:sz="4" w:space="0"/>
            </w:tcBorders>
            <w:shd w:val="clear" w:color="auto" w:fill="auto"/>
            <w:vAlign w:val="center"/>
          </w:tcPr>
          <w:p w14:paraId="61572D7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15</w:t>
            </w:r>
          </w:p>
        </w:tc>
        <w:tc>
          <w:tcPr>
            <w:tcW w:w="453" w:type="pct"/>
            <w:tcBorders>
              <w:top w:val="nil"/>
              <w:left w:val="nil"/>
              <w:bottom w:val="single" w:color="auto" w:sz="4" w:space="0"/>
              <w:right w:val="single" w:color="auto" w:sz="4" w:space="0"/>
            </w:tcBorders>
            <w:shd w:val="clear" w:color="auto" w:fill="auto"/>
            <w:noWrap/>
            <w:vAlign w:val="center"/>
          </w:tcPr>
          <w:p w14:paraId="04D73E9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6B9234A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649CEC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1039.95 </w:t>
            </w:r>
          </w:p>
        </w:tc>
        <w:tc>
          <w:tcPr>
            <w:tcW w:w="908" w:type="pct"/>
            <w:tcBorders>
              <w:top w:val="nil"/>
              <w:left w:val="nil"/>
              <w:bottom w:val="single" w:color="auto" w:sz="4" w:space="0"/>
              <w:right w:val="single" w:color="auto" w:sz="4" w:space="0"/>
            </w:tcBorders>
            <w:shd w:val="clear" w:color="auto" w:fill="auto"/>
            <w:noWrap/>
            <w:vAlign w:val="center"/>
          </w:tcPr>
          <w:p w14:paraId="63428C2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97698B4">
            <w:pPr>
              <w:widowControl/>
              <w:jc w:val="left"/>
              <w:rPr>
                <w:sz w:val="20"/>
                <w:szCs w:val="20"/>
                <w:lang w:eastAsia="zh-CN"/>
              </w:rPr>
            </w:pPr>
          </w:p>
        </w:tc>
      </w:tr>
      <w:tr w14:paraId="5A748DBC">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681CF10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234</w:t>
            </w:r>
          </w:p>
        </w:tc>
        <w:tc>
          <w:tcPr>
            <w:tcW w:w="664" w:type="pct"/>
            <w:tcBorders>
              <w:top w:val="nil"/>
              <w:left w:val="nil"/>
              <w:bottom w:val="single" w:color="auto" w:sz="4" w:space="0"/>
              <w:right w:val="single" w:color="auto" w:sz="4" w:space="0"/>
            </w:tcBorders>
            <w:shd w:val="clear" w:color="auto" w:fill="auto"/>
            <w:vAlign w:val="center"/>
          </w:tcPr>
          <w:p w14:paraId="048FB4F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罗汉果</w:t>
            </w:r>
          </w:p>
        </w:tc>
        <w:tc>
          <w:tcPr>
            <w:tcW w:w="553" w:type="pct"/>
            <w:tcBorders>
              <w:top w:val="nil"/>
              <w:left w:val="nil"/>
              <w:bottom w:val="single" w:color="auto" w:sz="4" w:space="0"/>
              <w:right w:val="single" w:color="auto" w:sz="4" w:space="0"/>
            </w:tcBorders>
            <w:shd w:val="clear" w:color="auto" w:fill="auto"/>
            <w:vAlign w:val="center"/>
          </w:tcPr>
          <w:p w14:paraId="655E0A9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个</w:t>
            </w:r>
          </w:p>
        </w:tc>
        <w:tc>
          <w:tcPr>
            <w:tcW w:w="573" w:type="pct"/>
            <w:tcBorders>
              <w:top w:val="nil"/>
              <w:left w:val="nil"/>
              <w:bottom w:val="single" w:color="auto" w:sz="4" w:space="0"/>
              <w:right w:val="single" w:color="auto" w:sz="4" w:space="0"/>
            </w:tcBorders>
            <w:shd w:val="clear" w:color="auto" w:fill="auto"/>
            <w:noWrap/>
            <w:vAlign w:val="center"/>
          </w:tcPr>
          <w:p w14:paraId="4BC34A97">
            <w:pPr>
              <w:widowControl/>
              <w:jc w:val="center"/>
              <w:rPr>
                <w:rFonts w:hint="eastAsia" w:ascii="宋体" w:hAnsi="宋体" w:eastAsia="宋体" w:cs="宋体"/>
                <w:lang w:eastAsia="zh-CN"/>
              </w:rPr>
            </w:pPr>
            <w:r>
              <w:rPr>
                <w:rFonts w:hint="eastAsia" w:ascii="宋体" w:hAnsi="宋体" w:eastAsia="宋体" w:cs="宋体"/>
                <w:lang w:eastAsia="zh-CN"/>
              </w:rPr>
              <w:t xml:space="preserve">2.20 </w:t>
            </w:r>
          </w:p>
        </w:tc>
        <w:tc>
          <w:tcPr>
            <w:tcW w:w="636" w:type="pct"/>
            <w:tcBorders>
              <w:top w:val="nil"/>
              <w:left w:val="nil"/>
              <w:bottom w:val="single" w:color="auto" w:sz="4" w:space="0"/>
              <w:right w:val="single" w:color="auto" w:sz="4" w:space="0"/>
            </w:tcBorders>
            <w:shd w:val="clear" w:color="auto" w:fill="auto"/>
            <w:vAlign w:val="center"/>
          </w:tcPr>
          <w:p w14:paraId="710B3FB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900</w:t>
            </w:r>
          </w:p>
        </w:tc>
        <w:tc>
          <w:tcPr>
            <w:tcW w:w="453" w:type="pct"/>
            <w:tcBorders>
              <w:top w:val="nil"/>
              <w:left w:val="nil"/>
              <w:bottom w:val="single" w:color="auto" w:sz="4" w:space="0"/>
              <w:right w:val="single" w:color="auto" w:sz="4" w:space="0"/>
            </w:tcBorders>
            <w:shd w:val="clear" w:color="auto" w:fill="auto"/>
            <w:noWrap/>
            <w:vAlign w:val="center"/>
          </w:tcPr>
          <w:p w14:paraId="1CE9804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666972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5DA27A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1980.00 </w:t>
            </w:r>
          </w:p>
        </w:tc>
        <w:tc>
          <w:tcPr>
            <w:tcW w:w="908" w:type="pct"/>
            <w:tcBorders>
              <w:top w:val="nil"/>
              <w:left w:val="nil"/>
              <w:bottom w:val="single" w:color="auto" w:sz="4" w:space="0"/>
              <w:right w:val="single" w:color="auto" w:sz="4" w:space="0"/>
            </w:tcBorders>
            <w:shd w:val="clear" w:color="auto" w:fill="auto"/>
            <w:noWrap/>
            <w:vAlign w:val="center"/>
          </w:tcPr>
          <w:p w14:paraId="45394B6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3D75ED85">
            <w:pPr>
              <w:widowControl/>
              <w:jc w:val="left"/>
              <w:rPr>
                <w:sz w:val="20"/>
                <w:szCs w:val="20"/>
                <w:lang w:eastAsia="zh-CN"/>
              </w:rPr>
            </w:pPr>
          </w:p>
        </w:tc>
      </w:tr>
      <w:tr w14:paraId="189848E1">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C21172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235</w:t>
            </w:r>
          </w:p>
        </w:tc>
        <w:tc>
          <w:tcPr>
            <w:tcW w:w="664" w:type="pct"/>
            <w:tcBorders>
              <w:top w:val="nil"/>
              <w:left w:val="nil"/>
              <w:bottom w:val="single" w:color="auto" w:sz="4" w:space="0"/>
              <w:right w:val="single" w:color="auto" w:sz="4" w:space="0"/>
            </w:tcBorders>
            <w:shd w:val="clear" w:color="auto" w:fill="auto"/>
            <w:vAlign w:val="center"/>
          </w:tcPr>
          <w:p w14:paraId="20E4A4B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络石藤</w:t>
            </w:r>
          </w:p>
        </w:tc>
        <w:tc>
          <w:tcPr>
            <w:tcW w:w="553" w:type="pct"/>
            <w:tcBorders>
              <w:top w:val="nil"/>
              <w:left w:val="nil"/>
              <w:bottom w:val="single" w:color="auto" w:sz="4" w:space="0"/>
              <w:right w:val="single" w:color="auto" w:sz="4" w:space="0"/>
            </w:tcBorders>
            <w:shd w:val="clear" w:color="auto" w:fill="auto"/>
            <w:vAlign w:val="center"/>
          </w:tcPr>
          <w:p w14:paraId="49E4E2A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F0C492B">
            <w:pPr>
              <w:widowControl/>
              <w:jc w:val="center"/>
              <w:rPr>
                <w:rFonts w:hint="eastAsia" w:ascii="宋体" w:hAnsi="宋体" w:eastAsia="宋体" w:cs="宋体"/>
                <w:lang w:eastAsia="zh-CN"/>
              </w:rPr>
            </w:pPr>
            <w:r>
              <w:rPr>
                <w:rFonts w:hint="eastAsia" w:ascii="宋体" w:hAnsi="宋体" w:eastAsia="宋体" w:cs="宋体"/>
                <w:lang w:eastAsia="zh-CN"/>
              </w:rPr>
              <w:t xml:space="preserve">37.40 </w:t>
            </w:r>
          </w:p>
        </w:tc>
        <w:tc>
          <w:tcPr>
            <w:tcW w:w="636" w:type="pct"/>
            <w:tcBorders>
              <w:top w:val="nil"/>
              <w:left w:val="nil"/>
              <w:bottom w:val="single" w:color="auto" w:sz="4" w:space="0"/>
              <w:right w:val="single" w:color="auto" w:sz="4" w:space="0"/>
            </w:tcBorders>
            <w:shd w:val="clear" w:color="auto" w:fill="auto"/>
            <w:vAlign w:val="center"/>
          </w:tcPr>
          <w:p w14:paraId="608FA65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63</w:t>
            </w:r>
          </w:p>
        </w:tc>
        <w:tc>
          <w:tcPr>
            <w:tcW w:w="453" w:type="pct"/>
            <w:tcBorders>
              <w:top w:val="nil"/>
              <w:left w:val="nil"/>
              <w:bottom w:val="single" w:color="auto" w:sz="4" w:space="0"/>
              <w:right w:val="single" w:color="auto" w:sz="4" w:space="0"/>
            </w:tcBorders>
            <w:shd w:val="clear" w:color="auto" w:fill="auto"/>
            <w:noWrap/>
            <w:vAlign w:val="center"/>
          </w:tcPr>
          <w:p w14:paraId="492F8A0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7ACDB85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6D0F4EB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2356.20 </w:t>
            </w:r>
          </w:p>
        </w:tc>
        <w:tc>
          <w:tcPr>
            <w:tcW w:w="908" w:type="pct"/>
            <w:tcBorders>
              <w:top w:val="nil"/>
              <w:left w:val="nil"/>
              <w:bottom w:val="single" w:color="auto" w:sz="4" w:space="0"/>
              <w:right w:val="single" w:color="auto" w:sz="4" w:space="0"/>
            </w:tcBorders>
            <w:shd w:val="clear" w:color="auto" w:fill="auto"/>
            <w:noWrap/>
            <w:vAlign w:val="center"/>
          </w:tcPr>
          <w:p w14:paraId="6146042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63F4F24">
            <w:pPr>
              <w:widowControl/>
              <w:jc w:val="left"/>
              <w:rPr>
                <w:sz w:val="20"/>
                <w:szCs w:val="20"/>
                <w:lang w:eastAsia="zh-CN"/>
              </w:rPr>
            </w:pPr>
          </w:p>
        </w:tc>
      </w:tr>
      <w:tr w14:paraId="415F7D90">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3584C0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236</w:t>
            </w:r>
          </w:p>
        </w:tc>
        <w:tc>
          <w:tcPr>
            <w:tcW w:w="664" w:type="pct"/>
            <w:tcBorders>
              <w:top w:val="nil"/>
              <w:left w:val="nil"/>
              <w:bottom w:val="single" w:color="auto" w:sz="4" w:space="0"/>
              <w:right w:val="single" w:color="auto" w:sz="4" w:space="0"/>
            </w:tcBorders>
            <w:shd w:val="clear" w:color="auto" w:fill="auto"/>
            <w:vAlign w:val="center"/>
          </w:tcPr>
          <w:p w14:paraId="10E7990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麻黄</w:t>
            </w:r>
          </w:p>
        </w:tc>
        <w:tc>
          <w:tcPr>
            <w:tcW w:w="553" w:type="pct"/>
            <w:tcBorders>
              <w:top w:val="nil"/>
              <w:left w:val="nil"/>
              <w:bottom w:val="single" w:color="auto" w:sz="4" w:space="0"/>
              <w:right w:val="single" w:color="auto" w:sz="4" w:space="0"/>
            </w:tcBorders>
            <w:shd w:val="clear" w:color="auto" w:fill="auto"/>
            <w:vAlign w:val="center"/>
          </w:tcPr>
          <w:p w14:paraId="37913DE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7D0866D">
            <w:pPr>
              <w:widowControl/>
              <w:jc w:val="center"/>
              <w:rPr>
                <w:rFonts w:hint="eastAsia" w:ascii="宋体" w:hAnsi="宋体" w:eastAsia="宋体" w:cs="宋体"/>
                <w:lang w:eastAsia="zh-CN"/>
              </w:rPr>
            </w:pPr>
            <w:r>
              <w:rPr>
                <w:rFonts w:hint="eastAsia" w:ascii="宋体" w:hAnsi="宋体" w:eastAsia="宋体" w:cs="宋体"/>
                <w:lang w:eastAsia="zh-CN"/>
              </w:rPr>
              <w:t xml:space="preserve">58.85 </w:t>
            </w:r>
          </w:p>
        </w:tc>
        <w:tc>
          <w:tcPr>
            <w:tcW w:w="636" w:type="pct"/>
            <w:tcBorders>
              <w:top w:val="nil"/>
              <w:left w:val="nil"/>
              <w:bottom w:val="single" w:color="auto" w:sz="4" w:space="0"/>
              <w:right w:val="single" w:color="auto" w:sz="4" w:space="0"/>
            </w:tcBorders>
            <w:shd w:val="clear" w:color="auto" w:fill="auto"/>
            <w:vAlign w:val="center"/>
          </w:tcPr>
          <w:p w14:paraId="77D17F8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108</w:t>
            </w:r>
          </w:p>
        </w:tc>
        <w:tc>
          <w:tcPr>
            <w:tcW w:w="453" w:type="pct"/>
            <w:tcBorders>
              <w:top w:val="nil"/>
              <w:left w:val="nil"/>
              <w:bottom w:val="single" w:color="auto" w:sz="4" w:space="0"/>
              <w:right w:val="single" w:color="auto" w:sz="4" w:space="0"/>
            </w:tcBorders>
            <w:shd w:val="clear" w:color="auto" w:fill="auto"/>
            <w:noWrap/>
            <w:vAlign w:val="center"/>
          </w:tcPr>
          <w:p w14:paraId="54948E0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A8F1E3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2BD14EB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6355.80 </w:t>
            </w:r>
          </w:p>
        </w:tc>
        <w:tc>
          <w:tcPr>
            <w:tcW w:w="908" w:type="pct"/>
            <w:tcBorders>
              <w:top w:val="nil"/>
              <w:left w:val="nil"/>
              <w:bottom w:val="single" w:color="auto" w:sz="4" w:space="0"/>
              <w:right w:val="single" w:color="auto" w:sz="4" w:space="0"/>
            </w:tcBorders>
            <w:shd w:val="clear" w:color="auto" w:fill="auto"/>
            <w:noWrap/>
            <w:vAlign w:val="center"/>
          </w:tcPr>
          <w:p w14:paraId="537FC15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168B4A54">
            <w:pPr>
              <w:widowControl/>
              <w:jc w:val="left"/>
              <w:rPr>
                <w:sz w:val="20"/>
                <w:szCs w:val="20"/>
                <w:lang w:eastAsia="zh-CN"/>
              </w:rPr>
            </w:pPr>
          </w:p>
        </w:tc>
      </w:tr>
      <w:tr w14:paraId="2E826FB5">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6C65CE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237</w:t>
            </w:r>
          </w:p>
        </w:tc>
        <w:tc>
          <w:tcPr>
            <w:tcW w:w="664" w:type="pct"/>
            <w:tcBorders>
              <w:top w:val="nil"/>
              <w:left w:val="nil"/>
              <w:bottom w:val="single" w:color="auto" w:sz="4" w:space="0"/>
              <w:right w:val="single" w:color="auto" w:sz="4" w:space="0"/>
            </w:tcBorders>
            <w:shd w:val="clear" w:color="auto" w:fill="auto"/>
            <w:vAlign w:val="center"/>
          </w:tcPr>
          <w:p w14:paraId="17A0296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麻黄根</w:t>
            </w:r>
          </w:p>
        </w:tc>
        <w:tc>
          <w:tcPr>
            <w:tcW w:w="553" w:type="pct"/>
            <w:tcBorders>
              <w:top w:val="nil"/>
              <w:left w:val="nil"/>
              <w:bottom w:val="single" w:color="auto" w:sz="4" w:space="0"/>
              <w:right w:val="single" w:color="auto" w:sz="4" w:space="0"/>
            </w:tcBorders>
            <w:shd w:val="clear" w:color="auto" w:fill="auto"/>
            <w:vAlign w:val="center"/>
          </w:tcPr>
          <w:p w14:paraId="534C387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730919B">
            <w:pPr>
              <w:widowControl/>
              <w:jc w:val="center"/>
              <w:rPr>
                <w:rFonts w:hint="eastAsia" w:ascii="宋体" w:hAnsi="宋体" w:eastAsia="宋体" w:cs="宋体"/>
                <w:lang w:eastAsia="zh-CN"/>
              </w:rPr>
            </w:pPr>
            <w:r>
              <w:rPr>
                <w:rFonts w:hint="eastAsia" w:ascii="宋体" w:hAnsi="宋体" w:eastAsia="宋体" w:cs="宋体"/>
                <w:lang w:eastAsia="zh-CN"/>
              </w:rPr>
              <w:t xml:space="preserve">78.10 </w:t>
            </w:r>
          </w:p>
        </w:tc>
        <w:tc>
          <w:tcPr>
            <w:tcW w:w="636" w:type="pct"/>
            <w:tcBorders>
              <w:top w:val="nil"/>
              <w:left w:val="nil"/>
              <w:bottom w:val="single" w:color="auto" w:sz="4" w:space="0"/>
              <w:right w:val="single" w:color="auto" w:sz="4" w:space="0"/>
            </w:tcBorders>
            <w:shd w:val="clear" w:color="auto" w:fill="auto"/>
            <w:vAlign w:val="center"/>
          </w:tcPr>
          <w:p w14:paraId="77CCDE6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38</w:t>
            </w:r>
          </w:p>
        </w:tc>
        <w:tc>
          <w:tcPr>
            <w:tcW w:w="453" w:type="pct"/>
            <w:tcBorders>
              <w:top w:val="nil"/>
              <w:left w:val="nil"/>
              <w:bottom w:val="single" w:color="auto" w:sz="4" w:space="0"/>
              <w:right w:val="single" w:color="auto" w:sz="4" w:space="0"/>
            </w:tcBorders>
            <w:shd w:val="clear" w:color="auto" w:fill="auto"/>
            <w:noWrap/>
            <w:vAlign w:val="center"/>
          </w:tcPr>
          <w:p w14:paraId="4FF5227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5E5C602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02715F0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2967.80 </w:t>
            </w:r>
          </w:p>
        </w:tc>
        <w:tc>
          <w:tcPr>
            <w:tcW w:w="908" w:type="pct"/>
            <w:tcBorders>
              <w:top w:val="nil"/>
              <w:left w:val="nil"/>
              <w:bottom w:val="single" w:color="auto" w:sz="4" w:space="0"/>
              <w:right w:val="single" w:color="auto" w:sz="4" w:space="0"/>
            </w:tcBorders>
            <w:shd w:val="clear" w:color="auto" w:fill="auto"/>
            <w:noWrap/>
            <w:vAlign w:val="center"/>
          </w:tcPr>
          <w:p w14:paraId="67959D6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94AFD27">
            <w:pPr>
              <w:widowControl/>
              <w:jc w:val="left"/>
              <w:rPr>
                <w:sz w:val="20"/>
                <w:szCs w:val="20"/>
                <w:lang w:eastAsia="zh-CN"/>
              </w:rPr>
            </w:pPr>
          </w:p>
        </w:tc>
      </w:tr>
      <w:tr w14:paraId="2B6060C5">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15CA811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238</w:t>
            </w:r>
          </w:p>
        </w:tc>
        <w:tc>
          <w:tcPr>
            <w:tcW w:w="664" w:type="pct"/>
            <w:tcBorders>
              <w:top w:val="nil"/>
              <w:left w:val="nil"/>
              <w:bottom w:val="single" w:color="auto" w:sz="4" w:space="0"/>
              <w:right w:val="single" w:color="auto" w:sz="4" w:space="0"/>
            </w:tcBorders>
            <w:shd w:val="clear" w:color="auto" w:fill="auto"/>
            <w:vAlign w:val="center"/>
          </w:tcPr>
          <w:p w14:paraId="3A0B741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马鞭草</w:t>
            </w:r>
          </w:p>
        </w:tc>
        <w:tc>
          <w:tcPr>
            <w:tcW w:w="553" w:type="pct"/>
            <w:tcBorders>
              <w:top w:val="nil"/>
              <w:left w:val="nil"/>
              <w:bottom w:val="single" w:color="auto" w:sz="4" w:space="0"/>
              <w:right w:val="single" w:color="auto" w:sz="4" w:space="0"/>
            </w:tcBorders>
            <w:shd w:val="clear" w:color="auto" w:fill="auto"/>
            <w:vAlign w:val="center"/>
          </w:tcPr>
          <w:p w14:paraId="4B87A8D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64E101A0">
            <w:pPr>
              <w:widowControl/>
              <w:jc w:val="center"/>
              <w:rPr>
                <w:rFonts w:hint="eastAsia" w:ascii="宋体" w:hAnsi="宋体" w:eastAsia="宋体" w:cs="宋体"/>
                <w:lang w:eastAsia="zh-CN"/>
              </w:rPr>
            </w:pPr>
            <w:r>
              <w:rPr>
                <w:rFonts w:hint="eastAsia" w:ascii="宋体" w:hAnsi="宋体" w:eastAsia="宋体" w:cs="宋体"/>
                <w:lang w:eastAsia="zh-CN"/>
              </w:rPr>
              <w:t xml:space="preserve">65.67 </w:t>
            </w:r>
          </w:p>
        </w:tc>
        <w:tc>
          <w:tcPr>
            <w:tcW w:w="636" w:type="pct"/>
            <w:tcBorders>
              <w:top w:val="nil"/>
              <w:left w:val="nil"/>
              <w:bottom w:val="single" w:color="auto" w:sz="4" w:space="0"/>
              <w:right w:val="single" w:color="auto" w:sz="4" w:space="0"/>
            </w:tcBorders>
            <w:shd w:val="clear" w:color="auto" w:fill="auto"/>
            <w:vAlign w:val="center"/>
          </w:tcPr>
          <w:p w14:paraId="4F13F48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w:t>
            </w:r>
          </w:p>
        </w:tc>
        <w:tc>
          <w:tcPr>
            <w:tcW w:w="453" w:type="pct"/>
            <w:tcBorders>
              <w:top w:val="nil"/>
              <w:left w:val="nil"/>
              <w:bottom w:val="single" w:color="auto" w:sz="4" w:space="0"/>
              <w:right w:val="single" w:color="auto" w:sz="4" w:space="0"/>
            </w:tcBorders>
            <w:shd w:val="clear" w:color="auto" w:fill="auto"/>
            <w:noWrap/>
            <w:vAlign w:val="center"/>
          </w:tcPr>
          <w:p w14:paraId="392846D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5C9417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62D3DD9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197.01 </w:t>
            </w:r>
          </w:p>
        </w:tc>
        <w:tc>
          <w:tcPr>
            <w:tcW w:w="908" w:type="pct"/>
            <w:tcBorders>
              <w:top w:val="nil"/>
              <w:left w:val="nil"/>
              <w:bottom w:val="single" w:color="auto" w:sz="4" w:space="0"/>
              <w:right w:val="single" w:color="auto" w:sz="4" w:space="0"/>
            </w:tcBorders>
            <w:shd w:val="clear" w:color="auto" w:fill="auto"/>
            <w:noWrap/>
            <w:vAlign w:val="center"/>
          </w:tcPr>
          <w:p w14:paraId="3293EAE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49388936">
            <w:pPr>
              <w:widowControl/>
              <w:jc w:val="left"/>
              <w:rPr>
                <w:sz w:val="20"/>
                <w:szCs w:val="20"/>
                <w:lang w:eastAsia="zh-CN"/>
              </w:rPr>
            </w:pPr>
          </w:p>
        </w:tc>
      </w:tr>
      <w:tr w14:paraId="222208A1">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58C9844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239</w:t>
            </w:r>
          </w:p>
        </w:tc>
        <w:tc>
          <w:tcPr>
            <w:tcW w:w="664" w:type="pct"/>
            <w:tcBorders>
              <w:top w:val="nil"/>
              <w:left w:val="nil"/>
              <w:bottom w:val="single" w:color="auto" w:sz="4" w:space="0"/>
              <w:right w:val="single" w:color="auto" w:sz="4" w:space="0"/>
            </w:tcBorders>
            <w:shd w:val="clear" w:color="auto" w:fill="auto"/>
            <w:vAlign w:val="center"/>
          </w:tcPr>
          <w:p w14:paraId="519BEF5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马勃</w:t>
            </w:r>
          </w:p>
        </w:tc>
        <w:tc>
          <w:tcPr>
            <w:tcW w:w="553" w:type="pct"/>
            <w:tcBorders>
              <w:top w:val="nil"/>
              <w:left w:val="nil"/>
              <w:bottom w:val="single" w:color="auto" w:sz="4" w:space="0"/>
              <w:right w:val="single" w:color="auto" w:sz="4" w:space="0"/>
            </w:tcBorders>
            <w:shd w:val="clear" w:color="auto" w:fill="auto"/>
            <w:vAlign w:val="center"/>
          </w:tcPr>
          <w:p w14:paraId="122EF5D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07264911">
            <w:pPr>
              <w:widowControl/>
              <w:jc w:val="center"/>
              <w:rPr>
                <w:rFonts w:hint="eastAsia" w:ascii="宋体" w:hAnsi="宋体" w:eastAsia="宋体" w:cs="宋体"/>
                <w:lang w:eastAsia="zh-CN"/>
              </w:rPr>
            </w:pPr>
            <w:r>
              <w:rPr>
                <w:rFonts w:hint="eastAsia" w:ascii="宋体" w:hAnsi="宋体" w:eastAsia="宋体" w:cs="宋体"/>
                <w:lang w:eastAsia="zh-CN"/>
              </w:rPr>
              <w:t xml:space="preserve">975.70 </w:t>
            </w:r>
          </w:p>
        </w:tc>
        <w:tc>
          <w:tcPr>
            <w:tcW w:w="636" w:type="pct"/>
            <w:tcBorders>
              <w:top w:val="nil"/>
              <w:left w:val="nil"/>
              <w:bottom w:val="single" w:color="auto" w:sz="4" w:space="0"/>
              <w:right w:val="single" w:color="auto" w:sz="4" w:space="0"/>
            </w:tcBorders>
            <w:shd w:val="clear" w:color="auto" w:fill="auto"/>
            <w:vAlign w:val="center"/>
          </w:tcPr>
          <w:p w14:paraId="726C05E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8</w:t>
            </w:r>
          </w:p>
        </w:tc>
        <w:tc>
          <w:tcPr>
            <w:tcW w:w="453" w:type="pct"/>
            <w:tcBorders>
              <w:top w:val="nil"/>
              <w:left w:val="nil"/>
              <w:bottom w:val="single" w:color="auto" w:sz="4" w:space="0"/>
              <w:right w:val="single" w:color="auto" w:sz="4" w:space="0"/>
            </w:tcBorders>
            <w:shd w:val="clear" w:color="auto" w:fill="auto"/>
            <w:noWrap/>
            <w:vAlign w:val="center"/>
          </w:tcPr>
          <w:p w14:paraId="582AF3D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240D75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1119F1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7805.60 </w:t>
            </w:r>
          </w:p>
        </w:tc>
        <w:tc>
          <w:tcPr>
            <w:tcW w:w="908" w:type="pct"/>
            <w:tcBorders>
              <w:top w:val="nil"/>
              <w:left w:val="nil"/>
              <w:bottom w:val="single" w:color="auto" w:sz="4" w:space="0"/>
              <w:right w:val="single" w:color="auto" w:sz="4" w:space="0"/>
            </w:tcBorders>
            <w:shd w:val="clear" w:color="auto" w:fill="auto"/>
            <w:noWrap/>
            <w:vAlign w:val="center"/>
          </w:tcPr>
          <w:p w14:paraId="4C0C624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F8D03DA">
            <w:pPr>
              <w:widowControl/>
              <w:jc w:val="left"/>
              <w:rPr>
                <w:sz w:val="20"/>
                <w:szCs w:val="20"/>
                <w:lang w:eastAsia="zh-CN"/>
              </w:rPr>
            </w:pPr>
          </w:p>
        </w:tc>
      </w:tr>
      <w:tr w14:paraId="0B033ABE">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3A1DC31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240</w:t>
            </w:r>
          </w:p>
        </w:tc>
        <w:tc>
          <w:tcPr>
            <w:tcW w:w="664" w:type="pct"/>
            <w:tcBorders>
              <w:top w:val="nil"/>
              <w:left w:val="nil"/>
              <w:bottom w:val="single" w:color="auto" w:sz="4" w:space="0"/>
              <w:right w:val="single" w:color="auto" w:sz="4" w:space="0"/>
            </w:tcBorders>
            <w:shd w:val="clear" w:color="auto" w:fill="auto"/>
            <w:vAlign w:val="center"/>
          </w:tcPr>
          <w:p w14:paraId="0FC80D8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马齿苋</w:t>
            </w:r>
          </w:p>
        </w:tc>
        <w:tc>
          <w:tcPr>
            <w:tcW w:w="553" w:type="pct"/>
            <w:tcBorders>
              <w:top w:val="nil"/>
              <w:left w:val="nil"/>
              <w:bottom w:val="single" w:color="auto" w:sz="4" w:space="0"/>
              <w:right w:val="single" w:color="auto" w:sz="4" w:space="0"/>
            </w:tcBorders>
            <w:shd w:val="clear" w:color="auto" w:fill="auto"/>
            <w:vAlign w:val="center"/>
          </w:tcPr>
          <w:p w14:paraId="6853EF4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29DF49A4">
            <w:pPr>
              <w:widowControl/>
              <w:jc w:val="center"/>
              <w:rPr>
                <w:rFonts w:hint="eastAsia" w:ascii="宋体" w:hAnsi="宋体" w:eastAsia="宋体" w:cs="宋体"/>
                <w:lang w:eastAsia="zh-CN"/>
              </w:rPr>
            </w:pPr>
            <w:r>
              <w:rPr>
                <w:rFonts w:hint="eastAsia" w:ascii="宋体" w:hAnsi="宋体" w:eastAsia="宋体" w:cs="宋体"/>
                <w:lang w:eastAsia="zh-CN"/>
              </w:rPr>
              <w:t xml:space="preserve">38.50 </w:t>
            </w:r>
          </w:p>
        </w:tc>
        <w:tc>
          <w:tcPr>
            <w:tcW w:w="636" w:type="pct"/>
            <w:tcBorders>
              <w:top w:val="nil"/>
              <w:left w:val="nil"/>
              <w:bottom w:val="single" w:color="auto" w:sz="4" w:space="0"/>
              <w:right w:val="single" w:color="auto" w:sz="4" w:space="0"/>
            </w:tcBorders>
            <w:shd w:val="clear" w:color="auto" w:fill="auto"/>
            <w:vAlign w:val="center"/>
          </w:tcPr>
          <w:p w14:paraId="53F15CD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13</w:t>
            </w:r>
          </w:p>
        </w:tc>
        <w:tc>
          <w:tcPr>
            <w:tcW w:w="453" w:type="pct"/>
            <w:tcBorders>
              <w:top w:val="nil"/>
              <w:left w:val="nil"/>
              <w:bottom w:val="single" w:color="auto" w:sz="4" w:space="0"/>
              <w:right w:val="single" w:color="auto" w:sz="4" w:space="0"/>
            </w:tcBorders>
            <w:shd w:val="clear" w:color="auto" w:fill="auto"/>
            <w:noWrap/>
            <w:vAlign w:val="center"/>
          </w:tcPr>
          <w:p w14:paraId="361E175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9F2060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1C48EF7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500.50 </w:t>
            </w:r>
          </w:p>
        </w:tc>
        <w:tc>
          <w:tcPr>
            <w:tcW w:w="908" w:type="pct"/>
            <w:tcBorders>
              <w:top w:val="nil"/>
              <w:left w:val="nil"/>
              <w:bottom w:val="single" w:color="auto" w:sz="4" w:space="0"/>
              <w:right w:val="single" w:color="auto" w:sz="4" w:space="0"/>
            </w:tcBorders>
            <w:shd w:val="clear" w:color="auto" w:fill="auto"/>
            <w:noWrap/>
            <w:vAlign w:val="center"/>
          </w:tcPr>
          <w:p w14:paraId="28BCF55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4C35AD4E">
            <w:pPr>
              <w:widowControl/>
              <w:jc w:val="left"/>
              <w:rPr>
                <w:sz w:val="20"/>
                <w:szCs w:val="20"/>
                <w:lang w:eastAsia="zh-CN"/>
              </w:rPr>
            </w:pPr>
          </w:p>
        </w:tc>
      </w:tr>
      <w:tr w14:paraId="459D1852">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506F21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241</w:t>
            </w:r>
          </w:p>
        </w:tc>
        <w:tc>
          <w:tcPr>
            <w:tcW w:w="664" w:type="pct"/>
            <w:tcBorders>
              <w:top w:val="nil"/>
              <w:left w:val="nil"/>
              <w:bottom w:val="single" w:color="auto" w:sz="4" w:space="0"/>
              <w:right w:val="single" w:color="auto" w:sz="4" w:space="0"/>
            </w:tcBorders>
            <w:shd w:val="clear" w:color="auto" w:fill="auto"/>
            <w:vAlign w:val="center"/>
          </w:tcPr>
          <w:p w14:paraId="5BBDBAD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麦芽</w:t>
            </w:r>
          </w:p>
        </w:tc>
        <w:tc>
          <w:tcPr>
            <w:tcW w:w="553" w:type="pct"/>
            <w:tcBorders>
              <w:top w:val="nil"/>
              <w:left w:val="nil"/>
              <w:bottom w:val="single" w:color="auto" w:sz="4" w:space="0"/>
              <w:right w:val="single" w:color="auto" w:sz="4" w:space="0"/>
            </w:tcBorders>
            <w:shd w:val="clear" w:color="auto" w:fill="auto"/>
            <w:vAlign w:val="center"/>
          </w:tcPr>
          <w:p w14:paraId="118086B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F78FBC4">
            <w:pPr>
              <w:widowControl/>
              <w:jc w:val="center"/>
              <w:rPr>
                <w:rFonts w:hint="eastAsia" w:ascii="宋体" w:hAnsi="宋体" w:eastAsia="宋体" w:cs="宋体"/>
                <w:lang w:eastAsia="zh-CN"/>
              </w:rPr>
            </w:pPr>
            <w:r>
              <w:rPr>
                <w:rFonts w:hint="eastAsia" w:ascii="宋体" w:hAnsi="宋体" w:eastAsia="宋体" w:cs="宋体"/>
                <w:lang w:eastAsia="zh-CN"/>
              </w:rPr>
              <w:t xml:space="preserve">28.33 </w:t>
            </w:r>
          </w:p>
        </w:tc>
        <w:tc>
          <w:tcPr>
            <w:tcW w:w="636" w:type="pct"/>
            <w:tcBorders>
              <w:top w:val="nil"/>
              <w:left w:val="nil"/>
              <w:bottom w:val="single" w:color="auto" w:sz="4" w:space="0"/>
              <w:right w:val="single" w:color="auto" w:sz="4" w:space="0"/>
            </w:tcBorders>
            <w:shd w:val="clear" w:color="auto" w:fill="auto"/>
            <w:vAlign w:val="center"/>
          </w:tcPr>
          <w:p w14:paraId="49A48B7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152</w:t>
            </w:r>
          </w:p>
        </w:tc>
        <w:tc>
          <w:tcPr>
            <w:tcW w:w="453" w:type="pct"/>
            <w:tcBorders>
              <w:top w:val="nil"/>
              <w:left w:val="nil"/>
              <w:bottom w:val="single" w:color="auto" w:sz="4" w:space="0"/>
              <w:right w:val="single" w:color="auto" w:sz="4" w:space="0"/>
            </w:tcBorders>
            <w:shd w:val="clear" w:color="auto" w:fill="auto"/>
            <w:noWrap/>
            <w:vAlign w:val="center"/>
          </w:tcPr>
          <w:p w14:paraId="1F3C4F7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6D253D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103BC9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4306.16 </w:t>
            </w:r>
          </w:p>
        </w:tc>
        <w:tc>
          <w:tcPr>
            <w:tcW w:w="908" w:type="pct"/>
            <w:tcBorders>
              <w:top w:val="nil"/>
              <w:left w:val="nil"/>
              <w:bottom w:val="single" w:color="auto" w:sz="4" w:space="0"/>
              <w:right w:val="single" w:color="auto" w:sz="4" w:space="0"/>
            </w:tcBorders>
            <w:shd w:val="clear" w:color="auto" w:fill="auto"/>
            <w:noWrap/>
            <w:vAlign w:val="center"/>
          </w:tcPr>
          <w:p w14:paraId="24C0487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4DBC8A62">
            <w:pPr>
              <w:widowControl/>
              <w:jc w:val="left"/>
              <w:rPr>
                <w:sz w:val="20"/>
                <w:szCs w:val="20"/>
                <w:lang w:eastAsia="zh-CN"/>
              </w:rPr>
            </w:pPr>
          </w:p>
        </w:tc>
      </w:tr>
      <w:tr w14:paraId="39D9F16D">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0B56FE3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242</w:t>
            </w:r>
          </w:p>
        </w:tc>
        <w:tc>
          <w:tcPr>
            <w:tcW w:w="664" w:type="pct"/>
            <w:tcBorders>
              <w:top w:val="nil"/>
              <w:left w:val="nil"/>
              <w:bottom w:val="single" w:color="auto" w:sz="4" w:space="0"/>
              <w:right w:val="single" w:color="auto" w:sz="4" w:space="0"/>
            </w:tcBorders>
            <w:shd w:val="clear" w:color="auto" w:fill="auto"/>
            <w:vAlign w:val="center"/>
          </w:tcPr>
          <w:p w14:paraId="194908D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蔓荆子</w:t>
            </w:r>
          </w:p>
        </w:tc>
        <w:tc>
          <w:tcPr>
            <w:tcW w:w="553" w:type="pct"/>
            <w:tcBorders>
              <w:top w:val="nil"/>
              <w:left w:val="nil"/>
              <w:bottom w:val="single" w:color="auto" w:sz="4" w:space="0"/>
              <w:right w:val="single" w:color="auto" w:sz="4" w:space="0"/>
            </w:tcBorders>
            <w:shd w:val="clear" w:color="auto" w:fill="auto"/>
            <w:vAlign w:val="center"/>
          </w:tcPr>
          <w:p w14:paraId="567E8F1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2B82EA7">
            <w:pPr>
              <w:widowControl/>
              <w:jc w:val="center"/>
              <w:rPr>
                <w:rFonts w:hint="eastAsia" w:ascii="宋体" w:hAnsi="宋体" w:eastAsia="宋体" w:cs="宋体"/>
                <w:lang w:eastAsia="zh-CN"/>
              </w:rPr>
            </w:pPr>
            <w:r>
              <w:rPr>
                <w:rFonts w:hint="eastAsia" w:ascii="宋体" w:hAnsi="宋体" w:eastAsia="宋体" w:cs="宋体"/>
                <w:lang w:eastAsia="zh-CN"/>
              </w:rPr>
              <w:t xml:space="preserve">242.00 </w:t>
            </w:r>
          </w:p>
        </w:tc>
        <w:tc>
          <w:tcPr>
            <w:tcW w:w="636" w:type="pct"/>
            <w:tcBorders>
              <w:top w:val="nil"/>
              <w:left w:val="nil"/>
              <w:bottom w:val="single" w:color="auto" w:sz="4" w:space="0"/>
              <w:right w:val="single" w:color="auto" w:sz="4" w:space="0"/>
            </w:tcBorders>
            <w:shd w:val="clear" w:color="auto" w:fill="auto"/>
            <w:vAlign w:val="center"/>
          </w:tcPr>
          <w:p w14:paraId="6810DE2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10</w:t>
            </w:r>
          </w:p>
        </w:tc>
        <w:tc>
          <w:tcPr>
            <w:tcW w:w="453" w:type="pct"/>
            <w:tcBorders>
              <w:top w:val="nil"/>
              <w:left w:val="nil"/>
              <w:bottom w:val="single" w:color="auto" w:sz="4" w:space="0"/>
              <w:right w:val="single" w:color="auto" w:sz="4" w:space="0"/>
            </w:tcBorders>
            <w:shd w:val="clear" w:color="auto" w:fill="auto"/>
            <w:noWrap/>
            <w:vAlign w:val="center"/>
          </w:tcPr>
          <w:p w14:paraId="022FC11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3746D6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E540B5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2420.00 </w:t>
            </w:r>
          </w:p>
        </w:tc>
        <w:tc>
          <w:tcPr>
            <w:tcW w:w="908" w:type="pct"/>
            <w:tcBorders>
              <w:top w:val="nil"/>
              <w:left w:val="nil"/>
              <w:bottom w:val="single" w:color="auto" w:sz="4" w:space="0"/>
              <w:right w:val="single" w:color="auto" w:sz="4" w:space="0"/>
            </w:tcBorders>
            <w:shd w:val="clear" w:color="auto" w:fill="auto"/>
            <w:noWrap/>
            <w:vAlign w:val="center"/>
          </w:tcPr>
          <w:p w14:paraId="7D739BB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6B0D26D2">
            <w:pPr>
              <w:widowControl/>
              <w:jc w:val="left"/>
              <w:rPr>
                <w:sz w:val="20"/>
                <w:szCs w:val="20"/>
                <w:lang w:eastAsia="zh-CN"/>
              </w:rPr>
            </w:pPr>
          </w:p>
        </w:tc>
      </w:tr>
      <w:tr w14:paraId="3BB903D0">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9A8451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243</w:t>
            </w:r>
          </w:p>
        </w:tc>
        <w:tc>
          <w:tcPr>
            <w:tcW w:w="664" w:type="pct"/>
            <w:tcBorders>
              <w:top w:val="nil"/>
              <w:left w:val="nil"/>
              <w:bottom w:val="single" w:color="auto" w:sz="4" w:space="0"/>
              <w:right w:val="single" w:color="auto" w:sz="4" w:space="0"/>
            </w:tcBorders>
            <w:shd w:val="clear" w:color="auto" w:fill="auto"/>
            <w:vAlign w:val="center"/>
          </w:tcPr>
          <w:p w14:paraId="48A72C4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芒硝</w:t>
            </w:r>
          </w:p>
        </w:tc>
        <w:tc>
          <w:tcPr>
            <w:tcW w:w="553" w:type="pct"/>
            <w:tcBorders>
              <w:top w:val="nil"/>
              <w:left w:val="nil"/>
              <w:bottom w:val="single" w:color="auto" w:sz="4" w:space="0"/>
              <w:right w:val="single" w:color="auto" w:sz="4" w:space="0"/>
            </w:tcBorders>
            <w:shd w:val="clear" w:color="auto" w:fill="auto"/>
            <w:vAlign w:val="center"/>
          </w:tcPr>
          <w:p w14:paraId="78586ED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5959C66D">
            <w:pPr>
              <w:widowControl/>
              <w:jc w:val="center"/>
              <w:rPr>
                <w:rFonts w:hint="eastAsia" w:ascii="宋体" w:hAnsi="宋体" w:eastAsia="宋体" w:cs="宋体"/>
                <w:lang w:eastAsia="zh-CN"/>
              </w:rPr>
            </w:pPr>
            <w:r>
              <w:rPr>
                <w:rFonts w:hint="eastAsia" w:ascii="宋体" w:hAnsi="宋体" w:eastAsia="宋体" w:cs="宋体"/>
                <w:lang w:eastAsia="zh-CN"/>
              </w:rPr>
              <w:t xml:space="preserve">34.10 </w:t>
            </w:r>
          </w:p>
        </w:tc>
        <w:tc>
          <w:tcPr>
            <w:tcW w:w="636" w:type="pct"/>
            <w:tcBorders>
              <w:top w:val="nil"/>
              <w:left w:val="nil"/>
              <w:bottom w:val="single" w:color="auto" w:sz="4" w:space="0"/>
              <w:right w:val="single" w:color="auto" w:sz="4" w:space="0"/>
            </w:tcBorders>
            <w:shd w:val="clear" w:color="auto" w:fill="auto"/>
            <w:vAlign w:val="center"/>
          </w:tcPr>
          <w:p w14:paraId="5401C1D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7</w:t>
            </w:r>
          </w:p>
        </w:tc>
        <w:tc>
          <w:tcPr>
            <w:tcW w:w="453" w:type="pct"/>
            <w:tcBorders>
              <w:top w:val="nil"/>
              <w:left w:val="nil"/>
              <w:bottom w:val="single" w:color="auto" w:sz="4" w:space="0"/>
              <w:right w:val="single" w:color="auto" w:sz="4" w:space="0"/>
            </w:tcBorders>
            <w:shd w:val="clear" w:color="auto" w:fill="auto"/>
            <w:noWrap/>
            <w:vAlign w:val="center"/>
          </w:tcPr>
          <w:p w14:paraId="4949044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16EE1F4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68C2D0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238.70 </w:t>
            </w:r>
          </w:p>
        </w:tc>
        <w:tc>
          <w:tcPr>
            <w:tcW w:w="908" w:type="pct"/>
            <w:tcBorders>
              <w:top w:val="nil"/>
              <w:left w:val="nil"/>
              <w:bottom w:val="single" w:color="auto" w:sz="4" w:space="0"/>
              <w:right w:val="single" w:color="auto" w:sz="4" w:space="0"/>
            </w:tcBorders>
            <w:shd w:val="clear" w:color="auto" w:fill="auto"/>
            <w:noWrap/>
            <w:vAlign w:val="center"/>
          </w:tcPr>
          <w:p w14:paraId="695C97D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AF2AFFB">
            <w:pPr>
              <w:widowControl/>
              <w:jc w:val="left"/>
              <w:rPr>
                <w:sz w:val="20"/>
                <w:szCs w:val="20"/>
                <w:lang w:eastAsia="zh-CN"/>
              </w:rPr>
            </w:pPr>
          </w:p>
        </w:tc>
      </w:tr>
      <w:tr w14:paraId="2A16C8F0">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7BD2DA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244</w:t>
            </w:r>
          </w:p>
        </w:tc>
        <w:tc>
          <w:tcPr>
            <w:tcW w:w="664" w:type="pct"/>
            <w:tcBorders>
              <w:top w:val="nil"/>
              <w:left w:val="nil"/>
              <w:bottom w:val="single" w:color="auto" w:sz="4" w:space="0"/>
              <w:right w:val="single" w:color="auto" w:sz="4" w:space="0"/>
            </w:tcBorders>
            <w:shd w:val="clear" w:color="auto" w:fill="auto"/>
            <w:vAlign w:val="center"/>
          </w:tcPr>
          <w:p w14:paraId="3CB496D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猫爪草</w:t>
            </w:r>
          </w:p>
        </w:tc>
        <w:tc>
          <w:tcPr>
            <w:tcW w:w="553" w:type="pct"/>
            <w:tcBorders>
              <w:top w:val="nil"/>
              <w:left w:val="nil"/>
              <w:bottom w:val="single" w:color="auto" w:sz="4" w:space="0"/>
              <w:right w:val="single" w:color="auto" w:sz="4" w:space="0"/>
            </w:tcBorders>
            <w:shd w:val="clear" w:color="auto" w:fill="auto"/>
            <w:vAlign w:val="center"/>
          </w:tcPr>
          <w:p w14:paraId="4C248E4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04B6323E">
            <w:pPr>
              <w:widowControl/>
              <w:jc w:val="center"/>
              <w:rPr>
                <w:rFonts w:hint="eastAsia" w:ascii="宋体" w:hAnsi="宋体" w:eastAsia="宋体" w:cs="宋体"/>
                <w:lang w:eastAsia="zh-CN"/>
              </w:rPr>
            </w:pPr>
            <w:r>
              <w:rPr>
                <w:rFonts w:hint="eastAsia" w:ascii="宋体" w:hAnsi="宋体" w:eastAsia="宋体" w:cs="宋体"/>
                <w:lang w:eastAsia="zh-CN"/>
              </w:rPr>
              <w:t xml:space="preserve">967.33 </w:t>
            </w:r>
          </w:p>
        </w:tc>
        <w:tc>
          <w:tcPr>
            <w:tcW w:w="636" w:type="pct"/>
            <w:tcBorders>
              <w:top w:val="nil"/>
              <w:left w:val="nil"/>
              <w:bottom w:val="single" w:color="auto" w:sz="4" w:space="0"/>
              <w:right w:val="single" w:color="auto" w:sz="4" w:space="0"/>
            </w:tcBorders>
            <w:shd w:val="clear" w:color="auto" w:fill="auto"/>
            <w:vAlign w:val="center"/>
          </w:tcPr>
          <w:p w14:paraId="661AAA4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38</w:t>
            </w:r>
          </w:p>
        </w:tc>
        <w:tc>
          <w:tcPr>
            <w:tcW w:w="453" w:type="pct"/>
            <w:tcBorders>
              <w:top w:val="nil"/>
              <w:left w:val="nil"/>
              <w:bottom w:val="single" w:color="auto" w:sz="4" w:space="0"/>
              <w:right w:val="single" w:color="auto" w:sz="4" w:space="0"/>
            </w:tcBorders>
            <w:shd w:val="clear" w:color="auto" w:fill="auto"/>
            <w:noWrap/>
            <w:vAlign w:val="center"/>
          </w:tcPr>
          <w:p w14:paraId="29D76C8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85FE8F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618EFD2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36758.54 </w:t>
            </w:r>
          </w:p>
        </w:tc>
        <w:tc>
          <w:tcPr>
            <w:tcW w:w="908" w:type="pct"/>
            <w:tcBorders>
              <w:top w:val="nil"/>
              <w:left w:val="nil"/>
              <w:bottom w:val="single" w:color="auto" w:sz="4" w:space="0"/>
              <w:right w:val="single" w:color="auto" w:sz="4" w:space="0"/>
            </w:tcBorders>
            <w:shd w:val="clear" w:color="auto" w:fill="auto"/>
            <w:noWrap/>
            <w:vAlign w:val="center"/>
          </w:tcPr>
          <w:p w14:paraId="5E2FDBD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105FFD04">
            <w:pPr>
              <w:widowControl/>
              <w:jc w:val="left"/>
              <w:rPr>
                <w:sz w:val="20"/>
                <w:szCs w:val="20"/>
                <w:lang w:eastAsia="zh-CN"/>
              </w:rPr>
            </w:pPr>
          </w:p>
        </w:tc>
      </w:tr>
      <w:tr w14:paraId="0DD284CA">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12646A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245</w:t>
            </w:r>
          </w:p>
        </w:tc>
        <w:tc>
          <w:tcPr>
            <w:tcW w:w="664" w:type="pct"/>
            <w:tcBorders>
              <w:top w:val="nil"/>
              <w:left w:val="nil"/>
              <w:bottom w:val="single" w:color="auto" w:sz="4" w:space="0"/>
              <w:right w:val="single" w:color="auto" w:sz="4" w:space="0"/>
            </w:tcBorders>
            <w:shd w:val="clear" w:color="auto" w:fill="auto"/>
            <w:vAlign w:val="center"/>
          </w:tcPr>
          <w:p w14:paraId="27D19EA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毛冬青</w:t>
            </w:r>
          </w:p>
        </w:tc>
        <w:tc>
          <w:tcPr>
            <w:tcW w:w="553" w:type="pct"/>
            <w:tcBorders>
              <w:top w:val="nil"/>
              <w:left w:val="nil"/>
              <w:bottom w:val="single" w:color="auto" w:sz="4" w:space="0"/>
              <w:right w:val="single" w:color="auto" w:sz="4" w:space="0"/>
            </w:tcBorders>
            <w:shd w:val="clear" w:color="auto" w:fill="auto"/>
            <w:vAlign w:val="center"/>
          </w:tcPr>
          <w:p w14:paraId="6D88D54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76211760">
            <w:pPr>
              <w:widowControl/>
              <w:jc w:val="center"/>
              <w:rPr>
                <w:rFonts w:hint="eastAsia" w:ascii="宋体" w:hAnsi="宋体" w:eastAsia="宋体" w:cs="宋体"/>
                <w:lang w:eastAsia="zh-CN"/>
              </w:rPr>
            </w:pPr>
            <w:r>
              <w:rPr>
                <w:rFonts w:hint="eastAsia" w:ascii="宋体" w:hAnsi="宋体" w:eastAsia="宋体" w:cs="宋体"/>
                <w:lang w:eastAsia="zh-CN"/>
              </w:rPr>
              <w:t xml:space="preserve">41.25 </w:t>
            </w:r>
          </w:p>
        </w:tc>
        <w:tc>
          <w:tcPr>
            <w:tcW w:w="636" w:type="pct"/>
            <w:tcBorders>
              <w:top w:val="nil"/>
              <w:left w:val="nil"/>
              <w:bottom w:val="single" w:color="auto" w:sz="4" w:space="0"/>
              <w:right w:val="single" w:color="auto" w:sz="4" w:space="0"/>
            </w:tcBorders>
            <w:shd w:val="clear" w:color="auto" w:fill="auto"/>
            <w:vAlign w:val="center"/>
          </w:tcPr>
          <w:p w14:paraId="6E565D7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15569F1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599D044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9FDEF9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82.50 </w:t>
            </w:r>
          </w:p>
        </w:tc>
        <w:tc>
          <w:tcPr>
            <w:tcW w:w="908" w:type="pct"/>
            <w:tcBorders>
              <w:top w:val="nil"/>
              <w:left w:val="nil"/>
              <w:bottom w:val="single" w:color="auto" w:sz="4" w:space="0"/>
              <w:right w:val="single" w:color="auto" w:sz="4" w:space="0"/>
            </w:tcBorders>
            <w:shd w:val="clear" w:color="auto" w:fill="auto"/>
            <w:noWrap/>
            <w:vAlign w:val="center"/>
          </w:tcPr>
          <w:p w14:paraId="3B531D9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649CA5C6">
            <w:pPr>
              <w:widowControl/>
              <w:jc w:val="left"/>
              <w:rPr>
                <w:sz w:val="20"/>
                <w:szCs w:val="20"/>
                <w:lang w:eastAsia="zh-CN"/>
              </w:rPr>
            </w:pPr>
          </w:p>
        </w:tc>
      </w:tr>
      <w:tr w14:paraId="4B20BD5A">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5E6354D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246</w:t>
            </w:r>
          </w:p>
        </w:tc>
        <w:tc>
          <w:tcPr>
            <w:tcW w:w="664" w:type="pct"/>
            <w:tcBorders>
              <w:top w:val="nil"/>
              <w:left w:val="nil"/>
              <w:bottom w:val="single" w:color="auto" w:sz="4" w:space="0"/>
              <w:right w:val="single" w:color="auto" w:sz="4" w:space="0"/>
            </w:tcBorders>
            <w:shd w:val="clear" w:color="auto" w:fill="auto"/>
            <w:vAlign w:val="center"/>
          </w:tcPr>
          <w:p w14:paraId="7041853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玫瑰花</w:t>
            </w:r>
          </w:p>
        </w:tc>
        <w:tc>
          <w:tcPr>
            <w:tcW w:w="553" w:type="pct"/>
            <w:tcBorders>
              <w:top w:val="nil"/>
              <w:left w:val="nil"/>
              <w:bottom w:val="single" w:color="auto" w:sz="4" w:space="0"/>
              <w:right w:val="single" w:color="auto" w:sz="4" w:space="0"/>
            </w:tcBorders>
            <w:shd w:val="clear" w:color="auto" w:fill="auto"/>
            <w:vAlign w:val="center"/>
          </w:tcPr>
          <w:p w14:paraId="0BD4216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34D3646E">
            <w:pPr>
              <w:widowControl/>
              <w:jc w:val="center"/>
              <w:rPr>
                <w:rFonts w:hint="eastAsia" w:ascii="宋体" w:hAnsi="宋体" w:eastAsia="宋体" w:cs="宋体"/>
                <w:lang w:eastAsia="zh-CN"/>
              </w:rPr>
            </w:pPr>
            <w:r>
              <w:rPr>
                <w:rFonts w:hint="eastAsia" w:ascii="宋体" w:hAnsi="宋体" w:eastAsia="宋体" w:cs="宋体"/>
                <w:lang w:eastAsia="zh-CN"/>
              </w:rPr>
              <w:t xml:space="preserve">121.00 </w:t>
            </w:r>
          </w:p>
        </w:tc>
        <w:tc>
          <w:tcPr>
            <w:tcW w:w="636" w:type="pct"/>
            <w:tcBorders>
              <w:top w:val="nil"/>
              <w:left w:val="nil"/>
              <w:bottom w:val="single" w:color="auto" w:sz="4" w:space="0"/>
              <w:right w:val="single" w:color="auto" w:sz="4" w:space="0"/>
            </w:tcBorders>
            <w:shd w:val="clear" w:color="auto" w:fill="auto"/>
            <w:vAlign w:val="center"/>
          </w:tcPr>
          <w:p w14:paraId="4999A92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27</w:t>
            </w:r>
          </w:p>
        </w:tc>
        <w:tc>
          <w:tcPr>
            <w:tcW w:w="453" w:type="pct"/>
            <w:tcBorders>
              <w:top w:val="nil"/>
              <w:left w:val="nil"/>
              <w:bottom w:val="single" w:color="auto" w:sz="4" w:space="0"/>
              <w:right w:val="single" w:color="auto" w:sz="4" w:space="0"/>
            </w:tcBorders>
            <w:shd w:val="clear" w:color="auto" w:fill="auto"/>
            <w:noWrap/>
            <w:vAlign w:val="center"/>
          </w:tcPr>
          <w:p w14:paraId="1450182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003DDE7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2EC809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3267.00 </w:t>
            </w:r>
          </w:p>
        </w:tc>
        <w:tc>
          <w:tcPr>
            <w:tcW w:w="908" w:type="pct"/>
            <w:tcBorders>
              <w:top w:val="nil"/>
              <w:left w:val="nil"/>
              <w:bottom w:val="single" w:color="auto" w:sz="4" w:space="0"/>
              <w:right w:val="single" w:color="auto" w:sz="4" w:space="0"/>
            </w:tcBorders>
            <w:shd w:val="clear" w:color="auto" w:fill="auto"/>
            <w:noWrap/>
            <w:vAlign w:val="center"/>
          </w:tcPr>
          <w:p w14:paraId="67926F9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EA43A7E">
            <w:pPr>
              <w:widowControl/>
              <w:jc w:val="left"/>
              <w:rPr>
                <w:sz w:val="20"/>
                <w:szCs w:val="20"/>
                <w:lang w:eastAsia="zh-CN"/>
              </w:rPr>
            </w:pPr>
          </w:p>
        </w:tc>
      </w:tr>
      <w:tr w14:paraId="655A129E">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AD2BF1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247</w:t>
            </w:r>
          </w:p>
        </w:tc>
        <w:tc>
          <w:tcPr>
            <w:tcW w:w="664" w:type="pct"/>
            <w:tcBorders>
              <w:top w:val="nil"/>
              <w:left w:val="nil"/>
              <w:bottom w:val="single" w:color="auto" w:sz="4" w:space="0"/>
              <w:right w:val="single" w:color="auto" w:sz="4" w:space="0"/>
            </w:tcBorders>
            <w:shd w:val="clear" w:color="auto" w:fill="auto"/>
            <w:vAlign w:val="center"/>
          </w:tcPr>
          <w:p w14:paraId="5090E90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密蒙花</w:t>
            </w:r>
          </w:p>
        </w:tc>
        <w:tc>
          <w:tcPr>
            <w:tcW w:w="553" w:type="pct"/>
            <w:tcBorders>
              <w:top w:val="nil"/>
              <w:left w:val="nil"/>
              <w:bottom w:val="single" w:color="auto" w:sz="4" w:space="0"/>
              <w:right w:val="single" w:color="auto" w:sz="4" w:space="0"/>
            </w:tcBorders>
            <w:shd w:val="clear" w:color="auto" w:fill="auto"/>
            <w:vAlign w:val="center"/>
          </w:tcPr>
          <w:p w14:paraId="46A383B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E780502">
            <w:pPr>
              <w:widowControl/>
              <w:jc w:val="center"/>
              <w:rPr>
                <w:rFonts w:hint="eastAsia" w:ascii="宋体" w:hAnsi="宋体" w:eastAsia="宋体" w:cs="宋体"/>
                <w:lang w:eastAsia="zh-CN"/>
              </w:rPr>
            </w:pPr>
            <w:r>
              <w:rPr>
                <w:rFonts w:hint="eastAsia" w:ascii="宋体" w:hAnsi="宋体" w:eastAsia="宋体" w:cs="宋体"/>
                <w:lang w:eastAsia="zh-CN"/>
              </w:rPr>
              <w:t xml:space="preserve">88.00 </w:t>
            </w:r>
          </w:p>
        </w:tc>
        <w:tc>
          <w:tcPr>
            <w:tcW w:w="636" w:type="pct"/>
            <w:tcBorders>
              <w:top w:val="nil"/>
              <w:left w:val="nil"/>
              <w:bottom w:val="single" w:color="auto" w:sz="4" w:space="0"/>
              <w:right w:val="single" w:color="auto" w:sz="4" w:space="0"/>
            </w:tcBorders>
            <w:shd w:val="clear" w:color="auto" w:fill="auto"/>
            <w:vAlign w:val="center"/>
          </w:tcPr>
          <w:p w14:paraId="0C7BCE9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27</w:t>
            </w:r>
          </w:p>
        </w:tc>
        <w:tc>
          <w:tcPr>
            <w:tcW w:w="453" w:type="pct"/>
            <w:tcBorders>
              <w:top w:val="nil"/>
              <w:left w:val="nil"/>
              <w:bottom w:val="single" w:color="auto" w:sz="4" w:space="0"/>
              <w:right w:val="single" w:color="auto" w:sz="4" w:space="0"/>
            </w:tcBorders>
            <w:shd w:val="clear" w:color="auto" w:fill="auto"/>
            <w:noWrap/>
            <w:vAlign w:val="center"/>
          </w:tcPr>
          <w:p w14:paraId="57FAB52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506363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32B0E54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2376.00 </w:t>
            </w:r>
          </w:p>
        </w:tc>
        <w:tc>
          <w:tcPr>
            <w:tcW w:w="908" w:type="pct"/>
            <w:tcBorders>
              <w:top w:val="nil"/>
              <w:left w:val="nil"/>
              <w:bottom w:val="single" w:color="auto" w:sz="4" w:space="0"/>
              <w:right w:val="single" w:color="auto" w:sz="4" w:space="0"/>
            </w:tcBorders>
            <w:shd w:val="clear" w:color="auto" w:fill="auto"/>
            <w:noWrap/>
            <w:vAlign w:val="center"/>
          </w:tcPr>
          <w:p w14:paraId="2BA0367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1C95488">
            <w:pPr>
              <w:widowControl/>
              <w:jc w:val="left"/>
              <w:rPr>
                <w:sz w:val="20"/>
                <w:szCs w:val="20"/>
                <w:lang w:eastAsia="zh-CN"/>
              </w:rPr>
            </w:pPr>
          </w:p>
        </w:tc>
      </w:tr>
      <w:tr w14:paraId="4383A5F5">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56C477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248</w:t>
            </w:r>
          </w:p>
        </w:tc>
        <w:tc>
          <w:tcPr>
            <w:tcW w:w="664" w:type="pct"/>
            <w:tcBorders>
              <w:top w:val="nil"/>
              <w:left w:val="nil"/>
              <w:bottom w:val="single" w:color="auto" w:sz="4" w:space="0"/>
              <w:right w:val="single" w:color="auto" w:sz="4" w:space="0"/>
            </w:tcBorders>
            <w:shd w:val="clear" w:color="auto" w:fill="auto"/>
            <w:vAlign w:val="center"/>
          </w:tcPr>
          <w:p w14:paraId="7266417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蜜百部</w:t>
            </w:r>
          </w:p>
        </w:tc>
        <w:tc>
          <w:tcPr>
            <w:tcW w:w="553" w:type="pct"/>
            <w:tcBorders>
              <w:top w:val="nil"/>
              <w:left w:val="nil"/>
              <w:bottom w:val="single" w:color="auto" w:sz="4" w:space="0"/>
              <w:right w:val="single" w:color="auto" w:sz="4" w:space="0"/>
            </w:tcBorders>
            <w:shd w:val="clear" w:color="auto" w:fill="auto"/>
            <w:vAlign w:val="center"/>
          </w:tcPr>
          <w:p w14:paraId="7BE667C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67B84F63">
            <w:pPr>
              <w:widowControl/>
              <w:jc w:val="center"/>
              <w:rPr>
                <w:rFonts w:hint="eastAsia" w:ascii="宋体" w:hAnsi="宋体" w:eastAsia="宋体" w:cs="宋体"/>
                <w:lang w:eastAsia="zh-CN"/>
              </w:rPr>
            </w:pPr>
            <w:r>
              <w:rPr>
                <w:rFonts w:hint="eastAsia" w:ascii="宋体" w:hAnsi="宋体" w:eastAsia="宋体" w:cs="宋体"/>
                <w:lang w:eastAsia="zh-CN"/>
              </w:rPr>
              <w:t xml:space="preserve">116.67 </w:t>
            </w:r>
          </w:p>
        </w:tc>
        <w:tc>
          <w:tcPr>
            <w:tcW w:w="636" w:type="pct"/>
            <w:tcBorders>
              <w:top w:val="nil"/>
              <w:left w:val="nil"/>
              <w:bottom w:val="single" w:color="auto" w:sz="4" w:space="0"/>
              <w:right w:val="single" w:color="auto" w:sz="4" w:space="0"/>
            </w:tcBorders>
            <w:shd w:val="clear" w:color="auto" w:fill="auto"/>
            <w:vAlign w:val="center"/>
          </w:tcPr>
          <w:p w14:paraId="760A509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58</w:t>
            </w:r>
          </w:p>
        </w:tc>
        <w:tc>
          <w:tcPr>
            <w:tcW w:w="453" w:type="pct"/>
            <w:tcBorders>
              <w:top w:val="nil"/>
              <w:left w:val="nil"/>
              <w:bottom w:val="single" w:color="auto" w:sz="4" w:space="0"/>
              <w:right w:val="single" w:color="auto" w:sz="4" w:space="0"/>
            </w:tcBorders>
            <w:shd w:val="clear" w:color="auto" w:fill="auto"/>
            <w:noWrap/>
            <w:vAlign w:val="center"/>
          </w:tcPr>
          <w:p w14:paraId="3A442E3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59A0F78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2CF3433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6766.86 </w:t>
            </w:r>
          </w:p>
        </w:tc>
        <w:tc>
          <w:tcPr>
            <w:tcW w:w="908" w:type="pct"/>
            <w:tcBorders>
              <w:top w:val="nil"/>
              <w:left w:val="nil"/>
              <w:bottom w:val="single" w:color="auto" w:sz="4" w:space="0"/>
              <w:right w:val="single" w:color="auto" w:sz="4" w:space="0"/>
            </w:tcBorders>
            <w:shd w:val="clear" w:color="auto" w:fill="auto"/>
            <w:noWrap/>
            <w:vAlign w:val="center"/>
          </w:tcPr>
          <w:p w14:paraId="60276A4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DB43EB3">
            <w:pPr>
              <w:widowControl/>
              <w:jc w:val="left"/>
              <w:rPr>
                <w:sz w:val="20"/>
                <w:szCs w:val="20"/>
                <w:lang w:eastAsia="zh-CN"/>
              </w:rPr>
            </w:pPr>
          </w:p>
        </w:tc>
      </w:tr>
      <w:tr w14:paraId="42695136">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0873831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249</w:t>
            </w:r>
          </w:p>
        </w:tc>
        <w:tc>
          <w:tcPr>
            <w:tcW w:w="664" w:type="pct"/>
            <w:tcBorders>
              <w:top w:val="nil"/>
              <w:left w:val="nil"/>
              <w:bottom w:val="single" w:color="auto" w:sz="4" w:space="0"/>
              <w:right w:val="single" w:color="auto" w:sz="4" w:space="0"/>
            </w:tcBorders>
            <w:shd w:val="clear" w:color="auto" w:fill="auto"/>
            <w:vAlign w:val="center"/>
          </w:tcPr>
          <w:p w14:paraId="53ADA74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蜜麻黄</w:t>
            </w:r>
          </w:p>
        </w:tc>
        <w:tc>
          <w:tcPr>
            <w:tcW w:w="553" w:type="pct"/>
            <w:tcBorders>
              <w:top w:val="nil"/>
              <w:left w:val="nil"/>
              <w:bottom w:val="single" w:color="auto" w:sz="4" w:space="0"/>
              <w:right w:val="single" w:color="auto" w:sz="4" w:space="0"/>
            </w:tcBorders>
            <w:shd w:val="clear" w:color="auto" w:fill="auto"/>
            <w:vAlign w:val="center"/>
          </w:tcPr>
          <w:p w14:paraId="13167B8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2AF7F116">
            <w:pPr>
              <w:widowControl/>
              <w:jc w:val="center"/>
              <w:rPr>
                <w:rFonts w:hint="eastAsia" w:ascii="宋体" w:hAnsi="宋体" w:eastAsia="宋体" w:cs="宋体"/>
                <w:lang w:eastAsia="zh-CN"/>
              </w:rPr>
            </w:pPr>
            <w:r>
              <w:rPr>
                <w:rFonts w:hint="eastAsia" w:ascii="宋体" w:hAnsi="宋体" w:eastAsia="宋体" w:cs="宋体"/>
                <w:lang w:eastAsia="zh-CN"/>
              </w:rPr>
              <w:t xml:space="preserve">68.20 </w:t>
            </w:r>
          </w:p>
        </w:tc>
        <w:tc>
          <w:tcPr>
            <w:tcW w:w="636" w:type="pct"/>
            <w:tcBorders>
              <w:top w:val="nil"/>
              <w:left w:val="nil"/>
              <w:bottom w:val="single" w:color="auto" w:sz="4" w:space="0"/>
              <w:right w:val="single" w:color="auto" w:sz="4" w:space="0"/>
            </w:tcBorders>
            <w:shd w:val="clear" w:color="auto" w:fill="auto"/>
            <w:vAlign w:val="center"/>
          </w:tcPr>
          <w:p w14:paraId="0D56C19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123</w:t>
            </w:r>
          </w:p>
        </w:tc>
        <w:tc>
          <w:tcPr>
            <w:tcW w:w="453" w:type="pct"/>
            <w:tcBorders>
              <w:top w:val="nil"/>
              <w:left w:val="nil"/>
              <w:bottom w:val="single" w:color="auto" w:sz="4" w:space="0"/>
              <w:right w:val="single" w:color="auto" w:sz="4" w:space="0"/>
            </w:tcBorders>
            <w:shd w:val="clear" w:color="auto" w:fill="auto"/>
            <w:noWrap/>
            <w:vAlign w:val="center"/>
          </w:tcPr>
          <w:p w14:paraId="41419ED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02067B5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E5003E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8388.60 </w:t>
            </w:r>
          </w:p>
        </w:tc>
        <w:tc>
          <w:tcPr>
            <w:tcW w:w="908" w:type="pct"/>
            <w:tcBorders>
              <w:top w:val="nil"/>
              <w:left w:val="nil"/>
              <w:bottom w:val="single" w:color="auto" w:sz="4" w:space="0"/>
              <w:right w:val="single" w:color="auto" w:sz="4" w:space="0"/>
            </w:tcBorders>
            <w:shd w:val="clear" w:color="auto" w:fill="auto"/>
            <w:noWrap/>
            <w:vAlign w:val="center"/>
          </w:tcPr>
          <w:p w14:paraId="3A0EE25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FE9F0E9">
            <w:pPr>
              <w:widowControl/>
              <w:jc w:val="left"/>
              <w:rPr>
                <w:sz w:val="20"/>
                <w:szCs w:val="20"/>
                <w:lang w:eastAsia="zh-CN"/>
              </w:rPr>
            </w:pPr>
          </w:p>
        </w:tc>
      </w:tr>
      <w:tr w14:paraId="043227D8">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8C7288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250</w:t>
            </w:r>
          </w:p>
        </w:tc>
        <w:tc>
          <w:tcPr>
            <w:tcW w:w="664" w:type="pct"/>
            <w:tcBorders>
              <w:top w:val="nil"/>
              <w:left w:val="nil"/>
              <w:bottom w:val="single" w:color="auto" w:sz="4" w:space="0"/>
              <w:right w:val="single" w:color="auto" w:sz="4" w:space="0"/>
            </w:tcBorders>
            <w:shd w:val="clear" w:color="auto" w:fill="auto"/>
            <w:vAlign w:val="center"/>
          </w:tcPr>
          <w:p w14:paraId="0EEBC45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蜜紫菀</w:t>
            </w:r>
          </w:p>
        </w:tc>
        <w:tc>
          <w:tcPr>
            <w:tcW w:w="553" w:type="pct"/>
            <w:tcBorders>
              <w:top w:val="nil"/>
              <w:left w:val="nil"/>
              <w:bottom w:val="single" w:color="auto" w:sz="4" w:space="0"/>
              <w:right w:val="single" w:color="auto" w:sz="4" w:space="0"/>
            </w:tcBorders>
            <w:shd w:val="clear" w:color="auto" w:fill="auto"/>
            <w:vAlign w:val="center"/>
          </w:tcPr>
          <w:p w14:paraId="2320553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903707C">
            <w:pPr>
              <w:widowControl/>
              <w:jc w:val="center"/>
              <w:rPr>
                <w:rFonts w:hint="eastAsia" w:ascii="宋体" w:hAnsi="宋体" w:eastAsia="宋体" w:cs="宋体"/>
                <w:lang w:eastAsia="zh-CN"/>
              </w:rPr>
            </w:pPr>
            <w:r>
              <w:rPr>
                <w:rFonts w:hint="eastAsia" w:ascii="宋体" w:hAnsi="宋体" w:eastAsia="宋体" w:cs="宋体"/>
                <w:lang w:eastAsia="zh-CN"/>
              </w:rPr>
              <w:t xml:space="preserve">255.20 </w:t>
            </w:r>
          </w:p>
        </w:tc>
        <w:tc>
          <w:tcPr>
            <w:tcW w:w="636" w:type="pct"/>
            <w:tcBorders>
              <w:top w:val="nil"/>
              <w:left w:val="nil"/>
              <w:bottom w:val="single" w:color="auto" w:sz="4" w:space="0"/>
              <w:right w:val="single" w:color="auto" w:sz="4" w:space="0"/>
            </w:tcBorders>
            <w:shd w:val="clear" w:color="auto" w:fill="auto"/>
            <w:vAlign w:val="center"/>
          </w:tcPr>
          <w:p w14:paraId="5256FA7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83</w:t>
            </w:r>
          </w:p>
        </w:tc>
        <w:tc>
          <w:tcPr>
            <w:tcW w:w="453" w:type="pct"/>
            <w:tcBorders>
              <w:top w:val="nil"/>
              <w:left w:val="nil"/>
              <w:bottom w:val="single" w:color="auto" w:sz="4" w:space="0"/>
              <w:right w:val="single" w:color="auto" w:sz="4" w:space="0"/>
            </w:tcBorders>
            <w:shd w:val="clear" w:color="auto" w:fill="auto"/>
            <w:noWrap/>
            <w:vAlign w:val="center"/>
          </w:tcPr>
          <w:p w14:paraId="4CF491F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63E817C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0AF89E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21181.60 </w:t>
            </w:r>
          </w:p>
        </w:tc>
        <w:tc>
          <w:tcPr>
            <w:tcW w:w="908" w:type="pct"/>
            <w:tcBorders>
              <w:top w:val="nil"/>
              <w:left w:val="nil"/>
              <w:bottom w:val="single" w:color="auto" w:sz="4" w:space="0"/>
              <w:right w:val="single" w:color="auto" w:sz="4" w:space="0"/>
            </w:tcBorders>
            <w:shd w:val="clear" w:color="auto" w:fill="auto"/>
            <w:noWrap/>
            <w:vAlign w:val="center"/>
          </w:tcPr>
          <w:p w14:paraId="5720203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68F2E22D">
            <w:pPr>
              <w:widowControl/>
              <w:jc w:val="left"/>
              <w:rPr>
                <w:sz w:val="20"/>
                <w:szCs w:val="20"/>
                <w:lang w:eastAsia="zh-CN"/>
              </w:rPr>
            </w:pPr>
          </w:p>
        </w:tc>
      </w:tr>
      <w:tr w14:paraId="48D67BE4">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3D397B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251</w:t>
            </w:r>
          </w:p>
        </w:tc>
        <w:tc>
          <w:tcPr>
            <w:tcW w:w="664" w:type="pct"/>
            <w:tcBorders>
              <w:top w:val="nil"/>
              <w:left w:val="nil"/>
              <w:bottom w:val="single" w:color="auto" w:sz="4" w:space="0"/>
              <w:right w:val="single" w:color="auto" w:sz="4" w:space="0"/>
            </w:tcBorders>
            <w:shd w:val="clear" w:color="auto" w:fill="auto"/>
            <w:vAlign w:val="center"/>
          </w:tcPr>
          <w:p w14:paraId="54895BD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绵萆</w:t>
            </w:r>
            <w:r>
              <w:rPr>
                <w:rFonts w:hint="eastAsia" w:ascii="微软雅黑" w:hAnsi="微软雅黑" w:eastAsia="微软雅黑" w:cs="微软雅黑"/>
                <w:color w:val="000000"/>
                <w:lang w:eastAsia="zh-CN"/>
              </w:rPr>
              <w:t>薢</w:t>
            </w:r>
          </w:p>
        </w:tc>
        <w:tc>
          <w:tcPr>
            <w:tcW w:w="553" w:type="pct"/>
            <w:tcBorders>
              <w:top w:val="nil"/>
              <w:left w:val="nil"/>
              <w:bottom w:val="single" w:color="auto" w:sz="4" w:space="0"/>
              <w:right w:val="single" w:color="auto" w:sz="4" w:space="0"/>
            </w:tcBorders>
            <w:shd w:val="clear" w:color="auto" w:fill="auto"/>
            <w:vAlign w:val="center"/>
          </w:tcPr>
          <w:p w14:paraId="0824241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2FBCAF36">
            <w:pPr>
              <w:widowControl/>
              <w:jc w:val="center"/>
              <w:rPr>
                <w:rFonts w:hint="eastAsia" w:ascii="宋体" w:hAnsi="宋体" w:eastAsia="宋体" w:cs="宋体"/>
                <w:lang w:eastAsia="zh-CN"/>
              </w:rPr>
            </w:pPr>
            <w:r>
              <w:rPr>
                <w:rFonts w:hint="eastAsia" w:ascii="宋体" w:hAnsi="宋体" w:eastAsia="宋体" w:cs="宋体"/>
                <w:lang w:eastAsia="zh-CN"/>
              </w:rPr>
              <w:t xml:space="preserve">45.00 </w:t>
            </w:r>
          </w:p>
        </w:tc>
        <w:tc>
          <w:tcPr>
            <w:tcW w:w="636" w:type="pct"/>
            <w:tcBorders>
              <w:top w:val="nil"/>
              <w:left w:val="nil"/>
              <w:bottom w:val="single" w:color="auto" w:sz="4" w:space="0"/>
              <w:right w:val="single" w:color="auto" w:sz="4" w:space="0"/>
            </w:tcBorders>
            <w:shd w:val="clear" w:color="auto" w:fill="auto"/>
            <w:vAlign w:val="center"/>
          </w:tcPr>
          <w:p w14:paraId="6DC16B7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59</w:t>
            </w:r>
          </w:p>
        </w:tc>
        <w:tc>
          <w:tcPr>
            <w:tcW w:w="453" w:type="pct"/>
            <w:tcBorders>
              <w:top w:val="nil"/>
              <w:left w:val="nil"/>
              <w:bottom w:val="single" w:color="auto" w:sz="4" w:space="0"/>
              <w:right w:val="single" w:color="auto" w:sz="4" w:space="0"/>
            </w:tcBorders>
            <w:shd w:val="clear" w:color="auto" w:fill="auto"/>
            <w:noWrap/>
            <w:vAlign w:val="center"/>
          </w:tcPr>
          <w:p w14:paraId="0DB41B9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07B629A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AFE24B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2655.00 </w:t>
            </w:r>
          </w:p>
        </w:tc>
        <w:tc>
          <w:tcPr>
            <w:tcW w:w="908" w:type="pct"/>
            <w:tcBorders>
              <w:top w:val="nil"/>
              <w:left w:val="nil"/>
              <w:bottom w:val="single" w:color="auto" w:sz="4" w:space="0"/>
              <w:right w:val="single" w:color="auto" w:sz="4" w:space="0"/>
            </w:tcBorders>
            <w:shd w:val="clear" w:color="auto" w:fill="auto"/>
            <w:noWrap/>
            <w:vAlign w:val="center"/>
          </w:tcPr>
          <w:p w14:paraId="1441B91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4C1244E0">
            <w:pPr>
              <w:widowControl/>
              <w:jc w:val="left"/>
              <w:rPr>
                <w:sz w:val="20"/>
                <w:szCs w:val="20"/>
                <w:lang w:eastAsia="zh-CN"/>
              </w:rPr>
            </w:pPr>
          </w:p>
        </w:tc>
      </w:tr>
      <w:tr w14:paraId="2D1D7B34">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60ED5EB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252</w:t>
            </w:r>
          </w:p>
        </w:tc>
        <w:tc>
          <w:tcPr>
            <w:tcW w:w="664" w:type="pct"/>
            <w:tcBorders>
              <w:top w:val="nil"/>
              <w:left w:val="nil"/>
              <w:bottom w:val="single" w:color="auto" w:sz="4" w:space="0"/>
              <w:right w:val="single" w:color="auto" w:sz="4" w:space="0"/>
            </w:tcBorders>
            <w:shd w:val="clear" w:color="auto" w:fill="auto"/>
            <w:vAlign w:val="center"/>
          </w:tcPr>
          <w:p w14:paraId="48A737C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绵马贯众</w:t>
            </w:r>
          </w:p>
        </w:tc>
        <w:tc>
          <w:tcPr>
            <w:tcW w:w="553" w:type="pct"/>
            <w:tcBorders>
              <w:top w:val="nil"/>
              <w:left w:val="nil"/>
              <w:bottom w:val="single" w:color="auto" w:sz="4" w:space="0"/>
              <w:right w:val="single" w:color="auto" w:sz="4" w:space="0"/>
            </w:tcBorders>
            <w:shd w:val="clear" w:color="auto" w:fill="auto"/>
            <w:vAlign w:val="center"/>
          </w:tcPr>
          <w:p w14:paraId="69BD7EE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768BECFD">
            <w:pPr>
              <w:widowControl/>
              <w:jc w:val="center"/>
              <w:rPr>
                <w:rFonts w:hint="eastAsia" w:ascii="宋体" w:hAnsi="宋体" w:eastAsia="宋体" w:cs="宋体"/>
                <w:lang w:eastAsia="zh-CN"/>
              </w:rPr>
            </w:pPr>
            <w:r>
              <w:rPr>
                <w:rFonts w:hint="eastAsia" w:ascii="宋体" w:hAnsi="宋体" w:eastAsia="宋体" w:cs="宋体"/>
                <w:lang w:eastAsia="zh-CN"/>
              </w:rPr>
              <w:t xml:space="preserve">53.35 </w:t>
            </w:r>
          </w:p>
        </w:tc>
        <w:tc>
          <w:tcPr>
            <w:tcW w:w="636" w:type="pct"/>
            <w:tcBorders>
              <w:top w:val="nil"/>
              <w:left w:val="nil"/>
              <w:bottom w:val="single" w:color="auto" w:sz="4" w:space="0"/>
              <w:right w:val="single" w:color="auto" w:sz="4" w:space="0"/>
            </w:tcBorders>
            <w:shd w:val="clear" w:color="auto" w:fill="auto"/>
            <w:vAlign w:val="center"/>
          </w:tcPr>
          <w:p w14:paraId="7EB5566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34</w:t>
            </w:r>
          </w:p>
        </w:tc>
        <w:tc>
          <w:tcPr>
            <w:tcW w:w="453" w:type="pct"/>
            <w:tcBorders>
              <w:top w:val="nil"/>
              <w:left w:val="nil"/>
              <w:bottom w:val="single" w:color="auto" w:sz="4" w:space="0"/>
              <w:right w:val="single" w:color="auto" w:sz="4" w:space="0"/>
            </w:tcBorders>
            <w:shd w:val="clear" w:color="auto" w:fill="auto"/>
            <w:noWrap/>
            <w:vAlign w:val="center"/>
          </w:tcPr>
          <w:p w14:paraId="4BAC5FA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143F900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2083464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1813.90 </w:t>
            </w:r>
          </w:p>
        </w:tc>
        <w:tc>
          <w:tcPr>
            <w:tcW w:w="908" w:type="pct"/>
            <w:tcBorders>
              <w:top w:val="nil"/>
              <w:left w:val="nil"/>
              <w:bottom w:val="single" w:color="auto" w:sz="4" w:space="0"/>
              <w:right w:val="single" w:color="auto" w:sz="4" w:space="0"/>
            </w:tcBorders>
            <w:shd w:val="clear" w:color="auto" w:fill="auto"/>
            <w:noWrap/>
            <w:vAlign w:val="center"/>
          </w:tcPr>
          <w:p w14:paraId="08F244C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67DE7ED4">
            <w:pPr>
              <w:widowControl/>
              <w:jc w:val="left"/>
              <w:rPr>
                <w:sz w:val="20"/>
                <w:szCs w:val="20"/>
                <w:lang w:eastAsia="zh-CN"/>
              </w:rPr>
            </w:pPr>
          </w:p>
        </w:tc>
      </w:tr>
      <w:tr w14:paraId="12C5D453">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7A269E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253</w:t>
            </w:r>
          </w:p>
        </w:tc>
        <w:tc>
          <w:tcPr>
            <w:tcW w:w="664" w:type="pct"/>
            <w:tcBorders>
              <w:top w:val="nil"/>
              <w:left w:val="nil"/>
              <w:bottom w:val="single" w:color="auto" w:sz="4" w:space="0"/>
              <w:right w:val="single" w:color="auto" w:sz="4" w:space="0"/>
            </w:tcBorders>
            <w:shd w:val="clear" w:color="auto" w:fill="auto"/>
            <w:vAlign w:val="center"/>
          </w:tcPr>
          <w:p w14:paraId="6DE8195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墨旱莲</w:t>
            </w:r>
          </w:p>
        </w:tc>
        <w:tc>
          <w:tcPr>
            <w:tcW w:w="553" w:type="pct"/>
            <w:tcBorders>
              <w:top w:val="nil"/>
              <w:left w:val="nil"/>
              <w:bottom w:val="single" w:color="auto" w:sz="4" w:space="0"/>
              <w:right w:val="single" w:color="auto" w:sz="4" w:space="0"/>
            </w:tcBorders>
            <w:shd w:val="clear" w:color="auto" w:fill="auto"/>
            <w:vAlign w:val="center"/>
          </w:tcPr>
          <w:p w14:paraId="36365E3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5E98FA81">
            <w:pPr>
              <w:widowControl/>
              <w:jc w:val="center"/>
              <w:rPr>
                <w:rFonts w:hint="eastAsia" w:ascii="宋体" w:hAnsi="宋体" w:eastAsia="宋体" w:cs="宋体"/>
                <w:lang w:eastAsia="zh-CN"/>
              </w:rPr>
            </w:pPr>
            <w:r>
              <w:rPr>
                <w:rFonts w:hint="eastAsia" w:ascii="宋体" w:hAnsi="宋体" w:eastAsia="宋体" w:cs="宋体"/>
                <w:lang w:eastAsia="zh-CN"/>
              </w:rPr>
              <w:t xml:space="preserve">48.40 </w:t>
            </w:r>
          </w:p>
        </w:tc>
        <w:tc>
          <w:tcPr>
            <w:tcW w:w="636" w:type="pct"/>
            <w:tcBorders>
              <w:top w:val="nil"/>
              <w:left w:val="nil"/>
              <w:bottom w:val="single" w:color="auto" w:sz="4" w:space="0"/>
              <w:right w:val="single" w:color="auto" w:sz="4" w:space="0"/>
            </w:tcBorders>
            <w:shd w:val="clear" w:color="auto" w:fill="auto"/>
            <w:vAlign w:val="center"/>
          </w:tcPr>
          <w:p w14:paraId="1B5A56A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93</w:t>
            </w:r>
          </w:p>
        </w:tc>
        <w:tc>
          <w:tcPr>
            <w:tcW w:w="453" w:type="pct"/>
            <w:tcBorders>
              <w:top w:val="nil"/>
              <w:left w:val="nil"/>
              <w:bottom w:val="single" w:color="auto" w:sz="4" w:space="0"/>
              <w:right w:val="single" w:color="auto" w:sz="4" w:space="0"/>
            </w:tcBorders>
            <w:shd w:val="clear" w:color="auto" w:fill="auto"/>
            <w:noWrap/>
            <w:vAlign w:val="center"/>
          </w:tcPr>
          <w:p w14:paraId="0F089AC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77F57F1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0E7E222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4501.20 </w:t>
            </w:r>
          </w:p>
        </w:tc>
        <w:tc>
          <w:tcPr>
            <w:tcW w:w="908" w:type="pct"/>
            <w:tcBorders>
              <w:top w:val="nil"/>
              <w:left w:val="nil"/>
              <w:bottom w:val="single" w:color="auto" w:sz="4" w:space="0"/>
              <w:right w:val="single" w:color="auto" w:sz="4" w:space="0"/>
            </w:tcBorders>
            <w:shd w:val="clear" w:color="auto" w:fill="auto"/>
            <w:noWrap/>
            <w:vAlign w:val="center"/>
          </w:tcPr>
          <w:p w14:paraId="3D2812E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64C9BFE3">
            <w:pPr>
              <w:widowControl/>
              <w:jc w:val="left"/>
              <w:rPr>
                <w:sz w:val="20"/>
                <w:szCs w:val="20"/>
                <w:lang w:eastAsia="zh-CN"/>
              </w:rPr>
            </w:pPr>
          </w:p>
        </w:tc>
      </w:tr>
      <w:tr w14:paraId="7FC554F6">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B92291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254</w:t>
            </w:r>
          </w:p>
        </w:tc>
        <w:tc>
          <w:tcPr>
            <w:tcW w:w="664" w:type="pct"/>
            <w:tcBorders>
              <w:top w:val="nil"/>
              <w:left w:val="nil"/>
              <w:bottom w:val="single" w:color="auto" w:sz="4" w:space="0"/>
              <w:right w:val="single" w:color="auto" w:sz="4" w:space="0"/>
            </w:tcBorders>
            <w:shd w:val="clear" w:color="auto" w:fill="auto"/>
            <w:vAlign w:val="center"/>
          </w:tcPr>
          <w:p w14:paraId="3AFD4FA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牡蛎</w:t>
            </w:r>
          </w:p>
        </w:tc>
        <w:tc>
          <w:tcPr>
            <w:tcW w:w="553" w:type="pct"/>
            <w:tcBorders>
              <w:top w:val="nil"/>
              <w:left w:val="nil"/>
              <w:bottom w:val="single" w:color="auto" w:sz="4" w:space="0"/>
              <w:right w:val="single" w:color="auto" w:sz="4" w:space="0"/>
            </w:tcBorders>
            <w:shd w:val="clear" w:color="auto" w:fill="auto"/>
            <w:vAlign w:val="center"/>
          </w:tcPr>
          <w:p w14:paraId="71B7BCA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0FBF6730">
            <w:pPr>
              <w:widowControl/>
              <w:jc w:val="center"/>
              <w:rPr>
                <w:rFonts w:hint="eastAsia" w:ascii="宋体" w:hAnsi="宋体" w:eastAsia="宋体" w:cs="宋体"/>
                <w:lang w:eastAsia="zh-CN"/>
              </w:rPr>
            </w:pPr>
            <w:r>
              <w:rPr>
                <w:rFonts w:hint="eastAsia" w:ascii="宋体" w:hAnsi="宋体" w:eastAsia="宋体" w:cs="宋体"/>
                <w:lang w:eastAsia="zh-CN"/>
              </w:rPr>
              <w:t xml:space="preserve">23.65 </w:t>
            </w:r>
          </w:p>
        </w:tc>
        <w:tc>
          <w:tcPr>
            <w:tcW w:w="636" w:type="pct"/>
            <w:tcBorders>
              <w:top w:val="nil"/>
              <w:left w:val="nil"/>
              <w:bottom w:val="single" w:color="auto" w:sz="4" w:space="0"/>
              <w:right w:val="single" w:color="auto" w:sz="4" w:space="0"/>
            </w:tcBorders>
            <w:shd w:val="clear" w:color="auto" w:fill="auto"/>
            <w:vAlign w:val="center"/>
          </w:tcPr>
          <w:p w14:paraId="423308A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156</w:t>
            </w:r>
          </w:p>
        </w:tc>
        <w:tc>
          <w:tcPr>
            <w:tcW w:w="453" w:type="pct"/>
            <w:tcBorders>
              <w:top w:val="nil"/>
              <w:left w:val="nil"/>
              <w:bottom w:val="single" w:color="auto" w:sz="4" w:space="0"/>
              <w:right w:val="single" w:color="auto" w:sz="4" w:space="0"/>
            </w:tcBorders>
            <w:shd w:val="clear" w:color="auto" w:fill="auto"/>
            <w:noWrap/>
            <w:vAlign w:val="center"/>
          </w:tcPr>
          <w:p w14:paraId="64AC60C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760F16D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696B8A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3689.40 </w:t>
            </w:r>
          </w:p>
        </w:tc>
        <w:tc>
          <w:tcPr>
            <w:tcW w:w="908" w:type="pct"/>
            <w:tcBorders>
              <w:top w:val="nil"/>
              <w:left w:val="nil"/>
              <w:bottom w:val="single" w:color="auto" w:sz="4" w:space="0"/>
              <w:right w:val="single" w:color="auto" w:sz="4" w:space="0"/>
            </w:tcBorders>
            <w:shd w:val="clear" w:color="auto" w:fill="auto"/>
            <w:noWrap/>
            <w:vAlign w:val="center"/>
          </w:tcPr>
          <w:p w14:paraId="7707381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1E42B21C">
            <w:pPr>
              <w:widowControl/>
              <w:jc w:val="left"/>
              <w:rPr>
                <w:sz w:val="20"/>
                <w:szCs w:val="20"/>
                <w:lang w:eastAsia="zh-CN"/>
              </w:rPr>
            </w:pPr>
          </w:p>
        </w:tc>
      </w:tr>
      <w:tr w14:paraId="01B1280D">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95AD33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255</w:t>
            </w:r>
          </w:p>
        </w:tc>
        <w:tc>
          <w:tcPr>
            <w:tcW w:w="664" w:type="pct"/>
            <w:tcBorders>
              <w:top w:val="nil"/>
              <w:left w:val="nil"/>
              <w:bottom w:val="single" w:color="auto" w:sz="4" w:space="0"/>
              <w:right w:val="single" w:color="auto" w:sz="4" w:space="0"/>
            </w:tcBorders>
            <w:shd w:val="clear" w:color="auto" w:fill="auto"/>
            <w:vAlign w:val="center"/>
          </w:tcPr>
          <w:p w14:paraId="3BAFE77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木蝴蝶</w:t>
            </w:r>
          </w:p>
        </w:tc>
        <w:tc>
          <w:tcPr>
            <w:tcW w:w="553" w:type="pct"/>
            <w:tcBorders>
              <w:top w:val="nil"/>
              <w:left w:val="nil"/>
              <w:bottom w:val="single" w:color="auto" w:sz="4" w:space="0"/>
              <w:right w:val="single" w:color="auto" w:sz="4" w:space="0"/>
            </w:tcBorders>
            <w:shd w:val="clear" w:color="auto" w:fill="auto"/>
            <w:vAlign w:val="center"/>
          </w:tcPr>
          <w:p w14:paraId="1541825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BBB270D">
            <w:pPr>
              <w:widowControl/>
              <w:jc w:val="center"/>
              <w:rPr>
                <w:rFonts w:hint="eastAsia" w:ascii="宋体" w:hAnsi="宋体" w:eastAsia="宋体" w:cs="宋体"/>
                <w:lang w:eastAsia="zh-CN"/>
              </w:rPr>
            </w:pPr>
            <w:r>
              <w:rPr>
                <w:rFonts w:hint="eastAsia" w:ascii="宋体" w:hAnsi="宋体" w:eastAsia="宋体" w:cs="宋体"/>
                <w:lang w:eastAsia="zh-CN"/>
              </w:rPr>
              <w:t xml:space="preserve">96.50 </w:t>
            </w:r>
          </w:p>
        </w:tc>
        <w:tc>
          <w:tcPr>
            <w:tcW w:w="636" w:type="pct"/>
            <w:tcBorders>
              <w:top w:val="nil"/>
              <w:left w:val="nil"/>
              <w:bottom w:val="single" w:color="auto" w:sz="4" w:space="0"/>
              <w:right w:val="single" w:color="auto" w:sz="4" w:space="0"/>
            </w:tcBorders>
            <w:shd w:val="clear" w:color="auto" w:fill="auto"/>
            <w:vAlign w:val="center"/>
          </w:tcPr>
          <w:p w14:paraId="717D058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22</w:t>
            </w:r>
          </w:p>
        </w:tc>
        <w:tc>
          <w:tcPr>
            <w:tcW w:w="453" w:type="pct"/>
            <w:tcBorders>
              <w:top w:val="nil"/>
              <w:left w:val="nil"/>
              <w:bottom w:val="single" w:color="auto" w:sz="4" w:space="0"/>
              <w:right w:val="single" w:color="auto" w:sz="4" w:space="0"/>
            </w:tcBorders>
            <w:shd w:val="clear" w:color="auto" w:fill="auto"/>
            <w:noWrap/>
            <w:vAlign w:val="center"/>
          </w:tcPr>
          <w:p w14:paraId="1D9CCCC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5800679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6E66970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2123.00 </w:t>
            </w:r>
          </w:p>
        </w:tc>
        <w:tc>
          <w:tcPr>
            <w:tcW w:w="908" w:type="pct"/>
            <w:tcBorders>
              <w:top w:val="nil"/>
              <w:left w:val="nil"/>
              <w:bottom w:val="single" w:color="auto" w:sz="4" w:space="0"/>
              <w:right w:val="single" w:color="auto" w:sz="4" w:space="0"/>
            </w:tcBorders>
            <w:shd w:val="clear" w:color="auto" w:fill="auto"/>
            <w:noWrap/>
            <w:vAlign w:val="center"/>
          </w:tcPr>
          <w:p w14:paraId="54263C7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6830C51">
            <w:pPr>
              <w:widowControl/>
              <w:jc w:val="left"/>
              <w:rPr>
                <w:sz w:val="20"/>
                <w:szCs w:val="20"/>
                <w:lang w:eastAsia="zh-CN"/>
              </w:rPr>
            </w:pPr>
          </w:p>
        </w:tc>
      </w:tr>
      <w:tr w14:paraId="30C90F67">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60FAFF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256</w:t>
            </w:r>
          </w:p>
        </w:tc>
        <w:tc>
          <w:tcPr>
            <w:tcW w:w="664" w:type="pct"/>
            <w:tcBorders>
              <w:top w:val="nil"/>
              <w:left w:val="nil"/>
              <w:bottom w:val="single" w:color="auto" w:sz="4" w:space="0"/>
              <w:right w:val="single" w:color="auto" w:sz="4" w:space="0"/>
            </w:tcBorders>
            <w:shd w:val="clear" w:color="auto" w:fill="auto"/>
            <w:vAlign w:val="center"/>
          </w:tcPr>
          <w:p w14:paraId="5BCEAEF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木棉花</w:t>
            </w:r>
          </w:p>
        </w:tc>
        <w:tc>
          <w:tcPr>
            <w:tcW w:w="553" w:type="pct"/>
            <w:tcBorders>
              <w:top w:val="nil"/>
              <w:left w:val="nil"/>
              <w:bottom w:val="single" w:color="auto" w:sz="4" w:space="0"/>
              <w:right w:val="single" w:color="auto" w:sz="4" w:space="0"/>
            </w:tcBorders>
            <w:shd w:val="clear" w:color="auto" w:fill="auto"/>
            <w:vAlign w:val="center"/>
          </w:tcPr>
          <w:p w14:paraId="27361E0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164911D">
            <w:pPr>
              <w:widowControl/>
              <w:jc w:val="center"/>
              <w:rPr>
                <w:rFonts w:hint="eastAsia" w:ascii="宋体" w:hAnsi="宋体" w:eastAsia="宋体" w:cs="宋体"/>
                <w:lang w:eastAsia="zh-CN"/>
              </w:rPr>
            </w:pPr>
            <w:r>
              <w:rPr>
                <w:rFonts w:hint="eastAsia" w:ascii="宋体" w:hAnsi="宋体" w:eastAsia="宋体" w:cs="宋体"/>
                <w:lang w:eastAsia="zh-CN"/>
              </w:rPr>
              <w:t xml:space="preserve">44.00 </w:t>
            </w:r>
          </w:p>
        </w:tc>
        <w:tc>
          <w:tcPr>
            <w:tcW w:w="636" w:type="pct"/>
            <w:tcBorders>
              <w:top w:val="nil"/>
              <w:left w:val="nil"/>
              <w:bottom w:val="single" w:color="auto" w:sz="4" w:space="0"/>
              <w:right w:val="single" w:color="auto" w:sz="4" w:space="0"/>
            </w:tcBorders>
            <w:shd w:val="clear" w:color="auto" w:fill="auto"/>
            <w:vAlign w:val="center"/>
          </w:tcPr>
          <w:p w14:paraId="447A9BB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14</w:t>
            </w:r>
          </w:p>
        </w:tc>
        <w:tc>
          <w:tcPr>
            <w:tcW w:w="453" w:type="pct"/>
            <w:tcBorders>
              <w:top w:val="nil"/>
              <w:left w:val="nil"/>
              <w:bottom w:val="single" w:color="auto" w:sz="4" w:space="0"/>
              <w:right w:val="single" w:color="auto" w:sz="4" w:space="0"/>
            </w:tcBorders>
            <w:shd w:val="clear" w:color="auto" w:fill="auto"/>
            <w:noWrap/>
            <w:vAlign w:val="center"/>
          </w:tcPr>
          <w:p w14:paraId="5D988B9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2EA450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31DA854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616.00 </w:t>
            </w:r>
          </w:p>
        </w:tc>
        <w:tc>
          <w:tcPr>
            <w:tcW w:w="908" w:type="pct"/>
            <w:tcBorders>
              <w:top w:val="nil"/>
              <w:left w:val="nil"/>
              <w:bottom w:val="single" w:color="auto" w:sz="4" w:space="0"/>
              <w:right w:val="single" w:color="auto" w:sz="4" w:space="0"/>
            </w:tcBorders>
            <w:shd w:val="clear" w:color="auto" w:fill="auto"/>
            <w:noWrap/>
            <w:vAlign w:val="center"/>
          </w:tcPr>
          <w:p w14:paraId="48E29C6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66583C4">
            <w:pPr>
              <w:widowControl/>
              <w:jc w:val="left"/>
              <w:rPr>
                <w:sz w:val="20"/>
                <w:szCs w:val="20"/>
                <w:lang w:eastAsia="zh-CN"/>
              </w:rPr>
            </w:pPr>
          </w:p>
        </w:tc>
      </w:tr>
      <w:tr w14:paraId="15E0C75E">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57298BA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257</w:t>
            </w:r>
          </w:p>
        </w:tc>
        <w:tc>
          <w:tcPr>
            <w:tcW w:w="664" w:type="pct"/>
            <w:tcBorders>
              <w:top w:val="nil"/>
              <w:left w:val="nil"/>
              <w:bottom w:val="single" w:color="auto" w:sz="4" w:space="0"/>
              <w:right w:val="single" w:color="auto" w:sz="4" w:space="0"/>
            </w:tcBorders>
            <w:shd w:val="clear" w:color="auto" w:fill="auto"/>
            <w:vAlign w:val="center"/>
          </w:tcPr>
          <w:p w14:paraId="3CCCAD9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木香</w:t>
            </w:r>
          </w:p>
        </w:tc>
        <w:tc>
          <w:tcPr>
            <w:tcW w:w="553" w:type="pct"/>
            <w:tcBorders>
              <w:top w:val="nil"/>
              <w:left w:val="nil"/>
              <w:bottom w:val="single" w:color="auto" w:sz="4" w:space="0"/>
              <w:right w:val="single" w:color="auto" w:sz="4" w:space="0"/>
            </w:tcBorders>
            <w:shd w:val="clear" w:color="auto" w:fill="auto"/>
            <w:vAlign w:val="center"/>
          </w:tcPr>
          <w:p w14:paraId="5A35AA3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BC47934">
            <w:pPr>
              <w:widowControl/>
              <w:jc w:val="center"/>
              <w:rPr>
                <w:rFonts w:hint="eastAsia" w:ascii="宋体" w:hAnsi="宋体" w:eastAsia="宋体" w:cs="宋体"/>
                <w:lang w:eastAsia="zh-CN"/>
              </w:rPr>
            </w:pPr>
            <w:r>
              <w:rPr>
                <w:rFonts w:hint="eastAsia" w:ascii="宋体" w:hAnsi="宋体" w:eastAsia="宋体" w:cs="宋体"/>
                <w:lang w:eastAsia="zh-CN"/>
              </w:rPr>
              <w:t xml:space="preserve">83.05 </w:t>
            </w:r>
          </w:p>
        </w:tc>
        <w:tc>
          <w:tcPr>
            <w:tcW w:w="636" w:type="pct"/>
            <w:tcBorders>
              <w:top w:val="nil"/>
              <w:left w:val="nil"/>
              <w:bottom w:val="single" w:color="auto" w:sz="4" w:space="0"/>
              <w:right w:val="single" w:color="auto" w:sz="4" w:space="0"/>
            </w:tcBorders>
            <w:shd w:val="clear" w:color="auto" w:fill="auto"/>
            <w:vAlign w:val="center"/>
          </w:tcPr>
          <w:p w14:paraId="3AE6C0F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165</w:t>
            </w:r>
          </w:p>
        </w:tc>
        <w:tc>
          <w:tcPr>
            <w:tcW w:w="453" w:type="pct"/>
            <w:tcBorders>
              <w:top w:val="nil"/>
              <w:left w:val="nil"/>
              <w:bottom w:val="single" w:color="auto" w:sz="4" w:space="0"/>
              <w:right w:val="single" w:color="auto" w:sz="4" w:space="0"/>
            </w:tcBorders>
            <w:shd w:val="clear" w:color="auto" w:fill="auto"/>
            <w:noWrap/>
            <w:vAlign w:val="center"/>
          </w:tcPr>
          <w:p w14:paraId="3DACBD4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6B00D68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DDF7A1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13703.25 </w:t>
            </w:r>
          </w:p>
        </w:tc>
        <w:tc>
          <w:tcPr>
            <w:tcW w:w="908" w:type="pct"/>
            <w:tcBorders>
              <w:top w:val="nil"/>
              <w:left w:val="nil"/>
              <w:bottom w:val="single" w:color="auto" w:sz="4" w:space="0"/>
              <w:right w:val="single" w:color="auto" w:sz="4" w:space="0"/>
            </w:tcBorders>
            <w:shd w:val="clear" w:color="auto" w:fill="auto"/>
            <w:noWrap/>
            <w:vAlign w:val="center"/>
          </w:tcPr>
          <w:p w14:paraId="5B683EE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3CB213EB">
            <w:pPr>
              <w:widowControl/>
              <w:jc w:val="left"/>
              <w:rPr>
                <w:sz w:val="20"/>
                <w:szCs w:val="20"/>
                <w:lang w:eastAsia="zh-CN"/>
              </w:rPr>
            </w:pPr>
          </w:p>
        </w:tc>
      </w:tr>
      <w:tr w14:paraId="255CB6DA">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0AFC116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258</w:t>
            </w:r>
          </w:p>
        </w:tc>
        <w:tc>
          <w:tcPr>
            <w:tcW w:w="664" w:type="pct"/>
            <w:tcBorders>
              <w:top w:val="nil"/>
              <w:left w:val="nil"/>
              <w:bottom w:val="single" w:color="auto" w:sz="4" w:space="0"/>
              <w:right w:val="single" w:color="auto" w:sz="4" w:space="0"/>
            </w:tcBorders>
            <w:shd w:val="clear" w:color="auto" w:fill="auto"/>
            <w:vAlign w:val="center"/>
          </w:tcPr>
          <w:p w14:paraId="661C6F3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木贼</w:t>
            </w:r>
          </w:p>
        </w:tc>
        <w:tc>
          <w:tcPr>
            <w:tcW w:w="553" w:type="pct"/>
            <w:tcBorders>
              <w:top w:val="nil"/>
              <w:left w:val="nil"/>
              <w:bottom w:val="single" w:color="auto" w:sz="4" w:space="0"/>
              <w:right w:val="single" w:color="auto" w:sz="4" w:space="0"/>
            </w:tcBorders>
            <w:shd w:val="clear" w:color="auto" w:fill="auto"/>
            <w:vAlign w:val="center"/>
          </w:tcPr>
          <w:p w14:paraId="434115B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56DE4E4D">
            <w:pPr>
              <w:widowControl/>
              <w:jc w:val="center"/>
              <w:rPr>
                <w:rFonts w:hint="eastAsia" w:ascii="宋体" w:hAnsi="宋体" w:eastAsia="宋体" w:cs="宋体"/>
                <w:lang w:eastAsia="zh-CN"/>
              </w:rPr>
            </w:pPr>
            <w:r>
              <w:rPr>
                <w:rFonts w:hint="eastAsia" w:ascii="宋体" w:hAnsi="宋体" w:eastAsia="宋体" w:cs="宋体"/>
                <w:lang w:eastAsia="zh-CN"/>
              </w:rPr>
              <w:t xml:space="preserve">35.20 </w:t>
            </w:r>
          </w:p>
        </w:tc>
        <w:tc>
          <w:tcPr>
            <w:tcW w:w="636" w:type="pct"/>
            <w:tcBorders>
              <w:top w:val="nil"/>
              <w:left w:val="nil"/>
              <w:bottom w:val="single" w:color="auto" w:sz="4" w:space="0"/>
              <w:right w:val="single" w:color="auto" w:sz="4" w:space="0"/>
            </w:tcBorders>
            <w:shd w:val="clear" w:color="auto" w:fill="auto"/>
            <w:vAlign w:val="center"/>
          </w:tcPr>
          <w:p w14:paraId="14D680E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9</w:t>
            </w:r>
          </w:p>
        </w:tc>
        <w:tc>
          <w:tcPr>
            <w:tcW w:w="453" w:type="pct"/>
            <w:tcBorders>
              <w:top w:val="nil"/>
              <w:left w:val="nil"/>
              <w:bottom w:val="single" w:color="auto" w:sz="4" w:space="0"/>
              <w:right w:val="single" w:color="auto" w:sz="4" w:space="0"/>
            </w:tcBorders>
            <w:shd w:val="clear" w:color="auto" w:fill="auto"/>
            <w:noWrap/>
            <w:vAlign w:val="center"/>
          </w:tcPr>
          <w:p w14:paraId="1FDE5E3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EA7EA2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0AF1FCD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316.80 </w:t>
            </w:r>
          </w:p>
        </w:tc>
        <w:tc>
          <w:tcPr>
            <w:tcW w:w="908" w:type="pct"/>
            <w:tcBorders>
              <w:top w:val="nil"/>
              <w:left w:val="nil"/>
              <w:bottom w:val="single" w:color="auto" w:sz="4" w:space="0"/>
              <w:right w:val="single" w:color="auto" w:sz="4" w:space="0"/>
            </w:tcBorders>
            <w:shd w:val="clear" w:color="auto" w:fill="auto"/>
            <w:noWrap/>
            <w:vAlign w:val="center"/>
          </w:tcPr>
          <w:p w14:paraId="46D7A41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744D089">
            <w:pPr>
              <w:widowControl/>
              <w:jc w:val="left"/>
              <w:rPr>
                <w:sz w:val="20"/>
                <w:szCs w:val="20"/>
                <w:lang w:eastAsia="zh-CN"/>
              </w:rPr>
            </w:pPr>
          </w:p>
        </w:tc>
      </w:tr>
      <w:tr w14:paraId="5E1B5040">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1D0AC45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259</w:t>
            </w:r>
          </w:p>
        </w:tc>
        <w:tc>
          <w:tcPr>
            <w:tcW w:w="664" w:type="pct"/>
            <w:tcBorders>
              <w:top w:val="nil"/>
              <w:left w:val="nil"/>
              <w:bottom w:val="single" w:color="auto" w:sz="4" w:space="0"/>
              <w:right w:val="single" w:color="auto" w:sz="4" w:space="0"/>
            </w:tcBorders>
            <w:shd w:val="clear" w:color="auto" w:fill="auto"/>
            <w:vAlign w:val="center"/>
          </w:tcPr>
          <w:p w14:paraId="739072F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南沙参</w:t>
            </w:r>
          </w:p>
        </w:tc>
        <w:tc>
          <w:tcPr>
            <w:tcW w:w="553" w:type="pct"/>
            <w:tcBorders>
              <w:top w:val="nil"/>
              <w:left w:val="nil"/>
              <w:bottom w:val="single" w:color="auto" w:sz="4" w:space="0"/>
              <w:right w:val="single" w:color="auto" w:sz="4" w:space="0"/>
            </w:tcBorders>
            <w:shd w:val="clear" w:color="auto" w:fill="auto"/>
            <w:vAlign w:val="center"/>
          </w:tcPr>
          <w:p w14:paraId="4813F72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68C63451">
            <w:pPr>
              <w:widowControl/>
              <w:jc w:val="center"/>
              <w:rPr>
                <w:rFonts w:hint="eastAsia" w:ascii="宋体" w:hAnsi="宋体" w:eastAsia="宋体" w:cs="宋体"/>
                <w:lang w:eastAsia="zh-CN"/>
              </w:rPr>
            </w:pPr>
            <w:r>
              <w:rPr>
                <w:rFonts w:hint="eastAsia" w:ascii="宋体" w:hAnsi="宋体" w:eastAsia="宋体" w:cs="宋体"/>
                <w:lang w:eastAsia="zh-CN"/>
              </w:rPr>
              <w:t xml:space="preserve">210.00 </w:t>
            </w:r>
          </w:p>
        </w:tc>
        <w:tc>
          <w:tcPr>
            <w:tcW w:w="636" w:type="pct"/>
            <w:tcBorders>
              <w:top w:val="nil"/>
              <w:left w:val="nil"/>
              <w:bottom w:val="single" w:color="auto" w:sz="4" w:space="0"/>
              <w:right w:val="single" w:color="auto" w:sz="4" w:space="0"/>
            </w:tcBorders>
            <w:shd w:val="clear" w:color="auto" w:fill="auto"/>
            <w:vAlign w:val="center"/>
          </w:tcPr>
          <w:p w14:paraId="45AA959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26</w:t>
            </w:r>
          </w:p>
        </w:tc>
        <w:tc>
          <w:tcPr>
            <w:tcW w:w="453" w:type="pct"/>
            <w:tcBorders>
              <w:top w:val="nil"/>
              <w:left w:val="nil"/>
              <w:bottom w:val="single" w:color="auto" w:sz="4" w:space="0"/>
              <w:right w:val="single" w:color="auto" w:sz="4" w:space="0"/>
            </w:tcBorders>
            <w:shd w:val="clear" w:color="auto" w:fill="auto"/>
            <w:noWrap/>
            <w:vAlign w:val="center"/>
          </w:tcPr>
          <w:p w14:paraId="4E8828C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7596087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32D5075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5460.00 </w:t>
            </w:r>
          </w:p>
        </w:tc>
        <w:tc>
          <w:tcPr>
            <w:tcW w:w="908" w:type="pct"/>
            <w:tcBorders>
              <w:top w:val="nil"/>
              <w:left w:val="nil"/>
              <w:bottom w:val="single" w:color="auto" w:sz="4" w:space="0"/>
              <w:right w:val="single" w:color="auto" w:sz="4" w:space="0"/>
            </w:tcBorders>
            <w:shd w:val="clear" w:color="auto" w:fill="auto"/>
            <w:noWrap/>
            <w:vAlign w:val="center"/>
          </w:tcPr>
          <w:p w14:paraId="03C92F4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BBBCC1F">
            <w:pPr>
              <w:widowControl/>
              <w:jc w:val="left"/>
              <w:rPr>
                <w:sz w:val="20"/>
                <w:szCs w:val="20"/>
                <w:lang w:eastAsia="zh-CN"/>
              </w:rPr>
            </w:pPr>
          </w:p>
        </w:tc>
      </w:tr>
      <w:tr w14:paraId="1AD40751">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099B17D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260</w:t>
            </w:r>
          </w:p>
        </w:tc>
        <w:tc>
          <w:tcPr>
            <w:tcW w:w="664" w:type="pct"/>
            <w:tcBorders>
              <w:top w:val="nil"/>
              <w:left w:val="nil"/>
              <w:bottom w:val="single" w:color="auto" w:sz="4" w:space="0"/>
              <w:right w:val="single" w:color="auto" w:sz="4" w:space="0"/>
            </w:tcBorders>
            <w:shd w:val="clear" w:color="auto" w:fill="auto"/>
            <w:vAlign w:val="center"/>
          </w:tcPr>
          <w:p w14:paraId="4EBA627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牛蒡子</w:t>
            </w:r>
          </w:p>
        </w:tc>
        <w:tc>
          <w:tcPr>
            <w:tcW w:w="553" w:type="pct"/>
            <w:tcBorders>
              <w:top w:val="nil"/>
              <w:left w:val="nil"/>
              <w:bottom w:val="single" w:color="auto" w:sz="4" w:space="0"/>
              <w:right w:val="single" w:color="auto" w:sz="4" w:space="0"/>
            </w:tcBorders>
            <w:shd w:val="clear" w:color="auto" w:fill="auto"/>
            <w:vAlign w:val="center"/>
          </w:tcPr>
          <w:p w14:paraId="60645CC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53A401A2">
            <w:pPr>
              <w:widowControl/>
              <w:jc w:val="center"/>
              <w:rPr>
                <w:rFonts w:hint="eastAsia" w:ascii="宋体" w:hAnsi="宋体" w:eastAsia="宋体" w:cs="宋体"/>
                <w:lang w:eastAsia="zh-CN"/>
              </w:rPr>
            </w:pPr>
            <w:r>
              <w:rPr>
                <w:rFonts w:hint="eastAsia" w:ascii="宋体" w:hAnsi="宋体" w:eastAsia="宋体" w:cs="宋体"/>
                <w:lang w:eastAsia="zh-CN"/>
              </w:rPr>
              <w:t xml:space="preserve">47.30 </w:t>
            </w:r>
          </w:p>
        </w:tc>
        <w:tc>
          <w:tcPr>
            <w:tcW w:w="636" w:type="pct"/>
            <w:tcBorders>
              <w:top w:val="nil"/>
              <w:left w:val="nil"/>
              <w:bottom w:val="single" w:color="auto" w:sz="4" w:space="0"/>
              <w:right w:val="single" w:color="auto" w:sz="4" w:space="0"/>
            </w:tcBorders>
            <w:shd w:val="clear" w:color="auto" w:fill="auto"/>
            <w:vAlign w:val="center"/>
          </w:tcPr>
          <w:p w14:paraId="19DA460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16</w:t>
            </w:r>
          </w:p>
        </w:tc>
        <w:tc>
          <w:tcPr>
            <w:tcW w:w="453" w:type="pct"/>
            <w:tcBorders>
              <w:top w:val="nil"/>
              <w:left w:val="nil"/>
              <w:bottom w:val="single" w:color="auto" w:sz="4" w:space="0"/>
              <w:right w:val="single" w:color="auto" w:sz="4" w:space="0"/>
            </w:tcBorders>
            <w:shd w:val="clear" w:color="auto" w:fill="auto"/>
            <w:noWrap/>
            <w:vAlign w:val="center"/>
          </w:tcPr>
          <w:p w14:paraId="32E9ABA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A062D3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B4A3AE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756.80 </w:t>
            </w:r>
          </w:p>
        </w:tc>
        <w:tc>
          <w:tcPr>
            <w:tcW w:w="908" w:type="pct"/>
            <w:tcBorders>
              <w:top w:val="nil"/>
              <w:left w:val="nil"/>
              <w:bottom w:val="single" w:color="auto" w:sz="4" w:space="0"/>
              <w:right w:val="single" w:color="auto" w:sz="4" w:space="0"/>
            </w:tcBorders>
            <w:shd w:val="clear" w:color="auto" w:fill="auto"/>
            <w:noWrap/>
            <w:vAlign w:val="center"/>
          </w:tcPr>
          <w:p w14:paraId="1D3D602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B0DC21B">
            <w:pPr>
              <w:widowControl/>
              <w:jc w:val="left"/>
              <w:rPr>
                <w:sz w:val="20"/>
                <w:szCs w:val="20"/>
                <w:lang w:eastAsia="zh-CN"/>
              </w:rPr>
            </w:pPr>
          </w:p>
        </w:tc>
      </w:tr>
      <w:tr w14:paraId="61A6AAC1">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90EDC8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261</w:t>
            </w:r>
          </w:p>
        </w:tc>
        <w:tc>
          <w:tcPr>
            <w:tcW w:w="664" w:type="pct"/>
            <w:tcBorders>
              <w:top w:val="nil"/>
              <w:left w:val="nil"/>
              <w:bottom w:val="single" w:color="auto" w:sz="4" w:space="0"/>
              <w:right w:val="single" w:color="auto" w:sz="4" w:space="0"/>
            </w:tcBorders>
            <w:shd w:val="clear" w:color="auto" w:fill="auto"/>
            <w:vAlign w:val="center"/>
          </w:tcPr>
          <w:p w14:paraId="6330952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牛大力</w:t>
            </w:r>
          </w:p>
        </w:tc>
        <w:tc>
          <w:tcPr>
            <w:tcW w:w="553" w:type="pct"/>
            <w:tcBorders>
              <w:top w:val="nil"/>
              <w:left w:val="nil"/>
              <w:bottom w:val="single" w:color="auto" w:sz="4" w:space="0"/>
              <w:right w:val="single" w:color="auto" w:sz="4" w:space="0"/>
            </w:tcBorders>
            <w:shd w:val="clear" w:color="auto" w:fill="auto"/>
            <w:vAlign w:val="center"/>
          </w:tcPr>
          <w:p w14:paraId="712700D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6F40ACD3">
            <w:pPr>
              <w:widowControl/>
              <w:jc w:val="center"/>
              <w:rPr>
                <w:rFonts w:hint="eastAsia" w:ascii="宋体" w:hAnsi="宋体" w:eastAsia="宋体" w:cs="宋体"/>
                <w:lang w:eastAsia="zh-CN"/>
              </w:rPr>
            </w:pPr>
            <w:r>
              <w:rPr>
                <w:rFonts w:hint="eastAsia" w:ascii="宋体" w:hAnsi="宋体" w:eastAsia="宋体" w:cs="宋体"/>
                <w:lang w:eastAsia="zh-CN"/>
              </w:rPr>
              <w:t xml:space="preserve">108.00 </w:t>
            </w:r>
          </w:p>
        </w:tc>
        <w:tc>
          <w:tcPr>
            <w:tcW w:w="636" w:type="pct"/>
            <w:tcBorders>
              <w:top w:val="nil"/>
              <w:left w:val="nil"/>
              <w:bottom w:val="single" w:color="auto" w:sz="4" w:space="0"/>
              <w:right w:val="single" w:color="auto" w:sz="4" w:space="0"/>
            </w:tcBorders>
            <w:shd w:val="clear" w:color="auto" w:fill="auto"/>
            <w:vAlign w:val="center"/>
          </w:tcPr>
          <w:p w14:paraId="49079DB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78</w:t>
            </w:r>
          </w:p>
        </w:tc>
        <w:tc>
          <w:tcPr>
            <w:tcW w:w="453" w:type="pct"/>
            <w:tcBorders>
              <w:top w:val="nil"/>
              <w:left w:val="nil"/>
              <w:bottom w:val="single" w:color="auto" w:sz="4" w:space="0"/>
              <w:right w:val="single" w:color="auto" w:sz="4" w:space="0"/>
            </w:tcBorders>
            <w:shd w:val="clear" w:color="auto" w:fill="auto"/>
            <w:noWrap/>
            <w:vAlign w:val="center"/>
          </w:tcPr>
          <w:p w14:paraId="6D6E33E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0AB234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26EAB8B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8424.00 </w:t>
            </w:r>
          </w:p>
        </w:tc>
        <w:tc>
          <w:tcPr>
            <w:tcW w:w="908" w:type="pct"/>
            <w:tcBorders>
              <w:top w:val="nil"/>
              <w:left w:val="nil"/>
              <w:bottom w:val="single" w:color="auto" w:sz="4" w:space="0"/>
              <w:right w:val="single" w:color="auto" w:sz="4" w:space="0"/>
            </w:tcBorders>
            <w:shd w:val="clear" w:color="auto" w:fill="auto"/>
            <w:noWrap/>
            <w:vAlign w:val="center"/>
          </w:tcPr>
          <w:p w14:paraId="2D7424E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4CA06A2">
            <w:pPr>
              <w:widowControl/>
              <w:jc w:val="left"/>
              <w:rPr>
                <w:sz w:val="20"/>
                <w:szCs w:val="20"/>
                <w:lang w:eastAsia="zh-CN"/>
              </w:rPr>
            </w:pPr>
          </w:p>
        </w:tc>
      </w:tr>
      <w:tr w14:paraId="6646ACCB">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0690EE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262</w:t>
            </w:r>
          </w:p>
        </w:tc>
        <w:tc>
          <w:tcPr>
            <w:tcW w:w="664" w:type="pct"/>
            <w:tcBorders>
              <w:top w:val="nil"/>
              <w:left w:val="nil"/>
              <w:bottom w:val="single" w:color="auto" w:sz="4" w:space="0"/>
              <w:right w:val="single" w:color="auto" w:sz="4" w:space="0"/>
            </w:tcBorders>
            <w:shd w:val="clear" w:color="auto" w:fill="auto"/>
            <w:vAlign w:val="center"/>
          </w:tcPr>
          <w:p w14:paraId="6E0AE99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糯稻根</w:t>
            </w:r>
          </w:p>
        </w:tc>
        <w:tc>
          <w:tcPr>
            <w:tcW w:w="553" w:type="pct"/>
            <w:tcBorders>
              <w:top w:val="nil"/>
              <w:left w:val="nil"/>
              <w:bottom w:val="single" w:color="auto" w:sz="4" w:space="0"/>
              <w:right w:val="single" w:color="auto" w:sz="4" w:space="0"/>
            </w:tcBorders>
            <w:shd w:val="clear" w:color="auto" w:fill="auto"/>
            <w:vAlign w:val="center"/>
          </w:tcPr>
          <w:p w14:paraId="03B2416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F9433C0">
            <w:pPr>
              <w:widowControl/>
              <w:jc w:val="center"/>
              <w:rPr>
                <w:rFonts w:hint="eastAsia" w:ascii="宋体" w:hAnsi="宋体" w:eastAsia="宋体" w:cs="宋体"/>
                <w:lang w:eastAsia="zh-CN"/>
              </w:rPr>
            </w:pPr>
            <w:r>
              <w:rPr>
                <w:rFonts w:hint="eastAsia" w:ascii="宋体" w:hAnsi="宋体" w:eastAsia="宋体" w:cs="宋体"/>
                <w:lang w:eastAsia="zh-CN"/>
              </w:rPr>
              <w:t xml:space="preserve">66.00 </w:t>
            </w:r>
          </w:p>
        </w:tc>
        <w:tc>
          <w:tcPr>
            <w:tcW w:w="636" w:type="pct"/>
            <w:tcBorders>
              <w:top w:val="nil"/>
              <w:left w:val="nil"/>
              <w:bottom w:val="single" w:color="auto" w:sz="4" w:space="0"/>
              <w:right w:val="single" w:color="auto" w:sz="4" w:space="0"/>
            </w:tcBorders>
            <w:shd w:val="clear" w:color="auto" w:fill="auto"/>
            <w:vAlign w:val="center"/>
          </w:tcPr>
          <w:p w14:paraId="7182763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95</w:t>
            </w:r>
          </w:p>
        </w:tc>
        <w:tc>
          <w:tcPr>
            <w:tcW w:w="453" w:type="pct"/>
            <w:tcBorders>
              <w:top w:val="nil"/>
              <w:left w:val="nil"/>
              <w:bottom w:val="single" w:color="auto" w:sz="4" w:space="0"/>
              <w:right w:val="single" w:color="auto" w:sz="4" w:space="0"/>
            </w:tcBorders>
            <w:shd w:val="clear" w:color="auto" w:fill="auto"/>
            <w:noWrap/>
            <w:vAlign w:val="center"/>
          </w:tcPr>
          <w:p w14:paraId="5B21CE5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01A35A3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1E3389C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6270.00 </w:t>
            </w:r>
          </w:p>
        </w:tc>
        <w:tc>
          <w:tcPr>
            <w:tcW w:w="908" w:type="pct"/>
            <w:tcBorders>
              <w:top w:val="nil"/>
              <w:left w:val="nil"/>
              <w:bottom w:val="single" w:color="auto" w:sz="4" w:space="0"/>
              <w:right w:val="single" w:color="auto" w:sz="4" w:space="0"/>
            </w:tcBorders>
            <w:shd w:val="clear" w:color="auto" w:fill="auto"/>
            <w:noWrap/>
            <w:vAlign w:val="center"/>
          </w:tcPr>
          <w:p w14:paraId="746C0D3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E9D71DC">
            <w:pPr>
              <w:widowControl/>
              <w:jc w:val="left"/>
              <w:rPr>
                <w:sz w:val="20"/>
                <w:szCs w:val="20"/>
                <w:lang w:eastAsia="zh-CN"/>
              </w:rPr>
            </w:pPr>
          </w:p>
        </w:tc>
      </w:tr>
      <w:tr w14:paraId="7A02D97C">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34ACCDB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263</w:t>
            </w:r>
          </w:p>
        </w:tc>
        <w:tc>
          <w:tcPr>
            <w:tcW w:w="664" w:type="pct"/>
            <w:tcBorders>
              <w:top w:val="nil"/>
              <w:left w:val="nil"/>
              <w:bottom w:val="single" w:color="auto" w:sz="4" w:space="0"/>
              <w:right w:val="single" w:color="auto" w:sz="4" w:space="0"/>
            </w:tcBorders>
            <w:shd w:val="clear" w:color="auto" w:fill="auto"/>
            <w:vAlign w:val="center"/>
          </w:tcPr>
          <w:p w14:paraId="1CF22F6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女贞子</w:t>
            </w:r>
          </w:p>
        </w:tc>
        <w:tc>
          <w:tcPr>
            <w:tcW w:w="553" w:type="pct"/>
            <w:tcBorders>
              <w:top w:val="nil"/>
              <w:left w:val="nil"/>
              <w:bottom w:val="single" w:color="auto" w:sz="4" w:space="0"/>
              <w:right w:val="single" w:color="auto" w:sz="4" w:space="0"/>
            </w:tcBorders>
            <w:shd w:val="clear" w:color="auto" w:fill="auto"/>
            <w:vAlign w:val="center"/>
          </w:tcPr>
          <w:p w14:paraId="5F9D147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1136C93">
            <w:pPr>
              <w:widowControl/>
              <w:jc w:val="center"/>
              <w:rPr>
                <w:rFonts w:hint="eastAsia" w:ascii="宋体" w:hAnsi="宋体" w:eastAsia="宋体" w:cs="宋体"/>
                <w:lang w:eastAsia="zh-CN"/>
              </w:rPr>
            </w:pPr>
            <w:r>
              <w:rPr>
                <w:rFonts w:hint="eastAsia" w:ascii="宋体" w:hAnsi="宋体" w:eastAsia="宋体" w:cs="宋体"/>
                <w:lang w:eastAsia="zh-CN"/>
              </w:rPr>
              <w:t xml:space="preserve">30.67 </w:t>
            </w:r>
          </w:p>
        </w:tc>
        <w:tc>
          <w:tcPr>
            <w:tcW w:w="636" w:type="pct"/>
            <w:tcBorders>
              <w:top w:val="nil"/>
              <w:left w:val="nil"/>
              <w:bottom w:val="single" w:color="auto" w:sz="4" w:space="0"/>
              <w:right w:val="single" w:color="auto" w:sz="4" w:space="0"/>
            </w:tcBorders>
            <w:shd w:val="clear" w:color="auto" w:fill="auto"/>
            <w:vAlign w:val="center"/>
          </w:tcPr>
          <w:p w14:paraId="6F7BE9D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16</w:t>
            </w:r>
          </w:p>
        </w:tc>
        <w:tc>
          <w:tcPr>
            <w:tcW w:w="453" w:type="pct"/>
            <w:tcBorders>
              <w:top w:val="nil"/>
              <w:left w:val="nil"/>
              <w:bottom w:val="single" w:color="auto" w:sz="4" w:space="0"/>
              <w:right w:val="single" w:color="auto" w:sz="4" w:space="0"/>
            </w:tcBorders>
            <w:shd w:val="clear" w:color="auto" w:fill="auto"/>
            <w:noWrap/>
            <w:vAlign w:val="center"/>
          </w:tcPr>
          <w:p w14:paraId="6E3959D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0F4D409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3DB57D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490.72 </w:t>
            </w:r>
          </w:p>
        </w:tc>
        <w:tc>
          <w:tcPr>
            <w:tcW w:w="908" w:type="pct"/>
            <w:tcBorders>
              <w:top w:val="nil"/>
              <w:left w:val="nil"/>
              <w:bottom w:val="single" w:color="auto" w:sz="4" w:space="0"/>
              <w:right w:val="single" w:color="auto" w:sz="4" w:space="0"/>
            </w:tcBorders>
            <w:shd w:val="clear" w:color="auto" w:fill="auto"/>
            <w:noWrap/>
            <w:vAlign w:val="center"/>
          </w:tcPr>
          <w:p w14:paraId="15CE422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095DA53">
            <w:pPr>
              <w:widowControl/>
              <w:jc w:val="left"/>
              <w:rPr>
                <w:sz w:val="20"/>
                <w:szCs w:val="20"/>
                <w:lang w:eastAsia="zh-CN"/>
              </w:rPr>
            </w:pPr>
          </w:p>
        </w:tc>
      </w:tr>
      <w:tr w14:paraId="7BA61F90">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54581F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264</w:t>
            </w:r>
          </w:p>
        </w:tc>
        <w:tc>
          <w:tcPr>
            <w:tcW w:w="664" w:type="pct"/>
            <w:tcBorders>
              <w:top w:val="nil"/>
              <w:left w:val="nil"/>
              <w:bottom w:val="single" w:color="auto" w:sz="4" w:space="0"/>
              <w:right w:val="single" w:color="auto" w:sz="4" w:space="0"/>
            </w:tcBorders>
            <w:shd w:val="clear" w:color="auto" w:fill="auto"/>
            <w:vAlign w:val="center"/>
          </w:tcPr>
          <w:p w14:paraId="14A2ADD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藕节</w:t>
            </w:r>
          </w:p>
        </w:tc>
        <w:tc>
          <w:tcPr>
            <w:tcW w:w="553" w:type="pct"/>
            <w:tcBorders>
              <w:top w:val="nil"/>
              <w:left w:val="nil"/>
              <w:bottom w:val="single" w:color="auto" w:sz="4" w:space="0"/>
              <w:right w:val="single" w:color="auto" w:sz="4" w:space="0"/>
            </w:tcBorders>
            <w:shd w:val="clear" w:color="auto" w:fill="auto"/>
            <w:vAlign w:val="center"/>
          </w:tcPr>
          <w:p w14:paraId="47ADD9B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B3E4EBA">
            <w:pPr>
              <w:widowControl/>
              <w:jc w:val="center"/>
              <w:rPr>
                <w:rFonts w:hint="eastAsia" w:ascii="宋体" w:hAnsi="宋体" w:eastAsia="宋体" w:cs="宋体"/>
                <w:lang w:eastAsia="zh-CN"/>
              </w:rPr>
            </w:pPr>
            <w:r>
              <w:rPr>
                <w:rFonts w:hint="eastAsia" w:ascii="宋体" w:hAnsi="宋体" w:eastAsia="宋体" w:cs="宋体"/>
                <w:lang w:eastAsia="zh-CN"/>
              </w:rPr>
              <w:t xml:space="preserve">50.05 </w:t>
            </w:r>
          </w:p>
        </w:tc>
        <w:tc>
          <w:tcPr>
            <w:tcW w:w="636" w:type="pct"/>
            <w:tcBorders>
              <w:top w:val="nil"/>
              <w:left w:val="nil"/>
              <w:bottom w:val="single" w:color="auto" w:sz="4" w:space="0"/>
              <w:right w:val="single" w:color="auto" w:sz="4" w:space="0"/>
            </w:tcBorders>
            <w:shd w:val="clear" w:color="auto" w:fill="auto"/>
            <w:vAlign w:val="center"/>
          </w:tcPr>
          <w:p w14:paraId="35E8F0E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8</w:t>
            </w:r>
          </w:p>
        </w:tc>
        <w:tc>
          <w:tcPr>
            <w:tcW w:w="453" w:type="pct"/>
            <w:tcBorders>
              <w:top w:val="nil"/>
              <w:left w:val="nil"/>
              <w:bottom w:val="single" w:color="auto" w:sz="4" w:space="0"/>
              <w:right w:val="single" w:color="auto" w:sz="4" w:space="0"/>
            </w:tcBorders>
            <w:shd w:val="clear" w:color="auto" w:fill="auto"/>
            <w:noWrap/>
            <w:vAlign w:val="center"/>
          </w:tcPr>
          <w:p w14:paraId="0D2E2F6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7B3940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27B7C0B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400.40 </w:t>
            </w:r>
          </w:p>
        </w:tc>
        <w:tc>
          <w:tcPr>
            <w:tcW w:w="908" w:type="pct"/>
            <w:tcBorders>
              <w:top w:val="nil"/>
              <w:left w:val="nil"/>
              <w:bottom w:val="single" w:color="auto" w:sz="4" w:space="0"/>
              <w:right w:val="single" w:color="auto" w:sz="4" w:space="0"/>
            </w:tcBorders>
            <w:shd w:val="clear" w:color="auto" w:fill="auto"/>
            <w:noWrap/>
            <w:vAlign w:val="center"/>
          </w:tcPr>
          <w:p w14:paraId="4022E68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61F4AB3">
            <w:pPr>
              <w:widowControl/>
              <w:jc w:val="left"/>
              <w:rPr>
                <w:sz w:val="20"/>
                <w:szCs w:val="20"/>
                <w:lang w:eastAsia="zh-CN"/>
              </w:rPr>
            </w:pPr>
          </w:p>
        </w:tc>
      </w:tr>
      <w:tr w14:paraId="40FE4285">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F9E0B2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265</w:t>
            </w:r>
          </w:p>
        </w:tc>
        <w:tc>
          <w:tcPr>
            <w:tcW w:w="664" w:type="pct"/>
            <w:tcBorders>
              <w:top w:val="nil"/>
              <w:left w:val="nil"/>
              <w:bottom w:val="single" w:color="auto" w:sz="4" w:space="0"/>
              <w:right w:val="single" w:color="auto" w:sz="4" w:space="0"/>
            </w:tcBorders>
            <w:shd w:val="clear" w:color="auto" w:fill="auto"/>
            <w:vAlign w:val="center"/>
          </w:tcPr>
          <w:p w14:paraId="698F3C9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藕节炭</w:t>
            </w:r>
          </w:p>
        </w:tc>
        <w:tc>
          <w:tcPr>
            <w:tcW w:w="553" w:type="pct"/>
            <w:tcBorders>
              <w:top w:val="nil"/>
              <w:left w:val="nil"/>
              <w:bottom w:val="single" w:color="auto" w:sz="4" w:space="0"/>
              <w:right w:val="single" w:color="auto" w:sz="4" w:space="0"/>
            </w:tcBorders>
            <w:shd w:val="clear" w:color="auto" w:fill="auto"/>
            <w:vAlign w:val="center"/>
          </w:tcPr>
          <w:p w14:paraId="4628EF8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61D35F69">
            <w:pPr>
              <w:widowControl/>
              <w:jc w:val="center"/>
              <w:rPr>
                <w:rFonts w:hint="eastAsia" w:ascii="宋体" w:hAnsi="宋体" w:eastAsia="宋体" w:cs="宋体"/>
                <w:lang w:eastAsia="zh-CN"/>
              </w:rPr>
            </w:pPr>
            <w:r>
              <w:rPr>
                <w:rFonts w:hint="eastAsia" w:ascii="宋体" w:hAnsi="宋体" w:eastAsia="宋体" w:cs="宋体"/>
                <w:lang w:eastAsia="zh-CN"/>
              </w:rPr>
              <w:t xml:space="preserve">77.33 </w:t>
            </w:r>
          </w:p>
        </w:tc>
        <w:tc>
          <w:tcPr>
            <w:tcW w:w="636" w:type="pct"/>
            <w:tcBorders>
              <w:top w:val="nil"/>
              <w:left w:val="nil"/>
              <w:bottom w:val="single" w:color="auto" w:sz="4" w:space="0"/>
              <w:right w:val="single" w:color="auto" w:sz="4" w:space="0"/>
            </w:tcBorders>
            <w:shd w:val="clear" w:color="auto" w:fill="auto"/>
            <w:vAlign w:val="center"/>
          </w:tcPr>
          <w:p w14:paraId="77160B6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688FC0A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A77712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A7EE1F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154.66 </w:t>
            </w:r>
          </w:p>
        </w:tc>
        <w:tc>
          <w:tcPr>
            <w:tcW w:w="908" w:type="pct"/>
            <w:tcBorders>
              <w:top w:val="nil"/>
              <w:left w:val="nil"/>
              <w:bottom w:val="single" w:color="auto" w:sz="4" w:space="0"/>
              <w:right w:val="single" w:color="auto" w:sz="4" w:space="0"/>
            </w:tcBorders>
            <w:shd w:val="clear" w:color="auto" w:fill="auto"/>
            <w:noWrap/>
            <w:vAlign w:val="center"/>
          </w:tcPr>
          <w:p w14:paraId="150DADD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7749351">
            <w:pPr>
              <w:widowControl/>
              <w:jc w:val="left"/>
              <w:rPr>
                <w:sz w:val="20"/>
                <w:szCs w:val="20"/>
                <w:lang w:eastAsia="zh-CN"/>
              </w:rPr>
            </w:pPr>
          </w:p>
        </w:tc>
      </w:tr>
      <w:tr w14:paraId="58BEB626">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65B4D70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266</w:t>
            </w:r>
          </w:p>
        </w:tc>
        <w:tc>
          <w:tcPr>
            <w:tcW w:w="664" w:type="pct"/>
            <w:tcBorders>
              <w:top w:val="nil"/>
              <w:left w:val="nil"/>
              <w:bottom w:val="single" w:color="auto" w:sz="4" w:space="0"/>
              <w:right w:val="single" w:color="auto" w:sz="4" w:space="0"/>
            </w:tcBorders>
            <w:shd w:val="clear" w:color="auto" w:fill="auto"/>
            <w:vAlign w:val="center"/>
          </w:tcPr>
          <w:p w14:paraId="7EC6B3B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胖大海</w:t>
            </w:r>
          </w:p>
        </w:tc>
        <w:tc>
          <w:tcPr>
            <w:tcW w:w="553" w:type="pct"/>
            <w:tcBorders>
              <w:top w:val="nil"/>
              <w:left w:val="nil"/>
              <w:bottom w:val="single" w:color="auto" w:sz="4" w:space="0"/>
              <w:right w:val="single" w:color="auto" w:sz="4" w:space="0"/>
            </w:tcBorders>
            <w:shd w:val="clear" w:color="auto" w:fill="auto"/>
            <w:vAlign w:val="center"/>
          </w:tcPr>
          <w:p w14:paraId="1C3B5BE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55D509E">
            <w:pPr>
              <w:widowControl/>
              <w:jc w:val="center"/>
              <w:rPr>
                <w:rFonts w:hint="eastAsia" w:ascii="宋体" w:hAnsi="宋体" w:eastAsia="宋体" w:cs="宋体"/>
                <w:lang w:eastAsia="zh-CN"/>
              </w:rPr>
            </w:pPr>
            <w:r>
              <w:rPr>
                <w:rFonts w:hint="eastAsia" w:ascii="宋体" w:hAnsi="宋体" w:eastAsia="宋体" w:cs="宋体"/>
                <w:lang w:eastAsia="zh-CN"/>
              </w:rPr>
              <w:t xml:space="preserve">270.50 </w:t>
            </w:r>
          </w:p>
        </w:tc>
        <w:tc>
          <w:tcPr>
            <w:tcW w:w="636" w:type="pct"/>
            <w:tcBorders>
              <w:top w:val="nil"/>
              <w:left w:val="nil"/>
              <w:bottom w:val="single" w:color="auto" w:sz="4" w:space="0"/>
              <w:right w:val="single" w:color="auto" w:sz="4" w:space="0"/>
            </w:tcBorders>
            <w:shd w:val="clear" w:color="auto" w:fill="auto"/>
            <w:vAlign w:val="center"/>
          </w:tcPr>
          <w:p w14:paraId="03934AA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10</w:t>
            </w:r>
          </w:p>
        </w:tc>
        <w:tc>
          <w:tcPr>
            <w:tcW w:w="453" w:type="pct"/>
            <w:tcBorders>
              <w:top w:val="nil"/>
              <w:left w:val="nil"/>
              <w:bottom w:val="single" w:color="auto" w:sz="4" w:space="0"/>
              <w:right w:val="single" w:color="auto" w:sz="4" w:space="0"/>
            </w:tcBorders>
            <w:shd w:val="clear" w:color="auto" w:fill="auto"/>
            <w:noWrap/>
            <w:vAlign w:val="center"/>
          </w:tcPr>
          <w:p w14:paraId="1E08138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7518C42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0ED51B3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2705.00 </w:t>
            </w:r>
          </w:p>
        </w:tc>
        <w:tc>
          <w:tcPr>
            <w:tcW w:w="908" w:type="pct"/>
            <w:tcBorders>
              <w:top w:val="nil"/>
              <w:left w:val="nil"/>
              <w:bottom w:val="single" w:color="auto" w:sz="4" w:space="0"/>
              <w:right w:val="single" w:color="auto" w:sz="4" w:space="0"/>
            </w:tcBorders>
            <w:shd w:val="clear" w:color="auto" w:fill="auto"/>
            <w:noWrap/>
            <w:vAlign w:val="center"/>
          </w:tcPr>
          <w:p w14:paraId="2171EAD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6550BCD0">
            <w:pPr>
              <w:widowControl/>
              <w:jc w:val="left"/>
              <w:rPr>
                <w:sz w:val="20"/>
                <w:szCs w:val="20"/>
                <w:lang w:eastAsia="zh-CN"/>
              </w:rPr>
            </w:pPr>
          </w:p>
        </w:tc>
      </w:tr>
      <w:tr w14:paraId="33B6B871">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02D008B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267</w:t>
            </w:r>
          </w:p>
        </w:tc>
        <w:tc>
          <w:tcPr>
            <w:tcW w:w="664" w:type="pct"/>
            <w:tcBorders>
              <w:top w:val="nil"/>
              <w:left w:val="nil"/>
              <w:bottom w:val="single" w:color="auto" w:sz="4" w:space="0"/>
              <w:right w:val="single" w:color="auto" w:sz="4" w:space="0"/>
            </w:tcBorders>
            <w:shd w:val="clear" w:color="auto" w:fill="auto"/>
            <w:vAlign w:val="center"/>
          </w:tcPr>
          <w:p w14:paraId="5D5B349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炮姜</w:t>
            </w:r>
          </w:p>
        </w:tc>
        <w:tc>
          <w:tcPr>
            <w:tcW w:w="553" w:type="pct"/>
            <w:tcBorders>
              <w:top w:val="nil"/>
              <w:left w:val="nil"/>
              <w:bottom w:val="single" w:color="auto" w:sz="4" w:space="0"/>
              <w:right w:val="single" w:color="auto" w:sz="4" w:space="0"/>
            </w:tcBorders>
            <w:shd w:val="clear" w:color="auto" w:fill="auto"/>
            <w:vAlign w:val="center"/>
          </w:tcPr>
          <w:p w14:paraId="0F8C6C2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0B9F31FE">
            <w:pPr>
              <w:widowControl/>
              <w:jc w:val="center"/>
              <w:rPr>
                <w:rFonts w:hint="eastAsia" w:ascii="宋体" w:hAnsi="宋体" w:eastAsia="宋体" w:cs="宋体"/>
                <w:lang w:eastAsia="zh-CN"/>
              </w:rPr>
            </w:pPr>
            <w:r>
              <w:rPr>
                <w:rFonts w:hint="eastAsia" w:ascii="宋体" w:hAnsi="宋体" w:eastAsia="宋体" w:cs="宋体"/>
                <w:lang w:eastAsia="zh-CN"/>
              </w:rPr>
              <w:t xml:space="preserve">61.60 </w:t>
            </w:r>
          </w:p>
        </w:tc>
        <w:tc>
          <w:tcPr>
            <w:tcW w:w="636" w:type="pct"/>
            <w:tcBorders>
              <w:top w:val="nil"/>
              <w:left w:val="nil"/>
              <w:bottom w:val="single" w:color="auto" w:sz="4" w:space="0"/>
              <w:right w:val="single" w:color="auto" w:sz="4" w:space="0"/>
            </w:tcBorders>
            <w:shd w:val="clear" w:color="auto" w:fill="auto"/>
            <w:vAlign w:val="center"/>
          </w:tcPr>
          <w:p w14:paraId="3D1F60A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9</w:t>
            </w:r>
          </w:p>
        </w:tc>
        <w:tc>
          <w:tcPr>
            <w:tcW w:w="453" w:type="pct"/>
            <w:tcBorders>
              <w:top w:val="nil"/>
              <w:left w:val="nil"/>
              <w:bottom w:val="single" w:color="auto" w:sz="4" w:space="0"/>
              <w:right w:val="single" w:color="auto" w:sz="4" w:space="0"/>
            </w:tcBorders>
            <w:shd w:val="clear" w:color="auto" w:fill="auto"/>
            <w:noWrap/>
            <w:vAlign w:val="center"/>
          </w:tcPr>
          <w:p w14:paraId="6D6A1F4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DBF4D6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3DD4E9D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554.40 </w:t>
            </w:r>
          </w:p>
        </w:tc>
        <w:tc>
          <w:tcPr>
            <w:tcW w:w="908" w:type="pct"/>
            <w:tcBorders>
              <w:top w:val="nil"/>
              <w:left w:val="nil"/>
              <w:bottom w:val="single" w:color="auto" w:sz="4" w:space="0"/>
              <w:right w:val="single" w:color="auto" w:sz="4" w:space="0"/>
            </w:tcBorders>
            <w:shd w:val="clear" w:color="auto" w:fill="auto"/>
            <w:noWrap/>
            <w:vAlign w:val="center"/>
          </w:tcPr>
          <w:p w14:paraId="4733D66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11C7BD74">
            <w:pPr>
              <w:widowControl/>
              <w:jc w:val="left"/>
              <w:rPr>
                <w:sz w:val="20"/>
                <w:szCs w:val="20"/>
                <w:lang w:eastAsia="zh-CN"/>
              </w:rPr>
            </w:pPr>
          </w:p>
        </w:tc>
      </w:tr>
      <w:tr w14:paraId="052347F6">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6FEEA02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268</w:t>
            </w:r>
          </w:p>
        </w:tc>
        <w:tc>
          <w:tcPr>
            <w:tcW w:w="664" w:type="pct"/>
            <w:tcBorders>
              <w:top w:val="nil"/>
              <w:left w:val="nil"/>
              <w:bottom w:val="single" w:color="auto" w:sz="4" w:space="0"/>
              <w:right w:val="single" w:color="auto" w:sz="4" w:space="0"/>
            </w:tcBorders>
            <w:shd w:val="clear" w:color="auto" w:fill="auto"/>
            <w:vAlign w:val="center"/>
          </w:tcPr>
          <w:p w14:paraId="414706D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佩兰</w:t>
            </w:r>
          </w:p>
        </w:tc>
        <w:tc>
          <w:tcPr>
            <w:tcW w:w="553" w:type="pct"/>
            <w:tcBorders>
              <w:top w:val="nil"/>
              <w:left w:val="nil"/>
              <w:bottom w:val="single" w:color="auto" w:sz="4" w:space="0"/>
              <w:right w:val="single" w:color="auto" w:sz="4" w:space="0"/>
            </w:tcBorders>
            <w:shd w:val="clear" w:color="auto" w:fill="auto"/>
            <w:vAlign w:val="center"/>
          </w:tcPr>
          <w:p w14:paraId="4DC5FC8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5CB53D01">
            <w:pPr>
              <w:widowControl/>
              <w:jc w:val="center"/>
              <w:rPr>
                <w:rFonts w:hint="eastAsia" w:ascii="宋体" w:hAnsi="宋体" w:eastAsia="宋体" w:cs="宋体"/>
                <w:lang w:eastAsia="zh-CN"/>
              </w:rPr>
            </w:pPr>
            <w:r>
              <w:rPr>
                <w:rFonts w:hint="eastAsia" w:ascii="宋体" w:hAnsi="宋体" w:eastAsia="宋体" w:cs="宋体"/>
                <w:lang w:eastAsia="zh-CN"/>
              </w:rPr>
              <w:t xml:space="preserve">41.80 </w:t>
            </w:r>
          </w:p>
        </w:tc>
        <w:tc>
          <w:tcPr>
            <w:tcW w:w="636" w:type="pct"/>
            <w:tcBorders>
              <w:top w:val="nil"/>
              <w:left w:val="nil"/>
              <w:bottom w:val="single" w:color="auto" w:sz="4" w:space="0"/>
              <w:right w:val="single" w:color="auto" w:sz="4" w:space="0"/>
            </w:tcBorders>
            <w:shd w:val="clear" w:color="auto" w:fill="auto"/>
            <w:vAlign w:val="center"/>
          </w:tcPr>
          <w:p w14:paraId="4F91345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114</w:t>
            </w:r>
          </w:p>
        </w:tc>
        <w:tc>
          <w:tcPr>
            <w:tcW w:w="453" w:type="pct"/>
            <w:tcBorders>
              <w:top w:val="nil"/>
              <w:left w:val="nil"/>
              <w:bottom w:val="single" w:color="auto" w:sz="4" w:space="0"/>
              <w:right w:val="single" w:color="auto" w:sz="4" w:space="0"/>
            </w:tcBorders>
            <w:shd w:val="clear" w:color="auto" w:fill="auto"/>
            <w:noWrap/>
            <w:vAlign w:val="center"/>
          </w:tcPr>
          <w:p w14:paraId="19ED6AA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071525D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16432E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4765.20 </w:t>
            </w:r>
          </w:p>
        </w:tc>
        <w:tc>
          <w:tcPr>
            <w:tcW w:w="908" w:type="pct"/>
            <w:tcBorders>
              <w:top w:val="nil"/>
              <w:left w:val="nil"/>
              <w:bottom w:val="single" w:color="auto" w:sz="4" w:space="0"/>
              <w:right w:val="single" w:color="auto" w:sz="4" w:space="0"/>
            </w:tcBorders>
            <w:shd w:val="clear" w:color="auto" w:fill="auto"/>
            <w:noWrap/>
            <w:vAlign w:val="center"/>
          </w:tcPr>
          <w:p w14:paraId="2EAB223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17FC2704">
            <w:pPr>
              <w:widowControl/>
              <w:jc w:val="left"/>
              <w:rPr>
                <w:sz w:val="20"/>
                <w:szCs w:val="20"/>
                <w:lang w:eastAsia="zh-CN"/>
              </w:rPr>
            </w:pPr>
          </w:p>
        </w:tc>
      </w:tr>
      <w:tr w14:paraId="3F7ACE34">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24DA34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269</w:t>
            </w:r>
          </w:p>
        </w:tc>
        <w:tc>
          <w:tcPr>
            <w:tcW w:w="664" w:type="pct"/>
            <w:tcBorders>
              <w:top w:val="nil"/>
              <w:left w:val="nil"/>
              <w:bottom w:val="single" w:color="auto" w:sz="4" w:space="0"/>
              <w:right w:val="single" w:color="auto" w:sz="4" w:space="0"/>
            </w:tcBorders>
            <w:shd w:val="clear" w:color="auto" w:fill="auto"/>
            <w:vAlign w:val="center"/>
          </w:tcPr>
          <w:p w14:paraId="51C75C5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枇杷叶</w:t>
            </w:r>
          </w:p>
        </w:tc>
        <w:tc>
          <w:tcPr>
            <w:tcW w:w="553" w:type="pct"/>
            <w:tcBorders>
              <w:top w:val="nil"/>
              <w:left w:val="nil"/>
              <w:bottom w:val="single" w:color="auto" w:sz="4" w:space="0"/>
              <w:right w:val="single" w:color="auto" w:sz="4" w:space="0"/>
            </w:tcBorders>
            <w:shd w:val="clear" w:color="auto" w:fill="auto"/>
            <w:vAlign w:val="center"/>
          </w:tcPr>
          <w:p w14:paraId="316C825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1417C3B">
            <w:pPr>
              <w:widowControl/>
              <w:jc w:val="center"/>
              <w:rPr>
                <w:rFonts w:hint="eastAsia" w:ascii="宋体" w:hAnsi="宋体" w:eastAsia="宋体" w:cs="宋体"/>
                <w:lang w:eastAsia="zh-CN"/>
              </w:rPr>
            </w:pPr>
            <w:r>
              <w:rPr>
                <w:rFonts w:hint="eastAsia" w:ascii="宋体" w:hAnsi="宋体" w:eastAsia="宋体" w:cs="宋体"/>
                <w:lang w:eastAsia="zh-CN"/>
              </w:rPr>
              <w:t xml:space="preserve">31.90 </w:t>
            </w:r>
          </w:p>
        </w:tc>
        <w:tc>
          <w:tcPr>
            <w:tcW w:w="636" w:type="pct"/>
            <w:tcBorders>
              <w:top w:val="nil"/>
              <w:left w:val="nil"/>
              <w:bottom w:val="single" w:color="auto" w:sz="4" w:space="0"/>
              <w:right w:val="single" w:color="auto" w:sz="4" w:space="0"/>
            </w:tcBorders>
            <w:shd w:val="clear" w:color="auto" w:fill="auto"/>
            <w:vAlign w:val="center"/>
          </w:tcPr>
          <w:p w14:paraId="6199AC0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125</w:t>
            </w:r>
          </w:p>
        </w:tc>
        <w:tc>
          <w:tcPr>
            <w:tcW w:w="453" w:type="pct"/>
            <w:tcBorders>
              <w:top w:val="nil"/>
              <w:left w:val="nil"/>
              <w:bottom w:val="single" w:color="auto" w:sz="4" w:space="0"/>
              <w:right w:val="single" w:color="auto" w:sz="4" w:space="0"/>
            </w:tcBorders>
            <w:shd w:val="clear" w:color="auto" w:fill="auto"/>
            <w:noWrap/>
            <w:vAlign w:val="center"/>
          </w:tcPr>
          <w:p w14:paraId="04D4170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29F390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318E8F3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3987.50 </w:t>
            </w:r>
          </w:p>
        </w:tc>
        <w:tc>
          <w:tcPr>
            <w:tcW w:w="908" w:type="pct"/>
            <w:tcBorders>
              <w:top w:val="nil"/>
              <w:left w:val="nil"/>
              <w:bottom w:val="single" w:color="auto" w:sz="4" w:space="0"/>
              <w:right w:val="single" w:color="auto" w:sz="4" w:space="0"/>
            </w:tcBorders>
            <w:shd w:val="clear" w:color="auto" w:fill="auto"/>
            <w:noWrap/>
            <w:vAlign w:val="center"/>
          </w:tcPr>
          <w:p w14:paraId="586F076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1C52A392">
            <w:pPr>
              <w:widowControl/>
              <w:jc w:val="left"/>
              <w:rPr>
                <w:sz w:val="20"/>
                <w:szCs w:val="20"/>
                <w:lang w:eastAsia="zh-CN"/>
              </w:rPr>
            </w:pPr>
          </w:p>
        </w:tc>
      </w:tr>
      <w:tr w14:paraId="5C1BB7F9">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533A650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270</w:t>
            </w:r>
          </w:p>
        </w:tc>
        <w:tc>
          <w:tcPr>
            <w:tcW w:w="664" w:type="pct"/>
            <w:tcBorders>
              <w:top w:val="nil"/>
              <w:left w:val="nil"/>
              <w:bottom w:val="single" w:color="auto" w:sz="4" w:space="0"/>
              <w:right w:val="single" w:color="auto" w:sz="4" w:space="0"/>
            </w:tcBorders>
            <w:shd w:val="clear" w:color="auto" w:fill="auto"/>
            <w:vAlign w:val="center"/>
          </w:tcPr>
          <w:p w14:paraId="7B09985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蒲黄炭</w:t>
            </w:r>
          </w:p>
        </w:tc>
        <w:tc>
          <w:tcPr>
            <w:tcW w:w="553" w:type="pct"/>
            <w:tcBorders>
              <w:top w:val="nil"/>
              <w:left w:val="nil"/>
              <w:bottom w:val="single" w:color="auto" w:sz="4" w:space="0"/>
              <w:right w:val="single" w:color="auto" w:sz="4" w:space="0"/>
            </w:tcBorders>
            <w:shd w:val="clear" w:color="auto" w:fill="auto"/>
            <w:vAlign w:val="center"/>
          </w:tcPr>
          <w:p w14:paraId="377FCD0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2443F02F">
            <w:pPr>
              <w:widowControl/>
              <w:jc w:val="center"/>
              <w:rPr>
                <w:rFonts w:hint="eastAsia" w:ascii="宋体" w:hAnsi="宋体" w:eastAsia="宋体" w:cs="宋体"/>
                <w:lang w:eastAsia="zh-CN"/>
              </w:rPr>
            </w:pPr>
            <w:r>
              <w:rPr>
                <w:rFonts w:hint="eastAsia" w:ascii="宋体" w:hAnsi="宋体" w:eastAsia="宋体" w:cs="宋体"/>
                <w:lang w:eastAsia="zh-CN"/>
              </w:rPr>
              <w:t xml:space="preserve">190.00 </w:t>
            </w:r>
          </w:p>
        </w:tc>
        <w:tc>
          <w:tcPr>
            <w:tcW w:w="636" w:type="pct"/>
            <w:tcBorders>
              <w:top w:val="nil"/>
              <w:left w:val="nil"/>
              <w:bottom w:val="single" w:color="auto" w:sz="4" w:space="0"/>
              <w:right w:val="single" w:color="auto" w:sz="4" w:space="0"/>
            </w:tcBorders>
            <w:shd w:val="clear" w:color="auto" w:fill="auto"/>
            <w:vAlign w:val="center"/>
          </w:tcPr>
          <w:p w14:paraId="60B96B8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4C28728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799AAF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6CCF57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380.00 </w:t>
            </w:r>
          </w:p>
        </w:tc>
        <w:tc>
          <w:tcPr>
            <w:tcW w:w="908" w:type="pct"/>
            <w:tcBorders>
              <w:top w:val="nil"/>
              <w:left w:val="nil"/>
              <w:bottom w:val="single" w:color="auto" w:sz="4" w:space="0"/>
              <w:right w:val="single" w:color="auto" w:sz="4" w:space="0"/>
            </w:tcBorders>
            <w:shd w:val="clear" w:color="auto" w:fill="auto"/>
            <w:noWrap/>
            <w:vAlign w:val="center"/>
          </w:tcPr>
          <w:p w14:paraId="585D1D4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722EB96">
            <w:pPr>
              <w:widowControl/>
              <w:jc w:val="left"/>
              <w:rPr>
                <w:sz w:val="20"/>
                <w:szCs w:val="20"/>
                <w:lang w:eastAsia="zh-CN"/>
              </w:rPr>
            </w:pPr>
          </w:p>
        </w:tc>
      </w:tr>
      <w:tr w14:paraId="2785A756">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0B55A6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271</w:t>
            </w:r>
          </w:p>
        </w:tc>
        <w:tc>
          <w:tcPr>
            <w:tcW w:w="664" w:type="pct"/>
            <w:tcBorders>
              <w:top w:val="nil"/>
              <w:left w:val="nil"/>
              <w:bottom w:val="single" w:color="auto" w:sz="4" w:space="0"/>
              <w:right w:val="single" w:color="auto" w:sz="4" w:space="0"/>
            </w:tcBorders>
            <w:shd w:val="clear" w:color="auto" w:fill="auto"/>
            <w:vAlign w:val="center"/>
          </w:tcPr>
          <w:p w14:paraId="10CDB3A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千斤拔</w:t>
            </w:r>
          </w:p>
        </w:tc>
        <w:tc>
          <w:tcPr>
            <w:tcW w:w="553" w:type="pct"/>
            <w:tcBorders>
              <w:top w:val="nil"/>
              <w:left w:val="nil"/>
              <w:bottom w:val="single" w:color="auto" w:sz="4" w:space="0"/>
              <w:right w:val="single" w:color="auto" w:sz="4" w:space="0"/>
            </w:tcBorders>
            <w:shd w:val="clear" w:color="auto" w:fill="auto"/>
            <w:vAlign w:val="center"/>
          </w:tcPr>
          <w:p w14:paraId="10D3B8C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6694FB58">
            <w:pPr>
              <w:widowControl/>
              <w:jc w:val="center"/>
              <w:rPr>
                <w:rFonts w:hint="eastAsia" w:ascii="宋体" w:hAnsi="宋体" w:eastAsia="宋体" w:cs="宋体"/>
                <w:lang w:eastAsia="zh-CN"/>
              </w:rPr>
            </w:pPr>
            <w:r>
              <w:rPr>
                <w:rFonts w:hint="eastAsia" w:ascii="宋体" w:hAnsi="宋体" w:eastAsia="宋体" w:cs="宋体"/>
                <w:lang w:eastAsia="zh-CN"/>
              </w:rPr>
              <w:t xml:space="preserve">132.00 </w:t>
            </w:r>
          </w:p>
        </w:tc>
        <w:tc>
          <w:tcPr>
            <w:tcW w:w="636" w:type="pct"/>
            <w:tcBorders>
              <w:top w:val="nil"/>
              <w:left w:val="nil"/>
              <w:bottom w:val="single" w:color="auto" w:sz="4" w:space="0"/>
              <w:right w:val="single" w:color="auto" w:sz="4" w:space="0"/>
            </w:tcBorders>
            <w:shd w:val="clear" w:color="auto" w:fill="auto"/>
            <w:vAlign w:val="center"/>
          </w:tcPr>
          <w:p w14:paraId="1E0FDF0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8</w:t>
            </w:r>
          </w:p>
        </w:tc>
        <w:tc>
          <w:tcPr>
            <w:tcW w:w="453" w:type="pct"/>
            <w:tcBorders>
              <w:top w:val="nil"/>
              <w:left w:val="nil"/>
              <w:bottom w:val="single" w:color="auto" w:sz="4" w:space="0"/>
              <w:right w:val="single" w:color="auto" w:sz="4" w:space="0"/>
            </w:tcBorders>
            <w:shd w:val="clear" w:color="auto" w:fill="auto"/>
            <w:noWrap/>
            <w:vAlign w:val="center"/>
          </w:tcPr>
          <w:p w14:paraId="2864305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AC38CF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28DF4FC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1056.00 </w:t>
            </w:r>
          </w:p>
        </w:tc>
        <w:tc>
          <w:tcPr>
            <w:tcW w:w="908" w:type="pct"/>
            <w:tcBorders>
              <w:top w:val="nil"/>
              <w:left w:val="nil"/>
              <w:bottom w:val="single" w:color="auto" w:sz="4" w:space="0"/>
              <w:right w:val="single" w:color="auto" w:sz="4" w:space="0"/>
            </w:tcBorders>
            <w:shd w:val="clear" w:color="auto" w:fill="auto"/>
            <w:noWrap/>
            <w:vAlign w:val="center"/>
          </w:tcPr>
          <w:p w14:paraId="57C27A4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5DC3106">
            <w:pPr>
              <w:widowControl/>
              <w:jc w:val="left"/>
              <w:rPr>
                <w:sz w:val="20"/>
                <w:szCs w:val="20"/>
                <w:lang w:eastAsia="zh-CN"/>
              </w:rPr>
            </w:pPr>
          </w:p>
        </w:tc>
      </w:tr>
      <w:tr w14:paraId="518C5982">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9EA0CB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272</w:t>
            </w:r>
          </w:p>
        </w:tc>
        <w:tc>
          <w:tcPr>
            <w:tcW w:w="664" w:type="pct"/>
            <w:tcBorders>
              <w:top w:val="nil"/>
              <w:left w:val="nil"/>
              <w:bottom w:val="single" w:color="auto" w:sz="4" w:space="0"/>
              <w:right w:val="single" w:color="auto" w:sz="4" w:space="0"/>
            </w:tcBorders>
            <w:shd w:val="clear" w:color="auto" w:fill="auto"/>
            <w:vAlign w:val="center"/>
          </w:tcPr>
          <w:p w14:paraId="760119A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千里光</w:t>
            </w:r>
          </w:p>
        </w:tc>
        <w:tc>
          <w:tcPr>
            <w:tcW w:w="553" w:type="pct"/>
            <w:tcBorders>
              <w:top w:val="nil"/>
              <w:left w:val="nil"/>
              <w:bottom w:val="single" w:color="auto" w:sz="4" w:space="0"/>
              <w:right w:val="single" w:color="auto" w:sz="4" w:space="0"/>
            </w:tcBorders>
            <w:shd w:val="clear" w:color="auto" w:fill="auto"/>
            <w:vAlign w:val="center"/>
          </w:tcPr>
          <w:p w14:paraId="7D35A05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94AD72F">
            <w:pPr>
              <w:widowControl/>
              <w:jc w:val="center"/>
              <w:rPr>
                <w:rFonts w:hint="eastAsia" w:ascii="宋体" w:hAnsi="宋体" w:eastAsia="宋体" w:cs="宋体"/>
                <w:lang w:eastAsia="zh-CN"/>
              </w:rPr>
            </w:pPr>
            <w:r>
              <w:rPr>
                <w:rFonts w:hint="eastAsia" w:ascii="宋体" w:hAnsi="宋体" w:eastAsia="宋体" w:cs="宋体"/>
                <w:lang w:eastAsia="zh-CN"/>
              </w:rPr>
              <w:t xml:space="preserve">45.67 </w:t>
            </w:r>
          </w:p>
        </w:tc>
        <w:tc>
          <w:tcPr>
            <w:tcW w:w="636" w:type="pct"/>
            <w:tcBorders>
              <w:top w:val="nil"/>
              <w:left w:val="nil"/>
              <w:bottom w:val="single" w:color="auto" w:sz="4" w:space="0"/>
              <w:right w:val="single" w:color="auto" w:sz="4" w:space="0"/>
            </w:tcBorders>
            <w:shd w:val="clear" w:color="auto" w:fill="auto"/>
            <w:vAlign w:val="center"/>
          </w:tcPr>
          <w:p w14:paraId="3524C75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464DD8C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7E47448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9519D7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91.34 </w:t>
            </w:r>
          </w:p>
        </w:tc>
        <w:tc>
          <w:tcPr>
            <w:tcW w:w="908" w:type="pct"/>
            <w:tcBorders>
              <w:top w:val="nil"/>
              <w:left w:val="nil"/>
              <w:bottom w:val="single" w:color="auto" w:sz="4" w:space="0"/>
              <w:right w:val="single" w:color="auto" w:sz="4" w:space="0"/>
            </w:tcBorders>
            <w:shd w:val="clear" w:color="auto" w:fill="auto"/>
            <w:noWrap/>
            <w:vAlign w:val="center"/>
          </w:tcPr>
          <w:p w14:paraId="3B513CA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139CD773">
            <w:pPr>
              <w:widowControl/>
              <w:jc w:val="left"/>
              <w:rPr>
                <w:sz w:val="20"/>
                <w:szCs w:val="20"/>
                <w:lang w:eastAsia="zh-CN"/>
              </w:rPr>
            </w:pPr>
          </w:p>
        </w:tc>
      </w:tr>
      <w:tr w14:paraId="46315F62">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659259A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273</w:t>
            </w:r>
          </w:p>
        </w:tc>
        <w:tc>
          <w:tcPr>
            <w:tcW w:w="664" w:type="pct"/>
            <w:tcBorders>
              <w:top w:val="nil"/>
              <w:left w:val="nil"/>
              <w:bottom w:val="single" w:color="auto" w:sz="4" w:space="0"/>
              <w:right w:val="single" w:color="auto" w:sz="4" w:space="0"/>
            </w:tcBorders>
            <w:shd w:val="clear" w:color="auto" w:fill="auto"/>
            <w:vAlign w:val="center"/>
          </w:tcPr>
          <w:p w14:paraId="3C8F114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千年健</w:t>
            </w:r>
          </w:p>
        </w:tc>
        <w:tc>
          <w:tcPr>
            <w:tcW w:w="553" w:type="pct"/>
            <w:tcBorders>
              <w:top w:val="nil"/>
              <w:left w:val="nil"/>
              <w:bottom w:val="single" w:color="auto" w:sz="4" w:space="0"/>
              <w:right w:val="single" w:color="auto" w:sz="4" w:space="0"/>
            </w:tcBorders>
            <w:shd w:val="clear" w:color="auto" w:fill="auto"/>
            <w:vAlign w:val="center"/>
          </w:tcPr>
          <w:p w14:paraId="3A4DE7C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EEEC22A">
            <w:pPr>
              <w:widowControl/>
              <w:jc w:val="center"/>
              <w:rPr>
                <w:rFonts w:hint="eastAsia" w:ascii="宋体" w:hAnsi="宋体" w:eastAsia="宋体" w:cs="宋体"/>
                <w:lang w:eastAsia="zh-CN"/>
              </w:rPr>
            </w:pPr>
            <w:r>
              <w:rPr>
                <w:rFonts w:hint="eastAsia" w:ascii="宋体" w:hAnsi="宋体" w:eastAsia="宋体" w:cs="宋体"/>
                <w:lang w:eastAsia="zh-CN"/>
              </w:rPr>
              <w:t xml:space="preserve">84.15 </w:t>
            </w:r>
          </w:p>
        </w:tc>
        <w:tc>
          <w:tcPr>
            <w:tcW w:w="636" w:type="pct"/>
            <w:tcBorders>
              <w:top w:val="nil"/>
              <w:left w:val="nil"/>
              <w:bottom w:val="single" w:color="auto" w:sz="4" w:space="0"/>
              <w:right w:val="single" w:color="auto" w:sz="4" w:space="0"/>
            </w:tcBorders>
            <w:shd w:val="clear" w:color="auto" w:fill="auto"/>
            <w:vAlign w:val="center"/>
          </w:tcPr>
          <w:p w14:paraId="0A8A514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8</w:t>
            </w:r>
          </w:p>
        </w:tc>
        <w:tc>
          <w:tcPr>
            <w:tcW w:w="453" w:type="pct"/>
            <w:tcBorders>
              <w:top w:val="nil"/>
              <w:left w:val="nil"/>
              <w:bottom w:val="single" w:color="auto" w:sz="4" w:space="0"/>
              <w:right w:val="single" w:color="auto" w:sz="4" w:space="0"/>
            </w:tcBorders>
            <w:shd w:val="clear" w:color="auto" w:fill="auto"/>
            <w:noWrap/>
            <w:vAlign w:val="center"/>
          </w:tcPr>
          <w:p w14:paraId="2C2FDF4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EC208E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02B5BF2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673.20 </w:t>
            </w:r>
          </w:p>
        </w:tc>
        <w:tc>
          <w:tcPr>
            <w:tcW w:w="908" w:type="pct"/>
            <w:tcBorders>
              <w:top w:val="nil"/>
              <w:left w:val="nil"/>
              <w:bottom w:val="single" w:color="auto" w:sz="4" w:space="0"/>
              <w:right w:val="single" w:color="auto" w:sz="4" w:space="0"/>
            </w:tcBorders>
            <w:shd w:val="clear" w:color="auto" w:fill="auto"/>
            <w:noWrap/>
            <w:vAlign w:val="center"/>
          </w:tcPr>
          <w:p w14:paraId="19C4E72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7157284">
            <w:pPr>
              <w:widowControl/>
              <w:jc w:val="left"/>
              <w:rPr>
                <w:sz w:val="20"/>
                <w:szCs w:val="20"/>
                <w:lang w:eastAsia="zh-CN"/>
              </w:rPr>
            </w:pPr>
          </w:p>
        </w:tc>
      </w:tr>
      <w:tr w14:paraId="6558AD47">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578A4D4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274</w:t>
            </w:r>
          </w:p>
        </w:tc>
        <w:tc>
          <w:tcPr>
            <w:tcW w:w="664" w:type="pct"/>
            <w:tcBorders>
              <w:top w:val="nil"/>
              <w:left w:val="nil"/>
              <w:bottom w:val="single" w:color="auto" w:sz="4" w:space="0"/>
              <w:right w:val="single" w:color="auto" w:sz="4" w:space="0"/>
            </w:tcBorders>
            <w:shd w:val="clear" w:color="auto" w:fill="auto"/>
            <w:vAlign w:val="center"/>
          </w:tcPr>
          <w:p w14:paraId="29F79BD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牵牛子</w:t>
            </w:r>
          </w:p>
        </w:tc>
        <w:tc>
          <w:tcPr>
            <w:tcW w:w="553" w:type="pct"/>
            <w:tcBorders>
              <w:top w:val="nil"/>
              <w:left w:val="nil"/>
              <w:bottom w:val="single" w:color="auto" w:sz="4" w:space="0"/>
              <w:right w:val="single" w:color="auto" w:sz="4" w:space="0"/>
            </w:tcBorders>
            <w:shd w:val="clear" w:color="auto" w:fill="auto"/>
            <w:vAlign w:val="center"/>
          </w:tcPr>
          <w:p w14:paraId="32E4BF6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2B92E5DB">
            <w:pPr>
              <w:widowControl/>
              <w:jc w:val="center"/>
              <w:rPr>
                <w:rFonts w:hint="eastAsia" w:ascii="宋体" w:hAnsi="宋体" w:eastAsia="宋体" w:cs="宋体"/>
                <w:lang w:eastAsia="zh-CN"/>
              </w:rPr>
            </w:pPr>
            <w:r>
              <w:rPr>
                <w:rFonts w:hint="eastAsia" w:ascii="宋体" w:hAnsi="宋体" w:eastAsia="宋体" w:cs="宋体"/>
                <w:lang w:eastAsia="zh-CN"/>
              </w:rPr>
              <w:t xml:space="preserve">46.00 </w:t>
            </w:r>
          </w:p>
        </w:tc>
        <w:tc>
          <w:tcPr>
            <w:tcW w:w="636" w:type="pct"/>
            <w:tcBorders>
              <w:top w:val="nil"/>
              <w:left w:val="nil"/>
              <w:bottom w:val="single" w:color="auto" w:sz="4" w:space="0"/>
              <w:right w:val="single" w:color="auto" w:sz="4" w:space="0"/>
            </w:tcBorders>
            <w:shd w:val="clear" w:color="auto" w:fill="auto"/>
            <w:vAlign w:val="center"/>
          </w:tcPr>
          <w:p w14:paraId="1811F75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36F8A10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37C242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01F0150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92.00 </w:t>
            </w:r>
          </w:p>
        </w:tc>
        <w:tc>
          <w:tcPr>
            <w:tcW w:w="908" w:type="pct"/>
            <w:tcBorders>
              <w:top w:val="nil"/>
              <w:left w:val="nil"/>
              <w:bottom w:val="single" w:color="auto" w:sz="4" w:space="0"/>
              <w:right w:val="single" w:color="auto" w:sz="4" w:space="0"/>
            </w:tcBorders>
            <w:shd w:val="clear" w:color="auto" w:fill="auto"/>
            <w:noWrap/>
            <w:vAlign w:val="center"/>
          </w:tcPr>
          <w:p w14:paraId="78DEAF3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409E4FA">
            <w:pPr>
              <w:widowControl/>
              <w:jc w:val="left"/>
              <w:rPr>
                <w:sz w:val="20"/>
                <w:szCs w:val="20"/>
                <w:lang w:eastAsia="zh-CN"/>
              </w:rPr>
            </w:pPr>
          </w:p>
        </w:tc>
      </w:tr>
      <w:tr w14:paraId="03A703E4">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12ACA56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275</w:t>
            </w:r>
          </w:p>
        </w:tc>
        <w:tc>
          <w:tcPr>
            <w:tcW w:w="664" w:type="pct"/>
            <w:tcBorders>
              <w:top w:val="nil"/>
              <w:left w:val="nil"/>
              <w:bottom w:val="single" w:color="auto" w:sz="4" w:space="0"/>
              <w:right w:val="single" w:color="auto" w:sz="4" w:space="0"/>
            </w:tcBorders>
            <w:shd w:val="clear" w:color="auto" w:fill="auto"/>
            <w:vAlign w:val="center"/>
          </w:tcPr>
          <w:p w14:paraId="352242E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前胡</w:t>
            </w:r>
          </w:p>
        </w:tc>
        <w:tc>
          <w:tcPr>
            <w:tcW w:w="553" w:type="pct"/>
            <w:tcBorders>
              <w:top w:val="nil"/>
              <w:left w:val="nil"/>
              <w:bottom w:val="single" w:color="auto" w:sz="4" w:space="0"/>
              <w:right w:val="single" w:color="auto" w:sz="4" w:space="0"/>
            </w:tcBorders>
            <w:shd w:val="clear" w:color="auto" w:fill="auto"/>
            <w:vAlign w:val="center"/>
          </w:tcPr>
          <w:p w14:paraId="534CB25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E008359">
            <w:pPr>
              <w:widowControl/>
              <w:jc w:val="center"/>
              <w:rPr>
                <w:rFonts w:hint="eastAsia" w:ascii="宋体" w:hAnsi="宋体" w:eastAsia="宋体" w:cs="宋体"/>
                <w:lang w:eastAsia="zh-CN"/>
              </w:rPr>
            </w:pPr>
            <w:r>
              <w:rPr>
                <w:rFonts w:hint="eastAsia" w:ascii="宋体" w:hAnsi="宋体" w:eastAsia="宋体" w:cs="宋体"/>
                <w:lang w:eastAsia="zh-CN"/>
              </w:rPr>
              <w:t xml:space="preserve">260.15 </w:t>
            </w:r>
          </w:p>
        </w:tc>
        <w:tc>
          <w:tcPr>
            <w:tcW w:w="636" w:type="pct"/>
            <w:tcBorders>
              <w:top w:val="nil"/>
              <w:left w:val="nil"/>
              <w:bottom w:val="single" w:color="auto" w:sz="4" w:space="0"/>
              <w:right w:val="single" w:color="auto" w:sz="4" w:space="0"/>
            </w:tcBorders>
            <w:shd w:val="clear" w:color="auto" w:fill="auto"/>
            <w:vAlign w:val="center"/>
          </w:tcPr>
          <w:p w14:paraId="1C61444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133</w:t>
            </w:r>
          </w:p>
        </w:tc>
        <w:tc>
          <w:tcPr>
            <w:tcW w:w="453" w:type="pct"/>
            <w:tcBorders>
              <w:top w:val="nil"/>
              <w:left w:val="nil"/>
              <w:bottom w:val="single" w:color="auto" w:sz="4" w:space="0"/>
              <w:right w:val="single" w:color="auto" w:sz="4" w:space="0"/>
            </w:tcBorders>
            <w:shd w:val="clear" w:color="auto" w:fill="auto"/>
            <w:noWrap/>
            <w:vAlign w:val="center"/>
          </w:tcPr>
          <w:p w14:paraId="4236413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0D67A69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AB4B69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34599.95 </w:t>
            </w:r>
          </w:p>
        </w:tc>
        <w:tc>
          <w:tcPr>
            <w:tcW w:w="908" w:type="pct"/>
            <w:tcBorders>
              <w:top w:val="nil"/>
              <w:left w:val="nil"/>
              <w:bottom w:val="single" w:color="auto" w:sz="4" w:space="0"/>
              <w:right w:val="single" w:color="auto" w:sz="4" w:space="0"/>
            </w:tcBorders>
            <w:shd w:val="clear" w:color="auto" w:fill="auto"/>
            <w:noWrap/>
            <w:vAlign w:val="center"/>
          </w:tcPr>
          <w:p w14:paraId="07F34B2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1B047E71">
            <w:pPr>
              <w:widowControl/>
              <w:jc w:val="left"/>
              <w:rPr>
                <w:sz w:val="20"/>
                <w:szCs w:val="20"/>
                <w:lang w:eastAsia="zh-CN"/>
              </w:rPr>
            </w:pPr>
          </w:p>
        </w:tc>
      </w:tr>
      <w:tr w14:paraId="32781F1F">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0BCE3F1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276</w:t>
            </w:r>
          </w:p>
        </w:tc>
        <w:tc>
          <w:tcPr>
            <w:tcW w:w="664" w:type="pct"/>
            <w:tcBorders>
              <w:top w:val="nil"/>
              <w:left w:val="nil"/>
              <w:bottom w:val="single" w:color="auto" w:sz="4" w:space="0"/>
              <w:right w:val="single" w:color="auto" w:sz="4" w:space="0"/>
            </w:tcBorders>
            <w:shd w:val="clear" w:color="auto" w:fill="auto"/>
            <w:vAlign w:val="center"/>
          </w:tcPr>
          <w:p w14:paraId="0D38849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芡实</w:t>
            </w:r>
          </w:p>
        </w:tc>
        <w:tc>
          <w:tcPr>
            <w:tcW w:w="553" w:type="pct"/>
            <w:tcBorders>
              <w:top w:val="nil"/>
              <w:left w:val="nil"/>
              <w:bottom w:val="single" w:color="auto" w:sz="4" w:space="0"/>
              <w:right w:val="single" w:color="auto" w:sz="4" w:space="0"/>
            </w:tcBorders>
            <w:shd w:val="clear" w:color="auto" w:fill="auto"/>
            <w:vAlign w:val="center"/>
          </w:tcPr>
          <w:p w14:paraId="14CCCAA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2A3DE31E">
            <w:pPr>
              <w:widowControl/>
              <w:jc w:val="center"/>
              <w:rPr>
                <w:rFonts w:hint="eastAsia" w:ascii="宋体" w:hAnsi="宋体" w:eastAsia="宋体" w:cs="宋体"/>
                <w:lang w:eastAsia="zh-CN"/>
              </w:rPr>
            </w:pPr>
            <w:r>
              <w:rPr>
                <w:rFonts w:hint="eastAsia" w:ascii="宋体" w:hAnsi="宋体" w:eastAsia="宋体" w:cs="宋体"/>
                <w:lang w:eastAsia="zh-CN"/>
              </w:rPr>
              <w:t xml:space="preserve">62.00 </w:t>
            </w:r>
          </w:p>
        </w:tc>
        <w:tc>
          <w:tcPr>
            <w:tcW w:w="636" w:type="pct"/>
            <w:tcBorders>
              <w:top w:val="nil"/>
              <w:left w:val="nil"/>
              <w:bottom w:val="single" w:color="auto" w:sz="4" w:space="0"/>
              <w:right w:val="single" w:color="auto" w:sz="4" w:space="0"/>
            </w:tcBorders>
            <w:shd w:val="clear" w:color="auto" w:fill="auto"/>
            <w:vAlign w:val="center"/>
          </w:tcPr>
          <w:p w14:paraId="61C58C7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196</w:t>
            </w:r>
          </w:p>
        </w:tc>
        <w:tc>
          <w:tcPr>
            <w:tcW w:w="453" w:type="pct"/>
            <w:tcBorders>
              <w:top w:val="nil"/>
              <w:left w:val="nil"/>
              <w:bottom w:val="single" w:color="auto" w:sz="4" w:space="0"/>
              <w:right w:val="single" w:color="auto" w:sz="4" w:space="0"/>
            </w:tcBorders>
            <w:shd w:val="clear" w:color="auto" w:fill="auto"/>
            <w:noWrap/>
            <w:vAlign w:val="center"/>
          </w:tcPr>
          <w:p w14:paraId="7A48FB4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01FD65B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3133F8F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12152.00 </w:t>
            </w:r>
          </w:p>
        </w:tc>
        <w:tc>
          <w:tcPr>
            <w:tcW w:w="908" w:type="pct"/>
            <w:tcBorders>
              <w:top w:val="nil"/>
              <w:left w:val="nil"/>
              <w:bottom w:val="single" w:color="auto" w:sz="4" w:space="0"/>
              <w:right w:val="single" w:color="auto" w:sz="4" w:space="0"/>
            </w:tcBorders>
            <w:shd w:val="clear" w:color="auto" w:fill="auto"/>
            <w:noWrap/>
            <w:vAlign w:val="center"/>
          </w:tcPr>
          <w:p w14:paraId="20B18AA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9158B73">
            <w:pPr>
              <w:widowControl/>
              <w:jc w:val="left"/>
              <w:rPr>
                <w:sz w:val="20"/>
                <w:szCs w:val="20"/>
                <w:lang w:eastAsia="zh-CN"/>
              </w:rPr>
            </w:pPr>
          </w:p>
        </w:tc>
      </w:tr>
      <w:tr w14:paraId="37F65C65">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6E213EE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277</w:t>
            </w:r>
          </w:p>
        </w:tc>
        <w:tc>
          <w:tcPr>
            <w:tcW w:w="664" w:type="pct"/>
            <w:tcBorders>
              <w:top w:val="nil"/>
              <w:left w:val="nil"/>
              <w:bottom w:val="single" w:color="auto" w:sz="4" w:space="0"/>
              <w:right w:val="single" w:color="auto" w:sz="4" w:space="0"/>
            </w:tcBorders>
            <w:shd w:val="clear" w:color="auto" w:fill="auto"/>
            <w:vAlign w:val="center"/>
          </w:tcPr>
          <w:p w14:paraId="09A094D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茜草</w:t>
            </w:r>
          </w:p>
        </w:tc>
        <w:tc>
          <w:tcPr>
            <w:tcW w:w="553" w:type="pct"/>
            <w:tcBorders>
              <w:top w:val="nil"/>
              <w:left w:val="nil"/>
              <w:bottom w:val="single" w:color="auto" w:sz="4" w:space="0"/>
              <w:right w:val="single" w:color="auto" w:sz="4" w:space="0"/>
            </w:tcBorders>
            <w:shd w:val="clear" w:color="auto" w:fill="auto"/>
            <w:vAlign w:val="center"/>
          </w:tcPr>
          <w:p w14:paraId="44B6893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0DBEEE8">
            <w:pPr>
              <w:widowControl/>
              <w:jc w:val="center"/>
              <w:rPr>
                <w:rFonts w:hint="eastAsia" w:ascii="宋体" w:hAnsi="宋体" w:eastAsia="宋体" w:cs="宋体"/>
                <w:lang w:eastAsia="zh-CN"/>
              </w:rPr>
            </w:pPr>
            <w:r>
              <w:rPr>
                <w:rFonts w:hint="eastAsia" w:ascii="宋体" w:hAnsi="宋体" w:eastAsia="宋体" w:cs="宋体"/>
                <w:lang w:eastAsia="zh-CN"/>
              </w:rPr>
              <w:t xml:space="preserve">401.50 </w:t>
            </w:r>
          </w:p>
        </w:tc>
        <w:tc>
          <w:tcPr>
            <w:tcW w:w="636" w:type="pct"/>
            <w:tcBorders>
              <w:top w:val="nil"/>
              <w:left w:val="nil"/>
              <w:bottom w:val="single" w:color="auto" w:sz="4" w:space="0"/>
              <w:right w:val="single" w:color="auto" w:sz="4" w:space="0"/>
            </w:tcBorders>
            <w:shd w:val="clear" w:color="auto" w:fill="auto"/>
            <w:vAlign w:val="center"/>
          </w:tcPr>
          <w:p w14:paraId="752F17B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33</w:t>
            </w:r>
          </w:p>
        </w:tc>
        <w:tc>
          <w:tcPr>
            <w:tcW w:w="453" w:type="pct"/>
            <w:tcBorders>
              <w:top w:val="nil"/>
              <w:left w:val="nil"/>
              <w:bottom w:val="single" w:color="auto" w:sz="4" w:space="0"/>
              <w:right w:val="single" w:color="auto" w:sz="4" w:space="0"/>
            </w:tcBorders>
            <w:shd w:val="clear" w:color="auto" w:fill="auto"/>
            <w:noWrap/>
            <w:vAlign w:val="center"/>
          </w:tcPr>
          <w:p w14:paraId="327D37A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CBA41C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613193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13249.50 </w:t>
            </w:r>
          </w:p>
        </w:tc>
        <w:tc>
          <w:tcPr>
            <w:tcW w:w="908" w:type="pct"/>
            <w:tcBorders>
              <w:top w:val="nil"/>
              <w:left w:val="nil"/>
              <w:bottom w:val="single" w:color="auto" w:sz="4" w:space="0"/>
              <w:right w:val="single" w:color="auto" w:sz="4" w:space="0"/>
            </w:tcBorders>
            <w:shd w:val="clear" w:color="auto" w:fill="auto"/>
            <w:noWrap/>
            <w:vAlign w:val="center"/>
          </w:tcPr>
          <w:p w14:paraId="7806DFB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E579CB7">
            <w:pPr>
              <w:widowControl/>
              <w:jc w:val="left"/>
              <w:rPr>
                <w:sz w:val="20"/>
                <w:szCs w:val="20"/>
                <w:lang w:eastAsia="zh-CN"/>
              </w:rPr>
            </w:pPr>
          </w:p>
        </w:tc>
      </w:tr>
      <w:tr w14:paraId="56822069">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BF31B7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278</w:t>
            </w:r>
          </w:p>
        </w:tc>
        <w:tc>
          <w:tcPr>
            <w:tcW w:w="664" w:type="pct"/>
            <w:tcBorders>
              <w:top w:val="nil"/>
              <w:left w:val="nil"/>
              <w:bottom w:val="single" w:color="auto" w:sz="4" w:space="0"/>
              <w:right w:val="single" w:color="auto" w:sz="4" w:space="0"/>
            </w:tcBorders>
            <w:shd w:val="clear" w:color="auto" w:fill="auto"/>
            <w:vAlign w:val="center"/>
          </w:tcPr>
          <w:p w14:paraId="7F35730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秦艽</w:t>
            </w:r>
          </w:p>
        </w:tc>
        <w:tc>
          <w:tcPr>
            <w:tcW w:w="553" w:type="pct"/>
            <w:tcBorders>
              <w:top w:val="nil"/>
              <w:left w:val="nil"/>
              <w:bottom w:val="single" w:color="auto" w:sz="4" w:space="0"/>
              <w:right w:val="single" w:color="auto" w:sz="4" w:space="0"/>
            </w:tcBorders>
            <w:shd w:val="clear" w:color="auto" w:fill="auto"/>
            <w:vAlign w:val="center"/>
          </w:tcPr>
          <w:p w14:paraId="61F2A91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1313B89">
            <w:pPr>
              <w:widowControl/>
              <w:jc w:val="center"/>
              <w:rPr>
                <w:rFonts w:hint="eastAsia" w:ascii="宋体" w:hAnsi="宋体" w:eastAsia="宋体" w:cs="宋体"/>
                <w:lang w:eastAsia="zh-CN"/>
              </w:rPr>
            </w:pPr>
            <w:r>
              <w:rPr>
                <w:rFonts w:hint="eastAsia" w:ascii="宋体" w:hAnsi="宋体" w:eastAsia="宋体" w:cs="宋体"/>
                <w:lang w:eastAsia="zh-CN"/>
              </w:rPr>
              <w:t xml:space="preserve">119.90 </w:t>
            </w:r>
          </w:p>
        </w:tc>
        <w:tc>
          <w:tcPr>
            <w:tcW w:w="636" w:type="pct"/>
            <w:tcBorders>
              <w:top w:val="nil"/>
              <w:left w:val="nil"/>
              <w:bottom w:val="single" w:color="auto" w:sz="4" w:space="0"/>
              <w:right w:val="single" w:color="auto" w:sz="4" w:space="0"/>
            </w:tcBorders>
            <w:shd w:val="clear" w:color="auto" w:fill="auto"/>
            <w:vAlign w:val="center"/>
          </w:tcPr>
          <w:p w14:paraId="5D69A7F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63</w:t>
            </w:r>
          </w:p>
        </w:tc>
        <w:tc>
          <w:tcPr>
            <w:tcW w:w="453" w:type="pct"/>
            <w:tcBorders>
              <w:top w:val="nil"/>
              <w:left w:val="nil"/>
              <w:bottom w:val="single" w:color="auto" w:sz="4" w:space="0"/>
              <w:right w:val="single" w:color="auto" w:sz="4" w:space="0"/>
            </w:tcBorders>
            <w:shd w:val="clear" w:color="auto" w:fill="auto"/>
            <w:noWrap/>
            <w:vAlign w:val="center"/>
          </w:tcPr>
          <w:p w14:paraId="484BB20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B8C314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1323ABE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7553.70 </w:t>
            </w:r>
          </w:p>
        </w:tc>
        <w:tc>
          <w:tcPr>
            <w:tcW w:w="908" w:type="pct"/>
            <w:tcBorders>
              <w:top w:val="nil"/>
              <w:left w:val="nil"/>
              <w:bottom w:val="single" w:color="auto" w:sz="4" w:space="0"/>
              <w:right w:val="single" w:color="auto" w:sz="4" w:space="0"/>
            </w:tcBorders>
            <w:shd w:val="clear" w:color="auto" w:fill="auto"/>
            <w:noWrap/>
            <w:vAlign w:val="center"/>
          </w:tcPr>
          <w:p w14:paraId="4384E48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77285BA">
            <w:pPr>
              <w:widowControl/>
              <w:jc w:val="left"/>
              <w:rPr>
                <w:sz w:val="20"/>
                <w:szCs w:val="20"/>
                <w:lang w:eastAsia="zh-CN"/>
              </w:rPr>
            </w:pPr>
          </w:p>
        </w:tc>
      </w:tr>
      <w:tr w14:paraId="2C12A6D9">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C7C241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279</w:t>
            </w:r>
          </w:p>
        </w:tc>
        <w:tc>
          <w:tcPr>
            <w:tcW w:w="664" w:type="pct"/>
            <w:tcBorders>
              <w:top w:val="nil"/>
              <w:left w:val="nil"/>
              <w:bottom w:val="single" w:color="auto" w:sz="4" w:space="0"/>
              <w:right w:val="single" w:color="auto" w:sz="4" w:space="0"/>
            </w:tcBorders>
            <w:shd w:val="clear" w:color="auto" w:fill="auto"/>
            <w:vAlign w:val="center"/>
          </w:tcPr>
          <w:p w14:paraId="04520EC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秦皮</w:t>
            </w:r>
          </w:p>
        </w:tc>
        <w:tc>
          <w:tcPr>
            <w:tcW w:w="553" w:type="pct"/>
            <w:tcBorders>
              <w:top w:val="nil"/>
              <w:left w:val="nil"/>
              <w:bottom w:val="single" w:color="auto" w:sz="4" w:space="0"/>
              <w:right w:val="single" w:color="auto" w:sz="4" w:space="0"/>
            </w:tcBorders>
            <w:shd w:val="clear" w:color="auto" w:fill="auto"/>
            <w:vAlign w:val="center"/>
          </w:tcPr>
          <w:p w14:paraId="4992873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AABBDFB">
            <w:pPr>
              <w:widowControl/>
              <w:jc w:val="center"/>
              <w:rPr>
                <w:rFonts w:hint="eastAsia" w:ascii="宋体" w:hAnsi="宋体" w:eastAsia="宋体" w:cs="宋体"/>
                <w:lang w:eastAsia="zh-CN"/>
              </w:rPr>
            </w:pPr>
            <w:r>
              <w:rPr>
                <w:rFonts w:hint="eastAsia" w:ascii="宋体" w:hAnsi="宋体" w:eastAsia="宋体" w:cs="宋体"/>
                <w:lang w:eastAsia="zh-CN"/>
              </w:rPr>
              <w:t xml:space="preserve">44.00 </w:t>
            </w:r>
          </w:p>
        </w:tc>
        <w:tc>
          <w:tcPr>
            <w:tcW w:w="636" w:type="pct"/>
            <w:tcBorders>
              <w:top w:val="nil"/>
              <w:left w:val="nil"/>
              <w:bottom w:val="single" w:color="auto" w:sz="4" w:space="0"/>
              <w:right w:val="single" w:color="auto" w:sz="4" w:space="0"/>
            </w:tcBorders>
            <w:shd w:val="clear" w:color="auto" w:fill="auto"/>
            <w:vAlign w:val="center"/>
          </w:tcPr>
          <w:p w14:paraId="009435D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16</w:t>
            </w:r>
          </w:p>
        </w:tc>
        <w:tc>
          <w:tcPr>
            <w:tcW w:w="453" w:type="pct"/>
            <w:tcBorders>
              <w:top w:val="nil"/>
              <w:left w:val="nil"/>
              <w:bottom w:val="single" w:color="auto" w:sz="4" w:space="0"/>
              <w:right w:val="single" w:color="auto" w:sz="4" w:space="0"/>
            </w:tcBorders>
            <w:shd w:val="clear" w:color="auto" w:fill="auto"/>
            <w:noWrap/>
            <w:vAlign w:val="center"/>
          </w:tcPr>
          <w:p w14:paraId="7755F01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51F2C58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433F41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704.00 </w:t>
            </w:r>
          </w:p>
        </w:tc>
        <w:tc>
          <w:tcPr>
            <w:tcW w:w="908" w:type="pct"/>
            <w:tcBorders>
              <w:top w:val="nil"/>
              <w:left w:val="nil"/>
              <w:bottom w:val="single" w:color="auto" w:sz="4" w:space="0"/>
              <w:right w:val="single" w:color="auto" w:sz="4" w:space="0"/>
            </w:tcBorders>
            <w:shd w:val="clear" w:color="auto" w:fill="auto"/>
            <w:noWrap/>
            <w:vAlign w:val="center"/>
          </w:tcPr>
          <w:p w14:paraId="7194903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3EF5F0AF">
            <w:pPr>
              <w:widowControl/>
              <w:jc w:val="left"/>
              <w:rPr>
                <w:sz w:val="20"/>
                <w:szCs w:val="20"/>
                <w:lang w:eastAsia="zh-CN"/>
              </w:rPr>
            </w:pPr>
          </w:p>
        </w:tc>
      </w:tr>
      <w:tr w14:paraId="7D7939AD">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3CF765B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280</w:t>
            </w:r>
          </w:p>
        </w:tc>
        <w:tc>
          <w:tcPr>
            <w:tcW w:w="664" w:type="pct"/>
            <w:tcBorders>
              <w:top w:val="nil"/>
              <w:left w:val="nil"/>
              <w:bottom w:val="single" w:color="auto" w:sz="4" w:space="0"/>
              <w:right w:val="single" w:color="auto" w:sz="4" w:space="0"/>
            </w:tcBorders>
            <w:shd w:val="clear" w:color="auto" w:fill="auto"/>
            <w:vAlign w:val="center"/>
          </w:tcPr>
          <w:p w14:paraId="522EAA4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青黛</w:t>
            </w:r>
          </w:p>
        </w:tc>
        <w:tc>
          <w:tcPr>
            <w:tcW w:w="553" w:type="pct"/>
            <w:tcBorders>
              <w:top w:val="nil"/>
              <w:left w:val="nil"/>
              <w:bottom w:val="single" w:color="auto" w:sz="4" w:space="0"/>
              <w:right w:val="single" w:color="auto" w:sz="4" w:space="0"/>
            </w:tcBorders>
            <w:shd w:val="clear" w:color="auto" w:fill="auto"/>
            <w:vAlign w:val="center"/>
          </w:tcPr>
          <w:p w14:paraId="6754244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374268A6">
            <w:pPr>
              <w:widowControl/>
              <w:jc w:val="center"/>
              <w:rPr>
                <w:rFonts w:hint="eastAsia" w:ascii="宋体" w:hAnsi="宋体" w:eastAsia="宋体" w:cs="宋体"/>
                <w:lang w:eastAsia="zh-CN"/>
              </w:rPr>
            </w:pPr>
            <w:r>
              <w:rPr>
                <w:rFonts w:hint="eastAsia" w:ascii="宋体" w:hAnsi="宋体" w:eastAsia="宋体" w:cs="宋体"/>
                <w:lang w:eastAsia="zh-CN"/>
              </w:rPr>
              <w:t xml:space="preserve">165.00 </w:t>
            </w:r>
          </w:p>
        </w:tc>
        <w:tc>
          <w:tcPr>
            <w:tcW w:w="636" w:type="pct"/>
            <w:tcBorders>
              <w:top w:val="nil"/>
              <w:left w:val="nil"/>
              <w:bottom w:val="single" w:color="auto" w:sz="4" w:space="0"/>
              <w:right w:val="single" w:color="auto" w:sz="4" w:space="0"/>
            </w:tcBorders>
            <w:shd w:val="clear" w:color="auto" w:fill="auto"/>
            <w:vAlign w:val="center"/>
          </w:tcPr>
          <w:p w14:paraId="7F7EE28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w:t>
            </w:r>
          </w:p>
        </w:tc>
        <w:tc>
          <w:tcPr>
            <w:tcW w:w="453" w:type="pct"/>
            <w:tcBorders>
              <w:top w:val="nil"/>
              <w:left w:val="nil"/>
              <w:bottom w:val="single" w:color="auto" w:sz="4" w:space="0"/>
              <w:right w:val="single" w:color="auto" w:sz="4" w:space="0"/>
            </w:tcBorders>
            <w:shd w:val="clear" w:color="auto" w:fill="auto"/>
            <w:noWrap/>
            <w:vAlign w:val="center"/>
          </w:tcPr>
          <w:p w14:paraId="7DCC670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6F412D1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CAA525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495.00 </w:t>
            </w:r>
          </w:p>
        </w:tc>
        <w:tc>
          <w:tcPr>
            <w:tcW w:w="908" w:type="pct"/>
            <w:tcBorders>
              <w:top w:val="nil"/>
              <w:left w:val="nil"/>
              <w:bottom w:val="single" w:color="auto" w:sz="4" w:space="0"/>
              <w:right w:val="single" w:color="auto" w:sz="4" w:space="0"/>
            </w:tcBorders>
            <w:shd w:val="clear" w:color="auto" w:fill="auto"/>
            <w:noWrap/>
            <w:vAlign w:val="center"/>
          </w:tcPr>
          <w:p w14:paraId="4E0170D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1A64165">
            <w:pPr>
              <w:widowControl/>
              <w:jc w:val="left"/>
              <w:rPr>
                <w:sz w:val="20"/>
                <w:szCs w:val="20"/>
                <w:lang w:eastAsia="zh-CN"/>
              </w:rPr>
            </w:pPr>
          </w:p>
        </w:tc>
      </w:tr>
      <w:tr w14:paraId="4B2EB1C7">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338BC95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281</w:t>
            </w:r>
          </w:p>
        </w:tc>
        <w:tc>
          <w:tcPr>
            <w:tcW w:w="664" w:type="pct"/>
            <w:tcBorders>
              <w:top w:val="nil"/>
              <w:left w:val="nil"/>
              <w:bottom w:val="single" w:color="auto" w:sz="4" w:space="0"/>
              <w:right w:val="single" w:color="auto" w:sz="4" w:space="0"/>
            </w:tcBorders>
            <w:shd w:val="clear" w:color="auto" w:fill="auto"/>
            <w:vAlign w:val="center"/>
          </w:tcPr>
          <w:p w14:paraId="483647B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青风藤</w:t>
            </w:r>
          </w:p>
        </w:tc>
        <w:tc>
          <w:tcPr>
            <w:tcW w:w="553" w:type="pct"/>
            <w:tcBorders>
              <w:top w:val="nil"/>
              <w:left w:val="nil"/>
              <w:bottom w:val="single" w:color="auto" w:sz="4" w:space="0"/>
              <w:right w:val="single" w:color="auto" w:sz="4" w:space="0"/>
            </w:tcBorders>
            <w:shd w:val="clear" w:color="auto" w:fill="auto"/>
            <w:vAlign w:val="center"/>
          </w:tcPr>
          <w:p w14:paraId="559DBB2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3661F271">
            <w:pPr>
              <w:widowControl/>
              <w:jc w:val="center"/>
              <w:rPr>
                <w:rFonts w:hint="eastAsia" w:ascii="宋体" w:hAnsi="宋体" w:eastAsia="宋体" w:cs="宋体"/>
                <w:lang w:eastAsia="zh-CN"/>
              </w:rPr>
            </w:pPr>
            <w:r>
              <w:rPr>
                <w:rFonts w:hint="eastAsia" w:ascii="宋体" w:hAnsi="宋体" w:eastAsia="宋体" w:cs="宋体"/>
                <w:lang w:eastAsia="zh-CN"/>
              </w:rPr>
              <w:t xml:space="preserve">50.33 </w:t>
            </w:r>
          </w:p>
        </w:tc>
        <w:tc>
          <w:tcPr>
            <w:tcW w:w="636" w:type="pct"/>
            <w:tcBorders>
              <w:top w:val="nil"/>
              <w:left w:val="nil"/>
              <w:bottom w:val="single" w:color="auto" w:sz="4" w:space="0"/>
              <w:right w:val="single" w:color="auto" w:sz="4" w:space="0"/>
            </w:tcBorders>
            <w:shd w:val="clear" w:color="auto" w:fill="auto"/>
            <w:vAlign w:val="center"/>
          </w:tcPr>
          <w:p w14:paraId="32B7A69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w:t>
            </w:r>
          </w:p>
        </w:tc>
        <w:tc>
          <w:tcPr>
            <w:tcW w:w="453" w:type="pct"/>
            <w:tcBorders>
              <w:top w:val="nil"/>
              <w:left w:val="nil"/>
              <w:bottom w:val="single" w:color="auto" w:sz="4" w:space="0"/>
              <w:right w:val="single" w:color="auto" w:sz="4" w:space="0"/>
            </w:tcBorders>
            <w:shd w:val="clear" w:color="auto" w:fill="auto"/>
            <w:noWrap/>
            <w:vAlign w:val="center"/>
          </w:tcPr>
          <w:p w14:paraId="361F249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6FBC079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95B111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201.32 </w:t>
            </w:r>
          </w:p>
        </w:tc>
        <w:tc>
          <w:tcPr>
            <w:tcW w:w="908" w:type="pct"/>
            <w:tcBorders>
              <w:top w:val="nil"/>
              <w:left w:val="nil"/>
              <w:bottom w:val="single" w:color="auto" w:sz="4" w:space="0"/>
              <w:right w:val="single" w:color="auto" w:sz="4" w:space="0"/>
            </w:tcBorders>
            <w:shd w:val="clear" w:color="auto" w:fill="auto"/>
            <w:noWrap/>
            <w:vAlign w:val="center"/>
          </w:tcPr>
          <w:p w14:paraId="219321E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92F5269">
            <w:pPr>
              <w:widowControl/>
              <w:jc w:val="left"/>
              <w:rPr>
                <w:sz w:val="20"/>
                <w:szCs w:val="20"/>
                <w:lang w:eastAsia="zh-CN"/>
              </w:rPr>
            </w:pPr>
          </w:p>
        </w:tc>
      </w:tr>
      <w:tr w14:paraId="738F8BA4">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33B95B5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282</w:t>
            </w:r>
          </w:p>
        </w:tc>
        <w:tc>
          <w:tcPr>
            <w:tcW w:w="664" w:type="pct"/>
            <w:tcBorders>
              <w:top w:val="nil"/>
              <w:left w:val="nil"/>
              <w:bottom w:val="single" w:color="auto" w:sz="4" w:space="0"/>
              <w:right w:val="single" w:color="auto" w:sz="4" w:space="0"/>
            </w:tcBorders>
            <w:shd w:val="clear" w:color="auto" w:fill="auto"/>
            <w:vAlign w:val="center"/>
          </w:tcPr>
          <w:p w14:paraId="2D2E8BE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青蒿</w:t>
            </w:r>
          </w:p>
        </w:tc>
        <w:tc>
          <w:tcPr>
            <w:tcW w:w="553" w:type="pct"/>
            <w:tcBorders>
              <w:top w:val="nil"/>
              <w:left w:val="nil"/>
              <w:bottom w:val="single" w:color="auto" w:sz="4" w:space="0"/>
              <w:right w:val="single" w:color="auto" w:sz="4" w:space="0"/>
            </w:tcBorders>
            <w:shd w:val="clear" w:color="auto" w:fill="auto"/>
            <w:vAlign w:val="center"/>
          </w:tcPr>
          <w:p w14:paraId="2A84769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0A4CFCED">
            <w:pPr>
              <w:widowControl/>
              <w:jc w:val="center"/>
              <w:rPr>
                <w:rFonts w:hint="eastAsia" w:ascii="宋体" w:hAnsi="宋体" w:eastAsia="宋体" w:cs="宋体"/>
                <w:lang w:eastAsia="zh-CN"/>
              </w:rPr>
            </w:pPr>
            <w:r>
              <w:rPr>
                <w:rFonts w:hint="eastAsia" w:ascii="宋体" w:hAnsi="宋体" w:eastAsia="宋体" w:cs="宋体"/>
                <w:lang w:eastAsia="zh-CN"/>
              </w:rPr>
              <w:t xml:space="preserve">26.40 </w:t>
            </w:r>
          </w:p>
        </w:tc>
        <w:tc>
          <w:tcPr>
            <w:tcW w:w="636" w:type="pct"/>
            <w:tcBorders>
              <w:top w:val="nil"/>
              <w:left w:val="nil"/>
              <w:bottom w:val="single" w:color="auto" w:sz="4" w:space="0"/>
              <w:right w:val="single" w:color="auto" w:sz="4" w:space="0"/>
            </w:tcBorders>
            <w:shd w:val="clear" w:color="auto" w:fill="auto"/>
            <w:vAlign w:val="center"/>
          </w:tcPr>
          <w:p w14:paraId="0D97CF8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62</w:t>
            </w:r>
          </w:p>
        </w:tc>
        <w:tc>
          <w:tcPr>
            <w:tcW w:w="453" w:type="pct"/>
            <w:tcBorders>
              <w:top w:val="nil"/>
              <w:left w:val="nil"/>
              <w:bottom w:val="single" w:color="auto" w:sz="4" w:space="0"/>
              <w:right w:val="single" w:color="auto" w:sz="4" w:space="0"/>
            </w:tcBorders>
            <w:shd w:val="clear" w:color="auto" w:fill="auto"/>
            <w:noWrap/>
            <w:vAlign w:val="center"/>
          </w:tcPr>
          <w:p w14:paraId="41A201C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7CD4AF5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2E7F0CC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1636.80 </w:t>
            </w:r>
          </w:p>
        </w:tc>
        <w:tc>
          <w:tcPr>
            <w:tcW w:w="908" w:type="pct"/>
            <w:tcBorders>
              <w:top w:val="nil"/>
              <w:left w:val="nil"/>
              <w:bottom w:val="single" w:color="auto" w:sz="4" w:space="0"/>
              <w:right w:val="single" w:color="auto" w:sz="4" w:space="0"/>
            </w:tcBorders>
            <w:shd w:val="clear" w:color="auto" w:fill="auto"/>
            <w:noWrap/>
            <w:vAlign w:val="center"/>
          </w:tcPr>
          <w:p w14:paraId="629C172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90A8DF5">
            <w:pPr>
              <w:widowControl/>
              <w:jc w:val="left"/>
              <w:rPr>
                <w:sz w:val="20"/>
                <w:szCs w:val="20"/>
                <w:lang w:eastAsia="zh-CN"/>
              </w:rPr>
            </w:pPr>
          </w:p>
        </w:tc>
      </w:tr>
      <w:tr w14:paraId="79A6796E">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105E8A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283</w:t>
            </w:r>
          </w:p>
        </w:tc>
        <w:tc>
          <w:tcPr>
            <w:tcW w:w="664" w:type="pct"/>
            <w:tcBorders>
              <w:top w:val="nil"/>
              <w:left w:val="nil"/>
              <w:bottom w:val="single" w:color="auto" w:sz="4" w:space="0"/>
              <w:right w:val="single" w:color="auto" w:sz="4" w:space="0"/>
            </w:tcBorders>
            <w:shd w:val="clear" w:color="auto" w:fill="auto"/>
            <w:vAlign w:val="center"/>
          </w:tcPr>
          <w:p w14:paraId="35BFBC8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青皮</w:t>
            </w:r>
          </w:p>
        </w:tc>
        <w:tc>
          <w:tcPr>
            <w:tcW w:w="553" w:type="pct"/>
            <w:tcBorders>
              <w:top w:val="nil"/>
              <w:left w:val="nil"/>
              <w:bottom w:val="single" w:color="auto" w:sz="4" w:space="0"/>
              <w:right w:val="single" w:color="auto" w:sz="4" w:space="0"/>
            </w:tcBorders>
            <w:shd w:val="clear" w:color="auto" w:fill="auto"/>
            <w:vAlign w:val="center"/>
          </w:tcPr>
          <w:p w14:paraId="4DEC454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6ECD45E9">
            <w:pPr>
              <w:widowControl/>
              <w:jc w:val="center"/>
              <w:rPr>
                <w:rFonts w:hint="eastAsia" w:ascii="宋体" w:hAnsi="宋体" w:eastAsia="宋体" w:cs="宋体"/>
                <w:lang w:eastAsia="zh-CN"/>
              </w:rPr>
            </w:pPr>
            <w:r>
              <w:rPr>
                <w:rFonts w:hint="eastAsia" w:ascii="宋体" w:hAnsi="宋体" w:eastAsia="宋体" w:cs="宋体"/>
                <w:lang w:eastAsia="zh-CN"/>
              </w:rPr>
              <w:t xml:space="preserve">36.30 </w:t>
            </w:r>
          </w:p>
        </w:tc>
        <w:tc>
          <w:tcPr>
            <w:tcW w:w="636" w:type="pct"/>
            <w:tcBorders>
              <w:top w:val="nil"/>
              <w:left w:val="nil"/>
              <w:bottom w:val="single" w:color="auto" w:sz="4" w:space="0"/>
              <w:right w:val="single" w:color="auto" w:sz="4" w:space="0"/>
            </w:tcBorders>
            <w:shd w:val="clear" w:color="auto" w:fill="auto"/>
            <w:vAlign w:val="center"/>
          </w:tcPr>
          <w:p w14:paraId="181B5BD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79</w:t>
            </w:r>
          </w:p>
        </w:tc>
        <w:tc>
          <w:tcPr>
            <w:tcW w:w="453" w:type="pct"/>
            <w:tcBorders>
              <w:top w:val="nil"/>
              <w:left w:val="nil"/>
              <w:bottom w:val="single" w:color="auto" w:sz="4" w:space="0"/>
              <w:right w:val="single" w:color="auto" w:sz="4" w:space="0"/>
            </w:tcBorders>
            <w:shd w:val="clear" w:color="auto" w:fill="auto"/>
            <w:noWrap/>
            <w:vAlign w:val="center"/>
          </w:tcPr>
          <w:p w14:paraId="38D3FD0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12D1F4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319B3F4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2867.70 </w:t>
            </w:r>
          </w:p>
        </w:tc>
        <w:tc>
          <w:tcPr>
            <w:tcW w:w="908" w:type="pct"/>
            <w:tcBorders>
              <w:top w:val="nil"/>
              <w:left w:val="nil"/>
              <w:bottom w:val="single" w:color="auto" w:sz="4" w:space="0"/>
              <w:right w:val="single" w:color="auto" w:sz="4" w:space="0"/>
            </w:tcBorders>
            <w:shd w:val="clear" w:color="auto" w:fill="auto"/>
            <w:noWrap/>
            <w:vAlign w:val="center"/>
          </w:tcPr>
          <w:p w14:paraId="1F1F2C2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E743D7B">
            <w:pPr>
              <w:widowControl/>
              <w:jc w:val="left"/>
              <w:rPr>
                <w:sz w:val="20"/>
                <w:szCs w:val="20"/>
                <w:lang w:eastAsia="zh-CN"/>
              </w:rPr>
            </w:pPr>
          </w:p>
        </w:tc>
      </w:tr>
      <w:tr w14:paraId="3EAA5506">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B097B1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284</w:t>
            </w:r>
          </w:p>
        </w:tc>
        <w:tc>
          <w:tcPr>
            <w:tcW w:w="664" w:type="pct"/>
            <w:tcBorders>
              <w:top w:val="nil"/>
              <w:left w:val="nil"/>
              <w:bottom w:val="single" w:color="auto" w:sz="4" w:space="0"/>
              <w:right w:val="single" w:color="auto" w:sz="4" w:space="0"/>
            </w:tcBorders>
            <w:shd w:val="clear" w:color="auto" w:fill="auto"/>
            <w:vAlign w:val="center"/>
          </w:tcPr>
          <w:p w14:paraId="0B7275F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青天葵</w:t>
            </w:r>
          </w:p>
        </w:tc>
        <w:tc>
          <w:tcPr>
            <w:tcW w:w="553" w:type="pct"/>
            <w:tcBorders>
              <w:top w:val="nil"/>
              <w:left w:val="nil"/>
              <w:bottom w:val="single" w:color="auto" w:sz="4" w:space="0"/>
              <w:right w:val="single" w:color="auto" w:sz="4" w:space="0"/>
            </w:tcBorders>
            <w:shd w:val="clear" w:color="auto" w:fill="auto"/>
            <w:vAlign w:val="center"/>
          </w:tcPr>
          <w:p w14:paraId="7038DD1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7E948109">
            <w:pPr>
              <w:widowControl/>
              <w:jc w:val="center"/>
              <w:rPr>
                <w:rFonts w:hint="eastAsia" w:ascii="宋体" w:hAnsi="宋体" w:eastAsia="宋体" w:cs="宋体"/>
                <w:lang w:eastAsia="zh-CN"/>
              </w:rPr>
            </w:pPr>
            <w:r>
              <w:rPr>
                <w:rFonts w:hint="eastAsia" w:ascii="宋体" w:hAnsi="宋体" w:eastAsia="宋体" w:cs="宋体"/>
                <w:lang w:eastAsia="zh-CN"/>
              </w:rPr>
              <w:t xml:space="preserve">1361.00 </w:t>
            </w:r>
          </w:p>
        </w:tc>
        <w:tc>
          <w:tcPr>
            <w:tcW w:w="636" w:type="pct"/>
            <w:tcBorders>
              <w:top w:val="nil"/>
              <w:left w:val="nil"/>
              <w:bottom w:val="single" w:color="auto" w:sz="4" w:space="0"/>
              <w:right w:val="single" w:color="auto" w:sz="4" w:space="0"/>
            </w:tcBorders>
            <w:shd w:val="clear" w:color="auto" w:fill="auto"/>
            <w:vAlign w:val="center"/>
          </w:tcPr>
          <w:p w14:paraId="0E3189F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0F62608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5646892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3F11545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2722.00 </w:t>
            </w:r>
          </w:p>
        </w:tc>
        <w:tc>
          <w:tcPr>
            <w:tcW w:w="908" w:type="pct"/>
            <w:tcBorders>
              <w:top w:val="nil"/>
              <w:left w:val="nil"/>
              <w:bottom w:val="single" w:color="auto" w:sz="4" w:space="0"/>
              <w:right w:val="single" w:color="auto" w:sz="4" w:space="0"/>
            </w:tcBorders>
            <w:shd w:val="clear" w:color="auto" w:fill="auto"/>
            <w:noWrap/>
            <w:vAlign w:val="center"/>
          </w:tcPr>
          <w:p w14:paraId="512DB63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F2CF870">
            <w:pPr>
              <w:widowControl/>
              <w:jc w:val="left"/>
              <w:rPr>
                <w:sz w:val="20"/>
                <w:szCs w:val="20"/>
                <w:lang w:eastAsia="zh-CN"/>
              </w:rPr>
            </w:pPr>
          </w:p>
        </w:tc>
      </w:tr>
      <w:tr w14:paraId="287E5809">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6DBE1EF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285</w:t>
            </w:r>
          </w:p>
        </w:tc>
        <w:tc>
          <w:tcPr>
            <w:tcW w:w="664" w:type="pct"/>
            <w:tcBorders>
              <w:top w:val="nil"/>
              <w:left w:val="nil"/>
              <w:bottom w:val="single" w:color="auto" w:sz="4" w:space="0"/>
              <w:right w:val="single" w:color="auto" w:sz="4" w:space="0"/>
            </w:tcBorders>
            <w:shd w:val="clear" w:color="auto" w:fill="auto"/>
            <w:vAlign w:val="center"/>
          </w:tcPr>
          <w:p w14:paraId="48DFA93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青葙子</w:t>
            </w:r>
          </w:p>
        </w:tc>
        <w:tc>
          <w:tcPr>
            <w:tcW w:w="553" w:type="pct"/>
            <w:tcBorders>
              <w:top w:val="nil"/>
              <w:left w:val="nil"/>
              <w:bottom w:val="single" w:color="auto" w:sz="4" w:space="0"/>
              <w:right w:val="single" w:color="auto" w:sz="4" w:space="0"/>
            </w:tcBorders>
            <w:shd w:val="clear" w:color="auto" w:fill="auto"/>
            <w:vAlign w:val="center"/>
          </w:tcPr>
          <w:p w14:paraId="7AB4CEE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0AC93BB3">
            <w:pPr>
              <w:widowControl/>
              <w:jc w:val="center"/>
              <w:rPr>
                <w:rFonts w:hint="eastAsia" w:ascii="宋体" w:hAnsi="宋体" w:eastAsia="宋体" w:cs="宋体"/>
                <w:lang w:eastAsia="zh-CN"/>
              </w:rPr>
            </w:pPr>
            <w:r>
              <w:rPr>
                <w:rFonts w:hint="eastAsia" w:ascii="宋体" w:hAnsi="宋体" w:eastAsia="宋体" w:cs="宋体"/>
                <w:lang w:eastAsia="zh-CN"/>
              </w:rPr>
              <w:t xml:space="preserve">120.00 </w:t>
            </w:r>
          </w:p>
        </w:tc>
        <w:tc>
          <w:tcPr>
            <w:tcW w:w="636" w:type="pct"/>
            <w:tcBorders>
              <w:top w:val="nil"/>
              <w:left w:val="nil"/>
              <w:bottom w:val="single" w:color="auto" w:sz="4" w:space="0"/>
              <w:right w:val="single" w:color="auto" w:sz="4" w:space="0"/>
            </w:tcBorders>
            <w:shd w:val="clear" w:color="auto" w:fill="auto"/>
            <w:vAlign w:val="center"/>
          </w:tcPr>
          <w:p w14:paraId="0BD65BE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w:t>
            </w:r>
          </w:p>
        </w:tc>
        <w:tc>
          <w:tcPr>
            <w:tcW w:w="453" w:type="pct"/>
            <w:tcBorders>
              <w:top w:val="nil"/>
              <w:left w:val="nil"/>
              <w:bottom w:val="single" w:color="auto" w:sz="4" w:space="0"/>
              <w:right w:val="single" w:color="auto" w:sz="4" w:space="0"/>
            </w:tcBorders>
            <w:shd w:val="clear" w:color="auto" w:fill="auto"/>
            <w:noWrap/>
            <w:vAlign w:val="center"/>
          </w:tcPr>
          <w:p w14:paraId="68A2BEB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52404C4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014FA85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360.00 </w:t>
            </w:r>
          </w:p>
        </w:tc>
        <w:tc>
          <w:tcPr>
            <w:tcW w:w="908" w:type="pct"/>
            <w:tcBorders>
              <w:top w:val="nil"/>
              <w:left w:val="nil"/>
              <w:bottom w:val="single" w:color="auto" w:sz="4" w:space="0"/>
              <w:right w:val="single" w:color="auto" w:sz="4" w:space="0"/>
            </w:tcBorders>
            <w:shd w:val="clear" w:color="auto" w:fill="auto"/>
            <w:noWrap/>
            <w:vAlign w:val="center"/>
          </w:tcPr>
          <w:p w14:paraId="2F7CC3F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EE83FAF">
            <w:pPr>
              <w:widowControl/>
              <w:jc w:val="left"/>
              <w:rPr>
                <w:sz w:val="20"/>
                <w:szCs w:val="20"/>
                <w:lang w:eastAsia="zh-CN"/>
              </w:rPr>
            </w:pPr>
          </w:p>
        </w:tc>
      </w:tr>
      <w:tr w14:paraId="72A5A387">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42C653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286</w:t>
            </w:r>
          </w:p>
        </w:tc>
        <w:tc>
          <w:tcPr>
            <w:tcW w:w="664" w:type="pct"/>
            <w:tcBorders>
              <w:top w:val="nil"/>
              <w:left w:val="nil"/>
              <w:bottom w:val="single" w:color="auto" w:sz="4" w:space="0"/>
              <w:right w:val="single" w:color="auto" w:sz="4" w:space="0"/>
            </w:tcBorders>
            <w:shd w:val="clear" w:color="auto" w:fill="auto"/>
            <w:vAlign w:val="center"/>
          </w:tcPr>
          <w:p w14:paraId="559FCCB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清半夏</w:t>
            </w:r>
          </w:p>
        </w:tc>
        <w:tc>
          <w:tcPr>
            <w:tcW w:w="553" w:type="pct"/>
            <w:tcBorders>
              <w:top w:val="nil"/>
              <w:left w:val="nil"/>
              <w:bottom w:val="single" w:color="auto" w:sz="4" w:space="0"/>
              <w:right w:val="single" w:color="auto" w:sz="4" w:space="0"/>
            </w:tcBorders>
            <w:shd w:val="clear" w:color="auto" w:fill="auto"/>
            <w:vAlign w:val="center"/>
          </w:tcPr>
          <w:p w14:paraId="5F23C87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5C945C4D">
            <w:pPr>
              <w:widowControl/>
              <w:jc w:val="center"/>
              <w:rPr>
                <w:rFonts w:hint="eastAsia" w:ascii="宋体" w:hAnsi="宋体" w:eastAsia="宋体" w:cs="宋体"/>
                <w:lang w:eastAsia="zh-CN"/>
              </w:rPr>
            </w:pPr>
            <w:r>
              <w:rPr>
                <w:rFonts w:hint="eastAsia" w:ascii="宋体" w:hAnsi="宋体" w:eastAsia="宋体" w:cs="宋体"/>
                <w:lang w:eastAsia="zh-CN"/>
              </w:rPr>
              <w:t xml:space="preserve">183.15 </w:t>
            </w:r>
          </w:p>
        </w:tc>
        <w:tc>
          <w:tcPr>
            <w:tcW w:w="636" w:type="pct"/>
            <w:tcBorders>
              <w:top w:val="nil"/>
              <w:left w:val="nil"/>
              <w:bottom w:val="single" w:color="auto" w:sz="4" w:space="0"/>
              <w:right w:val="single" w:color="auto" w:sz="4" w:space="0"/>
            </w:tcBorders>
            <w:shd w:val="clear" w:color="auto" w:fill="auto"/>
            <w:vAlign w:val="center"/>
          </w:tcPr>
          <w:p w14:paraId="0E302BB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8</w:t>
            </w:r>
          </w:p>
        </w:tc>
        <w:tc>
          <w:tcPr>
            <w:tcW w:w="453" w:type="pct"/>
            <w:tcBorders>
              <w:top w:val="nil"/>
              <w:left w:val="nil"/>
              <w:bottom w:val="single" w:color="auto" w:sz="4" w:space="0"/>
              <w:right w:val="single" w:color="auto" w:sz="4" w:space="0"/>
            </w:tcBorders>
            <w:shd w:val="clear" w:color="auto" w:fill="auto"/>
            <w:noWrap/>
            <w:vAlign w:val="center"/>
          </w:tcPr>
          <w:p w14:paraId="339D848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5F3C793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63FE378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1465.20 </w:t>
            </w:r>
          </w:p>
        </w:tc>
        <w:tc>
          <w:tcPr>
            <w:tcW w:w="908" w:type="pct"/>
            <w:tcBorders>
              <w:top w:val="nil"/>
              <w:left w:val="nil"/>
              <w:bottom w:val="single" w:color="auto" w:sz="4" w:space="0"/>
              <w:right w:val="single" w:color="auto" w:sz="4" w:space="0"/>
            </w:tcBorders>
            <w:shd w:val="clear" w:color="auto" w:fill="auto"/>
            <w:noWrap/>
            <w:vAlign w:val="center"/>
          </w:tcPr>
          <w:p w14:paraId="7A91BD0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FAE1E19">
            <w:pPr>
              <w:widowControl/>
              <w:jc w:val="left"/>
              <w:rPr>
                <w:sz w:val="20"/>
                <w:szCs w:val="20"/>
                <w:lang w:eastAsia="zh-CN"/>
              </w:rPr>
            </w:pPr>
          </w:p>
        </w:tc>
      </w:tr>
      <w:tr w14:paraId="137C6B30">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D0BB8A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287</w:t>
            </w:r>
          </w:p>
        </w:tc>
        <w:tc>
          <w:tcPr>
            <w:tcW w:w="664" w:type="pct"/>
            <w:tcBorders>
              <w:top w:val="nil"/>
              <w:left w:val="nil"/>
              <w:bottom w:val="single" w:color="auto" w:sz="4" w:space="0"/>
              <w:right w:val="single" w:color="auto" w:sz="4" w:space="0"/>
            </w:tcBorders>
            <w:shd w:val="clear" w:color="auto" w:fill="auto"/>
            <w:vAlign w:val="center"/>
          </w:tcPr>
          <w:p w14:paraId="0DD18AC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苘麻子</w:t>
            </w:r>
          </w:p>
        </w:tc>
        <w:tc>
          <w:tcPr>
            <w:tcW w:w="553" w:type="pct"/>
            <w:tcBorders>
              <w:top w:val="nil"/>
              <w:left w:val="nil"/>
              <w:bottom w:val="single" w:color="auto" w:sz="4" w:space="0"/>
              <w:right w:val="single" w:color="auto" w:sz="4" w:space="0"/>
            </w:tcBorders>
            <w:shd w:val="clear" w:color="auto" w:fill="auto"/>
            <w:vAlign w:val="center"/>
          </w:tcPr>
          <w:p w14:paraId="7C4FA40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27315FC4">
            <w:pPr>
              <w:widowControl/>
              <w:jc w:val="center"/>
              <w:rPr>
                <w:rFonts w:hint="eastAsia" w:ascii="宋体" w:hAnsi="宋体" w:eastAsia="宋体" w:cs="宋体"/>
                <w:lang w:eastAsia="zh-CN"/>
              </w:rPr>
            </w:pPr>
            <w:r>
              <w:rPr>
                <w:rFonts w:hint="eastAsia" w:ascii="宋体" w:hAnsi="宋体" w:eastAsia="宋体" w:cs="宋体"/>
                <w:lang w:eastAsia="zh-CN"/>
              </w:rPr>
              <w:t xml:space="preserve">56.50 </w:t>
            </w:r>
          </w:p>
        </w:tc>
        <w:tc>
          <w:tcPr>
            <w:tcW w:w="636" w:type="pct"/>
            <w:tcBorders>
              <w:top w:val="nil"/>
              <w:left w:val="nil"/>
              <w:bottom w:val="single" w:color="auto" w:sz="4" w:space="0"/>
              <w:right w:val="single" w:color="auto" w:sz="4" w:space="0"/>
            </w:tcBorders>
            <w:shd w:val="clear" w:color="auto" w:fill="auto"/>
            <w:vAlign w:val="center"/>
          </w:tcPr>
          <w:p w14:paraId="7A9EEB2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0657A30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0EA1CF4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6302351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113.00 </w:t>
            </w:r>
          </w:p>
        </w:tc>
        <w:tc>
          <w:tcPr>
            <w:tcW w:w="908" w:type="pct"/>
            <w:tcBorders>
              <w:top w:val="nil"/>
              <w:left w:val="nil"/>
              <w:bottom w:val="single" w:color="auto" w:sz="4" w:space="0"/>
              <w:right w:val="single" w:color="auto" w:sz="4" w:space="0"/>
            </w:tcBorders>
            <w:shd w:val="clear" w:color="auto" w:fill="auto"/>
            <w:noWrap/>
            <w:vAlign w:val="center"/>
          </w:tcPr>
          <w:p w14:paraId="16A7EAF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3796512F">
            <w:pPr>
              <w:widowControl/>
              <w:jc w:val="left"/>
              <w:rPr>
                <w:sz w:val="20"/>
                <w:szCs w:val="20"/>
                <w:lang w:eastAsia="zh-CN"/>
              </w:rPr>
            </w:pPr>
          </w:p>
        </w:tc>
      </w:tr>
      <w:tr w14:paraId="22F8583F">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0EA8006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288</w:t>
            </w:r>
          </w:p>
        </w:tc>
        <w:tc>
          <w:tcPr>
            <w:tcW w:w="664" w:type="pct"/>
            <w:tcBorders>
              <w:top w:val="nil"/>
              <w:left w:val="nil"/>
              <w:bottom w:val="single" w:color="auto" w:sz="4" w:space="0"/>
              <w:right w:val="single" w:color="auto" w:sz="4" w:space="0"/>
            </w:tcBorders>
            <w:shd w:val="clear" w:color="auto" w:fill="auto"/>
            <w:vAlign w:val="center"/>
          </w:tcPr>
          <w:p w14:paraId="50951FC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瞿麦</w:t>
            </w:r>
          </w:p>
        </w:tc>
        <w:tc>
          <w:tcPr>
            <w:tcW w:w="553" w:type="pct"/>
            <w:tcBorders>
              <w:top w:val="nil"/>
              <w:left w:val="nil"/>
              <w:bottom w:val="single" w:color="auto" w:sz="4" w:space="0"/>
              <w:right w:val="single" w:color="auto" w:sz="4" w:space="0"/>
            </w:tcBorders>
            <w:shd w:val="clear" w:color="auto" w:fill="auto"/>
            <w:vAlign w:val="center"/>
          </w:tcPr>
          <w:p w14:paraId="0120DF1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05BB27CE">
            <w:pPr>
              <w:widowControl/>
              <w:jc w:val="center"/>
              <w:rPr>
                <w:rFonts w:hint="eastAsia" w:ascii="宋体" w:hAnsi="宋体" w:eastAsia="宋体" w:cs="宋体"/>
                <w:lang w:eastAsia="zh-CN"/>
              </w:rPr>
            </w:pPr>
            <w:r>
              <w:rPr>
                <w:rFonts w:hint="eastAsia" w:ascii="宋体" w:hAnsi="宋体" w:eastAsia="宋体" w:cs="宋体"/>
                <w:lang w:eastAsia="zh-CN"/>
              </w:rPr>
              <w:t xml:space="preserve">37.40 </w:t>
            </w:r>
          </w:p>
        </w:tc>
        <w:tc>
          <w:tcPr>
            <w:tcW w:w="636" w:type="pct"/>
            <w:tcBorders>
              <w:top w:val="nil"/>
              <w:left w:val="nil"/>
              <w:bottom w:val="single" w:color="auto" w:sz="4" w:space="0"/>
              <w:right w:val="single" w:color="auto" w:sz="4" w:space="0"/>
            </w:tcBorders>
            <w:shd w:val="clear" w:color="auto" w:fill="auto"/>
            <w:vAlign w:val="center"/>
          </w:tcPr>
          <w:p w14:paraId="3710D28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20</w:t>
            </w:r>
          </w:p>
        </w:tc>
        <w:tc>
          <w:tcPr>
            <w:tcW w:w="453" w:type="pct"/>
            <w:tcBorders>
              <w:top w:val="nil"/>
              <w:left w:val="nil"/>
              <w:bottom w:val="single" w:color="auto" w:sz="4" w:space="0"/>
              <w:right w:val="single" w:color="auto" w:sz="4" w:space="0"/>
            </w:tcBorders>
            <w:shd w:val="clear" w:color="auto" w:fill="auto"/>
            <w:noWrap/>
            <w:vAlign w:val="center"/>
          </w:tcPr>
          <w:p w14:paraId="438A967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EDFF0E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3108728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748.00 </w:t>
            </w:r>
          </w:p>
        </w:tc>
        <w:tc>
          <w:tcPr>
            <w:tcW w:w="908" w:type="pct"/>
            <w:tcBorders>
              <w:top w:val="nil"/>
              <w:left w:val="nil"/>
              <w:bottom w:val="single" w:color="auto" w:sz="4" w:space="0"/>
              <w:right w:val="single" w:color="auto" w:sz="4" w:space="0"/>
            </w:tcBorders>
            <w:shd w:val="clear" w:color="auto" w:fill="auto"/>
            <w:noWrap/>
            <w:vAlign w:val="center"/>
          </w:tcPr>
          <w:p w14:paraId="4075D03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8118330">
            <w:pPr>
              <w:widowControl/>
              <w:jc w:val="left"/>
              <w:rPr>
                <w:sz w:val="20"/>
                <w:szCs w:val="20"/>
                <w:lang w:eastAsia="zh-CN"/>
              </w:rPr>
            </w:pPr>
          </w:p>
        </w:tc>
      </w:tr>
      <w:tr w14:paraId="75AA42E1">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0358C43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289</w:t>
            </w:r>
          </w:p>
        </w:tc>
        <w:tc>
          <w:tcPr>
            <w:tcW w:w="664" w:type="pct"/>
            <w:tcBorders>
              <w:top w:val="nil"/>
              <w:left w:val="nil"/>
              <w:bottom w:val="single" w:color="auto" w:sz="4" w:space="0"/>
              <w:right w:val="single" w:color="auto" w:sz="4" w:space="0"/>
            </w:tcBorders>
            <w:shd w:val="clear" w:color="auto" w:fill="auto"/>
            <w:vAlign w:val="center"/>
          </w:tcPr>
          <w:p w14:paraId="017A255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人参片</w:t>
            </w:r>
          </w:p>
        </w:tc>
        <w:tc>
          <w:tcPr>
            <w:tcW w:w="553" w:type="pct"/>
            <w:tcBorders>
              <w:top w:val="nil"/>
              <w:left w:val="nil"/>
              <w:bottom w:val="single" w:color="auto" w:sz="4" w:space="0"/>
              <w:right w:val="single" w:color="auto" w:sz="4" w:space="0"/>
            </w:tcBorders>
            <w:shd w:val="clear" w:color="auto" w:fill="auto"/>
            <w:vAlign w:val="center"/>
          </w:tcPr>
          <w:p w14:paraId="0606A08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769061D8">
            <w:pPr>
              <w:widowControl/>
              <w:jc w:val="center"/>
              <w:rPr>
                <w:rFonts w:hint="eastAsia" w:ascii="宋体" w:hAnsi="宋体" w:eastAsia="宋体" w:cs="宋体"/>
                <w:lang w:eastAsia="zh-CN"/>
              </w:rPr>
            </w:pPr>
            <w:r>
              <w:rPr>
                <w:rFonts w:hint="eastAsia" w:ascii="宋体" w:hAnsi="宋体" w:eastAsia="宋体" w:cs="宋体"/>
                <w:lang w:eastAsia="zh-CN"/>
              </w:rPr>
              <w:t xml:space="preserve">1050.00 </w:t>
            </w:r>
          </w:p>
        </w:tc>
        <w:tc>
          <w:tcPr>
            <w:tcW w:w="636" w:type="pct"/>
            <w:tcBorders>
              <w:top w:val="nil"/>
              <w:left w:val="nil"/>
              <w:bottom w:val="single" w:color="auto" w:sz="4" w:space="0"/>
              <w:right w:val="single" w:color="auto" w:sz="4" w:space="0"/>
            </w:tcBorders>
            <w:shd w:val="clear" w:color="auto" w:fill="auto"/>
            <w:vAlign w:val="center"/>
          </w:tcPr>
          <w:p w14:paraId="3CC2E14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71</w:t>
            </w:r>
          </w:p>
        </w:tc>
        <w:tc>
          <w:tcPr>
            <w:tcW w:w="453" w:type="pct"/>
            <w:tcBorders>
              <w:top w:val="nil"/>
              <w:left w:val="nil"/>
              <w:bottom w:val="single" w:color="auto" w:sz="4" w:space="0"/>
              <w:right w:val="single" w:color="auto" w:sz="4" w:space="0"/>
            </w:tcBorders>
            <w:shd w:val="clear" w:color="auto" w:fill="auto"/>
            <w:noWrap/>
            <w:vAlign w:val="center"/>
          </w:tcPr>
          <w:p w14:paraId="28C09C1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EC5A4D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086E1DD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74550.00 </w:t>
            </w:r>
          </w:p>
        </w:tc>
        <w:tc>
          <w:tcPr>
            <w:tcW w:w="908" w:type="pct"/>
            <w:tcBorders>
              <w:top w:val="nil"/>
              <w:left w:val="nil"/>
              <w:bottom w:val="single" w:color="auto" w:sz="4" w:space="0"/>
              <w:right w:val="single" w:color="auto" w:sz="4" w:space="0"/>
            </w:tcBorders>
            <w:shd w:val="clear" w:color="auto" w:fill="auto"/>
            <w:noWrap/>
            <w:vAlign w:val="center"/>
          </w:tcPr>
          <w:p w14:paraId="4C55EB2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11FF27C4">
            <w:pPr>
              <w:widowControl/>
              <w:jc w:val="left"/>
              <w:rPr>
                <w:sz w:val="20"/>
                <w:szCs w:val="20"/>
                <w:lang w:eastAsia="zh-CN"/>
              </w:rPr>
            </w:pPr>
          </w:p>
        </w:tc>
      </w:tr>
      <w:tr w14:paraId="262C71B9">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511F315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290</w:t>
            </w:r>
          </w:p>
        </w:tc>
        <w:tc>
          <w:tcPr>
            <w:tcW w:w="664" w:type="pct"/>
            <w:tcBorders>
              <w:top w:val="nil"/>
              <w:left w:val="nil"/>
              <w:bottom w:val="single" w:color="auto" w:sz="4" w:space="0"/>
              <w:right w:val="single" w:color="auto" w:sz="4" w:space="0"/>
            </w:tcBorders>
            <w:shd w:val="clear" w:color="auto" w:fill="auto"/>
            <w:vAlign w:val="center"/>
          </w:tcPr>
          <w:p w14:paraId="0C24553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人参须</w:t>
            </w:r>
          </w:p>
        </w:tc>
        <w:tc>
          <w:tcPr>
            <w:tcW w:w="553" w:type="pct"/>
            <w:tcBorders>
              <w:top w:val="nil"/>
              <w:left w:val="nil"/>
              <w:bottom w:val="single" w:color="auto" w:sz="4" w:space="0"/>
              <w:right w:val="single" w:color="auto" w:sz="4" w:space="0"/>
            </w:tcBorders>
            <w:shd w:val="clear" w:color="auto" w:fill="auto"/>
            <w:vAlign w:val="center"/>
          </w:tcPr>
          <w:p w14:paraId="70933C8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3D5C056D">
            <w:pPr>
              <w:widowControl/>
              <w:jc w:val="center"/>
              <w:rPr>
                <w:rFonts w:hint="eastAsia" w:ascii="宋体" w:hAnsi="宋体" w:eastAsia="宋体" w:cs="宋体"/>
                <w:lang w:eastAsia="zh-CN"/>
              </w:rPr>
            </w:pPr>
            <w:r>
              <w:rPr>
                <w:rFonts w:hint="eastAsia" w:ascii="宋体" w:hAnsi="宋体" w:eastAsia="宋体" w:cs="宋体"/>
                <w:lang w:eastAsia="zh-CN"/>
              </w:rPr>
              <w:t xml:space="preserve">1380.00 </w:t>
            </w:r>
          </w:p>
        </w:tc>
        <w:tc>
          <w:tcPr>
            <w:tcW w:w="636" w:type="pct"/>
            <w:tcBorders>
              <w:top w:val="nil"/>
              <w:left w:val="nil"/>
              <w:bottom w:val="single" w:color="auto" w:sz="4" w:space="0"/>
              <w:right w:val="single" w:color="auto" w:sz="4" w:space="0"/>
            </w:tcBorders>
            <w:shd w:val="clear" w:color="auto" w:fill="auto"/>
            <w:vAlign w:val="center"/>
          </w:tcPr>
          <w:p w14:paraId="488A918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221F372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1C77FF6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15979B2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2760.00 </w:t>
            </w:r>
          </w:p>
        </w:tc>
        <w:tc>
          <w:tcPr>
            <w:tcW w:w="908" w:type="pct"/>
            <w:tcBorders>
              <w:top w:val="nil"/>
              <w:left w:val="nil"/>
              <w:bottom w:val="single" w:color="auto" w:sz="4" w:space="0"/>
              <w:right w:val="single" w:color="auto" w:sz="4" w:space="0"/>
            </w:tcBorders>
            <w:shd w:val="clear" w:color="auto" w:fill="auto"/>
            <w:noWrap/>
            <w:vAlign w:val="center"/>
          </w:tcPr>
          <w:p w14:paraId="5DEB060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28C347B">
            <w:pPr>
              <w:widowControl/>
              <w:jc w:val="left"/>
              <w:rPr>
                <w:sz w:val="20"/>
                <w:szCs w:val="20"/>
                <w:lang w:eastAsia="zh-CN"/>
              </w:rPr>
            </w:pPr>
          </w:p>
        </w:tc>
      </w:tr>
      <w:tr w14:paraId="3AE70000">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515C48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291</w:t>
            </w:r>
          </w:p>
        </w:tc>
        <w:tc>
          <w:tcPr>
            <w:tcW w:w="664" w:type="pct"/>
            <w:tcBorders>
              <w:top w:val="nil"/>
              <w:left w:val="nil"/>
              <w:bottom w:val="single" w:color="auto" w:sz="4" w:space="0"/>
              <w:right w:val="single" w:color="auto" w:sz="4" w:space="0"/>
            </w:tcBorders>
            <w:shd w:val="clear" w:color="auto" w:fill="auto"/>
            <w:vAlign w:val="center"/>
          </w:tcPr>
          <w:p w14:paraId="3FE0578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人参叶</w:t>
            </w:r>
          </w:p>
        </w:tc>
        <w:tc>
          <w:tcPr>
            <w:tcW w:w="553" w:type="pct"/>
            <w:tcBorders>
              <w:top w:val="nil"/>
              <w:left w:val="nil"/>
              <w:bottom w:val="single" w:color="auto" w:sz="4" w:space="0"/>
              <w:right w:val="single" w:color="auto" w:sz="4" w:space="0"/>
            </w:tcBorders>
            <w:shd w:val="clear" w:color="auto" w:fill="auto"/>
            <w:vAlign w:val="center"/>
          </w:tcPr>
          <w:p w14:paraId="27A2619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8B4A6D3">
            <w:pPr>
              <w:widowControl/>
              <w:jc w:val="center"/>
              <w:rPr>
                <w:rFonts w:hint="eastAsia" w:ascii="宋体" w:hAnsi="宋体" w:eastAsia="宋体" w:cs="宋体"/>
                <w:lang w:eastAsia="zh-CN"/>
              </w:rPr>
            </w:pPr>
            <w:r>
              <w:rPr>
                <w:rFonts w:hint="eastAsia" w:ascii="宋体" w:hAnsi="宋体" w:eastAsia="宋体" w:cs="宋体"/>
                <w:lang w:eastAsia="zh-CN"/>
              </w:rPr>
              <w:t xml:space="preserve">148.67 </w:t>
            </w:r>
          </w:p>
        </w:tc>
        <w:tc>
          <w:tcPr>
            <w:tcW w:w="636" w:type="pct"/>
            <w:tcBorders>
              <w:top w:val="nil"/>
              <w:left w:val="nil"/>
              <w:bottom w:val="single" w:color="auto" w:sz="4" w:space="0"/>
              <w:right w:val="single" w:color="auto" w:sz="4" w:space="0"/>
            </w:tcBorders>
            <w:shd w:val="clear" w:color="auto" w:fill="auto"/>
            <w:vAlign w:val="center"/>
          </w:tcPr>
          <w:p w14:paraId="1870BDE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32</w:t>
            </w:r>
          </w:p>
        </w:tc>
        <w:tc>
          <w:tcPr>
            <w:tcW w:w="453" w:type="pct"/>
            <w:tcBorders>
              <w:top w:val="nil"/>
              <w:left w:val="nil"/>
              <w:bottom w:val="single" w:color="auto" w:sz="4" w:space="0"/>
              <w:right w:val="single" w:color="auto" w:sz="4" w:space="0"/>
            </w:tcBorders>
            <w:shd w:val="clear" w:color="auto" w:fill="auto"/>
            <w:noWrap/>
            <w:vAlign w:val="center"/>
          </w:tcPr>
          <w:p w14:paraId="27AFBA4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9B322A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0192B53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4757.44 </w:t>
            </w:r>
          </w:p>
        </w:tc>
        <w:tc>
          <w:tcPr>
            <w:tcW w:w="908" w:type="pct"/>
            <w:tcBorders>
              <w:top w:val="nil"/>
              <w:left w:val="nil"/>
              <w:bottom w:val="single" w:color="auto" w:sz="4" w:space="0"/>
              <w:right w:val="single" w:color="auto" w:sz="4" w:space="0"/>
            </w:tcBorders>
            <w:shd w:val="clear" w:color="auto" w:fill="auto"/>
            <w:noWrap/>
            <w:vAlign w:val="center"/>
          </w:tcPr>
          <w:p w14:paraId="77E4D1B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4D40311">
            <w:pPr>
              <w:widowControl/>
              <w:jc w:val="left"/>
              <w:rPr>
                <w:sz w:val="20"/>
                <w:szCs w:val="20"/>
                <w:lang w:eastAsia="zh-CN"/>
              </w:rPr>
            </w:pPr>
          </w:p>
        </w:tc>
      </w:tr>
      <w:tr w14:paraId="312DA9BD">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3CA73E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292</w:t>
            </w:r>
          </w:p>
        </w:tc>
        <w:tc>
          <w:tcPr>
            <w:tcW w:w="664" w:type="pct"/>
            <w:tcBorders>
              <w:top w:val="nil"/>
              <w:left w:val="nil"/>
              <w:bottom w:val="single" w:color="auto" w:sz="4" w:space="0"/>
              <w:right w:val="single" w:color="auto" w:sz="4" w:space="0"/>
            </w:tcBorders>
            <w:shd w:val="clear" w:color="auto" w:fill="auto"/>
            <w:vAlign w:val="center"/>
          </w:tcPr>
          <w:p w14:paraId="3011F05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忍冬藤</w:t>
            </w:r>
          </w:p>
        </w:tc>
        <w:tc>
          <w:tcPr>
            <w:tcW w:w="553" w:type="pct"/>
            <w:tcBorders>
              <w:top w:val="nil"/>
              <w:left w:val="nil"/>
              <w:bottom w:val="single" w:color="auto" w:sz="4" w:space="0"/>
              <w:right w:val="single" w:color="auto" w:sz="4" w:space="0"/>
            </w:tcBorders>
            <w:shd w:val="clear" w:color="auto" w:fill="auto"/>
            <w:vAlign w:val="center"/>
          </w:tcPr>
          <w:p w14:paraId="5BDB0A6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6D5B70DB">
            <w:pPr>
              <w:widowControl/>
              <w:jc w:val="center"/>
              <w:rPr>
                <w:rFonts w:hint="eastAsia" w:ascii="宋体" w:hAnsi="宋体" w:eastAsia="宋体" w:cs="宋体"/>
                <w:lang w:eastAsia="zh-CN"/>
              </w:rPr>
            </w:pPr>
            <w:r>
              <w:rPr>
                <w:rFonts w:hint="eastAsia" w:ascii="宋体" w:hAnsi="宋体" w:eastAsia="宋体" w:cs="宋体"/>
                <w:lang w:eastAsia="zh-CN"/>
              </w:rPr>
              <w:t xml:space="preserve">29.70 </w:t>
            </w:r>
          </w:p>
        </w:tc>
        <w:tc>
          <w:tcPr>
            <w:tcW w:w="636" w:type="pct"/>
            <w:tcBorders>
              <w:top w:val="nil"/>
              <w:left w:val="nil"/>
              <w:bottom w:val="single" w:color="auto" w:sz="4" w:space="0"/>
              <w:right w:val="single" w:color="auto" w:sz="4" w:space="0"/>
            </w:tcBorders>
            <w:shd w:val="clear" w:color="auto" w:fill="auto"/>
            <w:vAlign w:val="center"/>
          </w:tcPr>
          <w:p w14:paraId="1AFDC72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514</w:t>
            </w:r>
          </w:p>
        </w:tc>
        <w:tc>
          <w:tcPr>
            <w:tcW w:w="453" w:type="pct"/>
            <w:tcBorders>
              <w:top w:val="nil"/>
              <w:left w:val="nil"/>
              <w:bottom w:val="single" w:color="auto" w:sz="4" w:space="0"/>
              <w:right w:val="single" w:color="auto" w:sz="4" w:space="0"/>
            </w:tcBorders>
            <w:shd w:val="clear" w:color="auto" w:fill="auto"/>
            <w:noWrap/>
            <w:vAlign w:val="center"/>
          </w:tcPr>
          <w:p w14:paraId="14EA1E7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05563F5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17AA1BD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15265.80 </w:t>
            </w:r>
          </w:p>
        </w:tc>
        <w:tc>
          <w:tcPr>
            <w:tcW w:w="908" w:type="pct"/>
            <w:tcBorders>
              <w:top w:val="nil"/>
              <w:left w:val="nil"/>
              <w:bottom w:val="single" w:color="auto" w:sz="4" w:space="0"/>
              <w:right w:val="single" w:color="auto" w:sz="4" w:space="0"/>
            </w:tcBorders>
            <w:shd w:val="clear" w:color="auto" w:fill="auto"/>
            <w:noWrap/>
            <w:vAlign w:val="center"/>
          </w:tcPr>
          <w:p w14:paraId="0C71D8E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AEFE660">
            <w:pPr>
              <w:widowControl/>
              <w:jc w:val="left"/>
              <w:rPr>
                <w:sz w:val="20"/>
                <w:szCs w:val="20"/>
                <w:lang w:eastAsia="zh-CN"/>
              </w:rPr>
            </w:pPr>
          </w:p>
        </w:tc>
      </w:tr>
      <w:tr w14:paraId="42930107">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37F0ABB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293</w:t>
            </w:r>
          </w:p>
        </w:tc>
        <w:tc>
          <w:tcPr>
            <w:tcW w:w="664" w:type="pct"/>
            <w:tcBorders>
              <w:top w:val="nil"/>
              <w:left w:val="nil"/>
              <w:bottom w:val="single" w:color="auto" w:sz="4" w:space="0"/>
              <w:right w:val="single" w:color="auto" w:sz="4" w:space="0"/>
            </w:tcBorders>
            <w:shd w:val="clear" w:color="auto" w:fill="auto"/>
            <w:vAlign w:val="center"/>
          </w:tcPr>
          <w:p w14:paraId="4039171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肉苁蓉片</w:t>
            </w:r>
          </w:p>
        </w:tc>
        <w:tc>
          <w:tcPr>
            <w:tcW w:w="553" w:type="pct"/>
            <w:tcBorders>
              <w:top w:val="nil"/>
              <w:left w:val="nil"/>
              <w:bottom w:val="single" w:color="auto" w:sz="4" w:space="0"/>
              <w:right w:val="single" w:color="auto" w:sz="4" w:space="0"/>
            </w:tcBorders>
            <w:shd w:val="clear" w:color="auto" w:fill="auto"/>
            <w:vAlign w:val="center"/>
          </w:tcPr>
          <w:p w14:paraId="3D0FB06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91803FC">
            <w:pPr>
              <w:widowControl/>
              <w:jc w:val="center"/>
              <w:rPr>
                <w:rFonts w:hint="eastAsia" w:ascii="宋体" w:hAnsi="宋体" w:eastAsia="宋体" w:cs="宋体"/>
                <w:lang w:eastAsia="zh-CN"/>
              </w:rPr>
            </w:pPr>
            <w:r>
              <w:rPr>
                <w:rFonts w:hint="eastAsia" w:ascii="宋体" w:hAnsi="宋体" w:eastAsia="宋体" w:cs="宋体"/>
                <w:lang w:eastAsia="zh-CN"/>
              </w:rPr>
              <w:t xml:space="preserve">399.00 </w:t>
            </w:r>
          </w:p>
        </w:tc>
        <w:tc>
          <w:tcPr>
            <w:tcW w:w="636" w:type="pct"/>
            <w:tcBorders>
              <w:top w:val="nil"/>
              <w:left w:val="nil"/>
              <w:bottom w:val="single" w:color="auto" w:sz="4" w:space="0"/>
              <w:right w:val="single" w:color="auto" w:sz="4" w:space="0"/>
            </w:tcBorders>
            <w:shd w:val="clear" w:color="auto" w:fill="auto"/>
            <w:vAlign w:val="center"/>
          </w:tcPr>
          <w:p w14:paraId="369A7F9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29</w:t>
            </w:r>
          </w:p>
        </w:tc>
        <w:tc>
          <w:tcPr>
            <w:tcW w:w="453" w:type="pct"/>
            <w:tcBorders>
              <w:top w:val="nil"/>
              <w:left w:val="nil"/>
              <w:bottom w:val="single" w:color="auto" w:sz="4" w:space="0"/>
              <w:right w:val="single" w:color="auto" w:sz="4" w:space="0"/>
            </w:tcBorders>
            <w:shd w:val="clear" w:color="auto" w:fill="auto"/>
            <w:noWrap/>
            <w:vAlign w:val="center"/>
          </w:tcPr>
          <w:p w14:paraId="3DB5993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BB9FA3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18A3AF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11571.00 </w:t>
            </w:r>
          </w:p>
        </w:tc>
        <w:tc>
          <w:tcPr>
            <w:tcW w:w="908" w:type="pct"/>
            <w:tcBorders>
              <w:top w:val="nil"/>
              <w:left w:val="nil"/>
              <w:bottom w:val="single" w:color="auto" w:sz="4" w:space="0"/>
              <w:right w:val="single" w:color="auto" w:sz="4" w:space="0"/>
            </w:tcBorders>
            <w:shd w:val="clear" w:color="auto" w:fill="auto"/>
            <w:noWrap/>
            <w:vAlign w:val="center"/>
          </w:tcPr>
          <w:p w14:paraId="2E59A6D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19860B4">
            <w:pPr>
              <w:widowControl/>
              <w:jc w:val="left"/>
              <w:rPr>
                <w:sz w:val="20"/>
                <w:szCs w:val="20"/>
                <w:lang w:eastAsia="zh-CN"/>
              </w:rPr>
            </w:pPr>
          </w:p>
        </w:tc>
      </w:tr>
      <w:tr w14:paraId="2F476C44">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56110DE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294</w:t>
            </w:r>
          </w:p>
        </w:tc>
        <w:tc>
          <w:tcPr>
            <w:tcW w:w="664" w:type="pct"/>
            <w:tcBorders>
              <w:top w:val="nil"/>
              <w:left w:val="nil"/>
              <w:bottom w:val="single" w:color="auto" w:sz="4" w:space="0"/>
              <w:right w:val="single" w:color="auto" w:sz="4" w:space="0"/>
            </w:tcBorders>
            <w:shd w:val="clear" w:color="auto" w:fill="auto"/>
            <w:vAlign w:val="center"/>
          </w:tcPr>
          <w:p w14:paraId="5927B4A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肉豆蔻</w:t>
            </w:r>
          </w:p>
        </w:tc>
        <w:tc>
          <w:tcPr>
            <w:tcW w:w="553" w:type="pct"/>
            <w:tcBorders>
              <w:top w:val="nil"/>
              <w:left w:val="nil"/>
              <w:bottom w:val="single" w:color="auto" w:sz="4" w:space="0"/>
              <w:right w:val="single" w:color="auto" w:sz="4" w:space="0"/>
            </w:tcBorders>
            <w:shd w:val="clear" w:color="auto" w:fill="auto"/>
            <w:vAlign w:val="center"/>
          </w:tcPr>
          <w:p w14:paraId="27382BE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72AABAE0">
            <w:pPr>
              <w:widowControl/>
              <w:jc w:val="center"/>
              <w:rPr>
                <w:rFonts w:hint="eastAsia" w:ascii="宋体" w:hAnsi="宋体" w:eastAsia="宋体" w:cs="宋体"/>
                <w:lang w:eastAsia="zh-CN"/>
              </w:rPr>
            </w:pPr>
            <w:r>
              <w:rPr>
                <w:rFonts w:hint="eastAsia" w:ascii="宋体" w:hAnsi="宋体" w:eastAsia="宋体" w:cs="宋体"/>
                <w:lang w:eastAsia="zh-CN"/>
              </w:rPr>
              <w:t xml:space="preserve">148.50 </w:t>
            </w:r>
          </w:p>
        </w:tc>
        <w:tc>
          <w:tcPr>
            <w:tcW w:w="636" w:type="pct"/>
            <w:tcBorders>
              <w:top w:val="nil"/>
              <w:left w:val="nil"/>
              <w:bottom w:val="single" w:color="auto" w:sz="4" w:space="0"/>
              <w:right w:val="single" w:color="auto" w:sz="4" w:space="0"/>
            </w:tcBorders>
            <w:shd w:val="clear" w:color="auto" w:fill="auto"/>
            <w:vAlign w:val="center"/>
          </w:tcPr>
          <w:p w14:paraId="57480B7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25</w:t>
            </w:r>
          </w:p>
        </w:tc>
        <w:tc>
          <w:tcPr>
            <w:tcW w:w="453" w:type="pct"/>
            <w:tcBorders>
              <w:top w:val="nil"/>
              <w:left w:val="nil"/>
              <w:bottom w:val="single" w:color="auto" w:sz="4" w:space="0"/>
              <w:right w:val="single" w:color="auto" w:sz="4" w:space="0"/>
            </w:tcBorders>
            <w:shd w:val="clear" w:color="auto" w:fill="auto"/>
            <w:noWrap/>
            <w:vAlign w:val="center"/>
          </w:tcPr>
          <w:p w14:paraId="03E01F7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52782DA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2B876F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3712.50 </w:t>
            </w:r>
          </w:p>
        </w:tc>
        <w:tc>
          <w:tcPr>
            <w:tcW w:w="908" w:type="pct"/>
            <w:tcBorders>
              <w:top w:val="nil"/>
              <w:left w:val="nil"/>
              <w:bottom w:val="single" w:color="auto" w:sz="4" w:space="0"/>
              <w:right w:val="single" w:color="auto" w:sz="4" w:space="0"/>
            </w:tcBorders>
            <w:shd w:val="clear" w:color="auto" w:fill="auto"/>
            <w:noWrap/>
            <w:vAlign w:val="center"/>
          </w:tcPr>
          <w:p w14:paraId="18320B5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6EA15302">
            <w:pPr>
              <w:widowControl/>
              <w:jc w:val="left"/>
              <w:rPr>
                <w:sz w:val="20"/>
                <w:szCs w:val="20"/>
                <w:lang w:eastAsia="zh-CN"/>
              </w:rPr>
            </w:pPr>
          </w:p>
        </w:tc>
      </w:tr>
      <w:tr w14:paraId="2DCB793C">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60643F8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295</w:t>
            </w:r>
          </w:p>
        </w:tc>
        <w:tc>
          <w:tcPr>
            <w:tcW w:w="664" w:type="pct"/>
            <w:tcBorders>
              <w:top w:val="nil"/>
              <w:left w:val="nil"/>
              <w:bottom w:val="single" w:color="auto" w:sz="4" w:space="0"/>
              <w:right w:val="single" w:color="auto" w:sz="4" w:space="0"/>
            </w:tcBorders>
            <w:shd w:val="clear" w:color="auto" w:fill="auto"/>
            <w:vAlign w:val="center"/>
          </w:tcPr>
          <w:p w14:paraId="3EB0E98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肉桂</w:t>
            </w:r>
          </w:p>
        </w:tc>
        <w:tc>
          <w:tcPr>
            <w:tcW w:w="553" w:type="pct"/>
            <w:tcBorders>
              <w:top w:val="nil"/>
              <w:left w:val="nil"/>
              <w:bottom w:val="single" w:color="auto" w:sz="4" w:space="0"/>
              <w:right w:val="single" w:color="auto" w:sz="4" w:space="0"/>
            </w:tcBorders>
            <w:shd w:val="clear" w:color="auto" w:fill="auto"/>
            <w:vAlign w:val="center"/>
          </w:tcPr>
          <w:p w14:paraId="47087B5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6A108432">
            <w:pPr>
              <w:widowControl/>
              <w:jc w:val="center"/>
              <w:rPr>
                <w:rFonts w:hint="eastAsia" w:ascii="宋体" w:hAnsi="宋体" w:eastAsia="宋体" w:cs="宋体"/>
                <w:lang w:eastAsia="zh-CN"/>
              </w:rPr>
            </w:pPr>
            <w:r>
              <w:rPr>
                <w:rFonts w:hint="eastAsia" w:ascii="宋体" w:hAnsi="宋体" w:eastAsia="宋体" w:cs="宋体"/>
                <w:lang w:eastAsia="zh-CN"/>
              </w:rPr>
              <w:t xml:space="preserve">56.10 </w:t>
            </w:r>
          </w:p>
        </w:tc>
        <w:tc>
          <w:tcPr>
            <w:tcW w:w="636" w:type="pct"/>
            <w:tcBorders>
              <w:top w:val="nil"/>
              <w:left w:val="nil"/>
              <w:bottom w:val="single" w:color="auto" w:sz="4" w:space="0"/>
              <w:right w:val="single" w:color="auto" w:sz="4" w:space="0"/>
            </w:tcBorders>
            <w:shd w:val="clear" w:color="auto" w:fill="auto"/>
            <w:vAlign w:val="center"/>
          </w:tcPr>
          <w:p w14:paraId="090E557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79</w:t>
            </w:r>
          </w:p>
        </w:tc>
        <w:tc>
          <w:tcPr>
            <w:tcW w:w="453" w:type="pct"/>
            <w:tcBorders>
              <w:top w:val="nil"/>
              <w:left w:val="nil"/>
              <w:bottom w:val="single" w:color="auto" w:sz="4" w:space="0"/>
              <w:right w:val="single" w:color="auto" w:sz="4" w:space="0"/>
            </w:tcBorders>
            <w:shd w:val="clear" w:color="auto" w:fill="auto"/>
            <w:noWrap/>
            <w:vAlign w:val="center"/>
          </w:tcPr>
          <w:p w14:paraId="19CB0D6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7222BE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6B1DCCD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4431.90 </w:t>
            </w:r>
          </w:p>
        </w:tc>
        <w:tc>
          <w:tcPr>
            <w:tcW w:w="908" w:type="pct"/>
            <w:tcBorders>
              <w:top w:val="nil"/>
              <w:left w:val="nil"/>
              <w:bottom w:val="single" w:color="auto" w:sz="4" w:space="0"/>
              <w:right w:val="single" w:color="auto" w:sz="4" w:space="0"/>
            </w:tcBorders>
            <w:shd w:val="clear" w:color="auto" w:fill="auto"/>
            <w:noWrap/>
            <w:vAlign w:val="center"/>
          </w:tcPr>
          <w:p w14:paraId="137896F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33C0617">
            <w:pPr>
              <w:widowControl/>
              <w:jc w:val="left"/>
              <w:rPr>
                <w:sz w:val="20"/>
                <w:szCs w:val="20"/>
                <w:lang w:eastAsia="zh-CN"/>
              </w:rPr>
            </w:pPr>
          </w:p>
        </w:tc>
      </w:tr>
      <w:tr w14:paraId="61522917">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191B705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296</w:t>
            </w:r>
          </w:p>
        </w:tc>
        <w:tc>
          <w:tcPr>
            <w:tcW w:w="664" w:type="pct"/>
            <w:tcBorders>
              <w:top w:val="nil"/>
              <w:left w:val="nil"/>
              <w:bottom w:val="single" w:color="auto" w:sz="4" w:space="0"/>
              <w:right w:val="single" w:color="auto" w:sz="4" w:space="0"/>
            </w:tcBorders>
            <w:shd w:val="clear" w:color="auto" w:fill="auto"/>
            <w:vAlign w:val="center"/>
          </w:tcPr>
          <w:p w14:paraId="3B99BC3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三七粉</w:t>
            </w:r>
          </w:p>
        </w:tc>
        <w:tc>
          <w:tcPr>
            <w:tcW w:w="553" w:type="pct"/>
            <w:tcBorders>
              <w:top w:val="nil"/>
              <w:left w:val="nil"/>
              <w:bottom w:val="single" w:color="auto" w:sz="4" w:space="0"/>
              <w:right w:val="single" w:color="auto" w:sz="4" w:space="0"/>
            </w:tcBorders>
            <w:shd w:val="clear" w:color="auto" w:fill="auto"/>
            <w:vAlign w:val="center"/>
          </w:tcPr>
          <w:p w14:paraId="4681F46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764D1562">
            <w:pPr>
              <w:widowControl/>
              <w:jc w:val="center"/>
              <w:rPr>
                <w:rFonts w:hint="eastAsia" w:ascii="宋体" w:hAnsi="宋体" w:eastAsia="宋体" w:cs="宋体"/>
                <w:lang w:eastAsia="zh-CN"/>
              </w:rPr>
            </w:pPr>
            <w:r>
              <w:rPr>
                <w:rFonts w:hint="eastAsia" w:ascii="宋体" w:hAnsi="宋体" w:eastAsia="宋体" w:cs="宋体"/>
                <w:lang w:eastAsia="zh-CN"/>
              </w:rPr>
              <w:t xml:space="preserve">226.60 </w:t>
            </w:r>
          </w:p>
        </w:tc>
        <w:tc>
          <w:tcPr>
            <w:tcW w:w="636" w:type="pct"/>
            <w:tcBorders>
              <w:top w:val="nil"/>
              <w:left w:val="nil"/>
              <w:bottom w:val="single" w:color="auto" w:sz="4" w:space="0"/>
              <w:right w:val="single" w:color="auto" w:sz="4" w:space="0"/>
            </w:tcBorders>
            <w:shd w:val="clear" w:color="auto" w:fill="auto"/>
            <w:vAlign w:val="center"/>
          </w:tcPr>
          <w:p w14:paraId="3977B0D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40</w:t>
            </w:r>
          </w:p>
        </w:tc>
        <w:tc>
          <w:tcPr>
            <w:tcW w:w="453" w:type="pct"/>
            <w:tcBorders>
              <w:top w:val="nil"/>
              <w:left w:val="nil"/>
              <w:bottom w:val="single" w:color="auto" w:sz="4" w:space="0"/>
              <w:right w:val="single" w:color="auto" w:sz="4" w:space="0"/>
            </w:tcBorders>
            <w:shd w:val="clear" w:color="auto" w:fill="auto"/>
            <w:noWrap/>
            <w:vAlign w:val="center"/>
          </w:tcPr>
          <w:p w14:paraId="3821286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61B4176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255C41D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9064.00 </w:t>
            </w:r>
          </w:p>
        </w:tc>
        <w:tc>
          <w:tcPr>
            <w:tcW w:w="908" w:type="pct"/>
            <w:tcBorders>
              <w:top w:val="nil"/>
              <w:left w:val="nil"/>
              <w:bottom w:val="single" w:color="auto" w:sz="4" w:space="0"/>
              <w:right w:val="single" w:color="auto" w:sz="4" w:space="0"/>
            </w:tcBorders>
            <w:shd w:val="clear" w:color="auto" w:fill="auto"/>
            <w:noWrap/>
            <w:vAlign w:val="center"/>
          </w:tcPr>
          <w:p w14:paraId="00357FB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AFE92B7">
            <w:pPr>
              <w:widowControl/>
              <w:jc w:val="left"/>
              <w:rPr>
                <w:sz w:val="20"/>
                <w:szCs w:val="20"/>
                <w:lang w:eastAsia="zh-CN"/>
              </w:rPr>
            </w:pPr>
          </w:p>
        </w:tc>
      </w:tr>
      <w:tr w14:paraId="7190CF4C">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5569303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297</w:t>
            </w:r>
          </w:p>
        </w:tc>
        <w:tc>
          <w:tcPr>
            <w:tcW w:w="664" w:type="pct"/>
            <w:tcBorders>
              <w:top w:val="nil"/>
              <w:left w:val="nil"/>
              <w:bottom w:val="single" w:color="auto" w:sz="4" w:space="0"/>
              <w:right w:val="single" w:color="auto" w:sz="4" w:space="0"/>
            </w:tcBorders>
            <w:shd w:val="clear" w:color="auto" w:fill="auto"/>
            <w:vAlign w:val="center"/>
          </w:tcPr>
          <w:p w14:paraId="5D164EB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桑白皮</w:t>
            </w:r>
          </w:p>
        </w:tc>
        <w:tc>
          <w:tcPr>
            <w:tcW w:w="553" w:type="pct"/>
            <w:tcBorders>
              <w:top w:val="nil"/>
              <w:left w:val="nil"/>
              <w:bottom w:val="single" w:color="auto" w:sz="4" w:space="0"/>
              <w:right w:val="single" w:color="auto" w:sz="4" w:space="0"/>
            </w:tcBorders>
            <w:shd w:val="clear" w:color="auto" w:fill="auto"/>
            <w:vAlign w:val="center"/>
          </w:tcPr>
          <w:p w14:paraId="09B83EB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2701BFE9">
            <w:pPr>
              <w:widowControl/>
              <w:jc w:val="center"/>
              <w:rPr>
                <w:rFonts w:hint="eastAsia" w:ascii="宋体" w:hAnsi="宋体" w:eastAsia="宋体" w:cs="宋体"/>
                <w:lang w:eastAsia="zh-CN"/>
              </w:rPr>
            </w:pPr>
            <w:r>
              <w:rPr>
                <w:rFonts w:hint="eastAsia" w:ascii="宋体" w:hAnsi="宋体" w:eastAsia="宋体" w:cs="宋体"/>
                <w:lang w:eastAsia="zh-CN"/>
              </w:rPr>
              <w:t xml:space="preserve">73.50 </w:t>
            </w:r>
          </w:p>
        </w:tc>
        <w:tc>
          <w:tcPr>
            <w:tcW w:w="636" w:type="pct"/>
            <w:tcBorders>
              <w:top w:val="nil"/>
              <w:left w:val="nil"/>
              <w:bottom w:val="single" w:color="auto" w:sz="4" w:space="0"/>
              <w:right w:val="single" w:color="auto" w:sz="4" w:space="0"/>
            </w:tcBorders>
            <w:shd w:val="clear" w:color="auto" w:fill="auto"/>
            <w:vAlign w:val="center"/>
          </w:tcPr>
          <w:p w14:paraId="095A847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92</w:t>
            </w:r>
          </w:p>
        </w:tc>
        <w:tc>
          <w:tcPr>
            <w:tcW w:w="453" w:type="pct"/>
            <w:tcBorders>
              <w:top w:val="nil"/>
              <w:left w:val="nil"/>
              <w:bottom w:val="single" w:color="auto" w:sz="4" w:space="0"/>
              <w:right w:val="single" w:color="auto" w:sz="4" w:space="0"/>
            </w:tcBorders>
            <w:shd w:val="clear" w:color="auto" w:fill="auto"/>
            <w:noWrap/>
            <w:vAlign w:val="center"/>
          </w:tcPr>
          <w:p w14:paraId="7C73A12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95EA0D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FF304B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6762.00 </w:t>
            </w:r>
          </w:p>
        </w:tc>
        <w:tc>
          <w:tcPr>
            <w:tcW w:w="908" w:type="pct"/>
            <w:tcBorders>
              <w:top w:val="nil"/>
              <w:left w:val="nil"/>
              <w:bottom w:val="single" w:color="auto" w:sz="4" w:space="0"/>
              <w:right w:val="single" w:color="auto" w:sz="4" w:space="0"/>
            </w:tcBorders>
            <w:shd w:val="clear" w:color="auto" w:fill="auto"/>
            <w:noWrap/>
            <w:vAlign w:val="center"/>
          </w:tcPr>
          <w:p w14:paraId="55AAD58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1F49EBA2">
            <w:pPr>
              <w:widowControl/>
              <w:jc w:val="left"/>
              <w:rPr>
                <w:sz w:val="20"/>
                <w:szCs w:val="20"/>
                <w:lang w:eastAsia="zh-CN"/>
              </w:rPr>
            </w:pPr>
          </w:p>
        </w:tc>
      </w:tr>
      <w:tr w14:paraId="5A1BC800">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5935024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298</w:t>
            </w:r>
          </w:p>
        </w:tc>
        <w:tc>
          <w:tcPr>
            <w:tcW w:w="664" w:type="pct"/>
            <w:tcBorders>
              <w:top w:val="nil"/>
              <w:left w:val="nil"/>
              <w:bottom w:val="single" w:color="auto" w:sz="4" w:space="0"/>
              <w:right w:val="single" w:color="auto" w:sz="4" w:space="0"/>
            </w:tcBorders>
            <w:shd w:val="clear" w:color="auto" w:fill="auto"/>
            <w:vAlign w:val="center"/>
          </w:tcPr>
          <w:p w14:paraId="1F28276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桑寄生</w:t>
            </w:r>
          </w:p>
        </w:tc>
        <w:tc>
          <w:tcPr>
            <w:tcW w:w="553" w:type="pct"/>
            <w:tcBorders>
              <w:top w:val="nil"/>
              <w:left w:val="nil"/>
              <w:bottom w:val="single" w:color="auto" w:sz="4" w:space="0"/>
              <w:right w:val="single" w:color="auto" w:sz="4" w:space="0"/>
            </w:tcBorders>
            <w:shd w:val="clear" w:color="auto" w:fill="auto"/>
            <w:vAlign w:val="center"/>
          </w:tcPr>
          <w:p w14:paraId="2BE769D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61448B4C">
            <w:pPr>
              <w:widowControl/>
              <w:jc w:val="center"/>
              <w:rPr>
                <w:rFonts w:hint="eastAsia" w:ascii="宋体" w:hAnsi="宋体" w:eastAsia="宋体" w:cs="宋体"/>
                <w:lang w:eastAsia="zh-CN"/>
              </w:rPr>
            </w:pPr>
            <w:r>
              <w:rPr>
                <w:rFonts w:hint="eastAsia" w:ascii="宋体" w:hAnsi="宋体" w:eastAsia="宋体" w:cs="宋体"/>
                <w:lang w:eastAsia="zh-CN"/>
              </w:rPr>
              <w:t xml:space="preserve">29.15 </w:t>
            </w:r>
          </w:p>
        </w:tc>
        <w:tc>
          <w:tcPr>
            <w:tcW w:w="636" w:type="pct"/>
            <w:tcBorders>
              <w:top w:val="nil"/>
              <w:left w:val="nil"/>
              <w:bottom w:val="single" w:color="auto" w:sz="4" w:space="0"/>
              <w:right w:val="single" w:color="auto" w:sz="4" w:space="0"/>
            </w:tcBorders>
            <w:shd w:val="clear" w:color="auto" w:fill="auto"/>
            <w:vAlign w:val="center"/>
          </w:tcPr>
          <w:p w14:paraId="447F1B8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335</w:t>
            </w:r>
          </w:p>
        </w:tc>
        <w:tc>
          <w:tcPr>
            <w:tcW w:w="453" w:type="pct"/>
            <w:tcBorders>
              <w:top w:val="nil"/>
              <w:left w:val="nil"/>
              <w:bottom w:val="single" w:color="auto" w:sz="4" w:space="0"/>
              <w:right w:val="single" w:color="auto" w:sz="4" w:space="0"/>
            </w:tcBorders>
            <w:shd w:val="clear" w:color="auto" w:fill="auto"/>
            <w:noWrap/>
            <w:vAlign w:val="center"/>
          </w:tcPr>
          <w:p w14:paraId="33E68B4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375A9B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206E0F3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9765.25 </w:t>
            </w:r>
          </w:p>
        </w:tc>
        <w:tc>
          <w:tcPr>
            <w:tcW w:w="908" w:type="pct"/>
            <w:tcBorders>
              <w:top w:val="nil"/>
              <w:left w:val="nil"/>
              <w:bottom w:val="single" w:color="auto" w:sz="4" w:space="0"/>
              <w:right w:val="single" w:color="auto" w:sz="4" w:space="0"/>
            </w:tcBorders>
            <w:shd w:val="clear" w:color="auto" w:fill="auto"/>
            <w:noWrap/>
            <w:vAlign w:val="center"/>
          </w:tcPr>
          <w:p w14:paraId="0804553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1FFE8189">
            <w:pPr>
              <w:widowControl/>
              <w:jc w:val="left"/>
              <w:rPr>
                <w:sz w:val="20"/>
                <w:szCs w:val="20"/>
                <w:lang w:eastAsia="zh-CN"/>
              </w:rPr>
            </w:pPr>
          </w:p>
        </w:tc>
      </w:tr>
      <w:tr w14:paraId="5E4A4063">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0DA18A0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299</w:t>
            </w:r>
          </w:p>
        </w:tc>
        <w:tc>
          <w:tcPr>
            <w:tcW w:w="664" w:type="pct"/>
            <w:tcBorders>
              <w:top w:val="nil"/>
              <w:left w:val="nil"/>
              <w:bottom w:val="single" w:color="auto" w:sz="4" w:space="0"/>
              <w:right w:val="single" w:color="auto" w:sz="4" w:space="0"/>
            </w:tcBorders>
            <w:shd w:val="clear" w:color="auto" w:fill="auto"/>
            <w:vAlign w:val="center"/>
          </w:tcPr>
          <w:p w14:paraId="2D0A62A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桑椹</w:t>
            </w:r>
          </w:p>
        </w:tc>
        <w:tc>
          <w:tcPr>
            <w:tcW w:w="553" w:type="pct"/>
            <w:tcBorders>
              <w:top w:val="nil"/>
              <w:left w:val="nil"/>
              <w:bottom w:val="single" w:color="auto" w:sz="4" w:space="0"/>
              <w:right w:val="single" w:color="auto" w:sz="4" w:space="0"/>
            </w:tcBorders>
            <w:shd w:val="clear" w:color="auto" w:fill="auto"/>
            <w:vAlign w:val="center"/>
          </w:tcPr>
          <w:p w14:paraId="2D546E3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23B7DBBC">
            <w:pPr>
              <w:widowControl/>
              <w:jc w:val="center"/>
              <w:rPr>
                <w:rFonts w:hint="eastAsia" w:ascii="宋体" w:hAnsi="宋体" w:eastAsia="宋体" w:cs="宋体"/>
                <w:lang w:eastAsia="zh-CN"/>
              </w:rPr>
            </w:pPr>
            <w:r>
              <w:rPr>
                <w:rFonts w:hint="eastAsia" w:ascii="宋体" w:hAnsi="宋体" w:eastAsia="宋体" w:cs="宋体"/>
                <w:lang w:eastAsia="zh-CN"/>
              </w:rPr>
              <w:t xml:space="preserve">41.50 </w:t>
            </w:r>
          </w:p>
        </w:tc>
        <w:tc>
          <w:tcPr>
            <w:tcW w:w="636" w:type="pct"/>
            <w:tcBorders>
              <w:top w:val="nil"/>
              <w:left w:val="nil"/>
              <w:bottom w:val="single" w:color="auto" w:sz="4" w:space="0"/>
              <w:right w:val="single" w:color="auto" w:sz="4" w:space="0"/>
            </w:tcBorders>
            <w:shd w:val="clear" w:color="auto" w:fill="auto"/>
            <w:vAlign w:val="center"/>
          </w:tcPr>
          <w:p w14:paraId="3DF9045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23</w:t>
            </w:r>
          </w:p>
        </w:tc>
        <w:tc>
          <w:tcPr>
            <w:tcW w:w="453" w:type="pct"/>
            <w:tcBorders>
              <w:top w:val="nil"/>
              <w:left w:val="nil"/>
              <w:bottom w:val="single" w:color="auto" w:sz="4" w:space="0"/>
              <w:right w:val="single" w:color="auto" w:sz="4" w:space="0"/>
            </w:tcBorders>
            <w:shd w:val="clear" w:color="auto" w:fill="auto"/>
            <w:noWrap/>
            <w:vAlign w:val="center"/>
          </w:tcPr>
          <w:p w14:paraId="446B144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18C47C4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873990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954.50 </w:t>
            </w:r>
          </w:p>
        </w:tc>
        <w:tc>
          <w:tcPr>
            <w:tcW w:w="908" w:type="pct"/>
            <w:tcBorders>
              <w:top w:val="nil"/>
              <w:left w:val="nil"/>
              <w:bottom w:val="single" w:color="auto" w:sz="4" w:space="0"/>
              <w:right w:val="single" w:color="auto" w:sz="4" w:space="0"/>
            </w:tcBorders>
            <w:shd w:val="clear" w:color="auto" w:fill="auto"/>
            <w:noWrap/>
            <w:vAlign w:val="center"/>
          </w:tcPr>
          <w:p w14:paraId="41D284F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E50B635">
            <w:pPr>
              <w:widowControl/>
              <w:jc w:val="left"/>
              <w:rPr>
                <w:sz w:val="20"/>
                <w:szCs w:val="20"/>
                <w:lang w:eastAsia="zh-CN"/>
              </w:rPr>
            </w:pPr>
          </w:p>
        </w:tc>
      </w:tr>
      <w:tr w14:paraId="29A49BE4">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D4151E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300</w:t>
            </w:r>
          </w:p>
        </w:tc>
        <w:tc>
          <w:tcPr>
            <w:tcW w:w="664" w:type="pct"/>
            <w:tcBorders>
              <w:top w:val="nil"/>
              <w:left w:val="nil"/>
              <w:bottom w:val="single" w:color="auto" w:sz="4" w:space="0"/>
              <w:right w:val="single" w:color="auto" w:sz="4" w:space="0"/>
            </w:tcBorders>
            <w:shd w:val="clear" w:color="auto" w:fill="auto"/>
            <w:vAlign w:val="center"/>
          </w:tcPr>
          <w:p w14:paraId="2F70C77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桑叶</w:t>
            </w:r>
          </w:p>
        </w:tc>
        <w:tc>
          <w:tcPr>
            <w:tcW w:w="553" w:type="pct"/>
            <w:tcBorders>
              <w:top w:val="nil"/>
              <w:left w:val="nil"/>
              <w:bottom w:val="single" w:color="auto" w:sz="4" w:space="0"/>
              <w:right w:val="single" w:color="auto" w:sz="4" w:space="0"/>
            </w:tcBorders>
            <w:shd w:val="clear" w:color="auto" w:fill="auto"/>
            <w:vAlign w:val="center"/>
          </w:tcPr>
          <w:p w14:paraId="440F920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2BD9A75">
            <w:pPr>
              <w:widowControl/>
              <w:jc w:val="center"/>
              <w:rPr>
                <w:rFonts w:hint="eastAsia" w:ascii="宋体" w:hAnsi="宋体" w:eastAsia="宋体" w:cs="宋体"/>
                <w:lang w:eastAsia="zh-CN"/>
              </w:rPr>
            </w:pPr>
            <w:r>
              <w:rPr>
                <w:rFonts w:hint="eastAsia" w:ascii="宋体" w:hAnsi="宋体" w:eastAsia="宋体" w:cs="宋体"/>
                <w:lang w:eastAsia="zh-CN"/>
              </w:rPr>
              <w:t xml:space="preserve">37.50 </w:t>
            </w:r>
          </w:p>
        </w:tc>
        <w:tc>
          <w:tcPr>
            <w:tcW w:w="636" w:type="pct"/>
            <w:tcBorders>
              <w:top w:val="nil"/>
              <w:left w:val="nil"/>
              <w:bottom w:val="single" w:color="auto" w:sz="4" w:space="0"/>
              <w:right w:val="single" w:color="auto" w:sz="4" w:space="0"/>
            </w:tcBorders>
            <w:shd w:val="clear" w:color="auto" w:fill="auto"/>
            <w:vAlign w:val="center"/>
          </w:tcPr>
          <w:p w14:paraId="7A8B182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155</w:t>
            </w:r>
          </w:p>
        </w:tc>
        <w:tc>
          <w:tcPr>
            <w:tcW w:w="453" w:type="pct"/>
            <w:tcBorders>
              <w:top w:val="nil"/>
              <w:left w:val="nil"/>
              <w:bottom w:val="single" w:color="auto" w:sz="4" w:space="0"/>
              <w:right w:val="single" w:color="auto" w:sz="4" w:space="0"/>
            </w:tcBorders>
            <w:shd w:val="clear" w:color="auto" w:fill="auto"/>
            <w:noWrap/>
            <w:vAlign w:val="center"/>
          </w:tcPr>
          <w:p w14:paraId="6009CAC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19970F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6A6216E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5812.50 </w:t>
            </w:r>
          </w:p>
        </w:tc>
        <w:tc>
          <w:tcPr>
            <w:tcW w:w="908" w:type="pct"/>
            <w:tcBorders>
              <w:top w:val="nil"/>
              <w:left w:val="nil"/>
              <w:bottom w:val="single" w:color="auto" w:sz="4" w:space="0"/>
              <w:right w:val="single" w:color="auto" w:sz="4" w:space="0"/>
            </w:tcBorders>
            <w:shd w:val="clear" w:color="auto" w:fill="auto"/>
            <w:noWrap/>
            <w:vAlign w:val="center"/>
          </w:tcPr>
          <w:p w14:paraId="4ACBC9C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765BA5F">
            <w:pPr>
              <w:widowControl/>
              <w:jc w:val="left"/>
              <w:rPr>
                <w:sz w:val="20"/>
                <w:szCs w:val="20"/>
                <w:lang w:eastAsia="zh-CN"/>
              </w:rPr>
            </w:pPr>
          </w:p>
        </w:tc>
      </w:tr>
      <w:tr w14:paraId="587539F4">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EFEE17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301</w:t>
            </w:r>
          </w:p>
        </w:tc>
        <w:tc>
          <w:tcPr>
            <w:tcW w:w="664" w:type="pct"/>
            <w:tcBorders>
              <w:top w:val="nil"/>
              <w:left w:val="nil"/>
              <w:bottom w:val="single" w:color="auto" w:sz="4" w:space="0"/>
              <w:right w:val="single" w:color="auto" w:sz="4" w:space="0"/>
            </w:tcBorders>
            <w:shd w:val="clear" w:color="auto" w:fill="auto"/>
            <w:vAlign w:val="center"/>
          </w:tcPr>
          <w:p w14:paraId="2EDDB16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桑枝</w:t>
            </w:r>
          </w:p>
        </w:tc>
        <w:tc>
          <w:tcPr>
            <w:tcW w:w="553" w:type="pct"/>
            <w:tcBorders>
              <w:top w:val="nil"/>
              <w:left w:val="nil"/>
              <w:bottom w:val="single" w:color="auto" w:sz="4" w:space="0"/>
              <w:right w:val="single" w:color="auto" w:sz="4" w:space="0"/>
            </w:tcBorders>
            <w:shd w:val="clear" w:color="auto" w:fill="auto"/>
            <w:vAlign w:val="center"/>
          </w:tcPr>
          <w:p w14:paraId="5408184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70D47928">
            <w:pPr>
              <w:widowControl/>
              <w:jc w:val="center"/>
              <w:rPr>
                <w:rFonts w:hint="eastAsia" w:ascii="宋体" w:hAnsi="宋体" w:eastAsia="宋体" w:cs="宋体"/>
                <w:lang w:eastAsia="zh-CN"/>
              </w:rPr>
            </w:pPr>
            <w:r>
              <w:rPr>
                <w:rFonts w:hint="eastAsia" w:ascii="宋体" w:hAnsi="宋体" w:eastAsia="宋体" w:cs="宋体"/>
                <w:lang w:eastAsia="zh-CN"/>
              </w:rPr>
              <w:t xml:space="preserve">25.30 </w:t>
            </w:r>
          </w:p>
        </w:tc>
        <w:tc>
          <w:tcPr>
            <w:tcW w:w="636" w:type="pct"/>
            <w:tcBorders>
              <w:top w:val="nil"/>
              <w:left w:val="nil"/>
              <w:bottom w:val="single" w:color="auto" w:sz="4" w:space="0"/>
              <w:right w:val="single" w:color="auto" w:sz="4" w:space="0"/>
            </w:tcBorders>
            <w:shd w:val="clear" w:color="auto" w:fill="auto"/>
            <w:vAlign w:val="center"/>
          </w:tcPr>
          <w:p w14:paraId="5D8AE9F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150</w:t>
            </w:r>
          </w:p>
        </w:tc>
        <w:tc>
          <w:tcPr>
            <w:tcW w:w="453" w:type="pct"/>
            <w:tcBorders>
              <w:top w:val="nil"/>
              <w:left w:val="nil"/>
              <w:bottom w:val="single" w:color="auto" w:sz="4" w:space="0"/>
              <w:right w:val="single" w:color="auto" w:sz="4" w:space="0"/>
            </w:tcBorders>
            <w:shd w:val="clear" w:color="auto" w:fill="auto"/>
            <w:noWrap/>
            <w:vAlign w:val="center"/>
          </w:tcPr>
          <w:p w14:paraId="6A32E40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5769E0E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3652F06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3795.00 </w:t>
            </w:r>
          </w:p>
        </w:tc>
        <w:tc>
          <w:tcPr>
            <w:tcW w:w="908" w:type="pct"/>
            <w:tcBorders>
              <w:top w:val="nil"/>
              <w:left w:val="nil"/>
              <w:bottom w:val="single" w:color="auto" w:sz="4" w:space="0"/>
              <w:right w:val="single" w:color="auto" w:sz="4" w:space="0"/>
            </w:tcBorders>
            <w:shd w:val="clear" w:color="auto" w:fill="auto"/>
            <w:noWrap/>
            <w:vAlign w:val="center"/>
          </w:tcPr>
          <w:p w14:paraId="20FD2EF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F4FDA21">
            <w:pPr>
              <w:widowControl/>
              <w:jc w:val="left"/>
              <w:rPr>
                <w:sz w:val="20"/>
                <w:szCs w:val="20"/>
                <w:lang w:eastAsia="zh-CN"/>
              </w:rPr>
            </w:pPr>
          </w:p>
        </w:tc>
      </w:tr>
      <w:tr w14:paraId="7F595655">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60E8453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302</w:t>
            </w:r>
          </w:p>
        </w:tc>
        <w:tc>
          <w:tcPr>
            <w:tcW w:w="664" w:type="pct"/>
            <w:tcBorders>
              <w:top w:val="nil"/>
              <w:left w:val="nil"/>
              <w:bottom w:val="single" w:color="auto" w:sz="4" w:space="0"/>
              <w:right w:val="single" w:color="auto" w:sz="4" w:space="0"/>
            </w:tcBorders>
            <w:shd w:val="clear" w:color="auto" w:fill="auto"/>
            <w:vAlign w:val="center"/>
          </w:tcPr>
          <w:p w14:paraId="329E449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沙苑子</w:t>
            </w:r>
          </w:p>
        </w:tc>
        <w:tc>
          <w:tcPr>
            <w:tcW w:w="553" w:type="pct"/>
            <w:tcBorders>
              <w:top w:val="nil"/>
              <w:left w:val="nil"/>
              <w:bottom w:val="single" w:color="auto" w:sz="4" w:space="0"/>
              <w:right w:val="single" w:color="auto" w:sz="4" w:space="0"/>
            </w:tcBorders>
            <w:shd w:val="clear" w:color="auto" w:fill="auto"/>
            <w:vAlign w:val="center"/>
          </w:tcPr>
          <w:p w14:paraId="2B1F0BF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2554423B">
            <w:pPr>
              <w:widowControl/>
              <w:jc w:val="center"/>
              <w:rPr>
                <w:rFonts w:hint="eastAsia" w:ascii="宋体" w:hAnsi="宋体" w:eastAsia="宋体" w:cs="宋体"/>
                <w:lang w:eastAsia="zh-CN"/>
              </w:rPr>
            </w:pPr>
            <w:r>
              <w:rPr>
                <w:rFonts w:hint="eastAsia" w:ascii="宋体" w:hAnsi="宋体" w:eastAsia="宋体" w:cs="宋体"/>
                <w:lang w:eastAsia="zh-CN"/>
              </w:rPr>
              <w:t xml:space="preserve">229.67 </w:t>
            </w:r>
          </w:p>
        </w:tc>
        <w:tc>
          <w:tcPr>
            <w:tcW w:w="636" w:type="pct"/>
            <w:tcBorders>
              <w:top w:val="nil"/>
              <w:left w:val="nil"/>
              <w:bottom w:val="single" w:color="auto" w:sz="4" w:space="0"/>
              <w:right w:val="single" w:color="auto" w:sz="4" w:space="0"/>
            </w:tcBorders>
            <w:shd w:val="clear" w:color="auto" w:fill="auto"/>
            <w:vAlign w:val="center"/>
          </w:tcPr>
          <w:p w14:paraId="447E919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7</w:t>
            </w:r>
          </w:p>
        </w:tc>
        <w:tc>
          <w:tcPr>
            <w:tcW w:w="453" w:type="pct"/>
            <w:tcBorders>
              <w:top w:val="nil"/>
              <w:left w:val="nil"/>
              <w:bottom w:val="single" w:color="auto" w:sz="4" w:space="0"/>
              <w:right w:val="single" w:color="auto" w:sz="4" w:space="0"/>
            </w:tcBorders>
            <w:shd w:val="clear" w:color="auto" w:fill="auto"/>
            <w:noWrap/>
            <w:vAlign w:val="center"/>
          </w:tcPr>
          <w:p w14:paraId="147D2CC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7ABECDA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F5BEFD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1607.69 </w:t>
            </w:r>
          </w:p>
        </w:tc>
        <w:tc>
          <w:tcPr>
            <w:tcW w:w="908" w:type="pct"/>
            <w:tcBorders>
              <w:top w:val="nil"/>
              <w:left w:val="nil"/>
              <w:bottom w:val="single" w:color="auto" w:sz="4" w:space="0"/>
              <w:right w:val="single" w:color="auto" w:sz="4" w:space="0"/>
            </w:tcBorders>
            <w:shd w:val="clear" w:color="auto" w:fill="auto"/>
            <w:noWrap/>
            <w:vAlign w:val="center"/>
          </w:tcPr>
          <w:p w14:paraId="57EB115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8647195">
            <w:pPr>
              <w:widowControl/>
              <w:jc w:val="left"/>
              <w:rPr>
                <w:sz w:val="20"/>
                <w:szCs w:val="20"/>
                <w:lang w:eastAsia="zh-CN"/>
              </w:rPr>
            </w:pPr>
          </w:p>
        </w:tc>
      </w:tr>
      <w:tr w14:paraId="27764814">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D48661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303</w:t>
            </w:r>
          </w:p>
        </w:tc>
        <w:tc>
          <w:tcPr>
            <w:tcW w:w="664" w:type="pct"/>
            <w:tcBorders>
              <w:top w:val="nil"/>
              <w:left w:val="nil"/>
              <w:bottom w:val="single" w:color="auto" w:sz="4" w:space="0"/>
              <w:right w:val="single" w:color="auto" w:sz="4" w:space="0"/>
            </w:tcBorders>
            <w:shd w:val="clear" w:color="auto" w:fill="auto"/>
            <w:vAlign w:val="center"/>
          </w:tcPr>
          <w:p w14:paraId="3033CF3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砂仁</w:t>
            </w:r>
          </w:p>
        </w:tc>
        <w:tc>
          <w:tcPr>
            <w:tcW w:w="553" w:type="pct"/>
            <w:tcBorders>
              <w:top w:val="nil"/>
              <w:left w:val="nil"/>
              <w:bottom w:val="single" w:color="auto" w:sz="4" w:space="0"/>
              <w:right w:val="single" w:color="auto" w:sz="4" w:space="0"/>
            </w:tcBorders>
            <w:shd w:val="clear" w:color="auto" w:fill="auto"/>
            <w:vAlign w:val="center"/>
          </w:tcPr>
          <w:p w14:paraId="4D78C56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AEFFC66">
            <w:pPr>
              <w:widowControl/>
              <w:jc w:val="center"/>
              <w:rPr>
                <w:rFonts w:hint="eastAsia" w:ascii="宋体" w:hAnsi="宋体" w:eastAsia="宋体" w:cs="宋体"/>
                <w:lang w:eastAsia="zh-CN"/>
              </w:rPr>
            </w:pPr>
            <w:r>
              <w:rPr>
                <w:rFonts w:hint="eastAsia" w:ascii="宋体" w:hAnsi="宋体" w:eastAsia="宋体" w:cs="宋体"/>
                <w:lang w:eastAsia="zh-CN"/>
              </w:rPr>
              <w:t xml:space="preserve">297.00 </w:t>
            </w:r>
          </w:p>
        </w:tc>
        <w:tc>
          <w:tcPr>
            <w:tcW w:w="636" w:type="pct"/>
            <w:tcBorders>
              <w:top w:val="nil"/>
              <w:left w:val="nil"/>
              <w:bottom w:val="single" w:color="auto" w:sz="4" w:space="0"/>
              <w:right w:val="single" w:color="auto" w:sz="4" w:space="0"/>
            </w:tcBorders>
            <w:shd w:val="clear" w:color="auto" w:fill="auto"/>
            <w:vAlign w:val="center"/>
          </w:tcPr>
          <w:p w14:paraId="12D445A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97</w:t>
            </w:r>
          </w:p>
        </w:tc>
        <w:tc>
          <w:tcPr>
            <w:tcW w:w="453" w:type="pct"/>
            <w:tcBorders>
              <w:top w:val="nil"/>
              <w:left w:val="nil"/>
              <w:bottom w:val="single" w:color="auto" w:sz="4" w:space="0"/>
              <w:right w:val="single" w:color="auto" w:sz="4" w:space="0"/>
            </w:tcBorders>
            <w:shd w:val="clear" w:color="auto" w:fill="auto"/>
            <w:noWrap/>
            <w:vAlign w:val="center"/>
          </w:tcPr>
          <w:p w14:paraId="0932F85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278074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390177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28809.00 </w:t>
            </w:r>
          </w:p>
        </w:tc>
        <w:tc>
          <w:tcPr>
            <w:tcW w:w="908" w:type="pct"/>
            <w:tcBorders>
              <w:top w:val="nil"/>
              <w:left w:val="nil"/>
              <w:bottom w:val="single" w:color="auto" w:sz="4" w:space="0"/>
              <w:right w:val="single" w:color="auto" w:sz="4" w:space="0"/>
            </w:tcBorders>
            <w:shd w:val="clear" w:color="auto" w:fill="auto"/>
            <w:noWrap/>
            <w:vAlign w:val="center"/>
          </w:tcPr>
          <w:p w14:paraId="60FD4C6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2509DF1">
            <w:pPr>
              <w:widowControl/>
              <w:jc w:val="left"/>
              <w:rPr>
                <w:sz w:val="20"/>
                <w:szCs w:val="20"/>
                <w:lang w:eastAsia="zh-CN"/>
              </w:rPr>
            </w:pPr>
          </w:p>
        </w:tc>
      </w:tr>
      <w:tr w14:paraId="474F97B1">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04DCB8B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304</w:t>
            </w:r>
          </w:p>
        </w:tc>
        <w:tc>
          <w:tcPr>
            <w:tcW w:w="664" w:type="pct"/>
            <w:tcBorders>
              <w:top w:val="nil"/>
              <w:left w:val="nil"/>
              <w:bottom w:val="single" w:color="auto" w:sz="4" w:space="0"/>
              <w:right w:val="single" w:color="auto" w:sz="4" w:space="0"/>
            </w:tcBorders>
            <w:shd w:val="clear" w:color="auto" w:fill="auto"/>
            <w:vAlign w:val="center"/>
          </w:tcPr>
          <w:p w14:paraId="643F075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山慈菇</w:t>
            </w:r>
          </w:p>
        </w:tc>
        <w:tc>
          <w:tcPr>
            <w:tcW w:w="553" w:type="pct"/>
            <w:tcBorders>
              <w:top w:val="nil"/>
              <w:left w:val="nil"/>
              <w:bottom w:val="single" w:color="auto" w:sz="4" w:space="0"/>
              <w:right w:val="single" w:color="auto" w:sz="4" w:space="0"/>
            </w:tcBorders>
            <w:shd w:val="clear" w:color="auto" w:fill="auto"/>
            <w:vAlign w:val="center"/>
          </w:tcPr>
          <w:p w14:paraId="16BEB6E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5E179F90">
            <w:pPr>
              <w:widowControl/>
              <w:jc w:val="center"/>
              <w:rPr>
                <w:rFonts w:hint="eastAsia" w:ascii="宋体" w:hAnsi="宋体" w:eastAsia="宋体" w:cs="宋体"/>
                <w:lang w:eastAsia="zh-CN"/>
              </w:rPr>
            </w:pPr>
            <w:r>
              <w:rPr>
                <w:rFonts w:hint="eastAsia" w:ascii="宋体" w:hAnsi="宋体" w:eastAsia="宋体" w:cs="宋体"/>
                <w:lang w:eastAsia="zh-CN"/>
              </w:rPr>
              <w:t xml:space="preserve">3630.00 </w:t>
            </w:r>
          </w:p>
        </w:tc>
        <w:tc>
          <w:tcPr>
            <w:tcW w:w="636" w:type="pct"/>
            <w:tcBorders>
              <w:top w:val="nil"/>
              <w:left w:val="nil"/>
              <w:bottom w:val="single" w:color="auto" w:sz="4" w:space="0"/>
              <w:right w:val="single" w:color="auto" w:sz="4" w:space="0"/>
            </w:tcBorders>
            <w:shd w:val="clear" w:color="auto" w:fill="auto"/>
            <w:vAlign w:val="center"/>
          </w:tcPr>
          <w:p w14:paraId="6A2E1B5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9</w:t>
            </w:r>
          </w:p>
        </w:tc>
        <w:tc>
          <w:tcPr>
            <w:tcW w:w="453" w:type="pct"/>
            <w:tcBorders>
              <w:top w:val="nil"/>
              <w:left w:val="nil"/>
              <w:bottom w:val="single" w:color="auto" w:sz="4" w:space="0"/>
              <w:right w:val="single" w:color="auto" w:sz="4" w:space="0"/>
            </w:tcBorders>
            <w:shd w:val="clear" w:color="auto" w:fill="auto"/>
            <w:noWrap/>
            <w:vAlign w:val="center"/>
          </w:tcPr>
          <w:p w14:paraId="097F92C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6A4B9F2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F2A0CF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32670.00 </w:t>
            </w:r>
          </w:p>
        </w:tc>
        <w:tc>
          <w:tcPr>
            <w:tcW w:w="908" w:type="pct"/>
            <w:tcBorders>
              <w:top w:val="nil"/>
              <w:left w:val="nil"/>
              <w:bottom w:val="single" w:color="auto" w:sz="4" w:space="0"/>
              <w:right w:val="single" w:color="auto" w:sz="4" w:space="0"/>
            </w:tcBorders>
            <w:shd w:val="clear" w:color="auto" w:fill="auto"/>
            <w:noWrap/>
            <w:vAlign w:val="center"/>
          </w:tcPr>
          <w:p w14:paraId="53F9143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2B392B8">
            <w:pPr>
              <w:widowControl/>
              <w:jc w:val="left"/>
              <w:rPr>
                <w:sz w:val="20"/>
                <w:szCs w:val="20"/>
                <w:lang w:eastAsia="zh-CN"/>
              </w:rPr>
            </w:pPr>
          </w:p>
        </w:tc>
      </w:tr>
      <w:tr w14:paraId="23B8AFDB">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337D7DB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305</w:t>
            </w:r>
          </w:p>
        </w:tc>
        <w:tc>
          <w:tcPr>
            <w:tcW w:w="664" w:type="pct"/>
            <w:tcBorders>
              <w:top w:val="nil"/>
              <w:left w:val="nil"/>
              <w:bottom w:val="single" w:color="auto" w:sz="4" w:space="0"/>
              <w:right w:val="single" w:color="auto" w:sz="4" w:space="0"/>
            </w:tcBorders>
            <w:shd w:val="clear" w:color="auto" w:fill="auto"/>
            <w:vAlign w:val="center"/>
          </w:tcPr>
          <w:p w14:paraId="7C6B86B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山豆根</w:t>
            </w:r>
          </w:p>
        </w:tc>
        <w:tc>
          <w:tcPr>
            <w:tcW w:w="553" w:type="pct"/>
            <w:tcBorders>
              <w:top w:val="nil"/>
              <w:left w:val="nil"/>
              <w:bottom w:val="single" w:color="auto" w:sz="4" w:space="0"/>
              <w:right w:val="single" w:color="auto" w:sz="4" w:space="0"/>
            </w:tcBorders>
            <w:shd w:val="clear" w:color="auto" w:fill="auto"/>
            <w:vAlign w:val="center"/>
          </w:tcPr>
          <w:p w14:paraId="0C0985B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BA5E21B">
            <w:pPr>
              <w:widowControl/>
              <w:jc w:val="center"/>
              <w:rPr>
                <w:rFonts w:hint="eastAsia" w:ascii="宋体" w:hAnsi="宋体" w:eastAsia="宋体" w:cs="宋体"/>
                <w:lang w:eastAsia="zh-CN"/>
              </w:rPr>
            </w:pPr>
            <w:r>
              <w:rPr>
                <w:rFonts w:hint="eastAsia" w:ascii="宋体" w:hAnsi="宋体" w:eastAsia="宋体" w:cs="宋体"/>
                <w:lang w:eastAsia="zh-CN"/>
              </w:rPr>
              <w:t xml:space="preserve">285.45 </w:t>
            </w:r>
          </w:p>
        </w:tc>
        <w:tc>
          <w:tcPr>
            <w:tcW w:w="636" w:type="pct"/>
            <w:tcBorders>
              <w:top w:val="nil"/>
              <w:left w:val="nil"/>
              <w:bottom w:val="single" w:color="auto" w:sz="4" w:space="0"/>
              <w:right w:val="single" w:color="auto" w:sz="4" w:space="0"/>
            </w:tcBorders>
            <w:shd w:val="clear" w:color="auto" w:fill="auto"/>
            <w:vAlign w:val="center"/>
          </w:tcPr>
          <w:p w14:paraId="040A844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8</w:t>
            </w:r>
          </w:p>
        </w:tc>
        <w:tc>
          <w:tcPr>
            <w:tcW w:w="453" w:type="pct"/>
            <w:tcBorders>
              <w:top w:val="nil"/>
              <w:left w:val="nil"/>
              <w:bottom w:val="single" w:color="auto" w:sz="4" w:space="0"/>
              <w:right w:val="single" w:color="auto" w:sz="4" w:space="0"/>
            </w:tcBorders>
            <w:shd w:val="clear" w:color="auto" w:fill="auto"/>
            <w:noWrap/>
            <w:vAlign w:val="center"/>
          </w:tcPr>
          <w:p w14:paraId="4AC7960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5AED2CC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6296601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2283.60 </w:t>
            </w:r>
          </w:p>
        </w:tc>
        <w:tc>
          <w:tcPr>
            <w:tcW w:w="908" w:type="pct"/>
            <w:tcBorders>
              <w:top w:val="nil"/>
              <w:left w:val="nil"/>
              <w:bottom w:val="single" w:color="auto" w:sz="4" w:space="0"/>
              <w:right w:val="single" w:color="auto" w:sz="4" w:space="0"/>
            </w:tcBorders>
            <w:shd w:val="clear" w:color="auto" w:fill="auto"/>
            <w:noWrap/>
            <w:vAlign w:val="center"/>
          </w:tcPr>
          <w:p w14:paraId="388B5CC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AB79ABD">
            <w:pPr>
              <w:widowControl/>
              <w:jc w:val="left"/>
              <w:rPr>
                <w:sz w:val="20"/>
                <w:szCs w:val="20"/>
                <w:lang w:eastAsia="zh-CN"/>
              </w:rPr>
            </w:pPr>
          </w:p>
        </w:tc>
      </w:tr>
      <w:tr w14:paraId="40D2E125">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5B45C0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306</w:t>
            </w:r>
          </w:p>
        </w:tc>
        <w:tc>
          <w:tcPr>
            <w:tcW w:w="664" w:type="pct"/>
            <w:tcBorders>
              <w:top w:val="nil"/>
              <w:left w:val="nil"/>
              <w:bottom w:val="single" w:color="auto" w:sz="4" w:space="0"/>
              <w:right w:val="single" w:color="auto" w:sz="4" w:space="0"/>
            </w:tcBorders>
            <w:shd w:val="clear" w:color="auto" w:fill="auto"/>
            <w:vAlign w:val="center"/>
          </w:tcPr>
          <w:p w14:paraId="440C9BA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蛇床子</w:t>
            </w:r>
          </w:p>
        </w:tc>
        <w:tc>
          <w:tcPr>
            <w:tcW w:w="553" w:type="pct"/>
            <w:tcBorders>
              <w:top w:val="nil"/>
              <w:left w:val="nil"/>
              <w:bottom w:val="single" w:color="auto" w:sz="4" w:space="0"/>
              <w:right w:val="single" w:color="auto" w:sz="4" w:space="0"/>
            </w:tcBorders>
            <w:shd w:val="clear" w:color="auto" w:fill="auto"/>
            <w:vAlign w:val="center"/>
          </w:tcPr>
          <w:p w14:paraId="4885AF5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73B832CB">
            <w:pPr>
              <w:widowControl/>
              <w:jc w:val="center"/>
              <w:rPr>
                <w:rFonts w:hint="eastAsia" w:ascii="宋体" w:hAnsi="宋体" w:eastAsia="宋体" w:cs="宋体"/>
                <w:lang w:eastAsia="zh-CN"/>
              </w:rPr>
            </w:pPr>
            <w:r>
              <w:rPr>
                <w:rFonts w:hint="eastAsia" w:ascii="宋体" w:hAnsi="宋体" w:eastAsia="宋体" w:cs="宋体"/>
                <w:lang w:eastAsia="zh-CN"/>
              </w:rPr>
              <w:t xml:space="preserve">63.80 </w:t>
            </w:r>
          </w:p>
        </w:tc>
        <w:tc>
          <w:tcPr>
            <w:tcW w:w="636" w:type="pct"/>
            <w:tcBorders>
              <w:top w:val="nil"/>
              <w:left w:val="nil"/>
              <w:bottom w:val="single" w:color="auto" w:sz="4" w:space="0"/>
              <w:right w:val="single" w:color="auto" w:sz="4" w:space="0"/>
            </w:tcBorders>
            <w:shd w:val="clear" w:color="auto" w:fill="auto"/>
            <w:vAlign w:val="center"/>
          </w:tcPr>
          <w:p w14:paraId="404EC35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159</w:t>
            </w:r>
          </w:p>
        </w:tc>
        <w:tc>
          <w:tcPr>
            <w:tcW w:w="453" w:type="pct"/>
            <w:tcBorders>
              <w:top w:val="nil"/>
              <w:left w:val="nil"/>
              <w:bottom w:val="single" w:color="auto" w:sz="4" w:space="0"/>
              <w:right w:val="single" w:color="auto" w:sz="4" w:space="0"/>
            </w:tcBorders>
            <w:shd w:val="clear" w:color="auto" w:fill="auto"/>
            <w:noWrap/>
            <w:vAlign w:val="center"/>
          </w:tcPr>
          <w:p w14:paraId="153354F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058EE17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6F11054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10144.20 </w:t>
            </w:r>
          </w:p>
        </w:tc>
        <w:tc>
          <w:tcPr>
            <w:tcW w:w="908" w:type="pct"/>
            <w:tcBorders>
              <w:top w:val="nil"/>
              <w:left w:val="nil"/>
              <w:bottom w:val="single" w:color="auto" w:sz="4" w:space="0"/>
              <w:right w:val="single" w:color="auto" w:sz="4" w:space="0"/>
            </w:tcBorders>
            <w:shd w:val="clear" w:color="auto" w:fill="auto"/>
            <w:noWrap/>
            <w:vAlign w:val="center"/>
          </w:tcPr>
          <w:p w14:paraId="0637C39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A74FECE">
            <w:pPr>
              <w:widowControl/>
              <w:jc w:val="left"/>
              <w:rPr>
                <w:sz w:val="20"/>
                <w:szCs w:val="20"/>
                <w:lang w:eastAsia="zh-CN"/>
              </w:rPr>
            </w:pPr>
          </w:p>
        </w:tc>
      </w:tr>
      <w:tr w14:paraId="4B93982C">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E86EB1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307</w:t>
            </w:r>
          </w:p>
        </w:tc>
        <w:tc>
          <w:tcPr>
            <w:tcW w:w="664" w:type="pct"/>
            <w:tcBorders>
              <w:top w:val="nil"/>
              <w:left w:val="nil"/>
              <w:bottom w:val="single" w:color="auto" w:sz="4" w:space="0"/>
              <w:right w:val="single" w:color="auto" w:sz="4" w:space="0"/>
            </w:tcBorders>
            <w:shd w:val="clear" w:color="auto" w:fill="auto"/>
            <w:vAlign w:val="center"/>
          </w:tcPr>
          <w:p w14:paraId="1A6272C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射干</w:t>
            </w:r>
          </w:p>
        </w:tc>
        <w:tc>
          <w:tcPr>
            <w:tcW w:w="553" w:type="pct"/>
            <w:tcBorders>
              <w:top w:val="nil"/>
              <w:left w:val="nil"/>
              <w:bottom w:val="single" w:color="auto" w:sz="4" w:space="0"/>
              <w:right w:val="single" w:color="auto" w:sz="4" w:space="0"/>
            </w:tcBorders>
            <w:shd w:val="clear" w:color="auto" w:fill="auto"/>
            <w:vAlign w:val="center"/>
          </w:tcPr>
          <w:p w14:paraId="1C85DE2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6F3CF06F">
            <w:pPr>
              <w:widowControl/>
              <w:jc w:val="center"/>
              <w:rPr>
                <w:rFonts w:hint="eastAsia" w:ascii="宋体" w:hAnsi="宋体" w:eastAsia="宋体" w:cs="宋体"/>
                <w:lang w:eastAsia="zh-CN"/>
              </w:rPr>
            </w:pPr>
            <w:r>
              <w:rPr>
                <w:rFonts w:hint="eastAsia" w:ascii="宋体" w:hAnsi="宋体" w:eastAsia="宋体" w:cs="宋体"/>
                <w:lang w:eastAsia="zh-CN"/>
              </w:rPr>
              <w:t xml:space="preserve">204.60 </w:t>
            </w:r>
          </w:p>
        </w:tc>
        <w:tc>
          <w:tcPr>
            <w:tcW w:w="636" w:type="pct"/>
            <w:tcBorders>
              <w:top w:val="nil"/>
              <w:left w:val="nil"/>
              <w:bottom w:val="single" w:color="auto" w:sz="4" w:space="0"/>
              <w:right w:val="single" w:color="auto" w:sz="4" w:space="0"/>
            </w:tcBorders>
            <w:shd w:val="clear" w:color="auto" w:fill="auto"/>
            <w:vAlign w:val="center"/>
          </w:tcPr>
          <w:p w14:paraId="574E4E6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88</w:t>
            </w:r>
          </w:p>
        </w:tc>
        <w:tc>
          <w:tcPr>
            <w:tcW w:w="453" w:type="pct"/>
            <w:tcBorders>
              <w:top w:val="nil"/>
              <w:left w:val="nil"/>
              <w:bottom w:val="single" w:color="auto" w:sz="4" w:space="0"/>
              <w:right w:val="single" w:color="auto" w:sz="4" w:space="0"/>
            </w:tcBorders>
            <w:shd w:val="clear" w:color="auto" w:fill="auto"/>
            <w:noWrap/>
            <w:vAlign w:val="center"/>
          </w:tcPr>
          <w:p w14:paraId="1186F86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0FD120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3505E1F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18004.80 </w:t>
            </w:r>
          </w:p>
        </w:tc>
        <w:tc>
          <w:tcPr>
            <w:tcW w:w="908" w:type="pct"/>
            <w:tcBorders>
              <w:top w:val="nil"/>
              <w:left w:val="nil"/>
              <w:bottom w:val="single" w:color="auto" w:sz="4" w:space="0"/>
              <w:right w:val="single" w:color="auto" w:sz="4" w:space="0"/>
            </w:tcBorders>
            <w:shd w:val="clear" w:color="auto" w:fill="auto"/>
            <w:noWrap/>
            <w:vAlign w:val="center"/>
          </w:tcPr>
          <w:p w14:paraId="4998E3B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1CE9EE9">
            <w:pPr>
              <w:widowControl/>
              <w:jc w:val="left"/>
              <w:rPr>
                <w:sz w:val="20"/>
                <w:szCs w:val="20"/>
                <w:lang w:eastAsia="zh-CN"/>
              </w:rPr>
            </w:pPr>
          </w:p>
        </w:tc>
      </w:tr>
      <w:tr w14:paraId="63F733CA">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14D23E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308</w:t>
            </w:r>
          </w:p>
        </w:tc>
        <w:tc>
          <w:tcPr>
            <w:tcW w:w="664" w:type="pct"/>
            <w:tcBorders>
              <w:top w:val="nil"/>
              <w:left w:val="nil"/>
              <w:bottom w:val="single" w:color="auto" w:sz="4" w:space="0"/>
              <w:right w:val="single" w:color="auto" w:sz="4" w:space="0"/>
            </w:tcBorders>
            <w:shd w:val="clear" w:color="auto" w:fill="auto"/>
            <w:vAlign w:val="center"/>
          </w:tcPr>
          <w:p w14:paraId="75ED13C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伸筋草</w:t>
            </w:r>
          </w:p>
        </w:tc>
        <w:tc>
          <w:tcPr>
            <w:tcW w:w="553" w:type="pct"/>
            <w:tcBorders>
              <w:top w:val="nil"/>
              <w:left w:val="nil"/>
              <w:bottom w:val="single" w:color="auto" w:sz="4" w:space="0"/>
              <w:right w:val="single" w:color="auto" w:sz="4" w:space="0"/>
            </w:tcBorders>
            <w:shd w:val="clear" w:color="auto" w:fill="auto"/>
            <w:vAlign w:val="center"/>
          </w:tcPr>
          <w:p w14:paraId="7DDB9CD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25EA46D2">
            <w:pPr>
              <w:widowControl/>
              <w:jc w:val="center"/>
              <w:rPr>
                <w:rFonts w:hint="eastAsia" w:ascii="宋体" w:hAnsi="宋体" w:eastAsia="宋体" w:cs="宋体"/>
                <w:lang w:eastAsia="zh-CN"/>
              </w:rPr>
            </w:pPr>
            <w:r>
              <w:rPr>
                <w:rFonts w:hint="eastAsia" w:ascii="宋体" w:hAnsi="宋体" w:eastAsia="宋体" w:cs="宋体"/>
                <w:lang w:eastAsia="zh-CN"/>
              </w:rPr>
              <w:t xml:space="preserve">42.35 </w:t>
            </w:r>
          </w:p>
        </w:tc>
        <w:tc>
          <w:tcPr>
            <w:tcW w:w="636" w:type="pct"/>
            <w:tcBorders>
              <w:top w:val="nil"/>
              <w:left w:val="nil"/>
              <w:bottom w:val="single" w:color="auto" w:sz="4" w:space="0"/>
              <w:right w:val="single" w:color="auto" w:sz="4" w:space="0"/>
            </w:tcBorders>
            <w:shd w:val="clear" w:color="auto" w:fill="auto"/>
            <w:vAlign w:val="center"/>
          </w:tcPr>
          <w:p w14:paraId="51936E0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155</w:t>
            </w:r>
          </w:p>
        </w:tc>
        <w:tc>
          <w:tcPr>
            <w:tcW w:w="453" w:type="pct"/>
            <w:tcBorders>
              <w:top w:val="nil"/>
              <w:left w:val="nil"/>
              <w:bottom w:val="single" w:color="auto" w:sz="4" w:space="0"/>
              <w:right w:val="single" w:color="auto" w:sz="4" w:space="0"/>
            </w:tcBorders>
            <w:shd w:val="clear" w:color="auto" w:fill="auto"/>
            <w:noWrap/>
            <w:vAlign w:val="center"/>
          </w:tcPr>
          <w:p w14:paraId="0135DE9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592AE60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2914F0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6564.25 </w:t>
            </w:r>
          </w:p>
        </w:tc>
        <w:tc>
          <w:tcPr>
            <w:tcW w:w="908" w:type="pct"/>
            <w:tcBorders>
              <w:top w:val="nil"/>
              <w:left w:val="nil"/>
              <w:bottom w:val="single" w:color="auto" w:sz="4" w:space="0"/>
              <w:right w:val="single" w:color="auto" w:sz="4" w:space="0"/>
            </w:tcBorders>
            <w:shd w:val="clear" w:color="auto" w:fill="auto"/>
            <w:noWrap/>
            <w:vAlign w:val="center"/>
          </w:tcPr>
          <w:p w14:paraId="7C55FA8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6ED57257">
            <w:pPr>
              <w:widowControl/>
              <w:jc w:val="left"/>
              <w:rPr>
                <w:sz w:val="20"/>
                <w:szCs w:val="20"/>
                <w:lang w:eastAsia="zh-CN"/>
              </w:rPr>
            </w:pPr>
          </w:p>
        </w:tc>
      </w:tr>
      <w:tr w14:paraId="65F37967">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4AE06C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309</w:t>
            </w:r>
          </w:p>
        </w:tc>
        <w:tc>
          <w:tcPr>
            <w:tcW w:w="664" w:type="pct"/>
            <w:tcBorders>
              <w:top w:val="nil"/>
              <w:left w:val="nil"/>
              <w:bottom w:val="single" w:color="auto" w:sz="4" w:space="0"/>
              <w:right w:val="single" w:color="auto" w:sz="4" w:space="0"/>
            </w:tcBorders>
            <w:shd w:val="clear" w:color="auto" w:fill="auto"/>
            <w:vAlign w:val="center"/>
          </w:tcPr>
          <w:p w14:paraId="23712BD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升麻</w:t>
            </w:r>
          </w:p>
        </w:tc>
        <w:tc>
          <w:tcPr>
            <w:tcW w:w="553" w:type="pct"/>
            <w:tcBorders>
              <w:top w:val="nil"/>
              <w:left w:val="nil"/>
              <w:bottom w:val="single" w:color="auto" w:sz="4" w:space="0"/>
              <w:right w:val="single" w:color="auto" w:sz="4" w:space="0"/>
            </w:tcBorders>
            <w:shd w:val="clear" w:color="auto" w:fill="auto"/>
            <w:vAlign w:val="center"/>
          </w:tcPr>
          <w:p w14:paraId="6E2FBBE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09552828">
            <w:pPr>
              <w:widowControl/>
              <w:jc w:val="center"/>
              <w:rPr>
                <w:rFonts w:hint="eastAsia" w:ascii="宋体" w:hAnsi="宋体" w:eastAsia="宋体" w:cs="宋体"/>
                <w:lang w:eastAsia="zh-CN"/>
              </w:rPr>
            </w:pPr>
            <w:r>
              <w:rPr>
                <w:rFonts w:hint="eastAsia" w:ascii="宋体" w:hAnsi="宋体" w:eastAsia="宋体" w:cs="宋体"/>
                <w:lang w:eastAsia="zh-CN"/>
              </w:rPr>
              <w:t xml:space="preserve">233.75 </w:t>
            </w:r>
          </w:p>
        </w:tc>
        <w:tc>
          <w:tcPr>
            <w:tcW w:w="636" w:type="pct"/>
            <w:tcBorders>
              <w:top w:val="nil"/>
              <w:left w:val="nil"/>
              <w:bottom w:val="single" w:color="auto" w:sz="4" w:space="0"/>
              <w:right w:val="single" w:color="auto" w:sz="4" w:space="0"/>
            </w:tcBorders>
            <w:shd w:val="clear" w:color="auto" w:fill="auto"/>
            <w:vAlign w:val="center"/>
          </w:tcPr>
          <w:p w14:paraId="0187DA0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145</w:t>
            </w:r>
          </w:p>
        </w:tc>
        <w:tc>
          <w:tcPr>
            <w:tcW w:w="453" w:type="pct"/>
            <w:tcBorders>
              <w:top w:val="nil"/>
              <w:left w:val="nil"/>
              <w:bottom w:val="single" w:color="auto" w:sz="4" w:space="0"/>
              <w:right w:val="single" w:color="auto" w:sz="4" w:space="0"/>
            </w:tcBorders>
            <w:shd w:val="clear" w:color="auto" w:fill="auto"/>
            <w:noWrap/>
            <w:vAlign w:val="center"/>
          </w:tcPr>
          <w:p w14:paraId="109DE83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443472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289246A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33893.75 </w:t>
            </w:r>
          </w:p>
        </w:tc>
        <w:tc>
          <w:tcPr>
            <w:tcW w:w="908" w:type="pct"/>
            <w:tcBorders>
              <w:top w:val="nil"/>
              <w:left w:val="nil"/>
              <w:bottom w:val="single" w:color="auto" w:sz="4" w:space="0"/>
              <w:right w:val="single" w:color="auto" w:sz="4" w:space="0"/>
            </w:tcBorders>
            <w:shd w:val="clear" w:color="auto" w:fill="auto"/>
            <w:noWrap/>
            <w:vAlign w:val="center"/>
          </w:tcPr>
          <w:p w14:paraId="5A84F11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C645F9F">
            <w:pPr>
              <w:widowControl/>
              <w:jc w:val="left"/>
              <w:rPr>
                <w:sz w:val="20"/>
                <w:szCs w:val="20"/>
                <w:lang w:eastAsia="zh-CN"/>
              </w:rPr>
            </w:pPr>
          </w:p>
        </w:tc>
      </w:tr>
      <w:tr w14:paraId="12802A7E">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33D1BA5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310</w:t>
            </w:r>
          </w:p>
        </w:tc>
        <w:tc>
          <w:tcPr>
            <w:tcW w:w="664" w:type="pct"/>
            <w:tcBorders>
              <w:top w:val="nil"/>
              <w:left w:val="nil"/>
              <w:bottom w:val="single" w:color="auto" w:sz="4" w:space="0"/>
              <w:right w:val="single" w:color="auto" w:sz="4" w:space="0"/>
            </w:tcBorders>
            <w:shd w:val="clear" w:color="auto" w:fill="auto"/>
            <w:vAlign w:val="center"/>
          </w:tcPr>
          <w:p w14:paraId="57A241C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生姜</w:t>
            </w:r>
          </w:p>
        </w:tc>
        <w:tc>
          <w:tcPr>
            <w:tcW w:w="553" w:type="pct"/>
            <w:tcBorders>
              <w:top w:val="nil"/>
              <w:left w:val="nil"/>
              <w:bottom w:val="single" w:color="auto" w:sz="4" w:space="0"/>
              <w:right w:val="single" w:color="auto" w:sz="4" w:space="0"/>
            </w:tcBorders>
            <w:shd w:val="clear" w:color="auto" w:fill="auto"/>
            <w:vAlign w:val="center"/>
          </w:tcPr>
          <w:p w14:paraId="678C2D8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7C782C75">
            <w:pPr>
              <w:widowControl/>
              <w:jc w:val="center"/>
              <w:rPr>
                <w:rFonts w:hint="eastAsia" w:ascii="宋体" w:hAnsi="宋体" w:eastAsia="宋体" w:cs="宋体"/>
                <w:lang w:eastAsia="zh-CN"/>
              </w:rPr>
            </w:pPr>
            <w:r>
              <w:rPr>
                <w:rFonts w:hint="eastAsia" w:ascii="宋体" w:hAnsi="宋体" w:eastAsia="宋体" w:cs="宋体"/>
                <w:lang w:eastAsia="zh-CN"/>
              </w:rPr>
              <w:t xml:space="preserve">44.00 </w:t>
            </w:r>
          </w:p>
        </w:tc>
        <w:tc>
          <w:tcPr>
            <w:tcW w:w="636" w:type="pct"/>
            <w:tcBorders>
              <w:top w:val="nil"/>
              <w:left w:val="nil"/>
              <w:bottom w:val="single" w:color="auto" w:sz="4" w:space="0"/>
              <w:right w:val="single" w:color="auto" w:sz="4" w:space="0"/>
            </w:tcBorders>
            <w:shd w:val="clear" w:color="auto" w:fill="auto"/>
            <w:vAlign w:val="center"/>
          </w:tcPr>
          <w:p w14:paraId="4E64517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21</w:t>
            </w:r>
          </w:p>
        </w:tc>
        <w:tc>
          <w:tcPr>
            <w:tcW w:w="453" w:type="pct"/>
            <w:tcBorders>
              <w:top w:val="nil"/>
              <w:left w:val="nil"/>
              <w:bottom w:val="single" w:color="auto" w:sz="4" w:space="0"/>
              <w:right w:val="single" w:color="auto" w:sz="4" w:space="0"/>
            </w:tcBorders>
            <w:shd w:val="clear" w:color="auto" w:fill="auto"/>
            <w:noWrap/>
            <w:vAlign w:val="center"/>
          </w:tcPr>
          <w:p w14:paraId="5071A2A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0C2E9D7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934B79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924.00 </w:t>
            </w:r>
          </w:p>
        </w:tc>
        <w:tc>
          <w:tcPr>
            <w:tcW w:w="908" w:type="pct"/>
            <w:tcBorders>
              <w:top w:val="nil"/>
              <w:left w:val="nil"/>
              <w:bottom w:val="single" w:color="auto" w:sz="4" w:space="0"/>
              <w:right w:val="single" w:color="auto" w:sz="4" w:space="0"/>
            </w:tcBorders>
            <w:shd w:val="clear" w:color="auto" w:fill="auto"/>
            <w:noWrap/>
            <w:vAlign w:val="center"/>
          </w:tcPr>
          <w:p w14:paraId="2DA7B2D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1C0D3C41">
            <w:pPr>
              <w:widowControl/>
              <w:jc w:val="left"/>
              <w:rPr>
                <w:sz w:val="20"/>
                <w:szCs w:val="20"/>
                <w:lang w:eastAsia="zh-CN"/>
              </w:rPr>
            </w:pPr>
          </w:p>
        </w:tc>
      </w:tr>
      <w:tr w14:paraId="3CE9E20C">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EB3B8C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311</w:t>
            </w:r>
          </w:p>
        </w:tc>
        <w:tc>
          <w:tcPr>
            <w:tcW w:w="664" w:type="pct"/>
            <w:tcBorders>
              <w:top w:val="nil"/>
              <w:left w:val="nil"/>
              <w:bottom w:val="single" w:color="auto" w:sz="4" w:space="0"/>
              <w:right w:val="single" w:color="auto" w:sz="4" w:space="0"/>
            </w:tcBorders>
            <w:shd w:val="clear" w:color="auto" w:fill="auto"/>
            <w:vAlign w:val="center"/>
          </w:tcPr>
          <w:p w14:paraId="2594EB8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生蒲黄</w:t>
            </w:r>
          </w:p>
        </w:tc>
        <w:tc>
          <w:tcPr>
            <w:tcW w:w="553" w:type="pct"/>
            <w:tcBorders>
              <w:top w:val="nil"/>
              <w:left w:val="nil"/>
              <w:bottom w:val="single" w:color="auto" w:sz="4" w:space="0"/>
              <w:right w:val="single" w:color="auto" w:sz="4" w:space="0"/>
            </w:tcBorders>
            <w:shd w:val="clear" w:color="auto" w:fill="auto"/>
            <w:vAlign w:val="center"/>
          </w:tcPr>
          <w:p w14:paraId="49B7452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3B74ECC9">
            <w:pPr>
              <w:widowControl/>
              <w:jc w:val="center"/>
              <w:rPr>
                <w:rFonts w:hint="eastAsia" w:ascii="宋体" w:hAnsi="宋体" w:eastAsia="宋体" w:cs="宋体"/>
                <w:lang w:eastAsia="zh-CN"/>
              </w:rPr>
            </w:pPr>
            <w:r>
              <w:rPr>
                <w:rFonts w:hint="eastAsia" w:ascii="宋体" w:hAnsi="宋体" w:eastAsia="宋体" w:cs="宋体"/>
                <w:lang w:eastAsia="zh-CN"/>
              </w:rPr>
              <w:t xml:space="preserve">129.00 </w:t>
            </w:r>
          </w:p>
        </w:tc>
        <w:tc>
          <w:tcPr>
            <w:tcW w:w="636" w:type="pct"/>
            <w:tcBorders>
              <w:top w:val="nil"/>
              <w:left w:val="nil"/>
              <w:bottom w:val="single" w:color="auto" w:sz="4" w:space="0"/>
              <w:right w:val="single" w:color="auto" w:sz="4" w:space="0"/>
            </w:tcBorders>
            <w:shd w:val="clear" w:color="auto" w:fill="auto"/>
            <w:vAlign w:val="center"/>
          </w:tcPr>
          <w:p w14:paraId="7E3E684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34</w:t>
            </w:r>
          </w:p>
        </w:tc>
        <w:tc>
          <w:tcPr>
            <w:tcW w:w="453" w:type="pct"/>
            <w:tcBorders>
              <w:top w:val="nil"/>
              <w:left w:val="nil"/>
              <w:bottom w:val="single" w:color="auto" w:sz="4" w:space="0"/>
              <w:right w:val="single" w:color="auto" w:sz="4" w:space="0"/>
            </w:tcBorders>
            <w:shd w:val="clear" w:color="auto" w:fill="auto"/>
            <w:noWrap/>
            <w:vAlign w:val="center"/>
          </w:tcPr>
          <w:p w14:paraId="4DB7875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3EBD41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08F96BC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4386.00 </w:t>
            </w:r>
          </w:p>
        </w:tc>
        <w:tc>
          <w:tcPr>
            <w:tcW w:w="908" w:type="pct"/>
            <w:tcBorders>
              <w:top w:val="nil"/>
              <w:left w:val="nil"/>
              <w:bottom w:val="single" w:color="auto" w:sz="4" w:space="0"/>
              <w:right w:val="single" w:color="auto" w:sz="4" w:space="0"/>
            </w:tcBorders>
            <w:shd w:val="clear" w:color="auto" w:fill="auto"/>
            <w:noWrap/>
            <w:vAlign w:val="center"/>
          </w:tcPr>
          <w:p w14:paraId="6A1E19B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3880B505">
            <w:pPr>
              <w:widowControl/>
              <w:jc w:val="left"/>
              <w:rPr>
                <w:sz w:val="20"/>
                <w:szCs w:val="20"/>
                <w:lang w:eastAsia="zh-CN"/>
              </w:rPr>
            </w:pPr>
          </w:p>
        </w:tc>
      </w:tr>
      <w:tr w14:paraId="771BA273">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CA8FC8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312</w:t>
            </w:r>
          </w:p>
        </w:tc>
        <w:tc>
          <w:tcPr>
            <w:tcW w:w="664" w:type="pct"/>
            <w:tcBorders>
              <w:top w:val="nil"/>
              <w:left w:val="nil"/>
              <w:bottom w:val="single" w:color="auto" w:sz="4" w:space="0"/>
              <w:right w:val="single" w:color="auto" w:sz="4" w:space="0"/>
            </w:tcBorders>
            <w:shd w:val="clear" w:color="auto" w:fill="auto"/>
            <w:vAlign w:val="center"/>
          </w:tcPr>
          <w:p w14:paraId="6F7D969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生石膏</w:t>
            </w:r>
          </w:p>
        </w:tc>
        <w:tc>
          <w:tcPr>
            <w:tcW w:w="553" w:type="pct"/>
            <w:tcBorders>
              <w:top w:val="nil"/>
              <w:left w:val="nil"/>
              <w:bottom w:val="single" w:color="auto" w:sz="4" w:space="0"/>
              <w:right w:val="single" w:color="auto" w:sz="4" w:space="0"/>
            </w:tcBorders>
            <w:shd w:val="clear" w:color="auto" w:fill="auto"/>
            <w:vAlign w:val="center"/>
          </w:tcPr>
          <w:p w14:paraId="37089D1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7DED99C">
            <w:pPr>
              <w:widowControl/>
              <w:jc w:val="center"/>
              <w:rPr>
                <w:rFonts w:hint="eastAsia" w:ascii="宋体" w:hAnsi="宋体" w:eastAsia="宋体" w:cs="宋体"/>
                <w:lang w:eastAsia="zh-CN"/>
              </w:rPr>
            </w:pPr>
            <w:r>
              <w:rPr>
                <w:rFonts w:hint="eastAsia" w:ascii="宋体" w:hAnsi="宋体" w:eastAsia="宋体" w:cs="宋体"/>
                <w:lang w:eastAsia="zh-CN"/>
              </w:rPr>
              <w:t xml:space="preserve">24.20 </w:t>
            </w:r>
          </w:p>
        </w:tc>
        <w:tc>
          <w:tcPr>
            <w:tcW w:w="636" w:type="pct"/>
            <w:tcBorders>
              <w:top w:val="nil"/>
              <w:left w:val="nil"/>
              <w:bottom w:val="single" w:color="auto" w:sz="4" w:space="0"/>
              <w:right w:val="single" w:color="auto" w:sz="4" w:space="0"/>
            </w:tcBorders>
            <w:shd w:val="clear" w:color="auto" w:fill="auto"/>
            <w:vAlign w:val="center"/>
          </w:tcPr>
          <w:p w14:paraId="4B87F07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116</w:t>
            </w:r>
          </w:p>
        </w:tc>
        <w:tc>
          <w:tcPr>
            <w:tcW w:w="453" w:type="pct"/>
            <w:tcBorders>
              <w:top w:val="nil"/>
              <w:left w:val="nil"/>
              <w:bottom w:val="single" w:color="auto" w:sz="4" w:space="0"/>
              <w:right w:val="single" w:color="auto" w:sz="4" w:space="0"/>
            </w:tcBorders>
            <w:shd w:val="clear" w:color="auto" w:fill="auto"/>
            <w:noWrap/>
            <w:vAlign w:val="center"/>
          </w:tcPr>
          <w:p w14:paraId="3091D10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724F8D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1EEBCD7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2807.20 </w:t>
            </w:r>
          </w:p>
        </w:tc>
        <w:tc>
          <w:tcPr>
            <w:tcW w:w="908" w:type="pct"/>
            <w:tcBorders>
              <w:top w:val="nil"/>
              <w:left w:val="nil"/>
              <w:bottom w:val="single" w:color="auto" w:sz="4" w:space="0"/>
              <w:right w:val="single" w:color="auto" w:sz="4" w:space="0"/>
            </w:tcBorders>
            <w:shd w:val="clear" w:color="auto" w:fill="auto"/>
            <w:noWrap/>
            <w:vAlign w:val="center"/>
          </w:tcPr>
          <w:p w14:paraId="60C55DB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3DD93E05">
            <w:pPr>
              <w:widowControl/>
              <w:jc w:val="left"/>
              <w:rPr>
                <w:sz w:val="20"/>
                <w:szCs w:val="20"/>
                <w:lang w:eastAsia="zh-CN"/>
              </w:rPr>
            </w:pPr>
          </w:p>
        </w:tc>
      </w:tr>
      <w:tr w14:paraId="5F86653D">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0B193EF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313</w:t>
            </w:r>
          </w:p>
        </w:tc>
        <w:tc>
          <w:tcPr>
            <w:tcW w:w="664" w:type="pct"/>
            <w:tcBorders>
              <w:top w:val="nil"/>
              <w:left w:val="nil"/>
              <w:bottom w:val="single" w:color="auto" w:sz="4" w:space="0"/>
              <w:right w:val="single" w:color="auto" w:sz="4" w:space="0"/>
            </w:tcBorders>
            <w:shd w:val="clear" w:color="auto" w:fill="auto"/>
            <w:vAlign w:val="center"/>
          </w:tcPr>
          <w:p w14:paraId="46F6E50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石菖蒲</w:t>
            </w:r>
          </w:p>
        </w:tc>
        <w:tc>
          <w:tcPr>
            <w:tcW w:w="553" w:type="pct"/>
            <w:tcBorders>
              <w:top w:val="nil"/>
              <w:left w:val="nil"/>
              <w:bottom w:val="single" w:color="auto" w:sz="4" w:space="0"/>
              <w:right w:val="single" w:color="auto" w:sz="4" w:space="0"/>
            </w:tcBorders>
            <w:shd w:val="clear" w:color="auto" w:fill="auto"/>
            <w:vAlign w:val="center"/>
          </w:tcPr>
          <w:p w14:paraId="0634CE5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097A59E9">
            <w:pPr>
              <w:widowControl/>
              <w:jc w:val="center"/>
              <w:rPr>
                <w:rFonts w:hint="eastAsia" w:ascii="宋体" w:hAnsi="宋体" w:eastAsia="宋体" w:cs="宋体"/>
                <w:lang w:eastAsia="zh-CN"/>
              </w:rPr>
            </w:pPr>
            <w:r>
              <w:rPr>
                <w:rFonts w:hint="eastAsia" w:ascii="宋体" w:hAnsi="宋体" w:eastAsia="宋体" w:cs="宋体"/>
                <w:lang w:eastAsia="zh-CN"/>
              </w:rPr>
              <w:t xml:space="preserve">159.50 </w:t>
            </w:r>
          </w:p>
        </w:tc>
        <w:tc>
          <w:tcPr>
            <w:tcW w:w="636" w:type="pct"/>
            <w:tcBorders>
              <w:top w:val="nil"/>
              <w:left w:val="nil"/>
              <w:bottom w:val="single" w:color="auto" w:sz="4" w:space="0"/>
              <w:right w:val="single" w:color="auto" w:sz="4" w:space="0"/>
            </w:tcBorders>
            <w:shd w:val="clear" w:color="auto" w:fill="auto"/>
            <w:vAlign w:val="center"/>
          </w:tcPr>
          <w:p w14:paraId="0E04A61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232</w:t>
            </w:r>
          </w:p>
        </w:tc>
        <w:tc>
          <w:tcPr>
            <w:tcW w:w="453" w:type="pct"/>
            <w:tcBorders>
              <w:top w:val="nil"/>
              <w:left w:val="nil"/>
              <w:bottom w:val="single" w:color="auto" w:sz="4" w:space="0"/>
              <w:right w:val="single" w:color="auto" w:sz="4" w:space="0"/>
            </w:tcBorders>
            <w:shd w:val="clear" w:color="auto" w:fill="auto"/>
            <w:noWrap/>
            <w:vAlign w:val="center"/>
          </w:tcPr>
          <w:p w14:paraId="3D789A3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539C2EB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60D0496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37004.00 </w:t>
            </w:r>
          </w:p>
        </w:tc>
        <w:tc>
          <w:tcPr>
            <w:tcW w:w="908" w:type="pct"/>
            <w:tcBorders>
              <w:top w:val="nil"/>
              <w:left w:val="nil"/>
              <w:bottom w:val="single" w:color="auto" w:sz="4" w:space="0"/>
              <w:right w:val="single" w:color="auto" w:sz="4" w:space="0"/>
            </w:tcBorders>
            <w:shd w:val="clear" w:color="auto" w:fill="auto"/>
            <w:noWrap/>
            <w:vAlign w:val="center"/>
          </w:tcPr>
          <w:p w14:paraId="1C60781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0A567EA">
            <w:pPr>
              <w:widowControl/>
              <w:jc w:val="left"/>
              <w:rPr>
                <w:sz w:val="20"/>
                <w:szCs w:val="20"/>
                <w:lang w:eastAsia="zh-CN"/>
              </w:rPr>
            </w:pPr>
          </w:p>
        </w:tc>
      </w:tr>
      <w:tr w14:paraId="53F83D32">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84F3E6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314</w:t>
            </w:r>
          </w:p>
        </w:tc>
        <w:tc>
          <w:tcPr>
            <w:tcW w:w="664" w:type="pct"/>
            <w:tcBorders>
              <w:top w:val="nil"/>
              <w:left w:val="nil"/>
              <w:bottom w:val="single" w:color="auto" w:sz="4" w:space="0"/>
              <w:right w:val="single" w:color="auto" w:sz="4" w:space="0"/>
            </w:tcBorders>
            <w:shd w:val="clear" w:color="auto" w:fill="auto"/>
            <w:vAlign w:val="center"/>
          </w:tcPr>
          <w:p w14:paraId="29C4478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石见穿</w:t>
            </w:r>
          </w:p>
        </w:tc>
        <w:tc>
          <w:tcPr>
            <w:tcW w:w="553" w:type="pct"/>
            <w:tcBorders>
              <w:top w:val="nil"/>
              <w:left w:val="nil"/>
              <w:bottom w:val="single" w:color="auto" w:sz="4" w:space="0"/>
              <w:right w:val="single" w:color="auto" w:sz="4" w:space="0"/>
            </w:tcBorders>
            <w:shd w:val="clear" w:color="auto" w:fill="auto"/>
            <w:vAlign w:val="center"/>
          </w:tcPr>
          <w:p w14:paraId="7E0E7D9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9984501">
            <w:pPr>
              <w:widowControl/>
              <w:jc w:val="center"/>
              <w:rPr>
                <w:rFonts w:hint="eastAsia" w:ascii="宋体" w:hAnsi="宋体" w:eastAsia="宋体" w:cs="宋体"/>
                <w:lang w:eastAsia="zh-CN"/>
              </w:rPr>
            </w:pPr>
            <w:r>
              <w:rPr>
                <w:rFonts w:hint="eastAsia" w:ascii="宋体" w:hAnsi="宋体" w:eastAsia="宋体" w:cs="宋体"/>
                <w:lang w:eastAsia="zh-CN"/>
              </w:rPr>
              <w:t xml:space="preserve">44.00 </w:t>
            </w:r>
          </w:p>
        </w:tc>
        <w:tc>
          <w:tcPr>
            <w:tcW w:w="636" w:type="pct"/>
            <w:tcBorders>
              <w:top w:val="nil"/>
              <w:left w:val="nil"/>
              <w:bottom w:val="single" w:color="auto" w:sz="4" w:space="0"/>
              <w:right w:val="single" w:color="auto" w:sz="4" w:space="0"/>
            </w:tcBorders>
            <w:shd w:val="clear" w:color="auto" w:fill="auto"/>
            <w:vAlign w:val="center"/>
          </w:tcPr>
          <w:p w14:paraId="2FB13C7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0338BA2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1242223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05F5709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88.00 </w:t>
            </w:r>
          </w:p>
        </w:tc>
        <w:tc>
          <w:tcPr>
            <w:tcW w:w="908" w:type="pct"/>
            <w:tcBorders>
              <w:top w:val="nil"/>
              <w:left w:val="nil"/>
              <w:bottom w:val="single" w:color="auto" w:sz="4" w:space="0"/>
              <w:right w:val="single" w:color="auto" w:sz="4" w:space="0"/>
            </w:tcBorders>
            <w:shd w:val="clear" w:color="auto" w:fill="auto"/>
            <w:noWrap/>
            <w:vAlign w:val="center"/>
          </w:tcPr>
          <w:p w14:paraId="78A32C0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B0E6FF3">
            <w:pPr>
              <w:widowControl/>
              <w:jc w:val="left"/>
              <w:rPr>
                <w:sz w:val="20"/>
                <w:szCs w:val="20"/>
                <w:lang w:eastAsia="zh-CN"/>
              </w:rPr>
            </w:pPr>
          </w:p>
        </w:tc>
      </w:tr>
      <w:tr w14:paraId="167489CA">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31910E5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315</w:t>
            </w:r>
          </w:p>
        </w:tc>
        <w:tc>
          <w:tcPr>
            <w:tcW w:w="664" w:type="pct"/>
            <w:tcBorders>
              <w:top w:val="nil"/>
              <w:left w:val="nil"/>
              <w:bottom w:val="single" w:color="auto" w:sz="4" w:space="0"/>
              <w:right w:val="single" w:color="auto" w:sz="4" w:space="0"/>
            </w:tcBorders>
            <w:shd w:val="clear" w:color="auto" w:fill="auto"/>
            <w:vAlign w:val="center"/>
          </w:tcPr>
          <w:p w14:paraId="32AFDF0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石决明</w:t>
            </w:r>
          </w:p>
        </w:tc>
        <w:tc>
          <w:tcPr>
            <w:tcW w:w="553" w:type="pct"/>
            <w:tcBorders>
              <w:top w:val="nil"/>
              <w:left w:val="nil"/>
              <w:bottom w:val="single" w:color="auto" w:sz="4" w:space="0"/>
              <w:right w:val="single" w:color="auto" w:sz="4" w:space="0"/>
            </w:tcBorders>
            <w:shd w:val="clear" w:color="auto" w:fill="auto"/>
            <w:vAlign w:val="center"/>
          </w:tcPr>
          <w:p w14:paraId="35D7EE5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75CAE1B4">
            <w:pPr>
              <w:widowControl/>
              <w:jc w:val="center"/>
              <w:rPr>
                <w:rFonts w:hint="eastAsia" w:ascii="宋体" w:hAnsi="宋体" w:eastAsia="宋体" w:cs="宋体"/>
                <w:lang w:eastAsia="zh-CN"/>
              </w:rPr>
            </w:pPr>
            <w:r>
              <w:rPr>
                <w:rFonts w:hint="eastAsia" w:ascii="宋体" w:hAnsi="宋体" w:eastAsia="宋体" w:cs="宋体"/>
                <w:lang w:eastAsia="zh-CN"/>
              </w:rPr>
              <w:t xml:space="preserve">29.70 </w:t>
            </w:r>
          </w:p>
        </w:tc>
        <w:tc>
          <w:tcPr>
            <w:tcW w:w="636" w:type="pct"/>
            <w:tcBorders>
              <w:top w:val="nil"/>
              <w:left w:val="nil"/>
              <w:bottom w:val="single" w:color="auto" w:sz="4" w:space="0"/>
              <w:right w:val="single" w:color="auto" w:sz="4" w:space="0"/>
            </w:tcBorders>
            <w:shd w:val="clear" w:color="auto" w:fill="auto"/>
            <w:vAlign w:val="center"/>
          </w:tcPr>
          <w:p w14:paraId="51D01D6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32.5</w:t>
            </w:r>
          </w:p>
        </w:tc>
        <w:tc>
          <w:tcPr>
            <w:tcW w:w="453" w:type="pct"/>
            <w:tcBorders>
              <w:top w:val="nil"/>
              <w:left w:val="nil"/>
              <w:bottom w:val="single" w:color="auto" w:sz="4" w:space="0"/>
              <w:right w:val="single" w:color="auto" w:sz="4" w:space="0"/>
            </w:tcBorders>
            <w:shd w:val="clear" w:color="auto" w:fill="auto"/>
            <w:noWrap/>
            <w:vAlign w:val="center"/>
          </w:tcPr>
          <w:p w14:paraId="213F0DD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0F1315C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357883B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965.25 </w:t>
            </w:r>
          </w:p>
        </w:tc>
        <w:tc>
          <w:tcPr>
            <w:tcW w:w="908" w:type="pct"/>
            <w:tcBorders>
              <w:top w:val="nil"/>
              <w:left w:val="nil"/>
              <w:bottom w:val="single" w:color="auto" w:sz="4" w:space="0"/>
              <w:right w:val="single" w:color="auto" w:sz="4" w:space="0"/>
            </w:tcBorders>
            <w:shd w:val="clear" w:color="auto" w:fill="auto"/>
            <w:noWrap/>
            <w:vAlign w:val="center"/>
          </w:tcPr>
          <w:p w14:paraId="673BD3A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DF18CBF">
            <w:pPr>
              <w:widowControl/>
              <w:jc w:val="left"/>
              <w:rPr>
                <w:sz w:val="20"/>
                <w:szCs w:val="20"/>
                <w:lang w:eastAsia="zh-CN"/>
              </w:rPr>
            </w:pPr>
          </w:p>
        </w:tc>
      </w:tr>
      <w:tr w14:paraId="56C22DEE">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10D94E4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316</w:t>
            </w:r>
          </w:p>
        </w:tc>
        <w:tc>
          <w:tcPr>
            <w:tcW w:w="664" w:type="pct"/>
            <w:tcBorders>
              <w:top w:val="nil"/>
              <w:left w:val="nil"/>
              <w:bottom w:val="single" w:color="auto" w:sz="4" w:space="0"/>
              <w:right w:val="single" w:color="auto" w:sz="4" w:space="0"/>
            </w:tcBorders>
            <w:shd w:val="clear" w:color="auto" w:fill="auto"/>
            <w:vAlign w:val="center"/>
          </w:tcPr>
          <w:p w14:paraId="505E62B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石榴皮</w:t>
            </w:r>
          </w:p>
        </w:tc>
        <w:tc>
          <w:tcPr>
            <w:tcW w:w="553" w:type="pct"/>
            <w:tcBorders>
              <w:top w:val="nil"/>
              <w:left w:val="nil"/>
              <w:bottom w:val="single" w:color="auto" w:sz="4" w:space="0"/>
              <w:right w:val="single" w:color="auto" w:sz="4" w:space="0"/>
            </w:tcBorders>
            <w:shd w:val="clear" w:color="auto" w:fill="auto"/>
            <w:vAlign w:val="center"/>
          </w:tcPr>
          <w:p w14:paraId="0AE3145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649B6DC">
            <w:pPr>
              <w:widowControl/>
              <w:jc w:val="center"/>
              <w:rPr>
                <w:rFonts w:hint="eastAsia" w:ascii="宋体" w:hAnsi="宋体" w:eastAsia="宋体" w:cs="宋体"/>
                <w:lang w:eastAsia="zh-CN"/>
              </w:rPr>
            </w:pPr>
            <w:r>
              <w:rPr>
                <w:rFonts w:hint="eastAsia" w:ascii="宋体" w:hAnsi="宋体" w:eastAsia="宋体" w:cs="宋体"/>
                <w:lang w:eastAsia="zh-CN"/>
              </w:rPr>
              <w:t xml:space="preserve">33.00 </w:t>
            </w:r>
          </w:p>
        </w:tc>
        <w:tc>
          <w:tcPr>
            <w:tcW w:w="636" w:type="pct"/>
            <w:tcBorders>
              <w:top w:val="nil"/>
              <w:left w:val="nil"/>
              <w:bottom w:val="single" w:color="auto" w:sz="4" w:space="0"/>
              <w:right w:val="single" w:color="auto" w:sz="4" w:space="0"/>
            </w:tcBorders>
            <w:shd w:val="clear" w:color="auto" w:fill="auto"/>
            <w:vAlign w:val="center"/>
          </w:tcPr>
          <w:p w14:paraId="25866DF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6</w:t>
            </w:r>
          </w:p>
        </w:tc>
        <w:tc>
          <w:tcPr>
            <w:tcW w:w="453" w:type="pct"/>
            <w:tcBorders>
              <w:top w:val="nil"/>
              <w:left w:val="nil"/>
              <w:bottom w:val="single" w:color="auto" w:sz="4" w:space="0"/>
              <w:right w:val="single" w:color="auto" w:sz="4" w:space="0"/>
            </w:tcBorders>
            <w:shd w:val="clear" w:color="auto" w:fill="auto"/>
            <w:noWrap/>
            <w:vAlign w:val="center"/>
          </w:tcPr>
          <w:p w14:paraId="7A96046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12111E0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0FE83A9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198.00 </w:t>
            </w:r>
          </w:p>
        </w:tc>
        <w:tc>
          <w:tcPr>
            <w:tcW w:w="908" w:type="pct"/>
            <w:tcBorders>
              <w:top w:val="nil"/>
              <w:left w:val="nil"/>
              <w:bottom w:val="single" w:color="auto" w:sz="4" w:space="0"/>
              <w:right w:val="single" w:color="auto" w:sz="4" w:space="0"/>
            </w:tcBorders>
            <w:shd w:val="clear" w:color="auto" w:fill="auto"/>
            <w:noWrap/>
            <w:vAlign w:val="center"/>
          </w:tcPr>
          <w:p w14:paraId="4C7269E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1565CD59">
            <w:pPr>
              <w:widowControl/>
              <w:jc w:val="left"/>
              <w:rPr>
                <w:sz w:val="20"/>
                <w:szCs w:val="20"/>
                <w:lang w:eastAsia="zh-CN"/>
              </w:rPr>
            </w:pPr>
          </w:p>
        </w:tc>
      </w:tr>
      <w:tr w14:paraId="5098DB8F">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616E976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317</w:t>
            </w:r>
          </w:p>
        </w:tc>
        <w:tc>
          <w:tcPr>
            <w:tcW w:w="664" w:type="pct"/>
            <w:tcBorders>
              <w:top w:val="nil"/>
              <w:left w:val="nil"/>
              <w:bottom w:val="single" w:color="auto" w:sz="4" w:space="0"/>
              <w:right w:val="single" w:color="auto" w:sz="4" w:space="0"/>
            </w:tcBorders>
            <w:shd w:val="clear" w:color="auto" w:fill="auto"/>
            <w:vAlign w:val="center"/>
          </w:tcPr>
          <w:p w14:paraId="52071E9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石上柏</w:t>
            </w:r>
          </w:p>
        </w:tc>
        <w:tc>
          <w:tcPr>
            <w:tcW w:w="553" w:type="pct"/>
            <w:tcBorders>
              <w:top w:val="nil"/>
              <w:left w:val="nil"/>
              <w:bottom w:val="single" w:color="auto" w:sz="4" w:space="0"/>
              <w:right w:val="single" w:color="auto" w:sz="4" w:space="0"/>
            </w:tcBorders>
            <w:shd w:val="clear" w:color="auto" w:fill="auto"/>
            <w:vAlign w:val="center"/>
          </w:tcPr>
          <w:p w14:paraId="0F891D5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55C8484F">
            <w:pPr>
              <w:widowControl/>
              <w:jc w:val="center"/>
              <w:rPr>
                <w:rFonts w:hint="eastAsia" w:ascii="宋体" w:hAnsi="宋体" w:eastAsia="宋体" w:cs="宋体"/>
                <w:lang w:eastAsia="zh-CN"/>
              </w:rPr>
            </w:pPr>
            <w:r>
              <w:rPr>
                <w:rFonts w:hint="eastAsia" w:ascii="宋体" w:hAnsi="宋体" w:eastAsia="宋体" w:cs="宋体"/>
                <w:lang w:eastAsia="zh-CN"/>
              </w:rPr>
              <w:t xml:space="preserve">41.00 </w:t>
            </w:r>
          </w:p>
        </w:tc>
        <w:tc>
          <w:tcPr>
            <w:tcW w:w="636" w:type="pct"/>
            <w:tcBorders>
              <w:top w:val="nil"/>
              <w:left w:val="nil"/>
              <w:bottom w:val="single" w:color="auto" w:sz="4" w:space="0"/>
              <w:right w:val="single" w:color="auto" w:sz="4" w:space="0"/>
            </w:tcBorders>
            <w:shd w:val="clear" w:color="auto" w:fill="auto"/>
            <w:vAlign w:val="center"/>
          </w:tcPr>
          <w:p w14:paraId="2C83AB5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52CE751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6603D4A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38C5C6E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82.00 </w:t>
            </w:r>
          </w:p>
        </w:tc>
        <w:tc>
          <w:tcPr>
            <w:tcW w:w="908" w:type="pct"/>
            <w:tcBorders>
              <w:top w:val="nil"/>
              <w:left w:val="nil"/>
              <w:bottom w:val="single" w:color="auto" w:sz="4" w:space="0"/>
              <w:right w:val="single" w:color="auto" w:sz="4" w:space="0"/>
            </w:tcBorders>
            <w:shd w:val="clear" w:color="auto" w:fill="auto"/>
            <w:noWrap/>
            <w:vAlign w:val="center"/>
          </w:tcPr>
          <w:p w14:paraId="50DDF94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3A5DC103">
            <w:pPr>
              <w:widowControl/>
              <w:jc w:val="left"/>
              <w:rPr>
                <w:sz w:val="20"/>
                <w:szCs w:val="20"/>
                <w:lang w:eastAsia="zh-CN"/>
              </w:rPr>
            </w:pPr>
          </w:p>
        </w:tc>
      </w:tr>
      <w:tr w14:paraId="68EAA627">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163AB30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318</w:t>
            </w:r>
          </w:p>
        </w:tc>
        <w:tc>
          <w:tcPr>
            <w:tcW w:w="664" w:type="pct"/>
            <w:tcBorders>
              <w:top w:val="nil"/>
              <w:left w:val="nil"/>
              <w:bottom w:val="single" w:color="auto" w:sz="4" w:space="0"/>
              <w:right w:val="single" w:color="auto" w:sz="4" w:space="0"/>
            </w:tcBorders>
            <w:shd w:val="clear" w:color="auto" w:fill="auto"/>
            <w:vAlign w:val="center"/>
          </w:tcPr>
          <w:p w14:paraId="05DF777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石韦</w:t>
            </w:r>
          </w:p>
        </w:tc>
        <w:tc>
          <w:tcPr>
            <w:tcW w:w="553" w:type="pct"/>
            <w:tcBorders>
              <w:top w:val="nil"/>
              <w:left w:val="nil"/>
              <w:bottom w:val="single" w:color="auto" w:sz="4" w:space="0"/>
              <w:right w:val="single" w:color="auto" w:sz="4" w:space="0"/>
            </w:tcBorders>
            <w:shd w:val="clear" w:color="auto" w:fill="auto"/>
            <w:vAlign w:val="center"/>
          </w:tcPr>
          <w:p w14:paraId="30CDE04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7FC4D5A8">
            <w:pPr>
              <w:widowControl/>
              <w:jc w:val="center"/>
              <w:rPr>
                <w:rFonts w:hint="eastAsia" w:ascii="宋体" w:hAnsi="宋体" w:eastAsia="宋体" w:cs="宋体"/>
                <w:lang w:eastAsia="zh-CN"/>
              </w:rPr>
            </w:pPr>
            <w:r>
              <w:rPr>
                <w:rFonts w:hint="eastAsia" w:ascii="宋体" w:hAnsi="宋体" w:eastAsia="宋体" w:cs="宋体"/>
                <w:lang w:eastAsia="zh-CN"/>
              </w:rPr>
              <w:t xml:space="preserve">70.95 </w:t>
            </w:r>
          </w:p>
        </w:tc>
        <w:tc>
          <w:tcPr>
            <w:tcW w:w="636" w:type="pct"/>
            <w:tcBorders>
              <w:top w:val="nil"/>
              <w:left w:val="nil"/>
              <w:bottom w:val="single" w:color="auto" w:sz="4" w:space="0"/>
              <w:right w:val="single" w:color="auto" w:sz="4" w:space="0"/>
            </w:tcBorders>
            <w:shd w:val="clear" w:color="auto" w:fill="auto"/>
            <w:vAlign w:val="center"/>
          </w:tcPr>
          <w:p w14:paraId="02FFD50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16</w:t>
            </w:r>
          </w:p>
        </w:tc>
        <w:tc>
          <w:tcPr>
            <w:tcW w:w="453" w:type="pct"/>
            <w:tcBorders>
              <w:top w:val="nil"/>
              <w:left w:val="nil"/>
              <w:bottom w:val="single" w:color="auto" w:sz="4" w:space="0"/>
              <w:right w:val="single" w:color="auto" w:sz="4" w:space="0"/>
            </w:tcBorders>
            <w:shd w:val="clear" w:color="auto" w:fill="auto"/>
            <w:noWrap/>
            <w:vAlign w:val="center"/>
          </w:tcPr>
          <w:p w14:paraId="19DC4B1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417C89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279ABA9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1135.20 </w:t>
            </w:r>
          </w:p>
        </w:tc>
        <w:tc>
          <w:tcPr>
            <w:tcW w:w="908" w:type="pct"/>
            <w:tcBorders>
              <w:top w:val="nil"/>
              <w:left w:val="nil"/>
              <w:bottom w:val="single" w:color="auto" w:sz="4" w:space="0"/>
              <w:right w:val="single" w:color="auto" w:sz="4" w:space="0"/>
            </w:tcBorders>
            <w:shd w:val="clear" w:color="auto" w:fill="auto"/>
            <w:noWrap/>
            <w:vAlign w:val="center"/>
          </w:tcPr>
          <w:p w14:paraId="7C94AB6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445B534">
            <w:pPr>
              <w:widowControl/>
              <w:jc w:val="left"/>
              <w:rPr>
                <w:sz w:val="20"/>
                <w:szCs w:val="20"/>
                <w:lang w:eastAsia="zh-CN"/>
              </w:rPr>
            </w:pPr>
          </w:p>
        </w:tc>
      </w:tr>
      <w:tr w14:paraId="4194CDB4">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605BC14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319</w:t>
            </w:r>
          </w:p>
        </w:tc>
        <w:tc>
          <w:tcPr>
            <w:tcW w:w="664" w:type="pct"/>
            <w:tcBorders>
              <w:top w:val="nil"/>
              <w:left w:val="nil"/>
              <w:bottom w:val="single" w:color="auto" w:sz="4" w:space="0"/>
              <w:right w:val="single" w:color="auto" w:sz="4" w:space="0"/>
            </w:tcBorders>
            <w:shd w:val="clear" w:color="auto" w:fill="auto"/>
            <w:vAlign w:val="center"/>
          </w:tcPr>
          <w:p w14:paraId="6855DEF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柿蒂</w:t>
            </w:r>
          </w:p>
        </w:tc>
        <w:tc>
          <w:tcPr>
            <w:tcW w:w="553" w:type="pct"/>
            <w:tcBorders>
              <w:top w:val="nil"/>
              <w:left w:val="nil"/>
              <w:bottom w:val="single" w:color="auto" w:sz="4" w:space="0"/>
              <w:right w:val="single" w:color="auto" w:sz="4" w:space="0"/>
            </w:tcBorders>
            <w:shd w:val="clear" w:color="auto" w:fill="auto"/>
            <w:vAlign w:val="center"/>
          </w:tcPr>
          <w:p w14:paraId="7160C28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7C8C2E7">
            <w:pPr>
              <w:widowControl/>
              <w:jc w:val="center"/>
              <w:rPr>
                <w:rFonts w:hint="eastAsia" w:ascii="宋体" w:hAnsi="宋体" w:eastAsia="宋体" w:cs="宋体"/>
                <w:lang w:eastAsia="zh-CN"/>
              </w:rPr>
            </w:pPr>
            <w:r>
              <w:rPr>
                <w:rFonts w:hint="eastAsia" w:ascii="宋体" w:hAnsi="宋体" w:eastAsia="宋体" w:cs="宋体"/>
                <w:lang w:eastAsia="zh-CN"/>
              </w:rPr>
              <w:t xml:space="preserve">105.60 </w:t>
            </w:r>
          </w:p>
        </w:tc>
        <w:tc>
          <w:tcPr>
            <w:tcW w:w="636" w:type="pct"/>
            <w:tcBorders>
              <w:top w:val="nil"/>
              <w:left w:val="nil"/>
              <w:bottom w:val="single" w:color="auto" w:sz="4" w:space="0"/>
              <w:right w:val="single" w:color="auto" w:sz="4" w:space="0"/>
            </w:tcBorders>
            <w:shd w:val="clear" w:color="auto" w:fill="auto"/>
            <w:vAlign w:val="center"/>
          </w:tcPr>
          <w:p w14:paraId="0AA60D1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w:t>
            </w:r>
          </w:p>
        </w:tc>
        <w:tc>
          <w:tcPr>
            <w:tcW w:w="453" w:type="pct"/>
            <w:tcBorders>
              <w:top w:val="nil"/>
              <w:left w:val="nil"/>
              <w:bottom w:val="single" w:color="auto" w:sz="4" w:space="0"/>
              <w:right w:val="single" w:color="auto" w:sz="4" w:space="0"/>
            </w:tcBorders>
            <w:shd w:val="clear" w:color="auto" w:fill="auto"/>
            <w:noWrap/>
            <w:vAlign w:val="center"/>
          </w:tcPr>
          <w:p w14:paraId="19796E4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7603857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16639EC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316.80 </w:t>
            </w:r>
          </w:p>
        </w:tc>
        <w:tc>
          <w:tcPr>
            <w:tcW w:w="908" w:type="pct"/>
            <w:tcBorders>
              <w:top w:val="nil"/>
              <w:left w:val="nil"/>
              <w:bottom w:val="single" w:color="auto" w:sz="4" w:space="0"/>
              <w:right w:val="single" w:color="auto" w:sz="4" w:space="0"/>
            </w:tcBorders>
            <w:shd w:val="clear" w:color="auto" w:fill="auto"/>
            <w:noWrap/>
            <w:vAlign w:val="center"/>
          </w:tcPr>
          <w:p w14:paraId="2F24ECF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82EAEDC">
            <w:pPr>
              <w:widowControl/>
              <w:jc w:val="left"/>
              <w:rPr>
                <w:sz w:val="20"/>
                <w:szCs w:val="20"/>
                <w:lang w:eastAsia="zh-CN"/>
              </w:rPr>
            </w:pPr>
          </w:p>
        </w:tc>
      </w:tr>
      <w:tr w14:paraId="23C22D48">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801E27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320</w:t>
            </w:r>
          </w:p>
        </w:tc>
        <w:tc>
          <w:tcPr>
            <w:tcW w:w="664" w:type="pct"/>
            <w:tcBorders>
              <w:top w:val="nil"/>
              <w:left w:val="nil"/>
              <w:bottom w:val="single" w:color="auto" w:sz="4" w:space="0"/>
              <w:right w:val="single" w:color="auto" w:sz="4" w:space="0"/>
            </w:tcBorders>
            <w:shd w:val="clear" w:color="auto" w:fill="auto"/>
            <w:vAlign w:val="center"/>
          </w:tcPr>
          <w:p w14:paraId="443F543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首乌藤</w:t>
            </w:r>
          </w:p>
        </w:tc>
        <w:tc>
          <w:tcPr>
            <w:tcW w:w="553" w:type="pct"/>
            <w:tcBorders>
              <w:top w:val="nil"/>
              <w:left w:val="nil"/>
              <w:bottom w:val="single" w:color="auto" w:sz="4" w:space="0"/>
              <w:right w:val="single" w:color="auto" w:sz="4" w:space="0"/>
            </w:tcBorders>
            <w:shd w:val="clear" w:color="auto" w:fill="auto"/>
            <w:vAlign w:val="center"/>
          </w:tcPr>
          <w:p w14:paraId="0907EE6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72D0C9B9">
            <w:pPr>
              <w:widowControl/>
              <w:jc w:val="center"/>
              <w:rPr>
                <w:rFonts w:hint="eastAsia" w:ascii="宋体" w:hAnsi="宋体" w:eastAsia="宋体" w:cs="宋体"/>
                <w:lang w:eastAsia="zh-CN"/>
              </w:rPr>
            </w:pPr>
            <w:r>
              <w:rPr>
                <w:rFonts w:hint="eastAsia" w:ascii="宋体" w:hAnsi="宋体" w:eastAsia="宋体" w:cs="宋体"/>
                <w:lang w:eastAsia="zh-CN"/>
              </w:rPr>
              <w:t xml:space="preserve">36.30 </w:t>
            </w:r>
          </w:p>
        </w:tc>
        <w:tc>
          <w:tcPr>
            <w:tcW w:w="636" w:type="pct"/>
            <w:tcBorders>
              <w:top w:val="nil"/>
              <w:left w:val="nil"/>
              <w:bottom w:val="single" w:color="auto" w:sz="4" w:space="0"/>
              <w:right w:val="single" w:color="auto" w:sz="4" w:space="0"/>
            </w:tcBorders>
            <w:shd w:val="clear" w:color="auto" w:fill="auto"/>
            <w:vAlign w:val="center"/>
          </w:tcPr>
          <w:p w14:paraId="74147F0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279</w:t>
            </w:r>
          </w:p>
        </w:tc>
        <w:tc>
          <w:tcPr>
            <w:tcW w:w="453" w:type="pct"/>
            <w:tcBorders>
              <w:top w:val="nil"/>
              <w:left w:val="nil"/>
              <w:bottom w:val="single" w:color="auto" w:sz="4" w:space="0"/>
              <w:right w:val="single" w:color="auto" w:sz="4" w:space="0"/>
            </w:tcBorders>
            <w:shd w:val="clear" w:color="auto" w:fill="auto"/>
            <w:noWrap/>
            <w:vAlign w:val="center"/>
          </w:tcPr>
          <w:p w14:paraId="3A38D82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5F15750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1D84CF7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10127.70 </w:t>
            </w:r>
          </w:p>
        </w:tc>
        <w:tc>
          <w:tcPr>
            <w:tcW w:w="908" w:type="pct"/>
            <w:tcBorders>
              <w:top w:val="nil"/>
              <w:left w:val="nil"/>
              <w:bottom w:val="single" w:color="auto" w:sz="4" w:space="0"/>
              <w:right w:val="single" w:color="auto" w:sz="4" w:space="0"/>
            </w:tcBorders>
            <w:shd w:val="clear" w:color="auto" w:fill="auto"/>
            <w:noWrap/>
            <w:vAlign w:val="center"/>
          </w:tcPr>
          <w:p w14:paraId="00A6681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184F896">
            <w:pPr>
              <w:widowControl/>
              <w:jc w:val="left"/>
              <w:rPr>
                <w:sz w:val="20"/>
                <w:szCs w:val="20"/>
                <w:lang w:eastAsia="zh-CN"/>
              </w:rPr>
            </w:pPr>
          </w:p>
        </w:tc>
      </w:tr>
      <w:tr w14:paraId="001315A3">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506BE1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321</w:t>
            </w:r>
          </w:p>
        </w:tc>
        <w:tc>
          <w:tcPr>
            <w:tcW w:w="664" w:type="pct"/>
            <w:tcBorders>
              <w:top w:val="nil"/>
              <w:left w:val="nil"/>
              <w:bottom w:val="single" w:color="auto" w:sz="4" w:space="0"/>
              <w:right w:val="single" w:color="auto" w:sz="4" w:space="0"/>
            </w:tcBorders>
            <w:shd w:val="clear" w:color="auto" w:fill="auto"/>
            <w:vAlign w:val="center"/>
          </w:tcPr>
          <w:p w14:paraId="235BDD5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熟大黄</w:t>
            </w:r>
          </w:p>
        </w:tc>
        <w:tc>
          <w:tcPr>
            <w:tcW w:w="553" w:type="pct"/>
            <w:tcBorders>
              <w:top w:val="nil"/>
              <w:left w:val="nil"/>
              <w:bottom w:val="single" w:color="auto" w:sz="4" w:space="0"/>
              <w:right w:val="single" w:color="auto" w:sz="4" w:space="0"/>
            </w:tcBorders>
            <w:shd w:val="clear" w:color="auto" w:fill="auto"/>
            <w:vAlign w:val="center"/>
          </w:tcPr>
          <w:p w14:paraId="22AAAB6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57C92024">
            <w:pPr>
              <w:widowControl/>
              <w:jc w:val="center"/>
              <w:rPr>
                <w:rFonts w:hint="eastAsia" w:ascii="宋体" w:hAnsi="宋体" w:eastAsia="宋体" w:cs="宋体"/>
                <w:lang w:eastAsia="zh-CN"/>
              </w:rPr>
            </w:pPr>
            <w:r>
              <w:rPr>
                <w:rFonts w:hint="eastAsia" w:ascii="宋体" w:hAnsi="宋体" w:eastAsia="宋体" w:cs="宋体"/>
                <w:lang w:eastAsia="zh-CN"/>
              </w:rPr>
              <w:t xml:space="preserve">85.80 </w:t>
            </w:r>
          </w:p>
        </w:tc>
        <w:tc>
          <w:tcPr>
            <w:tcW w:w="636" w:type="pct"/>
            <w:tcBorders>
              <w:top w:val="nil"/>
              <w:left w:val="nil"/>
              <w:bottom w:val="single" w:color="auto" w:sz="4" w:space="0"/>
              <w:right w:val="single" w:color="auto" w:sz="4" w:space="0"/>
            </w:tcBorders>
            <w:shd w:val="clear" w:color="auto" w:fill="auto"/>
            <w:vAlign w:val="center"/>
          </w:tcPr>
          <w:p w14:paraId="6669726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5</w:t>
            </w:r>
          </w:p>
        </w:tc>
        <w:tc>
          <w:tcPr>
            <w:tcW w:w="453" w:type="pct"/>
            <w:tcBorders>
              <w:top w:val="nil"/>
              <w:left w:val="nil"/>
              <w:bottom w:val="single" w:color="auto" w:sz="4" w:space="0"/>
              <w:right w:val="single" w:color="auto" w:sz="4" w:space="0"/>
            </w:tcBorders>
            <w:shd w:val="clear" w:color="auto" w:fill="auto"/>
            <w:noWrap/>
            <w:vAlign w:val="center"/>
          </w:tcPr>
          <w:p w14:paraId="36D77CD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5D05F0D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0A65621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429.00 </w:t>
            </w:r>
          </w:p>
        </w:tc>
        <w:tc>
          <w:tcPr>
            <w:tcW w:w="908" w:type="pct"/>
            <w:tcBorders>
              <w:top w:val="nil"/>
              <w:left w:val="nil"/>
              <w:bottom w:val="single" w:color="auto" w:sz="4" w:space="0"/>
              <w:right w:val="single" w:color="auto" w:sz="4" w:space="0"/>
            </w:tcBorders>
            <w:shd w:val="clear" w:color="auto" w:fill="auto"/>
            <w:noWrap/>
            <w:vAlign w:val="center"/>
          </w:tcPr>
          <w:p w14:paraId="02FEEAB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8FD2AB7">
            <w:pPr>
              <w:widowControl/>
              <w:jc w:val="left"/>
              <w:rPr>
                <w:sz w:val="20"/>
                <w:szCs w:val="20"/>
                <w:lang w:eastAsia="zh-CN"/>
              </w:rPr>
            </w:pPr>
          </w:p>
        </w:tc>
      </w:tr>
      <w:tr w14:paraId="4B8D8C6C">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30B0FFE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322</w:t>
            </w:r>
          </w:p>
        </w:tc>
        <w:tc>
          <w:tcPr>
            <w:tcW w:w="664" w:type="pct"/>
            <w:tcBorders>
              <w:top w:val="nil"/>
              <w:left w:val="nil"/>
              <w:bottom w:val="single" w:color="auto" w:sz="4" w:space="0"/>
              <w:right w:val="single" w:color="auto" w:sz="4" w:space="0"/>
            </w:tcBorders>
            <w:shd w:val="clear" w:color="auto" w:fill="auto"/>
            <w:vAlign w:val="center"/>
          </w:tcPr>
          <w:p w14:paraId="12DE1CF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熟地黄</w:t>
            </w:r>
          </w:p>
        </w:tc>
        <w:tc>
          <w:tcPr>
            <w:tcW w:w="553" w:type="pct"/>
            <w:tcBorders>
              <w:top w:val="nil"/>
              <w:left w:val="nil"/>
              <w:bottom w:val="single" w:color="auto" w:sz="4" w:space="0"/>
              <w:right w:val="single" w:color="auto" w:sz="4" w:space="0"/>
            </w:tcBorders>
            <w:shd w:val="clear" w:color="auto" w:fill="auto"/>
            <w:vAlign w:val="center"/>
          </w:tcPr>
          <w:p w14:paraId="741513D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7B52434F">
            <w:pPr>
              <w:widowControl/>
              <w:jc w:val="center"/>
              <w:rPr>
                <w:rFonts w:hint="eastAsia" w:ascii="宋体" w:hAnsi="宋体" w:eastAsia="宋体" w:cs="宋体"/>
                <w:lang w:eastAsia="zh-CN"/>
              </w:rPr>
            </w:pPr>
            <w:r>
              <w:rPr>
                <w:rFonts w:hint="eastAsia" w:ascii="宋体" w:hAnsi="宋体" w:eastAsia="宋体" w:cs="宋体"/>
                <w:lang w:eastAsia="zh-CN"/>
              </w:rPr>
              <w:t xml:space="preserve">52.80 </w:t>
            </w:r>
          </w:p>
        </w:tc>
        <w:tc>
          <w:tcPr>
            <w:tcW w:w="636" w:type="pct"/>
            <w:tcBorders>
              <w:top w:val="nil"/>
              <w:left w:val="nil"/>
              <w:bottom w:val="single" w:color="auto" w:sz="4" w:space="0"/>
              <w:right w:val="single" w:color="auto" w:sz="4" w:space="0"/>
            </w:tcBorders>
            <w:shd w:val="clear" w:color="auto" w:fill="auto"/>
            <w:vAlign w:val="center"/>
          </w:tcPr>
          <w:p w14:paraId="6AF7D9C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445</w:t>
            </w:r>
          </w:p>
        </w:tc>
        <w:tc>
          <w:tcPr>
            <w:tcW w:w="453" w:type="pct"/>
            <w:tcBorders>
              <w:top w:val="nil"/>
              <w:left w:val="nil"/>
              <w:bottom w:val="single" w:color="auto" w:sz="4" w:space="0"/>
              <w:right w:val="single" w:color="auto" w:sz="4" w:space="0"/>
            </w:tcBorders>
            <w:shd w:val="clear" w:color="auto" w:fill="auto"/>
            <w:noWrap/>
            <w:vAlign w:val="center"/>
          </w:tcPr>
          <w:p w14:paraId="1B9B9E7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11D6FC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6328B44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23496.00 </w:t>
            </w:r>
          </w:p>
        </w:tc>
        <w:tc>
          <w:tcPr>
            <w:tcW w:w="908" w:type="pct"/>
            <w:tcBorders>
              <w:top w:val="nil"/>
              <w:left w:val="nil"/>
              <w:bottom w:val="single" w:color="auto" w:sz="4" w:space="0"/>
              <w:right w:val="single" w:color="auto" w:sz="4" w:space="0"/>
            </w:tcBorders>
            <w:shd w:val="clear" w:color="auto" w:fill="auto"/>
            <w:noWrap/>
            <w:vAlign w:val="center"/>
          </w:tcPr>
          <w:p w14:paraId="56CFDC7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0D4F5DE">
            <w:pPr>
              <w:widowControl/>
              <w:jc w:val="left"/>
              <w:rPr>
                <w:sz w:val="20"/>
                <w:szCs w:val="20"/>
                <w:lang w:eastAsia="zh-CN"/>
              </w:rPr>
            </w:pPr>
          </w:p>
        </w:tc>
      </w:tr>
      <w:tr w14:paraId="0FD4F1AC">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5125650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323</w:t>
            </w:r>
          </w:p>
        </w:tc>
        <w:tc>
          <w:tcPr>
            <w:tcW w:w="664" w:type="pct"/>
            <w:tcBorders>
              <w:top w:val="nil"/>
              <w:left w:val="nil"/>
              <w:bottom w:val="single" w:color="auto" w:sz="4" w:space="0"/>
              <w:right w:val="single" w:color="auto" w:sz="4" w:space="0"/>
            </w:tcBorders>
            <w:shd w:val="clear" w:color="auto" w:fill="auto"/>
            <w:vAlign w:val="center"/>
          </w:tcPr>
          <w:p w14:paraId="7D04C51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水牛角</w:t>
            </w:r>
          </w:p>
        </w:tc>
        <w:tc>
          <w:tcPr>
            <w:tcW w:w="553" w:type="pct"/>
            <w:tcBorders>
              <w:top w:val="nil"/>
              <w:left w:val="nil"/>
              <w:bottom w:val="single" w:color="auto" w:sz="4" w:space="0"/>
              <w:right w:val="single" w:color="auto" w:sz="4" w:space="0"/>
            </w:tcBorders>
            <w:shd w:val="clear" w:color="auto" w:fill="auto"/>
            <w:vAlign w:val="center"/>
          </w:tcPr>
          <w:p w14:paraId="43DA653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CC421D2">
            <w:pPr>
              <w:widowControl/>
              <w:jc w:val="center"/>
              <w:rPr>
                <w:rFonts w:hint="eastAsia" w:ascii="宋体" w:hAnsi="宋体" w:eastAsia="宋体" w:cs="宋体"/>
                <w:lang w:eastAsia="zh-CN"/>
              </w:rPr>
            </w:pPr>
            <w:r>
              <w:rPr>
                <w:rFonts w:hint="eastAsia" w:ascii="宋体" w:hAnsi="宋体" w:eastAsia="宋体" w:cs="宋体"/>
                <w:lang w:eastAsia="zh-CN"/>
              </w:rPr>
              <w:t xml:space="preserve">183.33 </w:t>
            </w:r>
          </w:p>
        </w:tc>
        <w:tc>
          <w:tcPr>
            <w:tcW w:w="636" w:type="pct"/>
            <w:tcBorders>
              <w:top w:val="nil"/>
              <w:left w:val="nil"/>
              <w:bottom w:val="single" w:color="auto" w:sz="4" w:space="0"/>
              <w:right w:val="single" w:color="auto" w:sz="4" w:space="0"/>
            </w:tcBorders>
            <w:shd w:val="clear" w:color="auto" w:fill="auto"/>
            <w:vAlign w:val="center"/>
          </w:tcPr>
          <w:p w14:paraId="7CB6B5F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7</w:t>
            </w:r>
          </w:p>
        </w:tc>
        <w:tc>
          <w:tcPr>
            <w:tcW w:w="453" w:type="pct"/>
            <w:tcBorders>
              <w:top w:val="nil"/>
              <w:left w:val="nil"/>
              <w:bottom w:val="single" w:color="auto" w:sz="4" w:space="0"/>
              <w:right w:val="single" w:color="auto" w:sz="4" w:space="0"/>
            </w:tcBorders>
            <w:shd w:val="clear" w:color="auto" w:fill="auto"/>
            <w:noWrap/>
            <w:vAlign w:val="center"/>
          </w:tcPr>
          <w:p w14:paraId="4BC928F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3AF8E5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699AD01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1283.31 </w:t>
            </w:r>
          </w:p>
        </w:tc>
        <w:tc>
          <w:tcPr>
            <w:tcW w:w="908" w:type="pct"/>
            <w:tcBorders>
              <w:top w:val="nil"/>
              <w:left w:val="nil"/>
              <w:bottom w:val="single" w:color="auto" w:sz="4" w:space="0"/>
              <w:right w:val="single" w:color="auto" w:sz="4" w:space="0"/>
            </w:tcBorders>
            <w:shd w:val="clear" w:color="auto" w:fill="auto"/>
            <w:noWrap/>
            <w:vAlign w:val="center"/>
          </w:tcPr>
          <w:p w14:paraId="7C84398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4BAFD514">
            <w:pPr>
              <w:widowControl/>
              <w:jc w:val="left"/>
              <w:rPr>
                <w:sz w:val="20"/>
                <w:szCs w:val="20"/>
                <w:lang w:eastAsia="zh-CN"/>
              </w:rPr>
            </w:pPr>
          </w:p>
        </w:tc>
      </w:tr>
      <w:tr w14:paraId="2471B632">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536BE02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324</w:t>
            </w:r>
          </w:p>
        </w:tc>
        <w:tc>
          <w:tcPr>
            <w:tcW w:w="664" w:type="pct"/>
            <w:tcBorders>
              <w:top w:val="nil"/>
              <w:left w:val="nil"/>
              <w:bottom w:val="single" w:color="auto" w:sz="4" w:space="0"/>
              <w:right w:val="single" w:color="auto" w:sz="4" w:space="0"/>
            </w:tcBorders>
            <w:shd w:val="clear" w:color="auto" w:fill="auto"/>
            <w:vAlign w:val="center"/>
          </w:tcPr>
          <w:p w14:paraId="02CCABC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丝瓜络</w:t>
            </w:r>
          </w:p>
        </w:tc>
        <w:tc>
          <w:tcPr>
            <w:tcW w:w="553" w:type="pct"/>
            <w:tcBorders>
              <w:top w:val="nil"/>
              <w:left w:val="nil"/>
              <w:bottom w:val="single" w:color="auto" w:sz="4" w:space="0"/>
              <w:right w:val="single" w:color="auto" w:sz="4" w:space="0"/>
            </w:tcBorders>
            <w:shd w:val="clear" w:color="auto" w:fill="auto"/>
            <w:vAlign w:val="center"/>
          </w:tcPr>
          <w:p w14:paraId="23E8016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52CA0E66">
            <w:pPr>
              <w:widowControl/>
              <w:jc w:val="center"/>
              <w:rPr>
                <w:rFonts w:hint="eastAsia" w:ascii="宋体" w:hAnsi="宋体" w:eastAsia="宋体" w:cs="宋体"/>
                <w:lang w:eastAsia="zh-CN"/>
              </w:rPr>
            </w:pPr>
            <w:r>
              <w:rPr>
                <w:rFonts w:hint="eastAsia" w:ascii="宋体" w:hAnsi="宋体" w:eastAsia="宋体" w:cs="宋体"/>
                <w:lang w:eastAsia="zh-CN"/>
              </w:rPr>
              <w:t xml:space="preserve">126.50 </w:t>
            </w:r>
          </w:p>
        </w:tc>
        <w:tc>
          <w:tcPr>
            <w:tcW w:w="636" w:type="pct"/>
            <w:tcBorders>
              <w:top w:val="nil"/>
              <w:left w:val="nil"/>
              <w:bottom w:val="single" w:color="auto" w:sz="4" w:space="0"/>
              <w:right w:val="single" w:color="auto" w:sz="4" w:space="0"/>
            </w:tcBorders>
            <w:shd w:val="clear" w:color="auto" w:fill="auto"/>
            <w:vAlign w:val="center"/>
          </w:tcPr>
          <w:p w14:paraId="4E8F04E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11</w:t>
            </w:r>
          </w:p>
        </w:tc>
        <w:tc>
          <w:tcPr>
            <w:tcW w:w="453" w:type="pct"/>
            <w:tcBorders>
              <w:top w:val="nil"/>
              <w:left w:val="nil"/>
              <w:bottom w:val="single" w:color="auto" w:sz="4" w:space="0"/>
              <w:right w:val="single" w:color="auto" w:sz="4" w:space="0"/>
            </w:tcBorders>
            <w:shd w:val="clear" w:color="auto" w:fill="auto"/>
            <w:noWrap/>
            <w:vAlign w:val="center"/>
          </w:tcPr>
          <w:p w14:paraId="7832D15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0448D46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05155A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1391.50 </w:t>
            </w:r>
          </w:p>
        </w:tc>
        <w:tc>
          <w:tcPr>
            <w:tcW w:w="908" w:type="pct"/>
            <w:tcBorders>
              <w:top w:val="nil"/>
              <w:left w:val="nil"/>
              <w:bottom w:val="single" w:color="auto" w:sz="4" w:space="0"/>
              <w:right w:val="single" w:color="auto" w:sz="4" w:space="0"/>
            </w:tcBorders>
            <w:shd w:val="clear" w:color="auto" w:fill="auto"/>
            <w:noWrap/>
            <w:vAlign w:val="center"/>
          </w:tcPr>
          <w:p w14:paraId="28A9E3B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6AB60A32">
            <w:pPr>
              <w:widowControl/>
              <w:jc w:val="left"/>
              <w:rPr>
                <w:sz w:val="20"/>
                <w:szCs w:val="20"/>
                <w:lang w:eastAsia="zh-CN"/>
              </w:rPr>
            </w:pPr>
          </w:p>
        </w:tc>
      </w:tr>
      <w:tr w14:paraId="5103AFBA">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1A71BC6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325</w:t>
            </w:r>
          </w:p>
        </w:tc>
        <w:tc>
          <w:tcPr>
            <w:tcW w:w="664" w:type="pct"/>
            <w:tcBorders>
              <w:top w:val="nil"/>
              <w:left w:val="nil"/>
              <w:bottom w:val="single" w:color="auto" w:sz="4" w:space="0"/>
              <w:right w:val="single" w:color="auto" w:sz="4" w:space="0"/>
            </w:tcBorders>
            <w:shd w:val="clear" w:color="auto" w:fill="auto"/>
            <w:vAlign w:val="center"/>
          </w:tcPr>
          <w:p w14:paraId="0A9A698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苏木</w:t>
            </w:r>
          </w:p>
        </w:tc>
        <w:tc>
          <w:tcPr>
            <w:tcW w:w="553" w:type="pct"/>
            <w:tcBorders>
              <w:top w:val="nil"/>
              <w:left w:val="nil"/>
              <w:bottom w:val="single" w:color="auto" w:sz="4" w:space="0"/>
              <w:right w:val="single" w:color="auto" w:sz="4" w:space="0"/>
            </w:tcBorders>
            <w:shd w:val="clear" w:color="auto" w:fill="auto"/>
            <w:vAlign w:val="center"/>
          </w:tcPr>
          <w:p w14:paraId="247DD12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031D7552">
            <w:pPr>
              <w:widowControl/>
              <w:jc w:val="center"/>
              <w:rPr>
                <w:rFonts w:hint="eastAsia" w:ascii="宋体" w:hAnsi="宋体" w:eastAsia="宋体" w:cs="宋体"/>
                <w:lang w:eastAsia="zh-CN"/>
              </w:rPr>
            </w:pPr>
            <w:r>
              <w:rPr>
                <w:rFonts w:hint="eastAsia" w:ascii="宋体" w:hAnsi="宋体" w:eastAsia="宋体" w:cs="宋体"/>
                <w:lang w:eastAsia="zh-CN"/>
              </w:rPr>
              <w:t xml:space="preserve">48.40 </w:t>
            </w:r>
          </w:p>
        </w:tc>
        <w:tc>
          <w:tcPr>
            <w:tcW w:w="636" w:type="pct"/>
            <w:tcBorders>
              <w:top w:val="nil"/>
              <w:left w:val="nil"/>
              <w:bottom w:val="single" w:color="auto" w:sz="4" w:space="0"/>
              <w:right w:val="single" w:color="auto" w:sz="4" w:space="0"/>
            </w:tcBorders>
            <w:shd w:val="clear" w:color="auto" w:fill="auto"/>
            <w:vAlign w:val="center"/>
          </w:tcPr>
          <w:p w14:paraId="77C0559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39</w:t>
            </w:r>
          </w:p>
        </w:tc>
        <w:tc>
          <w:tcPr>
            <w:tcW w:w="453" w:type="pct"/>
            <w:tcBorders>
              <w:top w:val="nil"/>
              <w:left w:val="nil"/>
              <w:bottom w:val="single" w:color="auto" w:sz="4" w:space="0"/>
              <w:right w:val="single" w:color="auto" w:sz="4" w:space="0"/>
            </w:tcBorders>
            <w:shd w:val="clear" w:color="auto" w:fill="auto"/>
            <w:noWrap/>
            <w:vAlign w:val="center"/>
          </w:tcPr>
          <w:p w14:paraId="0A1BC9B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6FD04E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27C032A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1887.60 </w:t>
            </w:r>
          </w:p>
        </w:tc>
        <w:tc>
          <w:tcPr>
            <w:tcW w:w="908" w:type="pct"/>
            <w:tcBorders>
              <w:top w:val="nil"/>
              <w:left w:val="nil"/>
              <w:bottom w:val="single" w:color="auto" w:sz="4" w:space="0"/>
              <w:right w:val="single" w:color="auto" w:sz="4" w:space="0"/>
            </w:tcBorders>
            <w:shd w:val="clear" w:color="auto" w:fill="auto"/>
            <w:noWrap/>
            <w:vAlign w:val="center"/>
          </w:tcPr>
          <w:p w14:paraId="115225E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49DF9DD1">
            <w:pPr>
              <w:widowControl/>
              <w:jc w:val="left"/>
              <w:rPr>
                <w:sz w:val="20"/>
                <w:szCs w:val="20"/>
                <w:lang w:eastAsia="zh-CN"/>
              </w:rPr>
            </w:pPr>
          </w:p>
        </w:tc>
      </w:tr>
      <w:tr w14:paraId="7C35A695">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67E6113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326</w:t>
            </w:r>
          </w:p>
        </w:tc>
        <w:tc>
          <w:tcPr>
            <w:tcW w:w="664" w:type="pct"/>
            <w:tcBorders>
              <w:top w:val="nil"/>
              <w:left w:val="nil"/>
              <w:bottom w:val="single" w:color="auto" w:sz="4" w:space="0"/>
              <w:right w:val="single" w:color="auto" w:sz="4" w:space="0"/>
            </w:tcBorders>
            <w:shd w:val="clear" w:color="auto" w:fill="auto"/>
            <w:vAlign w:val="center"/>
          </w:tcPr>
          <w:p w14:paraId="06BDC07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素馨花</w:t>
            </w:r>
          </w:p>
        </w:tc>
        <w:tc>
          <w:tcPr>
            <w:tcW w:w="553" w:type="pct"/>
            <w:tcBorders>
              <w:top w:val="nil"/>
              <w:left w:val="nil"/>
              <w:bottom w:val="single" w:color="auto" w:sz="4" w:space="0"/>
              <w:right w:val="single" w:color="auto" w:sz="4" w:space="0"/>
            </w:tcBorders>
            <w:shd w:val="clear" w:color="auto" w:fill="auto"/>
            <w:vAlign w:val="center"/>
          </w:tcPr>
          <w:p w14:paraId="3AAD6B4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0E83D5FA">
            <w:pPr>
              <w:widowControl/>
              <w:jc w:val="center"/>
              <w:rPr>
                <w:rFonts w:hint="eastAsia" w:ascii="宋体" w:hAnsi="宋体" w:eastAsia="宋体" w:cs="宋体"/>
                <w:lang w:eastAsia="zh-CN"/>
              </w:rPr>
            </w:pPr>
            <w:r>
              <w:rPr>
                <w:rFonts w:hint="eastAsia" w:ascii="宋体" w:hAnsi="宋体" w:eastAsia="宋体" w:cs="宋体"/>
                <w:lang w:eastAsia="zh-CN"/>
              </w:rPr>
              <w:t xml:space="preserve">1749.67 </w:t>
            </w:r>
          </w:p>
        </w:tc>
        <w:tc>
          <w:tcPr>
            <w:tcW w:w="636" w:type="pct"/>
            <w:tcBorders>
              <w:top w:val="nil"/>
              <w:left w:val="nil"/>
              <w:bottom w:val="single" w:color="auto" w:sz="4" w:space="0"/>
              <w:right w:val="single" w:color="auto" w:sz="4" w:space="0"/>
            </w:tcBorders>
            <w:shd w:val="clear" w:color="auto" w:fill="auto"/>
            <w:vAlign w:val="center"/>
          </w:tcPr>
          <w:p w14:paraId="03EB31D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17</w:t>
            </w:r>
          </w:p>
        </w:tc>
        <w:tc>
          <w:tcPr>
            <w:tcW w:w="453" w:type="pct"/>
            <w:tcBorders>
              <w:top w:val="nil"/>
              <w:left w:val="nil"/>
              <w:bottom w:val="single" w:color="auto" w:sz="4" w:space="0"/>
              <w:right w:val="single" w:color="auto" w:sz="4" w:space="0"/>
            </w:tcBorders>
            <w:shd w:val="clear" w:color="auto" w:fill="auto"/>
            <w:noWrap/>
            <w:vAlign w:val="center"/>
          </w:tcPr>
          <w:p w14:paraId="4FB8480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1420BFB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2613AF0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29744.39 </w:t>
            </w:r>
          </w:p>
        </w:tc>
        <w:tc>
          <w:tcPr>
            <w:tcW w:w="908" w:type="pct"/>
            <w:tcBorders>
              <w:top w:val="nil"/>
              <w:left w:val="nil"/>
              <w:bottom w:val="single" w:color="auto" w:sz="4" w:space="0"/>
              <w:right w:val="single" w:color="auto" w:sz="4" w:space="0"/>
            </w:tcBorders>
            <w:shd w:val="clear" w:color="auto" w:fill="auto"/>
            <w:noWrap/>
            <w:vAlign w:val="center"/>
          </w:tcPr>
          <w:p w14:paraId="480D473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650145D4">
            <w:pPr>
              <w:widowControl/>
              <w:jc w:val="left"/>
              <w:rPr>
                <w:sz w:val="20"/>
                <w:szCs w:val="20"/>
                <w:lang w:eastAsia="zh-CN"/>
              </w:rPr>
            </w:pPr>
          </w:p>
        </w:tc>
      </w:tr>
      <w:tr w14:paraId="4F475A2B">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5382D96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327</w:t>
            </w:r>
          </w:p>
        </w:tc>
        <w:tc>
          <w:tcPr>
            <w:tcW w:w="664" w:type="pct"/>
            <w:tcBorders>
              <w:top w:val="nil"/>
              <w:left w:val="nil"/>
              <w:bottom w:val="single" w:color="auto" w:sz="4" w:space="0"/>
              <w:right w:val="single" w:color="auto" w:sz="4" w:space="0"/>
            </w:tcBorders>
            <w:shd w:val="clear" w:color="auto" w:fill="auto"/>
            <w:vAlign w:val="center"/>
          </w:tcPr>
          <w:p w14:paraId="222C7C0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锁阳</w:t>
            </w:r>
          </w:p>
        </w:tc>
        <w:tc>
          <w:tcPr>
            <w:tcW w:w="553" w:type="pct"/>
            <w:tcBorders>
              <w:top w:val="nil"/>
              <w:left w:val="nil"/>
              <w:bottom w:val="single" w:color="auto" w:sz="4" w:space="0"/>
              <w:right w:val="single" w:color="auto" w:sz="4" w:space="0"/>
            </w:tcBorders>
            <w:shd w:val="clear" w:color="auto" w:fill="auto"/>
            <w:vAlign w:val="center"/>
          </w:tcPr>
          <w:p w14:paraId="28AB33E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765125A4">
            <w:pPr>
              <w:widowControl/>
              <w:jc w:val="center"/>
              <w:rPr>
                <w:rFonts w:hint="eastAsia" w:ascii="宋体" w:hAnsi="宋体" w:eastAsia="宋体" w:cs="宋体"/>
                <w:lang w:eastAsia="zh-CN"/>
              </w:rPr>
            </w:pPr>
            <w:r>
              <w:rPr>
                <w:rFonts w:hint="eastAsia" w:ascii="宋体" w:hAnsi="宋体" w:eastAsia="宋体" w:cs="宋体"/>
                <w:lang w:eastAsia="zh-CN"/>
              </w:rPr>
              <w:t xml:space="preserve">264.00 </w:t>
            </w:r>
          </w:p>
        </w:tc>
        <w:tc>
          <w:tcPr>
            <w:tcW w:w="636" w:type="pct"/>
            <w:tcBorders>
              <w:top w:val="nil"/>
              <w:left w:val="nil"/>
              <w:bottom w:val="single" w:color="auto" w:sz="4" w:space="0"/>
              <w:right w:val="single" w:color="auto" w:sz="4" w:space="0"/>
            </w:tcBorders>
            <w:shd w:val="clear" w:color="auto" w:fill="auto"/>
            <w:vAlign w:val="center"/>
          </w:tcPr>
          <w:p w14:paraId="4282338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16</w:t>
            </w:r>
          </w:p>
        </w:tc>
        <w:tc>
          <w:tcPr>
            <w:tcW w:w="453" w:type="pct"/>
            <w:tcBorders>
              <w:top w:val="nil"/>
              <w:left w:val="nil"/>
              <w:bottom w:val="single" w:color="auto" w:sz="4" w:space="0"/>
              <w:right w:val="single" w:color="auto" w:sz="4" w:space="0"/>
            </w:tcBorders>
            <w:shd w:val="clear" w:color="auto" w:fill="auto"/>
            <w:noWrap/>
            <w:vAlign w:val="center"/>
          </w:tcPr>
          <w:p w14:paraId="71529B0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730DBF5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58A657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4224.00 </w:t>
            </w:r>
          </w:p>
        </w:tc>
        <w:tc>
          <w:tcPr>
            <w:tcW w:w="908" w:type="pct"/>
            <w:tcBorders>
              <w:top w:val="nil"/>
              <w:left w:val="nil"/>
              <w:bottom w:val="single" w:color="auto" w:sz="4" w:space="0"/>
              <w:right w:val="single" w:color="auto" w:sz="4" w:space="0"/>
            </w:tcBorders>
            <w:shd w:val="clear" w:color="auto" w:fill="auto"/>
            <w:noWrap/>
            <w:vAlign w:val="center"/>
          </w:tcPr>
          <w:p w14:paraId="77CD2EB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149A6E44">
            <w:pPr>
              <w:widowControl/>
              <w:jc w:val="left"/>
              <w:rPr>
                <w:sz w:val="20"/>
                <w:szCs w:val="20"/>
                <w:lang w:eastAsia="zh-CN"/>
              </w:rPr>
            </w:pPr>
          </w:p>
        </w:tc>
      </w:tr>
      <w:tr w14:paraId="232D9B1C">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11EE7A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328</w:t>
            </w:r>
          </w:p>
        </w:tc>
        <w:tc>
          <w:tcPr>
            <w:tcW w:w="664" w:type="pct"/>
            <w:tcBorders>
              <w:top w:val="nil"/>
              <w:left w:val="nil"/>
              <w:bottom w:val="single" w:color="auto" w:sz="4" w:space="0"/>
              <w:right w:val="single" w:color="auto" w:sz="4" w:space="0"/>
            </w:tcBorders>
            <w:shd w:val="clear" w:color="auto" w:fill="auto"/>
            <w:vAlign w:val="center"/>
          </w:tcPr>
          <w:p w14:paraId="773B1BE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檀香</w:t>
            </w:r>
          </w:p>
        </w:tc>
        <w:tc>
          <w:tcPr>
            <w:tcW w:w="553" w:type="pct"/>
            <w:tcBorders>
              <w:top w:val="nil"/>
              <w:left w:val="nil"/>
              <w:bottom w:val="single" w:color="auto" w:sz="4" w:space="0"/>
              <w:right w:val="single" w:color="auto" w:sz="4" w:space="0"/>
            </w:tcBorders>
            <w:shd w:val="clear" w:color="auto" w:fill="auto"/>
            <w:vAlign w:val="center"/>
          </w:tcPr>
          <w:p w14:paraId="54E170F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22488CA0">
            <w:pPr>
              <w:widowControl/>
              <w:jc w:val="center"/>
              <w:rPr>
                <w:rFonts w:hint="eastAsia" w:ascii="宋体" w:hAnsi="宋体" w:eastAsia="宋体" w:cs="宋体"/>
                <w:lang w:eastAsia="zh-CN"/>
              </w:rPr>
            </w:pPr>
            <w:r>
              <w:rPr>
                <w:rFonts w:hint="eastAsia" w:ascii="宋体" w:hAnsi="宋体" w:eastAsia="宋体" w:cs="宋体"/>
                <w:lang w:eastAsia="zh-CN"/>
              </w:rPr>
              <w:t xml:space="preserve">963.60 </w:t>
            </w:r>
          </w:p>
        </w:tc>
        <w:tc>
          <w:tcPr>
            <w:tcW w:w="636" w:type="pct"/>
            <w:tcBorders>
              <w:top w:val="nil"/>
              <w:left w:val="nil"/>
              <w:bottom w:val="single" w:color="auto" w:sz="4" w:space="0"/>
              <w:right w:val="single" w:color="auto" w:sz="4" w:space="0"/>
            </w:tcBorders>
            <w:shd w:val="clear" w:color="auto" w:fill="auto"/>
            <w:vAlign w:val="center"/>
          </w:tcPr>
          <w:p w14:paraId="53D09DC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5788221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A8877B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13B6DA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1927.20 </w:t>
            </w:r>
          </w:p>
        </w:tc>
        <w:tc>
          <w:tcPr>
            <w:tcW w:w="908" w:type="pct"/>
            <w:tcBorders>
              <w:top w:val="nil"/>
              <w:left w:val="nil"/>
              <w:bottom w:val="single" w:color="auto" w:sz="4" w:space="0"/>
              <w:right w:val="single" w:color="auto" w:sz="4" w:space="0"/>
            </w:tcBorders>
            <w:shd w:val="clear" w:color="auto" w:fill="auto"/>
            <w:noWrap/>
            <w:vAlign w:val="center"/>
          </w:tcPr>
          <w:p w14:paraId="36C7780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C36D050">
            <w:pPr>
              <w:widowControl/>
              <w:jc w:val="left"/>
              <w:rPr>
                <w:sz w:val="20"/>
                <w:szCs w:val="20"/>
                <w:lang w:eastAsia="zh-CN"/>
              </w:rPr>
            </w:pPr>
          </w:p>
        </w:tc>
      </w:tr>
      <w:tr w14:paraId="09E23144">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24B2C6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329</w:t>
            </w:r>
          </w:p>
        </w:tc>
        <w:tc>
          <w:tcPr>
            <w:tcW w:w="664" w:type="pct"/>
            <w:tcBorders>
              <w:top w:val="nil"/>
              <w:left w:val="nil"/>
              <w:bottom w:val="single" w:color="auto" w:sz="4" w:space="0"/>
              <w:right w:val="single" w:color="auto" w:sz="4" w:space="0"/>
            </w:tcBorders>
            <w:shd w:val="clear" w:color="auto" w:fill="auto"/>
            <w:vAlign w:val="center"/>
          </w:tcPr>
          <w:p w14:paraId="6A27F07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烫狗脊</w:t>
            </w:r>
          </w:p>
        </w:tc>
        <w:tc>
          <w:tcPr>
            <w:tcW w:w="553" w:type="pct"/>
            <w:tcBorders>
              <w:top w:val="nil"/>
              <w:left w:val="nil"/>
              <w:bottom w:val="single" w:color="auto" w:sz="4" w:space="0"/>
              <w:right w:val="single" w:color="auto" w:sz="4" w:space="0"/>
            </w:tcBorders>
            <w:shd w:val="clear" w:color="auto" w:fill="auto"/>
            <w:vAlign w:val="center"/>
          </w:tcPr>
          <w:p w14:paraId="6432EA2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34568B5B">
            <w:pPr>
              <w:widowControl/>
              <w:jc w:val="center"/>
              <w:rPr>
                <w:rFonts w:hint="eastAsia" w:ascii="宋体" w:hAnsi="宋体" w:eastAsia="宋体" w:cs="宋体"/>
                <w:lang w:eastAsia="zh-CN"/>
              </w:rPr>
            </w:pPr>
            <w:r>
              <w:rPr>
                <w:rFonts w:hint="eastAsia" w:ascii="宋体" w:hAnsi="宋体" w:eastAsia="宋体" w:cs="宋体"/>
                <w:lang w:eastAsia="zh-CN"/>
              </w:rPr>
              <w:t xml:space="preserve">135.85 </w:t>
            </w:r>
          </w:p>
        </w:tc>
        <w:tc>
          <w:tcPr>
            <w:tcW w:w="636" w:type="pct"/>
            <w:tcBorders>
              <w:top w:val="nil"/>
              <w:left w:val="nil"/>
              <w:bottom w:val="single" w:color="auto" w:sz="4" w:space="0"/>
              <w:right w:val="single" w:color="auto" w:sz="4" w:space="0"/>
            </w:tcBorders>
            <w:shd w:val="clear" w:color="auto" w:fill="auto"/>
            <w:vAlign w:val="center"/>
          </w:tcPr>
          <w:p w14:paraId="5F0F398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76</w:t>
            </w:r>
          </w:p>
        </w:tc>
        <w:tc>
          <w:tcPr>
            <w:tcW w:w="453" w:type="pct"/>
            <w:tcBorders>
              <w:top w:val="nil"/>
              <w:left w:val="nil"/>
              <w:bottom w:val="single" w:color="auto" w:sz="4" w:space="0"/>
              <w:right w:val="single" w:color="auto" w:sz="4" w:space="0"/>
            </w:tcBorders>
            <w:shd w:val="clear" w:color="auto" w:fill="auto"/>
            <w:noWrap/>
            <w:vAlign w:val="center"/>
          </w:tcPr>
          <w:p w14:paraId="6366E92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761FA7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31EC6F9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10324.60 </w:t>
            </w:r>
          </w:p>
        </w:tc>
        <w:tc>
          <w:tcPr>
            <w:tcW w:w="908" w:type="pct"/>
            <w:tcBorders>
              <w:top w:val="nil"/>
              <w:left w:val="nil"/>
              <w:bottom w:val="single" w:color="auto" w:sz="4" w:space="0"/>
              <w:right w:val="single" w:color="auto" w:sz="4" w:space="0"/>
            </w:tcBorders>
            <w:shd w:val="clear" w:color="auto" w:fill="auto"/>
            <w:noWrap/>
            <w:vAlign w:val="center"/>
          </w:tcPr>
          <w:p w14:paraId="58EC6E9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FCF56D5">
            <w:pPr>
              <w:widowControl/>
              <w:jc w:val="left"/>
              <w:rPr>
                <w:sz w:val="20"/>
                <w:szCs w:val="20"/>
                <w:lang w:eastAsia="zh-CN"/>
              </w:rPr>
            </w:pPr>
          </w:p>
        </w:tc>
      </w:tr>
      <w:tr w14:paraId="26C8CADE">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50F5E4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330</w:t>
            </w:r>
          </w:p>
        </w:tc>
        <w:tc>
          <w:tcPr>
            <w:tcW w:w="664" w:type="pct"/>
            <w:tcBorders>
              <w:top w:val="nil"/>
              <w:left w:val="nil"/>
              <w:bottom w:val="single" w:color="auto" w:sz="4" w:space="0"/>
              <w:right w:val="single" w:color="auto" w:sz="4" w:space="0"/>
            </w:tcBorders>
            <w:shd w:val="clear" w:color="auto" w:fill="auto"/>
            <w:vAlign w:val="center"/>
          </w:tcPr>
          <w:p w14:paraId="44F8C30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桃仁</w:t>
            </w:r>
          </w:p>
        </w:tc>
        <w:tc>
          <w:tcPr>
            <w:tcW w:w="553" w:type="pct"/>
            <w:tcBorders>
              <w:top w:val="nil"/>
              <w:left w:val="nil"/>
              <w:bottom w:val="single" w:color="auto" w:sz="4" w:space="0"/>
              <w:right w:val="single" w:color="auto" w:sz="4" w:space="0"/>
            </w:tcBorders>
            <w:shd w:val="clear" w:color="auto" w:fill="auto"/>
            <w:vAlign w:val="center"/>
          </w:tcPr>
          <w:p w14:paraId="76EC820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28BC0E53">
            <w:pPr>
              <w:widowControl/>
              <w:jc w:val="center"/>
              <w:rPr>
                <w:rFonts w:hint="eastAsia" w:ascii="宋体" w:hAnsi="宋体" w:eastAsia="宋体" w:cs="宋体"/>
                <w:lang w:eastAsia="zh-CN"/>
              </w:rPr>
            </w:pPr>
            <w:r>
              <w:rPr>
                <w:rFonts w:hint="eastAsia" w:ascii="宋体" w:hAnsi="宋体" w:eastAsia="宋体" w:cs="宋体"/>
                <w:lang w:eastAsia="zh-CN"/>
              </w:rPr>
              <w:t xml:space="preserve">112.00 </w:t>
            </w:r>
          </w:p>
        </w:tc>
        <w:tc>
          <w:tcPr>
            <w:tcW w:w="636" w:type="pct"/>
            <w:tcBorders>
              <w:top w:val="nil"/>
              <w:left w:val="nil"/>
              <w:bottom w:val="single" w:color="auto" w:sz="4" w:space="0"/>
              <w:right w:val="single" w:color="auto" w:sz="4" w:space="0"/>
            </w:tcBorders>
            <w:shd w:val="clear" w:color="auto" w:fill="auto"/>
            <w:vAlign w:val="center"/>
          </w:tcPr>
          <w:p w14:paraId="06364EA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220</w:t>
            </w:r>
          </w:p>
        </w:tc>
        <w:tc>
          <w:tcPr>
            <w:tcW w:w="453" w:type="pct"/>
            <w:tcBorders>
              <w:top w:val="nil"/>
              <w:left w:val="nil"/>
              <w:bottom w:val="single" w:color="auto" w:sz="4" w:space="0"/>
              <w:right w:val="single" w:color="auto" w:sz="4" w:space="0"/>
            </w:tcBorders>
            <w:shd w:val="clear" w:color="auto" w:fill="auto"/>
            <w:noWrap/>
            <w:vAlign w:val="center"/>
          </w:tcPr>
          <w:p w14:paraId="00ED600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1BE43F4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518EA4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24640.00 </w:t>
            </w:r>
          </w:p>
        </w:tc>
        <w:tc>
          <w:tcPr>
            <w:tcW w:w="908" w:type="pct"/>
            <w:tcBorders>
              <w:top w:val="nil"/>
              <w:left w:val="nil"/>
              <w:bottom w:val="single" w:color="auto" w:sz="4" w:space="0"/>
              <w:right w:val="single" w:color="auto" w:sz="4" w:space="0"/>
            </w:tcBorders>
            <w:shd w:val="clear" w:color="auto" w:fill="auto"/>
            <w:noWrap/>
            <w:vAlign w:val="center"/>
          </w:tcPr>
          <w:p w14:paraId="4148909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369A0CD">
            <w:pPr>
              <w:widowControl/>
              <w:jc w:val="left"/>
              <w:rPr>
                <w:sz w:val="20"/>
                <w:szCs w:val="20"/>
                <w:lang w:eastAsia="zh-CN"/>
              </w:rPr>
            </w:pPr>
          </w:p>
        </w:tc>
      </w:tr>
      <w:tr w14:paraId="2CF2E11F">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606C654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331</w:t>
            </w:r>
          </w:p>
        </w:tc>
        <w:tc>
          <w:tcPr>
            <w:tcW w:w="664" w:type="pct"/>
            <w:tcBorders>
              <w:top w:val="nil"/>
              <w:left w:val="nil"/>
              <w:bottom w:val="single" w:color="auto" w:sz="4" w:space="0"/>
              <w:right w:val="single" w:color="auto" w:sz="4" w:space="0"/>
            </w:tcBorders>
            <w:shd w:val="clear" w:color="auto" w:fill="auto"/>
            <w:vAlign w:val="center"/>
          </w:tcPr>
          <w:p w14:paraId="0BFDF8A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藤梨根</w:t>
            </w:r>
          </w:p>
        </w:tc>
        <w:tc>
          <w:tcPr>
            <w:tcW w:w="553" w:type="pct"/>
            <w:tcBorders>
              <w:top w:val="nil"/>
              <w:left w:val="nil"/>
              <w:bottom w:val="single" w:color="auto" w:sz="4" w:space="0"/>
              <w:right w:val="single" w:color="auto" w:sz="4" w:space="0"/>
            </w:tcBorders>
            <w:shd w:val="clear" w:color="auto" w:fill="auto"/>
            <w:vAlign w:val="center"/>
          </w:tcPr>
          <w:p w14:paraId="58811C1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759C5D2">
            <w:pPr>
              <w:widowControl/>
              <w:jc w:val="center"/>
              <w:rPr>
                <w:rFonts w:hint="eastAsia" w:ascii="宋体" w:hAnsi="宋体" w:eastAsia="宋体" w:cs="宋体"/>
                <w:lang w:eastAsia="zh-CN"/>
              </w:rPr>
            </w:pPr>
            <w:r>
              <w:rPr>
                <w:rFonts w:hint="eastAsia" w:ascii="宋体" w:hAnsi="宋体" w:eastAsia="宋体" w:cs="宋体"/>
                <w:lang w:eastAsia="zh-CN"/>
              </w:rPr>
              <w:t xml:space="preserve">29.00 </w:t>
            </w:r>
          </w:p>
        </w:tc>
        <w:tc>
          <w:tcPr>
            <w:tcW w:w="636" w:type="pct"/>
            <w:tcBorders>
              <w:top w:val="nil"/>
              <w:left w:val="nil"/>
              <w:bottom w:val="single" w:color="auto" w:sz="4" w:space="0"/>
              <w:right w:val="single" w:color="auto" w:sz="4" w:space="0"/>
            </w:tcBorders>
            <w:shd w:val="clear" w:color="auto" w:fill="auto"/>
            <w:vAlign w:val="center"/>
          </w:tcPr>
          <w:p w14:paraId="2003CBC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8</w:t>
            </w:r>
          </w:p>
        </w:tc>
        <w:tc>
          <w:tcPr>
            <w:tcW w:w="453" w:type="pct"/>
            <w:tcBorders>
              <w:top w:val="nil"/>
              <w:left w:val="nil"/>
              <w:bottom w:val="single" w:color="auto" w:sz="4" w:space="0"/>
              <w:right w:val="single" w:color="auto" w:sz="4" w:space="0"/>
            </w:tcBorders>
            <w:shd w:val="clear" w:color="auto" w:fill="auto"/>
            <w:noWrap/>
            <w:vAlign w:val="center"/>
          </w:tcPr>
          <w:p w14:paraId="3E7F76B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5883152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69D074D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232.00 </w:t>
            </w:r>
          </w:p>
        </w:tc>
        <w:tc>
          <w:tcPr>
            <w:tcW w:w="908" w:type="pct"/>
            <w:tcBorders>
              <w:top w:val="nil"/>
              <w:left w:val="nil"/>
              <w:bottom w:val="single" w:color="auto" w:sz="4" w:space="0"/>
              <w:right w:val="single" w:color="auto" w:sz="4" w:space="0"/>
            </w:tcBorders>
            <w:shd w:val="clear" w:color="auto" w:fill="auto"/>
            <w:noWrap/>
            <w:vAlign w:val="center"/>
          </w:tcPr>
          <w:p w14:paraId="384BA07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13F5AC36">
            <w:pPr>
              <w:widowControl/>
              <w:jc w:val="left"/>
              <w:rPr>
                <w:sz w:val="20"/>
                <w:szCs w:val="20"/>
                <w:lang w:eastAsia="zh-CN"/>
              </w:rPr>
            </w:pPr>
          </w:p>
        </w:tc>
      </w:tr>
      <w:tr w14:paraId="68F3F24D">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69B784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332</w:t>
            </w:r>
          </w:p>
        </w:tc>
        <w:tc>
          <w:tcPr>
            <w:tcW w:w="664" w:type="pct"/>
            <w:tcBorders>
              <w:top w:val="nil"/>
              <w:left w:val="nil"/>
              <w:bottom w:val="single" w:color="auto" w:sz="4" w:space="0"/>
              <w:right w:val="single" w:color="auto" w:sz="4" w:space="0"/>
            </w:tcBorders>
            <w:shd w:val="clear" w:color="auto" w:fill="auto"/>
            <w:vAlign w:val="center"/>
          </w:tcPr>
          <w:p w14:paraId="1F5305F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天冬</w:t>
            </w:r>
          </w:p>
        </w:tc>
        <w:tc>
          <w:tcPr>
            <w:tcW w:w="553" w:type="pct"/>
            <w:tcBorders>
              <w:top w:val="nil"/>
              <w:left w:val="nil"/>
              <w:bottom w:val="single" w:color="auto" w:sz="4" w:space="0"/>
              <w:right w:val="single" w:color="auto" w:sz="4" w:space="0"/>
            </w:tcBorders>
            <w:shd w:val="clear" w:color="auto" w:fill="auto"/>
            <w:vAlign w:val="center"/>
          </w:tcPr>
          <w:p w14:paraId="7A49176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88F9A98">
            <w:pPr>
              <w:widowControl/>
              <w:jc w:val="center"/>
              <w:rPr>
                <w:rFonts w:hint="eastAsia" w:ascii="宋体" w:hAnsi="宋体" w:eastAsia="宋体" w:cs="宋体"/>
                <w:lang w:eastAsia="zh-CN"/>
              </w:rPr>
            </w:pPr>
            <w:r>
              <w:rPr>
                <w:rFonts w:hint="eastAsia" w:ascii="宋体" w:hAnsi="宋体" w:eastAsia="宋体" w:cs="宋体"/>
                <w:lang w:eastAsia="zh-CN"/>
              </w:rPr>
              <w:t xml:space="preserve">144.10 </w:t>
            </w:r>
          </w:p>
        </w:tc>
        <w:tc>
          <w:tcPr>
            <w:tcW w:w="636" w:type="pct"/>
            <w:tcBorders>
              <w:top w:val="nil"/>
              <w:left w:val="nil"/>
              <w:bottom w:val="single" w:color="auto" w:sz="4" w:space="0"/>
              <w:right w:val="single" w:color="auto" w:sz="4" w:space="0"/>
            </w:tcBorders>
            <w:shd w:val="clear" w:color="auto" w:fill="auto"/>
            <w:vAlign w:val="center"/>
          </w:tcPr>
          <w:p w14:paraId="26B1E85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89</w:t>
            </w:r>
          </w:p>
        </w:tc>
        <w:tc>
          <w:tcPr>
            <w:tcW w:w="453" w:type="pct"/>
            <w:tcBorders>
              <w:top w:val="nil"/>
              <w:left w:val="nil"/>
              <w:bottom w:val="single" w:color="auto" w:sz="4" w:space="0"/>
              <w:right w:val="single" w:color="auto" w:sz="4" w:space="0"/>
            </w:tcBorders>
            <w:shd w:val="clear" w:color="auto" w:fill="auto"/>
            <w:noWrap/>
            <w:vAlign w:val="center"/>
          </w:tcPr>
          <w:p w14:paraId="47B7927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5206343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0540E25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12824.90 </w:t>
            </w:r>
          </w:p>
        </w:tc>
        <w:tc>
          <w:tcPr>
            <w:tcW w:w="908" w:type="pct"/>
            <w:tcBorders>
              <w:top w:val="nil"/>
              <w:left w:val="nil"/>
              <w:bottom w:val="single" w:color="auto" w:sz="4" w:space="0"/>
              <w:right w:val="single" w:color="auto" w:sz="4" w:space="0"/>
            </w:tcBorders>
            <w:shd w:val="clear" w:color="auto" w:fill="auto"/>
            <w:noWrap/>
            <w:vAlign w:val="center"/>
          </w:tcPr>
          <w:p w14:paraId="094AAE6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63E66ECB">
            <w:pPr>
              <w:widowControl/>
              <w:jc w:val="left"/>
              <w:rPr>
                <w:sz w:val="20"/>
                <w:szCs w:val="20"/>
                <w:lang w:eastAsia="zh-CN"/>
              </w:rPr>
            </w:pPr>
          </w:p>
        </w:tc>
      </w:tr>
      <w:tr w14:paraId="5C7DDC2C">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23F6A1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333</w:t>
            </w:r>
          </w:p>
        </w:tc>
        <w:tc>
          <w:tcPr>
            <w:tcW w:w="664" w:type="pct"/>
            <w:tcBorders>
              <w:top w:val="nil"/>
              <w:left w:val="nil"/>
              <w:bottom w:val="single" w:color="auto" w:sz="4" w:space="0"/>
              <w:right w:val="single" w:color="auto" w:sz="4" w:space="0"/>
            </w:tcBorders>
            <w:shd w:val="clear" w:color="auto" w:fill="auto"/>
            <w:vAlign w:val="center"/>
          </w:tcPr>
          <w:p w14:paraId="487EB6A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田基黄</w:t>
            </w:r>
          </w:p>
        </w:tc>
        <w:tc>
          <w:tcPr>
            <w:tcW w:w="553" w:type="pct"/>
            <w:tcBorders>
              <w:top w:val="nil"/>
              <w:left w:val="nil"/>
              <w:bottom w:val="single" w:color="auto" w:sz="4" w:space="0"/>
              <w:right w:val="single" w:color="auto" w:sz="4" w:space="0"/>
            </w:tcBorders>
            <w:shd w:val="clear" w:color="auto" w:fill="auto"/>
            <w:vAlign w:val="center"/>
          </w:tcPr>
          <w:p w14:paraId="7A1D21C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0EC02E54">
            <w:pPr>
              <w:widowControl/>
              <w:jc w:val="center"/>
              <w:rPr>
                <w:rFonts w:hint="eastAsia" w:ascii="宋体" w:hAnsi="宋体" w:eastAsia="宋体" w:cs="宋体"/>
                <w:lang w:eastAsia="zh-CN"/>
              </w:rPr>
            </w:pPr>
            <w:r>
              <w:rPr>
                <w:rFonts w:hint="eastAsia" w:ascii="宋体" w:hAnsi="宋体" w:eastAsia="宋体" w:cs="宋体"/>
                <w:lang w:eastAsia="zh-CN"/>
              </w:rPr>
              <w:t xml:space="preserve">51.00 </w:t>
            </w:r>
          </w:p>
        </w:tc>
        <w:tc>
          <w:tcPr>
            <w:tcW w:w="636" w:type="pct"/>
            <w:tcBorders>
              <w:top w:val="nil"/>
              <w:left w:val="nil"/>
              <w:bottom w:val="single" w:color="auto" w:sz="4" w:space="0"/>
              <w:right w:val="single" w:color="auto" w:sz="4" w:space="0"/>
            </w:tcBorders>
            <w:shd w:val="clear" w:color="auto" w:fill="auto"/>
            <w:vAlign w:val="center"/>
          </w:tcPr>
          <w:p w14:paraId="42178CE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16</w:t>
            </w:r>
          </w:p>
        </w:tc>
        <w:tc>
          <w:tcPr>
            <w:tcW w:w="453" w:type="pct"/>
            <w:tcBorders>
              <w:top w:val="nil"/>
              <w:left w:val="nil"/>
              <w:bottom w:val="single" w:color="auto" w:sz="4" w:space="0"/>
              <w:right w:val="single" w:color="auto" w:sz="4" w:space="0"/>
            </w:tcBorders>
            <w:shd w:val="clear" w:color="auto" w:fill="auto"/>
            <w:noWrap/>
            <w:vAlign w:val="center"/>
          </w:tcPr>
          <w:p w14:paraId="1956BB6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18CB7EB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2BE8376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816.00 </w:t>
            </w:r>
          </w:p>
        </w:tc>
        <w:tc>
          <w:tcPr>
            <w:tcW w:w="908" w:type="pct"/>
            <w:tcBorders>
              <w:top w:val="nil"/>
              <w:left w:val="nil"/>
              <w:bottom w:val="single" w:color="auto" w:sz="4" w:space="0"/>
              <w:right w:val="single" w:color="auto" w:sz="4" w:space="0"/>
            </w:tcBorders>
            <w:shd w:val="clear" w:color="auto" w:fill="auto"/>
            <w:noWrap/>
            <w:vAlign w:val="center"/>
          </w:tcPr>
          <w:p w14:paraId="59D0273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15EAA657">
            <w:pPr>
              <w:widowControl/>
              <w:jc w:val="left"/>
              <w:rPr>
                <w:sz w:val="20"/>
                <w:szCs w:val="20"/>
                <w:lang w:eastAsia="zh-CN"/>
              </w:rPr>
            </w:pPr>
          </w:p>
        </w:tc>
      </w:tr>
      <w:tr w14:paraId="79BF4E80">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3437C2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334</w:t>
            </w:r>
          </w:p>
        </w:tc>
        <w:tc>
          <w:tcPr>
            <w:tcW w:w="664" w:type="pct"/>
            <w:tcBorders>
              <w:top w:val="nil"/>
              <w:left w:val="nil"/>
              <w:bottom w:val="single" w:color="auto" w:sz="4" w:space="0"/>
              <w:right w:val="single" w:color="auto" w:sz="4" w:space="0"/>
            </w:tcBorders>
            <w:shd w:val="clear" w:color="auto" w:fill="auto"/>
            <w:vAlign w:val="center"/>
          </w:tcPr>
          <w:p w14:paraId="41CEB50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葶苈子</w:t>
            </w:r>
          </w:p>
        </w:tc>
        <w:tc>
          <w:tcPr>
            <w:tcW w:w="553" w:type="pct"/>
            <w:tcBorders>
              <w:top w:val="nil"/>
              <w:left w:val="nil"/>
              <w:bottom w:val="single" w:color="auto" w:sz="4" w:space="0"/>
              <w:right w:val="single" w:color="auto" w:sz="4" w:space="0"/>
            </w:tcBorders>
            <w:shd w:val="clear" w:color="auto" w:fill="auto"/>
            <w:vAlign w:val="center"/>
          </w:tcPr>
          <w:p w14:paraId="3628F6F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52ADB13E">
            <w:pPr>
              <w:widowControl/>
              <w:jc w:val="center"/>
              <w:rPr>
                <w:rFonts w:hint="eastAsia" w:ascii="宋体" w:hAnsi="宋体" w:eastAsia="宋体" w:cs="宋体"/>
                <w:lang w:eastAsia="zh-CN"/>
              </w:rPr>
            </w:pPr>
            <w:r>
              <w:rPr>
                <w:rFonts w:hint="eastAsia" w:ascii="宋体" w:hAnsi="宋体" w:eastAsia="宋体" w:cs="宋体"/>
                <w:lang w:eastAsia="zh-CN"/>
              </w:rPr>
              <w:t xml:space="preserve">40.70 </w:t>
            </w:r>
          </w:p>
        </w:tc>
        <w:tc>
          <w:tcPr>
            <w:tcW w:w="636" w:type="pct"/>
            <w:tcBorders>
              <w:top w:val="nil"/>
              <w:left w:val="nil"/>
              <w:bottom w:val="single" w:color="auto" w:sz="4" w:space="0"/>
              <w:right w:val="single" w:color="auto" w:sz="4" w:space="0"/>
            </w:tcBorders>
            <w:shd w:val="clear" w:color="auto" w:fill="auto"/>
            <w:vAlign w:val="center"/>
          </w:tcPr>
          <w:p w14:paraId="7373809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83</w:t>
            </w:r>
          </w:p>
        </w:tc>
        <w:tc>
          <w:tcPr>
            <w:tcW w:w="453" w:type="pct"/>
            <w:tcBorders>
              <w:top w:val="nil"/>
              <w:left w:val="nil"/>
              <w:bottom w:val="single" w:color="auto" w:sz="4" w:space="0"/>
              <w:right w:val="single" w:color="auto" w:sz="4" w:space="0"/>
            </w:tcBorders>
            <w:shd w:val="clear" w:color="auto" w:fill="auto"/>
            <w:noWrap/>
            <w:vAlign w:val="center"/>
          </w:tcPr>
          <w:p w14:paraId="79FEC50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5E7235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23B8BE8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3378.10 </w:t>
            </w:r>
          </w:p>
        </w:tc>
        <w:tc>
          <w:tcPr>
            <w:tcW w:w="908" w:type="pct"/>
            <w:tcBorders>
              <w:top w:val="nil"/>
              <w:left w:val="nil"/>
              <w:bottom w:val="single" w:color="auto" w:sz="4" w:space="0"/>
              <w:right w:val="single" w:color="auto" w:sz="4" w:space="0"/>
            </w:tcBorders>
            <w:shd w:val="clear" w:color="auto" w:fill="auto"/>
            <w:noWrap/>
            <w:vAlign w:val="center"/>
          </w:tcPr>
          <w:p w14:paraId="7995B61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FED91AC">
            <w:pPr>
              <w:widowControl/>
              <w:jc w:val="left"/>
              <w:rPr>
                <w:sz w:val="20"/>
                <w:szCs w:val="20"/>
                <w:lang w:eastAsia="zh-CN"/>
              </w:rPr>
            </w:pPr>
          </w:p>
        </w:tc>
      </w:tr>
      <w:tr w14:paraId="5A1D0EAE">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34DE22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335</w:t>
            </w:r>
          </w:p>
        </w:tc>
        <w:tc>
          <w:tcPr>
            <w:tcW w:w="664" w:type="pct"/>
            <w:tcBorders>
              <w:top w:val="nil"/>
              <w:left w:val="nil"/>
              <w:bottom w:val="single" w:color="auto" w:sz="4" w:space="0"/>
              <w:right w:val="single" w:color="auto" w:sz="4" w:space="0"/>
            </w:tcBorders>
            <w:shd w:val="clear" w:color="auto" w:fill="auto"/>
            <w:vAlign w:val="center"/>
          </w:tcPr>
          <w:p w14:paraId="2ECEF8D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通草</w:t>
            </w:r>
          </w:p>
        </w:tc>
        <w:tc>
          <w:tcPr>
            <w:tcW w:w="553" w:type="pct"/>
            <w:tcBorders>
              <w:top w:val="nil"/>
              <w:left w:val="nil"/>
              <w:bottom w:val="single" w:color="auto" w:sz="4" w:space="0"/>
              <w:right w:val="single" w:color="auto" w:sz="4" w:space="0"/>
            </w:tcBorders>
            <w:shd w:val="clear" w:color="auto" w:fill="auto"/>
            <w:vAlign w:val="center"/>
          </w:tcPr>
          <w:p w14:paraId="6246658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C5514D8">
            <w:pPr>
              <w:widowControl/>
              <w:jc w:val="center"/>
              <w:rPr>
                <w:rFonts w:hint="eastAsia" w:ascii="宋体" w:hAnsi="宋体" w:eastAsia="宋体" w:cs="宋体"/>
                <w:lang w:eastAsia="zh-CN"/>
              </w:rPr>
            </w:pPr>
            <w:r>
              <w:rPr>
                <w:rFonts w:hint="eastAsia" w:ascii="宋体" w:hAnsi="宋体" w:eastAsia="宋体" w:cs="宋体"/>
                <w:lang w:eastAsia="zh-CN"/>
              </w:rPr>
              <w:t xml:space="preserve">1045.00 </w:t>
            </w:r>
          </w:p>
        </w:tc>
        <w:tc>
          <w:tcPr>
            <w:tcW w:w="636" w:type="pct"/>
            <w:tcBorders>
              <w:top w:val="nil"/>
              <w:left w:val="nil"/>
              <w:bottom w:val="single" w:color="auto" w:sz="4" w:space="0"/>
              <w:right w:val="single" w:color="auto" w:sz="4" w:space="0"/>
            </w:tcBorders>
            <w:shd w:val="clear" w:color="auto" w:fill="auto"/>
            <w:vAlign w:val="center"/>
          </w:tcPr>
          <w:p w14:paraId="11A0876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15</w:t>
            </w:r>
          </w:p>
        </w:tc>
        <w:tc>
          <w:tcPr>
            <w:tcW w:w="453" w:type="pct"/>
            <w:tcBorders>
              <w:top w:val="nil"/>
              <w:left w:val="nil"/>
              <w:bottom w:val="single" w:color="auto" w:sz="4" w:space="0"/>
              <w:right w:val="single" w:color="auto" w:sz="4" w:space="0"/>
            </w:tcBorders>
            <w:shd w:val="clear" w:color="auto" w:fill="auto"/>
            <w:noWrap/>
            <w:vAlign w:val="center"/>
          </w:tcPr>
          <w:p w14:paraId="6E895F6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54BDE62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1981DB4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15675.00 </w:t>
            </w:r>
          </w:p>
        </w:tc>
        <w:tc>
          <w:tcPr>
            <w:tcW w:w="908" w:type="pct"/>
            <w:tcBorders>
              <w:top w:val="nil"/>
              <w:left w:val="nil"/>
              <w:bottom w:val="single" w:color="auto" w:sz="4" w:space="0"/>
              <w:right w:val="single" w:color="auto" w:sz="4" w:space="0"/>
            </w:tcBorders>
            <w:shd w:val="clear" w:color="auto" w:fill="auto"/>
            <w:noWrap/>
            <w:vAlign w:val="center"/>
          </w:tcPr>
          <w:p w14:paraId="543DD4C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F730312">
            <w:pPr>
              <w:widowControl/>
              <w:jc w:val="left"/>
              <w:rPr>
                <w:sz w:val="20"/>
                <w:szCs w:val="20"/>
                <w:lang w:eastAsia="zh-CN"/>
              </w:rPr>
            </w:pPr>
          </w:p>
        </w:tc>
      </w:tr>
      <w:tr w14:paraId="6E844C5A">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065AB5A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336</w:t>
            </w:r>
          </w:p>
        </w:tc>
        <w:tc>
          <w:tcPr>
            <w:tcW w:w="664" w:type="pct"/>
            <w:tcBorders>
              <w:top w:val="nil"/>
              <w:left w:val="nil"/>
              <w:bottom w:val="single" w:color="auto" w:sz="4" w:space="0"/>
              <w:right w:val="single" w:color="auto" w:sz="4" w:space="0"/>
            </w:tcBorders>
            <w:shd w:val="clear" w:color="auto" w:fill="auto"/>
            <w:vAlign w:val="center"/>
          </w:tcPr>
          <w:p w14:paraId="4FEDF99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土鳖虫</w:t>
            </w:r>
          </w:p>
        </w:tc>
        <w:tc>
          <w:tcPr>
            <w:tcW w:w="553" w:type="pct"/>
            <w:tcBorders>
              <w:top w:val="nil"/>
              <w:left w:val="nil"/>
              <w:bottom w:val="single" w:color="auto" w:sz="4" w:space="0"/>
              <w:right w:val="single" w:color="auto" w:sz="4" w:space="0"/>
            </w:tcBorders>
            <w:shd w:val="clear" w:color="auto" w:fill="auto"/>
            <w:vAlign w:val="center"/>
          </w:tcPr>
          <w:p w14:paraId="197B7EE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6720A8B1">
            <w:pPr>
              <w:widowControl/>
              <w:jc w:val="center"/>
              <w:rPr>
                <w:rFonts w:hint="eastAsia" w:ascii="宋体" w:hAnsi="宋体" w:eastAsia="宋体" w:cs="宋体"/>
                <w:lang w:eastAsia="zh-CN"/>
              </w:rPr>
            </w:pPr>
            <w:r>
              <w:rPr>
                <w:rFonts w:hint="eastAsia" w:ascii="宋体" w:hAnsi="宋体" w:eastAsia="宋体" w:cs="宋体"/>
                <w:lang w:eastAsia="zh-CN"/>
              </w:rPr>
              <w:t xml:space="preserve">152.35 </w:t>
            </w:r>
          </w:p>
        </w:tc>
        <w:tc>
          <w:tcPr>
            <w:tcW w:w="636" w:type="pct"/>
            <w:tcBorders>
              <w:top w:val="nil"/>
              <w:left w:val="nil"/>
              <w:bottom w:val="single" w:color="auto" w:sz="4" w:space="0"/>
              <w:right w:val="single" w:color="auto" w:sz="4" w:space="0"/>
            </w:tcBorders>
            <w:shd w:val="clear" w:color="auto" w:fill="auto"/>
            <w:vAlign w:val="center"/>
          </w:tcPr>
          <w:p w14:paraId="50DF7C8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36</w:t>
            </w:r>
          </w:p>
        </w:tc>
        <w:tc>
          <w:tcPr>
            <w:tcW w:w="453" w:type="pct"/>
            <w:tcBorders>
              <w:top w:val="nil"/>
              <w:left w:val="nil"/>
              <w:bottom w:val="single" w:color="auto" w:sz="4" w:space="0"/>
              <w:right w:val="single" w:color="auto" w:sz="4" w:space="0"/>
            </w:tcBorders>
            <w:shd w:val="clear" w:color="auto" w:fill="auto"/>
            <w:noWrap/>
            <w:vAlign w:val="center"/>
          </w:tcPr>
          <w:p w14:paraId="15B2756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46ECB2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11C171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5484.60 </w:t>
            </w:r>
          </w:p>
        </w:tc>
        <w:tc>
          <w:tcPr>
            <w:tcW w:w="908" w:type="pct"/>
            <w:tcBorders>
              <w:top w:val="nil"/>
              <w:left w:val="nil"/>
              <w:bottom w:val="single" w:color="auto" w:sz="4" w:space="0"/>
              <w:right w:val="single" w:color="auto" w:sz="4" w:space="0"/>
            </w:tcBorders>
            <w:shd w:val="clear" w:color="auto" w:fill="auto"/>
            <w:noWrap/>
            <w:vAlign w:val="center"/>
          </w:tcPr>
          <w:p w14:paraId="708F3E9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FC6510C">
            <w:pPr>
              <w:widowControl/>
              <w:jc w:val="left"/>
              <w:rPr>
                <w:sz w:val="20"/>
                <w:szCs w:val="20"/>
                <w:lang w:eastAsia="zh-CN"/>
              </w:rPr>
            </w:pPr>
          </w:p>
        </w:tc>
      </w:tr>
      <w:tr w14:paraId="2CEB77DD">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138E08D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337</w:t>
            </w:r>
          </w:p>
        </w:tc>
        <w:tc>
          <w:tcPr>
            <w:tcW w:w="664" w:type="pct"/>
            <w:tcBorders>
              <w:top w:val="nil"/>
              <w:left w:val="nil"/>
              <w:bottom w:val="single" w:color="auto" w:sz="4" w:space="0"/>
              <w:right w:val="single" w:color="auto" w:sz="4" w:space="0"/>
            </w:tcBorders>
            <w:shd w:val="clear" w:color="auto" w:fill="auto"/>
            <w:vAlign w:val="center"/>
          </w:tcPr>
          <w:p w14:paraId="4C74A0B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土茯苓</w:t>
            </w:r>
          </w:p>
        </w:tc>
        <w:tc>
          <w:tcPr>
            <w:tcW w:w="553" w:type="pct"/>
            <w:tcBorders>
              <w:top w:val="nil"/>
              <w:left w:val="nil"/>
              <w:bottom w:val="single" w:color="auto" w:sz="4" w:space="0"/>
              <w:right w:val="single" w:color="auto" w:sz="4" w:space="0"/>
            </w:tcBorders>
            <w:shd w:val="clear" w:color="auto" w:fill="auto"/>
            <w:vAlign w:val="center"/>
          </w:tcPr>
          <w:p w14:paraId="06E9891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EBF4429">
            <w:pPr>
              <w:widowControl/>
              <w:jc w:val="center"/>
              <w:rPr>
                <w:rFonts w:hint="eastAsia" w:ascii="宋体" w:hAnsi="宋体" w:eastAsia="宋体" w:cs="宋体"/>
                <w:lang w:eastAsia="zh-CN"/>
              </w:rPr>
            </w:pPr>
            <w:r>
              <w:rPr>
                <w:rFonts w:hint="eastAsia" w:ascii="宋体" w:hAnsi="宋体" w:eastAsia="宋体" w:cs="宋体"/>
                <w:lang w:eastAsia="zh-CN"/>
              </w:rPr>
              <w:t xml:space="preserve">72.60 </w:t>
            </w:r>
          </w:p>
        </w:tc>
        <w:tc>
          <w:tcPr>
            <w:tcW w:w="636" w:type="pct"/>
            <w:tcBorders>
              <w:top w:val="nil"/>
              <w:left w:val="nil"/>
              <w:bottom w:val="single" w:color="auto" w:sz="4" w:space="0"/>
              <w:right w:val="single" w:color="auto" w:sz="4" w:space="0"/>
            </w:tcBorders>
            <w:shd w:val="clear" w:color="auto" w:fill="auto"/>
            <w:vAlign w:val="center"/>
          </w:tcPr>
          <w:p w14:paraId="62DCB8B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245</w:t>
            </w:r>
          </w:p>
        </w:tc>
        <w:tc>
          <w:tcPr>
            <w:tcW w:w="453" w:type="pct"/>
            <w:tcBorders>
              <w:top w:val="nil"/>
              <w:left w:val="nil"/>
              <w:bottom w:val="single" w:color="auto" w:sz="4" w:space="0"/>
              <w:right w:val="single" w:color="auto" w:sz="4" w:space="0"/>
            </w:tcBorders>
            <w:shd w:val="clear" w:color="auto" w:fill="auto"/>
            <w:noWrap/>
            <w:vAlign w:val="center"/>
          </w:tcPr>
          <w:p w14:paraId="4BE319D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5C3F651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27A6CD3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17787.00 </w:t>
            </w:r>
          </w:p>
        </w:tc>
        <w:tc>
          <w:tcPr>
            <w:tcW w:w="908" w:type="pct"/>
            <w:tcBorders>
              <w:top w:val="nil"/>
              <w:left w:val="nil"/>
              <w:bottom w:val="single" w:color="auto" w:sz="4" w:space="0"/>
              <w:right w:val="single" w:color="auto" w:sz="4" w:space="0"/>
            </w:tcBorders>
            <w:shd w:val="clear" w:color="auto" w:fill="auto"/>
            <w:noWrap/>
            <w:vAlign w:val="center"/>
          </w:tcPr>
          <w:p w14:paraId="263CC40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9616A0A">
            <w:pPr>
              <w:widowControl/>
              <w:jc w:val="left"/>
              <w:rPr>
                <w:sz w:val="20"/>
                <w:szCs w:val="20"/>
                <w:lang w:eastAsia="zh-CN"/>
              </w:rPr>
            </w:pPr>
          </w:p>
        </w:tc>
      </w:tr>
      <w:tr w14:paraId="192A9C3F">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685F551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338</w:t>
            </w:r>
          </w:p>
        </w:tc>
        <w:tc>
          <w:tcPr>
            <w:tcW w:w="664" w:type="pct"/>
            <w:tcBorders>
              <w:top w:val="nil"/>
              <w:left w:val="nil"/>
              <w:bottom w:val="single" w:color="auto" w:sz="4" w:space="0"/>
              <w:right w:val="single" w:color="auto" w:sz="4" w:space="0"/>
            </w:tcBorders>
            <w:shd w:val="clear" w:color="auto" w:fill="auto"/>
            <w:vAlign w:val="center"/>
          </w:tcPr>
          <w:p w14:paraId="4245D09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土荆皮</w:t>
            </w:r>
          </w:p>
        </w:tc>
        <w:tc>
          <w:tcPr>
            <w:tcW w:w="553" w:type="pct"/>
            <w:tcBorders>
              <w:top w:val="nil"/>
              <w:left w:val="nil"/>
              <w:bottom w:val="single" w:color="auto" w:sz="4" w:space="0"/>
              <w:right w:val="single" w:color="auto" w:sz="4" w:space="0"/>
            </w:tcBorders>
            <w:shd w:val="clear" w:color="auto" w:fill="auto"/>
            <w:vAlign w:val="center"/>
          </w:tcPr>
          <w:p w14:paraId="1579E36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0EA35640">
            <w:pPr>
              <w:widowControl/>
              <w:jc w:val="center"/>
              <w:rPr>
                <w:rFonts w:hint="eastAsia" w:ascii="宋体" w:hAnsi="宋体" w:eastAsia="宋体" w:cs="宋体"/>
                <w:lang w:eastAsia="zh-CN"/>
              </w:rPr>
            </w:pPr>
            <w:r>
              <w:rPr>
                <w:rFonts w:hint="eastAsia" w:ascii="宋体" w:hAnsi="宋体" w:eastAsia="宋体" w:cs="宋体"/>
                <w:lang w:eastAsia="zh-CN"/>
              </w:rPr>
              <w:t xml:space="preserve">115.00 </w:t>
            </w:r>
          </w:p>
        </w:tc>
        <w:tc>
          <w:tcPr>
            <w:tcW w:w="636" w:type="pct"/>
            <w:tcBorders>
              <w:top w:val="nil"/>
              <w:left w:val="nil"/>
              <w:bottom w:val="single" w:color="auto" w:sz="4" w:space="0"/>
              <w:right w:val="single" w:color="auto" w:sz="4" w:space="0"/>
            </w:tcBorders>
            <w:shd w:val="clear" w:color="auto" w:fill="auto"/>
            <w:vAlign w:val="center"/>
          </w:tcPr>
          <w:p w14:paraId="2918883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064F1E0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7B54C9E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19EC69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230.00 </w:t>
            </w:r>
          </w:p>
        </w:tc>
        <w:tc>
          <w:tcPr>
            <w:tcW w:w="908" w:type="pct"/>
            <w:tcBorders>
              <w:top w:val="nil"/>
              <w:left w:val="nil"/>
              <w:bottom w:val="single" w:color="auto" w:sz="4" w:space="0"/>
              <w:right w:val="single" w:color="auto" w:sz="4" w:space="0"/>
            </w:tcBorders>
            <w:shd w:val="clear" w:color="auto" w:fill="auto"/>
            <w:noWrap/>
            <w:vAlign w:val="center"/>
          </w:tcPr>
          <w:p w14:paraId="0717067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3A41FFC2">
            <w:pPr>
              <w:widowControl/>
              <w:jc w:val="left"/>
              <w:rPr>
                <w:sz w:val="20"/>
                <w:szCs w:val="20"/>
                <w:lang w:eastAsia="zh-CN"/>
              </w:rPr>
            </w:pPr>
          </w:p>
        </w:tc>
      </w:tr>
      <w:tr w14:paraId="0E712F4C">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07A2457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339</w:t>
            </w:r>
          </w:p>
        </w:tc>
        <w:tc>
          <w:tcPr>
            <w:tcW w:w="664" w:type="pct"/>
            <w:tcBorders>
              <w:top w:val="nil"/>
              <w:left w:val="nil"/>
              <w:bottom w:val="single" w:color="auto" w:sz="4" w:space="0"/>
              <w:right w:val="single" w:color="auto" w:sz="4" w:space="0"/>
            </w:tcBorders>
            <w:shd w:val="clear" w:color="auto" w:fill="auto"/>
            <w:vAlign w:val="center"/>
          </w:tcPr>
          <w:p w14:paraId="6046297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菟丝子</w:t>
            </w:r>
          </w:p>
        </w:tc>
        <w:tc>
          <w:tcPr>
            <w:tcW w:w="553" w:type="pct"/>
            <w:tcBorders>
              <w:top w:val="nil"/>
              <w:left w:val="nil"/>
              <w:bottom w:val="single" w:color="auto" w:sz="4" w:space="0"/>
              <w:right w:val="single" w:color="auto" w:sz="4" w:space="0"/>
            </w:tcBorders>
            <w:shd w:val="clear" w:color="auto" w:fill="auto"/>
            <w:vAlign w:val="center"/>
          </w:tcPr>
          <w:p w14:paraId="603172E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2570FA4A">
            <w:pPr>
              <w:widowControl/>
              <w:jc w:val="center"/>
              <w:rPr>
                <w:rFonts w:hint="eastAsia" w:ascii="宋体" w:hAnsi="宋体" w:eastAsia="宋体" w:cs="宋体"/>
                <w:lang w:eastAsia="zh-CN"/>
              </w:rPr>
            </w:pPr>
            <w:r>
              <w:rPr>
                <w:rFonts w:hint="eastAsia" w:ascii="宋体" w:hAnsi="宋体" w:eastAsia="宋体" w:cs="宋体"/>
                <w:lang w:eastAsia="zh-CN"/>
              </w:rPr>
              <w:t xml:space="preserve">66.00 </w:t>
            </w:r>
          </w:p>
        </w:tc>
        <w:tc>
          <w:tcPr>
            <w:tcW w:w="636" w:type="pct"/>
            <w:tcBorders>
              <w:top w:val="nil"/>
              <w:left w:val="nil"/>
              <w:bottom w:val="single" w:color="auto" w:sz="4" w:space="0"/>
              <w:right w:val="single" w:color="auto" w:sz="4" w:space="0"/>
            </w:tcBorders>
            <w:shd w:val="clear" w:color="auto" w:fill="auto"/>
            <w:vAlign w:val="center"/>
          </w:tcPr>
          <w:p w14:paraId="6930CA5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18</w:t>
            </w:r>
          </w:p>
        </w:tc>
        <w:tc>
          <w:tcPr>
            <w:tcW w:w="453" w:type="pct"/>
            <w:tcBorders>
              <w:top w:val="nil"/>
              <w:left w:val="nil"/>
              <w:bottom w:val="single" w:color="auto" w:sz="4" w:space="0"/>
              <w:right w:val="single" w:color="auto" w:sz="4" w:space="0"/>
            </w:tcBorders>
            <w:shd w:val="clear" w:color="auto" w:fill="auto"/>
            <w:noWrap/>
            <w:vAlign w:val="center"/>
          </w:tcPr>
          <w:p w14:paraId="59F3D27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13E5091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65676AC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1188.00 </w:t>
            </w:r>
          </w:p>
        </w:tc>
        <w:tc>
          <w:tcPr>
            <w:tcW w:w="908" w:type="pct"/>
            <w:tcBorders>
              <w:top w:val="nil"/>
              <w:left w:val="nil"/>
              <w:bottom w:val="single" w:color="auto" w:sz="4" w:space="0"/>
              <w:right w:val="single" w:color="auto" w:sz="4" w:space="0"/>
            </w:tcBorders>
            <w:shd w:val="clear" w:color="auto" w:fill="auto"/>
            <w:noWrap/>
            <w:vAlign w:val="center"/>
          </w:tcPr>
          <w:p w14:paraId="4A33A94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3E1C23D3">
            <w:pPr>
              <w:widowControl/>
              <w:jc w:val="left"/>
              <w:rPr>
                <w:sz w:val="20"/>
                <w:szCs w:val="20"/>
                <w:lang w:eastAsia="zh-CN"/>
              </w:rPr>
            </w:pPr>
          </w:p>
        </w:tc>
      </w:tr>
      <w:tr w14:paraId="477563D0">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EF314D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340</w:t>
            </w:r>
          </w:p>
        </w:tc>
        <w:tc>
          <w:tcPr>
            <w:tcW w:w="664" w:type="pct"/>
            <w:tcBorders>
              <w:top w:val="nil"/>
              <w:left w:val="nil"/>
              <w:bottom w:val="single" w:color="auto" w:sz="4" w:space="0"/>
              <w:right w:val="single" w:color="auto" w:sz="4" w:space="0"/>
            </w:tcBorders>
            <w:shd w:val="clear" w:color="auto" w:fill="auto"/>
            <w:vAlign w:val="center"/>
          </w:tcPr>
          <w:p w14:paraId="5706668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瓦楞子</w:t>
            </w:r>
          </w:p>
        </w:tc>
        <w:tc>
          <w:tcPr>
            <w:tcW w:w="553" w:type="pct"/>
            <w:tcBorders>
              <w:top w:val="nil"/>
              <w:left w:val="nil"/>
              <w:bottom w:val="single" w:color="auto" w:sz="4" w:space="0"/>
              <w:right w:val="single" w:color="auto" w:sz="4" w:space="0"/>
            </w:tcBorders>
            <w:shd w:val="clear" w:color="auto" w:fill="auto"/>
            <w:vAlign w:val="center"/>
          </w:tcPr>
          <w:p w14:paraId="6C5AE7C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2705F9AB">
            <w:pPr>
              <w:widowControl/>
              <w:jc w:val="center"/>
              <w:rPr>
                <w:rFonts w:hint="eastAsia" w:ascii="宋体" w:hAnsi="宋体" w:eastAsia="宋体" w:cs="宋体"/>
                <w:lang w:eastAsia="zh-CN"/>
              </w:rPr>
            </w:pPr>
            <w:r>
              <w:rPr>
                <w:rFonts w:hint="eastAsia" w:ascii="宋体" w:hAnsi="宋体" w:eastAsia="宋体" w:cs="宋体"/>
                <w:lang w:eastAsia="zh-CN"/>
              </w:rPr>
              <w:t xml:space="preserve">19.00 </w:t>
            </w:r>
          </w:p>
        </w:tc>
        <w:tc>
          <w:tcPr>
            <w:tcW w:w="636" w:type="pct"/>
            <w:tcBorders>
              <w:top w:val="nil"/>
              <w:left w:val="nil"/>
              <w:bottom w:val="single" w:color="auto" w:sz="4" w:space="0"/>
              <w:right w:val="single" w:color="auto" w:sz="4" w:space="0"/>
            </w:tcBorders>
            <w:shd w:val="clear" w:color="auto" w:fill="auto"/>
            <w:vAlign w:val="center"/>
          </w:tcPr>
          <w:p w14:paraId="0C974B4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13680F2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B89A5B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664D0CB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38.00 </w:t>
            </w:r>
          </w:p>
        </w:tc>
        <w:tc>
          <w:tcPr>
            <w:tcW w:w="908" w:type="pct"/>
            <w:tcBorders>
              <w:top w:val="nil"/>
              <w:left w:val="nil"/>
              <w:bottom w:val="single" w:color="auto" w:sz="4" w:space="0"/>
              <w:right w:val="single" w:color="auto" w:sz="4" w:space="0"/>
            </w:tcBorders>
            <w:shd w:val="clear" w:color="auto" w:fill="auto"/>
            <w:noWrap/>
            <w:vAlign w:val="center"/>
          </w:tcPr>
          <w:p w14:paraId="101DF78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348A4C1B">
            <w:pPr>
              <w:widowControl/>
              <w:jc w:val="left"/>
              <w:rPr>
                <w:sz w:val="20"/>
                <w:szCs w:val="20"/>
                <w:lang w:eastAsia="zh-CN"/>
              </w:rPr>
            </w:pPr>
          </w:p>
        </w:tc>
      </w:tr>
      <w:tr w14:paraId="6148E1AA">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36A0FEF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341</w:t>
            </w:r>
          </w:p>
        </w:tc>
        <w:tc>
          <w:tcPr>
            <w:tcW w:w="664" w:type="pct"/>
            <w:tcBorders>
              <w:top w:val="nil"/>
              <w:left w:val="nil"/>
              <w:bottom w:val="single" w:color="auto" w:sz="4" w:space="0"/>
              <w:right w:val="single" w:color="auto" w:sz="4" w:space="0"/>
            </w:tcBorders>
            <w:shd w:val="clear" w:color="auto" w:fill="auto"/>
            <w:vAlign w:val="center"/>
          </w:tcPr>
          <w:p w14:paraId="5F429CD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乌梅</w:t>
            </w:r>
          </w:p>
        </w:tc>
        <w:tc>
          <w:tcPr>
            <w:tcW w:w="553" w:type="pct"/>
            <w:tcBorders>
              <w:top w:val="nil"/>
              <w:left w:val="nil"/>
              <w:bottom w:val="single" w:color="auto" w:sz="4" w:space="0"/>
              <w:right w:val="single" w:color="auto" w:sz="4" w:space="0"/>
            </w:tcBorders>
            <w:shd w:val="clear" w:color="auto" w:fill="auto"/>
            <w:vAlign w:val="center"/>
          </w:tcPr>
          <w:p w14:paraId="3B8D852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3FDA25BC">
            <w:pPr>
              <w:widowControl/>
              <w:jc w:val="center"/>
              <w:rPr>
                <w:rFonts w:hint="eastAsia" w:ascii="宋体" w:hAnsi="宋体" w:eastAsia="宋体" w:cs="宋体"/>
                <w:lang w:eastAsia="zh-CN"/>
              </w:rPr>
            </w:pPr>
            <w:r>
              <w:rPr>
                <w:rFonts w:hint="eastAsia" w:ascii="宋体" w:hAnsi="宋体" w:eastAsia="宋体" w:cs="宋体"/>
                <w:lang w:eastAsia="zh-CN"/>
              </w:rPr>
              <w:t xml:space="preserve">42.00 </w:t>
            </w:r>
          </w:p>
        </w:tc>
        <w:tc>
          <w:tcPr>
            <w:tcW w:w="636" w:type="pct"/>
            <w:tcBorders>
              <w:top w:val="nil"/>
              <w:left w:val="nil"/>
              <w:bottom w:val="single" w:color="auto" w:sz="4" w:space="0"/>
              <w:right w:val="single" w:color="auto" w:sz="4" w:space="0"/>
            </w:tcBorders>
            <w:shd w:val="clear" w:color="auto" w:fill="auto"/>
            <w:vAlign w:val="center"/>
          </w:tcPr>
          <w:p w14:paraId="38838C7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143</w:t>
            </w:r>
          </w:p>
        </w:tc>
        <w:tc>
          <w:tcPr>
            <w:tcW w:w="453" w:type="pct"/>
            <w:tcBorders>
              <w:top w:val="nil"/>
              <w:left w:val="nil"/>
              <w:bottom w:val="single" w:color="auto" w:sz="4" w:space="0"/>
              <w:right w:val="single" w:color="auto" w:sz="4" w:space="0"/>
            </w:tcBorders>
            <w:shd w:val="clear" w:color="auto" w:fill="auto"/>
            <w:noWrap/>
            <w:vAlign w:val="center"/>
          </w:tcPr>
          <w:p w14:paraId="7CE28A6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7D2CED9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054E8CB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6006.00 </w:t>
            </w:r>
          </w:p>
        </w:tc>
        <w:tc>
          <w:tcPr>
            <w:tcW w:w="908" w:type="pct"/>
            <w:tcBorders>
              <w:top w:val="nil"/>
              <w:left w:val="nil"/>
              <w:bottom w:val="single" w:color="auto" w:sz="4" w:space="0"/>
              <w:right w:val="single" w:color="auto" w:sz="4" w:space="0"/>
            </w:tcBorders>
            <w:shd w:val="clear" w:color="auto" w:fill="auto"/>
            <w:noWrap/>
            <w:vAlign w:val="center"/>
          </w:tcPr>
          <w:p w14:paraId="282F224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672299AB">
            <w:pPr>
              <w:widowControl/>
              <w:jc w:val="left"/>
              <w:rPr>
                <w:sz w:val="20"/>
                <w:szCs w:val="20"/>
                <w:lang w:eastAsia="zh-CN"/>
              </w:rPr>
            </w:pPr>
          </w:p>
        </w:tc>
      </w:tr>
      <w:tr w14:paraId="00002AD8">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3AA23CC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342</w:t>
            </w:r>
          </w:p>
        </w:tc>
        <w:tc>
          <w:tcPr>
            <w:tcW w:w="664" w:type="pct"/>
            <w:tcBorders>
              <w:top w:val="nil"/>
              <w:left w:val="nil"/>
              <w:bottom w:val="single" w:color="auto" w:sz="4" w:space="0"/>
              <w:right w:val="single" w:color="auto" w:sz="4" w:space="0"/>
            </w:tcBorders>
            <w:shd w:val="clear" w:color="auto" w:fill="auto"/>
            <w:vAlign w:val="center"/>
          </w:tcPr>
          <w:p w14:paraId="5634305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乌药</w:t>
            </w:r>
          </w:p>
        </w:tc>
        <w:tc>
          <w:tcPr>
            <w:tcW w:w="553" w:type="pct"/>
            <w:tcBorders>
              <w:top w:val="nil"/>
              <w:left w:val="nil"/>
              <w:bottom w:val="single" w:color="auto" w:sz="4" w:space="0"/>
              <w:right w:val="single" w:color="auto" w:sz="4" w:space="0"/>
            </w:tcBorders>
            <w:shd w:val="clear" w:color="auto" w:fill="auto"/>
            <w:vAlign w:val="center"/>
          </w:tcPr>
          <w:p w14:paraId="1102D20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2FFE480">
            <w:pPr>
              <w:widowControl/>
              <w:jc w:val="center"/>
              <w:rPr>
                <w:rFonts w:hint="eastAsia" w:ascii="宋体" w:hAnsi="宋体" w:eastAsia="宋体" w:cs="宋体"/>
                <w:lang w:eastAsia="zh-CN"/>
              </w:rPr>
            </w:pPr>
            <w:r>
              <w:rPr>
                <w:rFonts w:hint="eastAsia" w:ascii="宋体" w:hAnsi="宋体" w:eastAsia="宋体" w:cs="宋体"/>
                <w:lang w:eastAsia="zh-CN"/>
              </w:rPr>
              <w:t xml:space="preserve">52.80 </w:t>
            </w:r>
          </w:p>
        </w:tc>
        <w:tc>
          <w:tcPr>
            <w:tcW w:w="636" w:type="pct"/>
            <w:tcBorders>
              <w:top w:val="nil"/>
              <w:left w:val="nil"/>
              <w:bottom w:val="single" w:color="auto" w:sz="4" w:space="0"/>
              <w:right w:val="single" w:color="auto" w:sz="4" w:space="0"/>
            </w:tcBorders>
            <w:shd w:val="clear" w:color="auto" w:fill="auto"/>
            <w:vAlign w:val="center"/>
          </w:tcPr>
          <w:p w14:paraId="751340A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119</w:t>
            </w:r>
          </w:p>
        </w:tc>
        <w:tc>
          <w:tcPr>
            <w:tcW w:w="453" w:type="pct"/>
            <w:tcBorders>
              <w:top w:val="nil"/>
              <w:left w:val="nil"/>
              <w:bottom w:val="single" w:color="auto" w:sz="4" w:space="0"/>
              <w:right w:val="single" w:color="auto" w:sz="4" w:space="0"/>
            </w:tcBorders>
            <w:shd w:val="clear" w:color="auto" w:fill="auto"/>
            <w:noWrap/>
            <w:vAlign w:val="center"/>
          </w:tcPr>
          <w:p w14:paraId="56519CF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58DC53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75B036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6283.20 </w:t>
            </w:r>
          </w:p>
        </w:tc>
        <w:tc>
          <w:tcPr>
            <w:tcW w:w="908" w:type="pct"/>
            <w:tcBorders>
              <w:top w:val="nil"/>
              <w:left w:val="nil"/>
              <w:bottom w:val="single" w:color="auto" w:sz="4" w:space="0"/>
              <w:right w:val="single" w:color="auto" w:sz="4" w:space="0"/>
            </w:tcBorders>
            <w:shd w:val="clear" w:color="auto" w:fill="auto"/>
            <w:noWrap/>
            <w:vAlign w:val="center"/>
          </w:tcPr>
          <w:p w14:paraId="3E2C755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1C0F70D3">
            <w:pPr>
              <w:widowControl/>
              <w:jc w:val="left"/>
              <w:rPr>
                <w:sz w:val="20"/>
                <w:szCs w:val="20"/>
                <w:lang w:eastAsia="zh-CN"/>
              </w:rPr>
            </w:pPr>
          </w:p>
        </w:tc>
      </w:tr>
      <w:tr w14:paraId="6656BC7A">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9F2FA8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343</w:t>
            </w:r>
          </w:p>
        </w:tc>
        <w:tc>
          <w:tcPr>
            <w:tcW w:w="664" w:type="pct"/>
            <w:tcBorders>
              <w:top w:val="nil"/>
              <w:left w:val="nil"/>
              <w:bottom w:val="single" w:color="auto" w:sz="4" w:space="0"/>
              <w:right w:val="single" w:color="auto" w:sz="4" w:space="0"/>
            </w:tcBorders>
            <w:shd w:val="clear" w:color="auto" w:fill="auto"/>
            <w:vAlign w:val="center"/>
          </w:tcPr>
          <w:p w14:paraId="2812368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吴茱萸</w:t>
            </w:r>
          </w:p>
        </w:tc>
        <w:tc>
          <w:tcPr>
            <w:tcW w:w="553" w:type="pct"/>
            <w:tcBorders>
              <w:top w:val="nil"/>
              <w:left w:val="nil"/>
              <w:bottom w:val="single" w:color="auto" w:sz="4" w:space="0"/>
              <w:right w:val="single" w:color="auto" w:sz="4" w:space="0"/>
            </w:tcBorders>
            <w:shd w:val="clear" w:color="auto" w:fill="auto"/>
            <w:vAlign w:val="center"/>
          </w:tcPr>
          <w:p w14:paraId="291AF23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511A13BD">
            <w:pPr>
              <w:widowControl/>
              <w:jc w:val="center"/>
              <w:rPr>
                <w:rFonts w:hint="eastAsia" w:ascii="宋体" w:hAnsi="宋体" w:eastAsia="宋体" w:cs="宋体"/>
                <w:lang w:eastAsia="zh-CN"/>
              </w:rPr>
            </w:pPr>
            <w:r>
              <w:rPr>
                <w:rFonts w:hint="eastAsia" w:ascii="宋体" w:hAnsi="宋体" w:eastAsia="宋体" w:cs="宋体"/>
                <w:lang w:eastAsia="zh-CN"/>
              </w:rPr>
              <w:t xml:space="preserve">108.35 </w:t>
            </w:r>
          </w:p>
        </w:tc>
        <w:tc>
          <w:tcPr>
            <w:tcW w:w="636" w:type="pct"/>
            <w:tcBorders>
              <w:top w:val="nil"/>
              <w:left w:val="nil"/>
              <w:bottom w:val="single" w:color="auto" w:sz="4" w:space="0"/>
              <w:right w:val="single" w:color="auto" w:sz="4" w:space="0"/>
            </w:tcBorders>
            <w:shd w:val="clear" w:color="auto" w:fill="auto"/>
            <w:vAlign w:val="center"/>
          </w:tcPr>
          <w:p w14:paraId="0518AC1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74</w:t>
            </w:r>
          </w:p>
        </w:tc>
        <w:tc>
          <w:tcPr>
            <w:tcW w:w="453" w:type="pct"/>
            <w:tcBorders>
              <w:top w:val="nil"/>
              <w:left w:val="nil"/>
              <w:bottom w:val="single" w:color="auto" w:sz="4" w:space="0"/>
              <w:right w:val="single" w:color="auto" w:sz="4" w:space="0"/>
            </w:tcBorders>
            <w:shd w:val="clear" w:color="auto" w:fill="auto"/>
            <w:noWrap/>
            <w:vAlign w:val="center"/>
          </w:tcPr>
          <w:p w14:paraId="0EFF042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78EFF25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23D1658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8017.90 </w:t>
            </w:r>
          </w:p>
        </w:tc>
        <w:tc>
          <w:tcPr>
            <w:tcW w:w="908" w:type="pct"/>
            <w:tcBorders>
              <w:top w:val="nil"/>
              <w:left w:val="nil"/>
              <w:bottom w:val="single" w:color="auto" w:sz="4" w:space="0"/>
              <w:right w:val="single" w:color="auto" w:sz="4" w:space="0"/>
            </w:tcBorders>
            <w:shd w:val="clear" w:color="auto" w:fill="auto"/>
            <w:noWrap/>
            <w:vAlign w:val="center"/>
          </w:tcPr>
          <w:p w14:paraId="11A7B90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196889E6">
            <w:pPr>
              <w:widowControl/>
              <w:jc w:val="left"/>
              <w:rPr>
                <w:sz w:val="20"/>
                <w:szCs w:val="20"/>
                <w:lang w:eastAsia="zh-CN"/>
              </w:rPr>
            </w:pPr>
          </w:p>
        </w:tc>
      </w:tr>
      <w:tr w14:paraId="7C64DD2A">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6EF82B3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344</w:t>
            </w:r>
          </w:p>
        </w:tc>
        <w:tc>
          <w:tcPr>
            <w:tcW w:w="664" w:type="pct"/>
            <w:tcBorders>
              <w:top w:val="nil"/>
              <w:left w:val="nil"/>
              <w:bottom w:val="single" w:color="auto" w:sz="4" w:space="0"/>
              <w:right w:val="single" w:color="auto" w:sz="4" w:space="0"/>
            </w:tcBorders>
            <w:shd w:val="clear" w:color="auto" w:fill="auto"/>
            <w:vAlign w:val="center"/>
          </w:tcPr>
          <w:p w14:paraId="778C55C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五倍子</w:t>
            </w:r>
          </w:p>
        </w:tc>
        <w:tc>
          <w:tcPr>
            <w:tcW w:w="553" w:type="pct"/>
            <w:tcBorders>
              <w:top w:val="nil"/>
              <w:left w:val="nil"/>
              <w:bottom w:val="single" w:color="auto" w:sz="4" w:space="0"/>
              <w:right w:val="single" w:color="auto" w:sz="4" w:space="0"/>
            </w:tcBorders>
            <w:shd w:val="clear" w:color="auto" w:fill="auto"/>
            <w:vAlign w:val="center"/>
          </w:tcPr>
          <w:p w14:paraId="0076306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6705EF47">
            <w:pPr>
              <w:widowControl/>
              <w:jc w:val="center"/>
              <w:rPr>
                <w:rFonts w:hint="eastAsia" w:ascii="宋体" w:hAnsi="宋体" w:eastAsia="宋体" w:cs="宋体"/>
                <w:lang w:eastAsia="zh-CN"/>
              </w:rPr>
            </w:pPr>
            <w:r>
              <w:rPr>
                <w:rFonts w:hint="eastAsia" w:ascii="宋体" w:hAnsi="宋体" w:eastAsia="宋体" w:cs="宋体"/>
                <w:lang w:eastAsia="zh-CN"/>
              </w:rPr>
              <w:t xml:space="preserve">134.20 </w:t>
            </w:r>
          </w:p>
        </w:tc>
        <w:tc>
          <w:tcPr>
            <w:tcW w:w="636" w:type="pct"/>
            <w:tcBorders>
              <w:top w:val="nil"/>
              <w:left w:val="nil"/>
              <w:bottom w:val="single" w:color="auto" w:sz="4" w:space="0"/>
              <w:right w:val="single" w:color="auto" w:sz="4" w:space="0"/>
            </w:tcBorders>
            <w:shd w:val="clear" w:color="auto" w:fill="auto"/>
            <w:vAlign w:val="center"/>
          </w:tcPr>
          <w:p w14:paraId="5DCFE34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7</w:t>
            </w:r>
          </w:p>
        </w:tc>
        <w:tc>
          <w:tcPr>
            <w:tcW w:w="453" w:type="pct"/>
            <w:tcBorders>
              <w:top w:val="nil"/>
              <w:left w:val="nil"/>
              <w:bottom w:val="single" w:color="auto" w:sz="4" w:space="0"/>
              <w:right w:val="single" w:color="auto" w:sz="4" w:space="0"/>
            </w:tcBorders>
            <w:shd w:val="clear" w:color="auto" w:fill="auto"/>
            <w:noWrap/>
            <w:vAlign w:val="center"/>
          </w:tcPr>
          <w:p w14:paraId="3D6F8F6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B251FD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A8CEDB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939.40 </w:t>
            </w:r>
          </w:p>
        </w:tc>
        <w:tc>
          <w:tcPr>
            <w:tcW w:w="908" w:type="pct"/>
            <w:tcBorders>
              <w:top w:val="nil"/>
              <w:left w:val="nil"/>
              <w:bottom w:val="single" w:color="auto" w:sz="4" w:space="0"/>
              <w:right w:val="single" w:color="auto" w:sz="4" w:space="0"/>
            </w:tcBorders>
            <w:shd w:val="clear" w:color="auto" w:fill="auto"/>
            <w:noWrap/>
            <w:vAlign w:val="center"/>
          </w:tcPr>
          <w:p w14:paraId="098C713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90566BF">
            <w:pPr>
              <w:widowControl/>
              <w:jc w:val="left"/>
              <w:rPr>
                <w:sz w:val="20"/>
                <w:szCs w:val="20"/>
                <w:lang w:eastAsia="zh-CN"/>
              </w:rPr>
            </w:pPr>
          </w:p>
        </w:tc>
      </w:tr>
      <w:tr w14:paraId="3FC16C85">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6292741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345</w:t>
            </w:r>
          </w:p>
        </w:tc>
        <w:tc>
          <w:tcPr>
            <w:tcW w:w="664" w:type="pct"/>
            <w:tcBorders>
              <w:top w:val="nil"/>
              <w:left w:val="nil"/>
              <w:bottom w:val="single" w:color="auto" w:sz="4" w:space="0"/>
              <w:right w:val="single" w:color="auto" w:sz="4" w:space="0"/>
            </w:tcBorders>
            <w:shd w:val="clear" w:color="auto" w:fill="auto"/>
            <w:vAlign w:val="center"/>
          </w:tcPr>
          <w:p w14:paraId="0E6922C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五加皮</w:t>
            </w:r>
          </w:p>
        </w:tc>
        <w:tc>
          <w:tcPr>
            <w:tcW w:w="553" w:type="pct"/>
            <w:tcBorders>
              <w:top w:val="nil"/>
              <w:left w:val="nil"/>
              <w:bottom w:val="single" w:color="auto" w:sz="4" w:space="0"/>
              <w:right w:val="single" w:color="auto" w:sz="4" w:space="0"/>
            </w:tcBorders>
            <w:shd w:val="clear" w:color="auto" w:fill="auto"/>
            <w:vAlign w:val="center"/>
          </w:tcPr>
          <w:p w14:paraId="25525BB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2A539AB7">
            <w:pPr>
              <w:widowControl/>
              <w:jc w:val="center"/>
              <w:rPr>
                <w:rFonts w:hint="eastAsia" w:ascii="宋体" w:hAnsi="宋体" w:eastAsia="宋体" w:cs="宋体"/>
                <w:lang w:eastAsia="zh-CN"/>
              </w:rPr>
            </w:pPr>
            <w:r>
              <w:rPr>
                <w:rFonts w:hint="eastAsia" w:ascii="宋体" w:hAnsi="宋体" w:eastAsia="宋体" w:cs="宋体"/>
                <w:lang w:eastAsia="zh-CN"/>
              </w:rPr>
              <w:t xml:space="preserve">190.00 </w:t>
            </w:r>
          </w:p>
        </w:tc>
        <w:tc>
          <w:tcPr>
            <w:tcW w:w="636" w:type="pct"/>
            <w:tcBorders>
              <w:top w:val="nil"/>
              <w:left w:val="nil"/>
              <w:bottom w:val="single" w:color="auto" w:sz="4" w:space="0"/>
              <w:right w:val="single" w:color="auto" w:sz="4" w:space="0"/>
            </w:tcBorders>
            <w:shd w:val="clear" w:color="auto" w:fill="auto"/>
            <w:vAlign w:val="center"/>
          </w:tcPr>
          <w:p w14:paraId="196397F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601B7FE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15C848F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74EF99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380.00 </w:t>
            </w:r>
          </w:p>
        </w:tc>
        <w:tc>
          <w:tcPr>
            <w:tcW w:w="908" w:type="pct"/>
            <w:tcBorders>
              <w:top w:val="nil"/>
              <w:left w:val="nil"/>
              <w:bottom w:val="single" w:color="auto" w:sz="4" w:space="0"/>
              <w:right w:val="single" w:color="auto" w:sz="4" w:space="0"/>
            </w:tcBorders>
            <w:shd w:val="clear" w:color="auto" w:fill="auto"/>
            <w:noWrap/>
            <w:vAlign w:val="center"/>
          </w:tcPr>
          <w:p w14:paraId="534DF0C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68B75653">
            <w:pPr>
              <w:widowControl/>
              <w:jc w:val="left"/>
              <w:rPr>
                <w:sz w:val="20"/>
                <w:szCs w:val="20"/>
                <w:lang w:eastAsia="zh-CN"/>
              </w:rPr>
            </w:pPr>
          </w:p>
        </w:tc>
      </w:tr>
      <w:tr w14:paraId="365D029B">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5DE76B8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346</w:t>
            </w:r>
          </w:p>
        </w:tc>
        <w:tc>
          <w:tcPr>
            <w:tcW w:w="664" w:type="pct"/>
            <w:tcBorders>
              <w:top w:val="nil"/>
              <w:left w:val="nil"/>
              <w:bottom w:val="single" w:color="auto" w:sz="4" w:space="0"/>
              <w:right w:val="single" w:color="auto" w:sz="4" w:space="0"/>
            </w:tcBorders>
            <w:shd w:val="clear" w:color="auto" w:fill="auto"/>
            <w:vAlign w:val="center"/>
          </w:tcPr>
          <w:p w14:paraId="7132CE2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五灵脂</w:t>
            </w:r>
          </w:p>
        </w:tc>
        <w:tc>
          <w:tcPr>
            <w:tcW w:w="553" w:type="pct"/>
            <w:tcBorders>
              <w:top w:val="nil"/>
              <w:left w:val="nil"/>
              <w:bottom w:val="single" w:color="auto" w:sz="4" w:space="0"/>
              <w:right w:val="single" w:color="auto" w:sz="4" w:space="0"/>
            </w:tcBorders>
            <w:shd w:val="clear" w:color="auto" w:fill="auto"/>
            <w:vAlign w:val="center"/>
          </w:tcPr>
          <w:p w14:paraId="0EDD3AD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33A593A">
            <w:pPr>
              <w:widowControl/>
              <w:jc w:val="center"/>
              <w:rPr>
                <w:rFonts w:hint="eastAsia" w:ascii="宋体" w:hAnsi="宋体" w:eastAsia="宋体" w:cs="宋体"/>
                <w:lang w:eastAsia="zh-CN"/>
              </w:rPr>
            </w:pPr>
            <w:r>
              <w:rPr>
                <w:rFonts w:hint="eastAsia" w:ascii="宋体" w:hAnsi="宋体" w:eastAsia="宋体" w:cs="宋体"/>
                <w:lang w:eastAsia="zh-CN"/>
              </w:rPr>
              <w:t xml:space="preserve">212.30 </w:t>
            </w:r>
          </w:p>
        </w:tc>
        <w:tc>
          <w:tcPr>
            <w:tcW w:w="636" w:type="pct"/>
            <w:tcBorders>
              <w:top w:val="nil"/>
              <w:left w:val="nil"/>
              <w:bottom w:val="single" w:color="auto" w:sz="4" w:space="0"/>
              <w:right w:val="single" w:color="auto" w:sz="4" w:space="0"/>
            </w:tcBorders>
            <w:shd w:val="clear" w:color="auto" w:fill="auto"/>
            <w:vAlign w:val="center"/>
          </w:tcPr>
          <w:p w14:paraId="4B4A890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w:t>
            </w:r>
          </w:p>
        </w:tc>
        <w:tc>
          <w:tcPr>
            <w:tcW w:w="453" w:type="pct"/>
            <w:tcBorders>
              <w:top w:val="nil"/>
              <w:left w:val="nil"/>
              <w:bottom w:val="single" w:color="auto" w:sz="4" w:space="0"/>
              <w:right w:val="single" w:color="auto" w:sz="4" w:space="0"/>
            </w:tcBorders>
            <w:shd w:val="clear" w:color="auto" w:fill="auto"/>
            <w:noWrap/>
            <w:vAlign w:val="center"/>
          </w:tcPr>
          <w:p w14:paraId="02191D1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07F849B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80A6CD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849.20 </w:t>
            </w:r>
          </w:p>
        </w:tc>
        <w:tc>
          <w:tcPr>
            <w:tcW w:w="908" w:type="pct"/>
            <w:tcBorders>
              <w:top w:val="nil"/>
              <w:left w:val="nil"/>
              <w:bottom w:val="single" w:color="auto" w:sz="4" w:space="0"/>
              <w:right w:val="single" w:color="auto" w:sz="4" w:space="0"/>
            </w:tcBorders>
            <w:shd w:val="clear" w:color="auto" w:fill="auto"/>
            <w:noWrap/>
            <w:vAlign w:val="center"/>
          </w:tcPr>
          <w:p w14:paraId="3B04579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D6BF564">
            <w:pPr>
              <w:widowControl/>
              <w:jc w:val="left"/>
              <w:rPr>
                <w:sz w:val="20"/>
                <w:szCs w:val="20"/>
                <w:lang w:eastAsia="zh-CN"/>
              </w:rPr>
            </w:pPr>
          </w:p>
        </w:tc>
      </w:tr>
      <w:tr w14:paraId="12FF341A">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5635DC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347</w:t>
            </w:r>
          </w:p>
        </w:tc>
        <w:tc>
          <w:tcPr>
            <w:tcW w:w="664" w:type="pct"/>
            <w:tcBorders>
              <w:top w:val="nil"/>
              <w:left w:val="nil"/>
              <w:bottom w:val="single" w:color="auto" w:sz="4" w:space="0"/>
              <w:right w:val="single" w:color="auto" w:sz="4" w:space="0"/>
            </w:tcBorders>
            <w:shd w:val="clear" w:color="auto" w:fill="auto"/>
            <w:vAlign w:val="center"/>
          </w:tcPr>
          <w:p w14:paraId="3686C03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五味子</w:t>
            </w:r>
          </w:p>
        </w:tc>
        <w:tc>
          <w:tcPr>
            <w:tcW w:w="553" w:type="pct"/>
            <w:tcBorders>
              <w:top w:val="nil"/>
              <w:left w:val="nil"/>
              <w:bottom w:val="single" w:color="auto" w:sz="4" w:space="0"/>
              <w:right w:val="single" w:color="auto" w:sz="4" w:space="0"/>
            </w:tcBorders>
            <w:shd w:val="clear" w:color="auto" w:fill="auto"/>
            <w:vAlign w:val="center"/>
          </w:tcPr>
          <w:p w14:paraId="12630D1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249AE75D">
            <w:pPr>
              <w:widowControl/>
              <w:jc w:val="center"/>
              <w:rPr>
                <w:rFonts w:hint="eastAsia" w:ascii="宋体" w:hAnsi="宋体" w:eastAsia="宋体" w:cs="宋体"/>
                <w:lang w:eastAsia="zh-CN"/>
              </w:rPr>
            </w:pPr>
            <w:r>
              <w:rPr>
                <w:rFonts w:hint="eastAsia" w:ascii="宋体" w:hAnsi="宋体" w:eastAsia="宋体" w:cs="宋体"/>
                <w:lang w:eastAsia="zh-CN"/>
              </w:rPr>
              <w:t xml:space="preserve">170.00 </w:t>
            </w:r>
          </w:p>
        </w:tc>
        <w:tc>
          <w:tcPr>
            <w:tcW w:w="636" w:type="pct"/>
            <w:tcBorders>
              <w:top w:val="nil"/>
              <w:left w:val="nil"/>
              <w:bottom w:val="single" w:color="auto" w:sz="4" w:space="0"/>
              <w:right w:val="single" w:color="auto" w:sz="4" w:space="0"/>
            </w:tcBorders>
            <w:shd w:val="clear" w:color="auto" w:fill="auto"/>
            <w:vAlign w:val="center"/>
          </w:tcPr>
          <w:p w14:paraId="13DF09F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18</w:t>
            </w:r>
          </w:p>
        </w:tc>
        <w:tc>
          <w:tcPr>
            <w:tcW w:w="453" w:type="pct"/>
            <w:tcBorders>
              <w:top w:val="nil"/>
              <w:left w:val="nil"/>
              <w:bottom w:val="single" w:color="auto" w:sz="4" w:space="0"/>
              <w:right w:val="single" w:color="auto" w:sz="4" w:space="0"/>
            </w:tcBorders>
            <w:shd w:val="clear" w:color="auto" w:fill="auto"/>
            <w:noWrap/>
            <w:vAlign w:val="center"/>
          </w:tcPr>
          <w:p w14:paraId="1116AA2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98E832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E3E699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3060.00 </w:t>
            </w:r>
          </w:p>
        </w:tc>
        <w:tc>
          <w:tcPr>
            <w:tcW w:w="908" w:type="pct"/>
            <w:tcBorders>
              <w:top w:val="nil"/>
              <w:left w:val="nil"/>
              <w:bottom w:val="single" w:color="auto" w:sz="4" w:space="0"/>
              <w:right w:val="single" w:color="auto" w:sz="4" w:space="0"/>
            </w:tcBorders>
            <w:shd w:val="clear" w:color="auto" w:fill="auto"/>
            <w:noWrap/>
            <w:vAlign w:val="center"/>
          </w:tcPr>
          <w:p w14:paraId="65CD64A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473313CB">
            <w:pPr>
              <w:widowControl/>
              <w:jc w:val="left"/>
              <w:rPr>
                <w:sz w:val="20"/>
                <w:szCs w:val="20"/>
                <w:lang w:eastAsia="zh-CN"/>
              </w:rPr>
            </w:pPr>
          </w:p>
        </w:tc>
      </w:tr>
      <w:tr w14:paraId="0A535B2C">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E48C0F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348</w:t>
            </w:r>
          </w:p>
        </w:tc>
        <w:tc>
          <w:tcPr>
            <w:tcW w:w="664" w:type="pct"/>
            <w:tcBorders>
              <w:top w:val="nil"/>
              <w:left w:val="nil"/>
              <w:bottom w:val="single" w:color="auto" w:sz="4" w:space="0"/>
              <w:right w:val="single" w:color="auto" w:sz="4" w:space="0"/>
            </w:tcBorders>
            <w:shd w:val="clear" w:color="auto" w:fill="auto"/>
            <w:vAlign w:val="center"/>
          </w:tcPr>
          <w:p w14:paraId="29C31F9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五指毛桃</w:t>
            </w:r>
          </w:p>
        </w:tc>
        <w:tc>
          <w:tcPr>
            <w:tcW w:w="553" w:type="pct"/>
            <w:tcBorders>
              <w:top w:val="nil"/>
              <w:left w:val="nil"/>
              <w:bottom w:val="single" w:color="auto" w:sz="4" w:space="0"/>
              <w:right w:val="single" w:color="auto" w:sz="4" w:space="0"/>
            </w:tcBorders>
            <w:shd w:val="clear" w:color="auto" w:fill="auto"/>
            <w:vAlign w:val="center"/>
          </w:tcPr>
          <w:p w14:paraId="52BBA58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7DBB945E">
            <w:pPr>
              <w:widowControl/>
              <w:jc w:val="center"/>
              <w:rPr>
                <w:rFonts w:hint="eastAsia" w:ascii="宋体" w:hAnsi="宋体" w:eastAsia="宋体" w:cs="宋体"/>
                <w:lang w:eastAsia="zh-CN"/>
              </w:rPr>
            </w:pPr>
            <w:r>
              <w:rPr>
                <w:rFonts w:hint="eastAsia" w:ascii="宋体" w:hAnsi="宋体" w:eastAsia="宋体" w:cs="宋体"/>
                <w:lang w:eastAsia="zh-CN"/>
              </w:rPr>
              <w:t xml:space="preserve">96.25 </w:t>
            </w:r>
          </w:p>
        </w:tc>
        <w:tc>
          <w:tcPr>
            <w:tcW w:w="636" w:type="pct"/>
            <w:tcBorders>
              <w:top w:val="nil"/>
              <w:left w:val="nil"/>
              <w:bottom w:val="single" w:color="auto" w:sz="4" w:space="0"/>
              <w:right w:val="single" w:color="auto" w:sz="4" w:space="0"/>
            </w:tcBorders>
            <w:shd w:val="clear" w:color="auto" w:fill="auto"/>
            <w:vAlign w:val="center"/>
          </w:tcPr>
          <w:p w14:paraId="592E4B5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235</w:t>
            </w:r>
          </w:p>
        </w:tc>
        <w:tc>
          <w:tcPr>
            <w:tcW w:w="453" w:type="pct"/>
            <w:tcBorders>
              <w:top w:val="nil"/>
              <w:left w:val="nil"/>
              <w:bottom w:val="single" w:color="auto" w:sz="4" w:space="0"/>
              <w:right w:val="single" w:color="auto" w:sz="4" w:space="0"/>
            </w:tcBorders>
            <w:shd w:val="clear" w:color="auto" w:fill="auto"/>
            <w:noWrap/>
            <w:vAlign w:val="center"/>
          </w:tcPr>
          <w:p w14:paraId="180B477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B5A006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288DDF2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22618.75 </w:t>
            </w:r>
          </w:p>
        </w:tc>
        <w:tc>
          <w:tcPr>
            <w:tcW w:w="908" w:type="pct"/>
            <w:tcBorders>
              <w:top w:val="nil"/>
              <w:left w:val="nil"/>
              <w:bottom w:val="single" w:color="auto" w:sz="4" w:space="0"/>
              <w:right w:val="single" w:color="auto" w:sz="4" w:space="0"/>
            </w:tcBorders>
            <w:shd w:val="clear" w:color="auto" w:fill="auto"/>
            <w:noWrap/>
            <w:vAlign w:val="center"/>
          </w:tcPr>
          <w:p w14:paraId="069236B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CA53F7C">
            <w:pPr>
              <w:widowControl/>
              <w:jc w:val="left"/>
              <w:rPr>
                <w:sz w:val="20"/>
                <w:szCs w:val="20"/>
                <w:lang w:eastAsia="zh-CN"/>
              </w:rPr>
            </w:pPr>
          </w:p>
        </w:tc>
      </w:tr>
      <w:tr w14:paraId="254B71B4">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5A3C5A5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349</w:t>
            </w:r>
          </w:p>
        </w:tc>
        <w:tc>
          <w:tcPr>
            <w:tcW w:w="664" w:type="pct"/>
            <w:tcBorders>
              <w:top w:val="nil"/>
              <w:left w:val="nil"/>
              <w:bottom w:val="single" w:color="auto" w:sz="4" w:space="0"/>
              <w:right w:val="single" w:color="auto" w:sz="4" w:space="0"/>
            </w:tcBorders>
            <w:shd w:val="clear" w:color="auto" w:fill="auto"/>
            <w:vAlign w:val="center"/>
          </w:tcPr>
          <w:p w14:paraId="763DF8F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西青果</w:t>
            </w:r>
          </w:p>
        </w:tc>
        <w:tc>
          <w:tcPr>
            <w:tcW w:w="553" w:type="pct"/>
            <w:tcBorders>
              <w:top w:val="nil"/>
              <w:left w:val="nil"/>
              <w:bottom w:val="single" w:color="auto" w:sz="4" w:space="0"/>
              <w:right w:val="single" w:color="auto" w:sz="4" w:space="0"/>
            </w:tcBorders>
            <w:shd w:val="clear" w:color="auto" w:fill="auto"/>
            <w:vAlign w:val="center"/>
          </w:tcPr>
          <w:p w14:paraId="0F27B6C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611E5B3B">
            <w:pPr>
              <w:widowControl/>
              <w:jc w:val="center"/>
              <w:rPr>
                <w:rFonts w:hint="eastAsia" w:ascii="宋体" w:hAnsi="宋体" w:eastAsia="宋体" w:cs="宋体"/>
                <w:lang w:eastAsia="zh-CN"/>
              </w:rPr>
            </w:pPr>
            <w:r>
              <w:rPr>
                <w:rFonts w:hint="eastAsia" w:ascii="宋体" w:hAnsi="宋体" w:eastAsia="宋体" w:cs="宋体"/>
                <w:lang w:eastAsia="zh-CN"/>
              </w:rPr>
              <w:t xml:space="preserve">50.00 </w:t>
            </w:r>
          </w:p>
        </w:tc>
        <w:tc>
          <w:tcPr>
            <w:tcW w:w="636" w:type="pct"/>
            <w:tcBorders>
              <w:top w:val="nil"/>
              <w:left w:val="nil"/>
              <w:bottom w:val="single" w:color="auto" w:sz="4" w:space="0"/>
              <w:right w:val="single" w:color="auto" w:sz="4" w:space="0"/>
            </w:tcBorders>
            <w:shd w:val="clear" w:color="auto" w:fill="auto"/>
            <w:vAlign w:val="center"/>
          </w:tcPr>
          <w:p w14:paraId="48C3F90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165D59F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F558E2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19AA340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100.00 </w:t>
            </w:r>
          </w:p>
        </w:tc>
        <w:tc>
          <w:tcPr>
            <w:tcW w:w="908" w:type="pct"/>
            <w:tcBorders>
              <w:top w:val="nil"/>
              <w:left w:val="nil"/>
              <w:bottom w:val="single" w:color="auto" w:sz="4" w:space="0"/>
              <w:right w:val="single" w:color="auto" w:sz="4" w:space="0"/>
            </w:tcBorders>
            <w:shd w:val="clear" w:color="auto" w:fill="auto"/>
            <w:noWrap/>
            <w:vAlign w:val="center"/>
          </w:tcPr>
          <w:p w14:paraId="0D2EAC4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C100E3B">
            <w:pPr>
              <w:widowControl/>
              <w:jc w:val="left"/>
              <w:rPr>
                <w:sz w:val="20"/>
                <w:szCs w:val="20"/>
                <w:lang w:eastAsia="zh-CN"/>
              </w:rPr>
            </w:pPr>
          </w:p>
        </w:tc>
      </w:tr>
      <w:tr w14:paraId="46BB8906">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3E78950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350</w:t>
            </w:r>
          </w:p>
        </w:tc>
        <w:tc>
          <w:tcPr>
            <w:tcW w:w="664" w:type="pct"/>
            <w:tcBorders>
              <w:top w:val="nil"/>
              <w:left w:val="nil"/>
              <w:bottom w:val="single" w:color="auto" w:sz="4" w:space="0"/>
              <w:right w:val="single" w:color="auto" w:sz="4" w:space="0"/>
            </w:tcBorders>
            <w:shd w:val="clear" w:color="auto" w:fill="auto"/>
            <w:vAlign w:val="center"/>
          </w:tcPr>
          <w:p w14:paraId="5DA610C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西洋参</w:t>
            </w:r>
          </w:p>
        </w:tc>
        <w:tc>
          <w:tcPr>
            <w:tcW w:w="553" w:type="pct"/>
            <w:tcBorders>
              <w:top w:val="nil"/>
              <w:left w:val="nil"/>
              <w:bottom w:val="single" w:color="auto" w:sz="4" w:space="0"/>
              <w:right w:val="single" w:color="auto" w:sz="4" w:space="0"/>
            </w:tcBorders>
            <w:shd w:val="clear" w:color="auto" w:fill="auto"/>
            <w:vAlign w:val="center"/>
          </w:tcPr>
          <w:p w14:paraId="054C6C3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78CD07A2">
            <w:pPr>
              <w:widowControl/>
              <w:jc w:val="center"/>
              <w:rPr>
                <w:rFonts w:hint="eastAsia" w:ascii="宋体" w:hAnsi="宋体" w:eastAsia="宋体" w:cs="宋体"/>
                <w:lang w:eastAsia="zh-CN"/>
              </w:rPr>
            </w:pPr>
            <w:r>
              <w:rPr>
                <w:rFonts w:hint="eastAsia" w:ascii="宋体" w:hAnsi="宋体" w:eastAsia="宋体" w:cs="宋体"/>
                <w:lang w:eastAsia="zh-CN"/>
              </w:rPr>
              <w:t xml:space="preserve">667.15 </w:t>
            </w:r>
          </w:p>
        </w:tc>
        <w:tc>
          <w:tcPr>
            <w:tcW w:w="636" w:type="pct"/>
            <w:tcBorders>
              <w:top w:val="nil"/>
              <w:left w:val="nil"/>
              <w:bottom w:val="single" w:color="auto" w:sz="4" w:space="0"/>
              <w:right w:val="single" w:color="auto" w:sz="4" w:space="0"/>
            </w:tcBorders>
            <w:shd w:val="clear" w:color="auto" w:fill="auto"/>
            <w:vAlign w:val="center"/>
          </w:tcPr>
          <w:p w14:paraId="5E1CD0B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51</w:t>
            </w:r>
          </w:p>
        </w:tc>
        <w:tc>
          <w:tcPr>
            <w:tcW w:w="453" w:type="pct"/>
            <w:tcBorders>
              <w:top w:val="nil"/>
              <w:left w:val="nil"/>
              <w:bottom w:val="single" w:color="auto" w:sz="4" w:space="0"/>
              <w:right w:val="single" w:color="auto" w:sz="4" w:space="0"/>
            </w:tcBorders>
            <w:shd w:val="clear" w:color="auto" w:fill="auto"/>
            <w:noWrap/>
            <w:vAlign w:val="center"/>
          </w:tcPr>
          <w:p w14:paraId="1047A9D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5A27A56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6286580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34024.65 </w:t>
            </w:r>
          </w:p>
        </w:tc>
        <w:tc>
          <w:tcPr>
            <w:tcW w:w="908" w:type="pct"/>
            <w:tcBorders>
              <w:top w:val="nil"/>
              <w:left w:val="nil"/>
              <w:bottom w:val="single" w:color="auto" w:sz="4" w:space="0"/>
              <w:right w:val="single" w:color="auto" w:sz="4" w:space="0"/>
            </w:tcBorders>
            <w:shd w:val="clear" w:color="auto" w:fill="auto"/>
            <w:noWrap/>
            <w:vAlign w:val="center"/>
          </w:tcPr>
          <w:p w14:paraId="33ED7C3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6681638">
            <w:pPr>
              <w:widowControl/>
              <w:jc w:val="left"/>
              <w:rPr>
                <w:sz w:val="20"/>
                <w:szCs w:val="20"/>
                <w:lang w:eastAsia="zh-CN"/>
              </w:rPr>
            </w:pPr>
          </w:p>
        </w:tc>
      </w:tr>
      <w:tr w14:paraId="0850B2E6">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3F38E08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351</w:t>
            </w:r>
          </w:p>
        </w:tc>
        <w:tc>
          <w:tcPr>
            <w:tcW w:w="664" w:type="pct"/>
            <w:tcBorders>
              <w:top w:val="nil"/>
              <w:left w:val="nil"/>
              <w:bottom w:val="single" w:color="auto" w:sz="4" w:space="0"/>
              <w:right w:val="single" w:color="auto" w:sz="4" w:space="0"/>
            </w:tcBorders>
            <w:shd w:val="clear" w:color="auto" w:fill="auto"/>
            <w:vAlign w:val="center"/>
          </w:tcPr>
          <w:p w14:paraId="08CF577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溪黄草</w:t>
            </w:r>
          </w:p>
        </w:tc>
        <w:tc>
          <w:tcPr>
            <w:tcW w:w="553" w:type="pct"/>
            <w:tcBorders>
              <w:top w:val="nil"/>
              <w:left w:val="nil"/>
              <w:bottom w:val="single" w:color="auto" w:sz="4" w:space="0"/>
              <w:right w:val="single" w:color="auto" w:sz="4" w:space="0"/>
            </w:tcBorders>
            <w:shd w:val="clear" w:color="auto" w:fill="auto"/>
            <w:vAlign w:val="center"/>
          </w:tcPr>
          <w:p w14:paraId="2734C65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5116A577">
            <w:pPr>
              <w:widowControl/>
              <w:jc w:val="center"/>
              <w:rPr>
                <w:rFonts w:hint="eastAsia" w:ascii="宋体" w:hAnsi="宋体" w:eastAsia="宋体" w:cs="宋体"/>
                <w:lang w:eastAsia="zh-CN"/>
              </w:rPr>
            </w:pPr>
            <w:r>
              <w:rPr>
                <w:rFonts w:hint="eastAsia" w:ascii="宋体" w:hAnsi="宋体" w:eastAsia="宋体" w:cs="宋体"/>
                <w:lang w:eastAsia="zh-CN"/>
              </w:rPr>
              <w:t xml:space="preserve">33.55 </w:t>
            </w:r>
          </w:p>
        </w:tc>
        <w:tc>
          <w:tcPr>
            <w:tcW w:w="636" w:type="pct"/>
            <w:tcBorders>
              <w:top w:val="nil"/>
              <w:left w:val="nil"/>
              <w:bottom w:val="single" w:color="auto" w:sz="4" w:space="0"/>
              <w:right w:val="single" w:color="auto" w:sz="4" w:space="0"/>
            </w:tcBorders>
            <w:shd w:val="clear" w:color="auto" w:fill="auto"/>
            <w:vAlign w:val="center"/>
          </w:tcPr>
          <w:p w14:paraId="4F3517F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3654EC4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6179B7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3CFB392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67.10 </w:t>
            </w:r>
          </w:p>
        </w:tc>
        <w:tc>
          <w:tcPr>
            <w:tcW w:w="908" w:type="pct"/>
            <w:tcBorders>
              <w:top w:val="nil"/>
              <w:left w:val="nil"/>
              <w:bottom w:val="single" w:color="auto" w:sz="4" w:space="0"/>
              <w:right w:val="single" w:color="auto" w:sz="4" w:space="0"/>
            </w:tcBorders>
            <w:shd w:val="clear" w:color="auto" w:fill="auto"/>
            <w:noWrap/>
            <w:vAlign w:val="center"/>
          </w:tcPr>
          <w:p w14:paraId="23B1E36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3D426F0A">
            <w:pPr>
              <w:widowControl/>
              <w:jc w:val="left"/>
              <w:rPr>
                <w:sz w:val="20"/>
                <w:szCs w:val="20"/>
                <w:lang w:eastAsia="zh-CN"/>
              </w:rPr>
            </w:pPr>
          </w:p>
        </w:tc>
      </w:tr>
      <w:tr w14:paraId="60E27FEF">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10FDE52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352</w:t>
            </w:r>
          </w:p>
        </w:tc>
        <w:tc>
          <w:tcPr>
            <w:tcW w:w="664" w:type="pct"/>
            <w:tcBorders>
              <w:top w:val="nil"/>
              <w:left w:val="nil"/>
              <w:bottom w:val="single" w:color="auto" w:sz="4" w:space="0"/>
              <w:right w:val="single" w:color="auto" w:sz="4" w:space="0"/>
            </w:tcBorders>
            <w:shd w:val="clear" w:color="auto" w:fill="auto"/>
            <w:vAlign w:val="center"/>
          </w:tcPr>
          <w:p w14:paraId="66125F0B">
            <w:pPr>
              <w:widowControl/>
              <w:jc w:val="center"/>
              <w:rPr>
                <w:rFonts w:hint="eastAsia" w:ascii="仿宋_GB2312" w:hAnsi="宋体" w:eastAsia="仿宋_GB2312" w:cs="宋体"/>
                <w:color w:val="000000"/>
                <w:lang w:eastAsia="zh-CN"/>
              </w:rPr>
            </w:pPr>
            <w:r>
              <w:rPr>
                <w:rFonts w:hint="eastAsia" w:ascii="微软雅黑" w:hAnsi="微软雅黑" w:eastAsia="微软雅黑" w:cs="微软雅黑"/>
                <w:color w:val="000000"/>
                <w:lang w:eastAsia="zh-CN"/>
              </w:rPr>
              <w:t>豨</w:t>
            </w:r>
            <w:r>
              <w:rPr>
                <w:rFonts w:hint="eastAsia" w:ascii="仿宋_GB2312" w:hAnsi="仿宋_GB2312" w:eastAsia="仿宋_GB2312" w:cs="仿宋_GB2312"/>
                <w:color w:val="000000"/>
                <w:lang w:eastAsia="zh-CN"/>
              </w:rPr>
              <w:t>莶草</w:t>
            </w:r>
          </w:p>
        </w:tc>
        <w:tc>
          <w:tcPr>
            <w:tcW w:w="553" w:type="pct"/>
            <w:tcBorders>
              <w:top w:val="nil"/>
              <w:left w:val="nil"/>
              <w:bottom w:val="single" w:color="auto" w:sz="4" w:space="0"/>
              <w:right w:val="single" w:color="auto" w:sz="4" w:space="0"/>
            </w:tcBorders>
            <w:shd w:val="clear" w:color="auto" w:fill="auto"/>
            <w:vAlign w:val="center"/>
          </w:tcPr>
          <w:p w14:paraId="23FF7E0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21B79CCC">
            <w:pPr>
              <w:widowControl/>
              <w:jc w:val="center"/>
              <w:rPr>
                <w:rFonts w:hint="eastAsia" w:ascii="宋体" w:hAnsi="宋体" w:eastAsia="宋体" w:cs="宋体"/>
                <w:lang w:eastAsia="zh-CN"/>
              </w:rPr>
            </w:pPr>
            <w:r>
              <w:rPr>
                <w:rFonts w:hint="eastAsia" w:ascii="宋体" w:hAnsi="宋体" w:eastAsia="宋体" w:cs="宋体"/>
                <w:lang w:eastAsia="zh-CN"/>
              </w:rPr>
              <w:t xml:space="preserve">36.00 </w:t>
            </w:r>
          </w:p>
        </w:tc>
        <w:tc>
          <w:tcPr>
            <w:tcW w:w="636" w:type="pct"/>
            <w:tcBorders>
              <w:top w:val="nil"/>
              <w:left w:val="nil"/>
              <w:bottom w:val="single" w:color="auto" w:sz="4" w:space="0"/>
              <w:right w:val="single" w:color="auto" w:sz="4" w:space="0"/>
            </w:tcBorders>
            <w:shd w:val="clear" w:color="auto" w:fill="auto"/>
            <w:vAlign w:val="center"/>
          </w:tcPr>
          <w:p w14:paraId="1ED426A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9</w:t>
            </w:r>
          </w:p>
        </w:tc>
        <w:tc>
          <w:tcPr>
            <w:tcW w:w="453" w:type="pct"/>
            <w:tcBorders>
              <w:top w:val="nil"/>
              <w:left w:val="nil"/>
              <w:bottom w:val="single" w:color="auto" w:sz="4" w:space="0"/>
              <w:right w:val="single" w:color="auto" w:sz="4" w:space="0"/>
            </w:tcBorders>
            <w:shd w:val="clear" w:color="auto" w:fill="auto"/>
            <w:noWrap/>
            <w:vAlign w:val="center"/>
          </w:tcPr>
          <w:p w14:paraId="570952F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767FC2C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22E3033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324.00 </w:t>
            </w:r>
          </w:p>
        </w:tc>
        <w:tc>
          <w:tcPr>
            <w:tcW w:w="908" w:type="pct"/>
            <w:tcBorders>
              <w:top w:val="nil"/>
              <w:left w:val="nil"/>
              <w:bottom w:val="single" w:color="auto" w:sz="4" w:space="0"/>
              <w:right w:val="single" w:color="auto" w:sz="4" w:space="0"/>
            </w:tcBorders>
            <w:shd w:val="clear" w:color="auto" w:fill="auto"/>
            <w:noWrap/>
            <w:vAlign w:val="center"/>
          </w:tcPr>
          <w:p w14:paraId="7AA1878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C1338B1">
            <w:pPr>
              <w:widowControl/>
              <w:jc w:val="left"/>
              <w:rPr>
                <w:sz w:val="20"/>
                <w:szCs w:val="20"/>
                <w:lang w:eastAsia="zh-CN"/>
              </w:rPr>
            </w:pPr>
          </w:p>
        </w:tc>
      </w:tr>
      <w:tr w14:paraId="4313DE32">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ED23BE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353</w:t>
            </w:r>
          </w:p>
        </w:tc>
        <w:tc>
          <w:tcPr>
            <w:tcW w:w="664" w:type="pct"/>
            <w:tcBorders>
              <w:top w:val="nil"/>
              <w:left w:val="nil"/>
              <w:bottom w:val="single" w:color="auto" w:sz="4" w:space="0"/>
              <w:right w:val="single" w:color="auto" w:sz="4" w:space="0"/>
            </w:tcBorders>
            <w:shd w:val="clear" w:color="auto" w:fill="auto"/>
            <w:vAlign w:val="center"/>
          </w:tcPr>
          <w:p w14:paraId="7035A99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细辛</w:t>
            </w:r>
          </w:p>
        </w:tc>
        <w:tc>
          <w:tcPr>
            <w:tcW w:w="553" w:type="pct"/>
            <w:tcBorders>
              <w:top w:val="nil"/>
              <w:left w:val="nil"/>
              <w:bottom w:val="single" w:color="auto" w:sz="4" w:space="0"/>
              <w:right w:val="single" w:color="auto" w:sz="4" w:space="0"/>
            </w:tcBorders>
            <w:shd w:val="clear" w:color="auto" w:fill="auto"/>
            <w:vAlign w:val="center"/>
          </w:tcPr>
          <w:p w14:paraId="43F913D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3B8B712F">
            <w:pPr>
              <w:widowControl/>
              <w:jc w:val="center"/>
              <w:rPr>
                <w:rFonts w:hint="eastAsia" w:ascii="宋体" w:hAnsi="宋体" w:eastAsia="宋体" w:cs="宋体"/>
                <w:lang w:eastAsia="zh-CN"/>
              </w:rPr>
            </w:pPr>
            <w:r>
              <w:rPr>
                <w:rFonts w:hint="eastAsia" w:ascii="宋体" w:hAnsi="宋体" w:eastAsia="宋体" w:cs="宋体"/>
                <w:lang w:eastAsia="zh-CN"/>
              </w:rPr>
              <w:t xml:space="preserve">801.90 </w:t>
            </w:r>
          </w:p>
        </w:tc>
        <w:tc>
          <w:tcPr>
            <w:tcW w:w="636" w:type="pct"/>
            <w:tcBorders>
              <w:top w:val="nil"/>
              <w:left w:val="nil"/>
              <w:bottom w:val="single" w:color="auto" w:sz="4" w:space="0"/>
              <w:right w:val="single" w:color="auto" w:sz="4" w:space="0"/>
            </w:tcBorders>
            <w:shd w:val="clear" w:color="auto" w:fill="auto"/>
            <w:vAlign w:val="center"/>
          </w:tcPr>
          <w:p w14:paraId="1BB96ED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89</w:t>
            </w:r>
          </w:p>
        </w:tc>
        <w:tc>
          <w:tcPr>
            <w:tcW w:w="453" w:type="pct"/>
            <w:tcBorders>
              <w:top w:val="nil"/>
              <w:left w:val="nil"/>
              <w:bottom w:val="single" w:color="auto" w:sz="4" w:space="0"/>
              <w:right w:val="single" w:color="auto" w:sz="4" w:space="0"/>
            </w:tcBorders>
            <w:shd w:val="clear" w:color="auto" w:fill="auto"/>
            <w:noWrap/>
            <w:vAlign w:val="center"/>
          </w:tcPr>
          <w:p w14:paraId="449D0A4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EA01F6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17364CA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71369.10 </w:t>
            </w:r>
          </w:p>
        </w:tc>
        <w:tc>
          <w:tcPr>
            <w:tcW w:w="908" w:type="pct"/>
            <w:tcBorders>
              <w:top w:val="nil"/>
              <w:left w:val="nil"/>
              <w:bottom w:val="single" w:color="auto" w:sz="4" w:space="0"/>
              <w:right w:val="single" w:color="auto" w:sz="4" w:space="0"/>
            </w:tcBorders>
            <w:shd w:val="clear" w:color="auto" w:fill="auto"/>
            <w:noWrap/>
            <w:vAlign w:val="center"/>
          </w:tcPr>
          <w:p w14:paraId="1BCD98F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A1AF0B2">
            <w:pPr>
              <w:widowControl/>
              <w:jc w:val="left"/>
              <w:rPr>
                <w:sz w:val="20"/>
                <w:szCs w:val="20"/>
                <w:lang w:eastAsia="zh-CN"/>
              </w:rPr>
            </w:pPr>
          </w:p>
        </w:tc>
      </w:tr>
      <w:tr w14:paraId="6A9D79D4">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5D2FBAA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354</w:t>
            </w:r>
          </w:p>
        </w:tc>
        <w:tc>
          <w:tcPr>
            <w:tcW w:w="664" w:type="pct"/>
            <w:tcBorders>
              <w:top w:val="nil"/>
              <w:left w:val="nil"/>
              <w:bottom w:val="single" w:color="auto" w:sz="4" w:space="0"/>
              <w:right w:val="single" w:color="auto" w:sz="4" w:space="0"/>
            </w:tcBorders>
            <w:shd w:val="clear" w:color="auto" w:fill="auto"/>
            <w:vAlign w:val="center"/>
          </w:tcPr>
          <w:p w14:paraId="13BDA18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仙茅</w:t>
            </w:r>
          </w:p>
        </w:tc>
        <w:tc>
          <w:tcPr>
            <w:tcW w:w="553" w:type="pct"/>
            <w:tcBorders>
              <w:top w:val="nil"/>
              <w:left w:val="nil"/>
              <w:bottom w:val="single" w:color="auto" w:sz="4" w:space="0"/>
              <w:right w:val="single" w:color="auto" w:sz="4" w:space="0"/>
            </w:tcBorders>
            <w:shd w:val="clear" w:color="auto" w:fill="auto"/>
            <w:vAlign w:val="center"/>
          </w:tcPr>
          <w:p w14:paraId="142AA65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007E595">
            <w:pPr>
              <w:widowControl/>
              <w:jc w:val="center"/>
              <w:rPr>
                <w:rFonts w:hint="eastAsia" w:ascii="宋体" w:hAnsi="宋体" w:eastAsia="宋体" w:cs="宋体"/>
                <w:lang w:eastAsia="zh-CN"/>
              </w:rPr>
            </w:pPr>
            <w:r>
              <w:rPr>
                <w:rFonts w:hint="eastAsia" w:ascii="宋体" w:hAnsi="宋体" w:eastAsia="宋体" w:cs="宋体"/>
                <w:lang w:eastAsia="zh-CN"/>
              </w:rPr>
              <w:t xml:space="preserve">228.00 </w:t>
            </w:r>
          </w:p>
        </w:tc>
        <w:tc>
          <w:tcPr>
            <w:tcW w:w="636" w:type="pct"/>
            <w:tcBorders>
              <w:top w:val="nil"/>
              <w:left w:val="nil"/>
              <w:bottom w:val="single" w:color="auto" w:sz="4" w:space="0"/>
              <w:right w:val="single" w:color="auto" w:sz="4" w:space="0"/>
            </w:tcBorders>
            <w:shd w:val="clear" w:color="auto" w:fill="auto"/>
            <w:vAlign w:val="center"/>
          </w:tcPr>
          <w:p w14:paraId="63281E1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35</w:t>
            </w:r>
          </w:p>
        </w:tc>
        <w:tc>
          <w:tcPr>
            <w:tcW w:w="453" w:type="pct"/>
            <w:tcBorders>
              <w:top w:val="nil"/>
              <w:left w:val="nil"/>
              <w:bottom w:val="single" w:color="auto" w:sz="4" w:space="0"/>
              <w:right w:val="single" w:color="auto" w:sz="4" w:space="0"/>
            </w:tcBorders>
            <w:shd w:val="clear" w:color="auto" w:fill="auto"/>
            <w:noWrap/>
            <w:vAlign w:val="center"/>
          </w:tcPr>
          <w:p w14:paraId="1AD0E96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153FDBB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8F71AC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7980.00 </w:t>
            </w:r>
          </w:p>
        </w:tc>
        <w:tc>
          <w:tcPr>
            <w:tcW w:w="908" w:type="pct"/>
            <w:tcBorders>
              <w:top w:val="nil"/>
              <w:left w:val="nil"/>
              <w:bottom w:val="single" w:color="auto" w:sz="4" w:space="0"/>
              <w:right w:val="single" w:color="auto" w:sz="4" w:space="0"/>
            </w:tcBorders>
            <w:shd w:val="clear" w:color="auto" w:fill="auto"/>
            <w:noWrap/>
            <w:vAlign w:val="center"/>
          </w:tcPr>
          <w:p w14:paraId="411EB77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4C50A4EE">
            <w:pPr>
              <w:widowControl/>
              <w:jc w:val="left"/>
              <w:rPr>
                <w:sz w:val="20"/>
                <w:szCs w:val="20"/>
                <w:lang w:eastAsia="zh-CN"/>
              </w:rPr>
            </w:pPr>
          </w:p>
        </w:tc>
      </w:tr>
      <w:tr w14:paraId="074F9434">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0F5BB21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355</w:t>
            </w:r>
          </w:p>
        </w:tc>
        <w:tc>
          <w:tcPr>
            <w:tcW w:w="664" w:type="pct"/>
            <w:tcBorders>
              <w:top w:val="nil"/>
              <w:left w:val="nil"/>
              <w:bottom w:val="single" w:color="auto" w:sz="4" w:space="0"/>
              <w:right w:val="single" w:color="auto" w:sz="4" w:space="0"/>
            </w:tcBorders>
            <w:shd w:val="clear" w:color="auto" w:fill="auto"/>
            <w:vAlign w:val="center"/>
          </w:tcPr>
          <w:p w14:paraId="17D66BC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香薷</w:t>
            </w:r>
          </w:p>
        </w:tc>
        <w:tc>
          <w:tcPr>
            <w:tcW w:w="553" w:type="pct"/>
            <w:tcBorders>
              <w:top w:val="nil"/>
              <w:left w:val="nil"/>
              <w:bottom w:val="single" w:color="auto" w:sz="4" w:space="0"/>
              <w:right w:val="single" w:color="auto" w:sz="4" w:space="0"/>
            </w:tcBorders>
            <w:shd w:val="clear" w:color="auto" w:fill="auto"/>
            <w:vAlign w:val="center"/>
          </w:tcPr>
          <w:p w14:paraId="1FFAF3E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6C92FF08">
            <w:pPr>
              <w:widowControl/>
              <w:jc w:val="center"/>
              <w:rPr>
                <w:rFonts w:hint="eastAsia" w:ascii="宋体" w:hAnsi="宋体" w:eastAsia="宋体" w:cs="宋体"/>
                <w:lang w:eastAsia="zh-CN"/>
              </w:rPr>
            </w:pPr>
            <w:r>
              <w:rPr>
                <w:rFonts w:hint="eastAsia" w:ascii="宋体" w:hAnsi="宋体" w:eastAsia="宋体" w:cs="宋体"/>
                <w:lang w:eastAsia="zh-CN"/>
              </w:rPr>
              <w:t xml:space="preserve">42.90 </w:t>
            </w:r>
          </w:p>
        </w:tc>
        <w:tc>
          <w:tcPr>
            <w:tcW w:w="636" w:type="pct"/>
            <w:tcBorders>
              <w:top w:val="nil"/>
              <w:left w:val="nil"/>
              <w:bottom w:val="single" w:color="auto" w:sz="4" w:space="0"/>
              <w:right w:val="single" w:color="auto" w:sz="4" w:space="0"/>
            </w:tcBorders>
            <w:shd w:val="clear" w:color="auto" w:fill="auto"/>
            <w:vAlign w:val="center"/>
          </w:tcPr>
          <w:p w14:paraId="0AD6A23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45.5</w:t>
            </w:r>
          </w:p>
        </w:tc>
        <w:tc>
          <w:tcPr>
            <w:tcW w:w="453" w:type="pct"/>
            <w:tcBorders>
              <w:top w:val="nil"/>
              <w:left w:val="nil"/>
              <w:bottom w:val="single" w:color="auto" w:sz="4" w:space="0"/>
              <w:right w:val="single" w:color="auto" w:sz="4" w:space="0"/>
            </w:tcBorders>
            <w:shd w:val="clear" w:color="auto" w:fill="auto"/>
            <w:noWrap/>
            <w:vAlign w:val="center"/>
          </w:tcPr>
          <w:p w14:paraId="27BB394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E19D4C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0C14BDA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1951.95 </w:t>
            </w:r>
          </w:p>
        </w:tc>
        <w:tc>
          <w:tcPr>
            <w:tcW w:w="908" w:type="pct"/>
            <w:tcBorders>
              <w:top w:val="nil"/>
              <w:left w:val="nil"/>
              <w:bottom w:val="single" w:color="auto" w:sz="4" w:space="0"/>
              <w:right w:val="single" w:color="auto" w:sz="4" w:space="0"/>
            </w:tcBorders>
            <w:shd w:val="clear" w:color="auto" w:fill="auto"/>
            <w:noWrap/>
            <w:vAlign w:val="center"/>
          </w:tcPr>
          <w:p w14:paraId="4C09A31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A9482A5">
            <w:pPr>
              <w:widowControl/>
              <w:jc w:val="left"/>
              <w:rPr>
                <w:sz w:val="20"/>
                <w:szCs w:val="20"/>
                <w:lang w:eastAsia="zh-CN"/>
              </w:rPr>
            </w:pPr>
          </w:p>
        </w:tc>
      </w:tr>
      <w:tr w14:paraId="3A0DFD4E">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0F3CC38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356</w:t>
            </w:r>
          </w:p>
        </w:tc>
        <w:tc>
          <w:tcPr>
            <w:tcW w:w="664" w:type="pct"/>
            <w:tcBorders>
              <w:top w:val="nil"/>
              <w:left w:val="nil"/>
              <w:bottom w:val="single" w:color="auto" w:sz="4" w:space="0"/>
              <w:right w:val="single" w:color="auto" w:sz="4" w:space="0"/>
            </w:tcBorders>
            <w:shd w:val="clear" w:color="auto" w:fill="auto"/>
            <w:vAlign w:val="center"/>
          </w:tcPr>
          <w:p w14:paraId="3AC8915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小茴香</w:t>
            </w:r>
          </w:p>
        </w:tc>
        <w:tc>
          <w:tcPr>
            <w:tcW w:w="553" w:type="pct"/>
            <w:tcBorders>
              <w:top w:val="nil"/>
              <w:left w:val="nil"/>
              <w:bottom w:val="single" w:color="auto" w:sz="4" w:space="0"/>
              <w:right w:val="single" w:color="auto" w:sz="4" w:space="0"/>
            </w:tcBorders>
            <w:shd w:val="clear" w:color="auto" w:fill="auto"/>
            <w:vAlign w:val="center"/>
          </w:tcPr>
          <w:p w14:paraId="574FBD2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150D577">
            <w:pPr>
              <w:widowControl/>
              <w:jc w:val="center"/>
              <w:rPr>
                <w:rFonts w:hint="eastAsia" w:ascii="宋体" w:hAnsi="宋体" w:eastAsia="宋体" w:cs="宋体"/>
                <w:lang w:eastAsia="zh-CN"/>
              </w:rPr>
            </w:pPr>
            <w:r>
              <w:rPr>
                <w:rFonts w:hint="eastAsia" w:ascii="宋体" w:hAnsi="宋体" w:eastAsia="宋体" w:cs="宋体"/>
                <w:lang w:eastAsia="zh-CN"/>
              </w:rPr>
              <w:t xml:space="preserve">49.50 </w:t>
            </w:r>
          </w:p>
        </w:tc>
        <w:tc>
          <w:tcPr>
            <w:tcW w:w="636" w:type="pct"/>
            <w:tcBorders>
              <w:top w:val="nil"/>
              <w:left w:val="nil"/>
              <w:bottom w:val="single" w:color="auto" w:sz="4" w:space="0"/>
              <w:right w:val="single" w:color="auto" w:sz="4" w:space="0"/>
            </w:tcBorders>
            <w:shd w:val="clear" w:color="auto" w:fill="auto"/>
            <w:vAlign w:val="center"/>
          </w:tcPr>
          <w:p w14:paraId="1716F43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22.5</w:t>
            </w:r>
          </w:p>
        </w:tc>
        <w:tc>
          <w:tcPr>
            <w:tcW w:w="453" w:type="pct"/>
            <w:tcBorders>
              <w:top w:val="nil"/>
              <w:left w:val="nil"/>
              <w:bottom w:val="single" w:color="auto" w:sz="4" w:space="0"/>
              <w:right w:val="single" w:color="auto" w:sz="4" w:space="0"/>
            </w:tcBorders>
            <w:shd w:val="clear" w:color="auto" w:fill="auto"/>
            <w:noWrap/>
            <w:vAlign w:val="center"/>
          </w:tcPr>
          <w:p w14:paraId="399FC4D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68581B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76080D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1113.75 </w:t>
            </w:r>
          </w:p>
        </w:tc>
        <w:tc>
          <w:tcPr>
            <w:tcW w:w="908" w:type="pct"/>
            <w:tcBorders>
              <w:top w:val="nil"/>
              <w:left w:val="nil"/>
              <w:bottom w:val="single" w:color="auto" w:sz="4" w:space="0"/>
              <w:right w:val="single" w:color="auto" w:sz="4" w:space="0"/>
            </w:tcBorders>
            <w:shd w:val="clear" w:color="auto" w:fill="auto"/>
            <w:noWrap/>
            <w:vAlign w:val="center"/>
          </w:tcPr>
          <w:p w14:paraId="24F4AAF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6274689E">
            <w:pPr>
              <w:widowControl/>
              <w:jc w:val="left"/>
              <w:rPr>
                <w:sz w:val="20"/>
                <w:szCs w:val="20"/>
                <w:lang w:eastAsia="zh-CN"/>
              </w:rPr>
            </w:pPr>
          </w:p>
        </w:tc>
      </w:tr>
      <w:tr w14:paraId="02271319">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3BBEA81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357</w:t>
            </w:r>
          </w:p>
        </w:tc>
        <w:tc>
          <w:tcPr>
            <w:tcW w:w="664" w:type="pct"/>
            <w:tcBorders>
              <w:top w:val="nil"/>
              <w:left w:val="nil"/>
              <w:bottom w:val="single" w:color="auto" w:sz="4" w:space="0"/>
              <w:right w:val="single" w:color="auto" w:sz="4" w:space="0"/>
            </w:tcBorders>
            <w:shd w:val="clear" w:color="auto" w:fill="auto"/>
            <w:vAlign w:val="center"/>
          </w:tcPr>
          <w:p w14:paraId="7EA8A28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小蓟</w:t>
            </w:r>
          </w:p>
        </w:tc>
        <w:tc>
          <w:tcPr>
            <w:tcW w:w="553" w:type="pct"/>
            <w:tcBorders>
              <w:top w:val="nil"/>
              <w:left w:val="nil"/>
              <w:bottom w:val="single" w:color="auto" w:sz="4" w:space="0"/>
              <w:right w:val="single" w:color="auto" w:sz="4" w:space="0"/>
            </w:tcBorders>
            <w:shd w:val="clear" w:color="auto" w:fill="auto"/>
            <w:vAlign w:val="center"/>
          </w:tcPr>
          <w:p w14:paraId="4C9844D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683469B0">
            <w:pPr>
              <w:widowControl/>
              <w:jc w:val="center"/>
              <w:rPr>
                <w:rFonts w:hint="eastAsia" w:ascii="宋体" w:hAnsi="宋体" w:eastAsia="宋体" w:cs="宋体"/>
                <w:lang w:eastAsia="zh-CN"/>
              </w:rPr>
            </w:pPr>
            <w:r>
              <w:rPr>
                <w:rFonts w:hint="eastAsia" w:ascii="宋体" w:hAnsi="宋体" w:eastAsia="宋体" w:cs="宋体"/>
                <w:lang w:eastAsia="zh-CN"/>
              </w:rPr>
              <w:t xml:space="preserve">36.85 </w:t>
            </w:r>
          </w:p>
        </w:tc>
        <w:tc>
          <w:tcPr>
            <w:tcW w:w="636" w:type="pct"/>
            <w:tcBorders>
              <w:top w:val="nil"/>
              <w:left w:val="nil"/>
              <w:bottom w:val="single" w:color="auto" w:sz="4" w:space="0"/>
              <w:right w:val="single" w:color="auto" w:sz="4" w:space="0"/>
            </w:tcBorders>
            <w:shd w:val="clear" w:color="auto" w:fill="auto"/>
            <w:vAlign w:val="center"/>
          </w:tcPr>
          <w:p w14:paraId="4EDCA44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20.5</w:t>
            </w:r>
          </w:p>
        </w:tc>
        <w:tc>
          <w:tcPr>
            <w:tcW w:w="453" w:type="pct"/>
            <w:tcBorders>
              <w:top w:val="nil"/>
              <w:left w:val="nil"/>
              <w:bottom w:val="single" w:color="auto" w:sz="4" w:space="0"/>
              <w:right w:val="single" w:color="auto" w:sz="4" w:space="0"/>
            </w:tcBorders>
            <w:shd w:val="clear" w:color="auto" w:fill="auto"/>
            <w:noWrap/>
            <w:vAlign w:val="center"/>
          </w:tcPr>
          <w:p w14:paraId="0F78F43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287EED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A054B6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755.43 </w:t>
            </w:r>
          </w:p>
        </w:tc>
        <w:tc>
          <w:tcPr>
            <w:tcW w:w="908" w:type="pct"/>
            <w:tcBorders>
              <w:top w:val="nil"/>
              <w:left w:val="nil"/>
              <w:bottom w:val="single" w:color="auto" w:sz="4" w:space="0"/>
              <w:right w:val="single" w:color="auto" w:sz="4" w:space="0"/>
            </w:tcBorders>
            <w:shd w:val="clear" w:color="auto" w:fill="auto"/>
            <w:noWrap/>
            <w:vAlign w:val="center"/>
          </w:tcPr>
          <w:p w14:paraId="7CB39BC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32AB07DE">
            <w:pPr>
              <w:widowControl/>
              <w:jc w:val="left"/>
              <w:rPr>
                <w:sz w:val="20"/>
                <w:szCs w:val="20"/>
                <w:lang w:eastAsia="zh-CN"/>
              </w:rPr>
            </w:pPr>
          </w:p>
        </w:tc>
      </w:tr>
      <w:tr w14:paraId="09042022">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7322CC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358</w:t>
            </w:r>
          </w:p>
        </w:tc>
        <w:tc>
          <w:tcPr>
            <w:tcW w:w="664" w:type="pct"/>
            <w:tcBorders>
              <w:top w:val="nil"/>
              <w:left w:val="nil"/>
              <w:bottom w:val="single" w:color="auto" w:sz="4" w:space="0"/>
              <w:right w:val="single" w:color="auto" w:sz="4" w:space="0"/>
            </w:tcBorders>
            <w:shd w:val="clear" w:color="auto" w:fill="auto"/>
            <w:vAlign w:val="center"/>
          </w:tcPr>
          <w:p w14:paraId="38E2F4C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薤白</w:t>
            </w:r>
          </w:p>
        </w:tc>
        <w:tc>
          <w:tcPr>
            <w:tcW w:w="553" w:type="pct"/>
            <w:tcBorders>
              <w:top w:val="nil"/>
              <w:left w:val="nil"/>
              <w:bottom w:val="single" w:color="auto" w:sz="4" w:space="0"/>
              <w:right w:val="single" w:color="auto" w:sz="4" w:space="0"/>
            </w:tcBorders>
            <w:shd w:val="clear" w:color="auto" w:fill="auto"/>
            <w:vAlign w:val="center"/>
          </w:tcPr>
          <w:p w14:paraId="5E529B4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2ECD28E">
            <w:pPr>
              <w:widowControl/>
              <w:jc w:val="center"/>
              <w:rPr>
                <w:rFonts w:hint="eastAsia" w:ascii="宋体" w:hAnsi="宋体" w:eastAsia="宋体" w:cs="宋体"/>
                <w:lang w:eastAsia="zh-CN"/>
              </w:rPr>
            </w:pPr>
            <w:r>
              <w:rPr>
                <w:rFonts w:hint="eastAsia" w:ascii="宋体" w:hAnsi="宋体" w:eastAsia="宋体" w:cs="宋体"/>
                <w:lang w:eastAsia="zh-CN"/>
              </w:rPr>
              <w:t xml:space="preserve">110.00 </w:t>
            </w:r>
          </w:p>
        </w:tc>
        <w:tc>
          <w:tcPr>
            <w:tcW w:w="636" w:type="pct"/>
            <w:tcBorders>
              <w:top w:val="nil"/>
              <w:left w:val="nil"/>
              <w:bottom w:val="single" w:color="auto" w:sz="4" w:space="0"/>
              <w:right w:val="single" w:color="auto" w:sz="4" w:space="0"/>
            </w:tcBorders>
            <w:shd w:val="clear" w:color="auto" w:fill="auto"/>
            <w:vAlign w:val="center"/>
          </w:tcPr>
          <w:p w14:paraId="1097700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70</w:t>
            </w:r>
          </w:p>
        </w:tc>
        <w:tc>
          <w:tcPr>
            <w:tcW w:w="453" w:type="pct"/>
            <w:tcBorders>
              <w:top w:val="nil"/>
              <w:left w:val="nil"/>
              <w:bottom w:val="single" w:color="auto" w:sz="4" w:space="0"/>
              <w:right w:val="single" w:color="auto" w:sz="4" w:space="0"/>
            </w:tcBorders>
            <w:shd w:val="clear" w:color="auto" w:fill="auto"/>
            <w:noWrap/>
            <w:vAlign w:val="center"/>
          </w:tcPr>
          <w:p w14:paraId="27AFAA4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9BF0CA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30DAA1C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7700.00 </w:t>
            </w:r>
          </w:p>
        </w:tc>
        <w:tc>
          <w:tcPr>
            <w:tcW w:w="908" w:type="pct"/>
            <w:tcBorders>
              <w:top w:val="nil"/>
              <w:left w:val="nil"/>
              <w:bottom w:val="single" w:color="auto" w:sz="4" w:space="0"/>
              <w:right w:val="single" w:color="auto" w:sz="4" w:space="0"/>
            </w:tcBorders>
            <w:shd w:val="clear" w:color="auto" w:fill="auto"/>
            <w:noWrap/>
            <w:vAlign w:val="center"/>
          </w:tcPr>
          <w:p w14:paraId="31758CC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6D334647">
            <w:pPr>
              <w:widowControl/>
              <w:jc w:val="left"/>
              <w:rPr>
                <w:sz w:val="20"/>
                <w:szCs w:val="20"/>
                <w:lang w:eastAsia="zh-CN"/>
              </w:rPr>
            </w:pPr>
          </w:p>
        </w:tc>
      </w:tr>
      <w:tr w14:paraId="2D675D2E">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5D4160D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359</w:t>
            </w:r>
          </w:p>
        </w:tc>
        <w:tc>
          <w:tcPr>
            <w:tcW w:w="664" w:type="pct"/>
            <w:tcBorders>
              <w:top w:val="nil"/>
              <w:left w:val="nil"/>
              <w:bottom w:val="single" w:color="auto" w:sz="4" w:space="0"/>
              <w:right w:val="single" w:color="auto" w:sz="4" w:space="0"/>
            </w:tcBorders>
            <w:shd w:val="clear" w:color="auto" w:fill="auto"/>
            <w:vAlign w:val="center"/>
          </w:tcPr>
          <w:p w14:paraId="743F018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辛夷</w:t>
            </w:r>
          </w:p>
        </w:tc>
        <w:tc>
          <w:tcPr>
            <w:tcW w:w="553" w:type="pct"/>
            <w:tcBorders>
              <w:top w:val="nil"/>
              <w:left w:val="nil"/>
              <w:bottom w:val="single" w:color="auto" w:sz="4" w:space="0"/>
              <w:right w:val="single" w:color="auto" w:sz="4" w:space="0"/>
            </w:tcBorders>
            <w:shd w:val="clear" w:color="auto" w:fill="auto"/>
            <w:vAlign w:val="center"/>
          </w:tcPr>
          <w:p w14:paraId="5F7EC38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329E4DA0">
            <w:pPr>
              <w:widowControl/>
              <w:jc w:val="center"/>
              <w:rPr>
                <w:rFonts w:hint="eastAsia" w:ascii="宋体" w:hAnsi="宋体" w:eastAsia="宋体" w:cs="宋体"/>
                <w:lang w:eastAsia="zh-CN"/>
              </w:rPr>
            </w:pPr>
            <w:r>
              <w:rPr>
                <w:rFonts w:hint="eastAsia" w:ascii="宋体" w:hAnsi="宋体" w:eastAsia="宋体" w:cs="宋体"/>
                <w:lang w:eastAsia="zh-CN"/>
              </w:rPr>
              <w:t xml:space="preserve">326.15 </w:t>
            </w:r>
          </w:p>
        </w:tc>
        <w:tc>
          <w:tcPr>
            <w:tcW w:w="636" w:type="pct"/>
            <w:tcBorders>
              <w:top w:val="nil"/>
              <w:left w:val="nil"/>
              <w:bottom w:val="single" w:color="auto" w:sz="4" w:space="0"/>
              <w:right w:val="single" w:color="auto" w:sz="4" w:space="0"/>
            </w:tcBorders>
            <w:shd w:val="clear" w:color="auto" w:fill="auto"/>
            <w:vAlign w:val="center"/>
          </w:tcPr>
          <w:p w14:paraId="3CDC8A7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175</w:t>
            </w:r>
          </w:p>
        </w:tc>
        <w:tc>
          <w:tcPr>
            <w:tcW w:w="453" w:type="pct"/>
            <w:tcBorders>
              <w:top w:val="nil"/>
              <w:left w:val="nil"/>
              <w:bottom w:val="single" w:color="auto" w:sz="4" w:space="0"/>
              <w:right w:val="single" w:color="auto" w:sz="4" w:space="0"/>
            </w:tcBorders>
            <w:shd w:val="clear" w:color="auto" w:fill="auto"/>
            <w:noWrap/>
            <w:vAlign w:val="center"/>
          </w:tcPr>
          <w:p w14:paraId="7391B40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072C6C7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25875E4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57076.25 </w:t>
            </w:r>
          </w:p>
        </w:tc>
        <w:tc>
          <w:tcPr>
            <w:tcW w:w="908" w:type="pct"/>
            <w:tcBorders>
              <w:top w:val="nil"/>
              <w:left w:val="nil"/>
              <w:bottom w:val="single" w:color="auto" w:sz="4" w:space="0"/>
              <w:right w:val="single" w:color="auto" w:sz="4" w:space="0"/>
            </w:tcBorders>
            <w:shd w:val="clear" w:color="auto" w:fill="auto"/>
            <w:noWrap/>
            <w:vAlign w:val="center"/>
          </w:tcPr>
          <w:p w14:paraId="0AA9A41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32584BA">
            <w:pPr>
              <w:widowControl/>
              <w:jc w:val="left"/>
              <w:rPr>
                <w:sz w:val="20"/>
                <w:szCs w:val="20"/>
                <w:lang w:eastAsia="zh-CN"/>
              </w:rPr>
            </w:pPr>
          </w:p>
        </w:tc>
      </w:tr>
      <w:tr w14:paraId="154E8B7E">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4C6362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360</w:t>
            </w:r>
          </w:p>
        </w:tc>
        <w:tc>
          <w:tcPr>
            <w:tcW w:w="664" w:type="pct"/>
            <w:tcBorders>
              <w:top w:val="nil"/>
              <w:left w:val="nil"/>
              <w:bottom w:val="single" w:color="auto" w:sz="4" w:space="0"/>
              <w:right w:val="single" w:color="auto" w:sz="4" w:space="0"/>
            </w:tcBorders>
            <w:shd w:val="clear" w:color="auto" w:fill="auto"/>
            <w:vAlign w:val="center"/>
          </w:tcPr>
          <w:p w14:paraId="71F71EC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徐长卿</w:t>
            </w:r>
          </w:p>
        </w:tc>
        <w:tc>
          <w:tcPr>
            <w:tcW w:w="553" w:type="pct"/>
            <w:tcBorders>
              <w:top w:val="nil"/>
              <w:left w:val="nil"/>
              <w:bottom w:val="single" w:color="auto" w:sz="4" w:space="0"/>
              <w:right w:val="single" w:color="auto" w:sz="4" w:space="0"/>
            </w:tcBorders>
            <w:shd w:val="clear" w:color="auto" w:fill="auto"/>
            <w:vAlign w:val="center"/>
          </w:tcPr>
          <w:p w14:paraId="2D8443A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02EA7303">
            <w:pPr>
              <w:widowControl/>
              <w:jc w:val="center"/>
              <w:rPr>
                <w:rFonts w:hint="eastAsia" w:ascii="宋体" w:hAnsi="宋体" w:eastAsia="宋体" w:cs="宋体"/>
                <w:lang w:eastAsia="zh-CN"/>
              </w:rPr>
            </w:pPr>
            <w:r>
              <w:rPr>
                <w:rFonts w:hint="eastAsia" w:ascii="宋体" w:hAnsi="宋体" w:eastAsia="宋体" w:cs="宋体"/>
                <w:lang w:eastAsia="zh-CN"/>
              </w:rPr>
              <w:t xml:space="preserve">112.20 </w:t>
            </w:r>
          </w:p>
        </w:tc>
        <w:tc>
          <w:tcPr>
            <w:tcW w:w="636" w:type="pct"/>
            <w:tcBorders>
              <w:top w:val="nil"/>
              <w:left w:val="nil"/>
              <w:bottom w:val="single" w:color="auto" w:sz="4" w:space="0"/>
              <w:right w:val="single" w:color="auto" w:sz="4" w:space="0"/>
            </w:tcBorders>
            <w:shd w:val="clear" w:color="auto" w:fill="auto"/>
            <w:vAlign w:val="center"/>
          </w:tcPr>
          <w:p w14:paraId="6886924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95</w:t>
            </w:r>
          </w:p>
        </w:tc>
        <w:tc>
          <w:tcPr>
            <w:tcW w:w="453" w:type="pct"/>
            <w:tcBorders>
              <w:top w:val="nil"/>
              <w:left w:val="nil"/>
              <w:bottom w:val="single" w:color="auto" w:sz="4" w:space="0"/>
              <w:right w:val="single" w:color="auto" w:sz="4" w:space="0"/>
            </w:tcBorders>
            <w:shd w:val="clear" w:color="auto" w:fill="auto"/>
            <w:noWrap/>
            <w:vAlign w:val="center"/>
          </w:tcPr>
          <w:p w14:paraId="15D387D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17F88A4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16D9240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10659.00 </w:t>
            </w:r>
          </w:p>
        </w:tc>
        <w:tc>
          <w:tcPr>
            <w:tcW w:w="908" w:type="pct"/>
            <w:tcBorders>
              <w:top w:val="nil"/>
              <w:left w:val="nil"/>
              <w:bottom w:val="single" w:color="auto" w:sz="4" w:space="0"/>
              <w:right w:val="single" w:color="auto" w:sz="4" w:space="0"/>
            </w:tcBorders>
            <w:shd w:val="clear" w:color="auto" w:fill="auto"/>
            <w:noWrap/>
            <w:vAlign w:val="center"/>
          </w:tcPr>
          <w:p w14:paraId="0FABF75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9B65DDC">
            <w:pPr>
              <w:widowControl/>
              <w:jc w:val="left"/>
              <w:rPr>
                <w:sz w:val="20"/>
                <w:szCs w:val="20"/>
                <w:lang w:eastAsia="zh-CN"/>
              </w:rPr>
            </w:pPr>
          </w:p>
        </w:tc>
      </w:tr>
      <w:tr w14:paraId="533892B4">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4E3BC1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361</w:t>
            </w:r>
          </w:p>
        </w:tc>
        <w:tc>
          <w:tcPr>
            <w:tcW w:w="664" w:type="pct"/>
            <w:tcBorders>
              <w:top w:val="nil"/>
              <w:left w:val="nil"/>
              <w:bottom w:val="single" w:color="auto" w:sz="4" w:space="0"/>
              <w:right w:val="single" w:color="auto" w:sz="4" w:space="0"/>
            </w:tcBorders>
            <w:shd w:val="clear" w:color="auto" w:fill="auto"/>
            <w:vAlign w:val="center"/>
          </w:tcPr>
          <w:p w14:paraId="537D333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旋覆花</w:t>
            </w:r>
          </w:p>
        </w:tc>
        <w:tc>
          <w:tcPr>
            <w:tcW w:w="553" w:type="pct"/>
            <w:tcBorders>
              <w:top w:val="nil"/>
              <w:left w:val="nil"/>
              <w:bottom w:val="single" w:color="auto" w:sz="4" w:space="0"/>
              <w:right w:val="single" w:color="auto" w:sz="4" w:space="0"/>
            </w:tcBorders>
            <w:shd w:val="clear" w:color="auto" w:fill="auto"/>
            <w:vAlign w:val="center"/>
          </w:tcPr>
          <w:p w14:paraId="3B9CD19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240A12E6">
            <w:pPr>
              <w:widowControl/>
              <w:jc w:val="center"/>
              <w:rPr>
                <w:rFonts w:hint="eastAsia" w:ascii="宋体" w:hAnsi="宋体" w:eastAsia="宋体" w:cs="宋体"/>
                <w:lang w:eastAsia="zh-CN"/>
              </w:rPr>
            </w:pPr>
            <w:r>
              <w:rPr>
                <w:rFonts w:hint="eastAsia" w:ascii="宋体" w:hAnsi="宋体" w:eastAsia="宋体" w:cs="宋体"/>
                <w:lang w:eastAsia="zh-CN"/>
              </w:rPr>
              <w:t xml:space="preserve">92.40 </w:t>
            </w:r>
          </w:p>
        </w:tc>
        <w:tc>
          <w:tcPr>
            <w:tcW w:w="636" w:type="pct"/>
            <w:tcBorders>
              <w:top w:val="nil"/>
              <w:left w:val="nil"/>
              <w:bottom w:val="single" w:color="auto" w:sz="4" w:space="0"/>
              <w:right w:val="single" w:color="auto" w:sz="4" w:space="0"/>
            </w:tcBorders>
            <w:shd w:val="clear" w:color="auto" w:fill="auto"/>
            <w:vAlign w:val="center"/>
          </w:tcPr>
          <w:p w14:paraId="35CB90E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76</w:t>
            </w:r>
          </w:p>
        </w:tc>
        <w:tc>
          <w:tcPr>
            <w:tcW w:w="453" w:type="pct"/>
            <w:tcBorders>
              <w:top w:val="nil"/>
              <w:left w:val="nil"/>
              <w:bottom w:val="single" w:color="auto" w:sz="4" w:space="0"/>
              <w:right w:val="single" w:color="auto" w:sz="4" w:space="0"/>
            </w:tcBorders>
            <w:shd w:val="clear" w:color="auto" w:fill="auto"/>
            <w:noWrap/>
            <w:vAlign w:val="center"/>
          </w:tcPr>
          <w:p w14:paraId="6E0B130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74D0854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15B2740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7022.40 </w:t>
            </w:r>
          </w:p>
        </w:tc>
        <w:tc>
          <w:tcPr>
            <w:tcW w:w="908" w:type="pct"/>
            <w:tcBorders>
              <w:top w:val="nil"/>
              <w:left w:val="nil"/>
              <w:bottom w:val="single" w:color="auto" w:sz="4" w:space="0"/>
              <w:right w:val="single" w:color="auto" w:sz="4" w:space="0"/>
            </w:tcBorders>
            <w:shd w:val="clear" w:color="auto" w:fill="auto"/>
            <w:noWrap/>
            <w:vAlign w:val="center"/>
          </w:tcPr>
          <w:p w14:paraId="08E5C29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63B24B9D">
            <w:pPr>
              <w:widowControl/>
              <w:jc w:val="left"/>
              <w:rPr>
                <w:sz w:val="20"/>
                <w:szCs w:val="20"/>
                <w:lang w:eastAsia="zh-CN"/>
              </w:rPr>
            </w:pPr>
          </w:p>
        </w:tc>
      </w:tr>
      <w:tr w14:paraId="4F1CF88C">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34E2E7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362</w:t>
            </w:r>
          </w:p>
        </w:tc>
        <w:tc>
          <w:tcPr>
            <w:tcW w:w="664" w:type="pct"/>
            <w:tcBorders>
              <w:top w:val="nil"/>
              <w:left w:val="nil"/>
              <w:bottom w:val="single" w:color="auto" w:sz="4" w:space="0"/>
              <w:right w:val="single" w:color="auto" w:sz="4" w:space="0"/>
            </w:tcBorders>
            <w:shd w:val="clear" w:color="auto" w:fill="auto"/>
            <w:vAlign w:val="center"/>
          </w:tcPr>
          <w:p w14:paraId="0C1223B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血竭</w:t>
            </w:r>
          </w:p>
        </w:tc>
        <w:tc>
          <w:tcPr>
            <w:tcW w:w="553" w:type="pct"/>
            <w:tcBorders>
              <w:top w:val="nil"/>
              <w:left w:val="nil"/>
              <w:bottom w:val="single" w:color="auto" w:sz="4" w:space="0"/>
              <w:right w:val="single" w:color="auto" w:sz="4" w:space="0"/>
            </w:tcBorders>
            <w:shd w:val="clear" w:color="auto" w:fill="auto"/>
            <w:vAlign w:val="center"/>
          </w:tcPr>
          <w:p w14:paraId="3CC2EB4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6238674">
            <w:pPr>
              <w:widowControl/>
              <w:jc w:val="center"/>
              <w:rPr>
                <w:rFonts w:hint="eastAsia" w:ascii="宋体" w:hAnsi="宋体" w:eastAsia="宋体" w:cs="宋体"/>
                <w:lang w:eastAsia="zh-CN"/>
              </w:rPr>
            </w:pPr>
            <w:r>
              <w:rPr>
                <w:rFonts w:hint="eastAsia" w:ascii="宋体" w:hAnsi="宋体" w:eastAsia="宋体" w:cs="宋体"/>
                <w:lang w:eastAsia="zh-CN"/>
              </w:rPr>
              <w:t xml:space="preserve">1446.50 </w:t>
            </w:r>
          </w:p>
        </w:tc>
        <w:tc>
          <w:tcPr>
            <w:tcW w:w="636" w:type="pct"/>
            <w:tcBorders>
              <w:top w:val="nil"/>
              <w:left w:val="nil"/>
              <w:bottom w:val="single" w:color="auto" w:sz="4" w:space="0"/>
              <w:right w:val="single" w:color="auto" w:sz="4" w:space="0"/>
            </w:tcBorders>
            <w:shd w:val="clear" w:color="auto" w:fill="auto"/>
            <w:vAlign w:val="center"/>
          </w:tcPr>
          <w:p w14:paraId="72472EE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032F55D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166B7C8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CEEC94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2893.00 </w:t>
            </w:r>
          </w:p>
        </w:tc>
        <w:tc>
          <w:tcPr>
            <w:tcW w:w="908" w:type="pct"/>
            <w:tcBorders>
              <w:top w:val="nil"/>
              <w:left w:val="nil"/>
              <w:bottom w:val="single" w:color="auto" w:sz="4" w:space="0"/>
              <w:right w:val="single" w:color="auto" w:sz="4" w:space="0"/>
            </w:tcBorders>
            <w:shd w:val="clear" w:color="auto" w:fill="auto"/>
            <w:noWrap/>
            <w:vAlign w:val="center"/>
          </w:tcPr>
          <w:p w14:paraId="22CFFF5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B5C1670">
            <w:pPr>
              <w:widowControl/>
              <w:jc w:val="left"/>
              <w:rPr>
                <w:sz w:val="20"/>
                <w:szCs w:val="20"/>
                <w:lang w:eastAsia="zh-CN"/>
              </w:rPr>
            </w:pPr>
          </w:p>
        </w:tc>
      </w:tr>
      <w:tr w14:paraId="7793AEF0">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5880C97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363</w:t>
            </w:r>
          </w:p>
        </w:tc>
        <w:tc>
          <w:tcPr>
            <w:tcW w:w="664" w:type="pct"/>
            <w:tcBorders>
              <w:top w:val="nil"/>
              <w:left w:val="nil"/>
              <w:bottom w:val="single" w:color="auto" w:sz="4" w:space="0"/>
              <w:right w:val="single" w:color="auto" w:sz="4" w:space="0"/>
            </w:tcBorders>
            <w:shd w:val="clear" w:color="auto" w:fill="auto"/>
            <w:vAlign w:val="center"/>
          </w:tcPr>
          <w:p w14:paraId="649646B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血余炭</w:t>
            </w:r>
          </w:p>
        </w:tc>
        <w:tc>
          <w:tcPr>
            <w:tcW w:w="553" w:type="pct"/>
            <w:tcBorders>
              <w:top w:val="nil"/>
              <w:left w:val="nil"/>
              <w:bottom w:val="single" w:color="auto" w:sz="4" w:space="0"/>
              <w:right w:val="single" w:color="auto" w:sz="4" w:space="0"/>
            </w:tcBorders>
            <w:shd w:val="clear" w:color="auto" w:fill="auto"/>
            <w:vAlign w:val="center"/>
          </w:tcPr>
          <w:p w14:paraId="1E45CBB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3F0F5D56">
            <w:pPr>
              <w:widowControl/>
              <w:jc w:val="center"/>
              <w:rPr>
                <w:rFonts w:hint="eastAsia" w:ascii="宋体" w:hAnsi="宋体" w:eastAsia="宋体" w:cs="宋体"/>
                <w:lang w:eastAsia="zh-CN"/>
              </w:rPr>
            </w:pPr>
            <w:r>
              <w:rPr>
                <w:rFonts w:hint="eastAsia" w:ascii="宋体" w:hAnsi="宋体" w:eastAsia="宋体" w:cs="宋体"/>
                <w:lang w:eastAsia="zh-CN"/>
              </w:rPr>
              <w:t xml:space="preserve">108.90 </w:t>
            </w:r>
          </w:p>
        </w:tc>
        <w:tc>
          <w:tcPr>
            <w:tcW w:w="636" w:type="pct"/>
            <w:tcBorders>
              <w:top w:val="nil"/>
              <w:left w:val="nil"/>
              <w:bottom w:val="single" w:color="auto" w:sz="4" w:space="0"/>
              <w:right w:val="single" w:color="auto" w:sz="4" w:space="0"/>
            </w:tcBorders>
            <w:shd w:val="clear" w:color="auto" w:fill="auto"/>
            <w:vAlign w:val="center"/>
          </w:tcPr>
          <w:p w14:paraId="22D7BB2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78</w:t>
            </w:r>
          </w:p>
        </w:tc>
        <w:tc>
          <w:tcPr>
            <w:tcW w:w="453" w:type="pct"/>
            <w:tcBorders>
              <w:top w:val="nil"/>
              <w:left w:val="nil"/>
              <w:bottom w:val="single" w:color="auto" w:sz="4" w:space="0"/>
              <w:right w:val="single" w:color="auto" w:sz="4" w:space="0"/>
            </w:tcBorders>
            <w:shd w:val="clear" w:color="auto" w:fill="auto"/>
            <w:noWrap/>
            <w:vAlign w:val="center"/>
          </w:tcPr>
          <w:p w14:paraId="1BA696B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68D6CC2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2402EAE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8494.20 </w:t>
            </w:r>
          </w:p>
        </w:tc>
        <w:tc>
          <w:tcPr>
            <w:tcW w:w="908" w:type="pct"/>
            <w:tcBorders>
              <w:top w:val="nil"/>
              <w:left w:val="nil"/>
              <w:bottom w:val="single" w:color="auto" w:sz="4" w:space="0"/>
              <w:right w:val="single" w:color="auto" w:sz="4" w:space="0"/>
            </w:tcBorders>
            <w:shd w:val="clear" w:color="auto" w:fill="auto"/>
            <w:noWrap/>
            <w:vAlign w:val="center"/>
          </w:tcPr>
          <w:p w14:paraId="439F80A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5F50CF3">
            <w:pPr>
              <w:widowControl/>
              <w:jc w:val="left"/>
              <w:rPr>
                <w:sz w:val="20"/>
                <w:szCs w:val="20"/>
                <w:lang w:eastAsia="zh-CN"/>
              </w:rPr>
            </w:pPr>
          </w:p>
        </w:tc>
      </w:tr>
      <w:tr w14:paraId="3DB8B7C6">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3E93214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364</w:t>
            </w:r>
          </w:p>
        </w:tc>
        <w:tc>
          <w:tcPr>
            <w:tcW w:w="664" w:type="pct"/>
            <w:tcBorders>
              <w:top w:val="nil"/>
              <w:left w:val="nil"/>
              <w:bottom w:val="single" w:color="auto" w:sz="4" w:space="0"/>
              <w:right w:val="single" w:color="auto" w:sz="4" w:space="0"/>
            </w:tcBorders>
            <w:shd w:val="clear" w:color="auto" w:fill="auto"/>
            <w:vAlign w:val="center"/>
          </w:tcPr>
          <w:p w14:paraId="7ECD760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亚麻子</w:t>
            </w:r>
          </w:p>
        </w:tc>
        <w:tc>
          <w:tcPr>
            <w:tcW w:w="553" w:type="pct"/>
            <w:tcBorders>
              <w:top w:val="nil"/>
              <w:left w:val="nil"/>
              <w:bottom w:val="single" w:color="auto" w:sz="4" w:space="0"/>
              <w:right w:val="single" w:color="auto" w:sz="4" w:space="0"/>
            </w:tcBorders>
            <w:shd w:val="clear" w:color="auto" w:fill="auto"/>
            <w:vAlign w:val="center"/>
          </w:tcPr>
          <w:p w14:paraId="02E8795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2C481750">
            <w:pPr>
              <w:widowControl/>
              <w:jc w:val="center"/>
              <w:rPr>
                <w:rFonts w:hint="eastAsia" w:ascii="宋体" w:hAnsi="宋体" w:eastAsia="宋体" w:cs="宋体"/>
                <w:lang w:eastAsia="zh-CN"/>
              </w:rPr>
            </w:pPr>
            <w:r>
              <w:rPr>
                <w:rFonts w:hint="eastAsia" w:ascii="宋体" w:hAnsi="宋体" w:eastAsia="宋体" w:cs="宋体"/>
                <w:lang w:eastAsia="zh-CN"/>
              </w:rPr>
              <w:t xml:space="preserve">31.00 </w:t>
            </w:r>
          </w:p>
        </w:tc>
        <w:tc>
          <w:tcPr>
            <w:tcW w:w="636" w:type="pct"/>
            <w:tcBorders>
              <w:top w:val="nil"/>
              <w:left w:val="nil"/>
              <w:bottom w:val="single" w:color="auto" w:sz="4" w:space="0"/>
              <w:right w:val="single" w:color="auto" w:sz="4" w:space="0"/>
            </w:tcBorders>
            <w:shd w:val="clear" w:color="auto" w:fill="auto"/>
            <w:vAlign w:val="center"/>
          </w:tcPr>
          <w:p w14:paraId="5EDAF6C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4D77C7E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5AEE5DD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0797B8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62.00 </w:t>
            </w:r>
          </w:p>
        </w:tc>
        <w:tc>
          <w:tcPr>
            <w:tcW w:w="908" w:type="pct"/>
            <w:tcBorders>
              <w:top w:val="nil"/>
              <w:left w:val="nil"/>
              <w:bottom w:val="single" w:color="auto" w:sz="4" w:space="0"/>
              <w:right w:val="single" w:color="auto" w:sz="4" w:space="0"/>
            </w:tcBorders>
            <w:shd w:val="clear" w:color="auto" w:fill="auto"/>
            <w:noWrap/>
            <w:vAlign w:val="center"/>
          </w:tcPr>
          <w:p w14:paraId="7D8258A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4CE75100">
            <w:pPr>
              <w:widowControl/>
              <w:jc w:val="left"/>
              <w:rPr>
                <w:sz w:val="20"/>
                <w:szCs w:val="20"/>
                <w:lang w:eastAsia="zh-CN"/>
              </w:rPr>
            </w:pPr>
          </w:p>
        </w:tc>
      </w:tr>
      <w:tr w14:paraId="2EDED94E">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E24E0F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365</w:t>
            </w:r>
          </w:p>
        </w:tc>
        <w:tc>
          <w:tcPr>
            <w:tcW w:w="664" w:type="pct"/>
            <w:tcBorders>
              <w:top w:val="nil"/>
              <w:left w:val="nil"/>
              <w:bottom w:val="single" w:color="auto" w:sz="4" w:space="0"/>
              <w:right w:val="single" w:color="auto" w:sz="4" w:space="0"/>
            </w:tcBorders>
            <w:shd w:val="clear" w:color="auto" w:fill="auto"/>
            <w:vAlign w:val="center"/>
          </w:tcPr>
          <w:p w14:paraId="1305C59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盐巴戟天</w:t>
            </w:r>
          </w:p>
        </w:tc>
        <w:tc>
          <w:tcPr>
            <w:tcW w:w="553" w:type="pct"/>
            <w:tcBorders>
              <w:top w:val="nil"/>
              <w:left w:val="nil"/>
              <w:bottom w:val="single" w:color="auto" w:sz="4" w:space="0"/>
              <w:right w:val="single" w:color="auto" w:sz="4" w:space="0"/>
            </w:tcBorders>
            <w:shd w:val="clear" w:color="auto" w:fill="auto"/>
            <w:vAlign w:val="center"/>
          </w:tcPr>
          <w:p w14:paraId="6F5F96B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20B6CDEC">
            <w:pPr>
              <w:widowControl/>
              <w:jc w:val="center"/>
              <w:rPr>
                <w:rFonts w:hint="eastAsia" w:ascii="宋体" w:hAnsi="宋体" w:eastAsia="宋体" w:cs="宋体"/>
                <w:lang w:eastAsia="zh-CN"/>
              </w:rPr>
            </w:pPr>
            <w:r>
              <w:rPr>
                <w:rFonts w:hint="eastAsia" w:ascii="宋体" w:hAnsi="宋体" w:eastAsia="宋体" w:cs="宋体"/>
                <w:lang w:eastAsia="zh-CN"/>
              </w:rPr>
              <w:t xml:space="preserve">214.50 </w:t>
            </w:r>
          </w:p>
        </w:tc>
        <w:tc>
          <w:tcPr>
            <w:tcW w:w="636" w:type="pct"/>
            <w:tcBorders>
              <w:top w:val="nil"/>
              <w:left w:val="nil"/>
              <w:bottom w:val="single" w:color="auto" w:sz="4" w:space="0"/>
              <w:right w:val="single" w:color="auto" w:sz="4" w:space="0"/>
            </w:tcBorders>
            <w:shd w:val="clear" w:color="auto" w:fill="auto"/>
            <w:vAlign w:val="center"/>
          </w:tcPr>
          <w:p w14:paraId="201AB7B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141</w:t>
            </w:r>
          </w:p>
        </w:tc>
        <w:tc>
          <w:tcPr>
            <w:tcW w:w="453" w:type="pct"/>
            <w:tcBorders>
              <w:top w:val="nil"/>
              <w:left w:val="nil"/>
              <w:bottom w:val="single" w:color="auto" w:sz="4" w:space="0"/>
              <w:right w:val="single" w:color="auto" w:sz="4" w:space="0"/>
            </w:tcBorders>
            <w:shd w:val="clear" w:color="auto" w:fill="auto"/>
            <w:noWrap/>
            <w:vAlign w:val="center"/>
          </w:tcPr>
          <w:p w14:paraId="3F5B4E5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17A737C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0003CC4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30244.50 </w:t>
            </w:r>
          </w:p>
        </w:tc>
        <w:tc>
          <w:tcPr>
            <w:tcW w:w="908" w:type="pct"/>
            <w:tcBorders>
              <w:top w:val="nil"/>
              <w:left w:val="nil"/>
              <w:bottom w:val="single" w:color="auto" w:sz="4" w:space="0"/>
              <w:right w:val="single" w:color="auto" w:sz="4" w:space="0"/>
            </w:tcBorders>
            <w:shd w:val="clear" w:color="auto" w:fill="auto"/>
            <w:noWrap/>
            <w:vAlign w:val="center"/>
          </w:tcPr>
          <w:p w14:paraId="1643953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3070C801">
            <w:pPr>
              <w:widowControl/>
              <w:jc w:val="left"/>
              <w:rPr>
                <w:sz w:val="20"/>
                <w:szCs w:val="20"/>
                <w:lang w:eastAsia="zh-CN"/>
              </w:rPr>
            </w:pPr>
          </w:p>
        </w:tc>
      </w:tr>
      <w:tr w14:paraId="18044C05">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3E9D15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366</w:t>
            </w:r>
          </w:p>
        </w:tc>
        <w:tc>
          <w:tcPr>
            <w:tcW w:w="664" w:type="pct"/>
            <w:tcBorders>
              <w:top w:val="nil"/>
              <w:left w:val="nil"/>
              <w:bottom w:val="single" w:color="auto" w:sz="4" w:space="0"/>
              <w:right w:val="single" w:color="auto" w:sz="4" w:space="0"/>
            </w:tcBorders>
            <w:shd w:val="clear" w:color="auto" w:fill="auto"/>
            <w:vAlign w:val="center"/>
          </w:tcPr>
          <w:p w14:paraId="3D1D31E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盐补骨脂</w:t>
            </w:r>
          </w:p>
        </w:tc>
        <w:tc>
          <w:tcPr>
            <w:tcW w:w="553" w:type="pct"/>
            <w:tcBorders>
              <w:top w:val="nil"/>
              <w:left w:val="nil"/>
              <w:bottom w:val="single" w:color="auto" w:sz="4" w:space="0"/>
              <w:right w:val="single" w:color="auto" w:sz="4" w:space="0"/>
            </w:tcBorders>
            <w:shd w:val="clear" w:color="auto" w:fill="auto"/>
            <w:vAlign w:val="center"/>
          </w:tcPr>
          <w:p w14:paraId="755192D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23EAD2CD">
            <w:pPr>
              <w:widowControl/>
              <w:jc w:val="center"/>
              <w:rPr>
                <w:rFonts w:hint="eastAsia" w:ascii="宋体" w:hAnsi="宋体" w:eastAsia="宋体" w:cs="宋体"/>
                <w:lang w:eastAsia="zh-CN"/>
              </w:rPr>
            </w:pPr>
            <w:r>
              <w:rPr>
                <w:rFonts w:hint="eastAsia" w:ascii="宋体" w:hAnsi="宋体" w:eastAsia="宋体" w:cs="宋体"/>
                <w:lang w:eastAsia="zh-CN"/>
              </w:rPr>
              <w:t xml:space="preserve">48.40 </w:t>
            </w:r>
          </w:p>
        </w:tc>
        <w:tc>
          <w:tcPr>
            <w:tcW w:w="636" w:type="pct"/>
            <w:tcBorders>
              <w:top w:val="nil"/>
              <w:left w:val="nil"/>
              <w:bottom w:val="single" w:color="auto" w:sz="4" w:space="0"/>
              <w:right w:val="single" w:color="auto" w:sz="4" w:space="0"/>
            </w:tcBorders>
            <w:shd w:val="clear" w:color="auto" w:fill="auto"/>
            <w:vAlign w:val="center"/>
          </w:tcPr>
          <w:p w14:paraId="5A02006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76</w:t>
            </w:r>
          </w:p>
        </w:tc>
        <w:tc>
          <w:tcPr>
            <w:tcW w:w="453" w:type="pct"/>
            <w:tcBorders>
              <w:top w:val="nil"/>
              <w:left w:val="nil"/>
              <w:bottom w:val="single" w:color="auto" w:sz="4" w:space="0"/>
              <w:right w:val="single" w:color="auto" w:sz="4" w:space="0"/>
            </w:tcBorders>
            <w:shd w:val="clear" w:color="auto" w:fill="auto"/>
            <w:noWrap/>
            <w:vAlign w:val="center"/>
          </w:tcPr>
          <w:p w14:paraId="4737DB4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7ECFEFB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93EC3A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3678.40 </w:t>
            </w:r>
          </w:p>
        </w:tc>
        <w:tc>
          <w:tcPr>
            <w:tcW w:w="908" w:type="pct"/>
            <w:tcBorders>
              <w:top w:val="nil"/>
              <w:left w:val="nil"/>
              <w:bottom w:val="single" w:color="auto" w:sz="4" w:space="0"/>
              <w:right w:val="single" w:color="auto" w:sz="4" w:space="0"/>
            </w:tcBorders>
            <w:shd w:val="clear" w:color="auto" w:fill="auto"/>
            <w:noWrap/>
            <w:vAlign w:val="center"/>
          </w:tcPr>
          <w:p w14:paraId="1CE8D14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32568013">
            <w:pPr>
              <w:widowControl/>
              <w:jc w:val="left"/>
              <w:rPr>
                <w:sz w:val="20"/>
                <w:szCs w:val="20"/>
                <w:lang w:eastAsia="zh-CN"/>
              </w:rPr>
            </w:pPr>
          </w:p>
        </w:tc>
      </w:tr>
      <w:tr w14:paraId="25D69BDC">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0F47F4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367</w:t>
            </w:r>
          </w:p>
        </w:tc>
        <w:tc>
          <w:tcPr>
            <w:tcW w:w="664" w:type="pct"/>
            <w:tcBorders>
              <w:top w:val="nil"/>
              <w:left w:val="nil"/>
              <w:bottom w:val="single" w:color="auto" w:sz="4" w:space="0"/>
              <w:right w:val="single" w:color="auto" w:sz="4" w:space="0"/>
            </w:tcBorders>
            <w:shd w:val="clear" w:color="auto" w:fill="auto"/>
            <w:vAlign w:val="center"/>
          </w:tcPr>
          <w:p w14:paraId="09F5715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盐车前子</w:t>
            </w:r>
          </w:p>
        </w:tc>
        <w:tc>
          <w:tcPr>
            <w:tcW w:w="553" w:type="pct"/>
            <w:tcBorders>
              <w:top w:val="nil"/>
              <w:left w:val="nil"/>
              <w:bottom w:val="single" w:color="auto" w:sz="4" w:space="0"/>
              <w:right w:val="single" w:color="auto" w:sz="4" w:space="0"/>
            </w:tcBorders>
            <w:shd w:val="clear" w:color="auto" w:fill="auto"/>
            <w:vAlign w:val="center"/>
          </w:tcPr>
          <w:p w14:paraId="3FFECBD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6719D15">
            <w:pPr>
              <w:widowControl/>
              <w:jc w:val="center"/>
              <w:rPr>
                <w:rFonts w:hint="eastAsia" w:ascii="宋体" w:hAnsi="宋体" w:eastAsia="宋体" w:cs="宋体"/>
                <w:lang w:eastAsia="zh-CN"/>
              </w:rPr>
            </w:pPr>
            <w:r>
              <w:rPr>
                <w:rFonts w:hint="eastAsia" w:ascii="宋体" w:hAnsi="宋体" w:eastAsia="宋体" w:cs="宋体"/>
                <w:lang w:eastAsia="zh-CN"/>
              </w:rPr>
              <w:t xml:space="preserve">61.05 </w:t>
            </w:r>
          </w:p>
        </w:tc>
        <w:tc>
          <w:tcPr>
            <w:tcW w:w="636" w:type="pct"/>
            <w:tcBorders>
              <w:top w:val="nil"/>
              <w:left w:val="nil"/>
              <w:bottom w:val="single" w:color="auto" w:sz="4" w:space="0"/>
              <w:right w:val="single" w:color="auto" w:sz="4" w:space="0"/>
            </w:tcBorders>
            <w:shd w:val="clear" w:color="auto" w:fill="auto"/>
            <w:vAlign w:val="center"/>
          </w:tcPr>
          <w:p w14:paraId="647DB15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113</w:t>
            </w:r>
          </w:p>
        </w:tc>
        <w:tc>
          <w:tcPr>
            <w:tcW w:w="453" w:type="pct"/>
            <w:tcBorders>
              <w:top w:val="nil"/>
              <w:left w:val="nil"/>
              <w:bottom w:val="single" w:color="auto" w:sz="4" w:space="0"/>
              <w:right w:val="single" w:color="auto" w:sz="4" w:space="0"/>
            </w:tcBorders>
            <w:shd w:val="clear" w:color="auto" w:fill="auto"/>
            <w:noWrap/>
            <w:vAlign w:val="center"/>
          </w:tcPr>
          <w:p w14:paraId="7145932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763F873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07F19E2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6898.65 </w:t>
            </w:r>
          </w:p>
        </w:tc>
        <w:tc>
          <w:tcPr>
            <w:tcW w:w="908" w:type="pct"/>
            <w:tcBorders>
              <w:top w:val="nil"/>
              <w:left w:val="nil"/>
              <w:bottom w:val="single" w:color="auto" w:sz="4" w:space="0"/>
              <w:right w:val="single" w:color="auto" w:sz="4" w:space="0"/>
            </w:tcBorders>
            <w:shd w:val="clear" w:color="auto" w:fill="auto"/>
            <w:noWrap/>
            <w:vAlign w:val="center"/>
          </w:tcPr>
          <w:p w14:paraId="4545273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EDD3DFC">
            <w:pPr>
              <w:widowControl/>
              <w:jc w:val="left"/>
              <w:rPr>
                <w:sz w:val="20"/>
                <w:szCs w:val="20"/>
                <w:lang w:eastAsia="zh-CN"/>
              </w:rPr>
            </w:pPr>
          </w:p>
        </w:tc>
      </w:tr>
      <w:tr w14:paraId="1302AB53">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ACECCD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368</w:t>
            </w:r>
          </w:p>
        </w:tc>
        <w:tc>
          <w:tcPr>
            <w:tcW w:w="664" w:type="pct"/>
            <w:tcBorders>
              <w:top w:val="nil"/>
              <w:left w:val="nil"/>
              <w:bottom w:val="single" w:color="auto" w:sz="4" w:space="0"/>
              <w:right w:val="single" w:color="auto" w:sz="4" w:space="0"/>
            </w:tcBorders>
            <w:shd w:val="clear" w:color="auto" w:fill="auto"/>
            <w:vAlign w:val="center"/>
          </w:tcPr>
          <w:p w14:paraId="0CF1701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盐金樱子</w:t>
            </w:r>
          </w:p>
        </w:tc>
        <w:tc>
          <w:tcPr>
            <w:tcW w:w="553" w:type="pct"/>
            <w:tcBorders>
              <w:top w:val="nil"/>
              <w:left w:val="nil"/>
              <w:bottom w:val="single" w:color="auto" w:sz="4" w:space="0"/>
              <w:right w:val="single" w:color="auto" w:sz="4" w:space="0"/>
            </w:tcBorders>
            <w:shd w:val="clear" w:color="auto" w:fill="auto"/>
            <w:vAlign w:val="center"/>
          </w:tcPr>
          <w:p w14:paraId="54C53F0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A8C1917">
            <w:pPr>
              <w:widowControl/>
              <w:jc w:val="center"/>
              <w:rPr>
                <w:rFonts w:hint="eastAsia" w:ascii="宋体" w:hAnsi="宋体" w:eastAsia="宋体" w:cs="宋体"/>
                <w:lang w:eastAsia="zh-CN"/>
              </w:rPr>
            </w:pPr>
            <w:r>
              <w:rPr>
                <w:rFonts w:hint="eastAsia" w:ascii="宋体" w:hAnsi="宋体" w:eastAsia="宋体" w:cs="宋体"/>
                <w:lang w:eastAsia="zh-CN"/>
              </w:rPr>
              <w:t xml:space="preserve">120.00 </w:t>
            </w:r>
          </w:p>
        </w:tc>
        <w:tc>
          <w:tcPr>
            <w:tcW w:w="636" w:type="pct"/>
            <w:tcBorders>
              <w:top w:val="nil"/>
              <w:left w:val="nil"/>
              <w:bottom w:val="single" w:color="auto" w:sz="4" w:space="0"/>
              <w:right w:val="single" w:color="auto" w:sz="4" w:space="0"/>
            </w:tcBorders>
            <w:shd w:val="clear" w:color="auto" w:fill="auto"/>
            <w:vAlign w:val="center"/>
          </w:tcPr>
          <w:p w14:paraId="2313F26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16</w:t>
            </w:r>
          </w:p>
        </w:tc>
        <w:tc>
          <w:tcPr>
            <w:tcW w:w="453" w:type="pct"/>
            <w:tcBorders>
              <w:top w:val="nil"/>
              <w:left w:val="nil"/>
              <w:bottom w:val="single" w:color="auto" w:sz="4" w:space="0"/>
              <w:right w:val="single" w:color="auto" w:sz="4" w:space="0"/>
            </w:tcBorders>
            <w:shd w:val="clear" w:color="auto" w:fill="auto"/>
            <w:noWrap/>
            <w:vAlign w:val="center"/>
          </w:tcPr>
          <w:p w14:paraId="0DD4A98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727B729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26C1535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1920.00 </w:t>
            </w:r>
          </w:p>
        </w:tc>
        <w:tc>
          <w:tcPr>
            <w:tcW w:w="908" w:type="pct"/>
            <w:tcBorders>
              <w:top w:val="nil"/>
              <w:left w:val="nil"/>
              <w:bottom w:val="single" w:color="auto" w:sz="4" w:space="0"/>
              <w:right w:val="single" w:color="auto" w:sz="4" w:space="0"/>
            </w:tcBorders>
            <w:shd w:val="clear" w:color="auto" w:fill="auto"/>
            <w:noWrap/>
            <w:vAlign w:val="center"/>
          </w:tcPr>
          <w:p w14:paraId="6BB375A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5730FF7">
            <w:pPr>
              <w:widowControl/>
              <w:jc w:val="left"/>
              <w:rPr>
                <w:sz w:val="20"/>
                <w:szCs w:val="20"/>
                <w:lang w:eastAsia="zh-CN"/>
              </w:rPr>
            </w:pPr>
          </w:p>
        </w:tc>
      </w:tr>
      <w:tr w14:paraId="0ADD5767">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1FB5C66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369</w:t>
            </w:r>
          </w:p>
        </w:tc>
        <w:tc>
          <w:tcPr>
            <w:tcW w:w="664" w:type="pct"/>
            <w:tcBorders>
              <w:top w:val="nil"/>
              <w:left w:val="nil"/>
              <w:bottom w:val="single" w:color="auto" w:sz="4" w:space="0"/>
              <w:right w:val="single" w:color="auto" w:sz="4" w:space="0"/>
            </w:tcBorders>
            <w:shd w:val="clear" w:color="auto" w:fill="auto"/>
            <w:vAlign w:val="center"/>
          </w:tcPr>
          <w:p w14:paraId="32F5AFE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盐牛膝</w:t>
            </w:r>
          </w:p>
        </w:tc>
        <w:tc>
          <w:tcPr>
            <w:tcW w:w="553" w:type="pct"/>
            <w:tcBorders>
              <w:top w:val="nil"/>
              <w:left w:val="nil"/>
              <w:bottom w:val="single" w:color="auto" w:sz="4" w:space="0"/>
              <w:right w:val="single" w:color="auto" w:sz="4" w:space="0"/>
            </w:tcBorders>
            <w:shd w:val="clear" w:color="auto" w:fill="auto"/>
            <w:vAlign w:val="center"/>
          </w:tcPr>
          <w:p w14:paraId="232C161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3F6B9B1B">
            <w:pPr>
              <w:widowControl/>
              <w:jc w:val="center"/>
              <w:rPr>
                <w:rFonts w:hint="eastAsia" w:ascii="宋体" w:hAnsi="宋体" w:eastAsia="宋体" w:cs="宋体"/>
                <w:lang w:eastAsia="zh-CN"/>
              </w:rPr>
            </w:pPr>
            <w:r>
              <w:rPr>
                <w:rFonts w:hint="eastAsia" w:ascii="宋体" w:hAnsi="宋体" w:eastAsia="宋体" w:cs="宋体"/>
                <w:lang w:eastAsia="zh-CN"/>
              </w:rPr>
              <w:t xml:space="preserve">77.00 </w:t>
            </w:r>
          </w:p>
        </w:tc>
        <w:tc>
          <w:tcPr>
            <w:tcW w:w="636" w:type="pct"/>
            <w:tcBorders>
              <w:top w:val="nil"/>
              <w:left w:val="nil"/>
              <w:bottom w:val="single" w:color="auto" w:sz="4" w:space="0"/>
              <w:right w:val="single" w:color="auto" w:sz="4" w:space="0"/>
            </w:tcBorders>
            <w:shd w:val="clear" w:color="auto" w:fill="auto"/>
            <w:vAlign w:val="center"/>
          </w:tcPr>
          <w:p w14:paraId="5E89345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141</w:t>
            </w:r>
          </w:p>
        </w:tc>
        <w:tc>
          <w:tcPr>
            <w:tcW w:w="453" w:type="pct"/>
            <w:tcBorders>
              <w:top w:val="nil"/>
              <w:left w:val="nil"/>
              <w:bottom w:val="single" w:color="auto" w:sz="4" w:space="0"/>
              <w:right w:val="single" w:color="auto" w:sz="4" w:space="0"/>
            </w:tcBorders>
            <w:shd w:val="clear" w:color="auto" w:fill="auto"/>
            <w:noWrap/>
            <w:vAlign w:val="center"/>
          </w:tcPr>
          <w:p w14:paraId="652D4EE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011A3A5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049B864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10857.00 </w:t>
            </w:r>
          </w:p>
        </w:tc>
        <w:tc>
          <w:tcPr>
            <w:tcW w:w="908" w:type="pct"/>
            <w:tcBorders>
              <w:top w:val="nil"/>
              <w:left w:val="nil"/>
              <w:bottom w:val="single" w:color="auto" w:sz="4" w:space="0"/>
              <w:right w:val="single" w:color="auto" w:sz="4" w:space="0"/>
            </w:tcBorders>
            <w:shd w:val="clear" w:color="auto" w:fill="auto"/>
            <w:noWrap/>
            <w:vAlign w:val="center"/>
          </w:tcPr>
          <w:p w14:paraId="553E470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328C7732">
            <w:pPr>
              <w:widowControl/>
              <w:jc w:val="left"/>
              <w:rPr>
                <w:sz w:val="20"/>
                <w:szCs w:val="20"/>
                <w:lang w:eastAsia="zh-CN"/>
              </w:rPr>
            </w:pPr>
          </w:p>
        </w:tc>
      </w:tr>
      <w:tr w14:paraId="4D1D1C40">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A80708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370</w:t>
            </w:r>
          </w:p>
        </w:tc>
        <w:tc>
          <w:tcPr>
            <w:tcW w:w="664" w:type="pct"/>
            <w:tcBorders>
              <w:top w:val="nil"/>
              <w:left w:val="nil"/>
              <w:bottom w:val="single" w:color="auto" w:sz="4" w:space="0"/>
              <w:right w:val="single" w:color="auto" w:sz="4" w:space="0"/>
            </w:tcBorders>
            <w:shd w:val="clear" w:color="auto" w:fill="auto"/>
            <w:vAlign w:val="center"/>
          </w:tcPr>
          <w:p w14:paraId="1A348DD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盐女贞子</w:t>
            </w:r>
          </w:p>
        </w:tc>
        <w:tc>
          <w:tcPr>
            <w:tcW w:w="553" w:type="pct"/>
            <w:tcBorders>
              <w:top w:val="nil"/>
              <w:left w:val="nil"/>
              <w:bottom w:val="single" w:color="auto" w:sz="4" w:space="0"/>
              <w:right w:val="single" w:color="auto" w:sz="4" w:space="0"/>
            </w:tcBorders>
            <w:shd w:val="clear" w:color="auto" w:fill="auto"/>
            <w:vAlign w:val="center"/>
          </w:tcPr>
          <w:p w14:paraId="62BF916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6EF7EE09">
            <w:pPr>
              <w:widowControl/>
              <w:jc w:val="center"/>
              <w:rPr>
                <w:rFonts w:hint="eastAsia" w:ascii="宋体" w:hAnsi="宋体" w:eastAsia="宋体" w:cs="宋体"/>
                <w:lang w:eastAsia="zh-CN"/>
              </w:rPr>
            </w:pPr>
            <w:r>
              <w:rPr>
                <w:rFonts w:hint="eastAsia" w:ascii="宋体" w:hAnsi="宋体" w:eastAsia="宋体" w:cs="宋体"/>
                <w:lang w:eastAsia="zh-CN"/>
              </w:rPr>
              <w:t xml:space="preserve">32.33 </w:t>
            </w:r>
          </w:p>
        </w:tc>
        <w:tc>
          <w:tcPr>
            <w:tcW w:w="636" w:type="pct"/>
            <w:tcBorders>
              <w:top w:val="nil"/>
              <w:left w:val="nil"/>
              <w:bottom w:val="single" w:color="auto" w:sz="4" w:space="0"/>
              <w:right w:val="single" w:color="auto" w:sz="4" w:space="0"/>
            </w:tcBorders>
            <w:shd w:val="clear" w:color="auto" w:fill="auto"/>
            <w:vAlign w:val="center"/>
          </w:tcPr>
          <w:p w14:paraId="2E84D11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8</w:t>
            </w:r>
          </w:p>
        </w:tc>
        <w:tc>
          <w:tcPr>
            <w:tcW w:w="453" w:type="pct"/>
            <w:tcBorders>
              <w:top w:val="nil"/>
              <w:left w:val="nil"/>
              <w:bottom w:val="single" w:color="auto" w:sz="4" w:space="0"/>
              <w:right w:val="single" w:color="auto" w:sz="4" w:space="0"/>
            </w:tcBorders>
            <w:shd w:val="clear" w:color="auto" w:fill="auto"/>
            <w:noWrap/>
            <w:vAlign w:val="center"/>
          </w:tcPr>
          <w:p w14:paraId="24AF306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D0F8F1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3C97C8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258.64 </w:t>
            </w:r>
          </w:p>
        </w:tc>
        <w:tc>
          <w:tcPr>
            <w:tcW w:w="908" w:type="pct"/>
            <w:tcBorders>
              <w:top w:val="nil"/>
              <w:left w:val="nil"/>
              <w:bottom w:val="single" w:color="auto" w:sz="4" w:space="0"/>
              <w:right w:val="single" w:color="auto" w:sz="4" w:space="0"/>
            </w:tcBorders>
            <w:shd w:val="clear" w:color="auto" w:fill="auto"/>
            <w:noWrap/>
            <w:vAlign w:val="center"/>
          </w:tcPr>
          <w:p w14:paraId="35014A7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3B5621E3">
            <w:pPr>
              <w:widowControl/>
              <w:jc w:val="left"/>
              <w:rPr>
                <w:sz w:val="20"/>
                <w:szCs w:val="20"/>
                <w:lang w:eastAsia="zh-CN"/>
              </w:rPr>
            </w:pPr>
          </w:p>
        </w:tc>
      </w:tr>
      <w:tr w14:paraId="7B0A3495">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1DB720F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371</w:t>
            </w:r>
          </w:p>
        </w:tc>
        <w:tc>
          <w:tcPr>
            <w:tcW w:w="664" w:type="pct"/>
            <w:tcBorders>
              <w:top w:val="nil"/>
              <w:left w:val="nil"/>
              <w:bottom w:val="single" w:color="auto" w:sz="4" w:space="0"/>
              <w:right w:val="single" w:color="auto" w:sz="4" w:space="0"/>
            </w:tcBorders>
            <w:shd w:val="clear" w:color="auto" w:fill="auto"/>
            <w:vAlign w:val="center"/>
          </w:tcPr>
          <w:p w14:paraId="245034E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盐菟丝子</w:t>
            </w:r>
          </w:p>
        </w:tc>
        <w:tc>
          <w:tcPr>
            <w:tcW w:w="553" w:type="pct"/>
            <w:tcBorders>
              <w:top w:val="nil"/>
              <w:left w:val="nil"/>
              <w:bottom w:val="single" w:color="auto" w:sz="4" w:space="0"/>
              <w:right w:val="single" w:color="auto" w:sz="4" w:space="0"/>
            </w:tcBorders>
            <w:shd w:val="clear" w:color="auto" w:fill="auto"/>
            <w:vAlign w:val="center"/>
          </w:tcPr>
          <w:p w14:paraId="19BA4A1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28EE5955">
            <w:pPr>
              <w:widowControl/>
              <w:jc w:val="center"/>
              <w:rPr>
                <w:rFonts w:hint="eastAsia" w:ascii="宋体" w:hAnsi="宋体" w:eastAsia="宋体" w:cs="宋体"/>
                <w:lang w:eastAsia="zh-CN"/>
              </w:rPr>
            </w:pPr>
            <w:r>
              <w:rPr>
                <w:rFonts w:hint="eastAsia" w:ascii="宋体" w:hAnsi="宋体" w:eastAsia="宋体" w:cs="宋体"/>
                <w:lang w:eastAsia="zh-CN"/>
              </w:rPr>
              <w:t xml:space="preserve">66.00 </w:t>
            </w:r>
          </w:p>
        </w:tc>
        <w:tc>
          <w:tcPr>
            <w:tcW w:w="636" w:type="pct"/>
            <w:tcBorders>
              <w:top w:val="nil"/>
              <w:left w:val="nil"/>
              <w:bottom w:val="single" w:color="auto" w:sz="4" w:space="0"/>
              <w:right w:val="single" w:color="auto" w:sz="4" w:space="0"/>
            </w:tcBorders>
            <w:shd w:val="clear" w:color="auto" w:fill="auto"/>
            <w:vAlign w:val="center"/>
          </w:tcPr>
          <w:p w14:paraId="29F14B9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142</w:t>
            </w:r>
          </w:p>
        </w:tc>
        <w:tc>
          <w:tcPr>
            <w:tcW w:w="453" w:type="pct"/>
            <w:tcBorders>
              <w:top w:val="nil"/>
              <w:left w:val="nil"/>
              <w:bottom w:val="single" w:color="auto" w:sz="4" w:space="0"/>
              <w:right w:val="single" w:color="auto" w:sz="4" w:space="0"/>
            </w:tcBorders>
            <w:shd w:val="clear" w:color="auto" w:fill="auto"/>
            <w:noWrap/>
            <w:vAlign w:val="center"/>
          </w:tcPr>
          <w:p w14:paraId="4CF4A40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7BE3729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1EDFDF8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9372.00 </w:t>
            </w:r>
          </w:p>
        </w:tc>
        <w:tc>
          <w:tcPr>
            <w:tcW w:w="908" w:type="pct"/>
            <w:tcBorders>
              <w:top w:val="nil"/>
              <w:left w:val="nil"/>
              <w:bottom w:val="single" w:color="auto" w:sz="4" w:space="0"/>
              <w:right w:val="single" w:color="auto" w:sz="4" w:space="0"/>
            </w:tcBorders>
            <w:shd w:val="clear" w:color="auto" w:fill="auto"/>
            <w:noWrap/>
            <w:vAlign w:val="center"/>
          </w:tcPr>
          <w:p w14:paraId="3305D97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605B95C">
            <w:pPr>
              <w:widowControl/>
              <w:jc w:val="left"/>
              <w:rPr>
                <w:sz w:val="20"/>
                <w:szCs w:val="20"/>
                <w:lang w:eastAsia="zh-CN"/>
              </w:rPr>
            </w:pPr>
          </w:p>
        </w:tc>
      </w:tr>
      <w:tr w14:paraId="70E8960C">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59FBAB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372</w:t>
            </w:r>
          </w:p>
        </w:tc>
        <w:tc>
          <w:tcPr>
            <w:tcW w:w="664" w:type="pct"/>
            <w:tcBorders>
              <w:top w:val="nil"/>
              <w:left w:val="nil"/>
              <w:bottom w:val="single" w:color="auto" w:sz="4" w:space="0"/>
              <w:right w:val="single" w:color="auto" w:sz="4" w:space="0"/>
            </w:tcBorders>
            <w:shd w:val="clear" w:color="auto" w:fill="auto"/>
            <w:vAlign w:val="center"/>
          </w:tcPr>
          <w:p w14:paraId="78D2227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阳起石</w:t>
            </w:r>
          </w:p>
        </w:tc>
        <w:tc>
          <w:tcPr>
            <w:tcW w:w="553" w:type="pct"/>
            <w:tcBorders>
              <w:top w:val="nil"/>
              <w:left w:val="nil"/>
              <w:bottom w:val="single" w:color="auto" w:sz="4" w:space="0"/>
              <w:right w:val="single" w:color="auto" w:sz="4" w:space="0"/>
            </w:tcBorders>
            <w:shd w:val="clear" w:color="auto" w:fill="auto"/>
            <w:vAlign w:val="center"/>
          </w:tcPr>
          <w:p w14:paraId="4948556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53A29ABE">
            <w:pPr>
              <w:widowControl/>
              <w:jc w:val="center"/>
              <w:rPr>
                <w:rFonts w:hint="eastAsia" w:ascii="宋体" w:hAnsi="宋体" w:eastAsia="宋体" w:cs="宋体"/>
                <w:lang w:eastAsia="zh-CN"/>
              </w:rPr>
            </w:pPr>
            <w:r>
              <w:rPr>
                <w:rFonts w:hint="eastAsia" w:ascii="宋体" w:hAnsi="宋体" w:eastAsia="宋体" w:cs="宋体"/>
                <w:lang w:eastAsia="zh-CN"/>
              </w:rPr>
              <w:t xml:space="preserve">28.60 </w:t>
            </w:r>
          </w:p>
        </w:tc>
        <w:tc>
          <w:tcPr>
            <w:tcW w:w="636" w:type="pct"/>
            <w:tcBorders>
              <w:top w:val="nil"/>
              <w:left w:val="nil"/>
              <w:bottom w:val="single" w:color="auto" w:sz="4" w:space="0"/>
              <w:right w:val="single" w:color="auto" w:sz="4" w:space="0"/>
            </w:tcBorders>
            <w:shd w:val="clear" w:color="auto" w:fill="auto"/>
            <w:vAlign w:val="center"/>
          </w:tcPr>
          <w:p w14:paraId="49CEAC7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083106E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698DD46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10E9CF9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57.20 </w:t>
            </w:r>
          </w:p>
        </w:tc>
        <w:tc>
          <w:tcPr>
            <w:tcW w:w="908" w:type="pct"/>
            <w:tcBorders>
              <w:top w:val="nil"/>
              <w:left w:val="nil"/>
              <w:bottom w:val="single" w:color="auto" w:sz="4" w:space="0"/>
              <w:right w:val="single" w:color="auto" w:sz="4" w:space="0"/>
            </w:tcBorders>
            <w:shd w:val="clear" w:color="auto" w:fill="auto"/>
            <w:noWrap/>
            <w:vAlign w:val="center"/>
          </w:tcPr>
          <w:p w14:paraId="62FF088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48B1DA80">
            <w:pPr>
              <w:widowControl/>
              <w:jc w:val="left"/>
              <w:rPr>
                <w:sz w:val="20"/>
                <w:szCs w:val="20"/>
                <w:lang w:eastAsia="zh-CN"/>
              </w:rPr>
            </w:pPr>
          </w:p>
        </w:tc>
      </w:tr>
      <w:tr w14:paraId="2707D89C">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E268EC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373</w:t>
            </w:r>
          </w:p>
        </w:tc>
        <w:tc>
          <w:tcPr>
            <w:tcW w:w="664" w:type="pct"/>
            <w:tcBorders>
              <w:top w:val="nil"/>
              <w:left w:val="nil"/>
              <w:bottom w:val="single" w:color="auto" w:sz="4" w:space="0"/>
              <w:right w:val="single" w:color="auto" w:sz="4" w:space="0"/>
            </w:tcBorders>
            <w:shd w:val="clear" w:color="auto" w:fill="auto"/>
            <w:vAlign w:val="center"/>
          </w:tcPr>
          <w:p w14:paraId="1524156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野菊花</w:t>
            </w:r>
          </w:p>
        </w:tc>
        <w:tc>
          <w:tcPr>
            <w:tcW w:w="553" w:type="pct"/>
            <w:tcBorders>
              <w:top w:val="nil"/>
              <w:left w:val="nil"/>
              <w:bottom w:val="single" w:color="auto" w:sz="4" w:space="0"/>
              <w:right w:val="single" w:color="auto" w:sz="4" w:space="0"/>
            </w:tcBorders>
            <w:shd w:val="clear" w:color="auto" w:fill="auto"/>
            <w:vAlign w:val="center"/>
          </w:tcPr>
          <w:p w14:paraId="6D20735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6C52D28E">
            <w:pPr>
              <w:widowControl/>
              <w:jc w:val="center"/>
              <w:rPr>
                <w:rFonts w:hint="eastAsia" w:ascii="宋体" w:hAnsi="宋体" w:eastAsia="宋体" w:cs="宋体"/>
                <w:lang w:eastAsia="zh-CN"/>
              </w:rPr>
            </w:pPr>
            <w:r>
              <w:rPr>
                <w:rFonts w:hint="eastAsia" w:ascii="宋体" w:hAnsi="宋体" w:eastAsia="宋体" w:cs="宋体"/>
                <w:lang w:eastAsia="zh-CN"/>
              </w:rPr>
              <w:t xml:space="preserve">110.00 </w:t>
            </w:r>
          </w:p>
        </w:tc>
        <w:tc>
          <w:tcPr>
            <w:tcW w:w="636" w:type="pct"/>
            <w:tcBorders>
              <w:top w:val="nil"/>
              <w:left w:val="nil"/>
              <w:bottom w:val="single" w:color="auto" w:sz="4" w:space="0"/>
              <w:right w:val="single" w:color="auto" w:sz="4" w:space="0"/>
            </w:tcBorders>
            <w:shd w:val="clear" w:color="auto" w:fill="auto"/>
            <w:vAlign w:val="center"/>
          </w:tcPr>
          <w:p w14:paraId="4E54B1C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208</w:t>
            </w:r>
          </w:p>
        </w:tc>
        <w:tc>
          <w:tcPr>
            <w:tcW w:w="453" w:type="pct"/>
            <w:tcBorders>
              <w:top w:val="nil"/>
              <w:left w:val="nil"/>
              <w:bottom w:val="single" w:color="auto" w:sz="4" w:space="0"/>
              <w:right w:val="single" w:color="auto" w:sz="4" w:space="0"/>
            </w:tcBorders>
            <w:shd w:val="clear" w:color="auto" w:fill="auto"/>
            <w:noWrap/>
            <w:vAlign w:val="center"/>
          </w:tcPr>
          <w:p w14:paraId="73A2387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5FC497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3E93ED4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22880.00 </w:t>
            </w:r>
          </w:p>
        </w:tc>
        <w:tc>
          <w:tcPr>
            <w:tcW w:w="908" w:type="pct"/>
            <w:tcBorders>
              <w:top w:val="nil"/>
              <w:left w:val="nil"/>
              <w:bottom w:val="single" w:color="auto" w:sz="4" w:space="0"/>
              <w:right w:val="single" w:color="auto" w:sz="4" w:space="0"/>
            </w:tcBorders>
            <w:shd w:val="clear" w:color="auto" w:fill="auto"/>
            <w:noWrap/>
            <w:vAlign w:val="center"/>
          </w:tcPr>
          <w:p w14:paraId="72288C2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FAB9C1A">
            <w:pPr>
              <w:widowControl/>
              <w:jc w:val="left"/>
              <w:rPr>
                <w:sz w:val="20"/>
                <w:szCs w:val="20"/>
                <w:lang w:eastAsia="zh-CN"/>
              </w:rPr>
            </w:pPr>
          </w:p>
        </w:tc>
      </w:tr>
      <w:tr w14:paraId="27F7AF95">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58DB4F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374</w:t>
            </w:r>
          </w:p>
        </w:tc>
        <w:tc>
          <w:tcPr>
            <w:tcW w:w="664" w:type="pct"/>
            <w:tcBorders>
              <w:top w:val="nil"/>
              <w:left w:val="nil"/>
              <w:bottom w:val="single" w:color="auto" w:sz="4" w:space="0"/>
              <w:right w:val="single" w:color="auto" w:sz="4" w:space="0"/>
            </w:tcBorders>
            <w:shd w:val="clear" w:color="auto" w:fill="auto"/>
            <w:vAlign w:val="center"/>
          </w:tcPr>
          <w:p w14:paraId="7588F9E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叶下珠(珍珠草)</w:t>
            </w:r>
          </w:p>
        </w:tc>
        <w:tc>
          <w:tcPr>
            <w:tcW w:w="553" w:type="pct"/>
            <w:tcBorders>
              <w:top w:val="nil"/>
              <w:left w:val="nil"/>
              <w:bottom w:val="single" w:color="auto" w:sz="4" w:space="0"/>
              <w:right w:val="single" w:color="auto" w:sz="4" w:space="0"/>
            </w:tcBorders>
            <w:shd w:val="clear" w:color="auto" w:fill="auto"/>
            <w:vAlign w:val="center"/>
          </w:tcPr>
          <w:p w14:paraId="503D4B5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04FCB6D6">
            <w:pPr>
              <w:widowControl/>
              <w:jc w:val="center"/>
              <w:rPr>
                <w:rFonts w:hint="eastAsia" w:ascii="宋体" w:hAnsi="宋体" w:eastAsia="宋体" w:cs="宋体"/>
                <w:lang w:eastAsia="zh-CN"/>
              </w:rPr>
            </w:pPr>
            <w:r>
              <w:rPr>
                <w:rFonts w:hint="eastAsia" w:ascii="宋体" w:hAnsi="宋体" w:eastAsia="宋体" w:cs="宋体"/>
                <w:lang w:eastAsia="zh-CN"/>
              </w:rPr>
              <w:t xml:space="preserve">50.33 </w:t>
            </w:r>
          </w:p>
        </w:tc>
        <w:tc>
          <w:tcPr>
            <w:tcW w:w="636" w:type="pct"/>
            <w:tcBorders>
              <w:top w:val="nil"/>
              <w:left w:val="nil"/>
              <w:bottom w:val="single" w:color="auto" w:sz="4" w:space="0"/>
              <w:right w:val="single" w:color="auto" w:sz="4" w:space="0"/>
            </w:tcBorders>
            <w:shd w:val="clear" w:color="auto" w:fill="auto"/>
            <w:vAlign w:val="center"/>
          </w:tcPr>
          <w:p w14:paraId="14B6550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9</w:t>
            </w:r>
          </w:p>
        </w:tc>
        <w:tc>
          <w:tcPr>
            <w:tcW w:w="453" w:type="pct"/>
            <w:tcBorders>
              <w:top w:val="nil"/>
              <w:left w:val="nil"/>
              <w:bottom w:val="single" w:color="auto" w:sz="4" w:space="0"/>
              <w:right w:val="single" w:color="auto" w:sz="4" w:space="0"/>
            </w:tcBorders>
            <w:shd w:val="clear" w:color="auto" w:fill="auto"/>
            <w:noWrap/>
            <w:vAlign w:val="center"/>
          </w:tcPr>
          <w:p w14:paraId="45B5DA4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8C4971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77EBDD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452.97 </w:t>
            </w:r>
          </w:p>
        </w:tc>
        <w:tc>
          <w:tcPr>
            <w:tcW w:w="908" w:type="pct"/>
            <w:tcBorders>
              <w:top w:val="nil"/>
              <w:left w:val="nil"/>
              <w:bottom w:val="single" w:color="auto" w:sz="4" w:space="0"/>
              <w:right w:val="single" w:color="auto" w:sz="4" w:space="0"/>
            </w:tcBorders>
            <w:shd w:val="clear" w:color="auto" w:fill="auto"/>
            <w:noWrap/>
            <w:vAlign w:val="center"/>
          </w:tcPr>
          <w:p w14:paraId="5CBF355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42F54145">
            <w:pPr>
              <w:widowControl/>
              <w:jc w:val="left"/>
              <w:rPr>
                <w:sz w:val="20"/>
                <w:szCs w:val="20"/>
                <w:lang w:eastAsia="zh-CN"/>
              </w:rPr>
            </w:pPr>
          </w:p>
        </w:tc>
      </w:tr>
      <w:tr w14:paraId="0936E7CE">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7FE580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375</w:t>
            </w:r>
          </w:p>
        </w:tc>
        <w:tc>
          <w:tcPr>
            <w:tcW w:w="664" w:type="pct"/>
            <w:tcBorders>
              <w:top w:val="nil"/>
              <w:left w:val="nil"/>
              <w:bottom w:val="single" w:color="auto" w:sz="4" w:space="0"/>
              <w:right w:val="single" w:color="auto" w:sz="4" w:space="0"/>
            </w:tcBorders>
            <w:shd w:val="clear" w:color="auto" w:fill="auto"/>
            <w:vAlign w:val="center"/>
          </w:tcPr>
          <w:p w14:paraId="5E38075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夜明砂</w:t>
            </w:r>
          </w:p>
        </w:tc>
        <w:tc>
          <w:tcPr>
            <w:tcW w:w="553" w:type="pct"/>
            <w:tcBorders>
              <w:top w:val="nil"/>
              <w:left w:val="nil"/>
              <w:bottom w:val="single" w:color="auto" w:sz="4" w:space="0"/>
              <w:right w:val="single" w:color="auto" w:sz="4" w:space="0"/>
            </w:tcBorders>
            <w:shd w:val="clear" w:color="auto" w:fill="auto"/>
            <w:vAlign w:val="center"/>
          </w:tcPr>
          <w:p w14:paraId="3840A61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DBAD018">
            <w:pPr>
              <w:widowControl/>
              <w:jc w:val="center"/>
              <w:rPr>
                <w:rFonts w:hint="eastAsia" w:ascii="宋体" w:hAnsi="宋体" w:eastAsia="宋体" w:cs="宋体"/>
                <w:lang w:eastAsia="zh-CN"/>
              </w:rPr>
            </w:pPr>
            <w:r>
              <w:rPr>
                <w:rFonts w:hint="eastAsia" w:ascii="宋体" w:hAnsi="宋体" w:eastAsia="宋体" w:cs="宋体"/>
                <w:lang w:eastAsia="zh-CN"/>
              </w:rPr>
              <w:t xml:space="preserve">64.00 </w:t>
            </w:r>
          </w:p>
        </w:tc>
        <w:tc>
          <w:tcPr>
            <w:tcW w:w="636" w:type="pct"/>
            <w:tcBorders>
              <w:top w:val="nil"/>
              <w:left w:val="nil"/>
              <w:bottom w:val="single" w:color="auto" w:sz="4" w:space="0"/>
              <w:right w:val="single" w:color="auto" w:sz="4" w:space="0"/>
            </w:tcBorders>
            <w:shd w:val="clear" w:color="auto" w:fill="auto"/>
            <w:vAlign w:val="center"/>
          </w:tcPr>
          <w:p w14:paraId="0517C52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w:t>
            </w:r>
          </w:p>
        </w:tc>
        <w:tc>
          <w:tcPr>
            <w:tcW w:w="453" w:type="pct"/>
            <w:tcBorders>
              <w:top w:val="nil"/>
              <w:left w:val="nil"/>
              <w:bottom w:val="single" w:color="auto" w:sz="4" w:space="0"/>
              <w:right w:val="single" w:color="auto" w:sz="4" w:space="0"/>
            </w:tcBorders>
            <w:shd w:val="clear" w:color="auto" w:fill="auto"/>
            <w:noWrap/>
            <w:vAlign w:val="center"/>
          </w:tcPr>
          <w:p w14:paraId="0819781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556F33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027C695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192.00 </w:t>
            </w:r>
          </w:p>
        </w:tc>
        <w:tc>
          <w:tcPr>
            <w:tcW w:w="908" w:type="pct"/>
            <w:tcBorders>
              <w:top w:val="nil"/>
              <w:left w:val="nil"/>
              <w:bottom w:val="single" w:color="auto" w:sz="4" w:space="0"/>
              <w:right w:val="single" w:color="auto" w:sz="4" w:space="0"/>
            </w:tcBorders>
            <w:shd w:val="clear" w:color="auto" w:fill="auto"/>
            <w:noWrap/>
            <w:vAlign w:val="center"/>
          </w:tcPr>
          <w:p w14:paraId="4855E8C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19BFF768">
            <w:pPr>
              <w:widowControl/>
              <w:jc w:val="left"/>
              <w:rPr>
                <w:sz w:val="20"/>
                <w:szCs w:val="20"/>
                <w:lang w:eastAsia="zh-CN"/>
              </w:rPr>
            </w:pPr>
          </w:p>
        </w:tc>
      </w:tr>
      <w:tr w14:paraId="0D1638E9">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660093D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376</w:t>
            </w:r>
          </w:p>
        </w:tc>
        <w:tc>
          <w:tcPr>
            <w:tcW w:w="664" w:type="pct"/>
            <w:tcBorders>
              <w:top w:val="nil"/>
              <w:left w:val="nil"/>
              <w:bottom w:val="single" w:color="auto" w:sz="4" w:space="0"/>
              <w:right w:val="single" w:color="auto" w:sz="4" w:space="0"/>
            </w:tcBorders>
            <w:shd w:val="clear" w:color="auto" w:fill="auto"/>
            <w:vAlign w:val="center"/>
          </w:tcPr>
          <w:p w14:paraId="02C5435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益智仁</w:t>
            </w:r>
          </w:p>
        </w:tc>
        <w:tc>
          <w:tcPr>
            <w:tcW w:w="553" w:type="pct"/>
            <w:tcBorders>
              <w:top w:val="nil"/>
              <w:left w:val="nil"/>
              <w:bottom w:val="single" w:color="auto" w:sz="4" w:space="0"/>
              <w:right w:val="single" w:color="auto" w:sz="4" w:space="0"/>
            </w:tcBorders>
            <w:shd w:val="clear" w:color="auto" w:fill="auto"/>
            <w:vAlign w:val="center"/>
          </w:tcPr>
          <w:p w14:paraId="710A19B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62D28438">
            <w:pPr>
              <w:widowControl/>
              <w:jc w:val="center"/>
              <w:rPr>
                <w:rFonts w:hint="eastAsia" w:ascii="宋体" w:hAnsi="宋体" w:eastAsia="宋体" w:cs="宋体"/>
                <w:lang w:eastAsia="zh-CN"/>
              </w:rPr>
            </w:pPr>
            <w:r>
              <w:rPr>
                <w:rFonts w:hint="eastAsia" w:ascii="宋体" w:hAnsi="宋体" w:eastAsia="宋体" w:cs="宋体"/>
                <w:lang w:eastAsia="zh-CN"/>
              </w:rPr>
              <w:t xml:space="preserve">195.00 </w:t>
            </w:r>
          </w:p>
        </w:tc>
        <w:tc>
          <w:tcPr>
            <w:tcW w:w="636" w:type="pct"/>
            <w:tcBorders>
              <w:top w:val="nil"/>
              <w:left w:val="nil"/>
              <w:bottom w:val="single" w:color="auto" w:sz="4" w:space="0"/>
              <w:right w:val="single" w:color="auto" w:sz="4" w:space="0"/>
            </w:tcBorders>
            <w:shd w:val="clear" w:color="auto" w:fill="auto"/>
            <w:vAlign w:val="center"/>
          </w:tcPr>
          <w:p w14:paraId="4C2B9B2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36</w:t>
            </w:r>
          </w:p>
        </w:tc>
        <w:tc>
          <w:tcPr>
            <w:tcW w:w="453" w:type="pct"/>
            <w:tcBorders>
              <w:top w:val="nil"/>
              <w:left w:val="nil"/>
              <w:bottom w:val="single" w:color="auto" w:sz="4" w:space="0"/>
              <w:right w:val="single" w:color="auto" w:sz="4" w:space="0"/>
            </w:tcBorders>
            <w:shd w:val="clear" w:color="auto" w:fill="auto"/>
            <w:noWrap/>
            <w:vAlign w:val="center"/>
          </w:tcPr>
          <w:p w14:paraId="14DBFBC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5437C50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E427A8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7020.00 </w:t>
            </w:r>
          </w:p>
        </w:tc>
        <w:tc>
          <w:tcPr>
            <w:tcW w:w="908" w:type="pct"/>
            <w:tcBorders>
              <w:top w:val="nil"/>
              <w:left w:val="nil"/>
              <w:bottom w:val="single" w:color="auto" w:sz="4" w:space="0"/>
              <w:right w:val="single" w:color="auto" w:sz="4" w:space="0"/>
            </w:tcBorders>
            <w:shd w:val="clear" w:color="auto" w:fill="auto"/>
            <w:noWrap/>
            <w:vAlign w:val="center"/>
          </w:tcPr>
          <w:p w14:paraId="347B9C9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D8B2EB2">
            <w:pPr>
              <w:widowControl/>
              <w:jc w:val="left"/>
              <w:rPr>
                <w:sz w:val="20"/>
                <w:szCs w:val="20"/>
                <w:lang w:eastAsia="zh-CN"/>
              </w:rPr>
            </w:pPr>
          </w:p>
        </w:tc>
      </w:tr>
      <w:tr w14:paraId="4BF7E25A">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C2DD9F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377</w:t>
            </w:r>
          </w:p>
        </w:tc>
        <w:tc>
          <w:tcPr>
            <w:tcW w:w="664" w:type="pct"/>
            <w:tcBorders>
              <w:top w:val="nil"/>
              <w:left w:val="nil"/>
              <w:bottom w:val="single" w:color="auto" w:sz="4" w:space="0"/>
              <w:right w:val="single" w:color="auto" w:sz="4" w:space="0"/>
            </w:tcBorders>
            <w:shd w:val="clear" w:color="auto" w:fill="auto"/>
            <w:vAlign w:val="center"/>
          </w:tcPr>
          <w:p w14:paraId="4898D06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茵陈</w:t>
            </w:r>
          </w:p>
        </w:tc>
        <w:tc>
          <w:tcPr>
            <w:tcW w:w="553" w:type="pct"/>
            <w:tcBorders>
              <w:top w:val="nil"/>
              <w:left w:val="nil"/>
              <w:bottom w:val="single" w:color="auto" w:sz="4" w:space="0"/>
              <w:right w:val="single" w:color="auto" w:sz="4" w:space="0"/>
            </w:tcBorders>
            <w:shd w:val="clear" w:color="auto" w:fill="auto"/>
            <w:vAlign w:val="center"/>
          </w:tcPr>
          <w:p w14:paraId="0F5D5A7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E0137C0">
            <w:pPr>
              <w:widowControl/>
              <w:jc w:val="center"/>
              <w:rPr>
                <w:rFonts w:hint="eastAsia" w:ascii="宋体" w:hAnsi="宋体" w:eastAsia="宋体" w:cs="宋体"/>
                <w:lang w:eastAsia="zh-CN"/>
              </w:rPr>
            </w:pPr>
            <w:r>
              <w:rPr>
                <w:rFonts w:hint="eastAsia" w:ascii="宋体" w:hAnsi="宋体" w:eastAsia="宋体" w:cs="宋体"/>
                <w:lang w:eastAsia="zh-CN"/>
              </w:rPr>
              <w:t xml:space="preserve">49.50 </w:t>
            </w:r>
          </w:p>
        </w:tc>
        <w:tc>
          <w:tcPr>
            <w:tcW w:w="636" w:type="pct"/>
            <w:tcBorders>
              <w:top w:val="nil"/>
              <w:left w:val="nil"/>
              <w:bottom w:val="single" w:color="auto" w:sz="4" w:space="0"/>
              <w:right w:val="single" w:color="auto" w:sz="4" w:space="0"/>
            </w:tcBorders>
            <w:shd w:val="clear" w:color="auto" w:fill="auto"/>
            <w:vAlign w:val="center"/>
          </w:tcPr>
          <w:p w14:paraId="2D0C96E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106</w:t>
            </w:r>
          </w:p>
        </w:tc>
        <w:tc>
          <w:tcPr>
            <w:tcW w:w="453" w:type="pct"/>
            <w:tcBorders>
              <w:top w:val="nil"/>
              <w:left w:val="nil"/>
              <w:bottom w:val="single" w:color="auto" w:sz="4" w:space="0"/>
              <w:right w:val="single" w:color="auto" w:sz="4" w:space="0"/>
            </w:tcBorders>
            <w:shd w:val="clear" w:color="auto" w:fill="auto"/>
            <w:noWrap/>
            <w:vAlign w:val="center"/>
          </w:tcPr>
          <w:p w14:paraId="294818A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7B9B937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34DECF3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5247.00 </w:t>
            </w:r>
          </w:p>
        </w:tc>
        <w:tc>
          <w:tcPr>
            <w:tcW w:w="908" w:type="pct"/>
            <w:tcBorders>
              <w:top w:val="nil"/>
              <w:left w:val="nil"/>
              <w:bottom w:val="single" w:color="auto" w:sz="4" w:space="0"/>
              <w:right w:val="single" w:color="auto" w:sz="4" w:space="0"/>
            </w:tcBorders>
            <w:shd w:val="clear" w:color="auto" w:fill="auto"/>
            <w:noWrap/>
            <w:vAlign w:val="center"/>
          </w:tcPr>
          <w:p w14:paraId="298B91D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3A19FF1F">
            <w:pPr>
              <w:widowControl/>
              <w:jc w:val="left"/>
              <w:rPr>
                <w:sz w:val="20"/>
                <w:szCs w:val="20"/>
                <w:lang w:eastAsia="zh-CN"/>
              </w:rPr>
            </w:pPr>
          </w:p>
        </w:tc>
      </w:tr>
      <w:tr w14:paraId="51974041">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093CB2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378</w:t>
            </w:r>
          </w:p>
        </w:tc>
        <w:tc>
          <w:tcPr>
            <w:tcW w:w="664" w:type="pct"/>
            <w:tcBorders>
              <w:top w:val="nil"/>
              <w:left w:val="nil"/>
              <w:bottom w:val="single" w:color="auto" w:sz="4" w:space="0"/>
              <w:right w:val="single" w:color="auto" w:sz="4" w:space="0"/>
            </w:tcBorders>
            <w:shd w:val="clear" w:color="auto" w:fill="auto"/>
            <w:vAlign w:val="center"/>
          </w:tcPr>
          <w:p w14:paraId="3CDF84E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银柴胡</w:t>
            </w:r>
          </w:p>
        </w:tc>
        <w:tc>
          <w:tcPr>
            <w:tcW w:w="553" w:type="pct"/>
            <w:tcBorders>
              <w:top w:val="nil"/>
              <w:left w:val="nil"/>
              <w:bottom w:val="single" w:color="auto" w:sz="4" w:space="0"/>
              <w:right w:val="single" w:color="auto" w:sz="4" w:space="0"/>
            </w:tcBorders>
            <w:shd w:val="clear" w:color="auto" w:fill="auto"/>
            <w:vAlign w:val="center"/>
          </w:tcPr>
          <w:p w14:paraId="28DD4B7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5B95F5A7">
            <w:pPr>
              <w:widowControl/>
              <w:jc w:val="center"/>
              <w:rPr>
                <w:rFonts w:hint="eastAsia" w:ascii="宋体" w:hAnsi="宋体" w:eastAsia="宋体" w:cs="宋体"/>
                <w:lang w:eastAsia="zh-CN"/>
              </w:rPr>
            </w:pPr>
            <w:r>
              <w:rPr>
                <w:rFonts w:hint="eastAsia" w:ascii="宋体" w:hAnsi="宋体" w:eastAsia="宋体" w:cs="宋体"/>
                <w:lang w:eastAsia="zh-CN"/>
              </w:rPr>
              <w:t xml:space="preserve">319.00 </w:t>
            </w:r>
          </w:p>
        </w:tc>
        <w:tc>
          <w:tcPr>
            <w:tcW w:w="636" w:type="pct"/>
            <w:tcBorders>
              <w:top w:val="nil"/>
              <w:left w:val="nil"/>
              <w:bottom w:val="single" w:color="auto" w:sz="4" w:space="0"/>
              <w:right w:val="single" w:color="auto" w:sz="4" w:space="0"/>
            </w:tcBorders>
            <w:shd w:val="clear" w:color="auto" w:fill="auto"/>
            <w:vAlign w:val="center"/>
          </w:tcPr>
          <w:p w14:paraId="224011B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96</w:t>
            </w:r>
          </w:p>
        </w:tc>
        <w:tc>
          <w:tcPr>
            <w:tcW w:w="453" w:type="pct"/>
            <w:tcBorders>
              <w:top w:val="nil"/>
              <w:left w:val="nil"/>
              <w:bottom w:val="single" w:color="auto" w:sz="4" w:space="0"/>
              <w:right w:val="single" w:color="auto" w:sz="4" w:space="0"/>
            </w:tcBorders>
            <w:shd w:val="clear" w:color="auto" w:fill="auto"/>
            <w:noWrap/>
            <w:vAlign w:val="center"/>
          </w:tcPr>
          <w:p w14:paraId="1AF6D3E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DAD2C7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9C3C71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30624.00 </w:t>
            </w:r>
          </w:p>
        </w:tc>
        <w:tc>
          <w:tcPr>
            <w:tcW w:w="908" w:type="pct"/>
            <w:tcBorders>
              <w:top w:val="nil"/>
              <w:left w:val="nil"/>
              <w:bottom w:val="single" w:color="auto" w:sz="4" w:space="0"/>
              <w:right w:val="single" w:color="auto" w:sz="4" w:space="0"/>
            </w:tcBorders>
            <w:shd w:val="clear" w:color="auto" w:fill="auto"/>
            <w:noWrap/>
            <w:vAlign w:val="center"/>
          </w:tcPr>
          <w:p w14:paraId="16B6CD4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1FD3350D">
            <w:pPr>
              <w:widowControl/>
              <w:jc w:val="left"/>
              <w:rPr>
                <w:sz w:val="20"/>
                <w:szCs w:val="20"/>
                <w:lang w:eastAsia="zh-CN"/>
              </w:rPr>
            </w:pPr>
          </w:p>
        </w:tc>
      </w:tr>
      <w:tr w14:paraId="522617AE">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0836C83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379</w:t>
            </w:r>
          </w:p>
        </w:tc>
        <w:tc>
          <w:tcPr>
            <w:tcW w:w="664" w:type="pct"/>
            <w:tcBorders>
              <w:top w:val="nil"/>
              <w:left w:val="nil"/>
              <w:bottom w:val="single" w:color="auto" w:sz="4" w:space="0"/>
              <w:right w:val="single" w:color="auto" w:sz="4" w:space="0"/>
            </w:tcBorders>
            <w:shd w:val="clear" w:color="auto" w:fill="auto"/>
            <w:vAlign w:val="center"/>
          </w:tcPr>
          <w:p w14:paraId="3197F59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淫羊藿</w:t>
            </w:r>
          </w:p>
        </w:tc>
        <w:tc>
          <w:tcPr>
            <w:tcW w:w="553" w:type="pct"/>
            <w:tcBorders>
              <w:top w:val="nil"/>
              <w:left w:val="nil"/>
              <w:bottom w:val="single" w:color="auto" w:sz="4" w:space="0"/>
              <w:right w:val="single" w:color="auto" w:sz="4" w:space="0"/>
            </w:tcBorders>
            <w:shd w:val="clear" w:color="auto" w:fill="auto"/>
            <w:vAlign w:val="center"/>
          </w:tcPr>
          <w:p w14:paraId="4E7FDFF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00ED37AC">
            <w:pPr>
              <w:widowControl/>
              <w:jc w:val="center"/>
              <w:rPr>
                <w:rFonts w:hint="eastAsia" w:ascii="宋体" w:hAnsi="宋体" w:eastAsia="宋体" w:cs="宋体"/>
                <w:lang w:eastAsia="zh-CN"/>
              </w:rPr>
            </w:pPr>
            <w:r>
              <w:rPr>
                <w:rFonts w:hint="eastAsia" w:ascii="宋体" w:hAnsi="宋体" w:eastAsia="宋体" w:cs="宋体"/>
                <w:lang w:eastAsia="zh-CN"/>
              </w:rPr>
              <w:t xml:space="preserve">264.00 </w:t>
            </w:r>
          </w:p>
        </w:tc>
        <w:tc>
          <w:tcPr>
            <w:tcW w:w="636" w:type="pct"/>
            <w:tcBorders>
              <w:top w:val="nil"/>
              <w:left w:val="nil"/>
              <w:bottom w:val="single" w:color="auto" w:sz="4" w:space="0"/>
              <w:right w:val="single" w:color="auto" w:sz="4" w:space="0"/>
            </w:tcBorders>
            <w:shd w:val="clear" w:color="auto" w:fill="auto"/>
            <w:vAlign w:val="center"/>
          </w:tcPr>
          <w:p w14:paraId="5F01A69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141</w:t>
            </w:r>
          </w:p>
        </w:tc>
        <w:tc>
          <w:tcPr>
            <w:tcW w:w="453" w:type="pct"/>
            <w:tcBorders>
              <w:top w:val="nil"/>
              <w:left w:val="nil"/>
              <w:bottom w:val="single" w:color="auto" w:sz="4" w:space="0"/>
              <w:right w:val="single" w:color="auto" w:sz="4" w:space="0"/>
            </w:tcBorders>
            <w:shd w:val="clear" w:color="auto" w:fill="auto"/>
            <w:noWrap/>
            <w:vAlign w:val="center"/>
          </w:tcPr>
          <w:p w14:paraId="078A968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14F9453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023C26A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37224.00 </w:t>
            </w:r>
          </w:p>
        </w:tc>
        <w:tc>
          <w:tcPr>
            <w:tcW w:w="908" w:type="pct"/>
            <w:tcBorders>
              <w:top w:val="nil"/>
              <w:left w:val="nil"/>
              <w:bottom w:val="single" w:color="auto" w:sz="4" w:space="0"/>
              <w:right w:val="single" w:color="auto" w:sz="4" w:space="0"/>
            </w:tcBorders>
            <w:shd w:val="clear" w:color="auto" w:fill="auto"/>
            <w:noWrap/>
            <w:vAlign w:val="center"/>
          </w:tcPr>
          <w:p w14:paraId="33ADEF8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BA16660">
            <w:pPr>
              <w:widowControl/>
              <w:jc w:val="left"/>
              <w:rPr>
                <w:sz w:val="20"/>
                <w:szCs w:val="20"/>
                <w:lang w:eastAsia="zh-CN"/>
              </w:rPr>
            </w:pPr>
          </w:p>
        </w:tc>
      </w:tr>
      <w:tr w14:paraId="517AD9D1">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6613360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380</w:t>
            </w:r>
          </w:p>
        </w:tc>
        <w:tc>
          <w:tcPr>
            <w:tcW w:w="664" w:type="pct"/>
            <w:tcBorders>
              <w:top w:val="nil"/>
              <w:left w:val="nil"/>
              <w:bottom w:val="single" w:color="auto" w:sz="4" w:space="0"/>
              <w:right w:val="single" w:color="auto" w:sz="4" w:space="0"/>
            </w:tcBorders>
            <w:shd w:val="clear" w:color="auto" w:fill="auto"/>
            <w:vAlign w:val="center"/>
          </w:tcPr>
          <w:p w14:paraId="0B67A53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禹余粮</w:t>
            </w:r>
          </w:p>
        </w:tc>
        <w:tc>
          <w:tcPr>
            <w:tcW w:w="553" w:type="pct"/>
            <w:tcBorders>
              <w:top w:val="nil"/>
              <w:left w:val="nil"/>
              <w:bottom w:val="single" w:color="auto" w:sz="4" w:space="0"/>
              <w:right w:val="single" w:color="auto" w:sz="4" w:space="0"/>
            </w:tcBorders>
            <w:shd w:val="clear" w:color="auto" w:fill="auto"/>
            <w:vAlign w:val="center"/>
          </w:tcPr>
          <w:p w14:paraId="7E4B02E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527F7C9B">
            <w:pPr>
              <w:widowControl/>
              <w:jc w:val="center"/>
              <w:rPr>
                <w:rFonts w:hint="eastAsia" w:ascii="宋体" w:hAnsi="宋体" w:eastAsia="宋体" w:cs="宋体"/>
                <w:lang w:eastAsia="zh-CN"/>
              </w:rPr>
            </w:pPr>
            <w:r>
              <w:rPr>
                <w:rFonts w:hint="eastAsia" w:ascii="宋体" w:hAnsi="宋体" w:eastAsia="宋体" w:cs="宋体"/>
                <w:lang w:eastAsia="zh-CN"/>
              </w:rPr>
              <w:t xml:space="preserve">27.00 </w:t>
            </w:r>
          </w:p>
        </w:tc>
        <w:tc>
          <w:tcPr>
            <w:tcW w:w="636" w:type="pct"/>
            <w:tcBorders>
              <w:top w:val="nil"/>
              <w:left w:val="nil"/>
              <w:bottom w:val="single" w:color="auto" w:sz="4" w:space="0"/>
              <w:right w:val="single" w:color="auto" w:sz="4" w:space="0"/>
            </w:tcBorders>
            <w:shd w:val="clear" w:color="auto" w:fill="auto"/>
            <w:vAlign w:val="center"/>
          </w:tcPr>
          <w:p w14:paraId="0328F9F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17A27E9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5D4B9E5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6AC2CA9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54.00 </w:t>
            </w:r>
          </w:p>
        </w:tc>
        <w:tc>
          <w:tcPr>
            <w:tcW w:w="908" w:type="pct"/>
            <w:tcBorders>
              <w:top w:val="nil"/>
              <w:left w:val="nil"/>
              <w:bottom w:val="single" w:color="auto" w:sz="4" w:space="0"/>
              <w:right w:val="single" w:color="auto" w:sz="4" w:space="0"/>
            </w:tcBorders>
            <w:shd w:val="clear" w:color="auto" w:fill="auto"/>
            <w:noWrap/>
            <w:vAlign w:val="center"/>
          </w:tcPr>
          <w:p w14:paraId="40BCC6A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4C118402">
            <w:pPr>
              <w:widowControl/>
              <w:jc w:val="left"/>
              <w:rPr>
                <w:sz w:val="20"/>
                <w:szCs w:val="20"/>
                <w:lang w:eastAsia="zh-CN"/>
              </w:rPr>
            </w:pPr>
          </w:p>
        </w:tc>
      </w:tr>
      <w:tr w14:paraId="3071B1BA">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EC00DF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381</w:t>
            </w:r>
          </w:p>
        </w:tc>
        <w:tc>
          <w:tcPr>
            <w:tcW w:w="664" w:type="pct"/>
            <w:tcBorders>
              <w:top w:val="nil"/>
              <w:left w:val="nil"/>
              <w:bottom w:val="single" w:color="auto" w:sz="4" w:space="0"/>
              <w:right w:val="single" w:color="auto" w:sz="4" w:space="0"/>
            </w:tcBorders>
            <w:shd w:val="clear" w:color="auto" w:fill="auto"/>
            <w:vAlign w:val="center"/>
          </w:tcPr>
          <w:p w14:paraId="52532B9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玉米须</w:t>
            </w:r>
          </w:p>
        </w:tc>
        <w:tc>
          <w:tcPr>
            <w:tcW w:w="553" w:type="pct"/>
            <w:tcBorders>
              <w:top w:val="nil"/>
              <w:left w:val="nil"/>
              <w:bottom w:val="single" w:color="auto" w:sz="4" w:space="0"/>
              <w:right w:val="single" w:color="auto" w:sz="4" w:space="0"/>
            </w:tcBorders>
            <w:shd w:val="clear" w:color="auto" w:fill="auto"/>
            <w:vAlign w:val="center"/>
          </w:tcPr>
          <w:p w14:paraId="7FDD6FD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2C615A06">
            <w:pPr>
              <w:widowControl/>
              <w:jc w:val="center"/>
              <w:rPr>
                <w:rFonts w:hint="eastAsia" w:ascii="宋体" w:hAnsi="宋体" w:eastAsia="宋体" w:cs="宋体"/>
                <w:lang w:eastAsia="zh-CN"/>
              </w:rPr>
            </w:pPr>
            <w:r>
              <w:rPr>
                <w:rFonts w:hint="eastAsia" w:ascii="宋体" w:hAnsi="宋体" w:eastAsia="宋体" w:cs="宋体"/>
                <w:lang w:eastAsia="zh-CN"/>
              </w:rPr>
              <w:t xml:space="preserve">51.70 </w:t>
            </w:r>
          </w:p>
        </w:tc>
        <w:tc>
          <w:tcPr>
            <w:tcW w:w="636" w:type="pct"/>
            <w:tcBorders>
              <w:top w:val="nil"/>
              <w:left w:val="nil"/>
              <w:bottom w:val="single" w:color="auto" w:sz="4" w:space="0"/>
              <w:right w:val="single" w:color="auto" w:sz="4" w:space="0"/>
            </w:tcBorders>
            <w:shd w:val="clear" w:color="auto" w:fill="auto"/>
            <w:vAlign w:val="center"/>
          </w:tcPr>
          <w:p w14:paraId="6C8CAA2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8</w:t>
            </w:r>
          </w:p>
        </w:tc>
        <w:tc>
          <w:tcPr>
            <w:tcW w:w="453" w:type="pct"/>
            <w:tcBorders>
              <w:top w:val="nil"/>
              <w:left w:val="nil"/>
              <w:bottom w:val="single" w:color="auto" w:sz="4" w:space="0"/>
              <w:right w:val="single" w:color="auto" w:sz="4" w:space="0"/>
            </w:tcBorders>
            <w:shd w:val="clear" w:color="auto" w:fill="auto"/>
            <w:noWrap/>
            <w:vAlign w:val="center"/>
          </w:tcPr>
          <w:p w14:paraId="7173F41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17CBE53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239FFC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413.60 </w:t>
            </w:r>
          </w:p>
        </w:tc>
        <w:tc>
          <w:tcPr>
            <w:tcW w:w="908" w:type="pct"/>
            <w:tcBorders>
              <w:top w:val="nil"/>
              <w:left w:val="nil"/>
              <w:bottom w:val="single" w:color="auto" w:sz="4" w:space="0"/>
              <w:right w:val="single" w:color="auto" w:sz="4" w:space="0"/>
            </w:tcBorders>
            <w:shd w:val="clear" w:color="auto" w:fill="auto"/>
            <w:noWrap/>
            <w:vAlign w:val="center"/>
          </w:tcPr>
          <w:p w14:paraId="3E89B69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065BC9D">
            <w:pPr>
              <w:widowControl/>
              <w:jc w:val="left"/>
              <w:rPr>
                <w:sz w:val="20"/>
                <w:szCs w:val="20"/>
                <w:lang w:eastAsia="zh-CN"/>
              </w:rPr>
            </w:pPr>
          </w:p>
        </w:tc>
      </w:tr>
      <w:tr w14:paraId="06823595">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135C834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382</w:t>
            </w:r>
          </w:p>
        </w:tc>
        <w:tc>
          <w:tcPr>
            <w:tcW w:w="664" w:type="pct"/>
            <w:tcBorders>
              <w:top w:val="nil"/>
              <w:left w:val="nil"/>
              <w:bottom w:val="single" w:color="auto" w:sz="4" w:space="0"/>
              <w:right w:val="single" w:color="auto" w:sz="4" w:space="0"/>
            </w:tcBorders>
            <w:shd w:val="clear" w:color="auto" w:fill="auto"/>
            <w:vAlign w:val="center"/>
          </w:tcPr>
          <w:p w14:paraId="63D36D2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玉竹</w:t>
            </w:r>
          </w:p>
        </w:tc>
        <w:tc>
          <w:tcPr>
            <w:tcW w:w="553" w:type="pct"/>
            <w:tcBorders>
              <w:top w:val="nil"/>
              <w:left w:val="nil"/>
              <w:bottom w:val="single" w:color="auto" w:sz="4" w:space="0"/>
              <w:right w:val="single" w:color="auto" w:sz="4" w:space="0"/>
            </w:tcBorders>
            <w:shd w:val="clear" w:color="auto" w:fill="auto"/>
            <w:vAlign w:val="center"/>
          </w:tcPr>
          <w:p w14:paraId="0F3F8AD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0D06482B">
            <w:pPr>
              <w:widowControl/>
              <w:jc w:val="center"/>
              <w:rPr>
                <w:rFonts w:hint="eastAsia" w:ascii="宋体" w:hAnsi="宋体" w:eastAsia="宋体" w:cs="宋体"/>
                <w:lang w:eastAsia="zh-CN"/>
              </w:rPr>
            </w:pPr>
            <w:r>
              <w:rPr>
                <w:rFonts w:hint="eastAsia" w:ascii="宋体" w:hAnsi="宋体" w:eastAsia="宋体" w:cs="宋体"/>
                <w:lang w:eastAsia="zh-CN"/>
              </w:rPr>
              <w:t xml:space="preserve">99.50 </w:t>
            </w:r>
          </w:p>
        </w:tc>
        <w:tc>
          <w:tcPr>
            <w:tcW w:w="636" w:type="pct"/>
            <w:tcBorders>
              <w:top w:val="nil"/>
              <w:left w:val="nil"/>
              <w:bottom w:val="single" w:color="auto" w:sz="4" w:space="0"/>
              <w:right w:val="single" w:color="auto" w:sz="4" w:space="0"/>
            </w:tcBorders>
            <w:shd w:val="clear" w:color="auto" w:fill="auto"/>
            <w:vAlign w:val="center"/>
          </w:tcPr>
          <w:p w14:paraId="538F891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188</w:t>
            </w:r>
          </w:p>
        </w:tc>
        <w:tc>
          <w:tcPr>
            <w:tcW w:w="453" w:type="pct"/>
            <w:tcBorders>
              <w:top w:val="nil"/>
              <w:left w:val="nil"/>
              <w:bottom w:val="single" w:color="auto" w:sz="4" w:space="0"/>
              <w:right w:val="single" w:color="auto" w:sz="4" w:space="0"/>
            </w:tcBorders>
            <w:shd w:val="clear" w:color="auto" w:fill="auto"/>
            <w:noWrap/>
            <w:vAlign w:val="center"/>
          </w:tcPr>
          <w:p w14:paraId="6272EF7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18E95B8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67B1888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18706.00 </w:t>
            </w:r>
          </w:p>
        </w:tc>
        <w:tc>
          <w:tcPr>
            <w:tcW w:w="908" w:type="pct"/>
            <w:tcBorders>
              <w:top w:val="nil"/>
              <w:left w:val="nil"/>
              <w:bottom w:val="single" w:color="auto" w:sz="4" w:space="0"/>
              <w:right w:val="single" w:color="auto" w:sz="4" w:space="0"/>
            </w:tcBorders>
            <w:shd w:val="clear" w:color="auto" w:fill="auto"/>
            <w:noWrap/>
            <w:vAlign w:val="center"/>
          </w:tcPr>
          <w:p w14:paraId="42AD402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11198A32">
            <w:pPr>
              <w:widowControl/>
              <w:jc w:val="left"/>
              <w:rPr>
                <w:sz w:val="20"/>
                <w:szCs w:val="20"/>
                <w:lang w:eastAsia="zh-CN"/>
              </w:rPr>
            </w:pPr>
          </w:p>
        </w:tc>
      </w:tr>
      <w:tr w14:paraId="1C975628">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AC28A8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383</w:t>
            </w:r>
          </w:p>
        </w:tc>
        <w:tc>
          <w:tcPr>
            <w:tcW w:w="664" w:type="pct"/>
            <w:tcBorders>
              <w:top w:val="nil"/>
              <w:left w:val="nil"/>
              <w:bottom w:val="single" w:color="auto" w:sz="4" w:space="0"/>
              <w:right w:val="single" w:color="auto" w:sz="4" w:space="0"/>
            </w:tcBorders>
            <w:shd w:val="clear" w:color="auto" w:fill="auto"/>
            <w:vAlign w:val="center"/>
          </w:tcPr>
          <w:p w14:paraId="7378914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郁金</w:t>
            </w:r>
          </w:p>
        </w:tc>
        <w:tc>
          <w:tcPr>
            <w:tcW w:w="553" w:type="pct"/>
            <w:tcBorders>
              <w:top w:val="nil"/>
              <w:left w:val="nil"/>
              <w:bottom w:val="single" w:color="auto" w:sz="4" w:space="0"/>
              <w:right w:val="single" w:color="auto" w:sz="4" w:space="0"/>
            </w:tcBorders>
            <w:shd w:val="clear" w:color="auto" w:fill="auto"/>
            <w:vAlign w:val="center"/>
          </w:tcPr>
          <w:p w14:paraId="5915048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5C34A4AC">
            <w:pPr>
              <w:widowControl/>
              <w:jc w:val="center"/>
              <w:rPr>
                <w:rFonts w:hint="eastAsia" w:ascii="宋体" w:hAnsi="宋体" w:eastAsia="宋体" w:cs="宋体"/>
                <w:lang w:eastAsia="zh-CN"/>
              </w:rPr>
            </w:pPr>
            <w:r>
              <w:rPr>
                <w:rFonts w:hint="eastAsia" w:ascii="宋体" w:hAnsi="宋体" w:eastAsia="宋体" w:cs="宋体"/>
                <w:lang w:eastAsia="zh-CN"/>
              </w:rPr>
              <w:t xml:space="preserve">56.10 </w:t>
            </w:r>
          </w:p>
        </w:tc>
        <w:tc>
          <w:tcPr>
            <w:tcW w:w="636" w:type="pct"/>
            <w:tcBorders>
              <w:top w:val="nil"/>
              <w:left w:val="nil"/>
              <w:bottom w:val="single" w:color="auto" w:sz="4" w:space="0"/>
              <w:right w:val="single" w:color="auto" w:sz="4" w:space="0"/>
            </w:tcBorders>
            <w:shd w:val="clear" w:color="auto" w:fill="auto"/>
            <w:vAlign w:val="center"/>
          </w:tcPr>
          <w:p w14:paraId="6C78EAC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190</w:t>
            </w:r>
          </w:p>
        </w:tc>
        <w:tc>
          <w:tcPr>
            <w:tcW w:w="453" w:type="pct"/>
            <w:tcBorders>
              <w:top w:val="nil"/>
              <w:left w:val="nil"/>
              <w:bottom w:val="single" w:color="auto" w:sz="4" w:space="0"/>
              <w:right w:val="single" w:color="auto" w:sz="4" w:space="0"/>
            </w:tcBorders>
            <w:shd w:val="clear" w:color="auto" w:fill="auto"/>
            <w:noWrap/>
            <w:vAlign w:val="center"/>
          </w:tcPr>
          <w:p w14:paraId="20CE5F5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1929F49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8D7337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10659.00 </w:t>
            </w:r>
          </w:p>
        </w:tc>
        <w:tc>
          <w:tcPr>
            <w:tcW w:w="908" w:type="pct"/>
            <w:tcBorders>
              <w:top w:val="nil"/>
              <w:left w:val="nil"/>
              <w:bottom w:val="single" w:color="auto" w:sz="4" w:space="0"/>
              <w:right w:val="single" w:color="auto" w:sz="4" w:space="0"/>
            </w:tcBorders>
            <w:shd w:val="clear" w:color="auto" w:fill="auto"/>
            <w:noWrap/>
            <w:vAlign w:val="center"/>
          </w:tcPr>
          <w:p w14:paraId="2FB9F76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07B3F73">
            <w:pPr>
              <w:widowControl/>
              <w:jc w:val="left"/>
              <w:rPr>
                <w:sz w:val="20"/>
                <w:szCs w:val="20"/>
                <w:lang w:eastAsia="zh-CN"/>
              </w:rPr>
            </w:pPr>
          </w:p>
        </w:tc>
      </w:tr>
      <w:tr w14:paraId="72E92371">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12E1959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384</w:t>
            </w:r>
          </w:p>
        </w:tc>
        <w:tc>
          <w:tcPr>
            <w:tcW w:w="664" w:type="pct"/>
            <w:tcBorders>
              <w:top w:val="nil"/>
              <w:left w:val="nil"/>
              <w:bottom w:val="single" w:color="auto" w:sz="4" w:space="0"/>
              <w:right w:val="single" w:color="auto" w:sz="4" w:space="0"/>
            </w:tcBorders>
            <w:shd w:val="clear" w:color="auto" w:fill="auto"/>
            <w:vAlign w:val="center"/>
          </w:tcPr>
          <w:p w14:paraId="250405A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郁李仁</w:t>
            </w:r>
          </w:p>
        </w:tc>
        <w:tc>
          <w:tcPr>
            <w:tcW w:w="553" w:type="pct"/>
            <w:tcBorders>
              <w:top w:val="nil"/>
              <w:left w:val="nil"/>
              <w:bottom w:val="single" w:color="auto" w:sz="4" w:space="0"/>
              <w:right w:val="single" w:color="auto" w:sz="4" w:space="0"/>
            </w:tcBorders>
            <w:shd w:val="clear" w:color="auto" w:fill="auto"/>
            <w:vAlign w:val="center"/>
          </w:tcPr>
          <w:p w14:paraId="08B5B04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62878095">
            <w:pPr>
              <w:widowControl/>
              <w:jc w:val="center"/>
              <w:rPr>
                <w:rFonts w:hint="eastAsia" w:ascii="宋体" w:hAnsi="宋体" w:eastAsia="宋体" w:cs="宋体"/>
                <w:lang w:eastAsia="zh-CN"/>
              </w:rPr>
            </w:pPr>
            <w:r>
              <w:rPr>
                <w:rFonts w:hint="eastAsia" w:ascii="宋体" w:hAnsi="宋体" w:eastAsia="宋体" w:cs="宋体"/>
                <w:lang w:eastAsia="zh-CN"/>
              </w:rPr>
              <w:t xml:space="preserve">228.25 </w:t>
            </w:r>
          </w:p>
        </w:tc>
        <w:tc>
          <w:tcPr>
            <w:tcW w:w="636" w:type="pct"/>
            <w:tcBorders>
              <w:top w:val="nil"/>
              <w:left w:val="nil"/>
              <w:bottom w:val="single" w:color="auto" w:sz="4" w:space="0"/>
              <w:right w:val="single" w:color="auto" w:sz="4" w:space="0"/>
            </w:tcBorders>
            <w:shd w:val="clear" w:color="auto" w:fill="auto"/>
            <w:vAlign w:val="center"/>
          </w:tcPr>
          <w:p w14:paraId="56C9066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14</w:t>
            </w:r>
          </w:p>
        </w:tc>
        <w:tc>
          <w:tcPr>
            <w:tcW w:w="453" w:type="pct"/>
            <w:tcBorders>
              <w:top w:val="nil"/>
              <w:left w:val="nil"/>
              <w:bottom w:val="single" w:color="auto" w:sz="4" w:space="0"/>
              <w:right w:val="single" w:color="auto" w:sz="4" w:space="0"/>
            </w:tcBorders>
            <w:shd w:val="clear" w:color="auto" w:fill="auto"/>
            <w:noWrap/>
            <w:vAlign w:val="center"/>
          </w:tcPr>
          <w:p w14:paraId="5E3EA86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8E1FEF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481E10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3195.50 </w:t>
            </w:r>
          </w:p>
        </w:tc>
        <w:tc>
          <w:tcPr>
            <w:tcW w:w="908" w:type="pct"/>
            <w:tcBorders>
              <w:top w:val="nil"/>
              <w:left w:val="nil"/>
              <w:bottom w:val="single" w:color="auto" w:sz="4" w:space="0"/>
              <w:right w:val="single" w:color="auto" w:sz="4" w:space="0"/>
            </w:tcBorders>
            <w:shd w:val="clear" w:color="auto" w:fill="auto"/>
            <w:noWrap/>
            <w:vAlign w:val="center"/>
          </w:tcPr>
          <w:p w14:paraId="61599C0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48725C2">
            <w:pPr>
              <w:widowControl/>
              <w:jc w:val="left"/>
              <w:rPr>
                <w:sz w:val="20"/>
                <w:szCs w:val="20"/>
                <w:lang w:eastAsia="zh-CN"/>
              </w:rPr>
            </w:pPr>
          </w:p>
        </w:tc>
      </w:tr>
      <w:tr w14:paraId="22183451">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54F99E5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385</w:t>
            </w:r>
          </w:p>
        </w:tc>
        <w:tc>
          <w:tcPr>
            <w:tcW w:w="664" w:type="pct"/>
            <w:tcBorders>
              <w:top w:val="nil"/>
              <w:left w:val="nil"/>
              <w:bottom w:val="single" w:color="auto" w:sz="4" w:space="0"/>
              <w:right w:val="single" w:color="auto" w:sz="4" w:space="0"/>
            </w:tcBorders>
            <w:shd w:val="clear" w:color="auto" w:fill="auto"/>
            <w:vAlign w:val="center"/>
          </w:tcPr>
          <w:p w14:paraId="16CF0CF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预知子</w:t>
            </w:r>
          </w:p>
        </w:tc>
        <w:tc>
          <w:tcPr>
            <w:tcW w:w="553" w:type="pct"/>
            <w:tcBorders>
              <w:top w:val="nil"/>
              <w:left w:val="nil"/>
              <w:bottom w:val="single" w:color="auto" w:sz="4" w:space="0"/>
              <w:right w:val="single" w:color="auto" w:sz="4" w:space="0"/>
            </w:tcBorders>
            <w:shd w:val="clear" w:color="auto" w:fill="auto"/>
            <w:vAlign w:val="center"/>
          </w:tcPr>
          <w:p w14:paraId="3769723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1D952FB">
            <w:pPr>
              <w:widowControl/>
              <w:jc w:val="center"/>
              <w:rPr>
                <w:rFonts w:hint="eastAsia" w:ascii="宋体" w:hAnsi="宋体" w:eastAsia="宋体" w:cs="宋体"/>
                <w:lang w:eastAsia="zh-CN"/>
              </w:rPr>
            </w:pPr>
            <w:r>
              <w:rPr>
                <w:rFonts w:hint="eastAsia" w:ascii="宋体" w:hAnsi="宋体" w:eastAsia="宋体" w:cs="宋体"/>
                <w:lang w:eastAsia="zh-CN"/>
              </w:rPr>
              <w:t xml:space="preserve">79.67 </w:t>
            </w:r>
          </w:p>
        </w:tc>
        <w:tc>
          <w:tcPr>
            <w:tcW w:w="636" w:type="pct"/>
            <w:tcBorders>
              <w:top w:val="nil"/>
              <w:left w:val="nil"/>
              <w:bottom w:val="single" w:color="auto" w:sz="4" w:space="0"/>
              <w:right w:val="single" w:color="auto" w:sz="4" w:space="0"/>
            </w:tcBorders>
            <w:shd w:val="clear" w:color="auto" w:fill="auto"/>
            <w:vAlign w:val="center"/>
          </w:tcPr>
          <w:p w14:paraId="0BF49B1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3110DF2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7D1837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3B208DE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159.34 </w:t>
            </w:r>
          </w:p>
        </w:tc>
        <w:tc>
          <w:tcPr>
            <w:tcW w:w="908" w:type="pct"/>
            <w:tcBorders>
              <w:top w:val="nil"/>
              <w:left w:val="nil"/>
              <w:bottom w:val="single" w:color="auto" w:sz="4" w:space="0"/>
              <w:right w:val="single" w:color="auto" w:sz="4" w:space="0"/>
            </w:tcBorders>
            <w:shd w:val="clear" w:color="auto" w:fill="auto"/>
            <w:noWrap/>
            <w:vAlign w:val="center"/>
          </w:tcPr>
          <w:p w14:paraId="2B21207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D733E12">
            <w:pPr>
              <w:widowControl/>
              <w:jc w:val="left"/>
              <w:rPr>
                <w:sz w:val="20"/>
                <w:szCs w:val="20"/>
                <w:lang w:eastAsia="zh-CN"/>
              </w:rPr>
            </w:pPr>
          </w:p>
        </w:tc>
      </w:tr>
      <w:tr w14:paraId="231D6B74">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B49063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386</w:t>
            </w:r>
          </w:p>
        </w:tc>
        <w:tc>
          <w:tcPr>
            <w:tcW w:w="664" w:type="pct"/>
            <w:tcBorders>
              <w:top w:val="nil"/>
              <w:left w:val="nil"/>
              <w:bottom w:val="single" w:color="auto" w:sz="4" w:space="0"/>
              <w:right w:val="single" w:color="auto" w:sz="4" w:space="0"/>
            </w:tcBorders>
            <w:shd w:val="clear" w:color="auto" w:fill="auto"/>
            <w:vAlign w:val="center"/>
          </w:tcPr>
          <w:p w14:paraId="6EC44AD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月季花</w:t>
            </w:r>
          </w:p>
        </w:tc>
        <w:tc>
          <w:tcPr>
            <w:tcW w:w="553" w:type="pct"/>
            <w:tcBorders>
              <w:top w:val="nil"/>
              <w:left w:val="nil"/>
              <w:bottom w:val="single" w:color="auto" w:sz="4" w:space="0"/>
              <w:right w:val="single" w:color="auto" w:sz="4" w:space="0"/>
            </w:tcBorders>
            <w:shd w:val="clear" w:color="auto" w:fill="auto"/>
            <w:vAlign w:val="center"/>
          </w:tcPr>
          <w:p w14:paraId="0ABF9F2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7B411C0B">
            <w:pPr>
              <w:widowControl/>
              <w:jc w:val="center"/>
              <w:rPr>
                <w:rFonts w:hint="eastAsia" w:ascii="宋体" w:hAnsi="宋体" w:eastAsia="宋体" w:cs="宋体"/>
                <w:lang w:eastAsia="zh-CN"/>
              </w:rPr>
            </w:pPr>
            <w:r>
              <w:rPr>
                <w:rFonts w:hint="eastAsia" w:ascii="宋体" w:hAnsi="宋体" w:eastAsia="宋体" w:cs="宋体"/>
                <w:lang w:eastAsia="zh-CN"/>
              </w:rPr>
              <w:t xml:space="preserve">117.50 </w:t>
            </w:r>
          </w:p>
        </w:tc>
        <w:tc>
          <w:tcPr>
            <w:tcW w:w="636" w:type="pct"/>
            <w:tcBorders>
              <w:top w:val="nil"/>
              <w:left w:val="nil"/>
              <w:bottom w:val="single" w:color="auto" w:sz="4" w:space="0"/>
              <w:right w:val="single" w:color="auto" w:sz="4" w:space="0"/>
            </w:tcBorders>
            <w:shd w:val="clear" w:color="auto" w:fill="auto"/>
            <w:vAlign w:val="center"/>
          </w:tcPr>
          <w:p w14:paraId="198B970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16CA400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032D56E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6939943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235.00 </w:t>
            </w:r>
          </w:p>
        </w:tc>
        <w:tc>
          <w:tcPr>
            <w:tcW w:w="908" w:type="pct"/>
            <w:tcBorders>
              <w:top w:val="nil"/>
              <w:left w:val="nil"/>
              <w:bottom w:val="single" w:color="auto" w:sz="4" w:space="0"/>
              <w:right w:val="single" w:color="auto" w:sz="4" w:space="0"/>
            </w:tcBorders>
            <w:shd w:val="clear" w:color="auto" w:fill="auto"/>
            <w:noWrap/>
            <w:vAlign w:val="center"/>
          </w:tcPr>
          <w:p w14:paraId="77CEA70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6507A9FC">
            <w:pPr>
              <w:widowControl/>
              <w:jc w:val="left"/>
              <w:rPr>
                <w:sz w:val="20"/>
                <w:szCs w:val="20"/>
                <w:lang w:eastAsia="zh-CN"/>
              </w:rPr>
            </w:pPr>
          </w:p>
        </w:tc>
      </w:tr>
      <w:tr w14:paraId="09223A8F">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1695972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387</w:t>
            </w:r>
          </w:p>
        </w:tc>
        <w:tc>
          <w:tcPr>
            <w:tcW w:w="664" w:type="pct"/>
            <w:tcBorders>
              <w:top w:val="nil"/>
              <w:left w:val="nil"/>
              <w:bottom w:val="single" w:color="auto" w:sz="4" w:space="0"/>
              <w:right w:val="single" w:color="auto" w:sz="4" w:space="0"/>
            </w:tcBorders>
            <w:shd w:val="clear" w:color="auto" w:fill="auto"/>
            <w:vAlign w:val="center"/>
          </w:tcPr>
          <w:p w14:paraId="6939A18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皂角刺</w:t>
            </w:r>
          </w:p>
        </w:tc>
        <w:tc>
          <w:tcPr>
            <w:tcW w:w="553" w:type="pct"/>
            <w:tcBorders>
              <w:top w:val="nil"/>
              <w:left w:val="nil"/>
              <w:bottom w:val="single" w:color="auto" w:sz="4" w:space="0"/>
              <w:right w:val="single" w:color="auto" w:sz="4" w:space="0"/>
            </w:tcBorders>
            <w:shd w:val="clear" w:color="auto" w:fill="auto"/>
            <w:vAlign w:val="center"/>
          </w:tcPr>
          <w:p w14:paraId="01E5F5A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6239690">
            <w:pPr>
              <w:widowControl/>
              <w:jc w:val="center"/>
              <w:rPr>
                <w:rFonts w:hint="eastAsia" w:ascii="宋体" w:hAnsi="宋体" w:eastAsia="宋体" w:cs="宋体"/>
                <w:lang w:eastAsia="zh-CN"/>
              </w:rPr>
            </w:pPr>
            <w:r>
              <w:rPr>
                <w:rFonts w:hint="eastAsia" w:ascii="宋体" w:hAnsi="宋体" w:eastAsia="宋体" w:cs="宋体"/>
                <w:lang w:eastAsia="zh-CN"/>
              </w:rPr>
              <w:t xml:space="preserve">102.30 </w:t>
            </w:r>
          </w:p>
        </w:tc>
        <w:tc>
          <w:tcPr>
            <w:tcW w:w="636" w:type="pct"/>
            <w:tcBorders>
              <w:top w:val="nil"/>
              <w:left w:val="nil"/>
              <w:bottom w:val="single" w:color="auto" w:sz="4" w:space="0"/>
              <w:right w:val="single" w:color="auto" w:sz="4" w:space="0"/>
            </w:tcBorders>
            <w:shd w:val="clear" w:color="auto" w:fill="auto"/>
            <w:vAlign w:val="center"/>
          </w:tcPr>
          <w:p w14:paraId="493B79E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36</w:t>
            </w:r>
          </w:p>
        </w:tc>
        <w:tc>
          <w:tcPr>
            <w:tcW w:w="453" w:type="pct"/>
            <w:tcBorders>
              <w:top w:val="nil"/>
              <w:left w:val="nil"/>
              <w:bottom w:val="single" w:color="auto" w:sz="4" w:space="0"/>
              <w:right w:val="single" w:color="auto" w:sz="4" w:space="0"/>
            </w:tcBorders>
            <w:shd w:val="clear" w:color="auto" w:fill="auto"/>
            <w:noWrap/>
            <w:vAlign w:val="center"/>
          </w:tcPr>
          <w:p w14:paraId="0DC5425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787614A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941EAB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3682.80 </w:t>
            </w:r>
          </w:p>
        </w:tc>
        <w:tc>
          <w:tcPr>
            <w:tcW w:w="908" w:type="pct"/>
            <w:tcBorders>
              <w:top w:val="nil"/>
              <w:left w:val="nil"/>
              <w:bottom w:val="single" w:color="auto" w:sz="4" w:space="0"/>
              <w:right w:val="single" w:color="auto" w:sz="4" w:space="0"/>
            </w:tcBorders>
            <w:shd w:val="clear" w:color="auto" w:fill="auto"/>
            <w:noWrap/>
            <w:vAlign w:val="center"/>
          </w:tcPr>
          <w:p w14:paraId="2089FB3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416C1A8">
            <w:pPr>
              <w:widowControl/>
              <w:jc w:val="left"/>
              <w:rPr>
                <w:sz w:val="20"/>
                <w:szCs w:val="20"/>
                <w:lang w:eastAsia="zh-CN"/>
              </w:rPr>
            </w:pPr>
          </w:p>
        </w:tc>
      </w:tr>
      <w:tr w14:paraId="6FF2D234">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5CCA8ED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388</w:t>
            </w:r>
          </w:p>
        </w:tc>
        <w:tc>
          <w:tcPr>
            <w:tcW w:w="664" w:type="pct"/>
            <w:tcBorders>
              <w:top w:val="nil"/>
              <w:left w:val="nil"/>
              <w:bottom w:val="single" w:color="auto" w:sz="4" w:space="0"/>
              <w:right w:val="single" w:color="auto" w:sz="4" w:space="0"/>
            </w:tcBorders>
            <w:shd w:val="clear" w:color="auto" w:fill="auto"/>
            <w:vAlign w:val="center"/>
          </w:tcPr>
          <w:p w14:paraId="0307950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泽兰</w:t>
            </w:r>
          </w:p>
        </w:tc>
        <w:tc>
          <w:tcPr>
            <w:tcW w:w="553" w:type="pct"/>
            <w:tcBorders>
              <w:top w:val="nil"/>
              <w:left w:val="nil"/>
              <w:bottom w:val="single" w:color="auto" w:sz="4" w:space="0"/>
              <w:right w:val="single" w:color="auto" w:sz="4" w:space="0"/>
            </w:tcBorders>
            <w:shd w:val="clear" w:color="auto" w:fill="auto"/>
            <w:vAlign w:val="center"/>
          </w:tcPr>
          <w:p w14:paraId="772F86D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3BD23BB7">
            <w:pPr>
              <w:widowControl/>
              <w:jc w:val="center"/>
              <w:rPr>
                <w:rFonts w:hint="eastAsia" w:ascii="宋体" w:hAnsi="宋体" w:eastAsia="宋体" w:cs="宋体"/>
                <w:lang w:eastAsia="zh-CN"/>
              </w:rPr>
            </w:pPr>
            <w:r>
              <w:rPr>
                <w:rFonts w:hint="eastAsia" w:ascii="宋体" w:hAnsi="宋体" w:eastAsia="宋体" w:cs="宋体"/>
                <w:lang w:eastAsia="zh-CN"/>
              </w:rPr>
              <w:t xml:space="preserve">33.55 </w:t>
            </w:r>
          </w:p>
        </w:tc>
        <w:tc>
          <w:tcPr>
            <w:tcW w:w="636" w:type="pct"/>
            <w:tcBorders>
              <w:top w:val="nil"/>
              <w:left w:val="nil"/>
              <w:bottom w:val="single" w:color="auto" w:sz="4" w:space="0"/>
              <w:right w:val="single" w:color="auto" w:sz="4" w:space="0"/>
            </w:tcBorders>
            <w:shd w:val="clear" w:color="auto" w:fill="auto"/>
            <w:vAlign w:val="center"/>
          </w:tcPr>
          <w:p w14:paraId="2CCEB18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119</w:t>
            </w:r>
          </w:p>
        </w:tc>
        <w:tc>
          <w:tcPr>
            <w:tcW w:w="453" w:type="pct"/>
            <w:tcBorders>
              <w:top w:val="nil"/>
              <w:left w:val="nil"/>
              <w:bottom w:val="single" w:color="auto" w:sz="4" w:space="0"/>
              <w:right w:val="single" w:color="auto" w:sz="4" w:space="0"/>
            </w:tcBorders>
            <w:shd w:val="clear" w:color="auto" w:fill="auto"/>
            <w:noWrap/>
            <w:vAlign w:val="center"/>
          </w:tcPr>
          <w:p w14:paraId="29E12F6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3282B3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E24F07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3992.45 </w:t>
            </w:r>
          </w:p>
        </w:tc>
        <w:tc>
          <w:tcPr>
            <w:tcW w:w="908" w:type="pct"/>
            <w:tcBorders>
              <w:top w:val="nil"/>
              <w:left w:val="nil"/>
              <w:bottom w:val="single" w:color="auto" w:sz="4" w:space="0"/>
              <w:right w:val="single" w:color="auto" w:sz="4" w:space="0"/>
            </w:tcBorders>
            <w:shd w:val="clear" w:color="auto" w:fill="auto"/>
            <w:noWrap/>
            <w:vAlign w:val="center"/>
          </w:tcPr>
          <w:p w14:paraId="6BB7E1B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67D94484">
            <w:pPr>
              <w:widowControl/>
              <w:jc w:val="left"/>
              <w:rPr>
                <w:sz w:val="20"/>
                <w:szCs w:val="20"/>
                <w:lang w:eastAsia="zh-CN"/>
              </w:rPr>
            </w:pPr>
          </w:p>
        </w:tc>
      </w:tr>
      <w:tr w14:paraId="49B58730">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08C786E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389</w:t>
            </w:r>
          </w:p>
        </w:tc>
        <w:tc>
          <w:tcPr>
            <w:tcW w:w="664" w:type="pct"/>
            <w:tcBorders>
              <w:top w:val="nil"/>
              <w:left w:val="nil"/>
              <w:bottom w:val="single" w:color="auto" w:sz="4" w:space="0"/>
              <w:right w:val="single" w:color="auto" w:sz="4" w:space="0"/>
            </w:tcBorders>
            <w:shd w:val="clear" w:color="auto" w:fill="auto"/>
            <w:vAlign w:val="center"/>
          </w:tcPr>
          <w:p w14:paraId="1B6F2CA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赭石</w:t>
            </w:r>
          </w:p>
        </w:tc>
        <w:tc>
          <w:tcPr>
            <w:tcW w:w="553" w:type="pct"/>
            <w:tcBorders>
              <w:top w:val="nil"/>
              <w:left w:val="nil"/>
              <w:bottom w:val="single" w:color="auto" w:sz="4" w:space="0"/>
              <w:right w:val="single" w:color="auto" w:sz="4" w:space="0"/>
            </w:tcBorders>
            <w:shd w:val="clear" w:color="auto" w:fill="auto"/>
            <w:vAlign w:val="center"/>
          </w:tcPr>
          <w:p w14:paraId="7E3AAF5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08C50AB2">
            <w:pPr>
              <w:widowControl/>
              <w:jc w:val="center"/>
              <w:rPr>
                <w:rFonts w:hint="eastAsia" w:ascii="宋体" w:hAnsi="宋体" w:eastAsia="宋体" w:cs="宋体"/>
                <w:lang w:eastAsia="zh-CN"/>
              </w:rPr>
            </w:pPr>
            <w:r>
              <w:rPr>
                <w:rFonts w:hint="eastAsia" w:ascii="宋体" w:hAnsi="宋体" w:eastAsia="宋体" w:cs="宋体"/>
                <w:lang w:eastAsia="zh-CN"/>
              </w:rPr>
              <w:t xml:space="preserve">27.50 </w:t>
            </w:r>
          </w:p>
        </w:tc>
        <w:tc>
          <w:tcPr>
            <w:tcW w:w="636" w:type="pct"/>
            <w:tcBorders>
              <w:top w:val="nil"/>
              <w:left w:val="nil"/>
              <w:bottom w:val="single" w:color="auto" w:sz="4" w:space="0"/>
              <w:right w:val="single" w:color="auto" w:sz="4" w:space="0"/>
            </w:tcBorders>
            <w:shd w:val="clear" w:color="auto" w:fill="auto"/>
            <w:vAlign w:val="center"/>
          </w:tcPr>
          <w:p w14:paraId="6B6B206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15</w:t>
            </w:r>
          </w:p>
        </w:tc>
        <w:tc>
          <w:tcPr>
            <w:tcW w:w="453" w:type="pct"/>
            <w:tcBorders>
              <w:top w:val="nil"/>
              <w:left w:val="nil"/>
              <w:bottom w:val="single" w:color="auto" w:sz="4" w:space="0"/>
              <w:right w:val="single" w:color="auto" w:sz="4" w:space="0"/>
            </w:tcBorders>
            <w:shd w:val="clear" w:color="auto" w:fill="auto"/>
            <w:noWrap/>
            <w:vAlign w:val="center"/>
          </w:tcPr>
          <w:p w14:paraId="28B7C58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1B2597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D4D008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412.50 </w:t>
            </w:r>
          </w:p>
        </w:tc>
        <w:tc>
          <w:tcPr>
            <w:tcW w:w="908" w:type="pct"/>
            <w:tcBorders>
              <w:top w:val="nil"/>
              <w:left w:val="nil"/>
              <w:bottom w:val="single" w:color="auto" w:sz="4" w:space="0"/>
              <w:right w:val="single" w:color="auto" w:sz="4" w:space="0"/>
            </w:tcBorders>
            <w:shd w:val="clear" w:color="auto" w:fill="auto"/>
            <w:noWrap/>
            <w:vAlign w:val="center"/>
          </w:tcPr>
          <w:p w14:paraId="620E571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4FB30FEB">
            <w:pPr>
              <w:widowControl/>
              <w:jc w:val="left"/>
              <w:rPr>
                <w:sz w:val="20"/>
                <w:szCs w:val="20"/>
                <w:lang w:eastAsia="zh-CN"/>
              </w:rPr>
            </w:pPr>
          </w:p>
        </w:tc>
      </w:tr>
      <w:tr w14:paraId="3DF08B40">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D88A2D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390</w:t>
            </w:r>
          </w:p>
        </w:tc>
        <w:tc>
          <w:tcPr>
            <w:tcW w:w="664" w:type="pct"/>
            <w:tcBorders>
              <w:top w:val="nil"/>
              <w:left w:val="nil"/>
              <w:bottom w:val="single" w:color="auto" w:sz="4" w:space="0"/>
              <w:right w:val="single" w:color="auto" w:sz="4" w:space="0"/>
            </w:tcBorders>
            <w:shd w:val="clear" w:color="auto" w:fill="auto"/>
            <w:vAlign w:val="center"/>
          </w:tcPr>
          <w:p w14:paraId="544719C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浙贝母</w:t>
            </w:r>
          </w:p>
        </w:tc>
        <w:tc>
          <w:tcPr>
            <w:tcW w:w="553" w:type="pct"/>
            <w:tcBorders>
              <w:top w:val="nil"/>
              <w:left w:val="nil"/>
              <w:bottom w:val="single" w:color="auto" w:sz="4" w:space="0"/>
              <w:right w:val="single" w:color="auto" w:sz="4" w:space="0"/>
            </w:tcBorders>
            <w:shd w:val="clear" w:color="auto" w:fill="auto"/>
            <w:vAlign w:val="center"/>
          </w:tcPr>
          <w:p w14:paraId="6CE61F4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C8EAD65">
            <w:pPr>
              <w:widowControl/>
              <w:jc w:val="center"/>
              <w:rPr>
                <w:rFonts w:hint="eastAsia" w:ascii="宋体" w:hAnsi="宋体" w:eastAsia="宋体" w:cs="宋体"/>
                <w:lang w:eastAsia="zh-CN"/>
              </w:rPr>
            </w:pPr>
            <w:r>
              <w:rPr>
                <w:rFonts w:hint="eastAsia" w:ascii="宋体" w:hAnsi="宋体" w:eastAsia="宋体" w:cs="宋体"/>
                <w:lang w:eastAsia="zh-CN"/>
              </w:rPr>
              <w:t xml:space="preserve">264.00 </w:t>
            </w:r>
          </w:p>
        </w:tc>
        <w:tc>
          <w:tcPr>
            <w:tcW w:w="636" w:type="pct"/>
            <w:tcBorders>
              <w:top w:val="nil"/>
              <w:left w:val="nil"/>
              <w:bottom w:val="single" w:color="auto" w:sz="4" w:space="0"/>
              <w:right w:val="single" w:color="auto" w:sz="4" w:space="0"/>
            </w:tcBorders>
            <w:shd w:val="clear" w:color="auto" w:fill="auto"/>
            <w:vAlign w:val="center"/>
          </w:tcPr>
          <w:p w14:paraId="319BAE1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187</w:t>
            </w:r>
          </w:p>
        </w:tc>
        <w:tc>
          <w:tcPr>
            <w:tcW w:w="453" w:type="pct"/>
            <w:tcBorders>
              <w:top w:val="nil"/>
              <w:left w:val="nil"/>
              <w:bottom w:val="single" w:color="auto" w:sz="4" w:space="0"/>
              <w:right w:val="single" w:color="auto" w:sz="4" w:space="0"/>
            </w:tcBorders>
            <w:shd w:val="clear" w:color="auto" w:fill="auto"/>
            <w:noWrap/>
            <w:vAlign w:val="center"/>
          </w:tcPr>
          <w:p w14:paraId="2B4400C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0027749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04714CB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49368.00 </w:t>
            </w:r>
          </w:p>
        </w:tc>
        <w:tc>
          <w:tcPr>
            <w:tcW w:w="908" w:type="pct"/>
            <w:tcBorders>
              <w:top w:val="nil"/>
              <w:left w:val="nil"/>
              <w:bottom w:val="single" w:color="auto" w:sz="4" w:space="0"/>
              <w:right w:val="single" w:color="auto" w:sz="4" w:space="0"/>
            </w:tcBorders>
            <w:shd w:val="clear" w:color="auto" w:fill="auto"/>
            <w:noWrap/>
            <w:vAlign w:val="center"/>
          </w:tcPr>
          <w:p w14:paraId="613EC3F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40264F2">
            <w:pPr>
              <w:widowControl/>
              <w:jc w:val="left"/>
              <w:rPr>
                <w:sz w:val="20"/>
                <w:szCs w:val="20"/>
                <w:lang w:eastAsia="zh-CN"/>
              </w:rPr>
            </w:pPr>
          </w:p>
        </w:tc>
      </w:tr>
      <w:tr w14:paraId="0E8E364A">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B1372D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391</w:t>
            </w:r>
          </w:p>
        </w:tc>
        <w:tc>
          <w:tcPr>
            <w:tcW w:w="664" w:type="pct"/>
            <w:tcBorders>
              <w:top w:val="nil"/>
              <w:left w:val="nil"/>
              <w:bottom w:val="single" w:color="auto" w:sz="4" w:space="0"/>
              <w:right w:val="single" w:color="auto" w:sz="4" w:space="0"/>
            </w:tcBorders>
            <w:shd w:val="clear" w:color="auto" w:fill="auto"/>
            <w:vAlign w:val="center"/>
          </w:tcPr>
          <w:p w14:paraId="445F368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珍珠母</w:t>
            </w:r>
          </w:p>
        </w:tc>
        <w:tc>
          <w:tcPr>
            <w:tcW w:w="553" w:type="pct"/>
            <w:tcBorders>
              <w:top w:val="nil"/>
              <w:left w:val="nil"/>
              <w:bottom w:val="single" w:color="auto" w:sz="4" w:space="0"/>
              <w:right w:val="single" w:color="auto" w:sz="4" w:space="0"/>
            </w:tcBorders>
            <w:shd w:val="clear" w:color="auto" w:fill="auto"/>
            <w:vAlign w:val="center"/>
          </w:tcPr>
          <w:p w14:paraId="2965891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31F32173">
            <w:pPr>
              <w:widowControl/>
              <w:jc w:val="center"/>
              <w:rPr>
                <w:rFonts w:hint="eastAsia" w:ascii="宋体" w:hAnsi="宋体" w:eastAsia="宋体" w:cs="宋体"/>
                <w:lang w:eastAsia="zh-CN"/>
              </w:rPr>
            </w:pPr>
            <w:r>
              <w:rPr>
                <w:rFonts w:hint="eastAsia" w:ascii="宋体" w:hAnsi="宋体" w:eastAsia="宋体" w:cs="宋体"/>
                <w:lang w:eastAsia="zh-CN"/>
              </w:rPr>
              <w:t xml:space="preserve">24.20 </w:t>
            </w:r>
          </w:p>
        </w:tc>
        <w:tc>
          <w:tcPr>
            <w:tcW w:w="636" w:type="pct"/>
            <w:tcBorders>
              <w:top w:val="nil"/>
              <w:left w:val="nil"/>
              <w:bottom w:val="single" w:color="auto" w:sz="4" w:space="0"/>
              <w:right w:val="single" w:color="auto" w:sz="4" w:space="0"/>
            </w:tcBorders>
            <w:shd w:val="clear" w:color="auto" w:fill="auto"/>
            <w:vAlign w:val="center"/>
          </w:tcPr>
          <w:p w14:paraId="084324E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157</w:t>
            </w:r>
          </w:p>
        </w:tc>
        <w:tc>
          <w:tcPr>
            <w:tcW w:w="453" w:type="pct"/>
            <w:tcBorders>
              <w:top w:val="nil"/>
              <w:left w:val="nil"/>
              <w:bottom w:val="single" w:color="auto" w:sz="4" w:space="0"/>
              <w:right w:val="single" w:color="auto" w:sz="4" w:space="0"/>
            </w:tcBorders>
            <w:shd w:val="clear" w:color="auto" w:fill="auto"/>
            <w:noWrap/>
            <w:vAlign w:val="center"/>
          </w:tcPr>
          <w:p w14:paraId="15A5BA1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79FAFD9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2AD7EE7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3799.40 </w:t>
            </w:r>
          </w:p>
        </w:tc>
        <w:tc>
          <w:tcPr>
            <w:tcW w:w="908" w:type="pct"/>
            <w:tcBorders>
              <w:top w:val="nil"/>
              <w:left w:val="nil"/>
              <w:bottom w:val="single" w:color="auto" w:sz="4" w:space="0"/>
              <w:right w:val="single" w:color="auto" w:sz="4" w:space="0"/>
            </w:tcBorders>
            <w:shd w:val="clear" w:color="auto" w:fill="auto"/>
            <w:noWrap/>
            <w:vAlign w:val="center"/>
          </w:tcPr>
          <w:p w14:paraId="5213FE4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FCBA7D9">
            <w:pPr>
              <w:widowControl/>
              <w:jc w:val="left"/>
              <w:rPr>
                <w:sz w:val="20"/>
                <w:szCs w:val="20"/>
                <w:lang w:eastAsia="zh-CN"/>
              </w:rPr>
            </w:pPr>
          </w:p>
        </w:tc>
      </w:tr>
      <w:tr w14:paraId="14F76479">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1D60480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392</w:t>
            </w:r>
          </w:p>
        </w:tc>
        <w:tc>
          <w:tcPr>
            <w:tcW w:w="664" w:type="pct"/>
            <w:tcBorders>
              <w:top w:val="nil"/>
              <w:left w:val="nil"/>
              <w:bottom w:val="single" w:color="auto" w:sz="4" w:space="0"/>
              <w:right w:val="single" w:color="auto" w:sz="4" w:space="0"/>
            </w:tcBorders>
            <w:shd w:val="clear" w:color="auto" w:fill="auto"/>
            <w:vAlign w:val="center"/>
          </w:tcPr>
          <w:p w14:paraId="409C1AE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知母</w:t>
            </w:r>
          </w:p>
        </w:tc>
        <w:tc>
          <w:tcPr>
            <w:tcW w:w="553" w:type="pct"/>
            <w:tcBorders>
              <w:top w:val="nil"/>
              <w:left w:val="nil"/>
              <w:bottom w:val="single" w:color="auto" w:sz="4" w:space="0"/>
              <w:right w:val="single" w:color="auto" w:sz="4" w:space="0"/>
            </w:tcBorders>
            <w:shd w:val="clear" w:color="auto" w:fill="auto"/>
            <w:vAlign w:val="center"/>
          </w:tcPr>
          <w:p w14:paraId="1A08DCE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727D4C53">
            <w:pPr>
              <w:widowControl/>
              <w:jc w:val="center"/>
              <w:rPr>
                <w:rFonts w:hint="eastAsia" w:ascii="宋体" w:hAnsi="宋体" w:eastAsia="宋体" w:cs="宋体"/>
                <w:lang w:eastAsia="zh-CN"/>
              </w:rPr>
            </w:pPr>
            <w:r>
              <w:rPr>
                <w:rFonts w:hint="eastAsia" w:ascii="宋体" w:hAnsi="宋体" w:eastAsia="宋体" w:cs="宋体"/>
                <w:lang w:eastAsia="zh-CN"/>
              </w:rPr>
              <w:t xml:space="preserve">86.90 </w:t>
            </w:r>
          </w:p>
        </w:tc>
        <w:tc>
          <w:tcPr>
            <w:tcW w:w="636" w:type="pct"/>
            <w:tcBorders>
              <w:top w:val="nil"/>
              <w:left w:val="nil"/>
              <w:bottom w:val="single" w:color="auto" w:sz="4" w:space="0"/>
              <w:right w:val="single" w:color="auto" w:sz="4" w:space="0"/>
            </w:tcBorders>
            <w:shd w:val="clear" w:color="auto" w:fill="auto"/>
            <w:vAlign w:val="center"/>
          </w:tcPr>
          <w:p w14:paraId="320CF14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203</w:t>
            </w:r>
          </w:p>
        </w:tc>
        <w:tc>
          <w:tcPr>
            <w:tcW w:w="453" w:type="pct"/>
            <w:tcBorders>
              <w:top w:val="nil"/>
              <w:left w:val="nil"/>
              <w:bottom w:val="single" w:color="auto" w:sz="4" w:space="0"/>
              <w:right w:val="single" w:color="auto" w:sz="4" w:space="0"/>
            </w:tcBorders>
            <w:shd w:val="clear" w:color="auto" w:fill="auto"/>
            <w:noWrap/>
            <w:vAlign w:val="center"/>
          </w:tcPr>
          <w:p w14:paraId="7FC6E7B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70422AE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317D759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17640.70 </w:t>
            </w:r>
          </w:p>
        </w:tc>
        <w:tc>
          <w:tcPr>
            <w:tcW w:w="908" w:type="pct"/>
            <w:tcBorders>
              <w:top w:val="nil"/>
              <w:left w:val="nil"/>
              <w:bottom w:val="single" w:color="auto" w:sz="4" w:space="0"/>
              <w:right w:val="single" w:color="auto" w:sz="4" w:space="0"/>
            </w:tcBorders>
            <w:shd w:val="clear" w:color="auto" w:fill="auto"/>
            <w:noWrap/>
            <w:vAlign w:val="center"/>
          </w:tcPr>
          <w:p w14:paraId="15E89FD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373600A0">
            <w:pPr>
              <w:widowControl/>
              <w:jc w:val="left"/>
              <w:rPr>
                <w:sz w:val="20"/>
                <w:szCs w:val="20"/>
                <w:lang w:eastAsia="zh-CN"/>
              </w:rPr>
            </w:pPr>
          </w:p>
        </w:tc>
      </w:tr>
      <w:tr w14:paraId="2DB5539D">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1D3581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393</w:t>
            </w:r>
          </w:p>
        </w:tc>
        <w:tc>
          <w:tcPr>
            <w:tcW w:w="664" w:type="pct"/>
            <w:tcBorders>
              <w:top w:val="nil"/>
              <w:left w:val="nil"/>
              <w:bottom w:val="single" w:color="auto" w:sz="4" w:space="0"/>
              <w:right w:val="single" w:color="auto" w:sz="4" w:space="0"/>
            </w:tcBorders>
            <w:shd w:val="clear" w:color="auto" w:fill="auto"/>
            <w:vAlign w:val="center"/>
          </w:tcPr>
          <w:p w14:paraId="48D172B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栀子</w:t>
            </w:r>
          </w:p>
        </w:tc>
        <w:tc>
          <w:tcPr>
            <w:tcW w:w="553" w:type="pct"/>
            <w:tcBorders>
              <w:top w:val="nil"/>
              <w:left w:val="nil"/>
              <w:bottom w:val="single" w:color="auto" w:sz="4" w:space="0"/>
              <w:right w:val="single" w:color="auto" w:sz="4" w:space="0"/>
            </w:tcBorders>
            <w:shd w:val="clear" w:color="auto" w:fill="auto"/>
            <w:vAlign w:val="center"/>
          </w:tcPr>
          <w:p w14:paraId="0103B1A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28BE5766">
            <w:pPr>
              <w:widowControl/>
              <w:jc w:val="center"/>
              <w:rPr>
                <w:rFonts w:hint="eastAsia" w:ascii="宋体" w:hAnsi="宋体" w:eastAsia="宋体" w:cs="宋体"/>
                <w:lang w:eastAsia="zh-CN"/>
              </w:rPr>
            </w:pPr>
            <w:r>
              <w:rPr>
                <w:rFonts w:hint="eastAsia" w:ascii="宋体" w:hAnsi="宋体" w:eastAsia="宋体" w:cs="宋体"/>
                <w:lang w:eastAsia="zh-CN"/>
              </w:rPr>
              <w:t xml:space="preserve">101.00 </w:t>
            </w:r>
          </w:p>
        </w:tc>
        <w:tc>
          <w:tcPr>
            <w:tcW w:w="636" w:type="pct"/>
            <w:tcBorders>
              <w:top w:val="nil"/>
              <w:left w:val="nil"/>
              <w:bottom w:val="single" w:color="auto" w:sz="4" w:space="0"/>
              <w:right w:val="single" w:color="auto" w:sz="4" w:space="0"/>
            </w:tcBorders>
            <w:shd w:val="clear" w:color="auto" w:fill="auto"/>
            <w:vAlign w:val="center"/>
          </w:tcPr>
          <w:p w14:paraId="178932C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141</w:t>
            </w:r>
          </w:p>
        </w:tc>
        <w:tc>
          <w:tcPr>
            <w:tcW w:w="453" w:type="pct"/>
            <w:tcBorders>
              <w:top w:val="nil"/>
              <w:left w:val="nil"/>
              <w:bottom w:val="single" w:color="auto" w:sz="4" w:space="0"/>
              <w:right w:val="single" w:color="auto" w:sz="4" w:space="0"/>
            </w:tcBorders>
            <w:shd w:val="clear" w:color="auto" w:fill="auto"/>
            <w:noWrap/>
            <w:vAlign w:val="center"/>
          </w:tcPr>
          <w:p w14:paraId="35F43BE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5FF1B79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03E19BF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14241.00 </w:t>
            </w:r>
          </w:p>
        </w:tc>
        <w:tc>
          <w:tcPr>
            <w:tcW w:w="908" w:type="pct"/>
            <w:tcBorders>
              <w:top w:val="nil"/>
              <w:left w:val="nil"/>
              <w:bottom w:val="single" w:color="auto" w:sz="4" w:space="0"/>
              <w:right w:val="single" w:color="auto" w:sz="4" w:space="0"/>
            </w:tcBorders>
            <w:shd w:val="clear" w:color="auto" w:fill="auto"/>
            <w:noWrap/>
            <w:vAlign w:val="center"/>
          </w:tcPr>
          <w:p w14:paraId="4EF224F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46B0C19A">
            <w:pPr>
              <w:widowControl/>
              <w:jc w:val="left"/>
              <w:rPr>
                <w:sz w:val="20"/>
                <w:szCs w:val="20"/>
                <w:lang w:eastAsia="zh-CN"/>
              </w:rPr>
            </w:pPr>
          </w:p>
        </w:tc>
      </w:tr>
      <w:tr w14:paraId="1A082241">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172B6D2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394</w:t>
            </w:r>
          </w:p>
        </w:tc>
        <w:tc>
          <w:tcPr>
            <w:tcW w:w="664" w:type="pct"/>
            <w:tcBorders>
              <w:top w:val="nil"/>
              <w:left w:val="nil"/>
              <w:bottom w:val="single" w:color="auto" w:sz="4" w:space="0"/>
              <w:right w:val="single" w:color="auto" w:sz="4" w:space="0"/>
            </w:tcBorders>
            <w:shd w:val="clear" w:color="auto" w:fill="auto"/>
            <w:vAlign w:val="center"/>
          </w:tcPr>
          <w:p w14:paraId="38AFCDB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栀子炭</w:t>
            </w:r>
          </w:p>
        </w:tc>
        <w:tc>
          <w:tcPr>
            <w:tcW w:w="553" w:type="pct"/>
            <w:tcBorders>
              <w:top w:val="nil"/>
              <w:left w:val="nil"/>
              <w:bottom w:val="single" w:color="auto" w:sz="4" w:space="0"/>
              <w:right w:val="single" w:color="auto" w:sz="4" w:space="0"/>
            </w:tcBorders>
            <w:shd w:val="clear" w:color="auto" w:fill="auto"/>
            <w:vAlign w:val="center"/>
          </w:tcPr>
          <w:p w14:paraId="4E221E8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2616FDD9">
            <w:pPr>
              <w:widowControl/>
              <w:jc w:val="center"/>
              <w:rPr>
                <w:rFonts w:hint="eastAsia" w:ascii="宋体" w:hAnsi="宋体" w:eastAsia="宋体" w:cs="宋体"/>
                <w:lang w:eastAsia="zh-CN"/>
              </w:rPr>
            </w:pPr>
            <w:r>
              <w:rPr>
                <w:rFonts w:hint="eastAsia" w:ascii="宋体" w:hAnsi="宋体" w:eastAsia="宋体" w:cs="宋体"/>
                <w:lang w:eastAsia="zh-CN"/>
              </w:rPr>
              <w:t xml:space="preserve">121.00 </w:t>
            </w:r>
          </w:p>
        </w:tc>
        <w:tc>
          <w:tcPr>
            <w:tcW w:w="636" w:type="pct"/>
            <w:tcBorders>
              <w:top w:val="nil"/>
              <w:left w:val="nil"/>
              <w:bottom w:val="single" w:color="auto" w:sz="4" w:space="0"/>
              <w:right w:val="single" w:color="auto" w:sz="4" w:space="0"/>
            </w:tcBorders>
            <w:shd w:val="clear" w:color="auto" w:fill="auto"/>
            <w:vAlign w:val="center"/>
          </w:tcPr>
          <w:p w14:paraId="1C8AB86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5DD6AE8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3F8AF8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1A39258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242.00 </w:t>
            </w:r>
          </w:p>
        </w:tc>
        <w:tc>
          <w:tcPr>
            <w:tcW w:w="908" w:type="pct"/>
            <w:tcBorders>
              <w:top w:val="nil"/>
              <w:left w:val="nil"/>
              <w:bottom w:val="single" w:color="auto" w:sz="4" w:space="0"/>
              <w:right w:val="single" w:color="auto" w:sz="4" w:space="0"/>
            </w:tcBorders>
            <w:shd w:val="clear" w:color="auto" w:fill="auto"/>
            <w:noWrap/>
            <w:vAlign w:val="center"/>
          </w:tcPr>
          <w:p w14:paraId="4FF5D07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1DC85E05">
            <w:pPr>
              <w:widowControl/>
              <w:jc w:val="left"/>
              <w:rPr>
                <w:sz w:val="20"/>
                <w:szCs w:val="20"/>
                <w:lang w:eastAsia="zh-CN"/>
              </w:rPr>
            </w:pPr>
          </w:p>
        </w:tc>
      </w:tr>
      <w:tr w14:paraId="6239D14B">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347EEB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395</w:t>
            </w:r>
          </w:p>
        </w:tc>
        <w:tc>
          <w:tcPr>
            <w:tcW w:w="664" w:type="pct"/>
            <w:tcBorders>
              <w:top w:val="nil"/>
              <w:left w:val="nil"/>
              <w:bottom w:val="single" w:color="auto" w:sz="4" w:space="0"/>
              <w:right w:val="single" w:color="auto" w:sz="4" w:space="0"/>
            </w:tcBorders>
            <w:shd w:val="clear" w:color="auto" w:fill="auto"/>
            <w:vAlign w:val="center"/>
          </w:tcPr>
          <w:p w14:paraId="77A4F8A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枳壳</w:t>
            </w:r>
          </w:p>
        </w:tc>
        <w:tc>
          <w:tcPr>
            <w:tcW w:w="553" w:type="pct"/>
            <w:tcBorders>
              <w:top w:val="nil"/>
              <w:left w:val="nil"/>
              <w:bottom w:val="single" w:color="auto" w:sz="4" w:space="0"/>
              <w:right w:val="single" w:color="auto" w:sz="4" w:space="0"/>
            </w:tcBorders>
            <w:shd w:val="clear" w:color="auto" w:fill="auto"/>
            <w:vAlign w:val="center"/>
          </w:tcPr>
          <w:p w14:paraId="38A975C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5B2F8A5D">
            <w:pPr>
              <w:widowControl/>
              <w:jc w:val="center"/>
              <w:rPr>
                <w:rFonts w:hint="eastAsia" w:ascii="宋体" w:hAnsi="宋体" w:eastAsia="宋体" w:cs="宋体"/>
                <w:lang w:eastAsia="zh-CN"/>
              </w:rPr>
            </w:pPr>
            <w:r>
              <w:rPr>
                <w:rFonts w:hint="eastAsia" w:ascii="宋体" w:hAnsi="宋体" w:eastAsia="宋体" w:cs="宋体"/>
                <w:lang w:eastAsia="zh-CN"/>
              </w:rPr>
              <w:t xml:space="preserve">52.80 </w:t>
            </w:r>
          </w:p>
        </w:tc>
        <w:tc>
          <w:tcPr>
            <w:tcW w:w="636" w:type="pct"/>
            <w:tcBorders>
              <w:top w:val="nil"/>
              <w:left w:val="nil"/>
              <w:bottom w:val="single" w:color="auto" w:sz="4" w:space="0"/>
              <w:right w:val="single" w:color="auto" w:sz="4" w:space="0"/>
            </w:tcBorders>
            <w:shd w:val="clear" w:color="auto" w:fill="auto"/>
            <w:vAlign w:val="center"/>
          </w:tcPr>
          <w:p w14:paraId="2BC32F0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18</w:t>
            </w:r>
          </w:p>
        </w:tc>
        <w:tc>
          <w:tcPr>
            <w:tcW w:w="453" w:type="pct"/>
            <w:tcBorders>
              <w:top w:val="nil"/>
              <w:left w:val="nil"/>
              <w:bottom w:val="single" w:color="auto" w:sz="4" w:space="0"/>
              <w:right w:val="single" w:color="auto" w:sz="4" w:space="0"/>
            </w:tcBorders>
            <w:shd w:val="clear" w:color="auto" w:fill="auto"/>
            <w:noWrap/>
            <w:vAlign w:val="center"/>
          </w:tcPr>
          <w:p w14:paraId="4E1ED0F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13F435E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BA4D60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950.40 </w:t>
            </w:r>
          </w:p>
        </w:tc>
        <w:tc>
          <w:tcPr>
            <w:tcW w:w="908" w:type="pct"/>
            <w:tcBorders>
              <w:top w:val="nil"/>
              <w:left w:val="nil"/>
              <w:bottom w:val="single" w:color="auto" w:sz="4" w:space="0"/>
              <w:right w:val="single" w:color="auto" w:sz="4" w:space="0"/>
            </w:tcBorders>
            <w:shd w:val="clear" w:color="auto" w:fill="auto"/>
            <w:noWrap/>
            <w:vAlign w:val="center"/>
          </w:tcPr>
          <w:p w14:paraId="509A4A8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0DFECD1">
            <w:pPr>
              <w:widowControl/>
              <w:jc w:val="left"/>
              <w:rPr>
                <w:sz w:val="20"/>
                <w:szCs w:val="20"/>
                <w:lang w:eastAsia="zh-CN"/>
              </w:rPr>
            </w:pPr>
          </w:p>
        </w:tc>
      </w:tr>
      <w:tr w14:paraId="3A4E7E30">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5D66BCB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396</w:t>
            </w:r>
          </w:p>
        </w:tc>
        <w:tc>
          <w:tcPr>
            <w:tcW w:w="664" w:type="pct"/>
            <w:tcBorders>
              <w:top w:val="nil"/>
              <w:left w:val="nil"/>
              <w:bottom w:val="single" w:color="auto" w:sz="4" w:space="0"/>
              <w:right w:val="single" w:color="auto" w:sz="4" w:space="0"/>
            </w:tcBorders>
            <w:shd w:val="clear" w:color="auto" w:fill="auto"/>
            <w:vAlign w:val="center"/>
          </w:tcPr>
          <w:p w14:paraId="20775A7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制白附子</w:t>
            </w:r>
          </w:p>
        </w:tc>
        <w:tc>
          <w:tcPr>
            <w:tcW w:w="553" w:type="pct"/>
            <w:tcBorders>
              <w:top w:val="nil"/>
              <w:left w:val="nil"/>
              <w:bottom w:val="single" w:color="auto" w:sz="4" w:space="0"/>
              <w:right w:val="single" w:color="auto" w:sz="4" w:space="0"/>
            </w:tcBorders>
            <w:shd w:val="clear" w:color="auto" w:fill="auto"/>
            <w:vAlign w:val="center"/>
          </w:tcPr>
          <w:p w14:paraId="001F272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25CD25D">
            <w:pPr>
              <w:widowControl/>
              <w:jc w:val="center"/>
              <w:rPr>
                <w:rFonts w:hint="eastAsia" w:ascii="宋体" w:hAnsi="宋体" w:eastAsia="宋体" w:cs="宋体"/>
                <w:lang w:eastAsia="zh-CN"/>
              </w:rPr>
            </w:pPr>
            <w:r>
              <w:rPr>
                <w:rFonts w:hint="eastAsia" w:ascii="宋体" w:hAnsi="宋体" w:eastAsia="宋体" w:cs="宋体"/>
                <w:lang w:eastAsia="zh-CN"/>
              </w:rPr>
              <w:t xml:space="preserve">158.95 </w:t>
            </w:r>
          </w:p>
        </w:tc>
        <w:tc>
          <w:tcPr>
            <w:tcW w:w="636" w:type="pct"/>
            <w:tcBorders>
              <w:top w:val="nil"/>
              <w:left w:val="nil"/>
              <w:bottom w:val="single" w:color="auto" w:sz="4" w:space="0"/>
              <w:right w:val="single" w:color="auto" w:sz="4" w:space="0"/>
            </w:tcBorders>
            <w:shd w:val="clear" w:color="auto" w:fill="auto"/>
            <w:vAlign w:val="center"/>
          </w:tcPr>
          <w:p w14:paraId="2323517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14</w:t>
            </w:r>
          </w:p>
        </w:tc>
        <w:tc>
          <w:tcPr>
            <w:tcW w:w="453" w:type="pct"/>
            <w:tcBorders>
              <w:top w:val="nil"/>
              <w:left w:val="nil"/>
              <w:bottom w:val="single" w:color="auto" w:sz="4" w:space="0"/>
              <w:right w:val="single" w:color="auto" w:sz="4" w:space="0"/>
            </w:tcBorders>
            <w:shd w:val="clear" w:color="auto" w:fill="auto"/>
            <w:noWrap/>
            <w:vAlign w:val="center"/>
          </w:tcPr>
          <w:p w14:paraId="457A64D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EB4A69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69A0FD0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2225.30 </w:t>
            </w:r>
          </w:p>
        </w:tc>
        <w:tc>
          <w:tcPr>
            <w:tcW w:w="908" w:type="pct"/>
            <w:tcBorders>
              <w:top w:val="nil"/>
              <w:left w:val="nil"/>
              <w:bottom w:val="single" w:color="auto" w:sz="4" w:space="0"/>
              <w:right w:val="single" w:color="auto" w:sz="4" w:space="0"/>
            </w:tcBorders>
            <w:shd w:val="clear" w:color="auto" w:fill="auto"/>
            <w:noWrap/>
            <w:vAlign w:val="center"/>
          </w:tcPr>
          <w:p w14:paraId="612CEA9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C86D65A">
            <w:pPr>
              <w:widowControl/>
              <w:jc w:val="left"/>
              <w:rPr>
                <w:sz w:val="20"/>
                <w:szCs w:val="20"/>
                <w:lang w:eastAsia="zh-CN"/>
              </w:rPr>
            </w:pPr>
          </w:p>
        </w:tc>
      </w:tr>
      <w:tr w14:paraId="03C68BD8">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57F5169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397</w:t>
            </w:r>
          </w:p>
        </w:tc>
        <w:tc>
          <w:tcPr>
            <w:tcW w:w="664" w:type="pct"/>
            <w:tcBorders>
              <w:top w:val="nil"/>
              <w:left w:val="nil"/>
              <w:bottom w:val="single" w:color="auto" w:sz="4" w:space="0"/>
              <w:right w:val="single" w:color="auto" w:sz="4" w:space="0"/>
            </w:tcBorders>
            <w:shd w:val="clear" w:color="auto" w:fill="auto"/>
            <w:vAlign w:val="center"/>
          </w:tcPr>
          <w:p w14:paraId="70A04B1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制草乌</w:t>
            </w:r>
          </w:p>
        </w:tc>
        <w:tc>
          <w:tcPr>
            <w:tcW w:w="553" w:type="pct"/>
            <w:tcBorders>
              <w:top w:val="nil"/>
              <w:left w:val="nil"/>
              <w:bottom w:val="single" w:color="auto" w:sz="4" w:space="0"/>
              <w:right w:val="single" w:color="auto" w:sz="4" w:space="0"/>
            </w:tcBorders>
            <w:shd w:val="clear" w:color="auto" w:fill="auto"/>
            <w:vAlign w:val="center"/>
          </w:tcPr>
          <w:p w14:paraId="052B71D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2369809F">
            <w:pPr>
              <w:widowControl/>
              <w:jc w:val="center"/>
              <w:rPr>
                <w:rFonts w:hint="eastAsia" w:ascii="宋体" w:hAnsi="宋体" w:eastAsia="宋体" w:cs="宋体"/>
                <w:lang w:eastAsia="zh-CN"/>
              </w:rPr>
            </w:pPr>
            <w:r>
              <w:rPr>
                <w:rFonts w:hint="eastAsia" w:ascii="宋体" w:hAnsi="宋体" w:eastAsia="宋体" w:cs="宋体"/>
                <w:lang w:eastAsia="zh-CN"/>
              </w:rPr>
              <w:t xml:space="preserve">267.85 </w:t>
            </w:r>
          </w:p>
        </w:tc>
        <w:tc>
          <w:tcPr>
            <w:tcW w:w="636" w:type="pct"/>
            <w:tcBorders>
              <w:top w:val="nil"/>
              <w:left w:val="nil"/>
              <w:bottom w:val="single" w:color="auto" w:sz="4" w:space="0"/>
              <w:right w:val="single" w:color="auto" w:sz="4" w:space="0"/>
            </w:tcBorders>
            <w:shd w:val="clear" w:color="auto" w:fill="auto"/>
            <w:vAlign w:val="center"/>
          </w:tcPr>
          <w:p w14:paraId="1C7D01B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8</w:t>
            </w:r>
          </w:p>
        </w:tc>
        <w:tc>
          <w:tcPr>
            <w:tcW w:w="453" w:type="pct"/>
            <w:tcBorders>
              <w:top w:val="nil"/>
              <w:left w:val="nil"/>
              <w:bottom w:val="single" w:color="auto" w:sz="4" w:space="0"/>
              <w:right w:val="single" w:color="auto" w:sz="4" w:space="0"/>
            </w:tcBorders>
            <w:shd w:val="clear" w:color="auto" w:fill="auto"/>
            <w:noWrap/>
            <w:vAlign w:val="center"/>
          </w:tcPr>
          <w:p w14:paraId="3F6EF3D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149FAFB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24D3E8A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2142.80 </w:t>
            </w:r>
          </w:p>
        </w:tc>
        <w:tc>
          <w:tcPr>
            <w:tcW w:w="908" w:type="pct"/>
            <w:tcBorders>
              <w:top w:val="nil"/>
              <w:left w:val="nil"/>
              <w:bottom w:val="single" w:color="auto" w:sz="4" w:space="0"/>
              <w:right w:val="single" w:color="auto" w:sz="4" w:space="0"/>
            </w:tcBorders>
            <w:shd w:val="clear" w:color="auto" w:fill="auto"/>
            <w:noWrap/>
            <w:vAlign w:val="center"/>
          </w:tcPr>
          <w:p w14:paraId="2891FF5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C57CAFB">
            <w:pPr>
              <w:widowControl/>
              <w:jc w:val="left"/>
              <w:rPr>
                <w:sz w:val="20"/>
                <w:szCs w:val="20"/>
                <w:lang w:eastAsia="zh-CN"/>
              </w:rPr>
            </w:pPr>
          </w:p>
        </w:tc>
      </w:tr>
      <w:tr w14:paraId="17BAC663">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60CEEED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398</w:t>
            </w:r>
          </w:p>
        </w:tc>
        <w:tc>
          <w:tcPr>
            <w:tcW w:w="664" w:type="pct"/>
            <w:tcBorders>
              <w:top w:val="nil"/>
              <w:left w:val="nil"/>
              <w:bottom w:val="single" w:color="auto" w:sz="4" w:space="0"/>
              <w:right w:val="single" w:color="auto" w:sz="4" w:space="0"/>
            </w:tcBorders>
            <w:shd w:val="clear" w:color="auto" w:fill="auto"/>
            <w:vAlign w:val="center"/>
          </w:tcPr>
          <w:p w14:paraId="54FDE07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制川乌</w:t>
            </w:r>
          </w:p>
        </w:tc>
        <w:tc>
          <w:tcPr>
            <w:tcW w:w="553" w:type="pct"/>
            <w:tcBorders>
              <w:top w:val="nil"/>
              <w:left w:val="nil"/>
              <w:bottom w:val="single" w:color="auto" w:sz="4" w:space="0"/>
              <w:right w:val="single" w:color="auto" w:sz="4" w:space="0"/>
            </w:tcBorders>
            <w:shd w:val="clear" w:color="auto" w:fill="auto"/>
            <w:vAlign w:val="center"/>
          </w:tcPr>
          <w:p w14:paraId="7C1E3DB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30D9C4CE">
            <w:pPr>
              <w:widowControl/>
              <w:jc w:val="center"/>
              <w:rPr>
                <w:rFonts w:hint="eastAsia" w:ascii="宋体" w:hAnsi="宋体" w:eastAsia="宋体" w:cs="宋体"/>
                <w:lang w:eastAsia="zh-CN"/>
              </w:rPr>
            </w:pPr>
            <w:r>
              <w:rPr>
                <w:rFonts w:hint="eastAsia" w:ascii="宋体" w:hAnsi="宋体" w:eastAsia="宋体" w:cs="宋体"/>
                <w:lang w:eastAsia="zh-CN"/>
              </w:rPr>
              <w:t xml:space="preserve">260.15 </w:t>
            </w:r>
          </w:p>
        </w:tc>
        <w:tc>
          <w:tcPr>
            <w:tcW w:w="636" w:type="pct"/>
            <w:tcBorders>
              <w:top w:val="nil"/>
              <w:left w:val="nil"/>
              <w:bottom w:val="single" w:color="auto" w:sz="4" w:space="0"/>
              <w:right w:val="single" w:color="auto" w:sz="4" w:space="0"/>
            </w:tcBorders>
            <w:shd w:val="clear" w:color="auto" w:fill="auto"/>
            <w:vAlign w:val="center"/>
          </w:tcPr>
          <w:p w14:paraId="0C72201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13</w:t>
            </w:r>
          </w:p>
        </w:tc>
        <w:tc>
          <w:tcPr>
            <w:tcW w:w="453" w:type="pct"/>
            <w:tcBorders>
              <w:top w:val="nil"/>
              <w:left w:val="nil"/>
              <w:bottom w:val="single" w:color="auto" w:sz="4" w:space="0"/>
              <w:right w:val="single" w:color="auto" w:sz="4" w:space="0"/>
            </w:tcBorders>
            <w:shd w:val="clear" w:color="auto" w:fill="auto"/>
            <w:noWrap/>
            <w:vAlign w:val="center"/>
          </w:tcPr>
          <w:p w14:paraId="2492D24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71C8D34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69D641C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3381.95 </w:t>
            </w:r>
          </w:p>
        </w:tc>
        <w:tc>
          <w:tcPr>
            <w:tcW w:w="908" w:type="pct"/>
            <w:tcBorders>
              <w:top w:val="nil"/>
              <w:left w:val="nil"/>
              <w:bottom w:val="single" w:color="auto" w:sz="4" w:space="0"/>
              <w:right w:val="single" w:color="auto" w:sz="4" w:space="0"/>
            </w:tcBorders>
            <w:shd w:val="clear" w:color="auto" w:fill="auto"/>
            <w:noWrap/>
            <w:vAlign w:val="center"/>
          </w:tcPr>
          <w:p w14:paraId="0B1CC94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36B17B1E">
            <w:pPr>
              <w:widowControl/>
              <w:jc w:val="left"/>
              <w:rPr>
                <w:sz w:val="20"/>
                <w:szCs w:val="20"/>
                <w:lang w:eastAsia="zh-CN"/>
              </w:rPr>
            </w:pPr>
          </w:p>
        </w:tc>
      </w:tr>
      <w:tr w14:paraId="585ABC1E">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D1314D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399</w:t>
            </w:r>
          </w:p>
        </w:tc>
        <w:tc>
          <w:tcPr>
            <w:tcW w:w="664" w:type="pct"/>
            <w:tcBorders>
              <w:top w:val="nil"/>
              <w:left w:val="nil"/>
              <w:bottom w:val="single" w:color="auto" w:sz="4" w:space="0"/>
              <w:right w:val="single" w:color="auto" w:sz="4" w:space="0"/>
            </w:tcBorders>
            <w:shd w:val="clear" w:color="auto" w:fill="auto"/>
            <w:vAlign w:val="center"/>
          </w:tcPr>
          <w:p w14:paraId="3788C10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制仙茅</w:t>
            </w:r>
          </w:p>
        </w:tc>
        <w:tc>
          <w:tcPr>
            <w:tcW w:w="553" w:type="pct"/>
            <w:tcBorders>
              <w:top w:val="nil"/>
              <w:left w:val="nil"/>
              <w:bottom w:val="single" w:color="auto" w:sz="4" w:space="0"/>
              <w:right w:val="single" w:color="auto" w:sz="4" w:space="0"/>
            </w:tcBorders>
            <w:shd w:val="clear" w:color="auto" w:fill="auto"/>
            <w:vAlign w:val="center"/>
          </w:tcPr>
          <w:p w14:paraId="4843A10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0ACF1F58">
            <w:pPr>
              <w:widowControl/>
              <w:jc w:val="center"/>
              <w:rPr>
                <w:rFonts w:hint="eastAsia" w:ascii="宋体" w:hAnsi="宋体" w:eastAsia="宋体" w:cs="宋体"/>
                <w:lang w:eastAsia="zh-CN"/>
              </w:rPr>
            </w:pPr>
            <w:r>
              <w:rPr>
                <w:rFonts w:hint="eastAsia" w:ascii="宋体" w:hAnsi="宋体" w:eastAsia="宋体" w:cs="宋体"/>
                <w:lang w:eastAsia="zh-CN"/>
              </w:rPr>
              <w:t xml:space="preserve">335.67 </w:t>
            </w:r>
          </w:p>
        </w:tc>
        <w:tc>
          <w:tcPr>
            <w:tcW w:w="636" w:type="pct"/>
            <w:tcBorders>
              <w:top w:val="nil"/>
              <w:left w:val="nil"/>
              <w:bottom w:val="single" w:color="auto" w:sz="4" w:space="0"/>
              <w:right w:val="single" w:color="auto" w:sz="4" w:space="0"/>
            </w:tcBorders>
            <w:shd w:val="clear" w:color="auto" w:fill="auto"/>
            <w:vAlign w:val="center"/>
          </w:tcPr>
          <w:p w14:paraId="2F88358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7</w:t>
            </w:r>
          </w:p>
        </w:tc>
        <w:tc>
          <w:tcPr>
            <w:tcW w:w="453" w:type="pct"/>
            <w:tcBorders>
              <w:top w:val="nil"/>
              <w:left w:val="nil"/>
              <w:bottom w:val="single" w:color="auto" w:sz="4" w:space="0"/>
              <w:right w:val="single" w:color="auto" w:sz="4" w:space="0"/>
            </w:tcBorders>
            <w:shd w:val="clear" w:color="auto" w:fill="auto"/>
            <w:noWrap/>
            <w:vAlign w:val="center"/>
          </w:tcPr>
          <w:p w14:paraId="138C607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340F10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64F4E67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2349.69 </w:t>
            </w:r>
          </w:p>
        </w:tc>
        <w:tc>
          <w:tcPr>
            <w:tcW w:w="908" w:type="pct"/>
            <w:tcBorders>
              <w:top w:val="nil"/>
              <w:left w:val="nil"/>
              <w:bottom w:val="single" w:color="auto" w:sz="4" w:space="0"/>
              <w:right w:val="single" w:color="auto" w:sz="4" w:space="0"/>
            </w:tcBorders>
            <w:shd w:val="clear" w:color="auto" w:fill="auto"/>
            <w:noWrap/>
            <w:vAlign w:val="center"/>
          </w:tcPr>
          <w:p w14:paraId="7762E71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33900A87">
            <w:pPr>
              <w:widowControl/>
              <w:jc w:val="left"/>
              <w:rPr>
                <w:sz w:val="20"/>
                <w:szCs w:val="20"/>
                <w:lang w:eastAsia="zh-CN"/>
              </w:rPr>
            </w:pPr>
          </w:p>
        </w:tc>
      </w:tr>
      <w:tr w14:paraId="23AD661A">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02B21C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400</w:t>
            </w:r>
          </w:p>
        </w:tc>
        <w:tc>
          <w:tcPr>
            <w:tcW w:w="664" w:type="pct"/>
            <w:tcBorders>
              <w:top w:val="nil"/>
              <w:left w:val="nil"/>
              <w:bottom w:val="single" w:color="auto" w:sz="4" w:space="0"/>
              <w:right w:val="single" w:color="auto" w:sz="4" w:space="0"/>
            </w:tcBorders>
            <w:shd w:val="clear" w:color="auto" w:fill="auto"/>
            <w:vAlign w:val="center"/>
          </w:tcPr>
          <w:p w14:paraId="1588BF7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制远志</w:t>
            </w:r>
          </w:p>
        </w:tc>
        <w:tc>
          <w:tcPr>
            <w:tcW w:w="553" w:type="pct"/>
            <w:tcBorders>
              <w:top w:val="nil"/>
              <w:left w:val="nil"/>
              <w:bottom w:val="single" w:color="auto" w:sz="4" w:space="0"/>
              <w:right w:val="single" w:color="auto" w:sz="4" w:space="0"/>
            </w:tcBorders>
            <w:shd w:val="clear" w:color="auto" w:fill="auto"/>
            <w:vAlign w:val="center"/>
          </w:tcPr>
          <w:p w14:paraId="6A7DCA4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0D5391FA">
            <w:pPr>
              <w:widowControl/>
              <w:jc w:val="center"/>
              <w:rPr>
                <w:rFonts w:hint="eastAsia" w:ascii="宋体" w:hAnsi="宋体" w:eastAsia="宋体" w:cs="宋体"/>
                <w:lang w:eastAsia="zh-CN"/>
              </w:rPr>
            </w:pPr>
            <w:r>
              <w:rPr>
                <w:rFonts w:hint="eastAsia" w:ascii="宋体" w:hAnsi="宋体" w:eastAsia="宋体" w:cs="宋体"/>
                <w:lang w:eastAsia="zh-CN"/>
              </w:rPr>
              <w:t xml:space="preserve">478.50 </w:t>
            </w:r>
          </w:p>
        </w:tc>
        <w:tc>
          <w:tcPr>
            <w:tcW w:w="636" w:type="pct"/>
            <w:tcBorders>
              <w:top w:val="nil"/>
              <w:left w:val="nil"/>
              <w:bottom w:val="single" w:color="auto" w:sz="4" w:space="0"/>
              <w:right w:val="single" w:color="auto" w:sz="4" w:space="0"/>
            </w:tcBorders>
            <w:shd w:val="clear" w:color="auto" w:fill="auto"/>
            <w:vAlign w:val="center"/>
          </w:tcPr>
          <w:p w14:paraId="5CF6FA1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298</w:t>
            </w:r>
          </w:p>
        </w:tc>
        <w:tc>
          <w:tcPr>
            <w:tcW w:w="453" w:type="pct"/>
            <w:tcBorders>
              <w:top w:val="nil"/>
              <w:left w:val="nil"/>
              <w:bottom w:val="single" w:color="auto" w:sz="4" w:space="0"/>
              <w:right w:val="single" w:color="auto" w:sz="4" w:space="0"/>
            </w:tcBorders>
            <w:shd w:val="clear" w:color="auto" w:fill="auto"/>
            <w:noWrap/>
            <w:vAlign w:val="center"/>
          </w:tcPr>
          <w:p w14:paraId="19E7529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6D13FCF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779262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142593.00 </w:t>
            </w:r>
          </w:p>
        </w:tc>
        <w:tc>
          <w:tcPr>
            <w:tcW w:w="908" w:type="pct"/>
            <w:tcBorders>
              <w:top w:val="nil"/>
              <w:left w:val="nil"/>
              <w:bottom w:val="single" w:color="auto" w:sz="4" w:space="0"/>
              <w:right w:val="single" w:color="auto" w:sz="4" w:space="0"/>
            </w:tcBorders>
            <w:shd w:val="clear" w:color="auto" w:fill="auto"/>
            <w:noWrap/>
            <w:vAlign w:val="center"/>
          </w:tcPr>
          <w:p w14:paraId="0009CA6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1077CD0D">
            <w:pPr>
              <w:widowControl/>
              <w:jc w:val="left"/>
              <w:rPr>
                <w:sz w:val="20"/>
                <w:szCs w:val="20"/>
                <w:lang w:eastAsia="zh-CN"/>
              </w:rPr>
            </w:pPr>
          </w:p>
        </w:tc>
      </w:tr>
      <w:tr w14:paraId="46747E01">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998A7A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401</w:t>
            </w:r>
          </w:p>
        </w:tc>
        <w:tc>
          <w:tcPr>
            <w:tcW w:w="664" w:type="pct"/>
            <w:tcBorders>
              <w:top w:val="nil"/>
              <w:left w:val="nil"/>
              <w:bottom w:val="single" w:color="auto" w:sz="4" w:space="0"/>
              <w:right w:val="single" w:color="auto" w:sz="4" w:space="0"/>
            </w:tcBorders>
            <w:shd w:val="clear" w:color="auto" w:fill="auto"/>
            <w:vAlign w:val="center"/>
          </w:tcPr>
          <w:p w14:paraId="73D69E1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肿节风</w:t>
            </w:r>
          </w:p>
        </w:tc>
        <w:tc>
          <w:tcPr>
            <w:tcW w:w="553" w:type="pct"/>
            <w:tcBorders>
              <w:top w:val="nil"/>
              <w:left w:val="nil"/>
              <w:bottom w:val="single" w:color="auto" w:sz="4" w:space="0"/>
              <w:right w:val="single" w:color="auto" w:sz="4" w:space="0"/>
            </w:tcBorders>
            <w:shd w:val="clear" w:color="auto" w:fill="auto"/>
            <w:vAlign w:val="center"/>
          </w:tcPr>
          <w:p w14:paraId="0D5A50F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096CB432">
            <w:pPr>
              <w:widowControl/>
              <w:jc w:val="center"/>
              <w:rPr>
                <w:rFonts w:hint="eastAsia" w:ascii="宋体" w:hAnsi="宋体" w:eastAsia="宋体" w:cs="宋体"/>
                <w:lang w:eastAsia="zh-CN"/>
              </w:rPr>
            </w:pPr>
            <w:r>
              <w:rPr>
                <w:rFonts w:hint="eastAsia" w:ascii="宋体" w:hAnsi="宋体" w:eastAsia="宋体" w:cs="宋体"/>
                <w:lang w:eastAsia="zh-CN"/>
              </w:rPr>
              <w:t xml:space="preserve">41.00 </w:t>
            </w:r>
          </w:p>
        </w:tc>
        <w:tc>
          <w:tcPr>
            <w:tcW w:w="636" w:type="pct"/>
            <w:tcBorders>
              <w:top w:val="nil"/>
              <w:left w:val="nil"/>
              <w:bottom w:val="single" w:color="auto" w:sz="4" w:space="0"/>
              <w:right w:val="single" w:color="auto" w:sz="4" w:space="0"/>
            </w:tcBorders>
            <w:shd w:val="clear" w:color="auto" w:fill="auto"/>
            <w:vAlign w:val="center"/>
          </w:tcPr>
          <w:p w14:paraId="31F3BA3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7</w:t>
            </w:r>
          </w:p>
        </w:tc>
        <w:tc>
          <w:tcPr>
            <w:tcW w:w="453" w:type="pct"/>
            <w:tcBorders>
              <w:top w:val="nil"/>
              <w:left w:val="nil"/>
              <w:bottom w:val="single" w:color="auto" w:sz="4" w:space="0"/>
              <w:right w:val="single" w:color="auto" w:sz="4" w:space="0"/>
            </w:tcBorders>
            <w:shd w:val="clear" w:color="auto" w:fill="auto"/>
            <w:noWrap/>
            <w:vAlign w:val="center"/>
          </w:tcPr>
          <w:p w14:paraId="4A340C8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FB8D32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406C47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287.00 </w:t>
            </w:r>
          </w:p>
        </w:tc>
        <w:tc>
          <w:tcPr>
            <w:tcW w:w="908" w:type="pct"/>
            <w:tcBorders>
              <w:top w:val="nil"/>
              <w:left w:val="nil"/>
              <w:bottom w:val="single" w:color="auto" w:sz="4" w:space="0"/>
              <w:right w:val="single" w:color="auto" w:sz="4" w:space="0"/>
            </w:tcBorders>
            <w:shd w:val="clear" w:color="auto" w:fill="auto"/>
            <w:noWrap/>
            <w:vAlign w:val="center"/>
          </w:tcPr>
          <w:p w14:paraId="7BBCE39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61E9309F">
            <w:pPr>
              <w:widowControl/>
              <w:jc w:val="left"/>
              <w:rPr>
                <w:sz w:val="20"/>
                <w:szCs w:val="20"/>
                <w:lang w:eastAsia="zh-CN"/>
              </w:rPr>
            </w:pPr>
          </w:p>
        </w:tc>
      </w:tr>
      <w:tr w14:paraId="7B4D42DE">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824AFF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402</w:t>
            </w:r>
          </w:p>
        </w:tc>
        <w:tc>
          <w:tcPr>
            <w:tcW w:w="664" w:type="pct"/>
            <w:tcBorders>
              <w:top w:val="nil"/>
              <w:left w:val="nil"/>
              <w:bottom w:val="single" w:color="auto" w:sz="4" w:space="0"/>
              <w:right w:val="single" w:color="auto" w:sz="4" w:space="0"/>
            </w:tcBorders>
            <w:shd w:val="clear" w:color="auto" w:fill="auto"/>
            <w:vAlign w:val="center"/>
          </w:tcPr>
          <w:p w14:paraId="0067341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重楼</w:t>
            </w:r>
          </w:p>
        </w:tc>
        <w:tc>
          <w:tcPr>
            <w:tcW w:w="553" w:type="pct"/>
            <w:tcBorders>
              <w:top w:val="nil"/>
              <w:left w:val="nil"/>
              <w:bottom w:val="single" w:color="auto" w:sz="4" w:space="0"/>
              <w:right w:val="single" w:color="auto" w:sz="4" w:space="0"/>
            </w:tcBorders>
            <w:shd w:val="clear" w:color="auto" w:fill="auto"/>
            <w:vAlign w:val="center"/>
          </w:tcPr>
          <w:p w14:paraId="3C19335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F66450B">
            <w:pPr>
              <w:widowControl/>
              <w:jc w:val="center"/>
              <w:rPr>
                <w:rFonts w:hint="eastAsia" w:ascii="宋体" w:hAnsi="宋体" w:eastAsia="宋体" w:cs="宋体"/>
                <w:lang w:eastAsia="zh-CN"/>
              </w:rPr>
            </w:pPr>
            <w:r>
              <w:rPr>
                <w:rFonts w:hint="eastAsia" w:ascii="宋体" w:hAnsi="宋体" w:eastAsia="宋体" w:cs="宋体"/>
                <w:lang w:eastAsia="zh-CN"/>
              </w:rPr>
              <w:t xml:space="preserve">385.00 </w:t>
            </w:r>
          </w:p>
        </w:tc>
        <w:tc>
          <w:tcPr>
            <w:tcW w:w="636" w:type="pct"/>
            <w:tcBorders>
              <w:top w:val="nil"/>
              <w:left w:val="nil"/>
              <w:bottom w:val="single" w:color="auto" w:sz="4" w:space="0"/>
              <w:right w:val="single" w:color="auto" w:sz="4" w:space="0"/>
            </w:tcBorders>
            <w:shd w:val="clear" w:color="auto" w:fill="auto"/>
            <w:vAlign w:val="center"/>
          </w:tcPr>
          <w:p w14:paraId="6CE8989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9</w:t>
            </w:r>
          </w:p>
        </w:tc>
        <w:tc>
          <w:tcPr>
            <w:tcW w:w="453" w:type="pct"/>
            <w:tcBorders>
              <w:top w:val="nil"/>
              <w:left w:val="nil"/>
              <w:bottom w:val="single" w:color="auto" w:sz="4" w:space="0"/>
              <w:right w:val="single" w:color="auto" w:sz="4" w:space="0"/>
            </w:tcBorders>
            <w:shd w:val="clear" w:color="auto" w:fill="auto"/>
            <w:noWrap/>
            <w:vAlign w:val="center"/>
          </w:tcPr>
          <w:p w14:paraId="6B32C4F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3C32F5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13EBE77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3465.00 </w:t>
            </w:r>
          </w:p>
        </w:tc>
        <w:tc>
          <w:tcPr>
            <w:tcW w:w="908" w:type="pct"/>
            <w:tcBorders>
              <w:top w:val="nil"/>
              <w:left w:val="nil"/>
              <w:bottom w:val="single" w:color="auto" w:sz="4" w:space="0"/>
              <w:right w:val="single" w:color="auto" w:sz="4" w:space="0"/>
            </w:tcBorders>
            <w:shd w:val="clear" w:color="auto" w:fill="auto"/>
            <w:noWrap/>
            <w:vAlign w:val="center"/>
          </w:tcPr>
          <w:p w14:paraId="6359BF6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4B29B227">
            <w:pPr>
              <w:widowControl/>
              <w:jc w:val="left"/>
              <w:rPr>
                <w:sz w:val="20"/>
                <w:szCs w:val="20"/>
                <w:lang w:eastAsia="zh-CN"/>
              </w:rPr>
            </w:pPr>
          </w:p>
        </w:tc>
      </w:tr>
      <w:tr w14:paraId="53A50EC3">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EDA0FE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403</w:t>
            </w:r>
          </w:p>
        </w:tc>
        <w:tc>
          <w:tcPr>
            <w:tcW w:w="664" w:type="pct"/>
            <w:tcBorders>
              <w:top w:val="nil"/>
              <w:left w:val="nil"/>
              <w:bottom w:val="single" w:color="auto" w:sz="4" w:space="0"/>
              <w:right w:val="single" w:color="auto" w:sz="4" w:space="0"/>
            </w:tcBorders>
            <w:shd w:val="clear" w:color="auto" w:fill="auto"/>
            <w:vAlign w:val="center"/>
          </w:tcPr>
          <w:p w14:paraId="7D17342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猪苓</w:t>
            </w:r>
          </w:p>
        </w:tc>
        <w:tc>
          <w:tcPr>
            <w:tcW w:w="553" w:type="pct"/>
            <w:tcBorders>
              <w:top w:val="nil"/>
              <w:left w:val="nil"/>
              <w:bottom w:val="single" w:color="auto" w:sz="4" w:space="0"/>
              <w:right w:val="single" w:color="auto" w:sz="4" w:space="0"/>
            </w:tcBorders>
            <w:shd w:val="clear" w:color="auto" w:fill="auto"/>
            <w:vAlign w:val="center"/>
          </w:tcPr>
          <w:p w14:paraId="61C61C9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B9F12C7">
            <w:pPr>
              <w:widowControl/>
              <w:jc w:val="center"/>
              <w:rPr>
                <w:rFonts w:hint="eastAsia" w:ascii="宋体" w:hAnsi="宋体" w:eastAsia="宋体" w:cs="宋体"/>
                <w:lang w:eastAsia="zh-CN"/>
              </w:rPr>
            </w:pPr>
            <w:r>
              <w:rPr>
                <w:rFonts w:hint="eastAsia" w:ascii="宋体" w:hAnsi="宋体" w:eastAsia="宋体" w:cs="宋体"/>
                <w:lang w:eastAsia="zh-CN"/>
              </w:rPr>
              <w:t xml:space="preserve">307.45 </w:t>
            </w:r>
          </w:p>
        </w:tc>
        <w:tc>
          <w:tcPr>
            <w:tcW w:w="636" w:type="pct"/>
            <w:tcBorders>
              <w:top w:val="nil"/>
              <w:left w:val="nil"/>
              <w:bottom w:val="single" w:color="auto" w:sz="4" w:space="0"/>
              <w:right w:val="single" w:color="auto" w:sz="4" w:space="0"/>
            </w:tcBorders>
            <w:shd w:val="clear" w:color="auto" w:fill="auto"/>
            <w:vAlign w:val="center"/>
          </w:tcPr>
          <w:p w14:paraId="6C5F14C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87</w:t>
            </w:r>
          </w:p>
        </w:tc>
        <w:tc>
          <w:tcPr>
            <w:tcW w:w="453" w:type="pct"/>
            <w:tcBorders>
              <w:top w:val="nil"/>
              <w:left w:val="nil"/>
              <w:bottom w:val="single" w:color="auto" w:sz="4" w:space="0"/>
              <w:right w:val="single" w:color="auto" w:sz="4" w:space="0"/>
            </w:tcBorders>
            <w:shd w:val="clear" w:color="auto" w:fill="auto"/>
            <w:noWrap/>
            <w:vAlign w:val="center"/>
          </w:tcPr>
          <w:p w14:paraId="02B60F8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806461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01B46F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26748.15 </w:t>
            </w:r>
          </w:p>
        </w:tc>
        <w:tc>
          <w:tcPr>
            <w:tcW w:w="908" w:type="pct"/>
            <w:tcBorders>
              <w:top w:val="nil"/>
              <w:left w:val="nil"/>
              <w:bottom w:val="single" w:color="auto" w:sz="4" w:space="0"/>
              <w:right w:val="single" w:color="auto" w:sz="4" w:space="0"/>
            </w:tcBorders>
            <w:shd w:val="clear" w:color="auto" w:fill="auto"/>
            <w:noWrap/>
            <w:vAlign w:val="center"/>
          </w:tcPr>
          <w:p w14:paraId="6880417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1B1BAA0C">
            <w:pPr>
              <w:widowControl/>
              <w:jc w:val="left"/>
              <w:rPr>
                <w:sz w:val="20"/>
                <w:szCs w:val="20"/>
                <w:lang w:eastAsia="zh-CN"/>
              </w:rPr>
            </w:pPr>
          </w:p>
        </w:tc>
      </w:tr>
      <w:tr w14:paraId="66B103F2">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1127DF2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404</w:t>
            </w:r>
          </w:p>
        </w:tc>
        <w:tc>
          <w:tcPr>
            <w:tcW w:w="664" w:type="pct"/>
            <w:tcBorders>
              <w:top w:val="nil"/>
              <w:left w:val="nil"/>
              <w:bottom w:val="single" w:color="auto" w:sz="4" w:space="0"/>
              <w:right w:val="single" w:color="auto" w:sz="4" w:space="0"/>
            </w:tcBorders>
            <w:shd w:val="clear" w:color="auto" w:fill="auto"/>
            <w:vAlign w:val="center"/>
          </w:tcPr>
          <w:p w14:paraId="45A602E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紫草</w:t>
            </w:r>
          </w:p>
        </w:tc>
        <w:tc>
          <w:tcPr>
            <w:tcW w:w="553" w:type="pct"/>
            <w:tcBorders>
              <w:top w:val="nil"/>
              <w:left w:val="nil"/>
              <w:bottom w:val="single" w:color="auto" w:sz="4" w:space="0"/>
              <w:right w:val="single" w:color="auto" w:sz="4" w:space="0"/>
            </w:tcBorders>
            <w:shd w:val="clear" w:color="auto" w:fill="auto"/>
            <w:vAlign w:val="center"/>
          </w:tcPr>
          <w:p w14:paraId="227CFED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F38DE24">
            <w:pPr>
              <w:widowControl/>
              <w:jc w:val="center"/>
              <w:rPr>
                <w:rFonts w:hint="eastAsia" w:ascii="宋体" w:hAnsi="宋体" w:eastAsia="宋体" w:cs="宋体"/>
                <w:lang w:eastAsia="zh-CN"/>
              </w:rPr>
            </w:pPr>
            <w:r>
              <w:rPr>
                <w:rFonts w:hint="eastAsia" w:ascii="宋体" w:hAnsi="宋体" w:eastAsia="宋体" w:cs="宋体"/>
                <w:lang w:eastAsia="zh-CN"/>
              </w:rPr>
              <w:t xml:space="preserve">840.40 </w:t>
            </w:r>
          </w:p>
        </w:tc>
        <w:tc>
          <w:tcPr>
            <w:tcW w:w="636" w:type="pct"/>
            <w:tcBorders>
              <w:top w:val="nil"/>
              <w:left w:val="nil"/>
              <w:bottom w:val="single" w:color="auto" w:sz="4" w:space="0"/>
              <w:right w:val="single" w:color="auto" w:sz="4" w:space="0"/>
            </w:tcBorders>
            <w:shd w:val="clear" w:color="auto" w:fill="auto"/>
            <w:vAlign w:val="center"/>
          </w:tcPr>
          <w:p w14:paraId="2627AD3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23</w:t>
            </w:r>
          </w:p>
        </w:tc>
        <w:tc>
          <w:tcPr>
            <w:tcW w:w="453" w:type="pct"/>
            <w:tcBorders>
              <w:top w:val="nil"/>
              <w:left w:val="nil"/>
              <w:bottom w:val="single" w:color="auto" w:sz="4" w:space="0"/>
              <w:right w:val="single" w:color="auto" w:sz="4" w:space="0"/>
            </w:tcBorders>
            <w:shd w:val="clear" w:color="auto" w:fill="auto"/>
            <w:noWrap/>
            <w:vAlign w:val="center"/>
          </w:tcPr>
          <w:p w14:paraId="5685576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0A661B8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EEB1A0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19329.20 </w:t>
            </w:r>
          </w:p>
        </w:tc>
        <w:tc>
          <w:tcPr>
            <w:tcW w:w="908" w:type="pct"/>
            <w:tcBorders>
              <w:top w:val="nil"/>
              <w:left w:val="nil"/>
              <w:bottom w:val="single" w:color="auto" w:sz="4" w:space="0"/>
              <w:right w:val="single" w:color="auto" w:sz="4" w:space="0"/>
            </w:tcBorders>
            <w:shd w:val="clear" w:color="auto" w:fill="auto"/>
            <w:noWrap/>
            <w:vAlign w:val="center"/>
          </w:tcPr>
          <w:p w14:paraId="18DB649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1AAB2CE">
            <w:pPr>
              <w:widowControl/>
              <w:jc w:val="left"/>
              <w:rPr>
                <w:sz w:val="20"/>
                <w:szCs w:val="20"/>
                <w:lang w:eastAsia="zh-CN"/>
              </w:rPr>
            </w:pPr>
          </w:p>
        </w:tc>
      </w:tr>
      <w:tr w14:paraId="5A2437A1">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E83964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405</w:t>
            </w:r>
          </w:p>
        </w:tc>
        <w:tc>
          <w:tcPr>
            <w:tcW w:w="664" w:type="pct"/>
            <w:tcBorders>
              <w:top w:val="nil"/>
              <w:left w:val="nil"/>
              <w:bottom w:val="single" w:color="auto" w:sz="4" w:space="0"/>
              <w:right w:val="single" w:color="auto" w:sz="4" w:space="0"/>
            </w:tcBorders>
            <w:shd w:val="clear" w:color="auto" w:fill="auto"/>
            <w:vAlign w:val="center"/>
          </w:tcPr>
          <w:p w14:paraId="6AE3207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紫河车</w:t>
            </w:r>
          </w:p>
        </w:tc>
        <w:tc>
          <w:tcPr>
            <w:tcW w:w="553" w:type="pct"/>
            <w:tcBorders>
              <w:top w:val="nil"/>
              <w:left w:val="nil"/>
              <w:bottom w:val="single" w:color="auto" w:sz="4" w:space="0"/>
              <w:right w:val="single" w:color="auto" w:sz="4" w:space="0"/>
            </w:tcBorders>
            <w:shd w:val="clear" w:color="auto" w:fill="auto"/>
            <w:vAlign w:val="center"/>
          </w:tcPr>
          <w:p w14:paraId="767EA23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737AB08B">
            <w:pPr>
              <w:widowControl/>
              <w:jc w:val="center"/>
              <w:rPr>
                <w:rFonts w:hint="eastAsia" w:ascii="宋体" w:hAnsi="宋体" w:eastAsia="宋体" w:cs="宋体"/>
                <w:lang w:eastAsia="zh-CN"/>
              </w:rPr>
            </w:pPr>
            <w:r>
              <w:rPr>
                <w:rFonts w:hint="eastAsia" w:ascii="宋体" w:hAnsi="宋体" w:eastAsia="宋体" w:cs="宋体"/>
                <w:lang w:eastAsia="zh-CN"/>
              </w:rPr>
              <w:t xml:space="preserve">3300.00 </w:t>
            </w:r>
          </w:p>
        </w:tc>
        <w:tc>
          <w:tcPr>
            <w:tcW w:w="636" w:type="pct"/>
            <w:tcBorders>
              <w:top w:val="nil"/>
              <w:left w:val="nil"/>
              <w:bottom w:val="single" w:color="auto" w:sz="4" w:space="0"/>
              <w:right w:val="single" w:color="auto" w:sz="4" w:space="0"/>
            </w:tcBorders>
            <w:shd w:val="clear" w:color="auto" w:fill="auto"/>
            <w:vAlign w:val="center"/>
          </w:tcPr>
          <w:p w14:paraId="258FFA9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w:t>
            </w:r>
          </w:p>
        </w:tc>
        <w:tc>
          <w:tcPr>
            <w:tcW w:w="453" w:type="pct"/>
            <w:tcBorders>
              <w:top w:val="nil"/>
              <w:left w:val="nil"/>
              <w:bottom w:val="single" w:color="auto" w:sz="4" w:space="0"/>
              <w:right w:val="single" w:color="auto" w:sz="4" w:space="0"/>
            </w:tcBorders>
            <w:shd w:val="clear" w:color="auto" w:fill="auto"/>
            <w:noWrap/>
            <w:vAlign w:val="center"/>
          </w:tcPr>
          <w:p w14:paraId="3CBE2DD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119E80F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4E0FBA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9900.00 </w:t>
            </w:r>
          </w:p>
        </w:tc>
        <w:tc>
          <w:tcPr>
            <w:tcW w:w="908" w:type="pct"/>
            <w:tcBorders>
              <w:top w:val="nil"/>
              <w:left w:val="nil"/>
              <w:bottom w:val="single" w:color="auto" w:sz="4" w:space="0"/>
              <w:right w:val="single" w:color="auto" w:sz="4" w:space="0"/>
            </w:tcBorders>
            <w:shd w:val="clear" w:color="auto" w:fill="auto"/>
            <w:noWrap/>
            <w:vAlign w:val="center"/>
          </w:tcPr>
          <w:p w14:paraId="752EA3A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BD528C7">
            <w:pPr>
              <w:widowControl/>
              <w:jc w:val="left"/>
              <w:rPr>
                <w:sz w:val="20"/>
                <w:szCs w:val="20"/>
                <w:lang w:eastAsia="zh-CN"/>
              </w:rPr>
            </w:pPr>
          </w:p>
        </w:tc>
      </w:tr>
      <w:tr w14:paraId="01F1B3B2">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093C4DF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406</w:t>
            </w:r>
          </w:p>
        </w:tc>
        <w:tc>
          <w:tcPr>
            <w:tcW w:w="664" w:type="pct"/>
            <w:tcBorders>
              <w:top w:val="nil"/>
              <w:left w:val="nil"/>
              <w:bottom w:val="single" w:color="auto" w:sz="4" w:space="0"/>
              <w:right w:val="single" w:color="auto" w:sz="4" w:space="0"/>
            </w:tcBorders>
            <w:shd w:val="clear" w:color="auto" w:fill="auto"/>
            <w:vAlign w:val="center"/>
          </w:tcPr>
          <w:p w14:paraId="49F78C2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紫花地丁</w:t>
            </w:r>
          </w:p>
        </w:tc>
        <w:tc>
          <w:tcPr>
            <w:tcW w:w="553" w:type="pct"/>
            <w:tcBorders>
              <w:top w:val="nil"/>
              <w:left w:val="nil"/>
              <w:bottom w:val="single" w:color="auto" w:sz="4" w:space="0"/>
              <w:right w:val="single" w:color="auto" w:sz="4" w:space="0"/>
            </w:tcBorders>
            <w:shd w:val="clear" w:color="auto" w:fill="auto"/>
            <w:vAlign w:val="center"/>
          </w:tcPr>
          <w:p w14:paraId="071A35E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2F1C651">
            <w:pPr>
              <w:widowControl/>
              <w:jc w:val="center"/>
              <w:rPr>
                <w:rFonts w:hint="eastAsia" w:ascii="宋体" w:hAnsi="宋体" w:eastAsia="宋体" w:cs="宋体"/>
                <w:lang w:eastAsia="zh-CN"/>
              </w:rPr>
            </w:pPr>
            <w:r>
              <w:rPr>
                <w:rFonts w:hint="eastAsia" w:ascii="宋体" w:hAnsi="宋体" w:eastAsia="宋体" w:cs="宋体"/>
                <w:lang w:eastAsia="zh-CN"/>
              </w:rPr>
              <w:t xml:space="preserve">67.65 </w:t>
            </w:r>
          </w:p>
        </w:tc>
        <w:tc>
          <w:tcPr>
            <w:tcW w:w="636" w:type="pct"/>
            <w:tcBorders>
              <w:top w:val="nil"/>
              <w:left w:val="nil"/>
              <w:bottom w:val="single" w:color="auto" w:sz="4" w:space="0"/>
              <w:right w:val="single" w:color="auto" w:sz="4" w:space="0"/>
            </w:tcBorders>
            <w:shd w:val="clear" w:color="auto" w:fill="auto"/>
            <w:vAlign w:val="center"/>
          </w:tcPr>
          <w:p w14:paraId="7566E45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106</w:t>
            </w:r>
          </w:p>
        </w:tc>
        <w:tc>
          <w:tcPr>
            <w:tcW w:w="453" w:type="pct"/>
            <w:tcBorders>
              <w:top w:val="nil"/>
              <w:left w:val="nil"/>
              <w:bottom w:val="single" w:color="auto" w:sz="4" w:space="0"/>
              <w:right w:val="single" w:color="auto" w:sz="4" w:space="0"/>
            </w:tcBorders>
            <w:shd w:val="clear" w:color="auto" w:fill="auto"/>
            <w:noWrap/>
            <w:vAlign w:val="center"/>
          </w:tcPr>
          <w:p w14:paraId="27B7127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50ED51E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0B11274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7170.90 </w:t>
            </w:r>
          </w:p>
        </w:tc>
        <w:tc>
          <w:tcPr>
            <w:tcW w:w="908" w:type="pct"/>
            <w:tcBorders>
              <w:top w:val="nil"/>
              <w:left w:val="nil"/>
              <w:bottom w:val="single" w:color="auto" w:sz="4" w:space="0"/>
              <w:right w:val="single" w:color="auto" w:sz="4" w:space="0"/>
            </w:tcBorders>
            <w:shd w:val="clear" w:color="auto" w:fill="auto"/>
            <w:noWrap/>
            <w:vAlign w:val="center"/>
          </w:tcPr>
          <w:p w14:paraId="2FEBB6C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60BD481E">
            <w:pPr>
              <w:widowControl/>
              <w:jc w:val="left"/>
              <w:rPr>
                <w:sz w:val="20"/>
                <w:szCs w:val="20"/>
                <w:lang w:eastAsia="zh-CN"/>
              </w:rPr>
            </w:pPr>
          </w:p>
        </w:tc>
      </w:tr>
      <w:tr w14:paraId="521483D4">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1E47F7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407</w:t>
            </w:r>
          </w:p>
        </w:tc>
        <w:tc>
          <w:tcPr>
            <w:tcW w:w="664" w:type="pct"/>
            <w:tcBorders>
              <w:top w:val="nil"/>
              <w:left w:val="nil"/>
              <w:bottom w:val="single" w:color="auto" w:sz="4" w:space="0"/>
              <w:right w:val="single" w:color="auto" w:sz="4" w:space="0"/>
            </w:tcBorders>
            <w:shd w:val="clear" w:color="auto" w:fill="auto"/>
            <w:vAlign w:val="center"/>
          </w:tcPr>
          <w:p w14:paraId="23F366E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紫石英</w:t>
            </w:r>
          </w:p>
        </w:tc>
        <w:tc>
          <w:tcPr>
            <w:tcW w:w="553" w:type="pct"/>
            <w:tcBorders>
              <w:top w:val="nil"/>
              <w:left w:val="nil"/>
              <w:bottom w:val="single" w:color="auto" w:sz="4" w:space="0"/>
              <w:right w:val="single" w:color="auto" w:sz="4" w:space="0"/>
            </w:tcBorders>
            <w:shd w:val="clear" w:color="auto" w:fill="auto"/>
            <w:vAlign w:val="center"/>
          </w:tcPr>
          <w:p w14:paraId="3BC1007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56BC9F25">
            <w:pPr>
              <w:widowControl/>
              <w:jc w:val="center"/>
              <w:rPr>
                <w:rFonts w:hint="eastAsia" w:ascii="宋体" w:hAnsi="宋体" w:eastAsia="宋体" w:cs="宋体"/>
                <w:lang w:eastAsia="zh-CN"/>
              </w:rPr>
            </w:pPr>
            <w:r>
              <w:rPr>
                <w:rFonts w:hint="eastAsia" w:ascii="宋体" w:hAnsi="宋体" w:eastAsia="宋体" w:cs="宋体"/>
                <w:lang w:eastAsia="zh-CN"/>
              </w:rPr>
              <w:t xml:space="preserve">35.20 </w:t>
            </w:r>
          </w:p>
        </w:tc>
        <w:tc>
          <w:tcPr>
            <w:tcW w:w="636" w:type="pct"/>
            <w:tcBorders>
              <w:top w:val="nil"/>
              <w:left w:val="nil"/>
              <w:bottom w:val="single" w:color="auto" w:sz="4" w:space="0"/>
              <w:right w:val="single" w:color="auto" w:sz="4" w:space="0"/>
            </w:tcBorders>
            <w:shd w:val="clear" w:color="auto" w:fill="auto"/>
            <w:vAlign w:val="center"/>
          </w:tcPr>
          <w:p w14:paraId="25D6B77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4896FCD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33F59B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37966A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70.40 </w:t>
            </w:r>
          </w:p>
        </w:tc>
        <w:tc>
          <w:tcPr>
            <w:tcW w:w="908" w:type="pct"/>
            <w:tcBorders>
              <w:top w:val="nil"/>
              <w:left w:val="nil"/>
              <w:bottom w:val="single" w:color="auto" w:sz="4" w:space="0"/>
              <w:right w:val="single" w:color="auto" w:sz="4" w:space="0"/>
            </w:tcBorders>
            <w:shd w:val="clear" w:color="auto" w:fill="auto"/>
            <w:noWrap/>
            <w:vAlign w:val="center"/>
          </w:tcPr>
          <w:p w14:paraId="2F346C3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ACF8B7E">
            <w:pPr>
              <w:widowControl/>
              <w:jc w:val="left"/>
              <w:rPr>
                <w:sz w:val="20"/>
                <w:szCs w:val="20"/>
                <w:lang w:eastAsia="zh-CN"/>
              </w:rPr>
            </w:pPr>
          </w:p>
        </w:tc>
      </w:tr>
      <w:tr w14:paraId="2F3CD9CA">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3F29AD1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408</w:t>
            </w:r>
          </w:p>
        </w:tc>
        <w:tc>
          <w:tcPr>
            <w:tcW w:w="664" w:type="pct"/>
            <w:tcBorders>
              <w:top w:val="nil"/>
              <w:left w:val="nil"/>
              <w:bottom w:val="single" w:color="auto" w:sz="4" w:space="0"/>
              <w:right w:val="single" w:color="auto" w:sz="4" w:space="0"/>
            </w:tcBorders>
            <w:shd w:val="clear" w:color="auto" w:fill="auto"/>
            <w:vAlign w:val="center"/>
          </w:tcPr>
          <w:p w14:paraId="01D54AD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紫苏梗</w:t>
            </w:r>
          </w:p>
        </w:tc>
        <w:tc>
          <w:tcPr>
            <w:tcW w:w="553" w:type="pct"/>
            <w:tcBorders>
              <w:top w:val="nil"/>
              <w:left w:val="nil"/>
              <w:bottom w:val="single" w:color="auto" w:sz="4" w:space="0"/>
              <w:right w:val="single" w:color="auto" w:sz="4" w:space="0"/>
            </w:tcBorders>
            <w:shd w:val="clear" w:color="auto" w:fill="auto"/>
            <w:vAlign w:val="center"/>
          </w:tcPr>
          <w:p w14:paraId="65482E1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78D309FA">
            <w:pPr>
              <w:widowControl/>
              <w:jc w:val="center"/>
              <w:rPr>
                <w:rFonts w:hint="eastAsia" w:ascii="宋体" w:hAnsi="宋体" w:eastAsia="宋体" w:cs="宋体"/>
                <w:lang w:eastAsia="zh-CN"/>
              </w:rPr>
            </w:pPr>
            <w:r>
              <w:rPr>
                <w:rFonts w:hint="eastAsia" w:ascii="宋体" w:hAnsi="宋体" w:eastAsia="宋体" w:cs="宋体"/>
                <w:lang w:eastAsia="zh-CN"/>
              </w:rPr>
              <w:t xml:space="preserve">42.35 </w:t>
            </w:r>
          </w:p>
        </w:tc>
        <w:tc>
          <w:tcPr>
            <w:tcW w:w="636" w:type="pct"/>
            <w:tcBorders>
              <w:top w:val="nil"/>
              <w:left w:val="nil"/>
              <w:bottom w:val="single" w:color="auto" w:sz="4" w:space="0"/>
              <w:right w:val="single" w:color="auto" w:sz="4" w:space="0"/>
            </w:tcBorders>
            <w:shd w:val="clear" w:color="auto" w:fill="auto"/>
            <w:vAlign w:val="center"/>
          </w:tcPr>
          <w:p w14:paraId="5E7D43D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101</w:t>
            </w:r>
          </w:p>
        </w:tc>
        <w:tc>
          <w:tcPr>
            <w:tcW w:w="453" w:type="pct"/>
            <w:tcBorders>
              <w:top w:val="nil"/>
              <w:left w:val="nil"/>
              <w:bottom w:val="single" w:color="auto" w:sz="4" w:space="0"/>
              <w:right w:val="single" w:color="auto" w:sz="4" w:space="0"/>
            </w:tcBorders>
            <w:shd w:val="clear" w:color="auto" w:fill="auto"/>
            <w:noWrap/>
            <w:vAlign w:val="center"/>
          </w:tcPr>
          <w:p w14:paraId="17E661D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764E47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2FCC788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4277.35 </w:t>
            </w:r>
          </w:p>
        </w:tc>
        <w:tc>
          <w:tcPr>
            <w:tcW w:w="908" w:type="pct"/>
            <w:tcBorders>
              <w:top w:val="nil"/>
              <w:left w:val="nil"/>
              <w:bottom w:val="single" w:color="auto" w:sz="4" w:space="0"/>
              <w:right w:val="single" w:color="auto" w:sz="4" w:space="0"/>
            </w:tcBorders>
            <w:shd w:val="clear" w:color="auto" w:fill="auto"/>
            <w:noWrap/>
            <w:vAlign w:val="center"/>
          </w:tcPr>
          <w:p w14:paraId="3E0C696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DF15CD9">
            <w:pPr>
              <w:widowControl/>
              <w:jc w:val="left"/>
              <w:rPr>
                <w:sz w:val="20"/>
                <w:szCs w:val="20"/>
                <w:lang w:eastAsia="zh-CN"/>
              </w:rPr>
            </w:pPr>
          </w:p>
        </w:tc>
      </w:tr>
      <w:tr w14:paraId="767F2344">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68FD60E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409</w:t>
            </w:r>
          </w:p>
        </w:tc>
        <w:tc>
          <w:tcPr>
            <w:tcW w:w="664" w:type="pct"/>
            <w:tcBorders>
              <w:top w:val="nil"/>
              <w:left w:val="nil"/>
              <w:bottom w:val="single" w:color="auto" w:sz="4" w:space="0"/>
              <w:right w:val="single" w:color="auto" w:sz="4" w:space="0"/>
            </w:tcBorders>
            <w:shd w:val="clear" w:color="auto" w:fill="auto"/>
            <w:vAlign w:val="center"/>
          </w:tcPr>
          <w:p w14:paraId="7E162EA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紫苏叶</w:t>
            </w:r>
          </w:p>
        </w:tc>
        <w:tc>
          <w:tcPr>
            <w:tcW w:w="553" w:type="pct"/>
            <w:tcBorders>
              <w:top w:val="nil"/>
              <w:left w:val="nil"/>
              <w:bottom w:val="single" w:color="auto" w:sz="4" w:space="0"/>
              <w:right w:val="single" w:color="auto" w:sz="4" w:space="0"/>
            </w:tcBorders>
            <w:shd w:val="clear" w:color="auto" w:fill="auto"/>
            <w:vAlign w:val="center"/>
          </w:tcPr>
          <w:p w14:paraId="5D7BEBE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25B9194">
            <w:pPr>
              <w:widowControl/>
              <w:jc w:val="center"/>
              <w:rPr>
                <w:rFonts w:hint="eastAsia" w:ascii="宋体" w:hAnsi="宋体" w:eastAsia="宋体" w:cs="宋体"/>
                <w:lang w:eastAsia="zh-CN"/>
              </w:rPr>
            </w:pPr>
            <w:r>
              <w:rPr>
                <w:rFonts w:hint="eastAsia" w:ascii="宋体" w:hAnsi="宋体" w:eastAsia="宋体" w:cs="宋体"/>
                <w:lang w:eastAsia="zh-CN"/>
              </w:rPr>
              <w:t xml:space="preserve">51.70 </w:t>
            </w:r>
          </w:p>
        </w:tc>
        <w:tc>
          <w:tcPr>
            <w:tcW w:w="636" w:type="pct"/>
            <w:tcBorders>
              <w:top w:val="nil"/>
              <w:left w:val="nil"/>
              <w:bottom w:val="single" w:color="auto" w:sz="4" w:space="0"/>
              <w:right w:val="single" w:color="auto" w:sz="4" w:space="0"/>
            </w:tcBorders>
            <w:shd w:val="clear" w:color="auto" w:fill="auto"/>
            <w:vAlign w:val="center"/>
          </w:tcPr>
          <w:p w14:paraId="609DC98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129</w:t>
            </w:r>
          </w:p>
        </w:tc>
        <w:tc>
          <w:tcPr>
            <w:tcW w:w="453" w:type="pct"/>
            <w:tcBorders>
              <w:top w:val="nil"/>
              <w:left w:val="nil"/>
              <w:bottom w:val="single" w:color="auto" w:sz="4" w:space="0"/>
              <w:right w:val="single" w:color="auto" w:sz="4" w:space="0"/>
            </w:tcBorders>
            <w:shd w:val="clear" w:color="auto" w:fill="auto"/>
            <w:noWrap/>
            <w:vAlign w:val="center"/>
          </w:tcPr>
          <w:p w14:paraId="72A3AA6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66AF55B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27816AE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6669.30 </w:t>
            </w:r>
          </w:p>
        </w:tc>
        <w:tc>
          <w:tcPr>
            <w:tcW w:w="908" w:type="pct"/>
            <w:tcBorders>
              <w:top w:val="nil"/>
              <w:left w:val="nil"/>
              <w:bottom w:val="single" w:color="auto" w:sz="4" w:space="0"/>
              <w:right w:val="single" w:color="auto" w:sz="4" w:space="0"/>
            </w:tcBorders>
            <w:shd w:val="clear" w:color="auto" w:fill="auto"/>
            <w:noWrap/>
            <w:vAlign w:val="center"/>
          </w:tcPr>
          <w:p w14:paraId="0B9EFE8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3953B2F3">
            <w:pPr>
              <w:widowControl/>
              <w:jc w:val="left"/>
              <w:rPr>
                <w:sz w:val="20"/>
                <w:szCs w:val="20"/>
                <w:lang w:eastAsia="zh-CN"/>
              </w:rPr>
            </w:pPr>
          </w:p>
        </w:tc>
      </w:tr>
      <w:tr w14:paraId="4E852956">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3F7AE2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410</w:t>
            </w:r>
          </w:p>
        </w:tc>
        <w:tc>
          <w:tcPr>
            <w:tcW w:w="664" w:type="pct"/>
            <w:tcBorders>
              <w:top w:val="nil"/>
              <w:left w:val="nil"/>
              <w:bottom w:val="single" w:color="auto" w:sz="4" w:space="0"/>
              <w:right w:val="single" w:color="auto" w:sz="4" w:space="0"/>
            </w:tcBorders>
            <w:shd w:val="clear" w:color="auto" w:fill="auto"/>
            <w:vAlign w:val="center"/>
          </w:tcPr>
          <w:p w14:paraId="4039583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紫苏子</w:t>
            </w:r>
          </w:p>
        </w:tc>
        <w:tc>
          <w:tcPr>
            <w:tcW w:w="553" w:type="pct"/>
            <w:tcBorders>
              <w:top w:val="nil"/>
              <w:left w:val="nil"/>
              <w:bottom w:val="single" w:color="auto" w:sz="4" w:space="0"/>
              <w:right w:val="single" w:color="auto" w:sz="4" w:space="0"/>
            </w:tcBorders>
            <w:shd w:val="clear" w:color="auto" w:fill="auto"/>
            <w:vAlign w:val="center"/>
          </w:tcPr>
          <w:p w14:paraId="59DBD59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8A16CCC">
            <w:pPr>
              <w:widowControl/>
              <w:jc w:val="center"/>
              <w:rPr>
                <w:rFonts w:hint="eastAsia" w:ascii="宋体" w:hAnsi="宋体" w:eastAsia="宋体" w:cs="宋体"/>
                <w:lang w:eastAsia="zh-CN"/>
              </w:rPr>
            </w:pPr>
            <w:r>
              <w:rPr>
                <w:rFonts w:hint="eastAsia" w:ascii="宋体" w:hAnsi="宋体" w:eastAsia="宋体" w:cs="宋体"/>
                <w:lang w:eastAsia="zh-CN"/>
              </w:rPr>
              <w:t xml:space="preserve">41.80 </w:t>
            </w:r>
          </w:p>
        </w:tc>
        <w:tc>
          <w:tcPr>
            <w:tcW w:w="636" w:type="pct"/>
            <w:tcBorders>
              <w:top w:val="nil"/>
              <w:left w:val="nil"/>
              <w:bottom w:val="single" w:color="auto" w:sz="4" w:space="0"/>
              <w:right w:val="single" w:color="auto" w:sz="4" w:space="0"/>
            </w:tcBorders>
            <w:shd w:val="clear" w:color="auto" w:fill="auto"/>
            <w:vAlign w:val="center"/>
          </w:tcPr>
          <w:p w14:paraId="1FD02D5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191</w:t>
            </w:r>
          </w:p>
        </w:tc>
        <w:tc>
          <w:tcPr>
            <w:tcW w:w="453" w:type="pct"/>
            <w:tcBorders>
              <w:top w:val="nil"/>
              <w:left w:val="nil"/>
              <w:bottom w:val="single" w:color="auto" w:sz="4" w:space="0"/>
              <w:right w:val="single" w:color="auto" w:sz="4" w:space="0"/>
            </w:tcBorders>
            <w:shd w:val="clear" w:color="auto" w:fill="auto"/>
            <w:noWrap/>
            <w:vAlign w:val="center"/>
          </w:tcPr>
          <w:p w14:paraId="06356D9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157EAC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EEF180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7983.80 </w:t>
            </w:r>
          </w:p>
        </w:tc>
        <w:tc>
          <w:tcPr>
            <w:tcW w:w="908" w:type="pct"/>
            <w:tcBorders>
              <w:top w:val="nil"/>
              <w:left w:val="nil"/>
              <w:bottom w:val="single" w:color="auto" w:sz="4" w:space="0"/>
              <w:right w:val="single" w:color="auto" w:sz="4" w:space="0"/>
            </w:tcBorders>
            <w:shd w:val="clear" w:color="auto" w:fill="auto"/>
            <w:noWrap/>
            <w:vAlign w:val="center"/>
          </w:tcPr>
          <w:p w14:paraId="0D207A6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CD66EC9">
            <w:pPr>
              <w:widowControl/>
              <w:jc w:val="left"/>
              <w:rPr>
                <w:sz w:val="20"/>
                <w:szCs w:val="20"/>
                <w:lang w:eastAsia="zh-CN"/>
              </w:rPr>
            </w:pPr>
          </w:p>
        </w:tc>
      </w:tr>
      <w:tr w14:paraId="2A310E51">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479B04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411</w:t>
            </w:r>
          </w:p>
        </w:tc>
        <w:tc>
          <w:tcPr>
            <w:tcW w:w="664" w:type="pct"/>
            <w:tcBorders>
              <w:top w:val="nil"/>
              <w:left w:val="nil"/>
              <w:bottom w:val="single" w:color="auto" w:sz="4" w:space="0"/>
              <w:right w:val="single" w:color="auto" w:sz="4" w:space="0"/>
            </w:tcBorders>
            <w:shd w:val="clear" w:color="auto" w:fill="auto"/>
            <w:vAlign w:val="center"/>
          </w:tcPr>
          <w:p w14:paraId="2798224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紫菀</w:t>
            </w:r>
          </w:p>
        </w:tc>
        <w:tc>
          <w:tcPr>
            <w:tcW w:w="553" w:type="pct"/>
            <w:tcBorders>
              <w:top w:val="nil"/>
              <w:left w:val="nil"/>
              <w:bottom w:val="single" w:color="auto" w:sz="4" w:space="0"/>
              <w:right w:val="single" w:color="auto" w:sz="4" w:space="0"/>
            </w:tcBorders>
            <w:shd w:val="clear" w:color="auto" w:fill="auto"/>
            <w:vAlign w:val="center"/>
          </w:tcPr>
          <w:p w14:paraId="64AB7D2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3C4D58E5">
            <w:pPr>
              <w:widowControl/>
              <w:jc w:val="center"/>
              <w:rPr>
                <w:rFonts w:hint="eastAsia" w:ascii="宋体" w:hAnsi="宋体" w:eastAsia="宋体" w:cs="宋体"/>
                <w:lang w:eastAsia="zh-CN"/>
              </w:rPr>
            </w:pPr>
            <w:r>
              <w:rPr>
                <w:rFonts w:hint="eastAsia" w:ascii="宋体" w:hAnsi="宋体" w:eastAsia="宋体" w:cs="宋体"/>
                <w:lang w:eastAsia="zh-CN"/>
              </w:rPr>
              <w:t xml:space="preserve">223.85 </w:t>
            </w:r>
          </w:p>
        </w:tc>
        <w:tc>
          <w:tcPr>
            <w:tcW w:w="636" w:type="pct"/>
            <w:tcBorders>
              <w:top w:val="nil"/>
              <w:left w:val="nil"/>
              <w:bottom w:val="single" w:color="auto" w:sz="4" w:space="0"/>
              <w:right w:val="single" w:color="auto" w:sz="4" w:space="0"/>
            </w:tcBorders>
            <w:shd w:val="clear" w:color="auto" w:fill="auto"/>
            <w:vAlign w:val="center"/>
          </w:tcPr>
          <w:p w14:paraId="0BC2616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76</w:t>
            </w:r>
          </w:p>
        </w:tc>
        <w:tc>
          <w:tcPr>
            <w:tcW w:w="453" w:type="pct"/>
            <w:tcBorders>
              <w:top w:val="nil"/>
              <w:left w:val="nil"/>
              <w:bottom w:val="single" w:color="auto" w:sz="4" w:space="0"/>
              <w:right w:val="single" w:color="auto" w:sz="4" w:space="0"/>
            </w:tcBorders>
            <w:shd w:val="clear" w:color="auto" w:fill="auto"/>
            <w:noWrap/>
            <w:vAlign w:val="center"/>
          </w:tcPr>
          <w:p w14:paraId="2AD7B9F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D84172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25E289E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17012.60 </w:t>
            </w:r>
          </w:p>
        </w:tc>
        <w:tc>
          <w:tcPr>
            <w:tcW w:w="908" w:type="pct"/>
            <w:tcBorders>
              <w:top w:val="nil"/>
              <w:left w:val="nil"/>
              <w:bottom w:val="single" w:color="auto" w:sz="4" w:space="0"/>
              <w:right w:val="single" w:color="auto" w:sz="4" w:space="0"/>
            </w:tcBorders>
            <w:shd w:val="clear" w:color="auto" w:fill="auto"/>
            <w:noWrap/>
            <w:vAlign w:val="center"/>
          </w:tcPr>
          <w:p w14:paraId="3F878B3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AF85AF0">
            <w:pPr>
              <w:widowControl/>
              <w:jc w:val="left"/>
              <w:rPr>
                <w:sz w:val="20"/>
                <w:szCs w:val="20"/>
                <w:lang w:eastAsia="zh-CN"/>
              </w:rPr>
            </w:pPr>
          </w:p>
        </w:tc>
      </w:tr>
      <w:tr w14:paraId="731256EE">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139F66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412</w:t>
            </w:r>
          </w:p>
        </w:tc>
        <w:tc>
          <w:tcPr>
            <w:tcW w:w="664" w:type="pct"/>
            <w:tcBorders>
              <w:top w:val="nil"/>
              <w:left w:val="nil"/>
              <w:bottom w:val="single" w:color="auto" w:sz="4" w:space="0"/>
              <w:right w:val="single" w:color="auto" w:sz="4" w:space="0"/>
            </w:tcBorders>
            <w:shd w:val="clear" w:color="auto" w:fill="auto"/>
            <w:vAlign w:val="center"/>
          </w:tcPr>
          <w:p w14:paraId="1E2087F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紫珠草</w:t>
            </w:r>
          </w:p>
        </w:tc>
        <w:tc>
          <w:tcPr>
            <w:tcW w:w="553" w:type="pct"/>
            <w:tcBorders>
              <w:top w:val="nil"/>
              <w:left w:val="nil"/>
              <w:bottom w:val="single" w:color="auto" w:sz="4" w:space="0"/>
              <w:right w:val="single" w:color="auto" w:sz="4" w:space="0"/>
            </w:tcBorders>
            <w:shd w:val="clear" w:color="auto" w:fill="auto"/>
            <w:vAlign w:val="center"/>
          </w:tcPr>
          <w:p w14:paraId="6975AAC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7C2EA132">
            <w:pPr>
              <w:widowControl/>
              <w:jc w:val="center"/>
              <w:rPr>
                <w:rFonts w:hint="eastAsia" w:ascii="宋体" w:hAnsi="宋体" w:eastAsia="宋体" w:cs="宋体"/>
                <w:lang w:eastAsia="zh-CN"/>
              </w:rPr>
            </w:pPr>
            <w:r>
              <w:rPr>
                <w:rFonts w:hint="eastAsia" w:ascii="宋体" w:hAnsi="宋体" w:eastAsia="宋体" w:cs="宋体"/>
                <w:lang w:eastAsia="zh-CN"/>
              </w:rPr>
              <w:t xml:space="preserve">39.00 </w:t>
            </w:r>
          </w:p>
        </w:tc>
        <w:tc>
          <w:tcPr>
            <w:tcW w:w="636" w:type="pct"/>
            <w:tcBorders>
              <w:top w:val="nil"/>
              <w:left w:val="nil"/>
              <w:bottom w:val="single" w:color="auto" w:sz="4" w:space="0"/>
              <w:right w:val="single" w:color="auto" w:sz="4" w:space="0"/>
            </w:tcBorders>
            <w:shd w:val="clear" w:color="auto" w:fill="auto"/>
            <w:vAlign w:val="center"/>
          </w:tcPr>
          <w:p w14:paraId="4C68F1C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w:t>
            </w:r>
          </w:p>
        </w:tc>
        <w:tc>
          <w:tcPr>
            <w:tcW w:w="453" w:type="pct"/>
            <w:tcBorders>
              <w:top w:val="nil"/>
              <w:left w:val="nil"/>
              <w:bottom w:val="single" w:color="auto" w:sz="4" w:space="0"/>
              <w:right w:val="single" w:color="auto" w:sz="4" w:space="0"/>
            </w:tcBorders>
            <w:shd w:val="clear" w:color="auto" w:fill="auto"/>
            <w:noWrap/>
            <w:vAlign w:val="center"/>
          </w:tcPr>
          <w:p w14:paraId="706E5E3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5D87BA1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26F692A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117.00 </w:t>
            </w:r>
          </w:p>
        </w:tc>
        <w:tc>
          <w:tcPr>
            <w:tcW w:w="908" w:type="pct"/>
            <w:tcBorders>
              <w:top w:val="nil"/>
              <w:left w:val="nil"/>
              <w:bottom w:val="single" w:color="auto" w:sz="4" w:space="0"/>
              <w:right w:val="single" w:color="auto" w:sz="4" w:space="0"/>
            </w:tcBorders>
            <w:shd w:val="clear" w:color="auto" w:fill="auto"/>
            <w:noWrap/>
            <w:vAlign w:val="center"/>
          </w:tcPr>
          <w:p w14:paraId="2C42C80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AA7744D">
            <w:pPr>
              <w:widowControl/>
              <w:jc w:val="left"/>
              <w:rPr>
                <w:sz w:val="20"/>
                <w:szCs w:val="20"/>
                <w:lang w:eastAsia="zh-CN"/>
              </w:rPr>
            </w:pPr>
          </w:p>
        </w:tc>
      </w:tr>
      <w:tr w14:paraId="36E6EBEF">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37E4AB0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413</w:t>
            </w:r>
          </w:p>
        </w:tc>
        <w:tc>
          <w:tcPr>
            <w:tcW w:w="664" w:type="pct"/>
            <w:tcBorders>
              <w:top w:val="nil"/>
              <w:left w:val="nil"/>
              <w:bottom w:val="single" w:color="auto" w:sz="4" w:space="0"/>
              <w:right w:val="single" w:color="auto" w:sz="4" w:space="0"/>
            </w:tcBorders>
            <w:shd w:val="clear" w:color="auto" w:fill="auto"/>
            <w:vAlign w:val="center"/>
          </w:tcPr>
          <w:p w14:paraId="5D312E8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棕榈炭</w:t>
            </w:r>
          </w:p>
        </w:tc>
        <w:tc>
          <w:tcPr>
            <w:tcW w:w="553" w:type="pct"/>
            <w:tcBorders>
              <w:top w:val="nil"/>
              <w:left w:val="nil"/>
              <w:bottom w:val="single" w:color="auto" w:sz="4" w:space="0"/>
              <w:right w:val="single" w:color="auto" w:sz="4" w:space="0"/>
            </w:tcBorders>
            <w:shd w:val="clear" w:color="auto" w:fill="auto"/>
            <w:vAlign w:val="center"/>
          </w:tcPr>
          <w:p w14:paraId="43E2CD6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94B0B9C">
            <w:pPr>
              <w:widowControl/>
              <w:jc w:val="center"/>
              <w:rPr>
                <w:rFonts w:hint="eastAsia" w:ascii="宋体" w:hAnsi="宋体" w:eastAsia="宋体" w:cs="宋体"/>
                <w:lang w:eastAsia="zh-CN"/>
              </w:rPr>
            </w:pPr>
            <w:r>
              <w:rPr>
                <w:rFonts w:hint="eastAsia" w:ascii="宋体" w:hAnsi="宋体" w:eastAsia="宋体" w:cs="宋体"/>
                <w:lang w:eastAsia="zh-CN"/>
              </w:rPr>
              <w:t xml:space="preserve">68.00 </w:t>
            </w:r>
          </w:p>
        </w:tc>
        <w:tc>
          <w:tcPr>
            <w:tcW w:w="636" w:type="pct"/>
            <w:tcBorders>
              <w:top w:val="nil"/>
              <w:left w:val="nil"/>
              <w:bottom w:val="single" w:color="auto" w:sz="4" w:space="0"/>
              <w:right w:val="single" w:color="auto" w:sz="4" w:space="0"/>
            </w:tcBorders>
            <w:shd w:val="clear" w:color="auto" w:fill="auto"/>
            <w:vAlign w:val="center"/>
          </w:tcPr>
          <w:p w14:paraId="1A5E406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w:t>
            </w:r>
          </w:p>
        </w:tc>
        <w:tc>
          <w:tcPr>
            <w:tcW w:w="453" w:type="pct"/>
            <w:tcBorders>
              <w:top w:val="nil"/>
              <w:left w:val="nil"/>
              <w:bottom w:val="single" w:color="auto" w:sz="4" w:space="0"/>
              <w:right w:val="single" w:color="auto" w:sz="4" w:space="0"/>
            </w:tcBorders>
            <w:shd w:val="clear" w:color="auto" w:fill="auto"/>
            <w:noWrap/>
            <w:vAlign w:val="center"/>
          </w:tcPr>
          <w:p w14:paraId="6550B7E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64D3592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10CC087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204.00 </w:t>
            </w:r>
          </w:p>
        </w:tc>
        <w:tc>
          <w:tcPr>
            <w:tcW w:w="908" w:type="pct"/>
            <w:tcBorders>
              <w:top w:val="nil"/>
              <w:left w:val="nil"/>
              <w:bottom w:val="single" w:color="auto" w:sz="4" w:space="0"/>
              <w:right w:val="single" w:color="auto" w:sz="4" w:space="0"/>
            </w:tcBorders>
            <w:shd w:val="clear" w:color="auto" w:fill="auto"/>
            <w:noWrap/>
            <w:vAlign w:val="center"/>
          </w:tcPr>
          <w:p w14:paraId="28A3040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9B16B51">
            <w:pPr>
              <w:widowControl/>
              <w:jc w:val="left"/>
              <w:rPr>
                <w:sz w:val="20"/>
                <w:szCs w:val="20"/>
                <w:lang w:eastAsia="zh-CN"/>
              </w:rPr>
            </w:pPr>
          </w:p>
        </w:tc>
      </w:tr>
      <w:tr w14:paraId="252411FA">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09DBAE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414</w:t>
            </w:r>
          </w:p>
        </w:tc>
        <w:tc>
          <w:tcPr>
            <w:tcW w:w="664" w:type="pct"/>
            <w:tcBorders>
              <w:top w:val="nil"/>
              <w:left w:val="nil"/>
              <w:bottom w:val="single" w:color="auto" w:sz="4" w:space="0"/>
              <w:right w:val="single" w:color="auto" w:sz="4" w:space="0"/>
            </w:tcBorders>
            <w:shd w:val="clear" w:color="auto" w:fill="auto"/>
            <w:vAlign w:val="center"/>
          </w:tcPr>
          <w:p w14:paraId="2F6178D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薄荷</w:t>
            </w:r>
          </w:p>
        </w:tc>
        <w:tc>
          <w:tcPr>
            <w:tcW w:w="553" w:type="pct"/>
            <w:tcBorders>
              <w:top w:val="nil"/>
              <w:left w:val="nil"/>
              <w:bottom w:val="single" w:color="auto" w:sz="4" w:space="0"/>
              <w:right w:val="single" w:color="auto" w:sz="4" w:space="0"/>
            </w:tcBorders>
            <w:shd w:val="clear" w:color="auto" w:fill="auto"/>
            <w:vAlign w:val="center"/>
          </w:tcPr>
          <w:p w14:paraId="2336E32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6075B782">
            <w:pPr>
              <w:widowControl/>
              <w:jc w:val="center"/>
              <w:rPr>
                <w:rFonts w:hint="eastAsia" w:ascii="宋体" w:hAnsi="宋体" w:eastAsia="宋体" w:cs="宋体"/>
                <w:lang w:eastAsia="zh-CN"/>
              </w:rPr>
            </w:pPr>
            <w:r>
              <w:rPr>
                <w:rFonts w:hint="eastAsia" w:ascii="宋体" w:hAnsi="宋体" w:eastAsia="宋体" w:cs="宋体"/>
                <w:lang w:eastAsia="zh-CN"/>
              </w:rPr>
              <w:t xml:space="preserve">33.50 </w:t>
            </w:r>
          </w:p>
        </w:tc>
        <w:tc>
          <w:tcPr>
            <w:tcW w:w="636" w:type="pct"/>
            <w:tcBorders>
              <w:top w:val="nil"/>
              <w:left w:val="nil"/>
              <w:bottom w:val="single" w:color="auto" w:sz="4" w:space="0"/>
              <w:right w:val="single" w:color="auto" w:sz="4" w:space="0"/>
            </w:tcBorders>
            <w:shd w:val="clear" w:color="auto" w:fill="auto"/>
            <w:vAlign w:val="center"/>
          </w:tcPr>
          <w:p w14:paraId="30CD450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222</w:t>
            </w:r>
          </w:p>
        </w:tc>
        <w:tc>
          <w:tcPr>
            <w:tcW w:w="453" w:type="pct"/>
            <w:tcBorders>
              <w:top w:val="nil"/>
              <w:left w:val="nil"/>
              <w:bottom w:val="single" w:color="auto" w:sz="4" w:space="0"/>
              <w:right w:val="single" w:color="auto" w:sz="4" w:space="0"/>
            </w:tcBorders>
            <w:shd w:val="clear" w:color="auto" w:fill="auto"/>
            <w:noWrap/>
            <w:vAlign w:val="center"/>
          </w:tcPr>
          <w:p w14:paraId="7F54BDC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AB4A0C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7A42B3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7437.00 </w:t>
            </w:r>
          </w:p>
        </w:tc>
        <w:tc>
          <w:tcPr>
            <w:tcW w:w="908" w:type="pct"/>
            <w:tcBorders>
              <w:top w:val="nil"/>
              <w:left w:val="nil"/>
              <w:bottom w:val="single" w:color="auto" w:sz="4" w:space="0"/>
              <w:right w:val="single" w:color="auto" w:sz="4" w:space="0"/>
            </w:tcBorders>
            <w:shd w:val="clear" w:color="auto" w:fill="auto"/>
            <w:noWrap/>
            <w:vAlign w:val="center"/>
          </w:tcPr>
          <w:p w14:paraId="3E7EAFE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2829280">
            <w:pPr>
              <w:widowControl/>
              <w:jc w:val="left"/>
              <w:rPr>
                <w:sz w:val="20"/>
                <w:szCs w:val="20"/>
                <w:lang w:eastAsia="zh-CN"/>
              </w:rPr>
            </w:pPr>
          </w:p>
        </w:tc>
      </w:tr>
      <w:tr w14:paraId="00350C3F">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6095C37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415</w:t>
            </w:r>
          </w:p>
        </w:tc>
        <w:tc>
          <w:tcPr>
            <w:tcW w:w="664" w:type="pct"/>
            <w:tcBorders>
              <w:top w:val="nil"/>
              <w:left w:val="nil"/>
              <w:bottom w:val="single" w:color="auto" w:sz="4" w:space="0"/>
              <w:right w:val="single" w:color="auto" w:sz="4" w:space="0"/>
            </w:tcBorders>
            <w:shd w:val="clear" w:color="auto" w:fill="auto"/>
            <w:vAlign w:val="center"/>
          </w:tcPr>
          <w:p w14:paraId="2D9333A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北柴胡</w:t>
            </w:r>
          </w:p>
        </w:tc>
        <w:tc>
          <w:tcPr>
            <w:tcW w:w="553" w:type="pct"/>
            <w:tcBorders>
              <w:top w:val="nil"/>
              <w:left w:val="nil"/>
              <w:bottom w:val="single" w:color="auto" w:sz="4" w:space="0"/>
              <w:right w:val="single" w:color="auto" w:sz="4" w:space="0"/>
            </w:tcBorders>
            <w:shd w:val="clear" w:color="auto" w:fill="auto"/>
            <w:vAlign w:val="center"/>
          </w:tcPr>
          <w:p w14:paraId="37B9E82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3CF2419E">
            <w:pPr>
              <w:widowControl/>
              <w:jc w:val="center"/>
              <w:rPr>
                <w:rFonts w:hint="eastAsia" w:ascii="宋体" w:hAnsi="宋体" w:eastAsia="宋体" w:cs="宋体"/>
                <w:lang w:eastAsia="zh-CN"/>
              </w:rPr>
            </w:pPr>
            <w:r>
              <w:rPr>
                <w:rFonts w:hint="eastAsia" w:ascii="宋体" w:hAnsi="宋体" w:eastAsia="宋体" w:cs="宋体"/>
                <w:lang w:eastAsia="zh-CN"/>
              </w:rPr>
              <w:t xml:space="preserve">225.50 </w:t>
            </w:r>
          </w:p>
        </w:tc>
        <w:tc>
          <w:tcPr>
            <w:tcW w:w="636" w:type="pct"/>
            <w:tcBorders>
              <w:top w:val="nil"/>
              <w:left w:val="nil"/>
              <w:bottom w:val="single" w:color="auto" w:sz="4" w:space="0"/>
              <w:right w:val="single" w:color="auto" w:sz="4" w:space="0"/>
            </w:tcBorders>
            <w:shd w:val="clear" w:color="auto" w:fill="auto"/>
            <w:vAlign w:val="center"/>
          </w:tcPr>
          <w:p w14:paraId="410907A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800</w:t>
            </w:r>
          </w:p>
        </w:tc>
        <w:tc>
          <w:tcPr>
            <w:tcW w:w="453" w:type="pct"/>
            <w:tcBorders>
              <w:top w:val="nil"/>
              <w:left w:val="nil"/>
              <w:bottom w:val="single" w:color="auto" w:sz="4" w:space="0"/>
              <w:right w:val="single" w:color="auto" w:sz="4" w:space="0"/>
            </w:tcBorders>
            <w:shd w:val="clear" w:color="auto" w:fill="auto"/>
            <w:noWrap/>
            <w:vAlign w:val="center"/>
          </w:tcPr>
          <w:p w14:paraId="76B15B6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1FBFEB4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2F96A3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180400.00 </w:t>
            </w:r>
          </w:p>
        </w:tc>
        <w:tc>
          <w:tcPr>
            <w:tcW w:w="908" w:type="pct"/>
            <w:tcBorders>
              <w:top w:val="nil"/>
              <w:left w:val="nil"/>
              <w:bottom w:val="single" w:color="auto" w:sz="4" w:space="0"/>
              <w:right w:val="single" w:color="auto" w:sz="4" w:space="0"/>
            </w:tcBorders>
            <w:shd w:val="clear" w:color="auto" w:fill="auto"/>
            <w:noWrap/>
            <w:vAlign w:val="center"/>
          </w:tcPr>
          <w:p w14:paraId="35DED7D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48D745F">
            <w:pPr>
              <w:widowControl/>
              <w:jc w:val="left"/>
              <w:rPr>
                <w:sz w:val="20"/>
                <w:szCs w:val="20"/>
                <w:lang w:eastAsia="zh-CN"/>
              </w:rPr>
            </w:pPr>
          </w:p>
        </w:tc>
      </w:tr>
      <w:tr w14:paraId="0A703242">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11F9A5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416</w:t>
            </w:r>
          </w:p>
        </w:tc>
        <w:tc>
          <w:tcPr>
            <w:tcW w:w="664" w:type="pct"/>
            <w:tcBorders>
              <w:top w:val="nil"/>
              <w:left w:val="nil"/>
              <w:bottom w:val="single" w:color="auto" w:sz="4" w:space="0"/>
              <w:right w:val="single" w:color="auto" w:sz="4" w:space="0"/>
            </w:tcBorders>
            <w:shd w:val="clear" w:color="auto" w:fill="auto"/>
            <w:vAlign w:val="center"/>
          </w:tcPr>
          <w:p w14:paraId="5C15BFC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蝉蜕</w:t>
            </w:r>
          </w:p>
        </w:tc>
        <w:tc>
          <w:tcPr>
            <w:tcW w:w="553" w:type="pct"/>
            <w:tcBorders>
              <w:top w:val="nil"/>
              <w:left w:val="nil"/>
              <w:bottom w:val="single" w:color="auto" w:sz="4" w:space="0"/>
              <w:right w:val="single" w:color="auto" w:sz="4" w:space="0"/>
            </w:tcBorders>
            <w:shd w:val="clear" w:color="auto" w:fill="auto"/>
            <w:vAlign w:val="center"/>
          </w:tcPr>
          <w:p w14:paraId="5379D74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BABC510">
            <w:pPr>
              <w:widowControl/>
              <w:jc w:val="center"/>
              <w:rPr>
                <w:rFonts w:hint="eastAsia" w:ascii="宋体" w:hAnsi="宋体" w:eastAsia="宋体" w:cs="宋体"/>
                <w:lang w:eastAsia="zh-CN"/>
              </w:rPr>
            </w:pPr>
            <w:r>
              <w:rPr>
                <w:rFonts w:hint="eastAsia" w:ascii="宋体" w:hAnsi="宋体" w:eastAsia="宋体" w:cs="宋体"/>
                <w:lang w:eastAsia="zh-CN"/>
              </w:rPr>
              <w:t xml:space="preserve">1848.00 </w:t>
            </w:r>
          </w:p>
        </w:tc>
        <w:tc>
          <w:tcPr>
            <w:tcW w:w="636" w:type="pct"/>
            <w:tcBorders>
              <w:top w:val="nil"/>
              <w:left w:val="nil"/>
              <w:bottom w:val="single" w:color="auto" w:sz="4" w:space="0"/>
              <w:right w:val="single" w:color="auto" w:sz="4" w:space="0"/>
            </w:tcBorders>
            <w:shd w:val="clear" w:color="auto" w:fill="auto"/>
            <w:vAlign w:val="center"/>
          </w:tcPr>
          <w:p w14:paraId="2EF9E4D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103</w:t>
            </w:r>
          </w:p>
        </w:tc>
        <w:tc>
          <w:tcPr>
            <w:tcW w:w="453" w:type="pct"/>
            <w:tcBorders>
              <w:top w:val="nil"/>
              <w:left w:val="nil"/>
              <w:bottom w:val="single" w:color="auto" w:sz="4" w:space="0"/>
              <w:right w:val="single" w:color="auto" w:sz="4" w:space="0"/>
            </w:tcBorders>
            <w:shd w:val="clear" w:color="auto" w:fill="auto"/>
            <w:noWrap/>
            <w:vAlign w:val="center"/>
          </w:tcPr>
          <w:p w14:paraId="591B8C3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3212E1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0E11075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190344.00 </w:t>
            </w:r>
          </w:p>
        </w:tc>
        <w:tc>
          <w:tcPr>
            <w:tcW w:w="908" w:type="pct"/>
            <w:tcBorders>
              <w:top w:val="nil"/>
              <w:left w:val="nil"/>
              <w:bottom w:val="single" w:color="auto" w:sz="4" w:space="0"/>
              <w:right w:val="single" w:color="auto" w:sz="4" w:space="0"/>
            </w:tcBorders>
            <w:shd w:val="clear" w:color="auto" w:fill="auto"/>
            <w:noWrap/>
            <w:vAlign w:val="center"/>
          </w:tcPr>
          <w:p w14:paraId="73E986F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6018C32">
            <w:pPr>
              <w:widowControl/>
              <w:jc w:val="left"/>
              <w:rPr>
                <w:sz w:val="20"/>
                <w:szCs w:val="20"/>
                <w:lang w:eastAsia="zh-CN"/>
              </w:rPr>
            </w:pPr>
          </w:p>
        </w:tc>
      </w:tr>
      <w:tr w14:paraId="52207E48">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D3BC34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417</w:t>
            </w:r>
          </w:p>
        </w:tc>
        <w:tc>
          <w:tcPr>
            <w:tcW w:w="664" w:type="pct"/>
            <w:tcBorders>
              <w:top w:val="nil"/>
              <w:left w:val="nil"/>
              <w:bottom w:val="single" w:color="auto" w:sz="4" w:space="0"/>
              <w:right w:val="single" w:color="auto" w:sz="4" w:space="0"/>
            </w:tcBorders>
            <w:shd w:val="clear" w:color="auto" w:fill="auto"/>
            <w:vAlign w:val="center"/>
          </w:tcPr>
          <w:p w14:paraId="11B6DDFD">
            <w:pPr>
              <w:widowControl/>
              <w:jc w:val="center"/>
              <w:rPr>
                <w:rFonts w:hint="eastAsia" w:ascii="仿宋_GB2312" w:hAnsi="宋体" w:eastAsia="仿宋_GB2312" w:cs="宋体"/>
                <w:color w:val="000000"/>
                <w:lang w:eastAsia="zh-CN"/>
              </w:rPr>
            </w:pPr>
            <w:r>
              <w:rPr>
                <w:rFonts w:hint="eastAsia" w:ascii="微软雅黑" w:hAnsi="微软雅黑" w:eastAsia="微软雅黑" w:cs="微软雅黑"/>
                <w:color w:val="000000"/>
                <w:lang w:eastAsia="zh-CN"/>
              </w:rPr>
              <w:t>燀</w:t>
            </w:r>
            <w:r>
              <w:rPr>
                <w:rFonts w:hint="eastAsia" w:ascii="仿宋_GB2312" w:hAnsi="仿宋_GB2312" w:eastAsia="仿宋_GB2312" w:cs="仿宋_GB2312"/>
                <w:color w:val="000000"/>
                <w:lang w:eastAsia="zh-CN"/>
              </w:rPr>
              <w:t>苦杏仁</w:t>
            </w:r>
          </w:p>
        </w:tc>
        <w:tc>
          <w:tcPr>
            <w:tcW w:w="553" w:type="pct"/>
            <w:tcBorders>
              <w:top w:val="nil"/>
              <w:left w:val="nil"/>
              <w:bottom w:val="single" w:color="auto" w:sz="4" w:space="0"/>
              <w:right w:val="single" w:color="auto" w:sz="4" w:space="0"/>
            </w:tcBorders>
            <w:shd w:val="clear" w:color="auto" w:fill="auto"/>
            <w:vAlign w:val="center"/>
          </w:tcPr>
          <w:p w14:paraId="47AAA01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3B4D9D70">
            <w:pPr>
              <w:widowControl/>
              <w:jc w:val="center"/>
              <w:rPr>
                <w:rFonts w:hint="eastAsia" w:ascii="宋体" w:hAnsi="宋体" w:eastAsia="宋体" w:cs="宋体"/>
                <w:lang w:eastAsia="zh-CN"/>
              </w:rPr>
            </w:pPr>
            <w:r>
              <w:rPr>
                <w:rFonts w:hint="eastAsia" w:ascii="宋体" w:hAnsi="宋体" w:eastAsia="宋体" w:cs="宋体"/>
                <w:lang w:eastAsia="zh-CN"/>
              </w:rPr>
              <w:t xml:space="preserve">79.00 </w:t>
            </w:r>
          </w:p>
        </w:tc>
        <w:tc>
          <w:tcPr>
            <w:tcW w:w="636" w:type="pct"/>
            <w:tcBorders>
              <w:top w:val="nil"/>
              <w:left w:val="nil"/>
              <w:bottom w:val="single" w:color="auto" w:sz="4" w:space="0"/>
              <w:right w:val="single" w:color="auto" w:sz="4" w:space="0"/>
            </w:tcBorders>
            <w:shd w:val="clear" w:color="auto" w:fill="auto"/>
            <w:vAlign w:val="center"/>
          </w:tcPr>
          <w:p w14:paraId="5EDC5A9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534</w:t>
            </w:r>
          </w:p>
        </w:tc>
        <w:tc>
          <w:tcPr>
            <w:tcW w:w="453" w:type="pct"/>
            <w:tcBorders>
              <w:top w:val="nil"/>
              <w:left w:val="nil"/>
              <w:bottom w:val="single" w:color="auto" w:sz="4" w:space="0"/>
              <w:right w:val="single" w:color="auto" w:sz="4" w:space="0"/>
            </w:tcBorders>
            <w:shd w:val="clear" w:color="auto" w:fill="auto"/>
            <w:noWrap/>
            <w:vAlign w:val="center"/>
          </w:tcPr>
          <w:p w14:paraId="30F1B35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62794ED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6D27750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42186.00 </w:t>
            </w:r>
          </w:p>
        </w:tc>
        <w:tc>
          <w:tcPr>
            <w:tcW w:w="908" w:type="pct"/>
            <w:tcBorders>
              <w:top w:val="nil"/>
              <w:left w:val="nil"/>
              <w:bottom w:val="single" w:color="auto" w:sz="4" w:space="0"/>
              <w:right w:val="single" w:color="auto" w:sz="4" w:space="0"/>
            </w:tcBorders>
            <w:shd w:val="clear" w:color="auto" w:fill="auto"/>
            <w:noWrap/>
            <w:vAlign w:val="center"/>
          </w:tcPr>
          <w:p w14:paraId="5EE1AD4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1FA3124A">
            <w:pPr>
              <w:widowControl/>
              <w:jc w:val="left"/>
              <w:rPr>
                <w:sz w:val="20"/>
                <w:szCs w:val="20"/>
                <w:lang w:eastAsia="zh-CN"/>
              </w:rPr>
            </w:pPr>
          </w:p>
        </w:tc>
      </w:tr>
      <w:tr w14:paraId="7EE84237">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9BC6B3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418</w:t>
            </w:r>
          </w:p>
        </w:tc>
        <w:tc>
          <w:tcPr>
            <w:tcW w:w="664" w:type="pct"/>
            <w:tcBorders>
              <w:top w:val="nil"/>
              <w:left w:val="nil"/>
              <w:bottom w:val="single" w:color="auto" w:sz="4" w:space="0"/>
              <w:right w:val="single" w:color="auto" w:sz="4" w:space="0"/>
            </w:tcBorders>
            <w:shd w:val="clear" w:color="auto" w:fill="auto"/>
            <w:vAlign w:val="center"/>
          </w:tcPr>
          <w:p w14:paraId="048FAEA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炒酸枣仁</w:t>
            </w:r>
          </w:p>
        </w:tc>
        <w:tc>
          <w:tcPr>
            <w:tcW w:w="553" w:type="pct"/>
            <w:tcBorders>
              <w:top w:val="nil"/>
              <w:left w:val="nil"/>
              <w:bottom w:val="single" w:color="auto" w:sz="4" w:space="0"/>
              <w:right w:val="single" w:color="auto" w:sz="4" w:space="0"/>
            </w:tcBorders>
            <w:shd w:val="clear" w:color="auto" w:fill="auto"/>
            <w:vAlign w:val="center"/>
          </w:tcPr>
          <w:p w14:paraId="607FC8C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3A1C2533">
            <w:pPr>
              <w:widowControl/>
              <w:jc w:val="center"/>
              <w:rPr>
                <w:rFonts w:hint="eastAsia" w:ascii="宋体" w:hAnsi="宋体" w:eastAsia="宋体" w:cs="宋体"/>
                <w:lang w:eastAsia="zh-CN"/>
              </w:rPr>
            </w:pPr>
            <w:r>
              <w:rPr>
                <w:rFonts w:hint="eastAsia" w:ascii="宋体" w:hAnsi="宋体" w:eastAsia="宋体" w:cs="宋体"/>
                <w:lang w:eastAsia="zh-CN"/>
              </w:rPr>
              <w:t xml:space="preserve">800.00 </w:t>
            </w:r>
          </w:p>
        </w:tc>
        <w:tc>
          <w:tcPr>
            <w:tcW w:w="636" w:type="pct"/>
            <w:tcBorders>
              <w:top w:val="nil"/>
              <w:left w:val="nil"/>
              <w:bottom w:val="single" w:color="auto" w:sz="4" w:space="0"/>
              <w:right w:val="single" w:color="auto" w:sz="4" w:space="0"/>
            </w:tcBorders>
            <w:shd w:val="clear" w:color="auto" w:fill="auto"/>
            <w:vAlign w:val="center"/>
          </w:tcPr>
          <w:p w14:paraId="658EF3B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285</w:t>
            </w:r>
          </w:p>
        </w:tc>
        <w:tc>
          <w:tcPr>
            <w:tcW w:w="453" w:type="pct"/>
            <w:tcBorders>
              <w:top w:val="nil"/>
              <w:left w:val="nil"/>
              <w:bottom w:val="single" w:color="auto" w:sz="4" w:space="0"/>
              <w:right w:val="single" w:color="auto" w:sz="4" w:space="0"/>
            </w:tcBorders>
            <w:shd w:val="clear" w:color="auto" w:fill="auto"/>
            <w:noWrap/>
            <w:vAlign w:val="center"/>
          </w:tcPr>
          <w:p w14:paraId="7A52342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6AC587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BA06D1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228000.00 </w:t>
            </w:r>
          </w:p>
        </w:tc>
        <w:tc>
          <w:tcPr>
            <w:tcW w:w="908" w:type="pct"/>
            <w:tcBorders>
              <w:top w:val="nil"/>
              <w:left w:val="nil"/>
              <w:bottom w:val="single" w:color="auto" w:sz="4" w:space="0"/>
              <w:right w:val="single" w:color="auto" w:sz="4" w:space="0"/>
            </w:tcBorders>
            <w:shd w:val="clear" w:color="auto" w:fill="auto"/>
            <w:noWrap/>
            <w:vAlign w:val="center"/>
          </w:tcPr>
          <w:p w14:paraId="52F2BE3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4C09D5BD">
            <w:pPr>
              <w:widowControl/>
              <w:jc w:val="left"/>
              <w:rPr>
                <w:sz w:val="20"/>
                <w:szCs w:val="20"/>
                <w:lang w:eastAsia="zh-CN"/>
              </w:rPr>
            </w:pPr>
          </w:p>
        </w:tc>
      </w:tr>
      <w:tr w14:paraId="38615496">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15278F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419</w:t>
            </w:r>
          </w:p>
        </w:tc>
        <w:tc>
          <w:tcPr>
            <w:tcW w:w="664" w:type="pct"/>
            <w:tcBorders>
              <w:top w:val="nil"/>
              <w:left w:val="nil"/>
              <w:bottom w:val="single" w:color="auto" w:sz="4" w:space="0"/>
              <w:right w:val="single" w:color="auto" w:sz="4" w:space="0"/>
            </w:tcBorders>
            <w:shd w:val="clear" w:color="auto" w:fill="auto"/>
            <w:vAlign w:val="center"/>
          </w:tcPr>
          <w:p w14:paraId="6B27B21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川贝母</w:t>
            </w:r>
          </w:p>
        </w:tc>
        <w:tc>
          <w:tcPr>
            <w:tcW w:w="553" w:type="pct"/>
            <w:tcBorders>
              <w:top w:val="nil"/>
              <w:left w:val="nil"/>
              <w:bottom w:val="single" w:color="auto" w:sz="4" w:space="0"/>
              <w:right w:val="single" w:color="auto" w:sz="4" w:space="0"/>
            </w:tcBorders>
            <w:shd w:val="clear" w:color="auto" w:fill="auto"/>
            <w:vAlign w:val="center"/>
          </w:tcPr>
          <w:p w14:paraId="408913C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A218AC4">
            <w:pPr>
              <w:widowControl/>
              <w:jc w:val="center"/>
              <w:rPr>
                <w:rFonts w:hint="eastAsia" w:ascii="宋体" w:hAnsi="宋体" w:eastAsia="宋体" w:cs="宋体"/>
                <w:lang w:eastAsia="zh-CN"/>
              </w:rPr>
            </w:pPr>
            <w:r>
              <w:rPr>
                <w:rFonts w:hint="eastAsia" w:ascii="宋体" w:hAnsi="宋体" w:eastAsia="宋体" w:cs="宋体"/>
                <w:lang w:eastAsia="zh-CN"/>
              </w:rPr>
              <w:t xml:space="preserve">6930.00 </w:t>
            </w:r>
          </w:p>
        </w:tc>
        <w:tc>
          <w:tcPr>
            <w:tcW w:w="636" w:type="pct"/>
            <w:tcBorders>
              <w:top w:val="nil"/>
              <w:left w:val="nil"/>
              <w:bottom w:val="single" w:color="auto" w:sz="4" w:space="0"/>
              <w:right w:val="single" w:color="auto" w:sz="4" w:space="0"/>
            </w:tcBorders>
            <w:shd w:val="clear" w:color="auto" w:fill="auto"/>
            <w:vAlign w:val="center"/>
          </w:tcPr>
          <w:p w14:paraId="64F4ECD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21.5</w:t>
            </w:r>
          </w:p>
        </w:tc>
        <w:tc>
          <w:tcPr>
            <w:tcW w:w="453" w:type="pct"/>
            <w:tcBorders>
              <w:top w:val="nil"/>
              <w:left w:val="nil"/>
              <w:bottom w:val="single" w:color="auto" w:sz="4" w:space="0"/>
              <w:right w:val="single" w:color="auto" w:sz="4" w:space="0"/>
            </w:tcBorders>
            <w:shd w:val="clear" w:color="auto" w:fill="auto"/>
            <w:noWrap/>
            <w:vAlign w:val="center"/>
          </w:tcPr>
          <w:p w14:paraId="194756B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73E3E8A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35D767C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148995.00 </w:t>
            </w:r>
          </w:p>
        </w:tc>
        <w:tc>
          <w:tcPr>
            <w:tcW w:w="908" w:type="pct"/>
            <w:tcBorders>
              <w:top w:val="nil"/>
              <w:left w:val="nil"/>
              <w:bottom w:val="single" w:color="auto" w:sz="4" w:space="0"/>
              <w:right w:val="single" w:color="auto" w:sz="4" w:space="0"/>
            </w:tcBorders>
            <w:shd w:val="clear" w:color="auto" w:fill="auto"/>
            <w:noWrap/>
            <w:vAlign w:val="center"/>
          </w:tcPr>
          <w:p w14:paraId="032ACBF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4E8EA1CE">
            <w:pPr>
              <w:widowControl/>
              <w:jc w:val="left"/>
              <w:rPr>
                <w:sz w:val="20"/>
                <w:szCs w:val="20"/>
                <w:lang w:eastAsia="zh-CN"/>
              </w:rPr>
            </w:pPr>
          </w:p>
        </w:tc>
      </w:tr>
      <w:tr w14:paraId="25786D7D">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69CD240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420</w:t>
            </w:r>
          </w:p>
        </w:tc>
        <w:tc>
          <w:tcPr>
            <w:tcW w:w="664" w:type="pct"/>
            <w:tcBorders>
              <w:top w:val="nil"/>
              <w:left w:val="nil"/>
              <w:bottom w:val="single" w:color="auto" w:sz="4" w:space="0"/>
              <w:right w:val="single" w:color="auto" w:sz="4" w:space="0"/>
            </w:tcBorders>
            <w:shd w:val="clear" w:color="auto" w:fill="auto"/>
            <w:vAlign w:val="center"/>
          </w:tcPr>
          <w:p w14:paraId="0D2CDBB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灯心草</w:t>
            </w:r>
          </w:p>
        </w:tc>
        <w:tc>
          <w:tcPr>
            <w:tcW w:w="553" w:type="pct"/>
            <w:tcBorders>
              <w:top w:val="nil"/>
              <w:left w:val="nil"/>
              <w:bottom w:val="single" w:color="auto" w:sz="4" w:space="0"/>
              <w:right w:val="single" w:color="auto" w:sz="4" w:space="0"/>
            </w:tcBorders>
            <w:shd w:val="clear" w:color="auto" w:fill="auto"/>
            <w:vAlign w:val="center"/>
          </w:tcPr>
          <w:p w14:paraId="2EFA508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6EA1EA53">
            <w:pPr>
              <w:widowControl/>
              <w:jc w:val="center"/>
              <w:rPr>
                <w:rFonts w:hint="eastAsia" w:ascii="宋体" w:hAnsi="宋体" w:eastAsia="宋体" w:cs="宋体"/>
                <w:lang w:eastAsia="zh-CN"/>
              </w:rPr>
            </w:pPr>
            <w:r>
              <w:rPr>
                <w:rFonts w:hint="eastAsia" w:ascii="宋体" w:hAnsi="宋体" w:eastAsia="宋体" w:cs="宋体"/>
                <w:lang w:eastAsia="zh-CN"/>
              </w:rPr>
              <w:t xml:space="preserve">302.50 </w:t>
            </w:r>
          </w:p>
        </w:tc>
        <w:tc>
          <w:tcPr>
            <w:tcW w:w="636" w:type="pct"/>
            <w:tcBorders>
              <w:top w:val="nil"/>
              <w:left w:val="nil"/>
              <w:bottom w:val="single" w:color="auto" w:sz="4" w:space="0"/>
              <w:right w:val="single" w:color="auto" w:sz="4" w:space="0"/>
            </w:tcBorders>
            <w:shd w:val="clear" w:color="auto" w:fill="auto"/>
            <w:vAlign w:val="center"/>
          </w:tcPr>
          <w:p w14:paraId="19CB2FC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15.5</w:t>
            </w:r>
          </w:p>
        </w:tc>
        <w:tc>
          <w:tcPr>
            <w:tcW w:w="453" w:type="pct"/>
            <w:tcBorders>
              <w:top w:val="nil"/>
              <w:left w:val="nil"/>
              <w:bottom w:val="single" w:color="auto" w:sz="4" w:space="0"/>
              <w:right w:val="single" w:color="auto" w:sz="4" w:space="0"/>
            </w:tcBorders>
            <w:shd w:val="clear" w:color="auto" w:fill="auto"/>
            <w:noWrap/>
            <w:vAlign w:val="center"/>
          </w:tcPr>
          <w:p w14:paraId="4D7152E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F5B116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2D2787E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4688.75 </w:t>
            </w:r>
          </w:p>
        </w:tc>
        <w:tc>
          <w:tcPr>
            <w:tcW w:w="908" w:type="pct"/>
            <w:tcBorders>
              <w:top w:val="nil"/>
              <w:left w:val="nil"/>
              <w:bottom w:val="single" w:color="auto" w:sz="4" w:space="0"/>
              <w:right w:val="single" w:color="auto" w:sz="4" w:space="0"/>
            </w:tcBorders>
            <w:shd w:val="clear" w:color="auto" w:fill="auto"/>
            <w:noWrap/>
            <w:vAlign w:val="center"/>
          </w:tcPr>
          <w:p w14:paraId="24534C5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B77A3DB">
            <w:pPr>
              <w:widowControl/>
              <w:jc w:val="left"/>
              <w:rPr>
                <w:sz w:val="20"/>
                <w:szCs w:val="20"/>
                <w:lang w:eastAsia="zh-CN"/>
              </w:rPr>
            </w:pPr>
          </w:p>
        </w:tc>
      </w:tr>
      <w:tr w14:paraId="560BB133">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06C8CAF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421</w:t>
            </w:r>
          </w:p>
        </w:tc>
        <w:tc>
          <w:tcPr>
            <w:tcW w:w="664" w:type="pct"/>
            <w:tcBorders>
              <w:top w:val="nil"/>
              <w:left w:val="nil"/>
              <w:bottom w:val="single" w:color="auto" w:sz="4" w:space="0"/>
              <w:right w:val="single" w:color="auto" w:sz="4" w:space="0"/>
            </w:tcBorders>
            <w:shd w:val="clear" w:color="auto" w:fill="auto"/>
            <w:vAlign w:val="center"/>
          </w:tcPr>
          <w:p w14:paraId="476C814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豆蔻</w:t>
            </w:r>
          </w:p>
        </w:tc>
        <w:tc>
          <w:tcPr>
            <w:tcW w:w="553" w:type="pct"/>
            <w:tcBorders>
              <w:top w:val="nil"/>
              <w:left w:val="nil"/>
              <w:bottom w:val="single" w:color="auto" w:sz="4" w:space="0"/>
              <w:right w:val="single" w:color="auto" w:sz="4" w:space="0"/>
            </w:tcBorders>
            <w:shd w:val="clear" w:color="auto" w:fill="auto"/>
            <w:vAlign w:val="center"/>
          </w:tcPr>
          <w:p w14:paraId="17901C0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25FEB61C">
            <w:pPr>
              <w:widowControl/>
              <w:jc w:val="center"/>
              <w:rPr>
                <w:rFonts w:hint="eastAsia" w:ascii="宋体" w:hAnsi="宋体" w:eastAsia="宋体" w:cs="宋体"/>
                <w:lang w:eastAsia="zh-CN"/>
              </w:rPr>
            </w:pPr>
            <w:r>
              <w:rPr>
                <w:rFonts w:hint="eastAsia" w:ascii="宋体" w:hAnsi="宋体" w:eastAsia="宋体" w:cs="宋体"/>
                <w:lang w:eastAsia="zh-CN"/>
              </w:rPr>
              <w:t xml:space="preserve">114.40 </w:t>
            </w:r>
          </w:p>
        </w:tc>
        <w:tc>
          <w:tcPr>
            <w:tcW w:w="636" w:type="pct"/>
            <w:tcBorders>
              <w:top w:val="nil"/>
              <w:left w:val="nil"/>
              <w:bottom w:val="single" w:color="auto" w:sz="4" w:space="0"/>
              <w:right w:val="single" w:color="auto" w:sz="4" w:space="0"/>
            </w:tcBorders>
            <w:shd w:val="clear" w:color="auto" w:fill="auto"/>
            <w:vAlign w:val="center"/>
          </w:tcPr>
          <w:p w14:paraId="03E36E2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138</w:t>
            </w:r>
          </w:p>
        </w:tc>
        <w:tc>
          <w:tcPr>
            <w:tcW w:w="453" w:type="pct"/>
            <w:tcBorders>
              <w:top w:val="nil"/>
              <w:left w:val="nil"/>
              <w:bottom w:val="single" w:color="auto" w:sz="4" w:space="0"/>
              <w:right w:val="single" w:color="auto" w:sz="4" w:space="0"/>
            </w:tcBorders>
            <w:shd w:val="clear" w:color="auto" w:fill="auto"/>
            <w:noWrap/>
            <w:vAlign w:val="center"/>
          </w:tcPr>
          <w:p w14:paraId="168AFC7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17478A4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1DBAA4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15787.20 </w:t>
            </w:r>
          </w:p>
        </w:tc>
        <w:tc>
          <w:tcPr>
            <w:tcW w:w="908" w:type="pct"/>
            <w:tcBorders>
              <w:top w:val="nil"/>
              <w:left w:val="nil"/>
              <w:bottom w:val="single" w:color="auto" w:sz="4" w:space="0"/>
              <w:right w:val="single" w:color="auto" w:sz="4" w:space="0"/>
            </w:tcBorders>
            <w:shd w:val="clear" w:color="auto" w:fill="auto"/>
            <w:noWrap/>
            <w:vAlign w:val="center"/>
          </w:tcPr>
          <w:p w14:paraId="7FB4ED0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7E89BED">
            <w:pPr>
              <w:widowControl/>
              <w:jc w:val="left"/>
              <w:rPr>
                <w:sz w:val="20"/>
                <w:szCs w:val="20"/>
                <w:lang w:eastAsia="zh-CN"/>
              </w:rPr>
            </w:pPr>
          </w:p>
        </w:tc>
      </w:tr>
      <w:tr w14:paraId="257F0DEC">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5DF0C9E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422</w:t>
            </w:r>
          </w:p>
        </w:tc>
        <w:tc>
          <w:tcPr>
            <w:tcW w:w="664" w:type="pct"/>
            <w:tcBorders>
              <w:top w:val="nil"/>
              <w:left w:val="nil"/>
              <w:bottom w:val="single" w:color="auto" w:sz="4" w:space="0"/>
              <w:right w:val="single" w:color="auto" w:sz="4" w:space="0"/>
            </w:tcBorders>
            <w:shd w:val="clear" w:color="auto" w:fill="auto"/>
            <w:vAlign w:val="center"/>
          </w:tcPr>
          <w:p w14:paraId="33485B0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麸炒苍术</w:t>
            </w:r>
          </w:p>
        </w:tc>
        <w:tc>
          <w:tcPr>
            <w:tcW w:w="553" w:type="pct"/>
            <w:tcBorders>
              <w:top w:val="nil"/>
              <w:left w:val="nil"/>
              <w:bottom w:val="single" w:color="auto" w:sz="4" w:space="0"/>
              <w:right w:val="single" w:color="auto" w:sz="4" w:space="0"/>
            </w:tcBorders>
            <w:shd w:val="clear" w:color="auto" w:fill="auto"/>
            <w:vAlign w:val="center"/>
          </w:tcPr>
          <w:p w14:paraId="4030098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08A1CF80">
            <w:pPr>
              <w:widowControl/>
              <w:jc w:val="center"/>
              <w:rPr>
                <w:rFonts w:hint="eastAsia" w:ascii="宋体" w:hAnsi="宋体" w:eastAsia="宋体" w:cs="宋体"/>
                <w:lang w:eastAsia="zh-CN"/>
              </w:rPr>
            </w:pPr>
            <w:r>
              <w:rPr>
                <w:rFonts w:hint="eastAsia" w:ascii="宋体" w:hAnsi="宋体" w:eastAsia="宋体" w:cs="宋体"/>
                <w:lang w:eastAsia="zh-CN"/>
              </w:rPr>
              <w:t xml:space="preserve">170.50 </w:t>
            </w:r>
          </w:p>
        </w:tc>
        <w:tc>
          <w:tcPr>
            <w:tcW w:w="636" w:type="pct"/>
            <w:tcBorders>
              <w:top w:val="nil"/>
              <w:left w:val="nil"/>
              <w:bottom w:val="single" w:color="auto" w:sz="4" w:space="0"/>
              <w:right w:val="single" w:color="auto" w:sz="4" w:space="0"/>
            </w:tcBorders>
            <w:shd w:val="clear" w:color="auto" w:fill="auto"/>
            <w:vAlign w:val="center"/>
          </w:tcPr>
          <w:p w14:paraId="0DB8A96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310</w:t>
            </w:r>
          </w:p>
        </w:tc>
        <w:tc>
          <w:tcPr>
            <w:tcW w:w="453" w:type="pct"/>
            <w:tcBorders>
              <w:top w:val="nil"/>
              <w:left w:val="nil"/>
              <w:bottom w:val="single" w:color="auto" w:sz="4" w:space="0"/>
              <w:right w:val="single" w:color="auto" w:sz="4" w:space="0"/>
            </w:tcBorders>
            <w:shd w:val="clear" w:color="auto" w:fill="auto"/>
            <w:noWrap/>
            <w:vAlign w:val="center"/>
          </w:tcPr>
          <w:p w14:paraId="18D66D6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064363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61F09AE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52855.00 </w:t>
            </w:r>
          </w:p>
        </w:tc>
        <w:tc>
          <w:tcPr>
            <w:tcW w:w="908" w:type="pct"/>
            <w:tcBorders>
              <w:top w:val="nil"/>
              <w:left w:val="nil"/>
              <w:bottom w:val="single" w:color="auto" w:sz="4" w:space="0"/>
              <w:right w:val="single" w:color="auto" w:sz="4" w:space="0"/>
            </w:tcBorders>
            <w:shd w:val="clear" w:color="auto" w:fill="auto"/>
            <w:noWrap/>
            <w:vAlign w:val="center"/>
          </w:tcPr>
          <w:p w14:paraId="54E6B72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D513B2F">
            <w:pPr>
              <w:widowControl/>
              <w:jc w:val="left"/>
              <w:rPr>
                <w:sz w:val="20"/>
                <w:szCs w:val="20"/>
                <w:lang w:eastAsia="zh-CN"/>
              </w:rPr>
            </w:pPr>
          </w:p>
        </w:tc>
      </w:tr>
      <w:tr w14:paraId="549BC09C">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A31276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423</w:t>
            </w:r>
          </w:p>
        </w:tc>
        <w:tc>
          <w:tcPr>
            <w:tcW w:w="664" w:type="pct"/>
            <w:tcBorders>
              <w:top w:val="nil"/>
              <w:left w:val="nil"/>
              <w:bottom w:val="single" w:color="auto" w:sz="4" w:space="0"/>
              <w:right w:val="single" w:color="auto" w:sz="4" w:space="0"/>
            </w:tcBorders>
            <w:shd w:val="clear" w:color="auto" w:fill="auto"/>
            <w:vAlign w:val="center"/>
          </w:tcPr>
          <w:p w14:paraId="2827A4F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甘草泡地龙</w:t>
            </w:r>
          </w:p>
        </w:tc>
        <w:tc>
          <w:tcPr>
            <w:tcW w:w="553" w:type="pct"/>
            <w:tcBorders>
              <w:top w:val="nil"/>
              <w:left w:val="nil"/>
              <w:bottom w:val="single" w:color="auto" w:sz="4" w:space="0"/>
              <w:right w:val="single" w:color="auto" w:sz="4" w:space="0"/>
            </w:tcBorders>
            <w:shd w:val="clear" w:color="auto" w:fill="auto"/>
            <w:vAlign w:val="center"/>
          </w:tcPr>
          <w:p w14:paraId="4570AEC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2CECB93A">
            <w:pPr>
              <w:widowControl/>
              <w:jc w:val="center"/>
              <w:rPr>
                <w:rFonts w:hint="eastAsia" w:ascii="宋体" w:hAnsi="宋体" w:eastAsia="宋体" w:cs="宋体"/>
                <w:lang w:eastAsia="zh-CN"/>
              </w:rPr>
            </w:pPr>
            <w:r>
              <w:rPr>
                <w:rFonts w:hint="eastAsia" w:ascii="宋体" w:hAnsi="宋体" w:eastAsia="宋体" w:cs="宋体"/>
                <w:lang w:eastAsia="zh-CN"/>
              </w:rPr>
              <w:t xml:space="preserve">591.67 </w:t>
            </w:r>
          </w:p>
        </w:tc>
        <w:tc>
          <w:tcPr>
            <w:tcW w:w="636" w:type="pct"/>
            <w:tcBorders>
              <w:top w:val="nil"/>
              <w:left w:val="nil"/>
              <w:bottom w:val="single" w:color="auto" w:sz="4" w:space="0"/>
              <w:right w:val="single" w:color="auto" w:sz="4" w:space="0"/>
            </w:tcBorders>
            <w:shd w:val="clear" w:color="auto" w:fill="auto"/>
            <w:vAlign w:val="center"/>
          </w:tcPr>
          <w:p w14:paraId="57644AA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132</w:t>
            </w:r>
          </w:p>
        </w:tc>
        <w:tc>
          <w:tcPr>
            <w:tcW w:w="453" w:type="pct"/>
            <w:tcBorders>
              <w:top w:val="nil"/>
              <w:left w:val="nil"/>
              <w:bottom w:val="single" w:color="auto" w:sz="4" w:space="0"/>
              <w:right w:val="single" w:color="auto" w:sz="4" w:space="0"/>
            </w:tcBorders>
            <w:shd w:val="clear" w:color="auto" w:fill="auto"/>
            <w:noWrap/>
            <w:vAlign w:val="center"/>
          </w:tcPr>
          <w:p w14:paraId="273FAFE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650090D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2CFE2E7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78100.44 </w:t>
            </w:r>
          </w:p>
        </w:tc>
        <w:tc>
          <w:tcPr>
            <w:tcW w:w="908" w:type="pct"/>
            <w:tcBorders>
              <w:top w:val="nil"/>
              <w:left w:val="nil"/>
              <w:bottom w:val="single" w:color="auto" w:sz="4" w:space="0"/>
              <w:right w:val="single" w:color="auto" w:sz="4" w:space="0"/>
            </w:tcBorders>
            <w:shd w:val="clear" w:color="auto" w:fill="auto"/>
            <w:noWrap/>
            <w:vAlign w:val="center"/>
          </w:tcPr>
          <w:p w14:paraId="3D882CF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1A1F41C2">
            <w:pPr>
              <w:widowControl/>
              <w:jc w:val="left"/>
              <w:rPr>
                <w:sz w:val="20"/>
                <w:szCs w:val="20"/>
                <w:lang w:eastAsia="zh-CN"/>
              </w:rPr>
            </w:pPr>
          </w:p>
        </w:tc>
      </w:tr>
      <w:tr w14:paraId="255AD2C5">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3465F1C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424</w:t>
            </w:r>
          </w:p>
        </w:tc>
        <w:tc>
          <w:tcPr>
            <w:tcW w:w="664" w:type="pct"/>
            <w:tcBorders>
              <w:top w:val="nil"/>
              <w:left w:val="nil"/>
              <w:bottom w:val="single" w:color="auto" w:sz="4" w:space="0"/>
              <w:right w:val="single" w:color="auto" w:sz="4" w:space="0"/>
            </w:tcBorders>
            <w:shd w:val="clear" w:color="auto" w:fill="auto"/>
            <w:vAlign w:val="center"/>
          </w:tcPr>
          <w:p w14:paraId="5C8462C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甘松</w:t>
            </w:r>
          </w:p>
        </w:tc>
        <w:tc>
          <w:tcPr>
            <w:tcW w:w="553" w:type="pct"/>
            <w:tcBorders>
              <w:top w:val="nil"/>
              <w:left w:val="nil"/>
              <w:bottom w:val="single" w:color="auto" w:sz="4" w:space="0"/>
              <w:right w:val="single" w:color="auto" w:sz="4" w:space="0"/>
            </w:tcBorders>
            <w:shd w:val="clear" w:color="auto" w:fill="auto"/>
            <w:vAlign w:val="center"/>
          </w:tcPr>
          <w:p w14:paraId="05E78A1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08F98A97">
            <w:pPr>
              <w:widowControl/>
              <w:jc w:val="center"/>
              <w:rPr>
                <w:rFonts w:hint="eastAsia" w:ascii="宋体" w:hAnsi="宋体" w:eastAsia="宋体" w:cs="宋体"/>
                <w:lang w:eastAsia="zh-CN"/>
              </w:rPr>
            </w:pPr>
            <w:r>
              <w:rPr>
                <w:rFonts w:hint="eastAsia" w:ascii="宋体" w:hAnsi="宋体" w:eastAsia="宋体" w:cs="宋体"/>
                <w:lang w:eastAsia="zh-CN"/>
              </w:rPr>
              <w:t xml:space="preserve">166.10 </w:t>
            </w:r>
          </w:p>
        </w:tc>
        <w:tc>
          <w:tcPr>
            <w:tcW w:w="636" w:type="pct"/>
            <w:tcBorders>
              <w:top w:val="nil"/>
              <w:left w:val="nil"/>
              <w:bottom w:val="single" w:color="auto" w:sz="4" w:space="0"/>
              <w:right w:val="single" w:color="auto" w:sz="4" w:space="0"/>
            </w:tcBorders>
            <w:shd w:val="clear" w:color="auto" w:fill="auto"/>
            <w:vAlign w:val="center"/>
          </w:tcPr>
          <w:p w14:paraId="1E37871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54F5B2F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611D92F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10C106F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332.20 </w:t>
            </w:r>
          </w:p>
        </w:tc>
        <w:tc>
          <w:tcPr>
            <w:tcW w:w="908" w:type="pct"/>
            <w:tcBorders>
              <w:top w:val="nil"/>
              <w:left w:val="nil"/>
              <w:bottom w:val="single" w:color="auto" w:sz="4" w:space="0"/>
              <w:right w:val="single" w:color="auto" w:sz="4" w:space="0"/>
            </w:tcBorders>
            <w:shd w:val="clear" w:color="auto" w:fill="auto"/>
            <w:noWrap/>
            <w:vAlign w:val="center"/>
          </w:tcPr>
          <w:p w14:paraId="6814B75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43B5880">
            <w:pPr>
              <w:widowControl/>
              <w:jc w:val="left"/>
              <w:rPr>
                <w:sz w:val="20"/>
                <w:szCs w:val="20"/>
                <w:lang w:eastAsia="zh-CN"/>
              </w:rPr>
            </w:pPr>
          </w:p>
        </w:tc>
      </w:tr>
      <w:tr w14:paraId="3E9E3633">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002AAE3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425</w:t>
            </w:r>
          </w:p>
        </w:tc>
        <w:tc>
          <w:tcPr>
            <w:tcW w:w="664" w:type="pct"/>
            <w:tcBorders>
              <w:top w:val="nil"/>
              <w:left w:val="nil"/>
              <w:bottom w:val="single" w:color="auto" w:sz="4" w:space="0"/>
              <w:right w:val="single" w:color="auto" w:sz="4" w:space="0"/>
            </w:tcBorders>
            <w:shd w:val="clear" w:color="auto" w:fill="auto"/>
            <w:vAlign w:val="center"/>
          </w:tcPr>
          <w:p w14:paraId="40D3339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干石斛</w:t>
            </w:r>
          </w:p>
        </w:tc>
        <w:tc>
          <w:tcPr>
            <w:tcW w:w="553" w:type="pct"/>
            <w:tcBorders>
              <w:top w:val="nil"/>
              <w:left w:val="nil"/>
              <w:bottom w:val="single" w:color="auto" w:sz="4" w:space="0"/>
              <w:right w:val="single" w:color="auto" w:sz="4" w:space="0"/>
            </w:tcBorders>
            <w:shd w:val="clear" w:color="auto" w:fill="auto"/>
            <w:vAlign w:val="center"/>
          </w:tcPr>
          <w:p w14:paraId="18D12FF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4430B05">
            <w:pPr>
              <w:widowControl/>
              <w:jc w:val="center"/>
              <w:rPr>
                <w:rFonts w:hint="eastAsia" w:ascii="宋体" w:hAnsi="宋体" w:eastAsia="宋体" w:cs="宋体"/>
                <w:lang w:eastAsia="zh-CN"/>
              </w:rPr>
            </w:pPr>
            <w:r>
              <w:rPr>
                <w:rFonts w:hint="eastAsia" w:ascii="宋体" w:hAnsi="宋体" w:eastAsia="宋体" w:cs="宋体"/>
                <w:lang w:eastAsia="zh-CN"/>
              </w:rPr>
              <w:t xml:space="preserve">106.00 </w:t>
            </w:r>
          </w:p>
        </w:tc>
        <w:tc>
          <w:tcPr>
            <w:tcW w:w="636" w:type="pct"/>
            <w:tcBorders>
              <w:top w:val="nil"/>
              <w:left w:val="nil"/>
              <w:bottom w:val="single" w:color="auto" w:sz="4" w:space="0"/>
              <w:right w:val="single" w:color="auto" w:sz="4" w:space="0"/>
            </w:tcBorders>
            <w:shd w:val="clear" w:color="auto" w:fill="auto"/>
            <w:vAlign w:val="center"/>
          </w:tcPr>
          <w:p w14:paraId="409FA17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247</w:t>
            </w:r>
          </w:p>
        </w:tc>
        <w:tc>
          <w:tcPr>
            <w:tcW w:w="453" w:type="pct"/>
            <w:tcBorders>
              <w:top w:val="nil"/>
              <w:left w:val="nil"/>
              <w:bottom w:val="single" w:color="auto" w:sz="4" w:space="0"/>
              <w:right w:val="single" w:color="auto" w:sz="4" w:space="0"/>
            </w:tcBorders>
            <w:shd w:val="clear" w:color="auto" w:fill="auto"/>
            <w:noWrap/>
            <w:vAlign w:val="center"/>
          </w:tcPr>
          <w:p w14:paraId="79981B4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9FD2EA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00ABE7B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26182.00 </w:t>
            </w:r>
          </w:p>
        </w:tc>
        <w:tc>
          <w:tcPr>
            <w:tcW w:w="908" w:type="pct"/>
            <w:tcBorders>
              <w:top w:val="nil"/>
              <w:left w:val="nil"/>
              <w:bottom w:val="single" w:color="auto" w:sz="4" w:space="0"/>
              <w:right w:val="single" w:color="auto" w:sz="4" w:space="0"/>
            </w:tcBorders>
            <w:shd w:val="clear" w:color="auto" w:fill="auto"/>
            <w:noWrap/>
            <w:vAlign w:val="center"/>
          </w:tcPr>
          <w:p w14:paraId="2DBA512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F2E4ACD">
            <w:pPr>
              <w:widowControl/>
              <w:jc w:val="left"/>
              <w:rPr>
                <w:sz w:val="20"/>
                <w:szCs w:val="20"/>
                <w:lang w:eastAsia="zh-CN"/>
              </w:rPr>
            </w:pPr>
          </w:p>
        </w:tc>
      </w:tr>
      <w:tr w14:paraId="7DFD0A2D">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A83091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426</w:t>
            </w:r>
          </w:p>
        </w:tc>
        <w:tc>
          <w:tcPr>
            <w:tcW w:w="664" w:type="pct"/>
            <w:tcBorders>
              <w:top w:val="nil"/>
              <w:left w:val="nil"/>
              <w:bottom w:val="single" w:color="auto" w:sz="4" w:space="0"/>
              <w:right w:val="single" w:color="auto" w:sz="4" w:space="0"/>
            </w:tcBorders>
            <w:shd w:val="clear" w:color="auto" w:fill="auto"/>
            <w:vAlign w:val="center"/>
          </w:tcPr>
          <w:p w14:paraId="3303257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海金沙</w:t>
            </w:r>
          </w:p>
        </w:tc>
        <w:tc>
          <w:tcPr>
            <w:tcW w:w="553" w:type="pct"/>
            <w:tcBorders>
              <w:top w:val="nil"/>
              <w:left w:val="nil"/>
              <w:bottom w:val="single" w:color="auto" w:sz="4" w:space="0"/>
              <w:right w:val="single" w:color="auto" w:sz="4" w:space="0"/>
            </w:tcBorders>
            <w:shd w:val="clear" w:color="auto" w:fill="auto"/>
            <w:vAlign w:val="center"/>
          </w:tcPr>
          <w:p w14:paraId="656674B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76B6A30">
            <w:pPr>
              <w:widowControl/>
              <w:jc w:val="center"/>
              <w:rPr>
                <w:rFonts w:hint="eastAsia" w:ascii="宋体" w:hAnsi="宋体" w:eastAsia="宋体" w:cs="宋体"/>
                <w:lang w:eastAsia="zh-CN"/>
              </w:rPr>
            </w:pPr>
            <w:r>
              <w:rPr>
                <w:rFonts w:hint="eastAsia" w:ascii="宋体" w:hAnsi="宋体" w:eastAsia="宋体" w:cs="宋体"/>
                <w:lang w:eastAsia="zh-CN"/>
              </w:rPr>
              <w:t xml:space="preserve">334.40 </w:t>
            </w:r>
          </w:p>
        </w:tc>
        <w:tc>
          <w:tcPr>
            <w:tcW w:w="636" w:type="pct"/>
            <w:tcBorders>
              <w:top w:val="nil"/>
              <w:left w:val="nil"/>
              <w:bottom w:val="single" w:color="auto" w:sz="4" w:space="0"/>
              <w:right w:val="single" w:color="auto" w:sz="4" w:space="0"/>
            </w:tcBorders>
            <w:shd w:val="clear" w:color="auto" w:fill="auto"/>
            <w:vAlign w:val="center"/>
          </w:tcPr>
          <w:p w14:paraId="1F1C03D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18.5</w:t>
            </w:r>
          </w:p>
        </w:tc>
        <w:tc>
          <w:tcPr>
            <w:tcW w:w="453" w:type="pct"/>
            <w:tcBorders>
              <w:top w:val="nil"/>
              <w:left w:val="nil"/>
              <w:bottom w:val="single" w:color="auto" w:sz="4" w:space="0"/>
              <w:right w:val="single" w:color="auto" w:sz="4" w:space="0"/>
            </w:tcBorders>
            <w:shd w:val="clear" w:color="auto" w:fill="auto"/>
            <w:noWrap/>
            <w:vAlign w:val="center"/>
          </w:tcPr>
          <w:p w14:paraId="5672848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64B5716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06FD82E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6186.40 </w:t>
            </w:r>
          </w:p>
        </w:tc>
        <w:tc>
          <w:tcPr>
            <w:tcW w:w="908" w:type="pct"/>
            <w:tcBorders>
              <w:top w:val="nil"/>
              <w:left w:val="nil"/>
              <w:bottom w:val="single" w:color="auto" w:sz="4" w:space="0"/>
              <w:right w:val="single" w:color="auto" w:sz="4" w:space="0"/>
            </w:tcBorders>
            <w:shd w:val="clear" w:color="auto" w:fill="auto"/>
            <w:noWrap/>
            <w:vAlign w:val="center"/>
          </w:tcPr>
          <w:p w14:paraId="3911CF3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3BC5D867">
            <w:pPr>
              <w:widowControl/>
              <w:jc w:val="left"/>
              <w:rPr>
                <w:sz w:val="20"/>
                <w:szCs w:val="20"/>
                <w:lang w:eastAsia="zh-CN"/>
              </w:rPr>
            </w:pPr>
          </w:p>
        </w:tc>
      </w:tr>
      <w:tr w14:paraId="0F0CA3F3">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A2FA82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427</w:t>
            </w:r>
          </w:p>
        </w:tc>
        <w:tc>
          <w:tcPr>
            <w:tcW w:w="664" w:type="pct"/>
            <w:tcBorders>
              <w:top w:val="nil"/>
              <w:left w:val="nil"/>
              <w:bottom w:val="single" w:color="auto" w:sz="4" w:space="0"/>
              <w:right w:val="single" w:color="auto" w:sz="4" w:space="0"/>
            </w:tcBorders>
            <w:shd w:val="clear" w:color="auto" w:fill="auto"/>
            <w:vAlign w:val="center"/>
          </w:tcPr>
          <w:p w14:paraId="1D62BB1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海螵蛸</w:t>
            </w:r>
          </w:p>
        </w:tc>
        <w:tc>
          <w:tcPr>
            <w:tcW w:w="553" w:type="pct"/>
            <w:tcBorders>
              <w:top w:val="nil"/>
              <w:left w:val="nil"/>
              <w:bottom w:val="single" w:color="auto" w:sz="4" w:space="0"/>
              <w:right w:val="single" w:color="auto" w:sz="4" w:space="0"/>
            </w:tcBorders>
            <w:shd w:val="clear" w:color="auto" w:fill="auto"/>
            <w:vAlign w:val="center"/>
          </w:tcPr>
          <w:p w14:paraId="3E1FC6C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7C80DE3">
            <w:pPr>
              <w:widowControl/>
              <w:jc w:val="center"/>
              <w:rPr>
                <w:rFonts w:hint="eastAsia" w:ascii="宋体" w:hAnsi="宋体" w:eastAsia="宋体" w:cs="宋体"/>
                <w:lang w:eastAsia="zh-CN"/>
              </w:rPr>
            </w:pPr>
            <w:r>
              <w:rPr>
                <w:rFonts w:hint="eastAsia" w:ascii="宋体" w:hAnsi="宋体" w:eastAsia="宋体" w:cs="宋体"/>
                <w:lang w:eastAsia="zh-CN"/>
              </w:rPr>
              <w:t xml:space="preserve">143.00 </w:t>
            </w:r>
          </w:p>
        </w:tc>
        <w:tc>
          <w:tcPr>
            <w:tcW w:w="636" w:type="pct"/>
            <w:tcBorders>
              <w:top w:val="nil"/>
              <w:left w:val="nil"/>
              <w:bottom w:val="single" w:color="auto" w:sz="4" w:space="0"/>
              <w:right w:val="single" w:color="auto" w:sz="4" w:space="0"/>
            </w:tcBorders>
            <w:shd w:val="clear" w:color="auto" w:fill="auto"/>
            <w:vAlign w:val="center"/>
          </w:tcPr>
          <w:p w14:paraId="3949E07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81</w:t>
            </w:r>
          </w:p>
        </w:tc>
        <w:tc>
          <w:tcPr>
            <w:tcW w:w="453" w:type="pct"/>
            <w:tcBorders>
              <w:top w:val="nil"/>
              <w:left w:val="nil"/>
              <w:bottom w:val="single" w:color="auto" w:sz="4" w:space="0"/>
              <w:right w:val="single" w:color="auto" w:sz="4" w:space="0"/>
            </w:tcBorders>
            <w:shd w:val="clear" w:color="auto" w:fill="auto"/>
            <w:noWrap/>
            <w:vAlign w:val="center"/>
          </w:tcPr>
          <w:p w14:paraId="439E5FD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6E33DD7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2C752F8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11583.00 </w:t>
            </w:r>
          </w:p>
        </w:tc>
        <w:tc>
          <w:tcPr>
            <w:tcW w:w="908" w:type="pct"/>
            <w:tcBorders>
              <w:top w:val="nil"/>
              <w:left w:val="nil"/>
              <w:bottom w:val="single" w:color="auto" w:sz="4" w:space="0"/>
              <w:right w:val="single" w:color="auto" w:sz="4" w:space="0"/>
            </w:tcBorders>
            <w:shd w:val="clear" w:color="auto" w:fill="auto"/>
            <w:noWrap/>
            <w:vAlign w:val="center"/>
          </w:tcPr>
          <w:p w14:paraId="79E2085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B564737">
            <w:pPr>
              <w:widowControl/>
              <w:jc w:val="left"/>
              <w:rPr>
                <w:sz w:val="20"/>
                <w:szCs w:val="20"/>
                <w:lang w:eastAsia="zh-CN"/>
              </w:rPr>
            </w:pPr>
          </w:p>
        </w:tc>
      </w:tr>
      <w:tr w14:paraId="2DD69BFE">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51BBFC2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428</w:t>
            </w:r>
          </w:p>
        </w:tc>
        <w:tc>
          <w:tcPr>
            <w:tcW w:w="664" w:type="pct"/>
            <w:tcBorders>
              <w:top w:val="nil"/>
              <w:left w:val="nil"/>
              <w:bottom w:val="single" w:color="auto" w:sz="4" w:space="0"/>
              <w:right w:val="single" w:color="auto" w:sz="4" w:space="0"/>
            </w:tcBorders>
            <w:shd w:val="clear" w:color="auto" w:fill="auto"/>
            <w:vAlign w:val="center"/>
          </w:tcPr>
          <w:p w14:paraId="0FDFA40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黄连片</w:t>
            </w:r>
          </w:p>
        </w:tc>
        <w:tc>
          <w:tcPr>
            <w:tcW w:w="553" w:type="pct"/>
            <w:tcBorders>
              <w:top w:val="nil"/>
              <w:left w:val="nil"/>
              <w:bottom w:val="single" w:color="auto" w:sz="4" w:space="0"/>
              <w:right w:val="single" w:color="auto" w:sz="4" w:space="0"/>
            </w:tcBorders>
            <w:shd w:val="clear" w:color="auto" w:fill="auto"/>
            <w:vAlign w:val="center"/>
          </w:tcPr>
          <w:p w14:paraId="70207E8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53A146D8">
            <w:pPr>
              <w:widowControl/>
              <w:jc w:val="center"/>
              <w:rPr>
                <w:rFonts w:hint="eastAsia" w:ascii="宋体" w:hAnsi="宋体" w:eastAsia="宋体" w:cs="宋体"/>
                <w:lang w:eastAsia="zh-CN"/>
              </w:rPr>
            </w:pPr>
            <w:r>
              <w:rPr>
                <w:rFonts w:hint="eastAsia" w:ascii="宋体" w:hAnsi="宋体" w:eastAsia="宋体" w:cs="宋体"/>
                <w:lang w:eastAsia="zh-CN"/>
              </w:rPr>
              <w:t xml:space="preserve">505.00 </w:t>
            </w:r>
          </w:p>
        </w:tc>
        <w:tc>
          <w:tcPr>
            <w:tcW w:w="636" w:type="pct"/>
            <w:tcBorders>
              <w:top w:val="nil"/>
              <w:left w:val="nil"/>
              <w:bottom w:val="single" w:color="auto" w:sz="4" w:space="0"/>
              <w:right w:val="single" w:color="auto" w:sz="4" w:space="0"/>
            </w:tcBorders>
            <w:shd w:val="clear" w:color="auto" w:fill="auto"/>
            <w:vAlign w:val="center"/>
          </w:tcPr>
          <w:p w14:paraId="3BB24AE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152</w:t>
            </w:r>
          </w:p>
        </w:tc>
        <w:tc>
          <w:tcPr>
            <w:tcW w:w="453" w:type="pct"/>
            <w:tcBorders>
              <w:top w:val="nil"/>
              <w:left w:val="nil"/>
              <w:bottom w:val="single" w:color="auto" w:sz="4" w:space="0"/>
              <w:right w:val="single" w:color="auto" w:sz="4" w:space="0"/>
            </w:tcBorders>
            <w:shd w:val="clear" w:color="auto" w:fill="auto"/>
            <w:noWrap/>
            <w:vAlign w:val="center"/>
          </w:tcPr>
          <w:p w14:paraId="3732919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CE4DAF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3B4712D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76760.00 </w:t>
            </w:r>
          </w:p>
        </w:tc>
        <w:tc>
          <w:tcPr>
            <w:tcW w:w="908" w:type="pct"/>
            <w:tcBorders>
              <w:top w:val="nil"/>
              <w:left w:val="nil"/>
              <w:bottom w:val="single" w:color="auto" w:sz="4" w:space="0"/>
              <w:right w:val="single" w:color="auto" w:sz="4" w:space="0"/>
            </w:tcBorders>
            <w:shd w:val="clear" w:color="auto" w:fill="auto"/>
            <w:noWrap/>
            <w:vAlign w:val="center"/>
          </w:tcPr>
          <w:p w14:paraId="58FA26C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685F883">
            <w:pPr>
              <w:widowControl/>
              <w:jc w:val="left"/>
              <w:rPr>
                <w:sz w:val="20"/>
                <w:szCs w:val="20"/>
                <w:lang w:eastAsia="zh-CN"/>
              </w:rPr>
            </w:pPr>
          </w:p>
        </w:tc>
      </w:tr>
      <w:tr w14:paraId="1B8C2FA6">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53CE000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429</w:t>
            </w:r>
          </w:p>
        </w:tc>
        <w:tc>
          <w:tcPr>
            <w:tcW w:w="664" w:type="pct"/>
            <w:tcBorders>
              <w:top w:val="nil"/>
              <w:left w:val="nil"/>
              <w:bottom w:val="single" w:color="auto" w:sz="4" w:space="0"/>
              <w:right w:val="single" w:color="auto" w:sz="4" w:space="0"/>
            </w:tcBorders>
            <w:shd w:val="clear" w:color="auto" w:fill="auto"/>
            <w:vAlign w:val="center"/>
          </w:tcPr>
          <w:p w14:paraId="3AE53AE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酒川芎</w:t>
            </w:r>
          </w:p>
        </w:tc>
        <w:tc>
          <w:tcPr>
            <w:tcW w:w="553" w:type="pct"/>
            <w:tcBorders>
              <w:top w:val="nil"/>
              <w:left w:val="nil"/>
              <w:bottom w:val="single" w:color="auto" w:sz="4" w:space="0"/>
              <w:right w:val="single" w:color="auto" w:sz="4" w:space="0"/>
            </w:tcBorders>
            <w:shd w:val="clear" w:color="auto" w:fill="auto"/>
            <w:vAlign w:val="center"/>
          </w:tcPr>
          <w:p w14:paraId="7E0A261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7515025E">
            <w:pPr>
              <w:widowControl/>
              <w:jc w:val="center"/>
              <w:rPr>
                <w:rFonts w:hint="eastAsia" w:ascii="宋体" w:hAnsi="宋体" w:eastAsia="宋体" w:cs="宋体"/>
                <w:lang w:eastAsia="zh-CN"/>
              </w:rPr>
            </w:pPr>
            <w:r>
              <w:rPr>
                <w:rFonts w:hint="eastAsia" w:ascii="宋体" w:hAnsi="宋体" w:eastAsia="宋体" w:cs="宋体"/>
                <w:lang w:eastAsia="zh-CN"/>
              </w:rPr>
              <w:t xml:space="preserve">82.33 </w:t>
            </w:r>
          </w:p>
        </w:tc>
        <w:tc>
          <w:tcPr>
            <w:tcW w:w="636" w:type="pct"/>
            <w:tcBorders>
              <w:top w:val="nil"/>
              <w:left w:val="nil"/>
              <w:bottom w:val="single" w:color="auto" w:sz="4" w:space="0"/>
              <w:right w:val="single" w:color="auto" w:sz="4" w:space="0"/>
            </w:tcBorders>
            <w:shd w:val="clear" w:color="auto" w:fill="auto"/>
            <w:vAlign w:val="center"/>
          </w:tcPr>
          <w:p w14:paraId="6E0E9FF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262</w:t>
            </w:r>
          </w:p>
        </w:tc>
        <w:tc>
          <w:tcPr>
            <w:tcW w:w="453" w:type="pct"/>
            <w:tcBorders>
              <w:top w:val="nil"/>
              <w:left w:val="nil"/>
              <w:bottom w:val="single" w:color="auto" w:sz="4" w:space="0"/>
              <w:right w:val="single" w:color="auto" w:sz="4" w:space="0"/>
            </w:tcBorders>
            <w:shd w:val="clear" w:color="auto" w:fill="auto"/>
            <w:noWrap/>
            <w:vAlign w:val="center"/>
          </w:tcPr>
          <w:p w14:paraId="1BA410E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33E191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6E21603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21570.46 </w:t>
            </w:r>
          </w:p>
        </w:tc>
        <w:tc>
          <w:tcPr>
            <w:tcW w:w="908" w:type="pct"/>
            <w:tcBorders>
              <w:top w:val="nil"/>
              <w:left w:val="nil"/>
              <w:bottom w:val="single" w:color="auto" w:sz="4" w:space="0"/>
              <w:right w:val="single" w:color="auto" w:sz="4" w:space="0"/>
            </w:tcBorders>
            <w:shd w:val="clear" w:color="auto" w:fill="auto"/>
            <w:noWrap/>
            <w:vAlign w:val="center"/>
          </w:tcPr>
          <w:p w14:paraId="6061BB6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411CB732">
            <w:pPr>
              <w:widowControl/>
              <w:jc w:val="left"/>
              <w:rPr>
                <w:sz w:val="20"/>
                <w:szCs w:val="20"/>
                <w:lang w:eastAsia="zh-CN"/>
              </w:rPr>
            </w:pPr>
          </w:p>
        </w:tc>
      </w:tr>
      <w:tr w14:paraId="57C8E354">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1FB314A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430</w:t>
            </w:r>
          </w:p>
        </w:tc>
        <w:tc>
          <w:tcPr>
            <w:tcW w:w="664" w:type="pct"/>
            <w:tcBorders>
              <w:top w:val="nil"/>
              <w:left w:val="nil"/>
              <w:bottom w:val="single" w:color="auto" w:sz="4" w:space="0"/>
              <w:right w:val="single" w:color="auto" w:sz="4" w:space="0"/>
            </w:tcBorders>
            <w:shd w:val="clear" w:color="auto" w:fill="auto"/>
            <w:vAlign w:val="center"/>
          </w:tcPr>
          <w:p w14:paraId="0FD2909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酒苁蓉</w:t>
            </w:r>
          </w:p>
        </w:tc>
        <w:tc>
          <w:tcPr>
            <w:tcW w:w="553" w:type="pct"/>
            <w:tcBorders>
              <w:top w:val="nil"/>
              <w:left w:val="nil"/>
              <w:bottom w:val="single" w:color="auto" w:sz="4" w:space="0"/>
              <w:right w:val="single" w:color="auto" w:sz="4" w:space="0"/>
            </w:tcBorders>
            <w:shd w:val="clear" w:color="auto" w:fill="auto"/>
            <w:vAlign w:val="center"/>
          </w:tcPr>
          <w:p w14:paraId="7D26ED7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2B8F177">
            <w:pPr>
              <w:widowControl/>
              <w:jc w:val="center"/>
              <w:rPr>
                <w:rFonts w:hint="eastAsia" w:ascii="宋体" w:hAnsi="宋体" w:eastAsia="宋体" w:cs="宋体"/>
                <w:lang w:eastAsia="zh-CN"/>
              </w:rPr>
            </w:pPr>
            <w:r>
              <w:rPr>
                <w:rFonts w:hint="eastAsia" w:ascii="宋体" w:hAnsi="宋体" w:eastAsia="宋体" w:cs="宋体"/>
                <w:lang w:eastAsia="zh-CN"/>
              </w:rPr>
              <w:t xml:space="preserve">147.40 </w:t>
            </w:r>
          </w:p>
        </w:tc>
        <w:tc>
          <w:tcPr>
            <w:tcW w:w="636" w:type="pct"/>
            <w:tcBorders>
              <w:top w:val="nil"/>
              <w:left w:val="nil"/>
              <w:bottom w:val="single" w:color="auto" w:sz="4" w:space="0"/>
              <w:right w:val="single" w:color="auto" w:sz="4" w:space="0"/>
            </w:tcBorders>
            <w:shd w:val="clear" w:color="auto" w:fill="auto"/>
            <w:vAlign w:val="center"/>
          </w:tcPr>
          <w:p w14:paraId="189500B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177</w:t>
            </w:r>
          </w:p>
        </w:tc>
        <w:tc>
          <w:tcPr>
            <w:tcW w:w="453" w:type="pct"/>
            <w:tcBorders>
              <w:top w:val="nil"/>
              <w:left w:val="nil"/>
              <w:bottom w:val="single" w:color="auto" w:sz="4" w:space="0"/>
              <w:right w:val="single" w:color="auto" w:sz="4" w:space="0"/>
            </w:tcBorders>
            <w:shd w:val="clear" w:color="auto" w:fill="auto"/>
            <w:noWrap/>
            <w:vAlign w:val="center"/>
          </w:tcPr>
          <w:p w14:paraId="17ED023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67D4289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372F8CF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26089.80 </w:t>
            </w:r>
          </w:p>
        </w:tc>
        <w:tc>
          <w:tcPr>
            <w:tcW w:w="908" w:type="pct"/>
            <w:tcBorders>
              <w:top w:val="nil"/>
              <w:left w:val="nil"/>
              <w:bottom w:val="single" w:color="auto" w:sz="4" w:space="0"/>
              <w:right w:val="single" w:color="auto" w:sz="4" w:space="0"/>
            </w:tcBorders>
            <w:shd w:val="clear" w:color="auto" w:fill="auto"/>
            <w:noWrap/>
            <w:vAlign w:val="center"/>
          </w:tcPr>
          <w:p w14:paraId="1018F09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7ACEE40">
            <w:pPr>
              <w:widowControl/>
              <w:jc w:val="left"/>
              <w:rPr>
                <w:sz w:val="20"/>
                <w:szCs w:val="20"/>
                <w:lang w:eastAsia="zh-CN"/>
              </w:rPr>
            </w:pPr>
          </w:p>
        </w:tc>
      </w:tr>
      <w:tr w14:paraId="64B7D055">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C60A74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431</w:t>
            </w:r>
          </w:p>
        </w:tc>
        <w:tc>
          <w:tcPr>
            <w:tcW w:w="664" w:type="pct"/>
            <w:tcBorders>
              <w:top w:val="nil"/>
              <w:left w:val="nil"/>
              <w:bottom w:val="single" w:color="auto" w:sz="4" w:space="0"/>
              <w:right w:val="single" w:color="auto" w:sz="4" w:space="0"/>
            </w:tcBorders>
            <w:shd w:val="clear" w:color="auto" w:fill="auto"/>
            <w:vAlign w:val="center"/>
          </w:tcPr>
          <w:p w14:paraId="4EBFE00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菊花</w:t>
            </w:r>
          </w:p>
        </w:tc>
        <w:tc>
          <w:tcPr>
            <w:tcW w:w="553" w:type="pct"/>
            <w:tcBorders>
              <w:top w:val="nil"/>
              <w:left w:val="nil"/>
              <w:bottom w:val="single" w:color="auto" w:sz="4" w:space="0"/>
              <w:right w:val="single" w:color="auto" w:sz="4" w:space="0"/>
            </w:tcBorders>
            <w:shd w:val="clear" w:color="auto" w:fill="auto"/>
            <w:vAlign w:val="center"/>
          </w:tcPr>
          <w:p w14:paraId="62D46E9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C65F6F2">
            <w:pPr>
              <w:widowControl/>
              <w:jc w:val="center"/>
              <w:rPr>
                <w:rFonts w:hint="eastAsia" w:ascii="宋体" w:hAnsi="宋体" w:eastAsia="宋体" w:cs="宋体"/>
                <w:lang w:eastAsia="zh-CN"/>
              </w:rPr>
            </w:pPr>
            <w:r>
              <w:rPr>
                <w:rFonts w:hint="eastAsia" w:ascii="宋体" w:hAnsi="宋体" w:eastAsia="宋体" w:cs="宋体"/>
                <w:lang w:eastAsia="zh-CN"/>
              </w:rPr>
              <w:t xml:space="preserve">97.00 </w:t>
            </w:r>
          </w:p>
        </w:tc>
        <w:tc>
          <w:tcPr>
            <w:tcW w:w="636" w:type="pct"/>
            <w:tcBorders>
              <w:top w:val="nil"/>
              <w:left w:val="nil"/>
              <w:bottom w:val="single" w:color="auto" w:sz="4" w:space="0"/>
              <w:right w:val="single" w:color="auto" w:sz="4" w:space="0"/>
            </w:tcBorders>
            <w:shd w:val="clear" w:color="auto" w:fill="auto"/>
            <w:vAlign w:val="center"/>
          </w:tcPr>
          <w:p w14:paraId="0D234B8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410</w:t>
            </w:r>
          </w:p>
        </w:tc>
        <w:tc>
          <w:tcPr>
            <w:tcW w:w="453" w:type="pct"/>
            <w:tcBorders>
              <w:top w:val="nil"/>
              <w:left w:val="nil"/>
              <w:bottom w:val="single" w:color="auto" w:sz="4" w:space="0"/>
              <w:right w:val="single" w:color="auto" w:sz="4" w:space="0"/>
            </w:tcBorders>
            <w:shd w:val="clear" w:color="auto" w:fill="auto"/>
            <w:noWrap/>
            <w:vAlign w:val="center"/>
          </w:tcPr>
          <w:p w14:paraId="6C3C8F8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564A48F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1EC5410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39770.00 </w:t>
            </w:r>
          </w:p>
        </w:tc>
        <w:tc>
          <w:tcPr>
            <w:tcW w:w="908" w:type="pct"/>
            <w:tcBorders>
              <w:top w:val="nil"/>
              <w:left w:val="nil"/>
              <w:bottom w:val="single" w:color="auto" w:sz="4" w:space="0"/>
              <w:right w:val="single" w:color="auto" w:sz="4" w:space="0"/>
            </w:tcBorders>
            <w:shd w:val="clear" w:color="auto" w:fill="auto"/>
            <w:noWrap/>
            <w:vAlign w:val="center"/>
          </w:tcPr>
          <w:p w14:paraId="674442B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3A58164C">
            <w:pPr>
              <w:widowControl/>
              <w:jc w:val="left"/>
              <w:rPr>
                <w:sz w:val="20"/>
                <w:szCs w:val="20"/>
                <w:lang w:eastAsia="zh-CN"/>
              </w:rPr>
            </w:pPr>
          </w:p>
        </w:tc>
      </w:tr>
      <w:tr w14:paraId="035A136A">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00EF14D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432</w:t>
            </w:r>
          </w:p>
        </w:tc>
        <w:tc>
          <w:tcPr>
            <w:tcW w:w="664" w:type="pct"/>
            <w:tcBorders>
              <w:top w:val="nil"/>
              <w:left w:val="nil"/>
              <w:bottom w:val="single" w:color="auto" w:sz="4" w:space="0"/>
              <w:right w:val="single" w:color="auto" w:sz="4" w:space="0"/>
            </w:tcBorders>
            <w:shd w:val="clear" w:color="auto" w:fill="auto"/>
            <w:vAlign w:val="center"/>
          </w:tcPr>
          <w:p w14:paraId="4E2D27C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龙齿</w:t>
            </w:r>
          </w:p>
        </w:tc>
        <w:tc>
          <w:tcPr>
            <w:tcW w:w="553" w:type="pct"/>
            <w:tcBorders>
              <w:top w:val="nil"/>
              <w:left w:val="nil"/>
              <w:bottom w:val="single" w:color="auto" w:sz="4" w:space="0"/>
              <w:right w:val="single" w:color="auto" w:sz="4" w:space="0"/>
            </w:tcBorders>
            <w:shd w:val="clear" w:color="auto" w:fill="auto"/>
            <w:vAlign w:val="center"/>
          </w:tcPr>
          <w:p w14:paraId="42C53A6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CE4906F">
            <w:pPr>
              <w:widowControl/>
              <w:jc w:val="center"/>
              <w:rPr>
                <w:rFonts w:hint="eastAsia" w:ascii="宋体" w:hAnsi="宋体" w:eastAsia="宋体" w:cs="宋体"/>
                <w:lang w:eastAsia="zh-CN"/>
              </w:rPr>
            </w:pPr>
            <w:r>
              <w:rPr>
                <w:rFonts w:hint="eastAsia" w:ascii="宋体" w:hAnsi="宋体" w:eastAsia="宋体" w:cs="宋体"/>
                <w:lang w:eastAsia="zh-CN"/>
              </w:rPr>
              <w:t xml:space="preserve">1268.85 </w:t>
            </w:r>
          </w:p>
        </w:tc>
        <w:tc>
          <w:tcPr>
            <w:tcW w:w="636" w:type="pct"/>
            <w:tcBorders>
              <w:top w:val="nil"/>
              <w:left w:val="nil"/>
              <w:bottom w:val="single" w:color="auto" w:sz="4" w:space="0"/>
              <w:right w:val="single" w:color="auto" w:sz="4" w:space="0"/>
            </w:tcBorders>
            <w:shd w:val="clear" w:color="auto" w:fill="auto"/>
            <w:vAlign w:val="center"/>
          </w:tcPr>
          <w:p w14:paraId="23DD4D4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36</w:t>
            </w:r>
          </w:p>
        </w:tc>
        <w:tc>
          <w:tcPr>
            <w:tcW w:w="453" w:type="pct"/>
            <w:tcBorders>
              <w:top w:val="nil"/>
              <w:left w:val="nil"/>
              <w:bottom w:val="single" w:color="auto" w:sz="4" w:space="0"/>
              <w:right w:val="single" w:color="auto" w:sz="4" w:space="0"/>
            </w:tcBorders>
            <w:shd w:val="clear" w:color="auto" w:fill="auto"/>
            <w:noWrap/>
            <w:vAlign w:val="center"/>
          </w:tcPr>
          <w:p w14:paraId="6C12073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93D4A5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6CBA97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45678.60 </w:t>
            </w:r>
          </w:p>
        </w:tc>
        <w:tc>
          <w:tcPr>
            <w:tcW w:w="908" w:type="pct"/>
            <w:tcBorders>
              <w:top w:val="nil"/>
              <w:left w:val="nil"/>
              <w:bottom w:val="single" w:color="auto" w:sz="4" w:space="0"/>
              <w:right w:val="single" w:color="auto" w:sz="4" w:space="0"/>
            </w:tcBorders>
            <w:shd w:val="clear" w:color="auto" w:fill="auto"/>
            <w:noWrap/>
            <w:vAlign w:val="center"/>
          </w:tcPr>
          <w:p w14:paraId="329CEF1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3A83FD62">
            <w:pPr>
              <w:widowControl/>
              <w:jc w:val="left"/>
              <w:rPr>
                <w:sz w:val="20"/>
                <w:szCs w:val="20"/>
                <w:lang w:eastAsia="zh-CN"/>
              </w:rPr>
            </w:pPr>
          </w:p>
        </w:tc>
      </w:tr>
      <w:tr w14:paraId="4E0EF1CD">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30FC562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433</w:t>
            </w:r>
          </w:p>
        </w:tc>
        <w:tc>
          <w:tcPr>
            <w:tcW w:w="664" w:type="pct"/>
            <w:tcBorders>
              <w:top w:val="nil"/>
              <w:left w:val="nil"/>
              <w:bottom w:val="single" w:color="auto" w:sz="4" w:space="0"/>
              <w:right w:val="single" w:color="auto" w:sz="4" w:space="0"/>
            </w:tcBorders>
            <w:shd w:val="clear" w:color="auto" w:fill="auto"/>
            <w:vAlign w:val="center"/>
          </w:tcPr>
          <w:p w14:paraId="0E50603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羌活</w:t>
            </w:r>
          </w:p>
        </w:tc>
        <w:tc>
          <w:tcPr>
            <w:tcW w:w="553" w:type="pct"/>
            <w:tcBorders>
              <w:top w:val="nil"/>
              <w:left w:val="nil"/>
              <w:bottom w:val="single" w:color="auto" w:sz="4" w:space="0"/>
              <w:right w:val="single" w:color="auto" w:sz="4" w:space="0"/>
            </w:tcBorders>
            <w:shd w:val="clear" w:color="auto" w:fill="auto"/>
            <w:vAlign w:val="center"/>
          </w:tcPr>
          <w:p w14:paraId="72B8DC1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34CB0DDE">
            <w:pPr>
              <w:widowControl/>
              <w:jc w:val="center"/>
              <w:rPr>
                <w:rFonts w:hint="eastAsia" w:ascii="宋体" w:hAnsi="宋体" w:eastAsia="宋体" w:cs="宋体"/>
                <w:lang w:eastAsia="zh-CN"/>
              </w:rPr>
            </w:pPr>
            <w:r>
              <w:rPr>
                <w:rFonts w:hint="eastAsia" w:ascii="宋体" w:hAnsi="宋体" w:eastAsia="宋体" w:cs="宋体"/>
                <w:lang w:eastAsia="zh-CN"/>
              </w:rPr>
              <w:t xml:space="preserve">393.80 </w:t>
            </w:r>
          </w:p>
        </w:tc>
        <w:tc>
          <w:tcPr>
            <w:tcW w:w="636" w:type="pct"/>
            <w:tcBorders>
              <w:top w:val="nil"/>
              <w:left w:val="nil"/>
              <w:bottom w:val="single" w:color="auto" w:sz="4" w:space="0"/>
              <w:right w:val="single" w:color="auto" w:sz="4" w:space="0"/>
            </w:tcBorders>
            <w:shd w:val="clear" w:color="auto" w:fill="auto"/>
            <w:vAlign w:val="center"/>
          </w:tcPr>
          <w:p w14:paraId="71611E5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158</w:t>
            </w:r>
          </w:p>
        </w:tc>
        <w:tc>
          <w:tcPr>
            <w:tcW w:w="453" w:type="pct"/>
            <w:tcBorders>
              <w:top w:val="nil"/>
              <w:left w:val="nil"/>
              <w:bottom w:val="single" w:color="auto" w:sz="4" w:space="0"/>
              <w:right w:val="single" w:color="auto" w:sz="4" w:space="0"/>
            </w:tcBorders>
            <w:shd w:val="clear" w:color="auto" w:fill="auto"/>
            <w:noWrap/>
            <w:vAlign w:val="center"/>
          </w:tcPr>
          <w:p w14:paraId="140EC51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614183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6FBF1D7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62220.40 </w:t>
            </w:r>
          </w:p>
        </w:tc>
        <w:tc>
          <w:tcPr>
            <w:tcW w:w="908" w:type="pct"/>
            <w:tcBorders>
              <w:top w:val="nil"/>
              <w:left w:val="nil"/>
              <w:bottom w:val="single" w:color="auto" w:sz="4" w:space="0"/>
              <w:right w:val="single" w:color="auto" w:sz="4" w:space="0"/>
            </w:tcBorders>
            <w:shd w:val="clear" w:color="auto" w:fill="auto"/>
            <w:noWrap/>
            <w:vAlign w:val="center"/>
          </w:tcPr>
          <w:p w14:paraId="25E791F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D46D23C">
            <w:pPr>
              <w:widowControl/>
              <w:jc w:val="left"/>
              <w:rPr>
                <w:sz w:val="20"/>
                <w:szCs w:val="20"/>
                <w:lang w:eastAsia="zh-CN"/>
              </w:rPr>
            </w:pPr>
          </w:p>
        </w:tc>
      </w:tr>
      <w:tr w14:paraId="4686D76F">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5777A94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434</w:t>
            </w:r>
          </w:p>
        </w:tc>
        <w:tc>
          <w:tcPr>
            <w:tcW w:w="664" w:type="pct"/>
            <w:tcBorders>
              <w:top w:val="nil"/>
              <w:left w:val="nil"/>
              <w:bottom w:val="single" w:color="auto" w:sz="4" w:space="0"/>
              <w:right w:val="single" w:color="auto" w:sz="4" w:space="0"/>
            </w:tcBorders>
            <w:shd w:val="clear" w:color="auto" w:fill="auto"/>
            <w:vAlign w:val="center"/>
          </w:tcPr>
          <w:p w14:paraId="1BC0D16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全蝎</w:t>
            </w:r>
          </w:p>
        </w:tc>
        <w:tc>
          <w:tcPr>
            <w:tcW w:w="553" w:type="pct"/>
            <w:tcBorders>
              <w:top w:val="nil"/>
              <w:left w:val="nil"/>
              <w:bottom w:val="single" w:color="auto" w:sz="4" w:space="0"/>
              <w:right w:val="single" w:color="auto" w:sz="4" w:space="0"/>
            </w:tcBorders>
            <w:shd w:val="clear" w:color="auto" w:fill="auto"/>
            <w:vAlign w:val="center"/>
          </w:tcPr>
          <w:p w14:paraId="7BC4E5C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2788E0A2">
            <w:pPr>
              <w:widowControl/>
              <w:jc w:val="center"/>
              <w:rPr>
                <w:rFonts w:hint="eastAsia" w:ascii="宋体" w:hAnsi="宋体" w:eastAsia="宋体" w:cs="宋体"/>
                <w:lang w:eastAsia="zh-CN"/>
              </w:rPr>
            </w:pPr>
            <w:r>
              <w:rPr>
                <w:rFonts w:hint="eastAsia" w:ascii="宋体" w:hAnsi="宋体" w:eastAsia="宋体" w:cs="宋体"/>
                <w:lang w:eastAsia="zh-CN"/>
              </w:rPr>
              <w:t xml:space="preserve">3245.00 </w:t>
            </w:r>
          </w:p>
        </w:tc>
        <w:tc>
          <w:tcPr>
            <w:tcW w:w="636" w:type="pct"/>
            <w:tcBorders>
              <w:top w:val="nil"/>
              <w:left w:val="nil"/>
              <w:bottom w:val="single" w:color="auto" w:sz="4" w:space="0"/>
              <w:right w:val="single" w:color="auto" w:sz="4" w:space="0"/>
            </w:tcBorders>
            <w:shd w:val="clear" w:color="auto" w:fill="auto"/>
            <w:vAlign w:val="center"/>
          </w:tcPr>
          <w:p w14:paraId="4536EAB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28</w:t>
            </w:r>
          </w:p>
        </w:tc>
        <w:tc>
          <w:tcPr>
            <w:tcW w:w="453" w:type="pct"/>
            <w:tcBorders>
              <w:top w:val="nil"/>
              <w:left w:val="nil"/>
              <w:bottom w:val="single" w:color="auto" w:sz="4" w:space="0"/>
              <w:right w:val="single" w:color="auto" w:sz="4" w:space="0"/>
            </w:tcBorders>
            <w:shd w:val="clear" w:color="auto" w:fill="auto"/>
            <w:noWrap/>
            <w:vAlign w:val="center"/>
          </w:tcPr>
          <w:p w14:paraId="4C07705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720011B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1194784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90860.00 </w:t>
            </w:r>
          </w:p>
        </w:tc>
        <w:tc>
          <w:tcPr>
            <w:tcW w:w="908" w:type="pct"/>
            <w:tcBorders>
              <w:top w:val="nil"/>
              <w:left w:val="nil"/>
              <w:bottom w:val="single" w:color="auto" w:sz="4" w:space="0"/>
              <w:right w:val="single" w:color="auto" w:sz="4" w:space="0"/>
            </w:tcBorders>
            <w:shd w:val="clear" w:color="auto" w:fill="auto"/>
            <w:noWrap/>
            <w:vAlign w:val="center"/>
          </w:tcPr>
          <w:p w14:paraId="26BBA2F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634BA1F">
            <w:pPr>
              <w:widowControl/>
              <w:jc w:val="left"/>
              <w:rPr>
                <w:sz w:val="20"/>
                <w:szCs w:val="20"/>
                <w:lang w:eastAsia="zh-CN"/>
              </w:rPr>
            </w:pPr>
          </w:p>
        </w:tc>
      </w:tr>
      <w:tr w14:paraId="7DFEA268">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0CFD0F1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435</w:t>
            </w:r>
          </w:p>
        </w:tc>
        <w:tc>
          <w:tcPr>
            <w:tcW w:w="664" w:type="pct"/>
            <w:tcBorders>
              <w:top w:val="nil"/>
              <w:left w:val="nil"/>
              <w:bottom w:val="single" w:color="auto" w:sz="4" w:space="0"/>
              <w:right w:val="single" w:color="auto" w:sz="4" w:space="0"/>
            </w:tcBorders>
            <w:shd w:val="clear" w:color="auto" w:fill="auto"/>
            <w:vAlign w:val="center"/>
          </w:tcPr>
          <w:p w14:paraId="1D9739D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三七</w:t>
            </w:r>
          </w:p>
        </w:tc>
        <w:tc>
          <w:tcPr>
            <w:tcW w:w="553" w:type="pct"/>
            <w:tcBorders>
              <w:top w:val="nil"/>
              <w:left w:val="nil"/>
              <w:bottom w:val="single" w:color="auto" w:sz="4" w:space="0"/>
              <w:right w:val="single" w:color="auto" w:sz="4" w:space="0"/>
            </w:tcBorders>
            <w:shd w:val="clear" w:color="auto" w:fill="auto"/>
            <w:vAlign w:val="center"/>
          </w:tcPr>
          <w:p w14:paraId="28AEF14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3EA8B835">
            <w:pPr>
              <w:widowControl/>
              <w:jc w:val="center"/>
              <w:rPr>
                <w:rFonts w:hint="eastAsia" w:ascii="宋体" w:hAnsi="宋体" w:eastAsia="宋体" w:cs="宋体"/>
                <w:lang w:eastAsia="zh-CN"/>
              </w:rPr>
            </w:pPr>
            <w:r>
              <w:rPr>
                <w:rFonts w:hint="eastAsia" w:ascii="宋体" w:hAnsi="宋体" w:eastAsia="宋体" w:cs="宋体"/>
                <w:lang w:eastAsia="zh-CN"/>
              </w:rPr>
              <w:t xml:space="preserve">278.00 </w:t>
            </w:r>
          </w:p>
        </w:tc>
        <w:tc>
          <w:tcPr>
            <w:tcW w:w="636" w:type="pct"/>
            <w:tcBorders>
              <w:top w:val="nil"/>
              <w:left w:val="nil"/>
              <w:bottom w:val="single" w:color="auto" w:sz="4" w:space="0"/>
              <w:right w:val="single" w:color="auto" w:sz="4" w:space="0"/>
            </w:tcBorders>
            <w:shd w:val="clear" w:color="auto" w:fill="auto"/>
            <w:vAlign w:val="center"/>
          </w:tcPr>
          <w:p w14:paraId="6D5C44C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94</w:t>
            </w:r>
          </w:p>
        </w:tc>
        <w:tc>
          <w:tcPr>
            <w:tcW w:w="453" w:type="pct"/>
            <w:tcBorders>
              <w:top w:val="nil"/>
              <w:left w:val="nil"/>
              <w:bottom w:val="single" w:color="auto" w:sz="4" w:space="0"/>
              <w:right w:val="single" w:color="auto" w:sz="4" w:space="0"/>
            </w:tcBorders>
            <w:shd w:val="clear" w:color="auto" w:fill="auto"/>
            <w:noWrap/>
            <w:vAlign w:val="center"/>
          </w:tcPr>
          <w:p w14:paraId="0638E92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602B9CE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052C47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26132.00 </w:t>
            </w:r>
          </w:p>
        </w:tc>
        <w:tc>
          <w:tcPr>
            <w:tcW w:w="908" w:type="pct"/>
            <w:tcBorders>
              <w:top w:val="nil"/>
              <w:left w:val="nil"/>
              <w:bottom w:val="single" w:color="auto" w:sz="4" w:space="0"/>
              <w:right w:val="single" w:color="auto" w:sz="4" w:space="0"/>
            </w:tcBorders>
            <w:shd w:val="clear" w:color="auto" w:fill="auto"/>
            <w:noWrap/>
            <w:vAlign w:val="center"/>
          </w:tcPr>
          <w:p w14:paraId="59F5D88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41F15C4C">
            <w:pPr>
              <w:widowControl/>
              <w:jc w:val="left"/>
              <w:rPr>
                <w:sz w:val="20"/>
                <w:szCs w:val="20"/>
                <w:lang w:eastAsia="zh-CN"/>
              </w:rPr>
            </w:pPr>
          </w:p>
        </w:tc>
      </w:tr>
      <w:tr w14:paraId="3E6557DA">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092FBD2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436</w:t>
            </w:r>
          </w:p>
        </w:tc>
        <w:tc>
          <w:tcPr>
            <w:tcW w:w="664" w:type="pct"/>
            <w:tcBorders>
              <w:top w:val="nil"/>
              <w:left w:val="nil"/>
              <w:bottom w:val="single" w:color="auto" w:sz="4" w:space="0"/>
              <w:right w:val="single" w:color="auto" w:sz="4" w:space="0"/>
            </w:tcBorders>
            <w:shd w:val="clear" w:color="auto" w:fill="auto"/>
            <w:vAlign w:val="center"/>
          </w:tcPr>
          <w:p w14:paraId="5862886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桑螵蛸</w:t>
            </w:r>
          </w:p>
        </w:tc>
        <w:tc>
          <w:tcPr>
            <w:tcW w:w="553" w:type="pct"/>
            <w:tcBorders>
              <w:top w:val="nil"/>
              <w:left w:val="nil"/>
              <w:bottom w:val="single" w:color="auto" w:sz="4" w:space="0"/>
              <w:right w:val="single" w:color="auto" w:sz="4" w:space="0"/>
            </w:tcBorders>
            <w:shd w:val="clear" w:color="auto" w:fill="auto"/>
            <w:vAlign w:val="center"/>
          </w:tcPr>
          <w:p w14:paraId="774CF73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56A55E2E">
            <w:pPr>
              <w:widowControl/>
              <w:jc w:val="center"/>
              <w:rPr>
                <w:rFonts w:hint="eastAsia" w:ascii="宋体" w:hAnsi="宋体" w:eastAsia="宋体" w:cs="宋体"/>
                <w:lang w:eastAsia="zh-CN"/>
              </w:rPr>
            </w:pPr>
            <w:r>
              <w:rPr>
                <w:rFonts w:hint="eastAsia" w:ascii="宋体" w:hAnsi="宋体" w:eastAsia="宋体" w:cs="宋体"/>
                <w:lang w:eastAsia="zh-CN"/>
              </w:rPr>
              <w:t xml:space="preserve">1416.80 </w:t>
            </w:r>
          </w:p>
        </w:tc>
        <w:tc>
          <w:tcPr>
            <w:tcW w:w="636" w:type="pct"/>
            <w:tcBorders>
              <w:top w:val="nil"/>
              <w:left w:val="nil"/>
              <w:bottom w:val="single" w:color="auto" w:sz="4" w:space="0"/>
              <w:right w:val="single" w:color="auto" w:sz="4" w:space="0"/>
            </w:tcBorders>
            <w:shd w:val="clear" w:color="auto" w:fill="auto"/>
            <w:vAlign w:val="center"/>
          </w:tcPr>
          <w:p w14:paraId="377C8A1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35</w:t>
            </w:r>
          </w:p>
        </w:tc>
        <w:tc>
          <w:tcPr>
            <w:tcW w:w="453" w:type="pct"/>
            <w:tcBorders>
              <w:top w:val="nil"/>
              <w:left w:val="nil"/>
              <w:bottom w:val="single" w:color="auto" w:sz="4" w:space="0"/>
              <w:right w:val="single" w:color="auto" w:sz="4" w:space="0"/>
            </w:tcBorders>
            <w:shd w:val="clear" w:color="auto" w:fill="auto"/>
            <w:noWrap/>
            <w:vAlign w:val="center"/>
          </w:tcPr>
          <w:p w14:paraId="231896F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A6B1CE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52BE22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49588.00 </w:t>
            </w:r>
          </w:p>
        </w:tc>
        <w:tc>
          <w:tcPr>
            <w:tcW w:w="908" w:type="pct"/>
            <w:tcBorders>
              <w:top w:val="nil"/>
              <w:left w:val="nil"/>
              <w:bottom w:val="single" w:color="auto" w:sz="4" w:space="0"/>
              <w:right w:val="single" w:color="auto" w:sz="4" w:space="0"/>
            </w:tcBorders>
            <w:shd w:val="clear" w:color="auto" w:fill="auto"/>
            <w:noWrap/>
            <w:vAlign w:val="center"/>
          </w:tcPr>
          <w:p w14:paraId="50A8CB8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BE2D2F4">
            <w:pPr>
              <w:widowControl/>
              <w:jc w:val="left"/>
              <w:rPr>
                <w:sz w:val="20"/>
                <w:szCs w:val="20"/>
                <w:lang w:eastAsia="zh-CN"/>
              </w:rPr>
            </w:pPr>
          </w:p>
        </w:tc>
      </w:tr>
      <w:tr w14:paraId="33EF1A50">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54A7711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437</w:t>
            </w:r>
          </w:p>
        </w:tc>
        <w:tc>
          <w:tcPr>
            <w:tcW w:w="664" w:type="pct"/>
            <w:tcBorders>
              <w:top w:val="nil"/>
              <w:left w:val="nil"/>
              <w:bottom w:val="single" w:color="auto" w:sz="4" w:space="0"/>
              <w:right w:val="single" w:color="auto" w:sz="4" w:space="0"/>
            </w:tcBorders>
            <w:shd w:val="clear" w:color="auto" w:fill="auto"/>
            <w:vAlign w:val="center"/>
          </w:tcPr>
          <w:p w14:paraId="0C45822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水蛭</w:t>
            </w:r>
          </w:p>
        </w:tc>
        <w:tc>
          <w:tcPr>
            <w:tcW w:w="553" w:type="pct"/>
            <w:tcBorders>
              <w:top w:val="nil"/>
              <w:left w:val="nil"/>
              <w:bottom w:val="single" w:color="auto" w:sz="4" w:space="0"/>
              <w:right w:val="single" w:color="auto" w:sz="4" w:space="0"/>
            </w:tcBorders>
            <w:shd w:val="clear" w:color="auto" w:fill="auto"/>
            <w:vAlign w:val="center"/>
          </w:tcPr>
          <w:p w14:paraId="38E4205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3CF5FACF">
            <w:pPr>
              <w:widowControl/>
              <w:jc w:val="center"/>
              <w:rPr>
                <w:rFonts w:hint="eastAsia" w:ascii="宋体" w:hAnsi="宋体" w:eastAsia="宋体" w:cs="宋体"/>
                <w:lang w:eastAsia="zh-CN"/>
              </w:rPr>
            </w:pPr>
            <w:r>
              <w:rPr>
                <w:rFonts w:hint="eastAsia" w:ascii="宋体" w:hAnsi="宋体" w:eastAsia="宋体" w:cs="宋体"/>
                <w:lang w:eastAsia="zh-CN"/>
              </w:rPr>
              <w:t xml:space="preserve">3178.00 </w:t>
            </w:r>
          </w:p>
        </w:tc>
        <w:tc>
          <w:tcPr>
            <w:tcW w:w="636" w:type="pct"/>
            <w:tcBorders>
              <w:top w:val="nil"/>
              <w:left w:val="nil"/>
              <w:bottom w:val="single" w:color="auto" w:sz="4" w:space="0"/>
              <w:right w:val="single" w:color="auto" w:sz="4" w:space="0"/>
            </w:tcBorders>
            <w:shd w:val="clear" w:color="auto" w:fill="auto"/>
            <w:vAlign w:val="center"/>
          </w:tcPr>
          <w:p w14:paraId="7BEA8C3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8</w:t>
            </w:r>
          </w:p>
        </w:tc>
        <w:tc>
          <w:tcPr>
            <w:tcW w:w="453" w:type="pct"/>
            <w:tcBorders>
              <w:top w:val="nil"/>
              <w:left w:val="nil"/>
              <w:bottom w:val="single" w:color="auto" w:sz="4" w:space="0"/>
              <w:right w:val="single" w:color="auto" w:sz="4" w:space="0"/>
            </w:tcBorders>
            <w:shd w:val="clear" w:color="auto" w:fill="auto"/>
            <w:noWrap/>
            <w:vAlign w:val="center"/>
          </w:tcPr>
          <w:p w14:paraId="0EE47C4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0C53B0A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2EBD85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25424.00 </w:t>
            </w:r>
          </w:p>
        </w:tc>
        <w:tc>
          <w:tcPr>
            <w:tcW w:w="908" w:type="pct"/>
            <w:tcBorders>
              <w:top w:val="nil"/>
              <w:left w:val="nil"/>
              <w:bottom w:val="single" w:color="auto" w:sz="4" w:space="0"/>
              <w:right w:val="single" w:color="auto" w:sz="4" w:space="0"/>
            </w:tcBorders>
            <w:shd w:val="clear" w:color="auto" w:fill="auto"/>
            <w:noWrap/>
            <w:vAlign w:val="center"/>
          </w:tcPr>
          <w:p w14:paraId="1073857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087D0FF">
            <w:pPr>
              <w:widowControl/>
              <w:jc w:val="left"/>
              <w:rPr>
                <w:sz w:val="20"/>
                <w:szCs w:val="20"/>
                <w:lang w:eastAsia="zh-CN"/>
              </w:rPr>
            </w:pPr>
          </w:p>
        </w:tc>
      </w:tr>
      <w:tr w14:paraId="7C87770C">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1A4919B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438</w:t>
            </w:r>
          </w:p>
        </w:tc>
        <w:tc>
          <w:tcPr>
            <w:tcW w:w="664" w:type="pct"/>
            <w:tcBorders>
              <w:top w:val="nil"/>
              <w:left w:val="nil"/>
              <w:bottom w:val="single" w:color="auto" w:sz="4" w:space="0"/>
              <w:right w:val="single" w:color="auto" w:sz="4" w:space="0"/>
            </w:tcBorders>
            <w:shd w:val="clear" w:color="auto" w:fill="auto"/>
            <w:vAlign w:val="center"/>
          </w:tcPr>
          <w:p w14:paraId="73AE6E5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天麻</w:t>
            </w:r>
          </w:p>
        </w:tc>
        <w:tc>
          <w:tcPr>
            <w:tcW w:w="553" w:type="pct"/>
            <w:tcBorders>
              <w:top w:val="nil"/>
              <w:left w:val="nil"/>
              <w:bottom w:val="single" w:color="auto" w:sz="4" w:space="0"/>
              <w:right w:val="single" w:color="auto" w:sz="4" w:space="0"/>
            </w:tcBorders>
            <w:shd w:val="clear" w:color="auto" w:fill="auto"/>
            <w:vAlign w:val="center"/>
          </w:tcPr>
          <w:p w14:paraId="7C419DD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62E5A7D7">
            <w:pPr>
              <w:widowControl/>
              <w:jc w:val="center"/>
              <w:rPr>
                <w:rFonts w:hint="eastAsia" w:ascii="宋体" w:hAnsi="宋体" w:eastAsia="宋体" w:cs="宋体"/>
                <w:lang w:eastAsia="zh-CN"/>
              </w:rPr>
            </w:pPr>
            <w:r>
              <w:rPr>
                <w:rFonts w:hint="eastAsia" w:ascii="宋体" w:hAnsi="宋体" w:eastAsia="宋体" w:cs="宋体"/>
                <w:lang w:eastAsia="zh-CN"/>
              </w:rPr>
              <w:t xml:space="preserve">335.50 </w:t>
            </w:r>
          </w:p>
        </w:tc>
        <w:tc>
          <w:tcPr>
            <w:tcW w:w="636" w:type="pct"/>
            <w:tcBorders>
              <w:top w:val="nil"/>
              <w:left w:val="nil"/>
              <w:bottom w:val="single" w:color="auto" w:sz="4" w:space="0"/>
              <w:right w:val="single" w:color="auto" w:sz="4" w:space="0"/>
            </w:tcBorders>
            <w:shd w:val="clear" w:color="auto" w:fill="auto"/>
            <w:vAlign w:val="center"/>
          </w:tcPr>
          <w:p w14:paraId="4BE6E7C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241</w:t>
            </w:r>
          </w:p>
        </w:tc>
        <w:tc>
          <w:tcPr>
            <w:tcW w:w="453" w:type="pct"/>
            <w:tcBorders>
              <w:top w:val="nil"/>
              <w:left w:val="nil"/>
              <w:bottom w:val="single" w:color="auto" w:sz="4" w:space="0"/>
              <w:right w:val="single" w:color="auto" w:sz="4" w:space="0"/>
            </w:tcBorders>
            <w:shd w:val="clear" w:color="auto" w:fill="auto"/>
            <w:noWrap/>
            <w:vAlign w:val="center"/>
          </w:tcPr>
          <w:p w14:paraId="44CC1FE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A37D71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7DD7E1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80855.50 </w:t>
            </w:r>
          </w:p>
        </w:tc>
        <w:tc>
          <w:tcPr>
            <w:tcW w:w="908" w:type="pct"/>
            <w:tcBorders>
              <w:top w:val="nil"/>
              <w:left w:val="nil"/>
              <w:bottom w:val="single" w:color="auto" w:sz="4" w:space="0"/>
              <w:right w:val="single" w:color="auto" w:sz="4" w:space="0"/>
            </w:tcBorders>
            <w:shd w:val="clear" w:color="auto" w:fill="auto"/>
            <w:noWrap/>
            <w:vAlign w:val="center"/>
          </w:tcPr>
          <w:p w14:paraId="19122B2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37920BB8">
            <w:pPr>
              <w:widowControl/>
              <w:jc w:val="left"/>
              <w:rPr>
                <w:sz w:val="20"/>
                <w:szCs w:val="20"/>
                <w:lang w:eastAsia="zh-CN"/>
              </w:rPr>
            </w:pPr>
          </w:p>
        </w:tc>
      </w:tr>
      <w:tr w14:paraId="74C7A6EC">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0F7F2D0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439</w:t>
            </w:r>
          </w:p>
        </w:tc>
        <w:tc>
          <w:tcPr>
            <w:tcW w:w="664" w:type="pct"/>
            <w:tcBorders>
              <w:top w:val="nil"/>
              <w:left w:val="nil"/>
              <w:bottom w:val="single" w:color="auto" w:sz="4" w:space="0"/>
              <w:right w:val="single" w:color="auto" w:sz="4" w:space="0"/>
            </w:tcBorders>
            <w:shd w:val="clear" w:color="auto" w:fill="auto"/>
            <w:vAlign w:val="center"/>
          </w:tcPr>
          <w:p w14:paraId="163762D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天竺黄</w:t>
            </w:r>
          </w:p>
        </w:tc>
        <w:tc>
          <w:tcPr>
            <w:tcW w:w="553" w:type="pct"/>
            <w:tcBorders>
              <w:top w:val="nil"/>
              <w:left w:val="nil"/>
              <w:bottom w:val="single" w:color="auto" w:sz="4" w:space="0"/>
              <w:right w:val="single" w:color="auto" w:sz="4" w:space="0"/>
            </w:tcBorders>
            <w:shd w:val="clear" w:color="auto" w:fill="auto"/>
            <w:vAlign w:val="center"/>
          </w:tcPr>
          <w:p w14:paraId="29C5B49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09ECA706">
            <w:pPr>
              <w:widowControl/>
              <w:jc w:val="center"/>
              <w:rPr>
                <w:rFonts w:hint="eastAsia" w:ascii="宋体" w:hAnsi="宋体" w:eastAsia="宋体" w:cs="宋体"/>
                <w:lang w:eastAsia="zh-CN"/>
              </w:rPr>
            </w:pPr>
            <w:r>
              <w:rPr>
                <w:rFonts w:hint="eastAsia" w:ascii="宋体" w:hAnsi="宋体" w:eastAsia="宋体" w:cs="宋体"/>
                <w:lang w:eastAsia="zh-CN"/>
              </w:rPr>
              <w:t xml:space="preserve">331.10 </w:t>
            </w:r>
          </w:p>
        </w:tc>
        <w:tc>
          <w:tcPr>
            <w:tcW w:w="636" w:type="pct"/>
            <w:tcBorders>
              <w:top w:val="nil"/>
              <w:left w:val="nil"/>
              <w:bottom w:val="single" w:color="auto" w:sz="4" w:space="0"/>
              <w:right w:val="single" w:color="auto" w:sz="4" w:space="0"/>
            </w:tcBorders>
            <w:shd w:val="clear" w:color="auto" w:fill="auto"/>
            <w:vAlign w:val="center"/>
          </w:tcPr>
          <w:p w14:paraId="7DC8D92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14</w:t>
            </w:r>
          </w:p>
        </w:tc>
        <w:tc>
          <w:tcPr>
            <w:tcW w:w="453" w:type="pct"/>
            <w:tcBorders>
              <w:top w:val="nil"/>
              <w:left w:val="nil"/>
              <w:bottom w:val="single" w:color="auto" w:sz="4" w:space="0"/>
              <w:right w:val="single" w:color="auto" w:sz="4" w:space="0"/>
            </w:tcBorders>
            <w:shd w:val="clear" w:color="auto" w:fill="auto"/>
            <w:noWrap/>
            <w:vAlign w:val="center"/>
          </w:tcPr>
          <w:p w14:paraId="33E18BD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490587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57F592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4635.40 </w:t>
            </w:r>
          </w:p>
        </w:tc>
        <w:tc>
          <w:tcPr>
            <w:tcW w:w="908" w:type="pct"/>
            <w:tcBorders>
              <w:top w:val="nil"/>
              <w:left w:val="nil"/>
              <w:bottom w:val="single" w:color="auto" w:sz="4" w:space="0"/>
              <w:right w:val="single" w:color="auto" w:sz="4" w:space="0"/>
            </w:tcBorders>
            <w:shd w:val="clear" w:color="auto" w:fill="auto"/>
            <w:noWrap/>
            <w:vAlign w:val="center"/>
          </w:tcPr>
          <w:p w14:paraId="1AC28E3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310C0A7F">
            <w:pPr>
              <w:widowControl/>
              <w:jc w:val="left"/>
              <w:rPr>
                <w:sz w:val="20"/>
                <w:szCs w:val="20"/>
                <w:lang w:eastAsia="zh-CN"/>
              </w:rPr>
            </w:pPr>
          </w:p>
        </w:tc>
      </w:tr>
      <w:tr w14:paraId="67BE8926">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595302D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440</w:t>
            </w:r>
          </w:p>
        </w:tc>
        <w:tc>
          <w:tcPr>
            <w:tcW w:w="664" w:type="pct"/>
            <w:tcBorders>
              <w:top w:val="nil"/>
              <w:left w:val="nil"/>
              <w:bottom w:val="single" w:color="auto" w:sz="4" w:space="0"/>
              <w:right w:val="single" w:color="auto" w:sz="4" w:space="0"/>
            </w:tcBorders>
            <w:shd w:val="clear" w:color="auto" w:fill="auto"/>
            <w:vAlign w:val="center"/>
          </w:tcPr>
          <w:p w14:paraId="7FE0317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威灵仙</w:t>
            </w:r>
          </w:p>
        </w:tc>
        <w:tc>
          <w:tcPr>
            <w:tcW w:w="553" w:type="pct"/>
            <w:tcBorders>
              <w:top w:val="nil"/>
              <w:left w:val="nil"/>
              <w:bottom w:val="single" w:color="auto" w:sz="4" w:space="0"/>
              <w:right w:val="single" w:color="auto" w:sz="4" w:space="0"/>
            </w:tcBorders>
            <w:shd w:val="clear" w:color="auto" w:fill="auto"/>
            <w:vAlign w:val="center"/>
          </w:tcPr>
          <w:p w14:paraId="4CA9281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D78EA85">
            <w:pPr>
              <w:widowControl/>
              <w:jc w:val="center"/>
              <w:rPr>
                <w:rFonts w:hint="eastAsia" w:ascii="宋体" w:hAnsi="宋体" w:eastAsia="宋体" w:cs="宋体"/>
                <w:lang w:eastAsia="zh-CN"/>
              </w:rPr>
            </w:pPr>
            <w:r>
              <w:rPr>
                <w:rFonts w:hint="eastAsia" w:ascii="宋体" w:hAnsi="宋体" w:eastAsia="宋体" w:cs="宋体"/>
                <w:lang w:eastAsia="zh-CN"/>
              </w:rPr>
              <w:t xml:space="preserve">203.50 </w:t>
            </w:r>
          </w:p>
        </w:tc>
        <w:tc>
          <w:tcPr>
            <w:tcW w:w="636" w:type="pct"/>
            <w:tcBorders>
              <w:top w:val="nil"/>
              <w:left w:val="nil"/>
              <w:bottom w:val="single" w:color="auto" w:sz="4" w:space="0"/>
              <w:right w:val="single" w:color="auto" w:sz="4" w:space="0"/>
            </w:tcBorders>
            <w:shd w:val="clear" w:color="auto" w:fill="auto"/>
            <w:vAlign w:val="center"/>
          </w:tcPr>
          <w:p w14:paraId="7903B29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109.5</w:t>
            </w:r>
          </w:p>
        </w:tc>
        <w:tc>
          <w:tcPr>
            <w:tcW w:w="453" w:type="pct"/>
            <w:tcBorders>
              <w:top w:val="nil"/>
              <w:left w:val="nil"/>
              <w:bottom w:val="single" w:color="auto" w:sz="4" w:space="0"/>
              <w:right w:val="single" w:color="auto" w:sz="4" w:space="0"/>
            </w:tcBorders>
            <w:shd w:val="clear" w:color="auto" w:fill="auto"/>
            <w:noWrap/>
            <w:vAlign w:val="center"/>
          </w:tcPr>
          <w:p w14:paraId="617270E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E47EB9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26ECDE7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22283.25 </w:t>
            </w:r>
          </w:p>
        </w:tc>
        <w:tc>
          <w:tcPr>
            <w:tcW w:w="908" w:type="pct"/>
            <w:tcBorders>
              <w:top w:val="nil"/>
              <w:left w:val="nil"/>
              <w:bottom w:val="single" w:color="auto" w:sz="4" w:space="0"/>
              <w:right w:val="single" w:color="auto" w:sz="4" w:space="0"/>
            </w:tcBorders>
            <w:shd w:val="clear" w:color="auto" w:fill="auto"/>
            <w:noWrap/>
            <w:vAlign w:val="center"/>
          </w:tcPr>
          <w:p w14:paraId="59E6E23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D8EF53A">
            <w:pPr>
              <w:widowControl/>
              <w:jc w:val="left"/>
              <w:rPr>
                <w:sz w:val="20"/>
                <w:szCs w:val="20"/>
                <w:lang w:eastAsia="zh-CN"/>
              </w:rPr>
            </w:pPr>
          </w:p>
        </w:tc>
      </w:tr>
      <w:tr w14:paraId="66BA8194">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6FDCF1E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441</w:t>
            </w:r>
          </w:p>
        </w:tc>
        <w:tc>
          <w:tcPr>
            <w:tcW w:w="664" w:type="pct"/>
            <w:tcBorders>
              <w:top w:val="nil"/>
              <w:left w:val="nil"/>
              <w:bottom w:val="single" w:color="auto" w:sz="4" w:space="0"/>
              <w:right w:val="single" w:color="auto" w:sz="4" w:space="0"/>
            </w:tcBorders>
            <w:shd w:val="clear" w:color="auto" w:fill="auto"/>
            <w:vAlign w:val="center"/>
          </w:tcPr>
          <w:p w14:paraId="6E90BF2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续断片</w:t>
            </w:r>
          </w:p>
        </w:tc>
        <w:tc>
          <w:tcPr>
            <w:tcW w:w="553" w:type="pct"/>
            <w:tcBorders>
              <w:top w:val="nil"/>
              <w:left w:val="nil"/>
              <w:bottom w:val="single" w:color="auto" w:sz="4" w:space="0"/>
              <w:right w:val="single" w:color="auto" w:sz="4" w:space="0"/>
            </w:tcBorders>
            <w:shd w:val="clear" w:color="auto" w:fill="auto"/>
            <w:vAlign w:val="center"/>
          </w:tcPr>
          <w:p w14:paraId="65F14A1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28B3456">
            <w:pPr>
              <w:widowControl/>
              <w:jc w:val="center"/>
              <w:rPr>
                <w:rFonts w:hint="eastAsia" w:ascii="宋体" w:hAnsi="宋体" w:eastAsia="宋体" w:cs="宋体"/>
                <w:lang w:eastAsia="zh-CN"/>
              </w:rPr>
            </w:pPr>
            <w:r>
              <w:rPr>
                <w:rFonts w:hint="eastAsia" w:ascii="宋体" w:hAnsi="宋体" w:eastAsia="宋体" w:cs="宋体"/>
                <w:lang w:eastAsia="zh-CN"/>
              </w:rPr>
              <w:t xml:space="preserve">75.00 </w:t>
            </w:r>
          </w:p>
        </w:tc>
        <w:tc>
          <w:tcPr>
            <w:tcW w:w="636" w:type="pct"/>
            <w:tcBorders>
              <w:top w:val="nil"/>
              <w:left w:val="nil"/>
              <w:bottom w:val="single" w:color="auto" w:sz="4" w:space="0"/>
              <w:right w:val="single" w:color="auto" w:sz="4" w:space="0"/>
            </w:tcBorders>
            <w:shd w:val="clear" w:color="auto" w:fill="auto"/>
            <w:vAlign w:val="center"/>
          </w:tcPr>
          <w:p w14:paraId="5FFD65F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152</w:t>
            </w:r>
          </w:p>
        </w:tc>
        <w:tc>
          <w:tcPr>
            <w:tcW w:w="453" w:type="pct"/>
            <w:tcBorders>
              <w:top w:val="nil"/>
              <w:left w:val="nil"/>
              <w:bottom w:val="single" w:color="auto" w:sz="4" w:space="0"/>
              <w:right w:val="single" w:color="auto" w:sz="4" w:space="0"/>
            </w:tcBorders>
            <w:shd w:val="clear" w:color="auto" w:fill="auto"/>
            <w:noWrap/>
            <w:vAlign w:val="center"/>
          </w:tcPr>
          <w:p w14:paraId="520A30F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D203C1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66567E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11400.00 </w:t>
            </w:r>
          </w:p>
        </w:tc>
        <w:tc>
          <w:tcPr>
            <w:tcW w:w="908" w:type="pct"/>
            <w:tcBorders>
              <w:top w:val="nil"/>
              <w:left w:val="nil"/>
              <w:bottom w:val="single" w:color="auto" w:sz="4" w:space="0"/>
              <w:right w:val="single" w:color="auto" w:sz="4" w:space="0"/>
            </w:tcBorders>
            <w:shd w:val="clear" w:color="auto" w:fill="auto"/>
            <w:noWrap/>
            <w:vAlign w:val="center"/>
          </w:tcPr>
          <w:p w14:paraId="123173E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F9EC029">
            <w:pPr>
              <w:widowControl/>
              <w:jc w:val="left"/>
              <w:rPr>
                <w:sz w:val="20"/>
                <w:szCs w:val="20"/>
                <w:lang w:eastAsia="zh-CN"/>
              </w:rPr>
            </w:pPr>
          </w:p>
        </w:tc>
      </w:tr>
      <w:tr w14:paraId="09CDEE7F">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E94F96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442</w:t>
            </w:r>
          </w:p>
        </w:tc>
        <w:tc>
          <w:tcPr>
            <w:tcW w:w="664" w:type="pct"/>
            <w:tcBorders>
              <w:top w:val="nil"/>
              <w:left w:val="nil"/>
              <w:bottom w:val="single" w:color="auto" w:sz="4" w:space="0"/>
              <w:right w:val="single" w:color="auto" w:sz="4" w:space="0"/>
            </w:tcBorders>
            <w:shd w:val="clear" w:color="auto" w:fill="auto"/>
            <w:vAlign w:val="center"/>
          </w:tcPr>
          <w:p w14:paraId="384281A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制何首乌</w:t>
            </w:r>
          </w:p>
        </w:tc>
        <w:tc>
          <w:tcPr>
            <w:tcW w:w="553" w:type="pct"/>
            <w:tcBorders>
              <w:top w:val="nil"/>
              <w:left w:val="nil"/>
              <w:bottom w:val="single" w:color="auto" w:sz="4" w:space="0"/>
              <w:right w:val="single" w:color="auto" w:sz="4" w:space="0"/>
            </w:tcBorders>
            <w:shd w:val="clear" w:color="auto" w:fill="auto"/>
            <w:vAlign w:val="center"/>
          </w:tcPr>
          <w:p w14:paraId="618A6A3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02C7CED4">
            <w:pPr>
              <w:widowControl/>
              <w:jc w:val="center"/>
              <w:rPr>
                <w:rFonts w:hint="eastAsia" w:ascii="宋体" w:hAnsi="宋体" w:eastAsia="宋体" w:cs="宋体"/>
                <w:lang w:eastAsia="zh-CN"/>
              </w:rPr>
            </w:pPr>
            <w:r>
              <w:rPr>
                <w:rFonts w:hint="eastAsia" w:ascii="宋体" w:hAnsi="宋体" w:eastAsia="宋体" w:cs="宋体"/>
                <w:lang w:eastAsia="zh-CN"/>
              </w:rPr>
              <w:t xml:space="preserve">82.50 </w:t>
            </w:r>
          </w:p>
        </w:tc>
        <w:tc>
          <w:tcPr>
            <w:tcW w:w="636" w:type="pct"/>
            <w:tcBorders>
              <w:top w:val="nil"/>
              <w:left w:val="nil"/>
              <w:bottom w:val="single" w:color="auto" w:sz="4" w:space="0"/>
              <w:right w:val="single" w:color="auto" w:sz="4" w:space="0"/>
            </w:tcBorders>
            <w:shd w:val="clear" w:color="auto" w:fill="auto"/>
            <w:vAlign w:val="center"/>
          </w:tcPr>
          <w:p w14:paraId="63D5CEF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53</w:t>
            </w:r>
          </w:p>
        </w:tc>
        <w:tc>
          <w:tcPr>
            <w:tcW w:w="453" w:type="pct"/>
            <w:tcBorders>
              <w:top w:val="nil"/>
              <w:left w:val="nil"/>
              <w:bottom w:val="single" w:color="auto" w:sz="4" w:space="0"/>
              <w:right w:val="single" w:color="auto" w:sz="4" w:space="0"/>
            </w:tcBorders>
            <w:shd w:val="clear" w:color="auto" w:fill="auto"/>
            <w:noWrap/>
            <w:vAlign w:val="center"/>
          </w:tcPr>
          <w:p w14:paraId="7E3F371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0050E41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689D9AD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4372.50 </w:t>
            </w:r>
          </w:p>
        </w:tc>
        <w:tc>
          <w:tcPr>
            <w:tcW w:w="908" w:type="pct"/>
            <w:tcBorders>
              <w:top w:val="nil"/>
              <w:left w:val="nil"/>
              <w:bottom w:val="single" w:color="auto" w:sz="4" w:space="0"/>
              <w:right w:val="single" w:color="auto" w:sz="4" w:space="0"/>
            </w:tcBorders>
            <w:shd w:val="clear" w:color="auto" w:fill="auto"/>
            <w:noWrap/>
            <w:vAlign w:val="center"/>
          </w:tcPr>
          <w:p w14:paraId="0F1E4AB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240123C">
            <w:pPr>
              <w:widowControl/>
              <w:jc w:val="left"/>
              <w:rPr>
                <w:sz w:val="20"/>
                <w:szCs w:val="20"/>
                <w:lang w:eastAsia="zh-CN"/>
              </w:rPr>
            </w:pPr>
          </w:p>
        </w:tc>
      </w:tr>
      <w:tr w14:paraId="00AE1DAF">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641B154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443</w:t>
            </w:r>
          </w:p>
        </w:tc>
        <w:tc>
          <w:tcPr>
            <w:tcW w:w="664" w:type="pct"/>
            <w:tcBorders>
              <w:top w:val="nil"/>
              <w:left w:val="nil"/>
              <w:bottom w:val="single" w:color="auto" w:sz="4" w:space="0"/>
              <w:right w:val="single" w:color="auto" w:sz="4" w:space="0"/>
            </w:tcBorders>
            <w:shd w:val="clear" w:color="auto" w:fill="auto"/>
            <w:vAlign w:val="center"/>
          </w:tcPr>
          <w:p w14:paraId="20D8437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草果</w:t>
            </w:r>
          </w:p>
        </w:tc>
        <w:tc>
          <w:tcPr>
            <w:tcW w:w="553" w:type="pct"/>
            <w:tcBorders>
              <w:top w:val="nil"/>
              <w:left w:val="nil"/>
              <w:bottom w:val="single" w:color="auto" w:sz="4" w:space="0"/>
              <w:right w:val="single" w:color="auto" w:sz="4" w:space="0"/>
            </w:tcBorders>
            <w:shd w:val="clear" w:color="auto" w:fill="auto"/>
            <w:vAlign w:val="center"/>
          </w:tcPr>
          <w:p w14:paraId="6BF8391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9FF27C1">
            <w:pPr>
              <w:widowControl/>
              <w:jc w:val="center"/>
              <w:rPr>
                <w:rFonts w:hint="eastAsia" w:ascii="宋体" w:hAnsi="宋体" w:eastAsia="宋体" w:cs="宋体"/>
                <w:lang w:eastAsia="zh-CN"/>
              </w:rPr>
            </w:pPr>
            <w:r>
              <w:rPr>
                <w:rFonts w:hint="eastAsia" w:ascii="宋体" w:hAnsi="宋体" w:eastAsia="宋体" w:cs="宋体"/>
                <w:lang w:eastAsia="zh-CN"/>
              </w:rPr>
              <w:t xml:space="preserve">83.00 </w:t>
            </w:r>
          </w:p>
        </w:tc>
        <w:tc>
          <w:tcPr>
            <w:tcW w:w="636" w:type="pct"/>
            <w:tcBorders>
              <w:top w:val="nil"/>
              <w:left w:val="nil"/>
              <w:bottom w:val="single" w:color="auto" w:sz="4" w:space="0"/>
              <w:right w:val="single" w:color="auto" w:sz="4" w:space="0"/>
            </w:tcBorders>
            <w:shd w:val="clear" w:color="auto" w:fill="auto"/>
            <w:vAlign w:val="center"/>
          </w:tcPr>
          <w:p w14:paraId="016B0C8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13</w:t>
            </w:r>
          </w:p>
        </w:tc>
        <w:tc>
          <w:tcPr>
            <w:tcW w:w="453" w:type="pct"/>
            <w:tcBorders>
              <w:top w:val="nil"/>
              <w:left w:val="nil"/>
              <w:bottom w:val="single" w:color="auto" w:sz="4" w:space="0"/>
              <w:right w:val="single" w:color="auto" w:sz="4" w:space="0"/>
            </w:tcBorders>
            <w:shd w:val="clear" w:color="auto" w:fill="auto"/>
            <w:noWrap/>
            <w:vAlign w:val="center"/>
          </w:tcPr>
          <w:p w14:paraId="409A60C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055D145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483BFD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1079.00 </w:t>
            </w:r>
          </w:p>
        </w:tc>
        <w:tc>
          <w:tcPr>
            <w:tcW w:w="908" w:type="pct"/>
            <w:tcBorders>
              <w:top w:val="nil"/>
              <w:left w:val="nil"/>
              <w:bottom w:val="single" w:color="auto" w:sz="4" w:space="0"/>
              <w:right w:val="single" w:color="auto" w:sz="4" w:space="0"/>
            </w:tcBorders>
            <w:shd w:val="clear" w:color="auto" w:fill="auto"/>
            <w:noWrap/>
            <w:vAlign w:val="center"/>
          </w:tcPr>
          <w:p w14:paraId="73EDCD6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44314D13">
            <w:pPr>
              <w:widowControl/>
              <w:jc w:val="left"/>
              <w:rPr>
                <w:sz w:val="20"/>
                <w:szCs w:val="20"/>
                <w:lang w:eastAsia="zh-CN"/>
              </w:rPr>
            </w:pPr>
          </w:p>
        </w:tc>
      </w:tr>
      <w:tr w14:paraId="22C487EA">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5EFEFC4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444</w:t>
            </w:r>
          </w:p>
        </w:tc>
        <w:tc>
          <w:tcPr>
            <w:tcW w:w="664" w:type="pct"/>
            <w:tcBorders>
              <w:top w:val="nil"/>
              <w:left w:val="nil"/>
              <w:bottom w:val="single" w:color="auto" w:sz="4" w:space="0"/>
              <w:right w:val="single" w:color="auto" w:sz="4" w:space="0"/>
            </w:tcBorders>
            <w:shd w:val="clear" w:color="auto" w:fill="auto"/>
            <w:vAlign w:val="center"/>
          </w:tcPr>
          <w:p w14:paraId="3D812FA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沉香曲</w:t>
            </w:r>
          </w:p>
        </w:tc>
        <w:tc>
          <w:tcPr>
            <w:tcW w:w="553" w:type="pct"/>
            <w:tcBorders>
              <w:top w:val="nil"/>
              <w:left w:val="nil"/>
              <w:bottom w:val="single" w:color="auto" w:sz="4" w:space="0"/>
              <w:right w:val="single" w:color="auto" w:sz="4" w:space="0"/>
            </w:tcBorders>
            <w:shd w:val="clear" w:color="auto" w:fill="auto"/>
            <w:vAlign w:val="center"/>
          </w:tcPr>
          <w:p w14:paraId="6D91FCB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7D208739">
            <w:pPr>
              <w:widowControl/>
              <w:jc w:val="center"/>
              <w:rPr>
                <w:rFonts w:hint="eastAsia" w:ascii="宋体" w:hAnsi="宋体" w:eastAsia="宋体" w:cs="宋体"/>
                <w:lang w:eastAsia="zh-CN"/>
              </w:rPr>
            </w:pPr>
            <w:r>
              <w:rPr>
                <w:rFonts w:hint="eastAsia" w:ascii="宋体" w:hAnsi="宋体" w:eastAsia="宋体" w:cs="宋体"/>
                <w:lang w:eastAsia="zh-CN"/>
              </w:rPr>
              <w:t xml:space="preserve">1333.00 </w:t>
            </w:r>
          </w:p>
        </w:tc>
        <w:tc>
          <w:tcPr>
            <w:tcW w:w="636" w:type="pct"/>
            <w:tcBorders>
              <w:top w:val="nil"/>
              <w:left w:val="nil"/>
              <w:bottom w:val="single" w:color="auto" w:sz="4" w:space="0"/>
              <w:right w:val="single" w:color="auto" w:sz="4" w:space="0"/>
            </w:tcBorders>
            <w:shd w:val="clear" w:color="auto" w:fill="auto"/>
            <w:vAlign w:val="center"/>
          </w:tcPr>
          <w:p w14:paraId="66E0A0B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6</w:t>
            </w:r>
          </w:p>
        </w:tc>
        <w:tc>
          <w:tcPr>
            <w:tcW w:w="453" w:type="pct"/>
            <w:tcBorders>
              <w:top w:val="nil"/>
              <w:left w:val="nil"/>
              <w:bottom w:val="single" w:color="auto" w:sz="4" w:space="0"/>
              <w:right w:val="single" w:color="auto" w:sz="4" w:space="0"/>
            </w:tcBorders>
            <w:shd w:val="clear" w:color="auto" w:fill="auto"/>
            <w:noWrap/>
            <w:vAlign w:val="center"/>
          </w:tcPr>
          <w:p w14:paraId="7DB8D05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F31C20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1E094A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7998.00 </w:t>
            </w:r>
          </w:p>
        </w:tc>
        <w:tc>
          <w:tcPr>
            <w:tcW w:w="908" w:type="pct"/>
            <w:tcBorders>
              <w:top w:val="nil"/>
              <w:left w:val="nil"/>
              <w:bottom w:val="single" w:color="auto" w:sz="4" w:space="0"/>
              <w:right w:val="single" w:color="auto" w:sz="4" w:space="0"/>
            </w:tcBorders>
            <w:shd w:val="clear" w:color="auto" w:fill="auto"/>
            <w:noWrap/>
            <w:vAlign w:val="center"/>
          </w:tcPr>
          <w:p w14:paraId="1A1F33B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45F2BE54">
            <w:pPr>
              <w:widowControl/>
              <w:jc w:val="left"/>
              <w:rPr>
                <w:sz w:val="20"/>
                <w:szCs w:val="20"/>
                <w:lang w:eastAsia="zh-CN"/>
              </w:rPr>
            </w:pPr>
          </w:p>
        </w:tc>
      </w:tr>
      <w:tr w14:paraId="475164AC">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53D455F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445</w:t>
            </w:r>
          </w:p>
        </w:tc>
        <w:tc>
          <w:tcPr>
            <w:tcW w:w="664" w:type="pct"/>
            <w:tcBorders>
              <w:top w:val="nil"/>
              <w:left w:val="nil"/>
              <w:bottom w:val="single" w:color="auto" w:sz="4" w:space="0"/>
              <w:right w:val="single" w:color="auto" w:sz="4" w:space="0"/>
            </w:tcBorders>
            <w:shd w:val="clear" w:color="auto" w:fill="auto"/>
            <w:vAlign w:val="center"/>
          </w:tcPr>
          <w:p w14:paraId="1C6A49B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红芪</w:t>
            </w:r>
          </w:p>
        </w:tc>
        <w:tc>
          <w:tcPr>
            <w:tcW w:w="553" w:type="pct"/>
            <w:tcBorders>
              <w:top w:val="nil"/>
              <w:left w:val="nil"/>
              <w:bottom w:val="single" w:color="auto" w:sz="4" w:space="0"/>
              <w:right w:val="single" w:color="auto" w:sz="4" w:space="0"/>
            </w:tcBorders>
            <w:shd w:val="clear" w:color="auto" w:fill="auto"/>
            <w:vAlign w:val="center"/>
          </w:tcPr>
          <w:p w14:paraId="68EBF35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5309314">
            <w:pPr>
              <w:widowControl/>
              <w:jc w:val="center"/>
              <w:rPr>
                <w:rFonts w:hint="eastAsia" w:ascii="宋体" w:hAnsi="宋体" w:eastAsia="宋体" w:cs="宋体"/>
                <w:lang w:eastAsia="zh-CN"/>
              </w:rPr>
            </w:pPr>
            <w:r>
              <w:rPr>
                <w:rFonts w:hint="eastAsia" w:ascii="宋体" w:hAnsi="宋体" w:eastAsia="宋体" w:cs="宋体"/>
                <w:lang w:eastAsia="zh-CN"/>
              </w:rPr>
              <w:t xml:space="preserve">304.00 </w:t>
            </w:r>
          </w:p>
        </w:tc>
        <w:tc>
          <w:tcPr>
            <w:tcW w:w="636" w:type="pct"/>
            <w:tcBorders>
              <w:top w:val="nil"/>
              <w:left w:val="nil"/>
              <w:bottom w:val="single" w:color="auto" w:sz="4" w:space="0"/>
              <w:right w:val="single" w:color="auto" w:sz="4" w:space="0"/>
            </w:tcBorders>
            <w:shd w:val="clear" w:color="auto" w:fill="auto"/>
            <w:vAlign w:val="center"/>
          </w:tcPr>
          <w:p w14:paraId="6739DD3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25</w:t>
            </w:r>
          </w:p>
        </w:tc>
        <w:tc>
          <w:tcPr>
            <w:tcW w:w="453" w:type="pct"/>
            <w:tcBorders>
              <w:top w:val="nil"/>
              <w:left w:val="nil"/>
              <w:bottom w:val="single" w:color="auto" w:sz="4" w:space="0"/>
              <w:right w:val="single" w:color="auto" w:sz="4" w:space="0"/>
            </w:tcBorders>
            <w:shd w:val="clear" w:color="auto" w:fill="auto"/>
            <w:noWrap/>
            <w:vAlign w:val="center"/>
          </w:tcPr>
          <w:p w14:paraId="3A895A0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19D12BE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37C6036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7600.00 </w:t>
            </w:r>
          </w:p>
        </w:tc>
        <w:tc>
          <w:tcPr>
            <w:tcW w:w="908" w:type="pct"/>
            <w:tcBorders>
              <w:top w:val="nil"/>
              <w:left w:val="nil"/>
              <w:bottom w:val="single" w:color="auto" w:sz="4" w:space="0"/>
              <w:right w:val="single" w:color="auto" w:sz="4" w:space="0"/>
            </w:tcBorders>
            <w:shd w:val="clear" w:color="auto" w:fill="auto"/>
            <w:noWrap/>
            <w:vAlign w:val="center"/>
          </w:tcPr>
          <w:p w14:paraId="3799210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33A6FD0">
            <w:pPr>
              <w:widowControl/>
              <w:jc w:val="left"/>
              <w:rPr>
                <w:sz w:val="20"/>
                <w:szCs w:val="20"/>
                <w:lang w:eastAsia="zh-CN"/>
              </w:rPr>
            </w:pPr>
          </w:p>
        </w:tc>
      </w:tr>
      <w:tr w14:paraId="118D4C39">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A82E01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446</w:t>
            </w:r>
          </w:p>
        </w:tc>
        <w:tc>
          <w:tcPr>
            <w:tcW w:w="664" w:type="pct"/>
            <w:tcBorders>
              <w:top w:val="nil"/>
              <w:left w:val="nil"/>
              <w:bottom w:val="single" w:color="auto" w:sz="4" w:space="0"/>
              <w:right w:val="single" w:color="auto" w:sz="4" w:space="0"/>
            </w:tcBorders>
            <w:shd w:val="clear" w:color="auto" w:fill="auto"/>
            <w:vAlign w:val="center"/>
          </w:tcPr>
          <w:p w14:paraId="6DF7031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余甘子</w:t>
            </w:r>
          </w:p>
        </w:tc>
        <w:tc>
          <w:tcPr>
            <w:tcW w:w="553" w:type="pct"/>
            <w:tcBorders>
              <w:top w:val="nil"/>
              <w:left w:val="nil"/>
              <w:bottom w:val="single" w:color="auto" w:sz="4" w:space="0"/>
              <w:right w:val="single" w:color="auto" w:sz="4" w:space="0"/>
            </w:tcBorders>
            <w:shd w:val="clear" w:color="auto" w:fill="auto"/>
            <w:vAlign w:val="center"/>
          </w:tcPr>
          <w:p w14:paraId="4E32D81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7E825325">
            <w:pPr>
              <w:widowControl/>
              <w:jc w:val="center"/>
              <w:rPr>
                <w:rFonts w:hint="eastAsia" w:ascii="宋体" w:hAnsi="宋体" w:eastAsia="宋体" w:cs="宋体"/>
                <w:lang w:eastAsia="zh-CN"/>
              </w:rPr>
            </w:pPr>
            <w:r>
              <w:rPr>
                <w:rFonts w:hint="eastAsia" w:ascii="宋体" w:hAnsi="宋体" w:eastAsia="宋体" w:cs="宋体"/>
                <w:lang w:eastAsia="zh-CN"/>
              </w:rPr>
              <w:t xml:space="preserve">2680.00 </w:t>
            </w:r>
          </w:p>
        </w:tc>
        <w:tc>
          <w:tcPr>
            <w:tcW w:w="636" w:type="pct"/>
            <w:tcBorders>
              <w:top w:val="nil"/>
              <w:left w:val="nil"/>
              <w:bottom w:val="single" w:color="auto" w:sz="4" w:space="0"/>
              <w:right w:val="single" w:color="auto" w:sz="4" w:space="0"/>
            </w:tcBorders>
            <w:shd w:val="clear" w:color="auto" w:fill="auto"/>
            <w:vAlign w:val="center"/>
          </w:tcPr>
          <w:p w14:paraId="51DC79F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w:t>
            </w:r>
          </w:p>
        </w:tc>
        <w:tc>
          <w:tcPr>
            <w:tcW w:w="453" w:type="pct"/>
            <w:tcBorders>
              <w:top w:val="nil"/>
              <w:left w:val="nil"/>
              <w:bottom w:val="single" w:color="auto" w:sz="4" w:space="0"/>
              <w:right w:val="single" w:color="auto" w:sz="4" w:space="0"/>
            </w:tcBorders>
            <w:shd w:val="clear" w:color="auto" w:fill="auto"/>
            <w:noWrap/>
            <w:vAlign w:val="center"/>
          </w:tcPr>
          <w:p w14:paraId="6B37244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013C45D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126080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2680.00 </w:t>
            </w:r>
          </w:p>
        </w:tc>
        <w:tc>
          <w:tcPr>
            <w:tcW w:w="908" w:type="pct"/>
            <w:tcBorders>
              <w:top w:val="nil"/>
              <w:left w:val="nil"/>
              <w:bottom w:val="single" w:color="auto" w:sz="4" w:space="0"/>
              <w:right w:val="single" w:color="auto" w:sz="4" w:space="0"/>
            </w:tcBorders>
            <w:shd w:val="clear" w:color="auto" w:fill="auto"/>
            <w:noWrap/>
            <w:vAlign w:val="center"/>
          </w:tcPr>
          <w:p w14:paraId="412800B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6FC7F149">
            <w:pPr>
              <w:widowControl/>
              <w:jc w:val="left"/>
              <w:rPr>
                <w:sz w:val="20"/>
                <w:szCs w:val="20"/>
                <w:lang w:eastAsia="zh-CN"/>
              </w:rPr>
            </w:pPr>
          </w:p>
        </w:tc>
      </w:tr>
      <w:tr w14:paraId="44923B86">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FE2873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447</w:t>
            </w:r>
          </w:p>
        </w:tc>
        <w:tc>
          <w:tcPr>
            <w:tcW w:w="664" w:type="pct"/>
            <w:tcBorders>
              <w:top w:val="nil"/>
              <w:left w:val="nil"/>
              <w:bottom w:val="single" w:color="auto" w:sz="4" w:space="0"/>
              <w:right w:val="single" w:color="auto" w:sz="4" w:space="0"/>
            </w:tcBorders>
            <w:shd w:val="clear" w:color="auto" w:fill="auto"/>
            <w:vAlign w:val="center"/>
          </w:tcPr>
          <w:p w14:paraId="36B8CF6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急性子</w:t>
            </w:r>
          </w:p>
        </w:tc>
        <w:tc>
          <w:tcPr>
            <w:tcW w:w="553" w:type="pct"/>
            <w:tcBorders>
              <w:top w:val="nil"/>
              <w:left w:val="nil"/>
              <w:bottom w:val="single" w:color="auto" w:sz="4" w:space="0"/>
              <w:right w:val="single" w:color="auto" w:sz="4" w:space="0"/>
            </w:tcBorders>
            <w:shd w:val="clear" w:color="auto" w:fill="auto"/>
            <w:vAlign w:val="center"/>
          </w:tcPr>
          <w:p w14:paraId="706962B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39C5DB12">
            <w:pPr>
              <w:widowControl/>
              <w:jc w:val="center"/>
              <w:rPr>
                <w:rFonts w:hint="eastAsia" w:ascii="宋体" w:hAnsi="宋体" w:eastAsia="宋体" w:cs="宋体"/>
                <w:lang w:eastAsia="zh-CN"/>
              </w:rPr>
            </w:pPr>
            <w:r>
              <w:rPr>
                <w:rFonts w:hint="eastAsia" w:ascii="宋体" w:hAnsi="宋体" w:eastAsia="宋体" w:cs="宋体"/>
                <w:lang w:eastAsia="zh-CN"/>
              </w:rPr>
              <w:t xml:space="preserve">29.00 </w:t>
            </w:r>
          </w:p>
        </w:tc>
        <w:tc>
          <w:tcPr>
            <w:tcW w:w="636" w:type="pct"/>
            <w:tcBorders>
              <w:top w:val="nil"/>
              <w:left w:val="nil"/>
              <w:bottom w:val="single" w:color="auto" w:sz="4" w:space="0"/>
              <w:right w:val="single" w:color="auto" w:sz="4" w:space="0"/>
            </w:tcBorders>
            <w:shd w:val="clear" w:color="auto" w:fill="auto"/>
            <w:vAlign w:val="center"/>
          </w:tcPr>
          <w:p w14:paraId="7728957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w:t>
            </w:r>
          </w:p>
        </w:tc>
        <w:tc>
          <w:tcPr>
            <w:tcW w:w="453" w:type="pct"/>
            <w:tcBorders>
              <w:top w:val="nil"/>
              <w:left w:val="nil"/>
              <w:bottom w:val="single" w:color="auto" w:sz="4" w:space="0"/>
              <w:right w:val="single" w:color="auto" w:sz="4" w:space="0"/>
            </w:tcBorders>
            <w:shd w:val="clear" w:color="auto" w:fill="auto"/>
            <w:noWrap/>
            <w:vAlign w:val="center"/>
          </w:tcPr>
          <w:p w14:paraId="0B11809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950E82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A81CC3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29.00 </w:t>
            </w:r>
          </w:p>
        </w:tc>
        <w:tc>
          <w:tcPr>
            <w:tcW w:w="908" w:type="pct"/>
            <w:tcBorders>
              <w:top w:val="nil"/>
              <w:left w:val="nil"/>
              <w:bottom w:val="single" w:color="auto" w:sz="4" w:space="0"/>
              <w:right w:val="single" w:color="auto" w:sz="4" w:space="0"/>
            </w:tcBorders>
            <w:shd w:val="clear" w:color="auto" w:fill="auto"/>
            <w:noWrap/>
            <w:vAlign w:val="center"/>
          </w:tcPr>
          <w:p w14:paraId="09037C5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4F1B015A">
            <w:pPr>
              <w:widowControl/>
              <w:jc w:val="left"/>
              <w:rPr>
                <w:sz w:val="20"/>
                <w:szCs w:val="20"/>
                <w:lang w:eastAsia="zh-CN"/>
              </w:rPr>
            </w:pPr>
          </w:p>
        </w:tc>
      </w:tr>
      <w:tr w14:paraId="4603C54B">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FC5879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448</w:t>
            </w:r>
          </w:p>
        </w:tc>
        <w:tc>
          <w:tcPr>
            <w:tcW w:w="664" w:type="pct"/>
            <w:tcBorders>
              <w:top w:val="nil"/>
              <w:left w:val="nil"/>
              <w:bottom w:val="single" w:color="auto" w:sz="4" w:space="0"/>
              <w:right w:val="single" w:color="auto" w:sz="4" w:space="0"/>
            </w:tcBorders>
            <w:shd w:val="clear" w:color="auto" w:fill="auto"/>
            <w:vAlign w:val="center"/>
          </w:tcPr>
          <w:p w14:paraId="3247C0E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龙血竭</w:t>
            </w:r>
          </w:p>
        </w:tc>
        <w:tc>
          <w:tcPr>
            <w:tcW w:w="553" w:type="pct"/>
            <w:tcBorders>
              <w:top w:val="nil"/>
              <w:left w:val="nil"/>
              <w:bottom w:val="single" w:color="auto" w:sz="4" w:space="0"/>
              <w:right w:val="single" w:color="auto" w:sz="4" w:space="0"/>
            </w:tcBorders>
            <w:shd w:val="clear" w:color="auto" w:fill="auto"/>
            <w:vAlign w:val="center"/>
          </w:tcPr>
          <w:p w14:paraId="6A66E15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5954C6F">
            <w:pPr>
              <w:widowControl/>
              <w:jc w:val="center"/>
              <w:rPr>
                <w:rFonts w:hint="eastAsia" w:ascii="宋体" w:hAnsi="宋体" w:eastAsia="宋体" w:cs="宋体"/>
                <w:lang w:eastAsia="zh-CN"/>
              </w:rPr>
            </w:pPr>
            <w:r>
              <w:rPr>
                <w:rFonts w:hint="eastAsia" w:ascii="宋体" w:hAnsi="宋体" w:eastAsia="宋体" w:cs="宋体"/>
                <w:lang w:eastAsia="zh-CN"/>
              </w:rPr>
              <w:t xml:space="preserve">1270.00 </w:t>
            </w:r>
          </w:p>
        </w:tc>
        <w:tc>
          <w:tcPr>
            <w:tcW w:w="636" w:type="pct"/>
            <w:tcBorders>
              <w:top w:val="nil"/>
              <w:left w:val="nil"/>
              <w:bottom w:val="single" w:color="auto" w:sz="4" w:space="0"/>
              <w:right w:val="single" w:color="auto" w:sz="4" w:space="0"/>
            </w:tcBorders>
            <w:shd w:val="clear" w:color="auto" w:fill="auto"/>
            <w:vAlign w:val="center"/>
          </w:tcPr>
          <w:p w14:paraId="48A278C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12</w:t>
            </w:r>
          </w:p>
        </w:tc>
        <w:tc>
          <w:tcPr>
            <w:tcW w:w="453" w:type="pct"/>
            <w:tcBorders>
              <w:top w:val="nil"/>
              <w:left w:val="nil"/>
              <w:bottom w:val="single" w:color="auto" w:sz="4" w:space="0"/>
              <w:right w:val="single" w:color="auto" w:sz="4" w:space="0"/>
            </w:tcBorders>
            <w:shd w:val="clear" w:color="auto" w:fill="auto"/>
            <w:noWrap/>
            <w:vAlign w:val="center"/>
          </w:tcPr>
          <w:p w14:paraId="6A22900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A6DA8D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6B508E0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15240.00 </w:t>
            </w:r>
          </w:p>
        </w:tc>
        <w:tc>
          <w:tcPr>
            <w:tcW w:w="908" w:type="pct"/>
            <w:tcBorders>
              <w:top w:val="nil"/>
              <w:left w:val="nil"/>
              <w:bottom w:val="single" w:color="auto" w:sz="4" w:space="0"/>
              <w:right w:val="single" w:color="auto" w:sz="4" w:space="0"/>
            </w:tcBorders>
            <w:shd w:val="clear" w:color="auto" w:fill="auto"/>
            <w:noWrap/>
            <w:vAlign w:val="center"/>
          </w:tcPr>
          <w:p w14:paraId="429A71F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388E81E">
            <w:pPr>
              <w:widowControl/>
              <w:jc w:val="left"/>
              <w:rPr>
                <w:sz w:val="20"/>
                <w:szCs w:val="20"/>
                <w:lang w:eastAsia="zh-CN"/>
              </w:rPr>
            </w:pPr>
          </w:p>
        </w:tc>
      </w:tr>
      <w:tr w14:paraId="483961F3">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53811D2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449</w:t>
            </w:r>
          </w:p>
        </w:tc>
        <w:tc>
          <w:tcPr>
            <w:tcW w:w="664" w:type="pct"/>
            <w:tcBorders>
              <w:top w:val="nil"/>
              <w:left w:val="nil"/>
              <w:bottom w:val="single" w:color="auto" w:sz="4" w:space="0"/>
              <w:right w:val="single" w:color="auto" w:sz="4" w:space="0"/>
            </w:tcBorders>
            <w:shd w:val="clear" w:color="auto" w:fill="auto"/>
            <w:vAlign w:val="center"/>
          </w:tcPr>
          <w:p w14:paraId="3C8C4D8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漏芦</w:t>
            </w:r>
          </w:p>
        </w:tc>
        <w:tc>
          <w:tcPr>
            <w:tcW w:w="553" w:type="pct"/>
            <w:tcBorders>
              <w:top w:val="nil"/>
              <w:left w:val="nil"/>
              <w:bottom w:val="single" w:color="auto" w:sz="4" w:space="0"/>
              <w:right w:val="single" w:color="auto" w:sz="4" w:space="0"/>
            </w:tcBorders>
            <w:shd w:val="clear" w:color="auto" w:fill="auto"/>
            <w:vAlign w:val="center"/>
          </w:tcPr>
          <w:p w14:paraId="549C861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60E0FBAD">
            <w:pPr>
              <w:widowControl/>
              <w:jc w:val="center"/>
              <w:rPr>
                <w:rFonts w:hint="eastAsia" w:ascii="宋体" w:hAnsi="宋体" w:eastAsia="宋体" w:cs="宋体"/>
                <w:lang w:eastAsia="zh-CN"/>
              </w:rPr>
            </w:pPr>
            <w:r>
              <w:rPr>
                <w:rFonts w:hint="eastAsia" w:ascii="宋体" w:hAnsi="宋体" w:eastAsia="宋体" w:cs="宋体"/>
                <w:lang w:eastAsia="zh-CN"/>
              </w:rPr>
              <w:t xml:space="preserve">99.50 </w:t>
            </w:r>
          </w:p>
        </w:tc>
        <w:tc>
          <w:tcPr>
            <w:tcW w:w="636" w:type="pct"/>
            <w:tcBorders>
              <w:top w:val="nil"/>
              <w:left w:val="nil"/>
              <w:bottom w:val="single" w:color="auto" w:sz="4" w:space="0"/>
              <w:right w:val="single" w:color="auto" w:sz="4" w:space="0"/>
            </w:tcBorders>
            <w:shd w:val="clear" w:color="auto" w:fill="auto"/>
            <w:vAlign w:val="center"/>
          </w:tcPr>
          <w:p w14:paraId="09539E8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6</w:t>
            </w:r>
          </w:p>
        </w:tc>
        <w:tc>
          <w:tcPr>
            <w:tcW w:w="453" w:type="pct"/>
            <w:tcBorders>
              <w:top w:val="nil"/>
              <w:left w:val="nil"/>
              <w:bottom w:val="single" w:color="auto" w:sz="4" w:space="0"/>
              <w:right w:val="single" w:color="auto" w:sz="4" w:space="0"/>
            </w:tcBorders>
            <w:shd w:val="clear" w:color="auto" w:fill="auto"/>
            <w:noWrap/>
            <w:vAlign w:val="center"/>
          </w:tcPr>
          <w:p w14:paraId="43D6E27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796FD7E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2911896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597.00 </w:t>
            </w:r>
          </w:p>
        </w:tc>
        <w:tc>
          <w:tcPr>
            <w:tcW w:w="908" w:type="pct"/>
            <w:tcBorders>
              <w:top w:val="nil"/>
              <w:left w:val="nil"/>
              <w:bottom w:val="single" w:color="auto" w:sz="4" w:space="0"/>
              <w:right w:val="single" w:color="auto" w:sz="4" w:space="0"/>
            </w:tcBorders>
            <w:shd w:val="clear" w:color="auto" w:fill="auto"/>
            <w:noWrap/>
            <w:vAlign w:val="center"/>
          </w:tcPr>
          <w:p w14:paraId="399F80A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14E224ED">
            <w:pPr>
              <w:widowControl/>
              <w:jc w:val="left"/>
              <w:rPr>
                <w:sz w:val="20"/>
                <w:szCs w:val="20"/>
                <w:lang w:eastAsia="zh-CN"/>
              </w:rPr>
            </w:pPr>
          </w:p>
        </w:tc>
      </w:tr>
      <w:tr w14:paraId="0855C0D4">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7B7E57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450</w:t>
            </w:r>
          </w:p>
        </w:tc>
        <w:tc>
          <w:tcPr>
            <w:tcW w:w="664" w:type="pct"/>
            <w:tcBorders>
              <w:top w:val="nil"/>
              <w:left w:val="nil"/>
              <w:bottom w:val="single" w:color="auto" w:sz="4" w:space="0"/>
              <w:right w:val="single" w:color="auto" w:sz="4" w:space="0"/>
            </w:tcBorders>
            <w:shd w:val="clear" w:color="auto" w:fill="auto"/>
            <w:vAlign w:val="center"/>
          </w:tcPr>
          <w:p w14:paraId="3BD62F2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茜草炭</w:t>
            </w:r>
          </w:p>
        </w:tc>
        <w:tc>
          <w:tcPr>
            <w:tcW w:w="553" w:type="pct"/>
            <w:tcBorders>
              <w:top w:val="nil"/>
              <w:left w:val="nil"/>
              <w:bottom w:val="single" w:color="auto" w:sz="4" w:space="0"/>
              <w:right w:val="single" w:color="auto" w:sz="4" w:space="0"/>
            </w:tcBorders>
            <w:shd w:val="clear" w:color="auto" w:fill="auto"/>
            <w:vAlign w:val="center"/>
          </w:tcPr>
          <w:p w14:paraId="217C23A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2AD64C13">
            <w:pPr>
              <w:widowControl/>
              <w:jc w:val="center"/>
              <w:rPr>
                <w:rFonts w:hint="eastAsia" w:ascii="宋体" w:hAnsi="宋体" w:eastAsia="宋体" w:cs="宋体"/>
                <w:lang w:eastAsia="zh-CN"/>
              </w:rPr>
            </w:pPr>
            <w:r>
              <w:rPr>
                <w:rFonts w:hint="eastAsia" w:ascii="宋体" w:hAnsi="宋体" w:eastAsia="宋体" w:cs="宋体"/>
                <w:lang w:eastAsia="zh-CN"/>
              </w:rPr>
              <w:t xml:space="preserve">289.00 </w:t>
            </w:r>
          </w:p>
        </w:tc>
        <w:tc>
          <w:tcPr>
            <w:tcW w:w="636" w:type="pct"/>
            <w:tcBorders>
              <w:top w:val="nil"/>
              <w:left w:val="nil"/>
              <w:bottom w:val="single" w:color="auto" w:sz="4" w:space="0"/>
              <w:right w:val="single" w:color="auto" w:sz="4" w:space="0"/>
            </w:tcBorders>
            <w:shd w:val="clear" w:color="auto" w:fill="auto"/>
            <w:vAlign w:val="center"/>
          </w:tcPr>
          <w:p w14:paraId="28C245E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w:t>
            </w:r>
          </w:p>
        </w:tc>
        <w:tc>
          <w:tcPr>
            <w:tcW w:w="453" w:type="pct"/>
            <w:tcBorders>
              <w:top w:val="nil"/>
              <w:left w:val="nil"/>
              <w:bottom w:val="single" w:color="auto" w:sz="4" w:space="0"/>
              <w:right w:val="single" w:color="auto" w:sz="4" w:space="0"/>
            </w:tcBorders>
            <w:shd w:val="clear" w:color="auto" w:fill="auto"/>
            <w:noWrap/>
            <w:vAlign w:val="center"/>
          </w:tcPr>
          <w:p w14:paraId="03C73AD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7FB53A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70FC735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1156.00 </w:t>
            </w:r>
          </w:p>
        </w:tc>
        <w:tc>
          <w:tcPr>
            <w:tcW w:w="908" w:type="pct"/>
            <w:tcBorders>
              <w:top w:val="nil"/>
              <w:left w:val="nil"/>
              <w:bottom w:val="single" w:color="auto" w:sz="4" w:space="0"/>
              <w:right w:val="single" w:color="auto" w:sz="4" w:space="0"/>
            </w:tcBorders>
            <w:shd w:val="clear" w:color="auto" w:fill="auto"/>
            <w:noWrap/>
            <w:vAlign w:val="center"/>
          </w:tcPr>
          <w:p w14:paraId="5828353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473ECAE6">
            <w:pPr>
              <w:widowControl/>
              <w:jc w:val="left"/>
              <w:rPr>
                <w:sz w:val="20"/>
                <w:szCs w:val="20"/>
                <w:lang w:eastAsia="zh-CN"/>
              </w:rPr>
            </w:pPr>
          </w:p>
        </w:tc>
      </w:tr>
      <w:tr w14:paraId="32D8EE5F">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7DD0B60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451</w:t>
            </w:r>
          </w:p>
        </w:tc>
        <w:tc>
          <w:tcPr>
            <w:tcW w:w="664" w:type="pct"/>
            <w:tcBorders>
              <w:top w:val="nil"/>
              <w:left w:val="nil"/>
              <w:bottom w:val="single" w:color="auto" w:sz="4" w:space="0"/>
              <w:right w:val="single" w:color="auto" w:sz="4" w:space="0"/>
            </w:tcBorders>
            <w:shd w:val="clear" w:color="auto" w:fill="auto"/>
            <w:vAlign w:val="center"/>
          </w:tcPr>
          <w:p w14:paraId="7A30EA0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山海螺</w:t>
            </w:r>
          </w:p>
        </w:tc>
        <w:tc>
          <w:tcPr>
            <w:tcW w:w="553" w:type="pct"/>
            <w:tcBorders>
              <w:top w:val="nil"/>
              <w:left w:val="nil"/>
              <w:bottom w:val="single" w:color="auto" w:sz="4" w:space="0"/>
              <w:right w:val="single" w:color="auto" w:sz="4" w:space="0"/>
            </w:tcBorders>
            <w:shd w:val="clear" w:color="auto" w:fill="auto"/>
            <w:vAlign w:val="center"/>
          </w:tcPr>
          <w:p w14:paraId="2E1B8AB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65C3575C">
            <w:pPr>
              <w:widowControl/>
              <w:jc w:val="center"/>
              <w:rPr>
                <w:rFonts w:hint="eastAsia" w:ascii="宋体" w:hAnsi="宋体" w:eastAsia="宋体" w:cs="宋体"/>
                <w:lang w:eastAsia="zh-CN"/>
              </w:rPr>
            </w:pPr>
            <w:r>
              <w:rPr>
                <w:rFonts w:hint="eastAsia" w:ascii="宋体" w:hAnsi="宋体" w:eastAsia="宋体" w:cs="宋体"/>
                <w:lang w:eastAsia="zh-CN"/>
              </w:rPr>
              <w:t xml:space="preserve">116.00 </w:t>
            </w:r>
          </w:p>
        </w:tc>
        <w:tc>
          <w:tcPr>
            <w:tcW w:w="636" w:type="pct"/>
            <w:tcBorders>
              <w:top w:val="nil"/>
              <w:left w:val="nil"/>
              <w:bottom w:val="single" w:color="auto" w:sz="4" w:space="0"/>
              <w:right w:val="single" w:color="auto" w:sz="4" w:space="0"/>
            </w:tcBorders>
            <w:shd w:val="clear" w:color="auto" w:fill="auto"/>
            <w:vAlign w:val="center"/>
          </w:tcPr>
          <w:p w14:paraId="0A9C388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w:t>
            </w:r>
          </w:p>
        </w:tc>
        <w:tc>
          <w:tcPr>
            <w:tcW w:w="453" w:type="pct"/>
            <w:tcBorders>
              <w:top w:val="nil"/>
              <w:left w:val="nil"/>
              <w:bottom w:val="single" w:color="auto" w:sz="4" w:space="0"/>
              <w:right w:val="single" w:color="auto" w:sz="4" w:space="0"/>
            </w:tcBorders>
            <w:shd w:val="clear" w:color="auto" w:fill="auto"/>
            <w:noWrap/>
            <w:vAlign w:val="center"/>
          </w:tcPr>
          <w:p w14:paraId="37AA6D3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596552E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6B79DC1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116.00 </w:t>
            </w:r>
          </w:p>
        </w:tc>
        <w:tc>
          <w:tcPr>
            <w:tcW w:w="908" w:type="pct"/>
            <w:tcBorders>
              <w:top w:val="nil"/>
              <w:left w:val="nil"/>
              <w:bottom w:val="single" w:color="auto" w:sz="4" w:space="0"/>
              <w:right w:val="single" w:color="auto" w:sz="4" w:space="0"/>
            </w:tcBorders>
            <w:shd w:val="clear" w:color="auto" w:fill="auto"/>
            <w:noWrap/>
            <w:vAlign w:val="center"/>
          </w:tcPr>
          <w:p w14:paraId="2F7698B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1F72E4E">
            <w:pPr>
              <w:widowControl/>
              <w:jc w:val="left"/>
              <w:rPr>
                <w:sz w:val="20"/>
                <w:szCs w:val="20"/>
                <w:lang w:eastAsia="zh-CN"/>
              </w:rPr>
            </w:pPr>
          </w:p>
        </w:tc>
      </w:tr>
      <w:tr w14:paraId="77674395">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0D5C63B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452</w:t>
            </w:r>
          </w:p>
        </w:tc>
        <w:tc>
          <w:tcPr>
            <w:tcW w:w="664" w:type="pct"/>
            <w:tcBorders>
              <w:top w:val="nil"/>
              <w:left w:val="nil"/>
              <w:bottom w:val="single" w:color="auto" w:sz="4" w:space="0"/>
              <w:right w:val="single" w:color="auto" w:sz="4" w:space="0"/>
            </w:tcBorders>
            <w:shd w:val="clear" w:color="auto" w:fill="auto"/>
            <w:vAlign w:val="center"/>
          </w:tcPr>
          <w:p w14:paraId="2B7B787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烫水蛭</w:t>
            </w:r>
          </w:p>
        </w:tc>
        <w:tc>
          <w:tcPr>
            <w:tcW w:w="553" w:type="pct"/>
            <w:tcBorders>
              <w:top w:val="nil"/>
              <w:left w:val="nil"/>
              <w:bottom w:val="single" w:color="auto" w:sz="4" w:space="0"/>
              <w:right w:val="single" w:color="auto" w:sz="4" w:space="0"/>
            </w:tcBorders>
            <w:shd w:val="clear" w:color="auto" w:fill="auto"/>
            <w:vAlign w:val="center"/>
          </w:tcPr>
          <w:p w14:paraId="6DC15F5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29840F77">
            <w:pPr>
              <w:widowControl/>
              <w:jc w:val="center"/>
              <w:rPr>
                <w:rFonts w:hint="eastAsia" w:ascii="宋体" w:hAnsi="宋体" w:eastAsia="宋体" w:cs="宋体"/>
                <w:lang w:eastAsia="zh-CN"/>
              </w:rPr>
            </w:pPr>
            <w:r>
              <w:rPr>
                <w:rFonts w:hint="eastAsia" w:ascii="宋体" w:hAnsi="宋体" w:eastAsia="宋体" w:cs="宋体"/>
                <w:lang w:eastAsia="zh-CN"/>
              </w:rPr>
              <w:t xml:space="preserve">2310.00 </w:t>
            </w:r>
          </w:p>
        </w:tc>
        <w:tc>
          <w:tcPr>
            <w:tcW w:w="636" w:type="pct"/>
            <w:tcBorders>
              <w:top w:val="nil"/>
              <w:left w:val="nil"/>
              <w:bottom w:val="single" w:color="auto" w:sz="4" w:space="0"/>
              <w:right w:val="single" w:color="auto" w:sz="4" w:space="0"/>
            </w:tcBorders>
            <w:shd w:val="clear" w:color="auto" w:fill="auto"/>
            <w:vAlign w:val="center"/>
          </w:tcPr>
          <w:p w14:paraId="330A5BF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10</w:t>
            </w:r>
          </w:p>
        </w:tc>
        <w:tc>
          <w:tcPr>
            <w:tcW w:w="453" w:type="pct"/>
            <w:tcBorders>
              <w:top w:val="nil"/>
              <w:left w:val="nil"/>
              <w:bottom w:val="single" w:color="auto" w:sz="4" w:space="0"/>
              <w:right w:val="single" w:color="auto" w:sz="4" w:space="0"/>
            </w:tcBorders>
            <w:shd w:val="clear" w:color="auto" w:fill="auto"/>
            <w:noWrap/>
            <w:vAlign w:val="center"/>
          </w:tcPr>
          <w:p w14:paraId="067C81D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6FB261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674F946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23100.00 </w:t>
            </w:r>
          </w:p>
        </w:tc>
        <w:tc>
          <w:tcPr>
            <w:tcW w:w="908" w:type="pct"/>
            <w:tcBorders>
              <w:top w:val="nil"/>
              <w:left w:val="nil"/>
              <w:bottom w:val="single" w:color="auto" w:sz="4" w:space="0"/>
              <w:right w:val="single" w:color="auto" w:sz="4" w:space="0"/>
            </w:tcBorders>
            <w:shd w:val="clear" w:color="auto" w:fill="auto"/>
            <w:noWrap/>
            <w:vAlign w:val="center"/>
          </w:tcPr>
          <w:p w14:paraId="6B1033E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FA9D2AA">
            <w:pPr>
              <w:widowControl/>
              <w:jc w:val="left"/>
              <w:rPr>
                <w:sz w:val="20"/>
                <w:szCs w:val="20"/>
                <w:lang w:eastAsia="zh-CN"/>
              </w:rPr>
            </w:pPr>
          </w:p>
        </w:tc>
      </w:tr>
      <w:tr w14:paraId="43212AD3">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0C6EA7D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453</w:t>
            </w:r>
          </w:p>
        </w:tc>
        <w:tc>
          <w:tcPr>
            <w:tcW w:w="664" w:type="pct"/>
            <w:tcBorders>
              <w:top w:val="nil"/>
              <w:left w:val="nil"/>
              <w:bottom w:val="single" w:color="auto" w:sz="4" w:space="0"/>
              <w:right w:val="single" w:color="auto" w:sz="4" w:space="0"/>
            </w:tcBorders>
            <w:shd w:val="clear" w:color="auto" w:fill="auto"/>
            <w:vAlign w:val="center"/>
          </w:tcPr>
          <w:p w14:paraId="59FCE2B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透骨草</w:t>
            </w:r>
          </w:p>
        </w:tc>
        <w:tc>
          <w:tcPr>
            <w:tcW w:w="553" w:type="pct"/>
            <w:tcBorders>
              <w:top w:val="nil"/>
              <w:left w:val="nil"/>
              <w:bottom w:val="single" w:color="auto" w:sz="4" w:space="0"/>
              <w:right w:val="single" w:color="auto" w:sz="4" w:space="0"/>
            </w:tcBorders>
            <w:shd w:val="clear" w:color="auto" w:fill="auto"/>
            <w:vAlign w:val="center"/>
          </w:tcPr>
          <w:p w14:paraId="7D0FAE7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2B4AFED8">
            <w:pPr>
              <w:widowControl/>
              <w:jc w:val="center"/>
              <w:rPr>
                <w:rFonts w:hint="eastAsia" w:ascii="宋体" w:hAnsi="宋体" w:eastAsia="宋体" w:cs="宋体"/>
                <w:lang w:eastAsia="zh-CN"/>
              </w:rPr>
            </w:pPr>
            <w:r>
              <w:rPr>
                <w:rFonts w:hint="eastAsia" w:ascii="宋体" w:hAnsi="宋体" w:eastAsia="宋体" w:cs="宋体"/>
                <w:lang w:eastAsia="zh-CN"/>
              </w:rPr>
              <w:t xml:space="preserve">61.60 </w:t>
            </w:r>
          </w:p>
        </w:tc>
        <w:tc>
          <w:tcPr>
            <w:tcW w:w="636" w:type="pct"/>
            <w:tcBorders>
              <w:top w:val="nil"/>
              <w:left w:val="nil"/>
              <w:bottom w:val="single" w:color="auto" w:sz="4" w:space="0"/>
              <w:right w:val="single" w:color="auto" w:sz="4" w:space="0"/>
            </w:tcBorders>
            <w:shd w:val="clear" w:color="auto" w:fill="auto"/>
            <w:vAlign w:val="center"/>
          </w:tcPr>
          <w:p w14:paraId="7F06CB0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31</w:t>
            </w:r>
          </w:p>
        </w:tc>
        <w:tc>
          <w:tcPr>
            <w:tcW w:w="453" w:type="pct"/>
            <w:tcBorders>
              <w:top w:val="nil"/>
              <w:left w:val="nil"/>
              <w:bottom w:val="single" w:color="auto" w:sz="4" w:space="0"/>
              <w:right w:val="single" w:color="auto" w:sz="4" w:space="0"/>
            </w:tcBorders>
            <w:shd w:val="clear" w:color="auto" w:fill="auto"/>
            <w:noWrap/>
            <w:vAlign w:val="center"/>
          </w:tcPr>
          <w:p w14:paraId="14982C7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7A42D3E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AD1C39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1909.60 </w:t>
            </w:r>
          </w:p>
        </w:tc>
        <w:tc>
          <w:tcPr>
            <w:tcW w:w="908" w:type="pct"/>
            <w:tcBorders>
              <w:top w:val="nil"/>
              <w:left w:val="nil"/>
              <w:bottom w:val="single" w:color="auto" w:sz="4" w:space="0"/>
              <w:right w:val="single" w:color="auto" w:sz="4" w:space="0"/>
            </w:tcBorders>
            <w:shd w:val="clear" w:color="auto" w:fill="auto"/>
            <w:noWrap/>
            <w:vAlign w:val="center"/>
          </w:tcPr>
          <w:p w14:paraId="72CC62F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DD08FE5">
            <w:pPr>
              <w:widowControl/>
              <w:jc w:val="left"/>
              <w:rPr>
                <w:sz w:val="20"/>
                <w:szCs w:val="20"/>
                <w:lang w:eastAsia="zh-CN"/>
              </w:rPr>
            </w:pPr>
          </w:p>
        </w:tc>
      </w:tr>
      <w:tr w14:paraId="7A78304E">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039DA20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454</w:t>
            </w:r>
          </w:p>
        </w:tc>
        <w:tc>
          <w:tcPr>
            <w:tcW w:w="664" w:type="pct"/>
            <w:tcBorders>
              <w:top w:val="nil"/>
              <w:left w:val="nil"/>
              <w:bottom w:val="single" w:color="auto" w:sz="4" w:space="0"/>
              <w:right w:val="single" w:color="auto" w:sz="4" w:space="0"/>
            </w:tcBorders>
            <w:shd w:val="clear" w:color="auto" w:fill="auto"/>
            <w:vAlign w:val="center"/>
          </w:tcPr>
          <w:p w14:paraId="5F31DA7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土贝母</w:t>
            </w:r>
          </w:p>
        </w:tc>
        <w:tc>
          <w:tcPr>
            <w:tcW w:w="553" w:type="pct"/>
            <w:tcBorders>
              <w:top w:val="nil"/>
              <w:left w:val="nil"/>
              <w:bottom w:val="single" w:color="auto" w:sz="4" w:space="0"/>
              <w:right w:val="single" w:color="auto" w:sz="4" w:space="0"/>
            </w:tcBorders>
            <w:shd w:val="clear" w:color="auto" w:fill="auto"/>
            <w:vAlign w:val="center"/>
          </w:tcPr>
          <w:p w14:paraId="6DE17B6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55C6D06">
            <w:pPr>
              <w:widowControl/>
              <w:jc w:val="center"/>
              <w:rPr>
                <w:rFonts w:hint="eastAsia" w:ascii="宋体" w:hAnsi="宋体" w:eastAsia="宋体" w:cs="宋体"/>
                <w:lang w:eastAsia="zh-CN"/>
              </w:rPr>
            </w:pPr>
            <w:r>
              <w:rPr>
                <w:rFonts w:hint="eastAsia" w:ascii="宋体" w:hAnsi="宋体" w:eastAsia="宋体" w:cs="宋体"/>
                <w:lang w:eastAsia="zh-CN"/>
              </w:rPr>
              <w:t xml:space="preserve">1120.00 </w:t>
            </w:r>
          </w:p>
        </w:tc>
        <w:tc>
          <w:tcPr>
            <w:tcW w:w="636" w:type="pct"/>
            <w:tcBorders>
              <w:top w:val="nil"/>
              <w:left w:val="nil"/>
              <w:bottom w:val="single" w:color="auto" w:sz="4" w:space="0"/>
              <w:right w:val="single" w:color="auto" w:sz="4" w:space="0"/>
            </w:tcBorders>
            <w:shd w:val="clear" w:color="auto" w:fill="auto"/>
            <w:vAlign w:val="center"/>
          </w:tcPr>
          <w:p w14:paraId="66C5AB5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w:t>
            </w:r>
          </w:p>
        </w:tc>
        <w:tc>
          <w:tcPr>
            <w:tcW w:w="453" w:type="pct"/>
            <w:tcBorders>
              <w:top w:val="nil"/>
              <w:left w:val="nil"/>
              <w:bottom w:val="single" w:color="auto" w:sz="4" w:space="0"/>
              <w:right w:val="single" w:color="auto" w:sz="4" w:space="0"/>
            </w:tcBorders>
            <w:shd w:val="clear" w:color="auto" w:fill="auto"/>
            <w:noWrap/>
            <w:vAlign w:val="center"/>
          </w:tcPr>
          <w:p w14:paraId="0A4D339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0D05BDB5">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B32040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1120.00 </w:t>
            </w:r>
          </w:p>
        </w:tc>
        <w:tc>
          <w:tcPr>
            <w:tcW w:w="908" w:type="pct"/>
            <w:tcBorders>
              <w:top w:val="nil"/>
              <w:left w:val="nil"/>
              <w:bottom w:val="single" w:color="auto" w:sz="4" w:space="0"/>
              <w:right w:val="single" w:color="auto" w:sz="4" w:space="0"/>
            </w:tcBorders>
            <w:shd w:val="clear" w:color="auto" w:fill="auto"/>
            <w:noWrap/>
            <w:vAlign w:val="center"/>
          </w:tcPr>
          <w:p w14:paraId="3FCC25D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3D1AC06">
            <w:pPr>
              <w:widowControl/>
              <w:jc w:val="left"/>
              <w:rPr>
                <w:sz w:val="20"/>
                <w:szCs w:val="20"/>
                <w:lang w:eastAsia="zh-CN"/>
              </w:rPr>
            </w:pPr>
          </w:p>
        </w:tc>
      </w:tr>
      <w:tr w14:paraId="39AA6E46">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6DFB18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455</w:t>
            </w:r>
          </w:p>
        </w:tc>
        <w:tc>
          <w:tcPr>
            <w:tcW w:w="664" w:type="pct"/>
            <w:tcBorders>
              <w:top w:val="nil"/>
              <w:left w:val="nil"/>
              <w:bottom w:val="single" w:color="auto" w:sz="4" w:space="0"/>
              <w:right w:val="single" w:color="auto" w:sz="4" w:space="0"/>
            </w:tcBorders>
            <w:shd w:val="clear" w:color="auto" w:fill="auto"/>
            <w:vAlign w:val="center"/>
          </w:tcPr>
          <w:p w14:paraId="500ED6D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香橼</w:t>
            </w:r>
          </w:p>
        </w:tc>
        <w:tc>
          <w:tcPr>
            <w:tcW w:w="553" w:type="pct"/>
            <w:tcBorders>
              <w:top w:val="nil"/>
              <w:left w:val="nil"/>
              <w:bottom w:val="single" w:color="auto" w:sz="4" w:space="0"/>
              <w:right w:val="single" w:color="auto" w:sz="4" w:space="0"/>
            </w:tcBorders>
            <w:shd w:val="clear" w:color="auto" w:fill="auto"/>
            <w:vAlign w:val="center"/>
          </w:tcPr>
          <w:p w14:paraId="72F5F709">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34DCB96C">
            <w:pPr>
              <w:widowControl/>
              <w:jc w:val="center"/>
              <w:rPr>
                <w:rFonts w:hint="eastAsia" w:ascii="宋体" w:hAnsi="宋体" w:eastAsia="宋体" w:cs="宋体"/>
                <w:lang w:eastAsia="zh-CN"/>
              </w:rPr>
            </w:pPr>
            <w:r>
              <w:rPr>
                <w:rFonts w:hint="eastAsia" w:ascii="宋体" w:hAnsi="宋体" w:eastAsia="宋体" w:cs="宋体"/>
                <w:lang w:eastAsia="zh-CN"/>
              </w:rPr>
              <w:t xml:space="preserve">68.00 </w:t>
            </w:r>
          </w:p>
        </w:tc>
        <w:tc>
          <w:tcPr>
            <w:tcW w:w="636" w:type="pct"/>
            <w:tcBorders>
              <w:top w:val="nil"/>
              <w:left w:val="nil"/>
              <w:bottom w:val="single" w:color="auto" w:sz="4" w:space="0"/>
              <w:right w:val="single" w:color="auto" w:sz="4" w:space="0"/>
            </w:tcBorders>
            <w:shd w:val="clear" w:color="auto" w:fill="auto"/>
            <w:vAlign w:val="center"/>
          </w:tcPr>
          <w:p w14:paraId="1B13A3B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6</w:t>
            </w:r>
          </w:p>
        </w:tc>
        <w:tc>
          <w:tcPr>
            <w:tcW w:w="453" w:type="pct"/>
            <w:tcBorders>
              <w:top w:val="nil"/>
              <w:left w:val="nil"/>
              <w:bottom w:val="single" w:color="auto" w:sz="4" w:space="0"/>
              <w:right w:val="single" w:color="auto" w:sz="4" w:space="0"/>
            </w:tcBorders>
            <w:shd w:val="clear" w:color="auto" w:fill="auto"/>
            <w:noWrap/>
            <w:vAlign w:val="center"/>
          </w:tcPr>
          <w:p w14:paraId="4A47D9D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1175028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0DCEBEC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408.00 </w:t>
            </w:r>
          </w:p>
        </w:tc>
        <w:tc>
          <w:tcPr>
            <w:tcW w:w="908" w:type="pct"/>
            <w:tcBorders>
              <w:top w:val="nil"/>
              <w:left w:val="nil"/>
              <w:bottom w:val="single" w:color="auto" w:sz="4" w:space="0"/>
              <w:right w:val="single" w:color="auto" w:sz="4" w:space="0"/>
            </w:tcBorders>
            <w:shd w:val="clear" w:color="auto" w:fill="auto"/>
            <w:noWrap/>
            <w:vAlign w:val="center"/>
          </w:tcPr>
          <w:p w14:paraId="5DBEE0E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32FF5EED">
            <w:pPr>
              <w:widowControl/>
              <w:jc w:val="left"/>
              <w:rPr>
                <w:sz w:val="20"/>
                <w:szCs w:val="20"/>
                <w:lang w:eastAsia="zh-CN"/>
              </w:rPr>
            </w:pPr>
          </w:p>
        </w:tc>
      </w:tr>
      <w:tr w14:paraId="0698CA19">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00E612E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456</w:t>
            </w:r>
          </w:p>
        </w:tc>
        <w:tc>
          <w:tcPr>
            <w:tcW w:w="664" w:type="pct"/>
            <w:tcBorders>
              <w:top w:val="nil"/>
              <w:left w:val="nil"/>
              <w:bottom w:val="single" w:color="auto" w:sz="4" w:space="0"/>
              <w:right w:val="single" w:color="auto" w:sz="4" w:space="0"/>
            </w:tcBorders>
            <w:shd w:val="clear" w:color="auto" w:fill="auto"/>
            <w:vAlign w:val="center"/>
          </w:tcPr>
          <w:p w14:paraId="1E5CF52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寻骨风</w:t>
            </w:r>
          </w:p>
        </w:tc>
        <w:tc>
          <w:tcPr>
            <w:tcW w:w="553" w:type="pct"/>
            <w:tcBorders>
              <w:top w:val="nil"/>
              <w:left w:val="nil"/>
              <w:bottom w:val="single" w:color="auto" w:sz="4" w:space="0"/>
              <w:right w:val="single" w:color="auto" w:sz="4" w:space="0"/>
            </w:tcBorders>
            <w:shd w:val="clear" w:color="auto" w:fill="auto"/>
            <w:vAlign w:val="center"/>
          </w:tcPr>
          <w:p w14:paraId="66506C0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1FF6769">
            <w:pPr>
              <w:widowControl/>
              <w:jc w:val="center"/>
              <w:rPr>
                <w:rFonts w:hint="eastAsia" w:ascii="宋体" w:hAnsi="宋体" w:eastAsia="宋体" w:cs="宋体"/>
                <w:lang w:eastAsia="zh-CN"/>
              </w:rPr>
            </w:pPr>
            <w:r>
              <w:rPr>
                <w:rFonts w:hint="eastAsia" w:ascii="宋体" w:hAnsi="宋体" w:eastAsia="宋体" w:cs="宋体"/>
                <w:lang w:eastAsia="zh-CN"/>
              </w:rPr>
              <w:t xml:space="preserve">85.00 </w:t>
            </w:r>
          </w:p>
        </w:tc>
        <w:tc>
          <w:tcPr>
            <w:tcW w:w="636" w:type="pct"/>
            <w:tcBorders>
              <w:top w:val="nil"/>
              <w:left w:val="nil"/>
              <w:bottom w:val="single" w:color="auto" w:sz="4" w:space="0"/>
              <w:right w:val="single" w:color="auto" w:sz="4" w:space="0"/>
            </w:tcBorders>
            <w:shd w:val="clear" w:color="auto" w:fill="auto"/>
            <w:vAlign w:val="center"/>
          </w:tcPr>
          <w:p w14:paraId="55A5034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2</w:t>
            </w:r>
          </w:p>
        </w:tc>
        <w:tc>
          <w:tcPr>
            <w:tcW w:w="453" w:type="pct"/>
            <w:tcBorders>
              <w:top w:val="nil"/>
              <w:left w:val="nil"/>
              <w:bottom w:val="single" w:color="auto" w:sz="4" w:space="0"/>
              <w:right w:val="single" w:color="auto" w:sz="4" w:space="0"/>
            </w:tcBorders>
            <w:shd w:val="clear" w:color="auto" w:fill="auto"/>
            <w:noWrap/>
            <w:vAlign w:val="center"/>
          </w:tcPr>
          <w:p w14:paraId="4382935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221C01C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AB3316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170.00 </w:t>
            </w:r>
          </w:p>
        </w:tc>
        <w:tc>
          <w:tcPr>
            <w:tcW w:w="908" w:type="pct"/>
            <w:tcBorders>
              <w:top w:val="nil"/>
              <w:left w:val="nil"/>
              <w:bottom w:val="single" w:color="auto" w:sz="4" w:space="0"/>
              <w:right w:val="single" w:color="auto" w:sz="4" w:space="0"/>
            </w:tcBorders>
            <w:shd w:val="clear" w:color="auto" w:fill="auto"/>
            <w:noWrap/>
            <w:vAlign w:val="center"/>
          </w:tcPr>
          <w:p w14:paraId="471837E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35C38279">
            <w:pPr>
              <w:widowControl/>
              <w:jc w:val="left"/>
              <w:rPr>
                <w:sz w:val="20"/>
                <w:szCs w:val="20"/>
                <w:lang w:eastAsia="zh-CN"/>
              </w:rPr>
            </w:pPr>
          </w:p>
        </w:tc>
      </w:tr>
      <w:tr w14:paraId="146036DA">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0F782CF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457</w:t>
            </w:r>
          </w:p>
        </w:tc>
        <w:tc>
          <w:tcPr>
            <w:tcW w:w="664" w:type="pct"/>
            <w:tcBorders>
              <w:top w:val="nil"/>
              <w:left w:val="nil"/>
              <w:bottom w:val="single" w:color="auto" w:sz="4" w:space="0"/>
              <w:right w:val="single" w:color="auto" w:sz="4" w:space="0"/>
            </w:tcBorders>
            <w:shd w:val="clear" w:color="auto" w:fill="auto"/>
            <w:vAlign w:val="center"/>
          </w:tcPr>
          <w:p w14:paraId="4982417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盐黄柏</w:t>
            </w:r>
          </w:p>
        </w:tc>
        <w:tc>
          <w:tcPr>
            <w:tcW w:w="553" w:type="pct"/>
            <w:tcBorders>
              <w:top w:val="nil"/>
              <w:left w:val="nil"/>
              <w:bottom w:val="single" w:color="auto" w:sz="4" w:space="0"/>
              <w:right w:val="single" w:color="auto" w:sz="4" w:space="0"/>
            </w:tcBorders>
            <w:shd w:val="clear" w:color="auto" w:fill="auto"/>
            <w:vAlign w:val="center"/>
          </w:tcPr>
          <w:p w14:paraId="4F9A0DB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52730A0">
            <w:pPr>
              <w:widowControl/>
              <w:jc w:val="center"/>
              <w:rPr>
                <w:rFonts w:hint="eastAsia" w:ascii="宋体" w:hAnsi="宋体" w:eastAsia="宋体" w:cs="宋体"/>
                <w:lang w:eastAsia="zh-CN"/>
              </w:rPr>
            </w:pPr>
            <w:r>
              <w:rPr>
                <w:rFonts w:hint="eastAsia" w:ascii="宋体" w:hAnsi="宋体" w:eastAsia="宋体" w:cs="宋体"/>
                <w:lang w:eastAsia="zh-CN"/>
              </w:rPr>
              <w:t xml:space="preserve">220.00 </w:t>
            </w:r>
          </w:p>
        </w:tc>
        <w:tc>
          <w:tcPr>
            <w:tcW w:w="636" w:type="pct"/>
            <w:tcBorders>
              <w:top w:val="nil"/>
              <w:left w:val="nil"/>
              <w:bottom w:val="single" w:color="auto" w:sz="4" w:space="0"/>
              <w:right w:val="single" w:color="auto" w:sz="4" w:space="0"/>
            </w:tcBorders>
            <w:shd w:val="clear" w:color="auto" w:fill="auto"/>
            <w:vAlign w:val="center"/>
          </w:tcPr>
          <w:p w14:paraId="6F414B3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12</w:t>
            </w:r>
          </w:p>
        </w:tc>
        <w:tc>
          <w:tcPr>
            <w:tcW w:w="453" w:type="pct"/>
            <w:tcBorders>
              <w:top w:val="nil"/>
              <w:left w:val="nil"/>
              <w:bottom w:val="single" w:color="auto" w:sz="4" w:space="0"/>
              <w:right w:val="single" w:color="auto" w:sz="4" w:space="0"/>
            </w:tcBorders>
            <w:shd w:val="clear" w:color="auto" w:fill="auto"/>
            <w:noWrap/>
            <w:vAlign w:val="center"/>
          </w:tcPr>
          <w:p w14:paraId="2F07DC9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36F2A312">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46C8DCA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2640.00 </w:t>
            </w:r>
          </w:p>
        </w:tc>
        <w:tc>
          <w:tcPr>
            <w:tcW w:w="908" w:type="pct"/>
            <w:tcBorders>
              <w:top w:val="nil"/>
              <w:left w:val="nil"/>
              <w:bottom w:val="single" w:color="auto" w:sz="4" w:space="0"/>
              <w:right w:val="single" w:color="auto" w:sz="4" w:space="0"/>
            </w:tcBorders>
            <w:shd w:val="clear" w:color="auto" w:fill="auto"/>
            <w:noWrap/>
            <w:vAlign w:val="center"/>
          </w:tcPr>
          <w:p w14:paraId="74D90C9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420E08A4">
            <w:pPr>
              <w:widowControl/>
              <w:jc w:val="left"/>
              <w:rPr>
                <w:sz w:val="20"/>
                <w:szCs w:val="20"/>
                <w:lang w:eastAsia="zh-CN"/>
              </w:rPr>
            </w:pPr>
          </w:p>
        </w:tc>
      </w:tr>
      <w:tr w14:paraId="10DA1383">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1E35CC2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458</w:t>
            </w:r>
          </w:p>
        </w:tc>
        <w:tc>
          <w:tcPr>
            <w:tcW w:w="664" w:type="pct"/>
            <w:tcBorders>
              <w:top w:val="nil"/>
              <w:left w:val="nil"/>
              <w:bottom w:val="single" w:color="auto" w:sz="4" w:space="0"/>
              <w:right w:val="single" w:color="auto" w:sz="4" w:space="0"/>
            </w:tcBorders>
            <w:shd w:val="clear" w:color="auto" w:fill="auto"/>
            <w:vAlign w:val="center"/>
          </w:tcPr>
          <w:p w14:paraId="0369905A">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百药煎</w:t>
            </w:r>
          </w:p>
        </w:tc>
        <w:tc>
          <w:tcPr>
            <w:tcW w:w="553" w:type="pct"/>
            <w:tcBorders>
              <w:top w:val="nil"/>
              <w:left w:val="nil"/>
              <w:bottom w:val="single" w:color="auto" w:sz="4" w:space="0"/>
              <w:right w:val="single" w:color="auto" w:sz="4" w:space="0"/>
            </w:tcBorders>
            <w:shd w:val="clear" w:color="auto" w:fill="auto"/>
            <w:vAlign w:val="center"/>
          </w:tcPr>
          <w:p w14:paraId="46B8ACF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727083E3">
            <w:pPr>
              <w:widowControl/>
              <w:jc w:val="center"/>
              <w:rPr>
                <w:rFonts w:hint="eastAsia" w:ascii="宋体" w:hAnsi="宋体" w:eastAsia="宋体" w:cs="宋体"/>
                <w:lang w:eastAsia="zh-CN"/>
              </w:rPr>
            </w:pPr>
            <w:r>
              <w:rPr>
                <w:rFonts w:hint="eastAsia" w:ascii="宋体" w:hAnsi="宋体" w:eastAsia="宋体" w:cs="宋体"/>
                <w:lang w:eastAsia="zh-CN"/>
              </w:rPr>
              <w:t xml:space="preserve">7200.00 </w:t>
            </w:r>
          </w:p>
        </w:tc>
        <w:tc>
          <w:tcPr>
            <w:tcW w:w="636" w:type="pct"/>
            <w:tcBorders>
              <w:top w:val="nil"/>
              <w:left w:val="nil"/>
              <w:bottom w:val="single" w:color="auto" w:sz="4" w:space="0"/>
              <w:right w:val="single" w:color="auto" w:sz="4" w:space="0"/>
            </w:tcBorders>
            <w:shd w:val="clear" w:color="auto" w:fill="auto"/>
            <w:vAlign w:val="center"/>
          </w:tcPr>
          <w:p w14:paraId="460EC925">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w:t>
            </w:r>
          </w:p>
        </w:tc>
        <w:tc>
          <w:tcPr>
            <w:tcW w:w="453" w:type="pct"/>
            <w:tcBorders>
              <w:top w:val="nil"/>
              <w:left w:val="nil"/>
              <w:bottom w:val="single" w:color="auto" w:sz="4" w:space="0"/>
              <w:right w:val="single" w:color="auto" w:sz="4" w:space="0"/>
            </w:tcBorders>
            <w:shd w:val="clear" w:color="auto" w:fill="auto"/>
            <w:noWrap/>
            <w:vAlign w:val="center"/>
          </w:tcPr>
          <w:p w14:paraId="0FF4D7A6">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71C2E97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2A80D8E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7200.00 </w:t>
            </w:r>
          </w:p>
        </w:tc>
        <w:tc>
          <w:tcPr>
            <w:tcW w:w="908" w:type="pct"/>
            <w:tcBorders>
              <w:top w:val="nil"/>
              <w:left w:val="nil"/>
              <w:bottom w:val="single" w:color="auto" w:sz="4" w:space="0"/>
              <w:right w:val="single" w:color="auto" w:sz="4" w:space="0"/>
            </w:tcBorders>
            <w:shd w:val="clear" w:color="auto" w:fill="auto"/>
            <w:noWrap/>
            <w:vAlign w:val="center"/>
          </w:tcPr>
          <w:p w14:paraId="14FEE781">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333E104B">
            <w:pPr>
              <w:widowControl/>
              <w:jc w:val="left"/>
              <w:rPr>
                <w:sz w:val="20"/>
                <w:szCs w:val="20"/>
                <w:lang w:eastAsia="zh-CN"/>
              </w:rPr>
            </w:pPr>
          </w:p>
        </w:tc>
      </w:tr>
      <w:tr w14:paraId="3F94A506">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462BC74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459</w:t>
            </w:r>
          </w:p>
        </w:tc>
        <w:tc>
          <w:tcPr>
            <w:tcW w:w="664" w:type="pct"/>
            <w:tcBorders>
              <w:top w:val="nil"/>
              <w:left w:val="nil"/>
              <w:bottom w:val="single" w:color="auto" w:sz="4" w:space="0"/>
              <w:right w:val="single" w:color="auto" w:sz="4" w:space="0"/>
            </w:tcBorders>
            <w:shd w:val="clear" w:color="auto" w:fill="auto"/>
            <w:vAlign w:val="center"/>
          </w:tcPr>
          <w:p w14:paraId="6A569B8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半夏曲</w:t>
            </w:r>
          </w:p>
        </w:tc>
        <w:tc>
          <w:tcPr>
            <w:tcW w:w="553" w:type="pct"/>
            <w:tcBorders>
              <w:top w:val="nil"/>
              <w:left w:val="nil"/>
              <w:bottom w:val="single" w:color="auto" w:sz="4" w:space="0"/>
              <w:right w:val="single" w:color="auto" w:sz="4" w:space="0"/>
            </w:tcBorders>
            <w:shd w:val="clear" w:color="auto" w:fill="auto"/>
            <w:vAlign w:val="center"/>
          </w:tcPr>
          <w:p w14:paraId="5E5B199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1A762B3A">
            <w:pPr>
              <w:widowControl/>
              <w:jc w:val="center"/>
              <w:rPr>
                <w:rFonts w:hint="eastAsia" w:ascii="宋体" w:hAnsi="宋体" w:eastAsia="宋体" w:cs="宋体"/>
                <w:lang w:eastAsia="zh-CN"/>
              </w:rPr>
            </w:pPr>
            <w:r>
              <w:rPr>
                <w:rFonts w:hint="eastAsia" w:ascii="宋体" w:hAnsi="宋体" w:eastAsia="宋体" w:cs="宋体"/>
                <w:lang w:eastAsia="zh-CN"/>
              </w:rPr>
              <w:t xml:space="preserve">1720.00 </w:t>
            </w:r>
          </w:p>
        </w:tc>
        <w:tc>
          <w:tcPr>
            <w:tcW w:w="636" w:type="pct"/>
            <w:tcBorders>
              <w:top w:val="nil"/>
              <w:left w:val="nil"/>
              <w:bottom w:val="single" w:color="auto" w:sz="4" w:space="0"/>
              <w:right w:val="single" w:color="auto" w:sz="4" w:space="0"/>
            </w:tcBorders>
            <w:shd w:val="clear" w:color="auto" w:fill="auto"/>
            <w:vAlign w:val="center"/>
          </w:tcPr>
          <w:p w14:paraId="09B8011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6</w:t>
            </w:r>
          </w:p>
        </w:tc>
        <w:tc>
          <w:tcPr>
            <w:tcW w:w="453" w:type="pct"/>
            <w:tcBorders>
              <w:top w:val="nil"/>
              <w:left w:val="nil"/>
              <w:bottom w:val="single" w:color="auto" w:sz="4" w:space="0"/>
              <w:right w:val="single" w:color="auto" w:sz="4" w:space="0"/>
            </w:tcBorders>
            <w:shd w:val="clear" w:color="auto" w:fill="auto"/>
            <w:noWrap/>
            <w:vAlign w:val="center"/>
          </w:tcPr>
          <w:p w14:paraId="4ACCAA6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6A897C6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9D952F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10320.00 </w:t>
            </w:r>
          </w:p>
        </w:tc>
        <w:tc>
          <w:tcPr>
            <w:tcW w:w="908" w:type="pct"/>
            <w:tcBorders>
              <w:top w:val="nil"/>
              <w:left w:val="nil"/>
              <w:bottom w:val="single" w:color="auto" w:sz="4" w:space="0"/>
              <w:right w:val="single" w:color="auto" w:sz="4" w:space="0"/>
            </w:tcBorders>
            <w:shd w:val="clear" w:color="auto" w:fill="auto"/>
            <w:noWrap/>
            <w:vAlign w:val="center"/>
          </w:tcPr>
          <w:p w14:paraId="39A0D71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2487B2D8">
            <w:pPr>
              <w:widowControl/>
              <w:jc w:val="left"/>
              <w:rPr>
                <w:sz w:val="20"/>
                <w:szCs w:val="20"/>
                <w:lang w:eastAsia="zh-CN"/>
              </w:rPr>
            </w:pPr>
          </w:p>
        </w:tc>
      </w:tr>
      <w:tr w14:paraId="22061B25">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71B990E">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460</w:t>
            </w:r>
          </w:p>
        </w:tc>
        <w:tc>
          <w:tcPr>
            <w:tcW w:w="664" w:type="pct"/>
            <w:tcBorders>
              <w:top w:val="nil"/>
              <w:left w:val="nil"/>
              <w:bottom w:val="single" w:color="auto" w:sz="4" w:space="0"/>
              <w:right w:val="single" w:color="auto" w:sz="4" w:space="0"/>
            </w:tcBorders>
            <w:shd w:val="clear" w:color="auto" w:fill="auto"/>
            <w:vAlign w:val="center"/>
          </w:tcPr>
          <w:p w14:paraId="66E218B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大青盐</w:t>
            </w:r>
          </w:p>
        </w:tc>
        <w:tc>
          <w:tcPr>
            <w:tcW w:w="553" w:type="pct"/>
            <w:tcBorders>
              <w:top w:val="nil"/>
              <w:left w:val="nil"/>
              <w:bottom w:val="single" w:color="auto" w:sz="4" w:space="0"/>
              <w:right w:val="single" w:color="auto" w:sz="4" w:space="0"/>
            </w:tcBorders>
            <w:shd w:val="clear" w:color="auto" w:fill="auto"/>
            <w:vAlign w:val="center"/>
          </w:tcPr>
          <w:p w14:paraId="6AAB8BD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4A3E0145">
            <w:pPr>
              <w:widowControl/>
              <w:jc w:val="center"/>
              <w:rPr>
                <w:rFonts w:hint="eastAsia" w:ascii="宋体" w:hAnsi="宋体" w:eastAsia="宋体" w:cs="宋体"/>
                <w:lang w:eastAsia="zh-CN"/>
              </w:rPr>
            </w:pPr>
            <w:r>
              <w:rPr>
                <w:rFonts w:hint="eastAsia" w:ascii="宋体" w:hAnsi="宋体" w:eastAsia="宋体" w:cs="宋体"/>
                <w:lang w:eastAsia="zh-CN"/>
              </w:rPr>
              <w:t xml:space="preserve">29.00 </w:t>
            </w:r>
          </w:p>
        </w:tc>
        <w:tc>
          <w:tcPr>
            <w:tcW w:w="636" w:type="pct"/>
            <w:tcBorders>
              <w:top w:val="nil"/>
              <w:left w:val="nil"/>
              <w:bottom w:val="single" w:color="auto" w:sz="4" w:space="0"/>
              <w:right w:val="single" w:color="auto" w:sz="4" w:space="0"/>
            </w:tcBorders>
            <w:shd w:val="clear" w:color="auto" w:fill="auto"/>
            <w:vAlign w:val="center"/>
          </w:tcPr>
          <w:p w14:paraId="38D0D6E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84</w:t>
            </w:r>
          </w:p>
        </w:tc>
        <w:tc>
          <w:tcPr>
            <w:tcW w:w="453" w:type="pct"/>
            <w:tcBorders>
              <w:top w:val="nil"/>
              <w:left w:val="nil"/>
              <w:bottom w:val="single" w:color="auto" w:sz="4" w:space="0"/>
              <w:right w:val="single" w:color="auto" w:sz="4" w:space="0"/>
            </w:tcBorders>
            <w:shd w:val="clear" w:color="auto" w:fill="auto"/>
            <w:noWrap/>
            <w:vAlign w:val="center"/>
          </w:tcPr>
          <w:p w14:paraId="68E9B6D4">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05B7DC6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1DF823A8">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2436.00 </w:t>
            </w:r>
          </w:p>
        </w:tc>
        <w:tc>
          <w:tcPr>
            <w:tcW w:w="908" w:type="pct"/>
            <w:tcBorders>
              <w:top w:val="nil"/>
              <w:left w:val="nil"/>
              <w:bottom w:val="single" w:color="auto" w:sz="4" w:space="0"/>
              <w:right w:val="single" w:color="auto" w:sz="4" w:space="0"/>
            </w:tcBorders>
            <w:shd w:val="clear" w:color="auto" w:fill="auto"/>
            <w:noWrap/>
            <w:vAlign w:val="center"/>
          </w:tcPr>
          <w:p w14:paraId="69322A9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632183CA">
            <w:pPr>
              <w:widowControl/>
              <w:jc w:val="left"/>
              <w:rPr>
                <w:sz w:val="20"/>
                <w:szCs w:val="20"/>
                <w:lang w:eastAsia="zh-CN"/>
              </w:rPr>
            </w:pPr>
          </w:p>
        </w:tc>
      </w:tr>
      <w:tr w14:paraId="72D3ECE0">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6213650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461</w:t>
            </w:r>
          </w:p>
        </w:tc>
        <w:tc>
          <w:tcPr>
            <w:tcW w:w="664" w:type="pct"/>
            <w:tcBorders>
              <w:top w:val="nil"/>
              <w:left w:val="nil"/>
              <w:bottom w:val="single" w:color="auto" w:sz="4" w:space="0"/>
              <w:right w:val="single" w:color="auto" w:sz="4" w:space="0"/>
            </w:tcBorders>
            <w:shd w:val="clear" w:color="auto" w:fill="auto"/>
            <w:vAlign w:val="center"/>
          </w:tcPr>
          <w:p w14:paraId="3177DF8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金钱白花蛇</w:t>
            </w:r>
          </w:p>
        </w:tc>
        <w:tc>
          <w:tcPr>
            <w:tcW w:w="553" w:type="pct"/>
            <w:tcBorders>
              <w:top w:val="nil"/>
              <w:left w:val="nil"/>
              <w:bottom w:val="single" w:color="auto" w:sz="4" w:space="0"/>
              <w:right w:val="single" w:color="auto" w:sz="4" w:space="0"/>
            </w:tcBorders>
            <w:shd w:val="clear" w:color="auto" w:fill="auto"/>
            <w:vAlign w:val="center"/>
          </w:tcPr>
          <w:p w14:paraId="5CA9DAA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条</w:t>
            </w:r>
          </w:p>
        </w:tc>
        <w:tc>
          <w:tcPr>
            <w:tcW w:w="573" w:type="pct"/>
            <w:tcBorders>
              <w:top w:val="nil"/>
              <w:left w:val="nil"/>
              <w:bottom w:val="single" w:color="auto" w:sz="4" w:space="0"/>
              <w:right w:val="single" w:color="auto" w:sz="4" w:space="0"/>
            </w:tcBorders>
            <w:shd w:val="clear" w:color="auto" w:fill="auto"/>
            <w:noWrap/>
            <w:vAlign w:val="center"/>
          </w:tcPr>
          <w:p w14:paraId="42FD7901">
            <w:pPr>
              <w:widowControl/>
              <w:jc w:val="center"/>
              <w:rPr>
                <w:rFonts w:hint="eastAsia" w:ascii="宋体" w:hAnsi="宋体" w:eastAsia="宋体" w:cs="宋体"/>
                <w:lang w:eastAsia="zh-CN"/>
              </w:rPr>
            </w:pPr>
            <w:r>
              <w:rPr>
                <w:rFonts w:hint="eastAsia" w:ascii="宋体" w:hAnsi="宋体" w:eastAsia="宋体" w:cs="宋体"/>
                <w:lang w:eastAsia="zh-CN"/>
              </w:rPr>
              <w:t xml:space="preserve">149.00 </w:t>
            </w:r>
          </w:p>
        </w:tc>
        <w:tc>
          <w:tcPr>
            <w:tcW w:w="636" w:type="pct"/>
            <w:tcBorders>
              <w:top w:val="nil"/>
              <w:left w:val="nil"/>
              <w:bottom w:val="single" w:color="auto" w:sz="4" w:space="0"/>
              <w:right w:val="single" w:color="auto" w:sz="4" w:space="0"/>
            </w:tcBorders>
            <w:shd w:val="clear" w:color="auto" w:fill="auto"/>
            <w:vAlign w:val="center"/>
          </w:tcPr>
          <w:p w14:paraId="1071BEC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37</w:t>
            </w:r>
          </w:p>
        </w:tc>
        <w:tc>
          <w:tcPr>
            <w:tcW w:w="453" w:type="pct"/>
            <w:tcBorders>
              <w:top w:val="nil"/>
              <w:left w:val="nil"/>
              <w:bottom w:val="single" w:color="auto" w:sz="4" w:space="0"/>
              <w:right w:val="single" w:color="auto" w:sz="4" w:space="0"/>
            </w:tcBorders>
            <w:shd w:val="clear" w:color="auto" w:fill="auto"/>
            <w:noWrap/>
            <w:vAlign w:val="center"/>
          </w:tcPr>
          <w:p w14:paraId="538D815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6CF957C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2B6FBAF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5513.00 </w:t>
            </w:r>
          </w:p>
        </w:tc>
        <w:tc>
          <w:tcPr>
            <w:tcW w:w="908" w:type="pct"/>
            <w:tcBorders>
              <w:top w:val="nil"/>
              <w:left w:val="nil"/>
              <w:bottom w:val="single" w:color="auto" w:sz="4" w:space="0"/>
              <w:right w:val="single" w:color="auto" w:sz="4" w:space="0"/>
            </w:tcBorders>
            <w:shd w:val="clear" w:color="auto" w:fill="auto"/>
            <w:noWrap/>
            <w:vAlign w:val="center"/>
          </w:tcPr>
          <w:p w14:paraId="1F0668D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7C264348">
            <w:pPr>
              <w:widowControl/>
              <w:jc w:val="left"/>
              <w:rPr>
                <w:sz w:val="20"/>
                <w:szCs w:val="20"/>
                <w:lang w:eastAsia="zh-CN"/>
              </w:rPr>
            </w:pPr>
          </w:p>
        </w:tc>
      </w:tr>
      <w:tr w14:paraId="3C06F07C">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7765FEB">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462</w:t>
            </w:r>
          </w:p>
        </w:tc>
        <w:tc>
          <w:tcPr>
            <w:tcW w:w="664" w:type="pct"/>
            <w:tcBorders>
              <w:top w:val="nil"/>
              <w:left w:val="nil"/>
              <w:bottom w:val="single" w:color="auto" w:sz="4" w:space="0"/>
              <w:right w:val="single" w:color="auto" w:sz="4" w:space="0"/>
            </w:tcBorders>
            <w:shd w:val="clear" w:color="auto" w:fill="auto"/>
            <w:vAlign w:val="center"/>
          </w:tcPr>
          <w:p w14:paraId="685AD79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蜈蚣</w:t>
            </w:r>
          </w:p>
        </w:tc>
        <w:tc>
          <w:tcPr>
            <w:tcW w:w="553" w:type="pct"/>
            <w:tcBorders>
              <w:top w:val="nil"/>
              <w:left w:val="nil"/>
              <w:bottom w:val="single" w:color="auto" w:sz="4" w:space="0"/>
              <w:right w:val="single" w:color="auto" w:sz="4" w:space="0"/>
            </w:tcBorders>
            <w:shd w:val="clear" w:color="auto" w:fill="auto"/>
            <w:vAlign w:val="center"/>
          </w:tcPr>
          <w:p w14:paraId="74E9468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条</w:t>
            </w:r>
          </w:p>
        </w:tc>
        <w:tc>
          <w:tcPr>
            <w:tcW w:w="573" w:type="pct"/>
            <w:tcBorders>
              <w:top w:val="nil"/>
              <w:left w:val="nil"/>
              <w:bottom w:val="single" w:color="auto" w:sz="4" w:space="0"/>
              <w:right w:val="single" w:color="auto" w:sz="4" w:space="0"/>
            </w:tcBorders>
            <w:shd w:val="clear" w:color="auto" w:fill="auto"/>
            <w:noWrap/>
            <w:vAlign w:val="center"/>
          </w:tcPr>
          <w:p w14:paraId="2E9BE551">
            <w:pPr>
              <w:widowControl/>
              <w:jc w:val="center"/>
              <w:rPr>
                <w:rFonts w:hint="eastAsia" w:ascii="宋体" w:hAnsi="宋体" w:eastAsia="宋体" w:cs="宋体"/>
                <w:lang w:eastAsia="zh-CN"/>
              </w:rPr>
            </w:pPr>
            <w:r>
              <w:rPr>
                <w:rFonts w:hint="eastAsia" w:ascii="宋体" w:hAnsi="宋体" w:eastAsia="宋体" w:cs="宋体"/>
                <w:lang w:eastAsia="zh-CN"/>
              </w:rPr>
              <w:t xml:space="preserve">5.72 </w:t>
            </w:r>
          </w:p>
        </w:tc>
        <w:tc>
          <w:tcPr>
            <w:tcW w:w="636" w:type="pct"/>
            <w:tcBorders>
              <w:top w:val="nil"/>
              <w:left w:val="nil"/>
              <w:bottom w:val="single" w:color="auto" w:sz="4" w:space="0"/>
              <w:right w:val="single" w:color="auto" w:sz="4" w:space="0"/>
            </w:tcBorders>
            <w:shd w:val="clear" w:color="auto" w:fill="auto"/>
            <w:vAlign w:val="center"/>
          </w:tcPr>
          <w:p w14:paraId="20FCA7C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1971</w:t>
            </w:r>
          </w:p>
        </w:tc>
        <w:tc>
          <w:tcPr>
            <w:tcW w:w="453" w:type="pct"/>
            <w:tcBorders>
              <w:top w:val="nil"/>
              <w:left w:val="nil"/>
              <w:bottom w:val="single" w:color="auto" w:sz="4" w:space="0"/>
              <w:right w:val="single" w:color="auto" w:sz="4" w:space="0"/>
            </w:tcBorders>
            <w:shd w:val="clear" w:color="auto" w:fill="auto"/>
            <w:noWrap/>
            <w:vAlign w:val="center"/>
          </w:tcPr>
          <w:p w14:paraId="13364B7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4C42C7C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27815F77">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11274.12 </w:t>
            </w:r>
          </w:p>
        </w:tc>
        <w:tc>
          <w:tcPr>
            <w:tcW w:w="908" w:type="pct"/>
            <w:tcBorders>
              <w:top w:val="nil"/>
              <w:left w:val="nil"/>
              <w:bottom w:val="single" w:color="auto" w:sz="4" w:space="0"/>
              <w:right w:val="single" w:color="auto" w:sz="4" w:space="0"/>
            </w:tcBorders>
            <w:shd w:val="clear" w:color="auto" w:fill="auto"/>
            <w:noWrap/>
            <w:vAlign w:val="center"/>
          </w:tcPr>
          <w:p w14:paraId="19282B8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487092D5">
            <w:pPr>
              <w:widowControl/>
              <w:jc w:val="left"/>
              <w:rPr>
                <w:sz w:val="20"/>
                <w:szCs w:val="20"/>
                <w:lang w:eastAsia="zh-CN"/>
              </w:rPr>
            </w:pPr>
          </w:p>
        </w:tc>
      </w:tr>
      <w:tr w14:paraId="120CE8D7">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688708F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463</w:t>
            </w:r>
          </w:p>
        </w:tc>
        <w:tc>
          <w:tcPr>
            <w:tcW w:w="664" w:type="pct"/>
            <w:tcBorders>
              <w:top w:val="nil"/>
              <w:left w:val="nil"/>
              <w:bottom w:val="single" w:color="auto" w:sz="4" w:space="0"/>
              <w:right w:val="single" w:color="auto" w:sz="4" w:space="0"/>
            </w:tcBorders>
            <w:shd w:val="clear" w:color="auto" w:fill="auto"/>
            <w:vAlign w:val="center"/>
          </w:tcPr>
          <w:p w14:paraId="590FE11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刺五加</w:t>
            </w:r>
          </w:p>
        </w:tc>
        <w:tc>
          <w:tcPr>
            <w:tcW w:w="553" w:type="pct"/>
            <w:tcBorders>
              <w:top w:val="nil"/>
              <w:left w:val="nil"/>
              <w:bottom w:val="single" w:color="auto" w:sz="4" w:space="0"/>
              <w:right w:val="single" w:color="auto" w:sz="4" w:space="0"/>
            </w:tcBorders>
            <w:shd w:val="clear" w:color="auto" w:fill="auto"/>
            <w:vAlign w:val="center"/>
          </w:tcPr>
          <w:p w14:paraId="3A31A7A1">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34C85E4F">
            <w:pPr>
              <w:widowControl/>
              <w:jc w:val="center"/>
              <w:rPr>
                <w:rFonts w:hint="eastAsia" w:ascii="宋体" w:hAnsi="宋体" w:eastAsia="宋体" w:cs="宋体"/>
                <w:lang w:eastAsia="zh-CN"/>
              </w:rPr>
            </w:pPr>
            <w:r>
              <w:rPr>
                <w:rFonts w:hint="eastAsia" w:ascii="宋体" w:hAnsi="宋体" w:eastAsia="宋体" w:cs="宋体"/>
                <w:lang w:eastAsia="zh-CN"/>
              </w:rPr>
              <w:t xml:space="preserve">290.00 </w:t>
            </w:r>
          </w:p>
        </w:tc>
        <w:tc>
          <w:tcPr>
            <w:tcW w:w="636" w:type="pct"/>
            <w:tcBorders>
              <w:top w:val="nil"/>
              <w:left w:val="nil"/>
              <w:bottom w:val="single" w:color="auto" w:sz="4" w:space="0"/>
              <w:right w:val="single" w:color="auto" w:sz="4" w:space="0"/>
            </w:tcBorders>
            <w:shd w:val="clear" w:color="auto" w:fill="auto"/>
            <w:vAlign w:val="center"/>
          </w:tcPr>
          <w:p w14:paraId="664FC804">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5</w:t>
            </w:r>
          </w:p>
        </w:tc>
        <w:tc>
          <w:tcPr>
            <w:tcW w:w="453" w:type="pct"/>
            <w:tcBorders>
              <w:top w:val="nil"/>
              <w:left w:val="nil"/>
              <w:bottom w:val="single" w:color="auto" w:sz="4" w:space="0"/>
              <w:right w:val="single" w:color="auto" w:sz="4" w:space="0"/>
            </w:tcBorders>
            <w:shd w:val="clear" w:color="auto" w:fill="auto"/>
            <w:noWrap/>
            <w:vAlign w:val="center"/>
          </w:tcPr>
          <w:p w14:paraId="3B8E171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7B205B1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3D4F7BF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1450.00 </w:t>
            </w:r>
          </w:p>
        </w:tc>
        <w:tc>
          <w:tcPr>
            <w:tcW w:w="908" w:type="pct"/>
            <w:tcBorders>
              <w:top w:val="nil"/>
              <w:left w:val="nil"/>
              <w:bottom w:val="single" w:color="auto" w:sz="4" w:space="0"/>
              <w:right w:val="single" w:color="auto" w:sz="4" w:space="0"/>
            </w:tcBorders>
            <w:shd w:val="clear" w:color="auto" w:fill="auto"/>
            <w:noWrap/>
            <w:vAlign w:val="center"/>
          </w:tcPr>
          <w:p w14:paraId="5250A99C">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4C78E9C">
            <w:pPr>
              <w:widowControl/>
              <w:jc w:val="left"/>
              <w:rPr>
                <w:sz w:val="20"/>
                <w:szCs w:val="20"/>
                <w:lang w:eastAsia="zh-CN"/>
              </w:rPr>
            </w:pPr>
          </w:p>
        </w:tc>
      </w:tr>
      <w:tr w14:paraId="4AFEA021">
        <w:tblPrEx>
          <w:tblCellMar>
            <w:top w:w="0" w:type="dxa"/>
            <w:left w:w="108" w:type="dxa"/>
            <w:bottom w:w="0" w:type="dxa"/>
            <w:right w:w="108" w:type="dxa"/>
          </w:tblCellMar>
        </w:tblPrEx>
        <w:trPr>
          <w:trHeight w:val="312"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585CABE7">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464</w:t>
            </w:r>
          </w:p>
        </w:tc>
        <w:tc>
          <w:tcPr>
            <w:tcW w:w="664" w:type="pct"/>
            <w:tcBorders>
              <w:top w:val="nil"/>
              <w:left w:val="nil"/>
              <w:bottom w:val="single" w:color="auto" w:sz="4" w:space="0"/>
              <w:right w:val="single" w:color="auto" w:sz="4" w:space="0"/>
            </w:tcBorders>
            <w:shd w:val="clear" w:color="auto" w:fill="auto"/>
            <w:vAlign w:val="center"/>
          </w:tcPr>
          <w:p w14:paraId="541775E3">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甜叶菊</w:t>
            </w:r>
          </w:p>
        </w:tc>
        <w:tc>
          <w:tcPr>
            <w:tcW w:w="553" w:type="pct"/>
            <w:tcBorders>
              <w:top w:val="nil"/>
              <w:left w:val="nil"/>
              <w:bottom w:val="single" w:color="auto" w:sz="4" w:space="0"/>
              <w:right w:val="single" w:color="auto" w:sz="4" w:space="0"/>
            </w:tcBorders>
            <w:shd w:val="clear" w:color="auto" w:fill="auto"/>
            <w:vAlign w:val="center"/>
          </w:tcPr>
          <w:p w14:paraId="13FF4282">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kg</w:t>
            </w:r>
          </w:p>
        </w:tc>
        <w:tc>
          <w:tcPr>
            <w:tcW w:w="573" w:type="pct"/>
            <w:tcBorders>
              <w:top w:val="nil"/>
              <w:left w:val="nil"/>
              <w:bottom w:val="single" w:color="auto" w:sz="4" w:space="0"/>
              <w:right w:val="single" w:color="auto" w:sz="4" w:space="0"/>
            </w:tcBorders>
            <w:shd w:val="clear" w:color="auto" w:fill="auto"/>
            <w:noWrap/>
            <w:vAlign w:val="center"/>
          </w:tcPr>
          <w:p w14:paraId="7A9B6ADE">
            <w:pPr>
              <w:widowControl/>
              <w:jc w:val="center"/>
              <w:rPr>
                <w:rFonts w:hint="eastAsia" w:ascii="宋体" w:hAnsi="宋体" w:eastAsia="宋体" w:cs="宋体"/>
                <w:lang w:eastAsia="zh-CN"/>
              </w:rPr>
            </w:pPr>
            <w:r>
              <w:rPr>
                <w:rFonts w:hint="eastAsia" w:ascii="宋体" w:hAnsi="宋体" w:eastAsia="宋体" w:cs="宋体"/>
                <w:lang w:eastAsia="zh-CN"/>
              </w:rPr>
              <w:t xml:space="preserve">210.00 </w:t>
            </w:r>
          </w:p>
        </w:tc>
        <w:tc>
          <w:tcPr>
            <w:tcW w:w="636" w:type="pct"/>
            <w:tcBorders>
              <w:top w:val="nil"/>
              <w:left w:val="nil"/>
              <w:bottom w:val="single" w:color="auto" w:sz="4" w:space="0"/>
              <w:right w:val="single" w:color="auto" w:sz="4" w:space="0"/>
            </w:tcBorders>
            <w:shd w:val="clear" w:color="auto" w:fill="auto"/>
            <w:vAlign w:val="center"/>
          </w:tcPr>
          <w:p w14:paraId="6D80F908">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10</w:t>
            </w:r>
          </w:p>
        </w:tc>
        <w:tc>
          <w:tcPr>
            <w:tcW w:w="453" w:type="pct"/>
            <w:tcBorders>
              <w:top w:val="nil"/>
              <w:left w:val="nil"/>
              <w:bottom w:val="single" w:color="auto" w:sz="4" w:space="0"/>
              <w:right w:val="single" w:color="auto" w:sz="4" w:space="0"/>
            </w:tcBorders>
            <w:shd w:val="clear" w:color="auto" w:fill="auto"/>
            <w:noWrap/>
            <w:vAlign w:val="center"/>
          </w:tcPr>
          <w:p w14:paraId="35F303D9">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326" w:type="pct"/>
            <w:tcBorders>
              <w:top w:val="nil"/>
              <w:left w:val="nil"/>
              <w:bottom w:val="single" w:color="auto" w:sz="4" w:space="0"/>
              <w:right w:val="single" w:color="auto" w:sz="4" w:space="0"/>
            </w:tcBorders>
            <w:shd w:val="clear" w:color="auto" w:fill="auto"/>
            <w:noWrap/>
            <w:vAlign w:val="center"/>
          </w:tcPr>
          <w:p w14:paraId="5DD64AA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563C8A8B">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2100.00 </w:t>
            </w:r>
          </w:p>
        </w:tc>
        <w:tc>
          <w:tcPr>
            <w:tcW w:w="908" w:type="pct"/>
            <w:tcBorders>
              <w:top w:val="nil"/>
              <w:left w:val="nil"/>
              <w:bottom w:val="single" w:color="auto" w:sz="4" w:space="0"/>
              <w:right w:val="single" w:color="auto" w:sz="4" w:space="0"/>
            </w:tcBorders>
            <w:shd w:val="clear" w:color="auto" w:fill="auto"/>
            <w:noWrap/>
            <w:vAlign w:val="center"/>
          </w:tcPr>
          <w:p w14:paraId="251C582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B6BEA40">
            <w:pPr>
              <w:widowControl/>
              <w:jc w:val="left"/>
              <w:rPr>
                <w:sz w:val="20"/>
                <w:szCs w:val="20"/>
                <w:lang w:eastAsia="zh-CN"/>
              </w:rPr>
            </w:pPr>
          </w:p>
        </w:tc>
      </w:tr>
      <w:tr w14:paraId="5082A2A6">
        <w:tblPrEx>
          <w:tblCellMar>
            <w:top w:w="0" w:type="dxa"/>
            <w:left w:w="108" w:type="dxa"/>
            <w:bottom w:w="0" w:type="dxa"/>
            <w:right w:w="108" w:type="dxa"/>
          </w:tblCellMar>
        </w:tblPrEx>
        <w:trPr>
          <w:trHeight w:val="459"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3FBC1B3F">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　</w:t>
            </w:r>
          </w:p>
        </w:tc>
        <w:tc>
          <w:tcPr>
            <w:tcW w:w="2878" w:type="pct"/>
            <w:gridSpan w:val="5"/>
            <w:tcBorders>
              <w:top w:val="single" w:color="auto" w:sz="4" w:space="0"/>
              <w:left w:val="nil"/>
              <w:bottom w:val="single" w:color="auto" w:sz="4" w:space="0"/>
              <w:right w:val="single" w:color="000000" w:sz="4" w:space="0"/>
            </w:tcBorders>
            <w:shd w:val="clear" w:color="auto" w:fill="auto"/>
            <w:vAlign w:val="center"/>
          </w:tcPr>
          <w:p w14:paraId="1C86F2FC">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中药饮片费用合计</w:t>
            </w:r>
          </w:p>
        </w:tc>
        <w:tc>
          <w:tcPr>
            <w:tcW w:w="326" w:type="pct"/>
            <w:tcBorders>
              <w:top w:val="nil"/>
              <w:left w:val="nil"/>
              <w:bottom w:val="single" w:color="auto" w:sz="4" w:space="0"/>
              <w:right w:val="single" w:color="auto" w:sz="4" w:space="0"/>
            </w:tcBorders>
            <w:shd w:val="clear" w:color="auto" w:fill="auto"/>
            <w:vAlign w:val="center"/>
          </w:tcPr>
          <w:p w14:paraId="54A8BEC6">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　</w:t>
            </w:r>
          </w:p>
        </w:tc>
        <w:tc>
          <w:tcPr>
            <w:tcW w:w="493" w:type="pct"/>
            <w:tcBorders>
              <w:top w:val="nil"/>
              <w:left w:val="nil"/>
              <w:bottom w:val="single" w:color="auto" w:sz="4" w:space="0"/>
              <w:right w:val="single" w:color="auto" w:sz="4" w:space="0"/>
            </w:tcBorders>
            <w:shd w:val="clear" w:color="auto" w:fill="auto"/>
            <w:noWrap/>
            <w:vAlign w:val="center"/>
          </w:tcPr>
          <w:p w14:paraId="2E22E9DD">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5983428.80 </w:t>
            </w:r>
          </w:p>
        </w:tc>
        <w:tc>
          <w:tcPr>
            <w:tcW w:w="908" w:type="pct"/>
            <w:tcBorders>
              <w:top w:val="nil"/>
              <w:left w:val="nil"/>
              <w:bottom w:val="single" w:color="auto" w:sz="4" w:space="0"/>
              <w:right w:val="single" w:color="auto" w:sz="4" w:space="0"/>
            </w:tcBorders>
            <w:shd w:val="clear" w:color="auto" w:fill="auto"/>
            <w:noWrap/>
            <w:vAlign w:val="center"/>
          </w:tcPr>
          <w:p w14:paraId="2ACC558E">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56BBC2E8">
            <w:pPr>
              <w:widowControl/>
              <w:jc w:val="left"/>
              <w:rPr>
                <w:sz w:val="20"/>
                <w:szCs w:val="20"/>
                <w:lang w:eastAsia="zh-CN"/>
              </w:rPr>
            </w:pPr>
          </w:p>
        </w:tc>
      </w:tr>
      <w:tr w14:paraId="403110A1">
        <w:tblPrEx>
          <w:tblCellMar>
            <w:top w:w="0" w:type="dxa"/>
            <w:left w:w="108" w:type="dxa"/>
            <w:bottom w:w="0" w:type="dxa"/>
            <w:right w:w="108" w:type="dxa"/>
          </w:tblCellMar>
        </w:tblPrEx>
        <w:trPr>
          <w:trHeight w:val="1608"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8C6A70D">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465</w:t>
            </w:r>
          </w:p>
        </w:tc>
        <w:tc>
          <w:tcPr>
            <w:tcW w:w="2878" w:type="pct"/>
            <w:gridSpan w:val="5"/>
            <w:tcBorders>
              <w:top w:val="single" w:color="auto" w:sz="4" w:space="0"/>
              <w:left w:val="nil"/>
              <w:bottom w:val="single" w:color="auto" w:sz="4" w:space="0"/>
              <w:right w:val="single" w:color="auto" w:sz="4" w:space="0"/>
            </w:tcBorders>
            <w:shd w:val="clear" w:color="auto" w:fill="auto"/>
            <w:vAlign w:val="center"/>
          </w:tcPr>
          <w:p w14:paraId="13D5E6C0">
            <w:pPr>
              <w:widowControl/>
              <w:jc w:val="center"/>
              <w:rPr>
                <w:rFonts w:hint="eastAsia" w:ascii="仿宋_GB2312" w:hAnsi="宋体" w:eastAsia="仿宋_GB2312" w:cs="宋体"/>
                <w:color w:val="000000"/>
                <w:lang w:eastAsia="zh-CN"/>
              </w:rPr>
            </w:pPr>
            <w:r>
              <w:rPr>
                <w:rFonts w:hint="eastAsia" w:ascii="仿宋_GB2312" w:hAnsi="宋体" w:eastAsia="仿宋_GB2312" w:cs="宋体"/>
                <w:color w:val="000000"/>
                <w:lang w:eastAsia="zh-CN"/>
              </w:rPr>
              <w:t>代煎费</w:t>
            </w:r>
          </w:p>
        </w:tc>
        <w:tc>
          <w:tcPr>
            <w:tcW w:w="326" w:type="pct"/>
            <w:tcBorders>
              <w:top w:val="nil"/>
              <w:left w:val="nil"/>
              <w:bottom w:val="nil"/>
              <w:right w:val="nil"/>
            </w:tcBorders>
            <w:shd w:val="clear" w:color="auto" w:fill="auto"/>
            <w:vAlign w:val="center"/>
          </w:tcPr>
          <w:p w14:paraId="6AED0339">
            <w:pPr>
              <w:widowControl/>
              <w:jc w:val="center"/>
              <w:rPr>
                <w:rFonts w:hint="eastAsia" w:ascii="仿宋_GB2312" w:hAnsi="宋体" w:eastAsia="仿宋_GB2312" w:cs="宋体"/>
                <w:color w:val="000000"/>
                <w:lang w:eastAsia="zh-CN"/>
              </w:rPr>
            </w:pPr>
          </w:p>
        </w:tc>
        <w:tc>
          <w:tcPr>
            <w:tcW w:w="493" w:type="pct"/>
            <w:tcBorders>
              <w:top w:val="nil"/>
              <w:left w:val="nil"/>
              <w:bottom w:val="nil"/>
              <w:right w:val="nil"/>
            </w:tcBorders>
            <w:shd w:val="clear" w:color="auto" w:fill="auto"/>
            <w:noWrap/>
            <w:vAlign w:val="center"/>
          </w:tcPr>
          <w:p w14:paraId="1B7DA06F">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810300</w:t>
            </w:r>
          </w:p>
        </w:tc>
        <w:tc>
          <w:tcPr>
            <w:tcW w:w="908" w:type="pct"/>
            <w:tcBorders>
              <w:top w:val="nil"/>
              <w:left w:val="single" w:color="auto" w:sz="4" w:space="0"/>
              <w:bottom w:val="single" w:color="auto" w:sz="4" w:space="0"/>
              <w:right w:val="single" w:color="auto" w:sz="4" w:space="0"/>
            </w:tcBorders>
            <w:shd w:val="clear" w:color="auto" w:fill="auto"/>
            <w:vAlign w:val="center"/>
          </w:tcPr>
          <w:p w14:paraId="284A08D3">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本项为本项目预估代煎费，为不可竞争费（参考《深圳市基本医疗服务价格项目目录》），投标人若调整此项报价则作为无效投标。</w:t>
            </w:r>
          </w:p>
        </w:tc>
        <w:tc>
          <w:tcPr>
            <w:tcW w:w="74" w:type="pct"/>
            <w:vAlign w:val="center"/>
          </w:tcPr>
          <w:p w14:paraId="4AC75B9E">
            <w:pPr>
              <w:widowControl/>
              <w:jc w:val="left"/>
              <w:rPr>
                <w:sz w:val="20"/>
                <w:szCs w:val="20"/>
                <w:lang w:eastAsia="zh-CN"/>
              </w:rPr>
            </w:pPr>
          </w:p>
        </w:tc>
      </w:tr>
      <w:tr w14:paraId="6737E3DE">
        <w:tblPrEx>
          <w:tblCellMar>
            <w:top w:w="0" w:type="dxa"/>
            <w:left w:w="108" w:type="dxa"/>
            <w:bottom w:w="0" w:type="dxa"/>
            <w:right w:w="108" w:type="dxa"/>
          </w:tblCellMar>
        </w:tblPrEx>
        <w:trPr>
          <w:trHeight w:val="501" w:hRule="atLeast"/>
        </w:trPr>
        <w:tc>
          <w:tcPr>
            <w:tcW w:w="3199" w:type="pct"/>
            <w:gridSpan w:val="6"/>
            <w:tcBorders>
              <w:top w:val="single" w:color="auto" w:sz="4" w:space="0"/>
              <w:left w:val="single" w:color="auto" w:sz="4" w:space="0"/>
              <w:bottom w:val="single" w:color="auto" w:sz="4" w:space="0"/>
              <w:right w:val="single" w:color="000000" w:sz="4" w:space="0"/>
            </w:tcBorders>
            <w:shd w:val="clear" w:color="auto" w:fill="auto"/>
            <w:vAlign w:val="center"/>
          </w:tcPr>
          <w:p w14:paraId="07F3C70C">
            <w:pPr>
              <w:widowControl/>
              <w:jc w:val="center"/>
              <w:rPr>
                <w:rFonts w:hint="eastAsia" w:ascii="仿宋_GB2312" w:hAnsi="宋体" w:eastAsia="仿宋_GB2312" w:cs="宋体"/>
                <w:b/>
                <w:bCs/>
                <w:color w:val="000000"/>
                <w:lang w:eastAsia="zh-CN"/>
              </w:rPr>
            </w:pPr>
            <w:r>
              <w:rPr>
                <w:rFonts w:hint="eastAsia" w:ascii="仿宋_GB2312" w:hAnsi="宋体" w:eastAsia="仿宋_GB2312" w:cs="宋体"/>
                <w:b/>
                <w:bCs/>
                <w:color w:val="000000"/>
                <w:lang w:eastAsia="zh-CN"/>
              </w:rPr>
              <w:t>共计</w:t>
            </w:r>
          </w:p>
        </w:tc>
        <w:tc>
          <w:tcPr>
            <w:tcW w:w="326" w:type="pct"/>
            <w:tcBorders>
              <w:top w:val="single" w:color="auto" w:sz="4" w:space="0"/>
              <w:left w:val="nil"/>
              <w:bottom w:val="single" w:color="auto" w:sz="4" w:space="0"/>
              <w:right w:val="single" w:color="auto" w:sz="4" w:space="0"/>
            </w:tcBorders>
            <w:shd w:val="clear" w:color="auto" w:fill="auto"/>
            <w:vAlign w:val="center"/>
          </w:tcPr>
          <w:p w14:paraId="1CF2AC0B">
            <w:pPr>
              <w:widowControl/>
              <w:jc w:val="center"/>
              <w:rPr>
                <w:rFonts w:hint="eastAsia" w:ascii="仿宋_GB2312" w:hAnsi="宋体" w:eastAsia="仿宋_GB2312" w:cs="宋体"/>
                <w:b/>
                <w:bCs/>
                <w:color w:val="000000"/>
                <w:lang w:eastAsia="zh-CN"/>
              </w:rPr>
            </w:pPr>
            <w:r>
              <w:rPr>
                <w:rFonts w:hint="eastAsia" w:ascii="仿宋_GB2312" w:hAnsi="宋体" w:eastAsia="仿宋_GB2312" w:cs="宋体"/>
                <w:b/>
                <w:bCs/>
                <w:color w:val="000000"/>
                <w:lang w:eastAsia="zh-CN"/>
              </w:rPr>
              <w:t>　</w:t>
            </w:r>
          </w:p>
        </w:tc>
        <w:tc>
          <w:tcPr>
            <w:tcW w:w="493" w:type="pct"/>
            <w:tcBorders>
              <w:top w:val="single" w:color="auto" w:sz="4" w:space="0"/>
              <w:left w:val="nil"/>
              <w:bottom w:val="single" w:color="auto" w:sz="4" w:space="0"/>
              <w:right w:val="single" w:color="auto" w:sz="4" w:space="0"/>
            </w:tcBorders>
            <w:shd w:val="clear" w:color="auto" w:fill="auto"/>
            <w:noWrap/>
            <w:vAlign w:val="center"/>
          </w:tcPr>
          <w:p w14:paraId="7988A24A">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6793728.80 </w:t>
            </w:r>
          </w:p>
        </w:tc>
        <w:tc>
          <w:tcPr>
            <w:tcW w:w="908" w:type="pct"/>
            <w:tcBorders>
              <w:top w:val="nil"/>
              <w:left w:val="nil"/>
              <w:bottom w:val="single" w:color="auto" w:sz="4" w:space="0"/>
              <w:right w:val="single" w:color="auto" w:sz="4" w:space="0"/>
            </w:tcBorders>
            <w:shd w:val="clear" w:color="auto" w:fill="auto"/>
            <w:noWrap/>
            <w:vAlign w:val="center"/>
          </w:tcPr>
          <w:p w14:paraId="77A4DA20">
            <w:pPr>
              <w:widowControl/>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　</w:t>
            </w:r>
          </w:p>
        </w:tc>
        <w:tc>
          <w:tcPr>
            <w:tcW w:w="74" w:type="pct"/>
            <w:vAlign w:val="center"/>
          </w:tcPr>
          <w:p w14:paraId="09D8AF72">
            <w:pPr>
              <w:widowControl/>
              <w:jc w:val="left"/>
              <w:rPr>
                <w:sz w:val="20"/>
                <w:szCs w:val="20"/>
                <w:lang w:eastAsia="zh-CN"/>
              </w:rPr>
            </w:pPr>
          </w:p>
        </w:tc>
      </w:tr>
    </w:tbl>
    <w:p w14:paraId="3F5CB237">
      <w:pPr>
        <w:widowControl w:val="0"/>
        <w:jc w:val="both"/>
        <w:rPr>
          <w:rFonts w:ascii="宋体" w:hAnsi="Courier New" w:eastAsia="宋体"/>
          <w:kern w:val="2"/>
          <w:sz w:val="21"/>
          <w:szCs w:val="20"/>
          <w:lang w:eastAsia="zh-CN"/>
        </w:rPr>
      </w:pPr>
    </w:p>
    <w:p w14:paraId="534D6F79">
      <w:pPr>
        <w:widowControl/>
        <w:jc w:val="left"/>
        <w:rPr>
          <w:rFonts w:ascii="黑体" w:hAnsi="Arial" w:eastAsia="黑体"/>
          <w:bCs/>
          <w:kern w:val="2"/>
          <w:szCs w:val="28"/>
          <w:lang w:eastAsia="zh-CN"/>
        </w:rPr>
      </w:pPr>
    </w:p>
    <w:p w14:paraId="0608E78E">
      <w:pPr>
        <w:widowControl/>
        <w:jc w:val="left"/>
        <w:rPr>
          <w:rFonts w:ascii="黑体" w:hAnsi="Arial" w:eastAsia="黑体"/>
          <w:bCs/>
          <w:kern w:val="2"/>
          <w:szCs w:val="28"/>
          <w:lang w:eastAsia="zh-CN"/>
        </w:rPr>
      </w:pPr>
    </w:p>
    <w:p w14:paraId="74A6466C">
      <w:pPr>
        <w:keepNext/>
        <w:keepLines/>
        <w:widowControl w:val="0"/>
        <w:spacing w:before="280" w:after="290" w:line="374" w:lineRule="auto"/>
        <w:jc w:val="center"/>
        <w:outlineLvl w:val="3"/>
        <w:rPr>
          <w:rFonts w:ascii="黑体" w:hAnsi="Arial" w:eastAsia="黑体"/>
          <w:bCs/>
          <w:kern w:val="2"/>
          <w:szCs w:val="28"/>
          <w:lang w:eastAsia="zh-CN"/>
        </w:rPr>
      </w:pPr>
      <w:r>
        <w:rPr>
          <w:rFonts w:hint="eastAsia" w:ascii="黑体" w:hAnsi="Arial" w:eastAsia="黑体"/>
          <w:bCs/>
          <w:kern w:val="2"/>
          <w:szCs w:val="28"/>
          <w:lang w:eastAsia="zh-CN"/>
        </w:rPr>
        <w:t>（十二）投标人认为需要加以说明的其他内容</w:t>
      </w:r>
    </w:p>
    <w:p w14:paraId="1BB10239">
      <w:pPr>
        <w:widowControl w:val="0"/>
        <w:jc w:val="both"/>
        <w:rPr>
          <w:rFonts w:eastAsia="宋体"/>
          <w:kern w:val="2"/>
          <w:sz w:val="21"/>
          <w:lang w:eastAsia="zh-CN"/>
        </w:rPr>
      </w:pPr>
    </w:p>
    <w:p w14:paraId="22E5786E">
      <w:pPr>
        <w:widowControl/>
        <w:jc w:val="left"/>
        <w:rPr>
          <w:rFonts w:eastAsia="宋体"/>
          <w:szCs w:val="20"/>
          <w:lang w:eastAsia="zh-CN"/>
        </w:rPr>
      </w:pPr>
      <w:r>
        <w:rPr>
          <w:rFonts w:eastAsia="宋体"/>
          <w:kern w:val="2"/>
          <w:sz w:val="21"/>
          <w:lang w:eastAsia="zh-CN"/>
        </w:rPr>
        <w:br w:type="page"/>
      </w:r>
    </w:p>
    <w:p w14:paraId="2C1F96DD">
      <w:pPr>
        <w:keepNext/>
        <w:keepLines/>
        <w:widowControl w:val="0"/>
        <w:adjustRightInd w:val="0"/>
        <w:spacing w:before="260" w:after="260"/>
        <w:jc w:val="center"/>
        <w:textAlignment w:val="baseline"/>
        <w:outlineLvl w:val="1"/>
        <w:rPr>
          <w:rFonts w:hint="eastAsia" w:ascii="宋体" w:hAnsi="宋体" w:eastAsia="宋体"/>
          <w:b/>
          <w:bCs/>
          <w:szCs w:val="20"/>
          <w:lang w:eastAsia="zh-CN"/>
        </w:rPr>
      </w:pPr>
      <w:r>
        <w:rPr>
          <w:rFonts w:hint="eastAsia" w:ascii="宋体" w:hAnsi="宋体" w:eastAsia="宋体"/>
          <w:b/>
          <w:bCs/>
          <w:szCs w:val="20"/>
          <w:lang w:eastAsia="zh-CN"/>
        </w:rPr>
        <w:t>第五章  合同条款及格式</w:t>
      </w:r>
    </w:p>
    <w:p w14:paraId="53E5586E">
      <w:pPr>
        <w:widowControl w:val="0"/>
        <w:ind w:firstLine="411" w:firstLineChars="196"/>
        <w:jc w:val="both"/>
        <w:rPr>
          <w:rFonts w:eastAsia="宋体"/>
          <w:kern w:val="2"/>
          <w:sz w:val="21"/>
          <w:lang w:eastAsia="zh-CN"/>
        </w:rPr>
      </w:pPr>
    </w:p>
    <w:p w14:paraId="0A651E33">
      <w:pPr>
        <w:widowControl w:val="0"/>
        <w:jc w:val="center"/>
        <w:rPr>
          <w:rFonts w:eastAsia="宋体"/>
          <w:b/>
          <w:kern w:val="2"/>
          <w:lang w:eastAsia="zh-CN"/>
        </w:rPr>
      </w:pPr>
      <w:r>
        <w:rPr>
          <w:rFonts w:hint="eastAsia" w:eastAsia="宋体"/>
          <w:b/>
          <w:kern w:val="2"/>
          <w:lang w:eastAsia="zh-CN"/>
        </w:rPr>
        <w:t>（仅供参考，具体以项目需求及采购结果为准）</w:t>
      </w:r>
    </w:p>
    <w:p w14:paraId="179290B3">
      <w:pPr>
        <w:widowControl w:val="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甲方：</w:t>
      </w:r>
      <w:r>
        <w:rPr>
          <w:rFonts w:ascii="宋体" w:hAnsi="宋体" w:eastAsia="宋体"/>
          <w:b/>
          <w:bCs/>
          <w:kern w:val="2"/>
          <w:sz w:val="21"/>
          <w:szCs w:val="21"/>
          <w:lang w:eastAsia="zh-CN"/>
        </w:rPr>
        <w:t xml:space="preserve"> </w:t>
      </w:r>
    </w:p>
    <w:p w14:paraId="13640DD6">
      <w:pPr>
        <w:widowControl w:val="0"/>
        <w:jc w:val="both"/>
        <w:rPr>
          <w:rFonts w:hint="eastAsia" w:ascii="宋体" w:hAnsi="宋体" w:eastAsia="宋体"/>
          <w:kern w:val="2"/>
          <w:sz w:val="21"/>
          <w:szCs w:val="21"/>
          <w:lang w:eastAsia="zh-CN"/>
        </w:rPr>
      </w:pPr>
      <w:bookmarkStart w:id="71" w:name="_Hlk75014453"/>
      <w:r>
        <w:rPr>
          <w:rFonts w:hint="eastAsia" w:ascii="宋体" w:hAnsi="宋体" w:eastAsia="宋体"/>
          <w:kern w:val="2"/>
          <w:sz w:val="21"/>
          <w:szCs w:val="21"/>
          <w:lang w:eastAsia="zh-CN"/>
        </w:rPr>
        <w:t>地址：</w:t>
      </w:r>
    </w:p>
    <w:p w14:paraId="71FD3B3F">
      <w:pPr>
        <w:widowControl w:val="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联系人：</w:t>
      </w:r>
      <w:r>
        <w:rPr>
          <w:rFonts w:ascii="宋体" w:hAnsi="宋体" w:eastAsia="宋体"/>
          <w:kern w:val="2"/>
          <w:sz w:val="21"/>
          <w:szCs w:val="21"/>
          <w:lang w:eastAsia="zh-CN"/>
        </w:rPr>
        <w:t xml:space="preserve">                          </w:t>
      </w:r>
    </w:p>
    <w:p w14:paraId="2893B193">
      <w:pPr>
        <w:widowControl w:val="0"/>
        <w:jc w:val="both"/>
        <w:rPr>
          <w:rFonts w:hint="eastAsia" w:ascii="宋体" w:hAnsi="宋体" w:eastAsia="宋体"/>
          <w:b/>
          <w:bCs/>
          <w:kern w:val="2"/>
          <w:sz w:val="21"/>
          <w:szCs w:val="21"/>
          <w:lang w:eastAsia="zh-CN"/>
        </w:rPr>
      </w:pPr>
      <w:r>
        <w:rPr>
          <w:rFonts w:hint="eastAsia" w:ascii="宋体" w:hAnsi="宋体" w:eastAsia="宋体"/>
          <w:kern w:val="2"/>
          <w:sz w:val="21"/>
          <w:szCs w:val="21"/>
          <w:lang w:eastAsia="zh-CN"/>
        </w:rPr>
        <w:t>联系电话：</w:t>
      </w:r>
      <w:bookmarkEnd w:id="71"/>
      <w:r>
        <w:rPr>
          <w:rFonts w:hint="eastAsia" w:ascii="宋体" w:hAnsi="宋体" w:eastAsia="宋体"/>
          <w:b/>
          <w:bCs/>
          <w:kern w:val="2"/>
          <w:sz w:val="21"/>
          <w:szCs w:val="21"/>
          <w:lang w:eastAsia="zh-CN"/>
        </w:rPr>
        <w:t xml:space="preserve">      </w:t>
      </w:r>
      <w:r>
        <w:rPr>
          <w:rFonts w:ascii="宋体" w:hAnsi="宋体" w:eastAsia="宋体"/>
          <w:b/>
          <w:bCs/>
          <w:kern w:val="2"/>
          <w:sz w:val="21"/>
          <w:szCs w:val="21"/>
          <w:lang w:eastAsia="zh-CN"/>
        </w:rPr>
        <w:t xml:space="preserve"> </w:t>
      </w:r>
    </w:p>
    <w:p w14:paraId="66FEAFF7">
      <w:pPr>
        <w:widowControl w:val="0"/>
        <w:jc w:val="both"/>
        <w:rPr>
          <w:rFonts w:hint="eastAsia" w:ascii="宋体" w:hAnsi="宋体" w:eastAsia="宋体"/>
          <w:b/>
          <w:bCs/>
          <w:kern w:val="2"/>
          <w:sz w:val="21"/>
          <w:szCs w:val="21"/>
          <w:lang w:eastAsia="zh-CN"/>
        </w:rPr>
      </w:pPr>
    </w:p>
    <w:p w14:paraId="4549FAE0">
      <w:pPr>
        <w:widowControl w:val="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乙方：</w:t>
      </w:r>
      <w:r>
        <w:rPr>
          <w:rFonts w:ascii="宋体" w:hAnsi="宋体" w:eastAsia="宋体"/>
          <w:b/>
          <w:bCs/>
          <w:kern w:val="2"/>
          <w:sz w:val="21"/>
          <w:szCs w:val="21"/>
          <w:lang w:eastAsia="zh-CN"/>
        </w:rPr>
        <w:t xml:space="preserve">            </w:t>
      </w:r>
      <w:r>
        <w:rPr>
          <w:rFonts w:hint="eastAsia" w:ascii="宋体" w:hAnsi="宋体" w:eastAsia="宋体"/>
          <w:b/>
          <w:bCs/>
          <w:kern w:val="2"/>
          <w:sz w:val="21"/>
          <w:szCs w:val="21"/>
          <w:lang w:eastAsia="zh-CN"/>
        </w:rPr>
        <w:t xml:space="preserve">                            </w:t>
      </w:r>
      <w:r>
        <w:rPr>
          <w:rFonts w:ascii="宋体" w:hAnsi="宋体" w:eastAsia="宋体"/>
          <w:b/>
          <w:bCs/>
          <w:kern w:val="2"/>
          <w:sz w:val="21"/>
          <w:szCs w:val="21"/>
          <w:lang w:eastAsia="zh-CN"/>
        </w:rPr>
        <w:t xml:space="preserve">  </w:t>
      </w:r>
    </w:p>
    <w:p w14:paraId="29F77E13">
      <w:pPr>
        <w:widowControl w:val="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地址：</w:t>
      </w:r>
    </w:p>
    <w:p w14:paraId="1A1D7DD8">
      <w:pPr>
        <w:widowControl w:val="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联系人：</w:t>
      </w:r>
      <w:r>
        <w:rPr>
          <w:rFonts w:ascii="宋体" w:hAnsi="宋体" w:eastAsia="宋体"/>
          <w:kern w:val="2"/>
          <w:sz w:val="21"/>
          <w:szCs w:val="21"/>
          <w:lang w:eastAsia="zh-CN"/>
        </w:rPr>
        <w:t xml:space="preserve">                          </w:t>
      </w:r>
    </w:p>
    <w:p w14:paraId="6560550E">
      <w:pPr>
        <w:widowControl w:val="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联系电话：</w:t>
      </w:r>
      <w:r>
        <w:rPr>
          <w:rFonts w:hint="eastAsia" w:ascii="宋体" w:hAnsi="宋体" w:eastAsia="宋体"/>
          <w:b/>
          <w:bCs/>
          <w:kern w:val="2"/>
          <w:sz w:val="21"/>
          <w:szCs w:val="21"/>
          <w:lang w:eastAsia="zh-CN"/>
        </w:rPr>
        <w:t xml:space="preserve">     </w:t>
      </w:r>
    </w:p>
    <w:p w14:paraId="31528B22">
      <w:pPr>
        <w:widowControl w:val="0"/>
        <w:jc w:val="both"/>
        <w:rPr>
          <w:rFonts w:hint="eastAsia" w:ascii="宋体" w:hAnsi="宋体" w:eastAsia="宋体"/>
          <w:kern w:val="2"/>
          <w:sz w:val="21"/>
          <w:szCs w:val="21"/>
          <w:lang w:eastAsia="zh-CN"/>
        </w:rPr>
      </w:pPr>
    </w:p>
    <w:p w14:paraId="46FA6382">
      <w:pPr>
        <w:widowControl w:val="0"/>
        <w:spacing w:line="360" w:lineRule="auto"/>
        <w:ind w:firstLine="560"/>
        <w:jc w:val="left"/>
        <w:rPr>
          <w:rFonts w:eastAsia="宋体"/>
          <w:kern w:val="2"/>
          <w:sz w:val="21"/>
          <w:szCs w:val="21"/>
          <w:lang w:eastAsia="zh-CN"/>
        </w:rPr>
      </w:pPr>
      <w:bookmarkStart w:id="72" w:name="_Hlk72574434"/>
      <w:r>
        <w:rPr>
          <w:rFonts w:hint="eastAsia" w:eastAsia="宋体"/>
          <w:kern w:val="2"/>
          <w:sz w:val="21"/>
          <w:szCs w:val="21"/>
          <w:lang w:eastAsia="zh-CN"/>
        </w:rPr>
        <w:t>根据深圳交易集团有限公司大鹏分公司</w:t>
      </w:r>
      <w:r>
        <w:rPr>
          <w:rFonts w:hint="eastAsia" w:eastAsia="宋体"/>
          <w:kern w:val="2"/>
          <w:sz w:val="21"/>
          <w:szCs w:val="21"/>
          <w:u w:val="single"/>
          <w:lang w:eastAsia="zh-CN"/>
        </w:rPr>
        <w:t xml:space="preserve">        </w:t>
      </w:r>
      <w:r>
        <w:rPr>
          <w:rFonts w:hint="eastAsia" w:eastAsia="宋体"/>
          <w:kern w:val="2"/>
          <w:sz w:val="21"/>
          <w:szCs w:val="21"/>
          <w:lang w:eastAsia="zh-CN"/>
        </w:rPr>
        <w:t>号项目结果，</w:t>
      </w:r>
      <w:r>
        <w:rPr>
          <w:rFonts w:hint="eastAsia" w:ascii="宋体" w:hAnsi="宋体" w:eastAsia="宋体"/>
          <w:kern w:val="2"/>
          <w:sz w:val="21"/>
          <w:szCs w:val="21"/>
          <w:lang w:eastAsia="zh-CN"/>
        </w:rPr>
        <w:t>*</w:t>
      </w:r>
      <w:r>
        <w:rPr>
          <w:rFonts w:ascii="宋体" w:hAnsi="宋体" w:eastAsia="宋体"/>
          <w:kern w:val="2"/>
          <w:sz w:val="21"/>
          <w:szCs w:val="21"/>
          <w:lang w:eastAsia="zh-CN"/>
        </w:rPr>
        <w:t>**</w:t>
      </w:r>
      <w:r>
        <w:rPr>
          <w:rFonts w:hint="eastAsia" w:ascii="宋体" w:hAnsi="宋体" w:eastAsia="宋体"/>
          <w:kern w:val="2"/>
          <w:sz w:val="21"/>
          <w:szCs w:val="21"/>
          <w:lang w:eastAsia="zh-CN"/>
        </w:rPr>
        <w:t>单位为中标人</w:t>
      </w:r>
      <w:r>
        <w:rPr>
          <w:rFonts w:hint="eastAsia" w:eastAsia="宋体"/>
          <w:kern w:val="2"/>
          <w:sz w:val="21"/>
          <w:szCs w:val="21"/>
          <w:lang w:eastAsia="zh-CN"/>
        </w:rPr>
        <w:t>。</w:t>
      </w:r>
      <w:bookmarkEnd w:id="72"/>
      <w:r>
        <w:rPr>
          <w:rFonts w:hint="eastAsia" w:eastAsia="宋体"/>
          <w:kern w:val="2"/>
          <w:sz w:val="21"/>
          <w:szCs w:val="21"/>
          <w:lang w:eastAsia="zh-CN"/>
        </w:rPr>
        <w:t>按照《中华人民共和国民法典》（第三编 合同），经深圳市</w:t>
      </w:r>
      <w:r>
        <w:rPr>
          <w:rFonts w:hint="eastAsia" w:eastAsia="宋体"/>
          <w:kern w:val="2"/>
          <w:sz w:val="21"/>
          <w:szCs w:val="21"/>
          <w:u w:val="single"/>
          <w:lang w:eastAsia="zh-CN"/>
        </w:rPr>
        <w:t xml:space="preserve">           </w:t>
      </w:r>
      <w:r>
        <w:rPr>
          <w:rFonts w:hint="eastAsia" w:eastAsia="宋体"/>
          <w:kern w:val="2"/>
          <w:sz w:val="21"/>
          <w:szCs w:val="21"/>
          <w:lang w:eastAsia="zh-CN"/>
        </w:rPr>
        <w:t>（以下简称甲方）和</w:t>
      </w:r>
      <w:r>
        <w:rPr>
          <w:rFonts w:hint="eastAsia" w:eastAsia="宋体"/>
          <w:kern w:val="2"/>
          <w:sz w:val="21"/>
          <w:szCs w:val="21"/>
          <w:u w:val="single"/>
          <w:lang w:eastAsia="zh-CN"/>
        </w:rPr>
        <w:t xml:space="preserve">           </w:t>
      </w:r>
      <w:r>
        <w:rPr>
          <w:rFonts w:hint="eastAsia" w:eastAsia="宋体"/>
          <w:kern w:val="2"/>
          <w:sz w:val="21"/>
          <w:szCs w:val="21"/>
          <w:lang w:eastAsia="zh-CN"/>
        </w:rPr>
        <w:t>单位（以下简称乙方）协商，达成以下合同条款：</w:t>
      </w:r>
    </w:p>
    <w:p w14:paraId="03A178D9">
      <w:pPr>
        <w:widowControl w:val="0"/>
        <w:spacing w:line="360" w:lineRule="auto"/>
        <w:ind w:firstLine="560"/>
        <w:jc w:val="left"/>
        <w:outlineLvl w:val="0"/>
        <w:rPr>
          <w:rFonts w:eastAsia="宋体"/>
          <w:b/>
          <w:kern w:val="2"/>
          <w:sz w:val="21"/>
          <w:szCs w:val="21"/>
          <w:lang w:eastAsia="zh-CN"/>
        </w:rPr>
      </w:pPr>
      <w:r>
        <w:rPr>
          <w:rFonts w:hint="eastAsia" w:eastAsia="宋体"/>
          <w:b/>
          <w:kern w:val="2"/>
          <w:sz w:val="21"/>
          <w:szCs w:val="21"/>
          <w:lang w:eastAsia="zh-CN"/>
        </w:rPr>
        <w:t>第一条  合同标的</w:t>
      </w:r>
    </w:p>
    <w:p w14:paraId="1D716545">
      <w:pPr>
        <w:widowControl w:val="0"/>
        <w:spacing w:line="360" w:lineRule="auto"/>
        <w:ind w:firstLine="560"/>
        <w:jc w:val="left"/>
        <w:rPr>
          <w:rFonts w:eastAsia="宋体"/>
          <w:kern w:val="2"/>
          <w:sz w:val="21"/>
          <w:szCs w:val="21"/>
          <w:lang w:eastAsia="zh-CN"/>
        </w:rPr>
      </w:pPr>
      <w:r>
        <w:rPr>
          <w:rFonts w:hint="eastAsia" w:eastAsia="宋体"/>
          <w:kern w:val="2"/>
          <w:sz w:val="21"/>
          <w:szCs w:val="21"/>
          <w:lang w:eastAsia="zh-CN"/>
        </w:rPr>
        <w:t>乙方根据甲方需求提供下列货物：</w:t>
      </w:r>
    </w:p>
    <w:p w14:paraId="17C60619">
      <w:pPr>
        <w:widowControl w:val="0"/>
        <w:spacing w:line="360" w:lineRule="auto"/>
        <w:ind w:firstLine="560"/>
        <w:jc w:val="left"/>
        <w:rPr>
          <w:rFonts w:eastAsia="宋体"/>
          <w:kern w:val="2"/>
          <w:sz w:val="21"/>
          <w:szCs w:val="21"/>
          <w:lang w:eastAsia="zh-CN"/>
        </w:rPr>
      </w:pPr>
      <w:r>
        <w:rPr>
          <w:rFonts w:hint="eastAsia" w:eastAsia="宋体"/>
          <w:kern w:val="2"/>
          <w:sz w:val="21"/>
          <w:szCs w:val="21"/>
          <w:lang w:eastAsia="zh-CN"/>
        </w:rPr>
        <w:t>货物名称、规格及数量详见</w:t>
      </w:r>
      <w:r>
        <w:rPr>
          <w:rFonts w:hint="eastAsia" w:eastAsia="宋体"/>
          <w:b/>
          <w:kern w:val="2"/>
          <w:sz w:val="21"/>
          <w:szCs w:val="21"/>
          <w:u w:val="single"/>
          <w:lang w:eastAsia="zh-CN"/>
        </w:rPr>
        <w:t xml:space="preserve">                  </w:t>
      </w:r>
      <w:r>
        <w:rPr>
          <w:rFonts w:hint="eastAsia" w:eastAsia="宋体"/>
          <w:kern w:val="2"/>
          <w:sz w:val="21"/>
          <w:szCs w:val="21"/>
          <w:lang w:eastAsia="zh-CN"/>
        </w:rPr>
        <w:t>。</w:t>
      </w:r>
    </w:p>
    <w:p w14:paraId="181D2347">
      <w:pPr>
        <w:widowControl w:val="0"/>
        <w:spacing w:line="360" w:lineRule="auto"/>
        <w:ind w:firstLine="560"/>
        <w:jc w:val="left"/>
        <w:outlineLvl w:val="0"/>
        <w:rPr>
          <w:rFonts w:eastAsia="宋体"/>
          <w:b/>
          <w:kern w:val="2"/>
          <w:sz w:val="21"/>
          <w:szCs w:val="21"/>
          <w:lang w:eastAsia="zh-CN"/>
        </w:rPr>
      </w:pPr>
      <w:r>
        <w:rPr>
          <w:rFonts w:hint="eastAsia" w:eastAsia="宋体"/>
          <w:b/>
          <w:kern w:val="2"/>
          <w:sz w:val="21"/>
          <w:szCs w:val="21"/>
          <w:lang w:eastAsia="zh-CN"/>
        </w:rPr>
        <w:t>第二条  合同价款</w:t>
      </w:r>
    </w:p>
    <w:p w14:paraId="609093BB">
      <w:pPr>
        <w:widowControl w:val="0"/>
        <w:spacing w:line="360" w:lineRule="auto"/>
        <w:ind w:firstLine="560"/>
        <w:jc w:val="left"/>
        <w:rPr>
          <w:rFonts w:eastAsia="宋体"/>
          <w:kern w:val="2"/>
          <w:sz w:val="21"/>
          <w:szCs w:val="21"/>
          <w:lang w:eastAsia="zh-CN"/>
        </w:rPr>
      </w:pPr>
      <w:r>
        <w:rPr>
          <w:rFonts w:hint="eastAsia" w:eastAsia="宋体"/>
          <w:kern w:val="2"/>
          <w:sz w:val="21"/>
          <w:szCs w:val="21"/>
          <w:lang w:eastAsia="zh-CN"/>
        </w:rPr>
        <w:t>本合同项下总价款为</w:t>
      </w:r>
      <w:r>
        <w:rPr>
          <w:rFonts w:hint="eastAsia" w:eastAsia="宋体"/>
          <w:kern w:val="2"/>
          <w:sz w:val="21"/>
          <w:szCs w:val="21"/>
          <w:u w:val="single"/>
          <w:lang w:eastAsia="zh-CN"/>
        </w:rPr>
        <w:t xml:space="preserve">              </w:t>
      </w:r>
      <w:r>
        <w:rPr>
          <w:rFonts w:hint="eastAsia" w:eastAsia="宋体"/>
          <w:kern w:val="2"/>
          <w:sz w:val="21"/>
          <w:szCs w:val="21"/>
          <w:lang w:eastAsia="zh-CN"/>
        </w:rPr>
        <w:t>（大写）人民币，分项价款详见</w:t>
      </w:r>
      <w:r>
        <w:rPr>
          <w:rFonts w:hint="eastAsia" w:eastAsia="宋体"/>
          <w:b/>
          <w:kern w:val="2"/>
          <w:sz w:val="21"/>
          <w:szCs w:val="21"/>
          <w:u w:val="single"/>
          <w:lang w:eastAsia="zh-CN"/>
        </w:rPr>
        <w:t xml:space="preserve">          </w:t>
      </w:r>
      <w:r>
        <w:rPr>
          <w:rFonts w:hint="eastAsia" w:eastAsia="宋体"/>
          <w:kern w:val="2"/>
          <w:sz w:val="21"/>
          <w:szCs w:val="21"/>
          <w:lang w:eastAsia="zh-CN"/>
        </w:rPr>
        <w:t>。本合同总价款已包括乙方为履行本合同义务所发生的一切费用，系固定不变价格，且不随通货膨胀的影响而波动。</w:t>
      </w:r>
    </w:p>
    <w:p w14:paraId="544FF72C">
      <w:pPr>
        <w:widowControl w:val="0"/>
        <w:numPr>
          <w:ilvl w:val="0"/>
          <w:numId w:val="3"/>
        </w:numPr>
        <w:spacing w:line="360" w:lineRule="auto"/>
        <w:ind w:firstLine="560"/>
        <w:jc w:val="left"/>
        <w:outlineLvl w:val="0"/>
        <w:rPr>
          <w:rFonts w:eastAsia="宋体"/>
          <w:b/>
          <w:kern w:val="2"/>
          <w:sz w:val="21"/>
          <w:szCs w:val="21"/>
          <w:lang w:eastAsia="zh-CN"/>
        </w:rPr>
      </w:pPr>
      <w:r>
        <w:rPr>
          <w:rFonts w:hint="eastAsia" w:eastAsia="宋体"/>
          <w:b/>
          <w:kern w:val="2"/>
          <w:sz w:val="21"/>
          <w:szCs w:val="21"/>
          <w:lang w:eastAsia="zh-CN"/>
        </w:rPr>
        <w:t xml:space="preserve"> 履行期限</w:t>
      </w:r>
    </w:p>
    <w:p w14:paraId="3856A98B">
      <w:pPr>
        <w:widowControl w:val="0"/>
        <w:spacing w:line="360" w:lineRule="auto"/>
        <w:ind w:firstLine="560"/>
        <w:jc w:val="left"/>
        <w:outlineLvl w:val="0"/>
        <w:rPr>
          <w:rFonts w:eastAsia="宋体"/>
          <w:b/>
          <w:kern w:val="2"/>
          <w:sz w:val="21"/>
          <w:szCs w:val="21"/>
          <w:lang w:eastAsia="zh-CN"/>
        </w:rPr>
      </w:pPr>
      <w:r>
        <w:rPr>
          <w:rFonts w:hint="eastAsia" w:eastAsia="宋体"/>
          <w:bCs/>
          <w:kern w:val="2"/>
          <w:sz w:val="21"/>
          <w:szCs w:val="21"/>
          <w:lang w:eastAsia="zh-CN"/>
        </w:rPr>
        <w:t>乙方应于本合同签订之日其</w:t>
      </w:r>
      <w:r>
        <w:rPr>
          <w:rFonts w:eastAsia="宋体"/>
          <w:bCs/>
          <w:kern w:val="2"/>
          <w:sz w:val="21"/>
          <w:szCs w:val="21"/>
          <w:lang w:eastAsia="zh-CN"/>
        </w:rPr>
        <w:t xml:space="preserve">   </w:t>
      </w:r>
      <w:r>
        <w:rPr>
          <w:rFonts w:hint="eastAsia" w:eastAsia="宋体"/>
          <w:bCs/>
          <w:kern w:val="2"/>
          <w:sz w:val="21"/>
          <w:szCs w:val="21"/>
          <w:lang w:eastAsia="zh-CN"/>
        </w:rPr>
        <w:t>日内将符合要求的产品向甲方交付（含安装调试），但乙方交付前应向书面通知甲方并征得甲方同意。</w:t>
      </w:r>
    </w:p>
    <w:p w14:paraId="7BF402AB">
      <w:pPr>
        <w:widowControl w:val="0"/>
        <w:numPr>
          <w:ilvl w:val="0"/>
          <w:numId w:val="3"/>
        </w:numPr>
        <w:spacing w:line="360" w:lineRule="auto"/>
        <w:ind w:firstLine="560"/>
        <w:jc w:val="left"/>
        <w:outlineLvl w:val="0"/>
        <w:rPr>
          <w:rFonts w:eastAsia="宋体"/>
          <w:b/>
          <w:kern w:val="2"/>
          <w:sz w:val="21"/>
          <w:szCs w:val="21"/>
          <w:lang w:eastAsia="zh-CN"/>
        </w:rPr>
      </w:pPr>
      <w:r>
        <w:rPr>
          <w:rFonts w:hint="eastAsia" w:eastAsia="宋体"/>
          <w:b/>
          <w:kern w:val="2"/>
          <w:sz w:val="21"/>
          <w:szCs w:val="21"/>
          <w:lang w:eastAsia="zh-CN"/>
        </w:rPr>
        <w:t>权利保证</w:t>
      </w:r>
    </w:p>
    <w:p w14:paraId="1D6563C0">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14:paraId="3CDB73EA">
      <w:pPr>
        <w:widowControl w:val="0"/>
        <w:spacing w:line="360" w:lineRule="auto"/>
        <w:ind w:firstLine="560"/>
        <w:jc w:val="left"/>
        <w:outlineLvl w:val="0"/>
        <w:rPr>
          <w:rFonts w:eastAsia="宋体"/>
          <w:b/>
          <w:kern w:val="2"/>
          <w:sz w:val="21"/>
          <w:szCs w:val="21"/>
          <w:lang w:eastAsia="zh-CN"/>
        </w:rPr>
      </w:pPr>
      <w:r>
        <w:rPr>
          <w:rFonts w:hint="eastAsia" w:eastAsia="宋体"/>
          <w:b/>
          <w:kern w:val="2"/>
          <w:sz w:val="21"/>
          <w:szCs w:val="21"/>
          <w:lang w:eastAsia="zh-CN"/>
        </w:rPr>
        <w:t>第五条  质量保证</w:t>
      </w:r>
    </w:p>
    <w:p w14:paraId="6B3F7EF9">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1、乙方所提供的货物的技术规格符合招标文件规定的技术规格，货物符合中华人民共和国的设计和制造生产标准或行业标准。</w:t>
      </w:r>
    </w:p>
    <w:p w14:paraId="1B617823">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2、乙方应保证货物是全新、未使用过的原装合格正品（包括零部件），并完全符合甲方要求的质量、规格和性能的要求。如货物安装或配置了软件的，乙方保证相关软件均为正版软件。</w:t>
      </w:r>
    </w:p>
    <w:p w14:paraId="071435F4">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3、乙方保证交货时一并提供货物的质量合格凭证或文件。</w:t>
      </w:r>
    </w:p>
    <w:p w14:paraId="429D32C5">
      <w:pPr>
        <w:widowControl w:val="0"/>
        <w:spacing w:line="360" w:lineRule="auto"/>
        <w:ind w:firstLine="560"/>
        <w:jc w:val="left"/>
        <w:rPr>
          <w:rFonts w:eastAsia="宋体"/>
          <w:b/>
          <w:kern w:val="2"/>
          <w:sz w:val="21"/>
          <w:szCs w:val="21"/>
          <w:lang w:eastAsia="zh-CN"/>
        </w:rPr>
      </w:pPr>
      <w:r>
        <w:rPr>
          <w:rFonts w:hint="eastAsia" w:eastAsia="宋体"/>
          <w:b/>
          <w:kern w:val="2"/>
          <w:sz w:val="21"/>
          <w:szCs w:val="21"/>
          <w:lang w:eastAsia="zh-CN"/>
        </w:rPr>
        <w:t>第六条  交货和验收</w:t>
      </w:r>
    </w:p>
    <w:p w14:paraId="0EBEAF35">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1、乙方应按照本合同或招投标文件规定的时间和方式向甲方交付货物，交货地点由甲方指定。因交货产生的费用由乙方自行承担。</w:t>
      </w:r>
    </w:p>
    <w:p w14:paraId="16C1167B">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2、乙方交付的货物应当完全符合招投标文件所规定的货物、数量、质量和规格要求。乙方提供的货物不符合招投标文件和合同规定的，甲方有权拒收货物，由此引起的风险，由乙方承担。</w:t>
      </w:r>
    </w:p>
    <w:p w14:paraId="39AD1B80">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14:paraId="0FD70CB4">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4、乙方应在到货（安装、调试完）后  日内向甲方发出验收申请。甲方应当在收到申请  日内组织验收，验收合格的，由甲方向乙方签署货物验收单。验收合格的，由甲方向乙方签署货物验收单。甲方逾期未组织验收，也未提出异议的，视为验收合格。需要安装调试的，安装调试完毕验收合格后才视为最终验收合格和满足付款条件。</w:t>
      </w:r>
    </w:p>
    <w:p w14:paraId="73E7A42E">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5、货物的所有权和灭失的风险自乙方将货物交付给甲方时转移。</w:t>
      </w:r>
    </w:p>
    <w:p w14:paraId="570B9B2E">
      <w:pPr>
        <w:widowControl w:val="0"/>
        <w:spacing w:line="360" w:lineRule="auto"/>
        <w:ind w:firstLine="560"/>
        <w:jc w:val="left"/>
        <w:outlineLvl w:val="0"/>
        <w:rPr>
          <w:rFonts w:eastAsia="宋体"/>
          <w:b/>
          <w:kern w:val="2"/>
          <w:sz w:val="21"/>
          <w:szCs w:val="21"/>
          <w:lang w:eastAsia="zh-CN"/>
        </w:rPr>
      </w:pPr>
      <w:r>
        <w:rPr>
          <w:rFonts w:hint="eastAsia" w:eastAsia="宋体"/>
          <w:b/>
          <w:kern w:val="2"/>
          <w:sz w:val="21"/>
          <w:szCs w:val="21"/>
          <w:lang w:eastAsia="zh-CN"/>
        </w:rPr>
        <w:t>第七条  保修及其他服务</w:t>
      </w:r>
    </w:p>
    <w:p w14:paraId="096AF2CD">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1、乙方应按照国家有关法律法规规章和“三包”规定和招标文件的要求及乙方在投标文件的相关承诺提供保修及其他服务。</w:t>
      </w:r>
    </w:p>
    <w:p w14:paraId="3263DBF6">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2、</w:t>
      </w:r>
      <w:r>
        <w:rPr>
          <w:rFonts w:ascii="宋体" w:hAnsi="宋体" w:eastAsia="宋体"/>
          <w:kern w:val="2"/>
          <w:sz w:val="21"/>
          <w:szCs w:val="21"/>
          <w:lang w:eastAsia="zh-CN"/>
        </w:rPr>
        <w:t>保修期内，乙方负责对其提供的货物进行维修和系统维护，不再收取任何费用。</w:t>
      </w:r>
      <w:r>
        <w:rPr>
          <w:rFonts w:hint="eastAsia" w:ascii="宋体" w:hAnsi="宋体" w:eastAsia="宋体"/>
          <w:kern w:val="2"/>
          <w:sz w:val="21"/>
          <w:szCs w:val="21"/>
          <w:lang w:eastAsia="zh-CN"/>
        </w:rPr>
        <w:t>所有货物保修服务方式均为乙方上门保修，即由乙方派员到货物使用现场维修，由此产生的一切费用均由乙方承担。保修期后的货物维护另行协商。</w:t>
      </w:r>
    </w:p>
    <w:p w14:paraId="22A068BB">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3、在甲方提出维修要求后，乙方应于  小时内响应，  小时维修到位，并在  小时内消除故障。消耗品和零配件供应及时，特殊情况下可提供备用机。</w:t>
      </w:r>
    </w:p>
    <w:p w14:paraId="57C6D4F6">
      <w:pPr>
        <w:widowControl w:val="0"/>
        <w:spacing w:line="360" w:lineRule="auto"/>
        <w:ind w:firstLine="560"/>
        <w:jc w:val="left"/>
        <w:outlineLvl w:val="0"/>
        <w:rPr>
          <w:rFonts w:eastAsia="宋体"/>
          <w:b/>
          <w:kern w:val="2"/>
          <w:sz w:val="21"/>
          <w:szCs w:val="21"/>
          <w:lang w:eastAsia="zh-CN"/>
        </w:rPr>
      </w:pPr>
      <w:r>
        <w:rPr>
          <w:rFonts w:hint="eastAsia" w:eastAsia="宋体"/>
          <w:b/>
          <w:kern w:val="2"/>
          <w:sz w:val="21"/>
          <w:szCs w:val="21"/>
          <w:lang w:eastAsia="zh-CN"/>
        </w:rPr>
        <w:t>第八条 保密条款</w:t>
      </w:r>
    </w:p>
    <w:p w14:paraId="61376B63">
      <w:pPr>
        <w:widowControl w:val="0"/>
        <w:spacing w:line="360" w:lineRule="auto"/>
        <w:ind w:firstLine="420" w:firstLineChars="200"/>
        <w:jc w:val="left"/>
        <w:outlineLvl w:val="0"/>
        <w:rPr>
          <w:rFonts w:eastAsia="宋体"/>
          <w:bCs/>
          <w:kern w:val="2"/>
          <w:sz w:val="21"/>
          <w:szCs w:val="21"/>
          <w:lang w:eastAsia="zh-CN"/>
        </w:rPr>
      </w:pPr>
      <w:r>
        <w:rPr>
          <w:rFonts w:eastAsia="宋体"/>
          <w:bCs/>
          <w:kern w:val="2"/>
          <w:sz w:val="21"/>
          <w:szCs w:val="21"/>
          <w:lang w:eastAsia="zh-CN"/>
        </w:rPr>
        <w:t>1</w:t>
      </w:r>
      <w:r>
        <w:rPr>
          <w:rFonts w:hint="eastAsia" w:eastAsia="宋体"/>
          <w:bCs/>
          <w:kern w:val="2"/>
          <w:sz w:val="21"/>
          <w:szCs w:val="21"/>
          <w:lang w:eastAsia="zh-CN"/>
        </w:rPr>
        <w:t>、乙方对在本合同履行中获取或者知悉甲方提供的资料、信息负有保密义务。</w:t>
      </w:r>
    </w:p>
    <w:p w14:paraId="2FB1B433">
      <w:pPr>
        <w:widowControl w:val="0"/>
        <w:spacing w:line="360" w:lineRule="auto"/>
        <w:ind w:firstLine="560"/>
        <w:jc w:val="left"/>
        <w:outlineLvl w:val="0"/>
        <w:rPr>
          <w:rFonts w:eastAsia="宋体"/>
          <w:bCs/>
          <w:kern w:val="2"/>
          <w:sz w:val="21"/>
          <w:szCs w:val="21"/>
          <w:lang w:eastAsia="zh-CN"/>
        </w:rPr>
      </w:pPr>
      <w:r>
        <w:rPr>
          <w:rFonts w:eastAsia="宋体"/>
          <w:bCs/>
          <w:kern w:val="2"/>
          <w:sz w:val="21"/>
          <w:szCs w:val="21"/>
          <w:lang w:eastAsia="zh-CN"/>
        </w:rPr>
        <w:t>2</w:t>
      </w:r>
      <w:r>
        <w:rPr>
          <w:rFonts w:hint="eastAsia" w:eastAsia="宋体"/>
          <w:bCs/>
          <w:kern w:val="2"/>
          <w:sz w:val="21"/>
          <w:szCs w:val="21"/>
          <w:lang w:eastAsia="zh-CN"/>
        </w:rPr>
        <w:t>、乙方不得私自复印、留存、泄漏本合同履行有关的资料、信息。除非依照法律规定或者经甲方书面同意，乙方不得向第三方提供或披露由甲方提供的资料和信息，也不得用于本合同履行以外的其他用途，并保证采取一切合理和必要的措施防止任何第三方接触到甲方的上述资料和信息。</w:t>
      </w:r>
    </w:p>
    <w:p w14:paraId="746A0B9E">
      <w:pPr>
        <w:widowControl w:val="0"/>
        <w:spacing w:line="360" w:lineRule="auto"/>
        <w:ind w:firstLine="560"/>
        <w:jc w:val="left"/>
        <w:outlineLvl w:val="0"/>
        <w:rPr>
          <w:rFonts w:eastAsia="宋体"/>
          <w:b/>
          <w:kern w:val="2"/>
          <w:sz w:val="21"/>
          <w:szCs w:val="21"/>
          <w:lang w:eastAsia="zh-CN"/>
        </w:rPr>
      </w:pPr>
      <w:r>
        <w:rPr>
          <w:rFonts w:eastAsia="宋体"/>
          <w:bCs/>
          <w:kern w:val="2"/>
          <w:sz w:val="21"/>
          <w:szCs w:val="21"/>
          <w:lang w:eastAsia="zh-CN"/>
        </w:rPr>
        <w:t>3</w:t>
      </w:r>
      <w:r>
        <w:rPr>
          <w:rFonts w:hint="eastAsia" w:eastAsia="宋体"/>
          <w:bCs/>
          <w:kern w:val="2"/>
          <w:sz w:val="21"/>
          <w:szCs w:val="21"/>
          <w:lang w:eastAsia="zh-CN"/>
        </w:rPr>
        <w:t>、保密期限自本协议签订生效之日起至保密信息被依法公开披露或成为公开信息之日止。合同中止、终止或者解除不视为免除保密义务，乙方仍应当承担保密义务。</w:t>
      </w:r>
    </w:p>
    <w:p w14:paraId="71D006E3">
      <w:pPr>
        <w:widowControl w:val="0"/>
        <w:spacing w:line="360" w:lineRule="auto"/>
        <w:ind w:firstLine="560"/>
        <w:jc w:val="left"/>
        <w:outlineLvl w:val="0"/>
        <w:rPr>
          <w:rFonts w:eastAsia="宋体"/>
          <w:b/>
          <w:kern w:val="2"/>
          <w:sz w:val="21"/>
          <w:szCs w:val="21"/>
          <w:lang w:eastAsia="zh-CN"/>
        </w:rPr>
      </w:pPr>
      <w:r>
        <w:rPr>
          <w:rFonts w:hint="eastAsia" w:eastAsia="宋体"/>
          <w:b/>
          <w:kern w:val="2"/>
          <w:sz w:val="21"/>
          <w:szCs w:val="21"/>
          <w:lang w:eastAsia="zh-CN"/>
        </w:rPr>
        <w:t>第九条  履约保证金</w:t>
      </w:r>
    </w:p>
    <w:p w14:paraId="2E0D5DD0">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1、乙方应在签订本合同之日，向甲方或甲方指定的机构提交履约保证金_________元。</w:t>
      </w:r>
    </w:p>
    <w:p w14:paraId="6E50519A">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2、如乙方未能履行合同规定的义务，甲方有权从履约保证金中取得补偿。</w:t>
      </w:r>
    </w:p>
    <w:p w14:paraId="7CA82F05">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3、甲方在乙方履行完毕本合同项下全部义务后______天内无息退还乙方。</w:t>
      </w:r>
    </w:p>
    <w:p w14:paraId="586661AA">
      <w:pPr>
        <w:widowControl w:val="0"/>
        <w:spacing w:line="360" w:lineRule="auto"/>
        <w:ind w:firstLine="422" w:firstLineChars="200"/>
        <w:jc w:val="left"/>
        <w:outlineLvl w:val="0"/>
        <w:rPr>
          <w:rFonts w:eastAsia="宋体"/>
          <w:b/>
          <w:kern w:val="2"/>
          <w:sz w:val="21"/>
          <w:szCs w:val="21"/>
          <w:lang w:eastAsia="zh-CN"/>
        </w:rPr>
      </w:pPr>
      <w:r>
        <w:rPr>
          <w:rFonts w:hint="eastAsia" w:eastAsia="宋体"/>
          <w:b/>
          <w:kern w:val="2"/>
          <w:sz w:val="21"/>
          <w:szCs w:val="21"/>
          <w:lang w:eastAsia="zh-CN"/>
        </w:rPr>
        <w:t>第十条  货款支付</w:t>
      </w:r>
    </w:p>
    <w:p w14:paraId="4B66540E">
      <w:pPr>
        <w:widowControl w:val="0"/>
        <w:spacing w:line="360" w:lineRule="auto"/>
        <w:jc w:val="left"/>
        <w:outlineLvl w:val="0"/>
        <w:rPr>
          <w:rFonts w:eastAsia="宋体"/>
          <w:b/>
          <w:kern w:val="2"/>
          <w:sz w:val="21"/>
          <w:szCs w:val="21"/>
          <w:u w:val="single"/>
          <w:lang w:eastAsia="zh-CN"/>
        </w:rPr>
      </w:pPr>
      <w:r>
        <w:rPr>
          <w:rFonts w:hint="eastAsia" w:eastAsia="宋体"/>
          <w:b/>
          <w:kern w:val="2"/>
          <w:sz w:val="21"/>
          <w:szCs w:val="21"/>
          <w:lang w:eastAsia="zh-CN"/>
        </w:rPr>
        <w:t xml:space="preserve">      </w:t>
      </w:r>
      <w:r>
        <w:rPr>
          <w:rFonts w:hint="eastAsia" w:eastAsia="宋体"/>
          <w:b/>
          <w:kern w:val="2"/>
          <w:sz w:val="21"/>
          <w:szCs w:val="21"/>
          <w:u w:val="single"/>
          <w:lang w:eastAsia="zh-CN"/>
        </w:rPr>
        <w:t>（详见商务要求）</w:t>
      </w:r>
    </w:p>
    <w:p w14:paraId="7E1FDE7F">
      <w:pPr>
        <w:widowControl w:val="0"/>
        <w:spacing w:line="360" w:lineRule="auto"/>
        <w:ind w:firstLine="560"/>
        <w:jc w:val="left"/>
        <w:rPr>
          <w:rFonts w:eastAsia="宋体"/>
          <w:kern w:val="2"/>
          <w:sz w:val="21"/>
          <w:szCs w:val="21"/>
          <w:lang w:eastAsia="zh-CN"/>
        </w:rPr>
      </w:pPr>
    </w:p>
    <w:p w14:paraId="4039E4B1">
      <w:pPr>
        <w:widowControl w:val="0"/>
        <w:spacing w:line="360" w:lineRule="auto"/>
        <w:ind w:firstLine="422" w:firstLineChars="200"/>
        <w:jc w:val="left"/>
        <w:outlineLvl w:val="0"/>
        <w:rPr>
          <w:rFonts w:eastAsia="宋体"/>
          <w:b/>
          <w:kern w:val="2"/>
          <w:sz w:val="21"/>
          <w:szCs w:val="21"/>
          <w:lang w:eastAsia="zh-CN"/>
        </w:rPr>
      </w:pPr>
      <w:r>
        <w:rPr>
          <w:rFonts w:hint="eastAsia" w:eastAsia="宋体"/>
          <w:b/>
          <w:kern w:val="2"/>
          <w:sz w:val="21"/>
          <w:szCs w:val="21"/>
          <w:lang w:eastAsia="zh-CN"/>
        </w:rPr>
        <w:t>第十一条 违约责任</w:t>
      </w:r>
      <w:r>
        <w:rPr>
          <w:rFonts w:hint="eastAsia" w:eastAsia="宋体"/>
          <w:b/>
          <w:kern w:val="2"/>
          <w:sz w:val="21"/>
          <w:szCs w:val="21"/>
          <w:u w:val="single"/>
          <w:lang w:eastAsia="zh-CN"/>
        </w:rPr>
        <w:t>（详见商务要求）</w:t>
      </w:r>
    </w:p>
    <w:p w14:paraId="7275B089">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１、甲方无正当理由拒收货物、拒付货物款的，由甲方向乙方偿付合同总价的【】%违约金。</w:t>
      </w:r>
    </w:p>
    <w:p w14:paraId="6E4FC92D">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２、甲方未按合同规定的期限向乙方支付货款的，每逾期1天甲方向乙方偿付欠款总额的【】‰滞纳金，但累计滞纳金总额不超过欠款总额的【】% 。</w:t>
      </w:r>
    </w:p>
    <w:p w14:paraId="4764CAAB">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３、</w:t>
      </w:r>
      <w:r>
        <w:rPr>
          <w:rFonts w:ascii="宋体" w:hAnsi="宋体" w:eastAsia="宋体"/>
          <w:kern w:val="2"/>
          <w:sz w:val="21"/>
          <w:szCs w:val="21"/>
          <w:lang w:eastAsia="zh-CN"/>
        </w:rPr>
        <w:t>乙方逾期交付货物的，每逾期1天，乙方向甲方偿付逾期交货部分货款总额的</w:t>
      </w:r>
      <w:r>
        <w:rPr>
          <w:rFonts w:hint="eastAsia" w:ascii="宋体" w:hAnsi="宋体" w:eastAsia="宋体"/>
          <w:kern w:val="2"/>
          <w:sz w:val="21"/>
          <w:szCs w:val="21"/>
          <w:lang w:eastAsia="zh-CN"/>
        </w:rPr>
        <w:t>【】</w:t>
      </w:r>
      <w:r>
        <w:rPr>
          <w:rFonts w:ascii="宋体" w:hAnsi="宋体" w:eastAsia="宋体"/>
          <w:kern w:val="2"/>
          <w:sz w:val="21"/>
          <w:szCs w:val="21"/>
          <w:lang w:eastAsia="zh-CN"/>
        </w:rPr>
        <w:t>‰的滞纳金</w:t>
      </w:r>
      <w:r>
        <w:rPr>
          <w:rFonts w:hint="eastAsia" w:ascii="宋体" w:hAnsi="宋体" w:eastAsia="宋体"/>
          <w:kern w:val="2"/>
          <w:sz w:val="21"/>
          <w:szCs w:val="21"/>
          <w:lang w:eastAsia="zh-CN"/>
        </w:rPr>
        <w:t>。如乙方逾期交货达</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天，甲方有权解除合同，履约保证金不予退回，同时乙方应向甲方支付合同总价【】％的违约金。</w:t>
      </w:r>
    </w:p>
    <w:p w14:paraId="15579670">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4、经甲方验收不合格的，甲方有权拒收。乙方经修理或者更换后仍不合格的，甲方有权解除合同，要求乙方返还甲方已支付的合同款项，并有权要求乙方按合同总额【】％支付违约金。5、在乙方承诺的或国家规定的质量保证期内（取两者中最长的期限），</w:t>
      </w:r>
      <w:r>
        <w:rPr>
          <w:rFonts w:ascii="宋体" w:hAnsi="宋体" w:eastAsia="宋体"/>
          <w:kern w:val="2"/>
          <w:sz w:val="21"/>
          <w:szCs w:val="21"/>
          <w:lang w:eastAsia="zh-CN"/>
        </w:rPr>
        <w:t>如经乙方两次维修</w:t>
      </w:r>
      <w:r>
        <w:rPr>
          <w:rFonts w:hint="eastAsia" w:ascii="宋体" w:hAnsi="宋体" w:eastAsia="宋体"/>
          <w:kern w:val="2"/>
          <w:sz w:val="21"/>
          <w:szCs w:val="21"/>
          <w:lang w:eastAsia="zh-CN"/>
        </w:rPr>
        <w:t>或更换</w:t>
      </w:r>
      <w:r>
        <w:rPr>
          <w:rFonts w:ascii="宋体" w:hAnsi="宋体" w:eastAsia="宋体"/>
          <w:kern w:val="2"/>
          <w:sz w:val="21"/>
          <w:szCs w:val="21"/>
          <w:lang w:eastAsia="zh-CN"/>
        </w:rPr>
        <w:t>，货物仍不能达到合同约定</w:t>
      </w:r>
      <w:r>
        <w:rPr>
          <w:rFonts w:hint="eastAsia" w:ascii="宋体" w:hAnsi="宋体" w:eastAsia="宋体"/>
          <w:kern w:val="2"/>
          <w:sz w:val="21"/>
          <w:szCs w:val="21"/>
          <w:lang w:eastAsia="zh-CN"/>
        </w:rPr>
        <w:t>的</w:t>
      </w:r>
      <w:r>
        <w:rPr>
          <w:rFonts w:ascii="宋体" w:hAnsi="宋体" w:eastAsia="宋体"/>
          <w:kern w:val="2"/>
          <w:sz w:val="21"/>
          <w:szCs w:val="21"/>
          <w:lang w:eastAsia="zh-CN"/>
        </w:rPr>
        <w:t>质量标准，甲方有权退货，乙方</w:t>
      </w:r>
      <w:r>
        <w:rPr>
          <w:rFonts w:hint="eastAsia" w:ascii="宋体" w:hAnsi="宋体" w:eastAsia="宋体"/>
          <w:kern w:val="2"/>
          <w:sz w:val="21"/>
          <w:szCs w:val="21"/>
          <w:lang w:eastAsia="zh-CN"/>
        </w:rPr>
        <w:t>应</w:t>
      </w:r>
      <w:r>
        <w:rPr>
          <w:rFonts w:ascii="宋体" w:hAnsi="宋体" w:eastAsia="宋体"/>
          <w:kern w:val="2"/>
          <w:sz w:val="21"/>
          <w:szCs w:val="21"/>
          <w:lang w:eastAsia="zh-CN"/>
        </w:rPr>
        <w:t>退回全部货款</w:t>
      </w:r>
      <w:r>
        <w:rPr>
          <w:rFonts w:hint="eastAsia" w:ascii="宋体" w:hAnsi="宋体" w:eastAsia="宋体"/>
          <w:kern w:val="2"/>
          <w:sz w:val="21"/>
          <w:szCs w:val="21"/>
          <w:lang w:eastAsia="zh-CN"/>
        </w:rPr>
        <w:t>并</w:t>
      </w:r>
      <w:r>
        <w:rPr>
          <w:rFonts w:ascii="宋体" w:hAnsi="宋体" w:eastAsia="宋体"/>
          <w:kern w:val="2"/>
          <w:sz w:val="21"/>
          <w:szCs w:val="21"/>
          <w:lang w:eastAsia="zh-CN"/>
        </w:rPr>
        <w:t>赔偿甲方因此遭受的损失。</w:t>
      </w:r>
    </w:p>
    <w:p w14:paraId="02A297BD">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6.</w:t>
      </w:r>
      <w:bookmarkStart w:id="73" w:name="_Hlk75014743"/>
      <w:r>
        <w:rPr>
          <w:rFonts w:hint="eastAsia" w:ascii="宋体" w:hAnsi="宋体" w:eastAsia="宋体"/>
          <w:kern w:val="2"/>
          <w:sz w:val="21"/>
          <w:szCs w:val="21"/>
          <w:lang w:eastAsia="zh-CN"/>
        </w:rPr>
        <w:t>乙方违反本合同约定的保密义务，甲方有权要求乙方按合同总额【】%支付违约金；造成不良影响或对甲方造成损失的，甲方有权要求乙方消除影响，承担赔偿责任，并有权解除合同。</w:t>
      </w:r>
      <w:bookmarkEnd w:id="73"/>
    </w:p>
    <w:p w14:paraId="162A0042">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7、</w:t>
      </w:r>
      <w:bookmarkStart w:id="74" w:name="_Hlk75015079"/>
      <w:r>
        <w:rPr>
          <w:rFonts w:hint="eastAsia" w:ascii="宋体" w:hAnsi="宋体" w:eastAsia="宋体"/>
          <w:kern w:val="2"/>
          <w:sz w:val="21"/>
          <w:szCs w:val="21"/>
          <w:lang w:eastAsia="zh-CN"/>
        </w:rPr>
        <w:t>因乙方提供的产品受到侵权指控或者引发法律纠纷，影响甲方正常使用或者导致合同目的不能实现的，甲方有权要求乙方按合同总额【】%支付违约金，并有权解除合同。</w:t>
      </w:r>
      <w:bookmarkEnd w:id="74"/>
    </w:p>
    <w:p w14:paraId="2A79B194">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8、乙方未履行本合同项下的其他义务或违反其在投标文件中的相关承诺的，应按合同总价款的【】%向甲方承担违约责任。</w:t>
      </w:r>
    </w:p>
    <w:p w14:paraId="5D56BAFC">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9、乙方在承担上述一项或多项违约责任后，仍应继续履行合同规定的义务（甲方解除合同的除外）。甲方未能及时追究乙方的任何一项违约责任并不表明甲方放弃追究乙方该项或其他违约责任。</w:t>
      </w:r>
    </w:p>
    <w:p w14:paraId="1FE1EE28">
      <w:pPr>
        <w:widowControl w:val="0"/>
        <w:spacing w:line="360" w:lineRule="auto"/>
        <w:ind w:firstLine="560"/>
        <w:jc w:val="left"/>
        <w:outlineLvl w:val="0"/>
        <w:rPr>
          <w:rFonts w:eastAsia="宋体"/>
          <w:b/>
          <w:kern w:val="2"/>
          <w:sz w:val="21"/>
          <w:szCs w:val="21"/>
          <w:lang w:eastAsia="zh-CN"/>
        </w:rPr>
      </w:pPr>
      <w:r>
        <w:rPr>
          <w:rFonts w:hint="eastAsia" w:eastAsia="宋体"/>
          <w:b/>
          <w:kern w:val="2"/>
          <w:sz w:val="21"/>
          <w:szCs w:val="21"/>
          <w:lang w:eastAsia="zh-CN"/>
        </w:rPr>
        <w:t>第十条    合同的变更和终止</w:t>
      </w:r>
    </w:p>
    <w:p w14:paraId="3F19366C">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本合同一经签订，甲乙双方不得擅自变更、中止或终止合同。</w:t>
      </w:r>
    </w:p>
    <w:p w14:paraId="0E7E32F9">
      <w:pPr>
        <w:widowControl w:val="0"/>
        <w:spacing w:line="360" w:lineRule="auto"/>
        <w:ind w:firstLine="560"/>
        <w:jc w:val="left"/>
        <w:outlineLvl w:val="0"/>
        <w:rPr>
          <w:rFonts w:eastAsia="宋体"/>
          <w:b/>
          <w:kern w:val="2"/>
          <w:sz w:val="21"/>
          <w:szCs w:val="21"/>
          <w:lang w:eastAsia="zh-CN"/>
        </w:rPr>
      </w:pPr>
      <w:r>
        <w:rPr>
          <w:rFonts w:hint="eastAsia" w:eastAsia="宋体"/>
          <w:b/>
          <w:kern w:val="2"/>
          <w:sz w:val="21"/>
          <w:szCs w:val="21"/>
          <w:lang w:eastAsia="zh-CN"/>
        </w:rPr>
        <w:t>第十一条   争议的解决</w:t>
      </w:r>
    </w:p>
    <w:p w14:paraId="1297EAD4">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1、因货物的质量问题发生争议的，应当邀请国家认可的质量检测机构对货物质量进行鉴定。货物符合标准的，鉴定费由甲方承担；货物不符合质量标准的，鉴定费由乙方承担。</w:t>
      </w:r>
    </w:p>
    <w:p w14:paraId="57C91C6B">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2、因履行本合同引起的或与本合同有关的争议，甲、乙双方应首先通过友好协商解决，如果协商不能解决争议，则向甲方所在地有管辖权的人民法院提起诉讼；</w:t>
      </w:r>
    </w:p>
    <w:p w14:paraId="1E947AE6">
      <w:pPr>
        <w:widowControl w:val="0"/>
        <w:spacing w:line="360" w:lineRule="auto"/>
        <w:ind w:firstLine="560"/>
        <w:jc w:val="left"/>
        <w:outlineLvl w:val="0"/>
        <w:rPr>
          <w:rFonts w:eastAsia="宋体"/>
          <w:b/>
          <w:kern w:val="2"/>
          <w:sz w:val="21"/>
          <w:szCs w:val="21"/>
          <w:lang w:eastAsia="zh-CN"/>
        </w:rPr>
      </w:pPr>
      <w:r>
        <w:rPr>
          <w:rFonts w:hint="eastAsia" w:eastAsia="宋体"/>
          <w:b/>
          <w:kern w:val="2"/>
          <w:sz w:val="21"/>
          <w:szCs w:val="21"/>
          <w:lang w:eastAsia="zh-CN"/>
        </w:rPr>
        <w:t>第十二条   合同生效及其他</w:t>
      </w:r>
    </w:p>
    <w:p w14:paraId="79A8350D">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1、下列文件均为本合同的组成部分：</w:t>
      </w:r>
    </w:p>
    <w:p w14:paraId="134128E4">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号招标文件、答疑及补充通知；</w:t>
      </w:r>
    </w:p>
    <w:p w14:paraId="42F1C4F8">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（2）乙方的投标文件；</w:t>
      </w:r>
    </w:p>
    <w:p w14:paraId="1BCFAEC4">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（3）本合同执行中甲乙双方共同签署的补充与修正文件。</w:t>
      </w:r>
    </w:p>
    <w:p w14:paraId="11E0057E">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2、本合同一式</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份，甲、乙方双方各执</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份，具有同等法律效力。本合同自双方法定代表人（负责人）（或授权代表）签字并盖章之日起生效。</w:t>
      </w:r>
    </w:p>
    <w:p w14:paraId="05AF434F">
      <w:pPr>
        <w:widowControl w:val="0"/>
        <w:spacing w:line="360" w:lineRule="auto"/>
        <w:ind w:firstLine="560"/>
        <w:jc w:val="left"/>
        <w:rPr>
          <w:rFonts w:hint="eastAsia" w:ascii="宋体" w:hAnsi="宋体" w:eastAsia="宋体"/>
          <w:kern w:val="2"/>
          <w:sz w:val="21"/>
          <w:szCs w:val="21"/>
          <w:lang w:eastAsia="zh-CN"/>
        </w:rPr>
      </w:pPr>
    </w:p>
    <w:p w14:paraId="56AAAB6B">
      <w:pPr>
        <w:widowControl w:val="0"/>
        <w:spacing w:line="360" w:lineRule="auto"/>
        <w:ind w:firstLine="560"/>
        <w:jc w:val="left"/>
        <w:rPr>
          <w:rFonts w:hint="eastAsia" w:ascii="宋体" w:hAnsi="宋体" w:eastAsia="宋体"/>
          <w:kern w:val="2"/>
          <w:sz w:val="21"/>
          <w:szCs w:val="21"/>
          <w:lang w:eastAsia="zh-CN"/>
        </w:rPr>
      </w:pPr>
    </w:p>
    <w:p w14:paraId="530636E8">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甲方（采购人）：   （盖章）       乙方（供应商）：    （盖章）</w:t>
      </w:r>
    </w:p>
    <w:p w14:paraId="2EEA7D08">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法定代表人：                     法定代表人： </w:t>
      </w:r>
    </w:p>
    <w:p w14:paraId="5028A342">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委托代理人：                     委托代理人：</w:t>
      </w:r>
    </w:p>
    <w:p w14:paraId="06879942">
      <w:pPr>
        <w:widowControl w:val="0"/>
        <w:ind w:firstLine="525" w:firstLineChars="250"/>
        <w:jc w:val="both"/>
        <w:rPr>
          <w:rFonts w:hint="eastAsia" w:ascii="宋体" w:hAnsi="宋体" w:eastAsia="宋体"/>
          <w:b/>
          <w:kern w:val="2"/>
          <w:sz w:val="21"/>
          <w:szCs w:val="21"/>
          <w:lang w:eastAsia="zh-CN"/>
        </w:rPr>
      </w:pPr>
      <w:r>
        <w:rPr>
          <w:rFonts w:hint="eastAsia" w:ascii="宋体" w:hAnsi="宋体" w:eastAsia="宋体"/>
          <w:kern w:val="2"/>
          <w:sz w:val="21"/>
          <w:szCs w:val="21"/>
          <w:lang w:eastAsia="zh-CN"/>
        </w:rPr>
        <w:t>日期：   年     月    日         日期：   年     月    日</w:t>
      </w:r>
    </w:p>
    <w:p w14:paraId="37A5D049">
      <w:pPr>
        <w:widowControl w:val="0"/>
        <w:tabs>
          <w:tab w:val="left" w:pos="2540"/>
        </w:tabs>
        <w:ind w:firstLine="440"/>
        <w:jc w:val="left"/>
        <w:rPr>
          <w:rFonts w:hint="eastAsia" w:ascii="黑体" w:hAnsi="宋体" w:eastAsia="黑体" w:cs="黑体"/>
          <w:color w:val="010101"/>
          <w:kern w:val="2"/>
          <w:sz w:val="22"/>
          <w:szCs w:val="22"/>
          <w:lang w:eastAsia="zh-CN"/>
        </w:rPr>
      </w:pPr>
    </w:p>
    <w:p w14:paraId="5D2E3100">
      <w:pPr>
        <w:widowControl/>
        <w:spacing w:line="360" w:lineRule="auto"/>
        <w:ind w:firstLine="422" w:firstLineChars="200"/>
        <w:jc w:val="center"/>
        <w:rPr>
          <w:rFonts w:hint="eastAsia" w:ascii="宋体" w:hAnsi="宋体" w:eastAsia="宋体" w:cs="宋体"/>
          <w:b/>
          <w:bCs/>
          <w:kern w:val="2"/>
          <w:sz w:val="21"/>
          <w:szCs w:val="21"/>
          <w:lang w:val="zh-TW" w:eastAsia="zh-TW"/>
        </w:rPr>
      </w:pPr>
    </w:p>
    <w:p w14:paraId="64F31D46">
      <w:pPr>
        <w:widowControl w:val="0"/>
        <w:ind w:firstLine="420" w:firstLineChars="200"/>
        <w:jc w:val="both"/>
        <w:rPr>
          <w:rFonts w:hint="eastAsia" w:ascii="宋体" w:hAnsi="宋体" w:eastAsia="宋体"/>
          <w:kern w:val="2"/>
          <w:sz w:val="21"/>
          <w:szCs w:val="21"/>
          <w:lang w:eastAsia="zh-TW"/>
        </w:rPr>
      </w:pPr>
    </w:p>
    <w:p w14:paraId="42D1985A">
      <w:pPr>
        <w:widowControl/>
        <w:jc w:val="left"/>
        <w:rPr>
          <w:rFonts w:hint="eastAsia" w:ascii="宋体" w:hAnsi="宋体" w:eastAsia="宋体"/>
          <w:kern w:val="2"/>
          <w:sz w:val="21"/>
          <w:szCs w:val="21"/>
          <w:lang w:eastAsia="zh-CN"/>
        </w:rPr>
      </w:pPr>
      <w:r>
        <w:rPr>
          <w:rFonts w:ascii="宋体" w:hAnsi="宋体" w:eastAsia="宋体"/>
          <w:kern w:val="2"/>
          <w:sz w:val="21"/>
          <w:szCs w:val="21"/>
          <w:lang w:eastAsia="zh-CN"/>
        </w:rPr>
        <w:br w:type="page"/>
      </w:r>
    </w:p>
    <w:p w14:paraId="008039AF">
      <w:pPr>
        <w:widowControl w:val="0"/>
        <w:adjustRightInd w:val="0"/>
        <w:spacing w:before="120" w:beforeLines="50" w:after="120" w:afterLines="50"/>
        <w:ind w:left="562"/>
        <w:jc w:val="center"/>
        <w:textAlignment w:val="baseline"/>
        <w:outlineLvl w:val="1"/>
        <w:rPr>
          <w:rFonts w:eastAsia="宋体"/>
          <w:sz w:val="28"/>
          <w:szCs w:val="28"/>
          <w:lang w:eastAsia="zh-CN"/>
        </w:rPr>
      </w:pPr>
      <w:r>
        <w:rPr>
          <w:rFonts w:hint="eastAsia" w:eastAsia="宋体"/>
          <w:sz w:val="28"/>
          <w:szCs w:val="28"/>
          <w:lang w:eastAsia="zh-CN"/>
        </w:rPr>
        <w:t>第二册  通用条款（公开招标）</w:t>
      </w:r>
    </w:p>
    <w:p w14:paraId="79C8B47D">
      <w:pPr>
        <w:widowControl w:val="0"/>
        <w:numPr>
          <w:ilvl w:val="0"/>
          <w:numId w:val="4"/>
        </w:numPr>
        <w:adjustRightInd w:val="0"/>
        <w:spacing w:before="120" w:beforeLines="50" w:after="120" w:afterLines="50"/>
        <w:ind w:left="562" w:hanging="562"/>
        <w:jc w:val="center"/>
        <w:textAlignment w:val="baseline"/>
        <w:outlineLvl w:val="1"/>
        <w:rPr>
          <w:rFonts w:eastAsia="宋体"/>
          <w:sz w:val="28"/>
          <w:szCs w:val="28"/>
          <w:lang w:eastAsia="zh-CN"/>
        </w:rPr>
      </w:pPr>
      <w:bookmarkStart w:id="75" w:name="_Hlk72399513"/>
      <w:r>
        <w:rPr>
          <w:rFonts w:hint="eastAsia" w:eastAsia="宋体"/>
          <w:sz w:val="28"/>
          <w:szCs w:val="28"/>
          <w:lang w:eastAsia="zh-CN"/>
        </w:rPr>
        <w:t>总则</w:t>
      </w:r>
    </w:p>
    <w:bookmarkEnd w:id="75"/>
    <w:p w14:paraId="13A4B7A0">
      <w:pPr>
        <w:widowControl w:val="0"/>
        <w:jc w:val="both"/>
        <w:rPr>
          <w:rFonts w:hint="eastAsia" w:ascii="黑体" w:hAnsi="宋体" w:eastAsia="黑体"/>
          <w:kern w:val="2"/>
          <w:lang w:eastAsia="zh-CN"/>
        </w:rPr>
      </w:pPr>
      <w:r>
        <w:rPr>
          <w:rFonts w:hint="eastAsia" w:ascii="黑体" w:hAnsi="宋体" w:eastAsia="黑体"/>
          <w:kern w:val="2"/>
          <w:lang w:eastAsia="zh-CN"/>
        </w:rPr>
        <w:t>1. 通用条款说明</w:t>
      </w:r>
    </w:p>
    <w:p w14:paraId="706E903C">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1.3“专用条款”是对本次采购项目的具体要求，包含招标公告、对通用条款的补充内容及其他关键信息、用户需求书、投标文件格式及附件、合同条款及格式等内容。</w:t>
      </w:r>
    </w:p>
    <w:p w14:paraId="3C5D2B16">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1.4“通用条款”是适用于采购公开招标项目的基础性条款，具有普遍性和通用性。</w:t>
      </w:r>
    </w:p>
    <w:p w14:paraId="559327E5">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1.5 “专用条款”和“通用条款”表述不一致或有冲突时，以“专用条款”为准。</w:t>
      </w:r>
    </w:p>
    <w:p w14:paraId="225671E0">
      <w:pPr>
        <w:widowControl w:val="0"/>
        <w:jc w:val="both"/>
        <w:rPr>
          <w:rFonts w:hint="eastAsia" w:ascii="黑体" w:hAnsi="宋体" w:eastAsia="黑体"/>
          <w:kern w:val="2"/>
          <w:lang w:eastAsia="zh-CN"/>
        </w:rPr>
      </w:pPr>
      <w:r>
        <w:rPr>
          <w:rFonts w:hint="eastAsia" w:ascii="黑体" w:hAnsi="宋体" w:eastAsia="黑体"/>
          <w:kern w:val="2"/>
          <w:lang w:eastAsia="zh-CN"/>
        </w:rPr>
        <w:t>2</w:t>
      </w:r>
      <w:r>
        <w:rPr>
          <w:rFonts w:ascii="黑体" w:hAnsi="宋体" w:eastAsia="黑体"/>
          <w:kern w:val="2"/>
          <w:lang w:eastAsia="zh-CN"/>
        </w:rPr>
        <w:t>．</w:t>
      </w:r>
      <w:r>
        <w:rPr>
          <w:rFonts w:hint="eastAsia" w:ascii="黑体" w:hAnsi="宋体" w:eastAsia="黑体"/>
          <w:kern w:val="2"/>
          <w:lang w:eastAsia="zh-CN"/>
        </w:rPr>
        <w:t>招标说明</w:t>
      </w:r>
    </w:p>
    <w:p w14:paraId="163CA8F2">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本项目通过公开招标方式确定中标供应商，</w:t>
      </w:r>
      <w:r>
        <w:rPr>
          <w:rFonts w:hint="eastAsia" w:ascii="宋体" w:hAnsi="宋体" w:eastAsia="宋体"/>
          <w:b/>
          <w:bCs/>
          <w:color w:val="FF0000"/>
          <w:kern w:val="2"/>
          <w:sz w:val="21"/>
          <w:szCs w:val="21"/>
          <w:lang w:eastAsia="zh-CN"/>
        </w:rPr>
        <w:t>本项目不属于政府采购项目。</w:t>
      </w:r>
    </w:p>
    <w:p w14:paraId="4698DDA1">
      <w:pPr>
        <w:widowControl w:val="0"/>
        <w:jc w:val="both"/>
        <w:rPr>
          <w:rFonts w:hint="eastAsia" w:ascii="黑体" w:hAnsi="宋体" w:eastAsia="黑体"/>
          <w:kern w:val="2"/>
          <w:lang w:eastAsia="zh-CN"/>
        </w:rPr>
      </w:pPr>
      <w:r>
        <w:rPr>
          <w:rFonts w:hint="eastAsia" w:ascii="黑体" w:hAnsi="宋体" w:eastAsia="黑体"/>
          <w:kern w:val="2"/>
          <w:lang w:eastAsia="zh-CN"/>
        </w:rPr>
        <w:t>3．定义</w:t>
      </w:r>
    </w:p>
    <w:p w14:paraId="012B3B67">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招标文件中下列术语应解释为：</w:t>
      </w:r>
    </w:p>
    <w:p w14:paraId="7B96BA7D">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3.1“投标人”，即供应商，指参加投标竞争并愿意按照招标文件要求向采购人提供货物、工程或者服务的依法成立的法人、其他组织或者自然人；</w:t>
      </w:r>
    </w:p>
    <w:p w14:paraId="57A087FD">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3.2“评审委员会”是根据有关规定组建的专门负责本次招标其评审工作的临时性机构；</w:t>
      </w:r>
    </w:p>
    <w:p w14:paraId="351EACC8">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3.3“日期”</w:t>
      </w:r>
      <w:r>
        <w:rPr>
          <w:rFonts w:ascii="宋体" w:hAnsi="宋体" w:eastAsia="宋体"/>
          <w:kern w:val="2"/>
          <w:sz w:val="21"/>
          <w:szCs w:val="21"/>
          <w:lang w:eastAsia="zh-CN"/>
        </w:rPr>
        <w:t>指</w:t>
      </w:r>
      <w:r>
        <w:rPr>
          <w:rFonts w:hint="eastAsia" w:ascii="宋体" w:hAnsi="宋体" w:eastAsia="宋体"/>
          <w:kern w:val="2"/>
          <w:sz w:val="21"/>
          <w:szCs w:val="21"/>
          <w:lang w:eastAsia="zh-CN"/>
        </w:rPr>
        <w:t>公历日；</w:t>
      </w:r>
    </w:p>
    <w:p w14:paraId="18FFEEE8">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3.4“合同”指由本次招标所产生的合同或合约文件；</w:t>
      </w:r>
    </w:p>
    <w:p w14:paraId="317EF6FF">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3.5“电子投标文件”指利用</w:t>
      </w:r>
      <w:r>
        <w:rPr>
          <w:rFonts w:hint="eastAsia" w:ascii="宋体" w:hAnsi="宋体" w:eastAsia="宋体"/>
          <w:b/>
          <w:bCs/>
          <w:color w:val="FF0000"/>
          <w:kern w:val="2"/>
          <w:sz w:val="21"/>
          <w:szCs w:val="21"/>
          <w:lang w:eastAsia="zh-CN"/>
        </w:rPr>
        <w:t>深圳交易集团有限公司大鹏分公司</w:t>
      </w:r>
      <w:r>
        <w:rPr>
          <w:rFonts w:hint="eastAsia" w:ascii="宋体" w:hAnsi="宋体" w:eastAsia="宋体"/>
          <w:kern w:val="2"/>
          <w:sz w:val="21"/>
          <w:szCs w:val="21"/>
          <w:lang w:eastAsia="zh-CN"/>
        </w:rPr>
        <w:t>网站提供的深圳市自行采购系统投标文件编制工具（以下简称：投标文件制作软件）制作并加密的投标文件,适用于网上投标；（投标文件制作软件可从“下载地址：https://www.szggzy.com/jyfw/details.html?contentId=2053275”下载）</w:t>
      </w:r>
    </w:p>
    <w:p w14:paraId="7C28D2D4">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3.6“网上投标”指通过</w:t>
      </w:r>
      <w:r>
        <w:rPr>
          <w:rFonts w:hint="eastAsia" w:ascii="宋体" w:hAnsi="宋体" w:eastAsia="宋体"/>
          <w:b/>
          <w:bCs/>
          <w:color w:val="FF0000"/>
          <w:kern w:val="2"/>
          <w:sz w:val="21"/>
          <w:szCs w:val="21"/>
          <w:lang w:eastAsia="zh-CN"/>
        </w:rPr>
        <w:t>深圳交易集团有限公司大鹏分公司</w:t>
      </w:r>
      <w:r>
        <w:rPr>
          <w:rFonts w:hint="eastAsia" w:ascii="宋体" w:hAnsi="宋体" w:eastAsia="宋体"/>
          <w:kern w:val="2"/>
          <w:sz w:val="21"/>
          <w:szCs w:val="21"/>
          <w:lang w:eastAsia="zh-CN"/>
        </w:rPr>
        <w:t>网站上传电子投标文件；</w:t>
      </w:r>
    </w:p>
    <w:p w14:paraId="22B7A8EA">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3.7招标文件中的标题或题名仅起引导作用，而不应视为对招标文件内容的理解和解释。</w:t>
      </w:r>
    </w:p>
    <w:p w14:paraId="46507653">
      <w:pPr>
        <w:widowControl w:val="0"/>
        <w:jc w:val="both"/>
        <w:rPr>
          <w:rFonts w:hint="eastAsia" w:ascii="黑体" w:hAnsi="宋体" w:eastAsia="黑体"/>
          <w:kern w:val="2"/>
          <w:lang w:eastAsia="zh-CN"/>
        </w:rPr>
      </w:pPr>
      <w:r>
        <w:rPr>
          <w:rFonts w:hint="eastAsia" w:ascii="黑体" w:hAnsi="宋体" w:eastAsia="黑体"/>
          <w:kern w:val="2"/>
          <w:lang w:eastAsia="zh-CN"/>
        </w:rPr>
        <w:t xml:space="preserve">4. </w:t>
      </w:r>
      <w:bookmarkStart w:id="76" w:name="_Hlk72398643"/>
      <w:r>
        <w:rPr>
          <w:rFonts w:hint="eastAsia" w:ascii="黑体" w:hAnsi="宋体" w:eastAsia="黑体"/>
          <w:kern w:val="2"/>
          <w:lang w:eastAsia="zh-CN"/>
        </w:rPr>
        <w:t>采购供应商责任</w:t>
      </w:r>
    </w:p>
    <w:p w14:paraId="48249F8F">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4.1欢迎诚信、有实力和有社会责任心的供应商参与采购事业。</w:t>
      </w:r>
    </w:p>
    <w:p w14:paraId="59812FC3">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14:paraId="301BDC40">
      <w:pPr>
        <w:widowControl w:val="0"/>
        <w:jc w:val="both"/>
        <w:rPr>
          <w:rFonts w:hint="eastAsia" w:ascii="黑体" w:hAnsi="宋体" w:eastAsia="黑体"/>
          <w:kern w:val="2"/>
          <w:lang w:eastAsia="zh-CN"/>
        </w:rPr>
      </w:pPr>
      <w:r>
        <w:rPr>
          <w:rFonts w:hint="eastAsia" w:ascii="黑体" w:hAnsi="宋体" w:eastAsia="黑体"/>
          <w:kern w:val="2"/>
          <w:lang w:eastAsia="zh-CN"/>
        </w:rPr>
        <w:t>5．投标人参加采购的条件</w:t>
      </w:r>
    </w:p>
    <w:p w14:paraId="221D8F0F">
      <w:pPr>
        <w:widowControl w:val="0"/>
        <w:ind w:firstLine="411" w:firstLineChars="196"/>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5.1投标人应在投标前到</w:t>
      </w:r>
      <w:r>
        <w:rPr>
          <w:rFonts w:hint="eastAsia" w:ascii="宋体" w:hAnsi="宋体" w:eastAsia="宋体"/>
          <w:b/>
          <w:bCs/>
          <w:kern w:val="2"/>
          <w:sz w:val="21"/>
          <w:szCs w:val="21"/>
          <w:lang w:eastAsia="zh-CN"/>
        </w:rPr>
        <w:t>深圳交易集团有限公司政府采购业务分公司</w:t>
      </w:r>
      <w:r>
        <w:rPr>
          <w:rFonts w:hint="eastAsia" w:ascii="宋体" w:hAnsi="宋体" w:eastAsia="宋体"/>
          <w:kern w:val="2"/>
          <w:sz w:val="21"/>
          <w:szCs w:val="21"/>
          <w:lang w:eastAsia="zh-CN"/>
        </w:rPr>
        <w:t>进行注册并办理电子密钥。《供应商注册及信息变更指引》详见www.szggzy.com网站“交易服务指南-政府采购”。</w:t>
      </w:r>
    </w:p>
    <w:p w14:paraId="27A801C5">
      <w:pPr>
        <w:widowControl w:val="0"/>
        <w:ind w:firstLine="411" w:firstLineChars="196"/>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5.2投标人资格要求</w:t>
      </w:r>
    </w:p>
    <w:p w14:paraId="0BBEE784">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参加本项目的投标人应具备的资格条件详见本项目招标公告中“投标人资格要求”（即申请人的资格要求）的内容。</w:t>
      </w:r>
    </w:p>
    <w:p w14:paraId="1B691279">
      <w:pPr>
        <w:widowControl w:val="0"/>
        <w:jc w:val="both"/>
        <w:rPr>
          <w:rFonts w:hint="eastAsia" w:ascii="黑体" w:hAnsi="宋体" w:eastAsia="黑体"/>
          <w:kern w:val="2"/>
          <w:lang w:eastAsia="zh-CN"/>
        </w:rPr>
      </w:pPr>
      <w:r>
        <w:rPr>
          <w:rFonts w:hint="eastAsia" w:ascii="黑体" w:hAnsi="宋体" w:eastAsia="黑体"/>
          <w:kern w:val="2"/>
          <w:lang w:eastAsia="zh-CN"/>
        </w:rPr>
        <w:t>6. 本项目若涉及采购货物，则合格的货物及相应服务应满足以下要求：</w:t>
      </w:r>
    </w:p>
    <w:p w14:paraId="2251CAA6">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6</w:t>
      </w:r>
      <w:r>
        <w:rPr>
          <w:rFonts w:ascii="宋体" w:hAnsi="宋体" w:eastAsia="宋体"/>
          <w:kern w:val="2"/>
          <w:sz w:val="21"/>
          <w:lang w:eastAsia="zh-CN"/>
        </w:rPr>
        <w:t xml:space="preserve">.1  </w:t>
      </w:r>
      <w:r>
        <w:rPr>
          <w:rFonts w:hint="eastAsia" w:ascii="宋体" w:hAnsi="宋体" w:eastAsia="宋体"/>
          <w:kern w:val="2"/>
          <w:sz w:val="21"/>
          <w:lang w:eastAsia="zh-CN"/>
        </w:rPr>
        <w:t>必须是全新、未使用过的原装合格正品（包括零部件），如安装或配置了软件的，须为正版软件。</w:t>
      </w:r>
    </w:p>
    <w:p w14:paraId="0D3AACB6">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6.2  国产的货物及其有关服务必须符合中华人民共和国的设计、制造生产标准及行业标准。招标公告有其他要求的，亦应符合其要求。</w:t>
      </w:r>
    </w:p>
    <w:p w14:paraId="560DF68D">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6</w:t>
      </w:r>
      <w:r>
        <w:rPr>
          <w:rFonts w:ascii="宋体" w:hAnsi="宋体" w:eastAsia="宋体"/>
          <w:kern w:val="2"/>
          <w:sz w:val="21"/>
          <w:lang w:eastAsia="zh-CN"/>
        </w:rPr>
        <w:t>.</w:t>
      </w:r>
      <w:r>
        <w:rPr>
          <w:rFonts w:hint="eastAsia" w:ascii="宋体" w:hAnsi="宋体" w:eastAsia="宋体"/>
          <w:kern w:val="2"/>
          <w:sz w:val="21"/>
          <w:lang w:eastAsia="zh-CN"/>
        </w:rPr>
        <w:t>3</w:t>
      </w:r>
      <w:r>
        <w:rPr>
          <w:rFonts w:ascii="宋体" w:hAnsi="宋体" w:eastAsia="宋体"/>
          <w:kern w:val="2"/>
          <w:sz w:val="21"/>
          <w:lang w:eastAsia="zh-CN"/>
        </w:rPr>
        <w:t xml:space="preserve">  </w:t>
      </w:r>
      <w:r>
        <w:rPr>
          <w:rFonts w:hint="eastAsia" w:ascii="宋体" w:hAnsi="宋体" w:eastAsia="宋体"/>
          <w:kern w:val="2"/>
          <w:sz w:val="21"/>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4FCB3C64">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6</w:t>
      </w:r>
      <w:r>
        <w:rPr>
          <w:rFonts w:ascii="宋体" w:hAnsi="宋体" w:eastAsia="宋体"/>
          <w:kern w:val="2"/>
          <w:sz w:val="21"/>
          <w:lang w:eastAsia="zh-CN"/>
        </w:rPr>
        <w:t>.</w:t>
      </w:r>
      <w:r>
        <w:rPr>
          <w:rFonts w:hint="eastAsia" w:ascii="宋体" w:hAnsi="宋体" w:eastAsia="宋体"/>
          <w:kern w:val="2"/>
          <w:sz w:val="21"/>
          <w:lang w:eastAsia="zh-CN"/>
        </w:rPr>
        <w:t>4</w:t>
      </w:r>
      <w:r>
        <w:rPr>
          <w:rFonts w:ascii="宋体" w:hAnsi="宋体" w:eastAsia="宋体"/>
          <w:kern w:val="2"/>
          <w:sz w:val="21"/>
          <w:lang w:eastAsia="zh-CN"/>
        </w:rPr>
        <w:t xml:space="preserve">  </w:t>
      </w:r>
      <w:r>
        <w:rPr>
          <w:rFonts w:hint="eastAsia" w:ascii="宋体" w:hAnsi="宋体" w:eastAsia="宋体"/>
          <w:kern w:val="2"/>
          <w:sz w:val="21"/>
          <w:lang w:eastAsia="zh-CN"/>
        </w:rPr>
        <w:t>投标人</w:t>
      </w:r>
      <w:bookmarkStart w:id="77" w:name="_Hlk72152753"/>
      <w:r>
        <w:rPr>
          <w:rFonts w:hint="eastAsia" w:ascii="宋体" w:hAnsi="宋体" w:eastAsia="宋体"/>
          <w:kern w:val="2"/>
          <w:sz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77"/>
    </w:p>
    <w:p w14:paraId="440B9B8F">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6.5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154DDDBA">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6.6  工期要求：投标人在投标时对其所投项目应提交交货进度、交货计划等，在合同规定的时间内完成项目实施工作。</w:t>
      </w:r>
    </w:p>
    <w:p w14:paraId="106F1558">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6.7  投标人必须承担的设备运输、安装调试、验收检测和提供设备操作说明书、图纸等其他相关及类似的义务。</w:t>
      </w:r>
    </w:p>
    <w:p w14:paraId="48FAA41C">
      <w:pPr>
        <w:widowControl w:val="0"/>
        <w:jc w:val="both"/>
        <w:rPr>
          <w:rFonts w:hint="eastAsia" w:ascii="黑体" w:hAnsi="宋体" w:eastAsia="黑体"/>
          <w:kern w:val="2"/>
          <w:lang w:eastAsia="zh-CN"/>
        </w:rPr>
      </w:pPr>
      <w:r>
        <w:rPr>
          <w:rFonts w:hint="eastAsia" w:ascii="黑体" w:hAnsi="宋体" w:eastAsia="黑体"/>
          <w:kern w:val="2"/>
          <w:lang w:eastAsia="zh-CN"/>
        </w:rPr>
        <w:t>7．投标费用</w:t>
      </w:r>
    </w:p>
    <w:p w14:paraId="3D2DD209">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不论投标结果如何，投标人应承担其编制投标文件与递交投标文件所涉及的一切费用。</w:t>
      </w:r>
    </w:p>
    <w:p w14:paraId="5EB2AEA5">
      <w:pPr>
        <w:widowControl w:val="0"/>
        <w:jc w:val="both"/>
        <w:rPr>
          <w:rFonts w:hint="eastAsia" w:ascii="宋体" w:hAnsi="宋体" w:eastAsia="宋体"/>
          <w:kern w:val="2"/>
          <w:sz w:val="21"/>
          <w:szCs w:val="21"/>
          <w:lang w:eastAsia="zh-CN"/>
        </w:rPr>
      </w:pPr>
      <w:r>
        <w:rPr>
          <w:rFonts w:hint="eastAsia" w:ascii="黑体" w:hAnsi="宋体" w:eastAsia="黑体"/>
          <w:kern w:val="2"/>
          <w:lang w:eastAsia="zh-CN"/>
        </w:rPr>
        <w:t>8．标前会议</w:t>
      </w:r>
    </w:p>
    <w:p w14:paraId="46EAB719">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8.</w:t>
      </w:r>
      <w:r>
        <w:rPr>
          <w:rFonts w:ascii="宋体" w:hAnsi="宋体" w:eastAsia="宋体"/>
          <w:kern w:val="2"/>
          <w:sz w:val="21"/>
          <w:szCs w:val="21"/>
          <w:lang w:eastAsia="zh-CN"/>
        </w:rPr>
        <w:t>1</w:t>
      </w:r>
      <w:r>
        <w:rPr>
          <w:rFonts w:hint="eastAsia" w:ascii="宋体" w:hAnsi="宋体" w:eastAsia="宋体"/>
          <w:kern w:val="2"/>
          <w:sz w:val="21"/>
          <w:szCs w:val="21"/>
          <w:lang w:eastAsia="zh-CN"/>
        </w:rPr>
        <w:t>如采购人或交易机构认为有必要组织标前会议，投标人应按照招标文件规定的时间或交易机构另行书面通知（包括交易机构网站发布方式，如更正公告等）的时间和地点，参与标前会议。</w:t>
      </w:r>
    </w:p>
    <w:p w14:paraId="475FC461">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lang w:eastAsia="zh-CN"/>
        </w:rPr>
        <w:t>8.</w:t>
      </w:r>
      <w:r>
        <w:rPr>
          <w:rFonts w:ascii="宋体" w:hAnsi="宋体" w:eastAsia="宋体"/>
          <w:kern w:val="2"/>
          <w:sz w:val="21"/>
          <w:lang w:eastAsia="zh-CN"/>
        </w:rPr>
        <w:t>2</w:t>
      </w:r>
      <w:r>
        <w:rPr>
          <w:rFonts w:hint="eastAsia" w:ascii="宋体" w:hAnsi="宋体" w:eastAsia="宋体"/>
          <w:kern w:val="2"/>
          <w:sz w:val="21"/>
          <w:lang w:eastAsia="zh-CN"/>
        </w:rPr>
        <w:t>任何人或任何组织在标前会议时向投标人提供的任何书面资料或口头承诺，未经交易机构在网上发布或书面通知，均作无效处理。</w:t>
      </w:r>
    </w:p>
    <w:p w14:paraId="0F71C43A">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8.</w:t>
      </w:r>
      <w:r>
        <w:rPr>
          <w:rFonts w:ascii="宋体" w:hAnsi="宋体" w:eastAsia="宋体"/>
          <w:kern w:val="2"/>
          <w:sz w:val="21"/>
          <w:szCs w:val="21"/>
          <w:lang w:eastAsia="zh-CN"/>
        </w:rPr>
        <w:t>3</w:t>
      </w:r>
      <w:r>
        <w:rPr>
          <w:rFonts w:hint="eastAsia" w:ascii="宋体" w:hAnsi="宋体" w:eastAsia="宋体"/>
          <w:kern w:val="2"/>
          <w:sz w:val="21"/>
          <w:szCs w:val="21"/>
          <w:lang w:eastAsia="zh-CN"/>
        </w:rPr>
        <w:t>未参与标前会议不作为否定投标人资格的理由。</w:t>
      </w:r>
    </w:p>
    <w:bookmarkEnd w:id="76"/>
    <w:p w14:paraId="6839C9FE">
      <w:pPr>
        <w:widowControl w:val="0"/>
        <w:ind w:firstLine="411" w:firstLineChars="196"/>
        <w:jc w:val="both"/>
        <w:rPr>
          <w:rFonts w:hint="eastAsia" w:ascii="宋体" w:hAnsi="宋体" w:eastAsia="宋体"/>
          <w:kern w:val="2"/>
          <w:sz w:val="21"/>
          <w:lang w:eastAsia="zh-CN"/>
        </w:rPr>
      </w:pPr>
    </w:p>
    <w:p w14:paraId="41F89A61">
      <w:pPr>
        <w:widowControl w:val="0"/>
        <w:numPr>
          <w:ilvl w:val="0"/>
          <w:numId w:val="4"/>
        </w:numPr>
        <w:adjustRightInd w:val="0"/>
        <w:spacing w:before="120" w:beforeLines="50" w:after="120" w:afterLines="50"/>
        <w:ind w:left="562" w:hanging="562"/>
        <w:jc w:val="center"/>
        <w:textAlignment w:val="baseline"/>
        <w:outlineLvl w:val="1"/>
        <w:rPr>
          <w:rFonts w:eastAsia="宋体"/>
          <w:sz w:val="28"/>
          <w:szCs w:val="28"/>
          <w:lang w:eastAsia="zh-CN"/>
        </w:rPr>
      </w:pPr>
      <w:r>
        <w:rPr>
          <w:rFonts w:hint="eastAsia" w:eastAsia="宋体"/>
          <w:sz w:val="28"/>
          <w:szCs w:val="28"/>
          <w:lang w:eastAsia="zh-CN"/>
        </w:rPr>
        <w:t>招标文件</w:t>
      </w:r>
    </w:p>
    <w:p w14:paraId="3C96741D">
      <w:pPr>
        <w:widowControl w:val="0"/>
        <w:jc w:val="both"/>
        <w:rPr>
          <w:rFonts w:hint="eastAsia" w:ascii="黑体" w:hAnsi="宋体" w:eastAsia="黑体"/>
          <w:kern w:val="2"/>
          <w:lang w:eastAsia="zh-CN"/>
        </w:rPr>
      </w:pPr>
      <w:r>
        <w:rPr>
          <w:rFonts w:hint="eastAsia" w:ascii="黑体" w:hAnsi="宋体" w:eastAsia="黑体"/>
          <w:kern w:val="2"/>
          <w:lang w:eastAsia="zh-CN"/>
        </w:rPr>
        <w:t>1</w:t>
      </w:r>
      <w:r>
        <w:rPr>
          <w:rFonts w:ascii="黑体" w:hAnsi="宋体" w:eastAsia="黑体"/>
          <w:kern w:val="2"/>
          <w:lang w:eastAsia="zh-CN"/>
        </w:rPr>
        <w:t>1</w:t>
      </w:r>
      <w:r>
        <w:rPr>
          <w:rFonts w:hint="eastAsia" w:ascii="黑体" w:hAnsi="宋体" w:eastAsia="黑体"/>
          <w:kern w:val="2"/>
          <w:lang w:eastAsia="zh-CN"/>
        </w:rPr>
        <w:t>．</w:t>
      </w:r>
      <w:bookmarkStart w:id="78" w:name="_Hlk72399819"/>
      <w:r>
        <w:rPr>
          <w:rFonts w:hint="eastAsia" w:ascii="黑体" w:hAnsi="宋体" w:eastAsia="黑体"/>
          <w:kern w:val="2"/>
          <w:lang w:eastAsia="zh-CN"/>
        </w:rPr>
        <w:t>招标文件的编制与组成</w:t>
      </w:r>
    </w:p>
    <w:p w14:paraId="17908553">
      <w:pPr>
        <w:widowControl w:val="0"/>
        <w:snapToGrid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1</w:t>
      </w:r>
      <w:r>
        <w:rPr>
          <w:rFonts w:hint="eastAsia" w:ascii="宋体" w:hAnsi="宋体" w:eastAsia="宋体"/>
          <w:kern w:val="2"/>
          <w:sz w:val="21"/>
          <w:szCs w:val="21"/>
          <w:lang w:eastAsia="zh-CN"/>
        </w:rPr>
        <w:t>.1招标文件除以下内容外，交易机构在招标期间发出的澄清或修改等相关公告或通知内容，均是招标文件的组成部分，对投标人起约束作用；</w:t>
      </w:r>
    </w:p>
    <w:p w14:paraId="6CC4171A">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招标文件包括下列内容：</w:t>
      </w:r>
    </w:p>
    <w:p w14:paraId="3CA5DE10">
      <w:pPr>
        <w:widowControl w:val="0"/>
        <w:ind w:left="480" w:leftChars="200" w:firstLine="413" w:firstLineChars="196"/>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第一册  专用条款</w:t>
      </w:r>
    </w:p>
    <w:p w14:paraId="305387AA">
      <w:pPr>
        <w:widowControl w:val="0"/>
        <w:ind w:left="1234" w:leftChars="514"/>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关键信息</w:t>
      </w:r>
    </w:p>
    <w:p w14:paraId="5A7F831C">
      <w:pPr>
        <w:widowControl w:val="0"/>
        <w:ind w:left="720" w:leftChars="300"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第一章  招标公告</w:t>
      </w:r>
    </w:p>
    <w:p w14:paraId="48D82C1F">
      <w:pPr>
        <w:widowControl w:val="0"/>
        <w:ind w:left="720" w:leftChars="300"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第二章  对通用条款的补充内容及其他关键信息</w:t>
      </w:r>
    </w:p>
    <w:p w14:paraId="3CD023A0">
      <w:pPr>
        <w:widowControl w:val="0"/>
        <w:ind w:left="720" w:leftChars="300"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第三章  用户需求书</w:t>
      </w:r>
    </w:p>
    <w:p w14:paraId="6796A29F">
      <w:pPr>
        <w:widowControl w:val="0"/>
        <w:ind w:left="720" w:leftChars="300" w:firstLine="411" w:firstLineChars="196"/>
        <w:jc w:val="both"/>
        <w:rPr>
          <w:rFonts w:hint="eastAsia" w:ascii="宋体" w:hAnsi="宋体" w:eastAsia="宋体"/>
          <w:kern w:val="2"/>
          <w:sz w:val="21"/>
          <w:szCs w:val="21"/>
          <w:lang w:eastAsia="zh-CN"/>
        </w:rPr>
      </w:pPr>
      <w:r>
        <w:rPr>
          <w:rFonts w:hint="eastAsia" w:eastAsia="宋体"/>
          <w:kern w:val="2"/>
          <w:sz w:val="21"/>
          <w:lang w:eastAsia="zh-CN"/>
        </w:rPr>
        <w:t xml:space="preserve">第四章 </w:t>
      </w:r>
      <w:r>
        <w:rPr>
          <w:rFonts w:eastAsia="宋体"/>
          <w:kern w:val="2"/>
          <w:sz w:val="21"/>
          <w:lang w:eastAsia="zh-CN"/>
        </w:rPr>
        <w:t xml:space="preserve"> </w:t>
      </w:r>
      <w:r>
        <w:rPr>
          <w:rFonts w:hint="eastAsia" w:eastAsia="宋体"/>
          <w:kern w:val="2"/>
          <w:sz w:val="21"/>
          <w:lang w:eastAsia="zh-CN"/>
        </w:rPr>
        <w:t>投标文件格式及附件</w:t>
      </w:r>
    </w:p>
    <w:p w14:paraId="05F983A0">
      <w:pPr>
        <w:widowControl w:val="0"/>
        <w:ind w:left="720" w:leftChars="300"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第五章  合同条款及格式</w:t>
      </w:r>
    </w:p>
    <w:p w14:paraId="06037881">
      <w:pPr>
        <w:widowControl w:val="0"/>
        <w:ind w:left="480" w:leftChars="200" w:firstLine="413" w:firstLineChars="196"/>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第二册  通用条款</w:t>
      </w:r>
    </w:p>
    <w:p w14:paraId="63F573B1">
      <w:pPr>
        <w:widowControl w:val="0"/>
        <w:ind w:left="720" w:leftChars="300"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第一章  总则</w:t>
      </w:r>
    </w:p>
    <w:p w14:paraId="6BB0704D">
      <w:pPr>
        <w:widowControl w:val="0"/>
        <w:ind w:left="720" w:leftChars="300"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第二章  招标文件</w:t>
      </w:r>
    </w:p>
    <w:p w14:paraId="70296217">
      <w:pPr>
        <w:widowControl w:val="0"/>
        <w:ind w:left="720" w:leftChars="300"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第三章  投标文件的编制</w:t>
      </w:r>
    </w:p>
    <w:p w14:paraId="65455A87">
      <w:pPr>
        <w:widowControl w:val="0"/>
        <w:ind w:left="720" w:leftChars="300"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第四章  投标文件的递交</w:t>
      </w:r>
    </w:p>
    <w:p w14:paraId="1FE792DD">
      <w:pPr>
        <w:widowControl w:val="0"/>
        <w:ind w:left="720" w:leftChars="300"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第五章  开标</w:t>
      </w:r>
    </w:p>
    <w:p w14:paraId="1D5DA47A">
      <w:pPr>
        <w:widowControl w:val="0"/>
        <w:ind w:left="720" w:leftChars="300"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第六章  评审要求</w:t>
      </w:r>
    </w:p>
    <w:p w14:paraId="380CC58D">
      <w:pPr>
        <w:widowControl w:val="0"/>
        <w:ind w:left="720" w:leftChars="300"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第七章  评审程序及评审方法</w:t>
      </w:r>
    </w:p>
    <w:p w14:paraId="2437482D">
      <w:pPr>
        <w:widowControl w:val="0"/>
        <w:ind w:left="720" w:leftChars="300"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第八章  定标及公示</w:t>
      </w:r>
    </w:p>
    <w:p w14:paraId="35A953EE">
      <w:pPr>
        <w:widowControl w:val="0"/>
        <w:ind w:left="720" w:leftChars="300"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第九章  公开招标失败的后续处理</w:t>
      </w:r>
    </w:p>
    <w:p w14:paraId="2770E80D">
      <w:pPr>
        <w:widowControl w:val="0"/>
        <w:ind w:left="720" w:leftChars="300"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第十章  合同的授予与备案</w:t>
      </w:r>
    </w:p>
    <w:p w14:paraId="008487C5">
      <w:pPr>
        <w:widowControl w:val="0"/>
        <w:ind w:left="720" w:leftChars="300"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第十一章  质疑处理</w:t>
      </w:r>
    </w:p>
    <w:p w14:paraId="1C3638B0">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1</w:t>
      </w:r>
      <w:r>
        <w:rPr>
          <w:rFonts w:hint="eastAsia" w:ascii="宋体" w:hAnsi="宋体" w:eastAsia="宋体"/>
          <w:kern w:val="2"/>
          <w:sz w:val="21"/>
          <w:szCs w:val="21"/>
          <w:lang w:eastAsia="zh-CN"/>
        </w:rPr>
        <w:t>.2 投标人下载招标文件后，应仔细检查招标文件的所有内容，如有疑问应在答疑截止时间之前向交易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1FD45A59">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1</w:t>
      </w:r>
      <w:r>
        <w:rPr>
          <w:rFonts w:hint="eastAsia" w:ascii="宋体" w:hAnsi="宋体" w:eastAsia="宋体"/>
          <w:kern w:val="2"/>
          <w:sz w:val="21"/>
          <w:szCs w:val="21"/>
          <w:lang w:eastAsia="zh-CN"/>
        </w:rPr>
        <w:t>.3</w:t>
      </w:r>
      <w:r>
        <w:rPr>
          <w:rFonts w:hint="eastAsia" w:ascii="宋体" w:hAnsi="宋体" w:eastAsia="宋体"/>
          <w:kern w:val="2"/>
          <w:sz w:val="21"/>
          <w:lang w:eastAsia="zh-CN"/>
        </w:rPr>
        <w:t>任何人或任何组织向投标人提交的任何书面或口头资料，未经交易机构在网上发布或书面通知，均作无效处理，不得作为招标文件的组成部分。交易机构对投标人由此而做出的推论、理解和结论概不负责。</w:t>
      </w:r>
    </w:p>
    <w:p w14:paraId="289E7CBE">
      <w:pPr>
        <w:widowControl w:val="0"/>
        <w:jc w:val="both"/>
        <w:rPr>
          <w:rFonts w:hint="eastAsia" w:ascii="黑体" w:hAnsi="宋体" w:eastAsia="黑体"/>
          <w:kern w:val="2"/>
          <w:lang w:eastAsia="zh-CN"/>
        </w:rPr>
      </w:pPr>
      <w:r>
        <w:rPr>
          <w:rFonts w:hint="eastAsia" w:ascii="黑体" w:hAnsi="宋体" w:eastAsia="黑体"/>
          <w:kern w:val="2"/>
          <w:lang w:eastAsia="zh-CN"/>
        </w:rPr>
        <w:t>1</w:t>
      </w:r>
      <w:r>
        <w:rPr>
          <w:rFonts w:ascii="黑体" w:hAnsi="宋体" w:eastAsia="黑体"/>
          <w:kern w:val="2"/>
          <w:lang w:eastAsia="zh-CN"/>
        </w:rPr>
        <w:t>2</w:t>
      </w:r>
      <w:r>
        <w:rPr>
          <w:rFonts w:hint="eastAsia" w:ascii="黑体" w:hAnsi="宋体" w:eastAsia="黑体"/>
          <w:kern w:val="2"/>
          <w:lang w:eastAsia="zh-CN"/>
        </w:rPr>
        <w:t>．招标文件的澄清</w:t>
      </w:r>
    </w:p>
    <w:p w14:paraId="1C223D1B">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2</w:t>
      </w:r>
      <w:r>
        <w:rPr>
          <w:rFonts w:hint="eastAsia" w:ascii="宋体" w:hAnsi="宋体" w:eastAsia="宋体"/>
          <w:kern w:val="2"/>
          <w:sz w:val="21"/>
          <w:szCs w:val="21"/>
          <w:lang w:eastAsia="zh-CN"/>
        </w:rPr>
        <w:t>.1招标文件澄清的目的是澄清、解答投标人在查阅招标文件后或现场踏勘中可能提出的与投标有关的疑问或询问。</w:t>
      </w:r>
    </w:p>
    <w:p w14:paraId="575C86E3">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2</w:t>
      </w:r>
      <w:r>
        <w:rPr>
          <w:rFonts w:hint="eastAsia" w:ascii="宋体" w:hAnsi="宋体" w:eastAsia="宋体"/>
          <w:kern w:val="2"/>
          <w:sz w:val="21"/>
          <w:szCs w:val="21"/>
          <w:lang w:eastAsia="zh-CN"/>
        </w:rPr>
        <w:t>.2投标人如对招标文件内容有疑问，应当在招标公告规定的澄清（提问）截止时间前以网上提问的形式通过网上采购系统提交交易机构。</w:t>
      </w:r>
    </w:p>
    <w:p w14:paraId="60A8D693">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2</w:t>
      </w:r>
      <w:r>
        <w:rPr>
          <w:rFonts w:hint="eastAsia" w:ascii="宋体" w:hAnsi="宋体" w:eastAsia="宋体"/>
          <w:kern w:val="2"/>
          <w:sz w:val="21"/>
          <w:szCs w:val="21"/>
          <w:lang w:eastAsia="zh-CN"/>
        </w:rPr>
        <w:t>.3不论是交易机构根据需要主动对招标文件进行必要的澄清或是根据投标人的要求对招标文件做出澄清，交易机构都将在投标截止日期前以书面形式（包括交易机构网站发布方式）答复或发送给所有投标人。答复内容是招标文件的组成部分，对投标人起约束作用，其有效性按照本通用条款第1</w:t>
      </w:r>
      <w:r>
        <w:rPr>
          <w:rFonts w:ascii="宋体" w:hAnsi="宋体" w:eastAsia="宋体"/>
          <w:kern w:val="2"/>
          <w:sz w:val="21"/>
          <w:szCs w:val="21"/>
          <w:lang w:eastAsia="zh-CN"/>
        </w:rPr>
        <w:t>3.3</w:t>
      </w:r>
      <w:r>
        <w:rPr>
          <w:rFonts w:hint="eastAsia" w:ascii="宋体" w:hAnsi="宋体" w:eastAsia="宋体"/>
          <w:kern w:val="2"/>
          <w:sz w:val="21"/>
          <w:szCs w:val="21"/>
          <w:lang w:eastAsia="zh-CN"/>
        </w:rPr>
        <w:t>、1</w:t>
      </w:r>
      <w:r>
        <w:rPr>
          <w:rFonts w:ascii="宋体" w:hAnsi="宋体" w:eastAsia="宋体"/>
          <w:kern w:val="2"/>
          <w:sz w:val="21"/>
          <w:szCs w:val="21"/>
          <w:lang w:eastAsia="zh-CN"/>
        </w:rPr>
        <w:t>3.4</w:t>
      </w:r>
      <w:r>
        <w:rPr>
          <w:rFonts w:hint="eastAsia" w:ascii="宋体" w:hAnsi="宋体" w:eastAsia="宋体"/>
          <w:kern w:val="2"/>
          <w:sz w:val="21"/>
          <w:szCs w:val="21"/>
          <w:lang w:eastAsia="zh-CN"/>
        </w:rPr>
        <w:t>款规定执行。</w:t>
      </w:r>
    </w:p>
    <w:p w14:paraId="4F2543A8">
      <w:pPr>
        <w:widowControl w:val="0"/>
        <w:jc w:val="both"/>
        <w:rPr>
          <w:rFonts w:hint="eastAsia" w:ascii="黑体" w:hAnsi="宋体" w:eastAsia="黑体"/>
          <w:kern w:val="2"/>
          <w:lang w:eastAsia="zh-CN"/>
        </w:rPr>
      </w:pPr>
      <w:r>
        <w:rPr>
          <w:rFonts w:ascii="黑体" w:hAnsi="宋体" w:eastAsia="黑体"/>
          <w:kern w:val="2"/>
          <w:lang w:eastAsia="zh-CN"/>
        </w:rPr>
        <w:t>1</w:t>
      </w:r>
      <w:r>
        <w:rPr>
          <w:rFonts w:hint="eastAsia" w:ascii="黑体" w:hAnsi="宋体" w:eastAsia="黑体"/>
          <w:kern w:val="2"/>
          <w:lang w:eastAsia="zh-CN"/>
        </w:rPr>
        <w:t>3．招标文件的修改</w:t>
      </w:r>
    </w:p>
    <w:p w14:paraId="3A91346F">
      <w:pPr>
        <w:widowControl w:val="0"/>
        <w:ind w:firstLine="411" w:firstLineChars="196"/>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3.1招标文件发出后，在投标截止日期前任何时候，确需要变更招标文件内容的，交易机构可主动或在解答投标人提出的澄清问题时对招标文件进行修改。</w:t>
      </w:r>
    </w:p>
    <w:p w14:paraId="5F71B671">
      <w:pPr>
        <w:widowControl w:val="0"/>
        <w:ind w:firstLine="411" w:firstLineChars="196"/>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3.2招标文件的修改以书面形式（包括网站发布方式，如更正公告等）发送给所有投标人，招标文件的修改内容作为招标文件的组成部分，并具有约束力。</w:t>
      </w:r>
    </w:p>
    <w:p w14:paraId="661D540A">
      <w:pPr>
        <w:widowControl w:val="0"/>
        <w:ind w:firstLine="411" w:firstLineChars="196"/>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3.3招标文件、招标文件澄清答复内容、招标文件修改补充内容均以书面形式（包括交易机构网站公开发布方式，如更正公告等）明确的内容为准。当招标文件、修改补充通知、招标文件澄清答复内容相互矛盾时，以最后发出的内容为准。</w:t>
      </w:r>
    </w:p>
    <w:p w14:paraId="483BE6EA">
      <w:pPr>
        <w:widowControl w:val="0"/>
        <w:ind w:firstLine="411" w:firstLineChars="196"/>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3.4交易机构保证招标文件澄清答复内容和招标文件修改补充内容在投标截止时间前以书面形式（包括网站发布方式，如更正公告等）发送给所有投标人。为使投标人在编制投标文件时有充分时间对招标文件的修改部分进行研究，交易机构可以酌情延长递交投标文件的截止日期。</w:t>
      </w:r>
      <w:bookmarkEnd w:id="78"/>
    </w:p>
    <w:p w14:paraId="6D7513CE">
      <w:pPr>
        <w:widowControl w:val="0"/>
        <w:jc w:val="both"/>
        <w:rPr>
          <w:rFonts w:hint="eastAsia" w:ascii="宋体" w:hAnsi="宋体" w:eastAsia="宋体"/>
          <w:kern w:val="2"/>
          <w:sz w:val="21"/>
          <w:szCs w:val="21"/>
          <w:lang w:eastAsia="zh-CN"/>
        </w:rPr>
      </w:pPr>
    </w:p>
    <w:p w14:paraId="3039061E">
      <w:pPr>
        <w:widowControl w:val="0"/>
        <w:numPr>
          <w:ilvl w:val="0"/>
          <w:numId w:val="4"/>
        </w:numPr>
        <w:adjustRightInd w:val="0"/>
        <w:spacing w:before="120" w:beforeLines="50" w:after="120" w:afterLines="50"/>
        <w:ind w:left="562" w:hanging="562"/>
        <w:jc w:val="center"/>
        <w:textAlignment w:val="baseline"/>
        <w:outlineLvl w:val="1"/>
        <w:rPr>
          <w:rFonts w:eastAsia="宋体"/>
          <w:sz w:val="28"/>
          <w:szCs w:val="28"/>
          <w:lang w:eastAsia="zh-CN"/>
        </w:rPr>
      </w:pPr>
      <w:r>
        <w:rPr>
          <w:rFonts w:hint="eastAsia" w:eastAsia="宋体"/>
          <w:sz w:val="28"/>
          <w:szCs w:val="28"/>
          <w:lang w:eastAsia="zh-CN"/>
        </w:rPr>
        <w:t>投标文件的编制</w:t>
      </w:r>
    </w:p>
    <w:p w14:paraId="20E02DA4">
      <w:pPr>
        <w:widowControl w:val="0"/>
        <w:jc w:val="both"/>
        <w:rPr>
          <w:rFonts w:hint="eastAsia" w:ascii="黑体" w:hAnsi="宋体" w:eastAsia="黑体"/>
          <w:kern w:val="2"/>
          <w:lang w:eastAsia="zh-CN"/>
        </w:rPr>
      </w:pPr>
      <w:r>
        <w:rPr>
          <w:rFonts w:hint="eastAsia" w:ascii="黑体" w:hAnsi="宋体" w:eastAsia="黑体"/>
          <w:kern w:val="2"/>
          <w:lang w:eastAsia="zh-CN"/>
        </w:rPr>
        <w:t>14．</w:t>
      </w:r>
      <w:bookmarkStart w:id="79" w:name="_Hlk72400236"/>
      <w:r>
        <w:rPr>
          <w:rFonts w:hint="eastAsia" w:ascii="黑体" w:hAnsi="宋体" w:eastAsia="黑体"/>
          <w:kern w:val="2"/>
          <w:lang w:eastAsia="zh-CN"/>
        </w:rPr>
        <w:t>投标文件的语言及度量单位</w:t>
      </w:r>
    </w:p>
    <w:p w14:paraId="04EA37D2">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14.1 投标人与交易机构之间与投标有关的所有往来通知、函件和投标文件均用中文表述。投标人随投标文件提供的证明文件和资料可以为其它语言，但必须附中文译文。翻译的中文资料与外文资料如果出现差异时，以中文为准。</w:t>
      </w:r>
    </w:p>
    <w:p w14:paraId="7D3C2562">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14.2 除技术规范另有规定外，投标文件使用的度量单位，均采用中华人民共和国法定计量单位。</w:t>
      </w:r>
    </w:p>
    <w:bookmarkEnd w:id="79"/>
    <w:p w14:paraId="3C231E05">
      <w:pPr>
        <w:widowControl w:val="0"/>
        <w:jc w:val="both"/>
        <w:rPr>
          <w:rFonts w:hint="eastAsia" w:ascii="黑体" w:hAnsi="宋体" w:eastAsia="黑体"/>
          <w:kern w:val="2"/>
          <w:lang w:eastAsia="zh-CN"/>
        </w:rPr>
      </w:pPr>
      <w:r>
        <w:rPr>
          <w:rFonts w:hint="eastAsia" w:ascii="黑体" w:hAnsi="宋体" w:eastAsia="黑体"/>
          <w:kern w:val="2"/>
          <w:lang w:eastAsia="zh-CN"/>
        </w:rPr>
        <w:t>15．</w:t>
      </w:r>
      <w:bookmarkStart w:id="80" w:name="_Hlk72401567"/>
      <w:r>
        <w:rPr>
          <w:rFonts w:hint="eastAsia" w:ascii="黑体" w:hAnsi="宋体" w:eastAsia="黑体"/>
          <w:kern w:val="2"/>
          <w:lang w:eastAsia="zh-CN"/>
        </w:rPr>
        <w:t>投标文件的组成</w:t>
      </w:r>
    </w:p>
    <w:p w14:paraId="61ECEC66">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具体内容在招标文件专用条款中进行规定。</w:t>
      </w:r>
    </w:p>
    <w:p w14:paraId="6A82B483">
      <w:pPr>
        <w:widowControl w:val="0"/>
        <w:jc w:val="both"/>
        <w:rPr>
          <w:rFonts w:hint="eastAsia" w:ascii="黑体" w:hAnsi="宋体" w:eastAsia="黑体"/>
          <w:kern w:val="2"/>
          <w:lang w:eastAsia="zh-CN"/>
        </w:rPr>
      </w:pPr>
      <w:r>
        <w:rPr>
          <w:rFonts w:ascii="黑体" w:hAnsi="宋体" w:eastAsia="黑体"/>
          <w:kern w:val="2"/>
          <w:lang w:eastAsia="zh-CN"/>
        </w:rPr>
        <w:t>16．投标文件格式</w:t>
      </w:r>
    </w:p>
    <w:p w14:paraId="3B59D85C">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投标文件包括本通用条款第</w:t>
      </w:r>
      <w:r>
        <w:rPr>
          <w:rFonts w:ascii="宋体" w:hAnsi="宋体" w:eastAsia="宋体"/>
          <w:kern w:val="2"/>
          <w:sz w:val="21"/>
          <w:szCs w:val="21"/>
          <w:lang w:eastAsia="zh-CN"/>
        </w:rPr>
        <w:t>15条中规定的内容。如招标文件提供了投标文件格式，则</w:t>
      </w:r>
      <w:r>
        <w:rPr>
          <w:rFonts w:hint="eastAsia" w:ascii="宋体" w:hAnsi="宋体" w:eastAsia="宋体"/>
          <w:b/>
          <w:bCs/>
          <w:kern w:val="2"/>
          <w:sz w:val="21"/>
          <w:szCs w:val="21"/>
          <w:lang w:eastAsia="zh-CN"/>
        </w:rPr>
        <w:t>投标人提交的投标文件应毫无例外地使用招标文件所提供的相应格式</w:t>
      </w:r>
      <w:r>
        <w:rPr>
          <w:rFonts w:hint="eastAsia" w:ascii="宋体" w:hAnsi="宋体" w:eastAsia="宋体"/>
          <w:kern w:val="2"/>
          <w:sz w:val="21"/>
          <w:szCs w:val="21"/>
          <w:lang w:eastAsia="zh-CN"/>
        </w:rPr>
        <w:t>（表格均可按同样格式扩展）。</w:t>
      </w:r>
    </w:p>
    <w:p w14:paraId="2E9E7060">
      <w:pPr>
        <w:widowControl w:val="0"/>
        <w:jc w:val="both"/>
        <w:rPr>
          <w:rFonts w:hint="eastAsia" w:ascii="黑体" w:hAnsi="宋体" w:eastAsia="黑体"/>
          <w:kern w:val="2"/>
          <w:lang w:eastAsia="zh-CN"/>
        </w:rPr>
      </w:pPr>
      <w:r>
        <w:rPr>
          <w:rFonts w:hint="eastAsia" w:ascii="黑体" w:hAnsi="宋体" w:eastAsia="黑体"/>
          <w:kern w:val="2"/>
          <w:lang w:eastAsia="zh-CN"/>
        </w:rPr>
        <w:t>17．投标货币</w:t>
      </w:r>
    </w:p>
    <w:p w14:paraId="3EE32526">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本项目的投标报价应以人民币计。</w:t>
      </w:r>
    </w:p>
    <w:bookmarkEnd w:id="80"/>
    <w:p w14:paraId="26CE36DF">
      <w:pPr>
        <w:widowControl w:val="0"/>
        <w:jc w:val="both"/>
        <w:rPr>
          <w:rFonts w:hint="eastAsia" w:ascii="黑体" w:hAnsi="宋体" w:eastAsia="黑体"/>
          <w:kern w:val="2"/>
          <w:lang w:eastAsia="zh-CN"/>
        </w:rPr>
      </w:pPr>
      <w:r>
        <w:rPr>
          <w:rFonts w:hint="eastAsia" w:ascii="黑体" w:hAnsi="宋体" w:eastAsia="黑体"/>
          <w:kern w:val="2"/>
          <w:lang w:eastAsia="zh-CN"/>
        </w:rPr>
        <w:t>18．</w:t>
      </w:r>
      <w:bookmarkStart w:id="81" w:name="_Hlk72401735"/>
      <w:r>
        <w:rPr>
          <w:rFonts w:hint="eastAsia" w:ascii="黑体" w:hAnsi="宋体" w:eastAsia="黑体"/>
          <w:kern w:val="2"/>
          <w:lang w:eastAsia="zh-CN"/>
        </w:rPr>
        <w:t>证明投标文件投标技术方案的合格性和符合招标文件规定的文件要求</w:t>
      </w:r>
    </w:p>
    <w:p w14:paraId="74048993">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w:t>
      </w:r>
      <w:r>
        <w:rPr>
          <w:rFonts w:ascii="宋体" w:hAnsi="宋体" w:eastAsia="宋体"/>
          <w:kern w:val="2"/>
          <w:sz w:val="21"/>
          <w:szCs w:val="21"/>
          <w:lang w:eastAsia="zh-CN"/>
        </w:rPr>
        <w:t xml:space="preserve">.1 </w:t>
      </w:r>
      <w:r>
        <w:rPr>
          <w:rFonts w:hint="eastAsia" w:ascii="宋体" w:hAnsi="宋体" w:eastAsia="宋体"/>
          <w:kern w:val="2"/>
          <w:sz w:val="21"/>
          <w:szCs w:val="21"/>
          <w:lang w:eastAsia="zh-CN"/>
        </w:rPr>
        <w:t>投标人应提交证明文件，证明其投标技术方案项下的货物和服务的合格性符合招标文件规定。该投标技术方案及其证明文件均作为投标文件组成部分。</w:t>
      </w:r>
    </w:p>
    <w:p w14:paraId="64A4BC10">
      <w:pPr>
        <w:widowControl w:val="0"/>
        <w:ind w:firstLine="411" w:firstLineChars="196"/>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8</w:t>
      </w:r>
      <w:r>
        <w:rPr>
          <w:rFonts w:ascii="宋体" w:hAnsi="宋体" w:eastAsia="宋体"/>
          <w:kern w:val="2"/>
          <w:sz w:val="21"/>
          <w:szCs w:val="21"/>
          <w:lang w:eastAsia="zh-CN"/>
        </w:rPr>
        <w:t xml:space="preserve">.2 </w:t>
      </w:r>
      <w:r>
        <w:rPr>
          <w:rFonts w:hint="eastAsia" w:ascii="宋体" w:hAnsi="宋体" w:eastAsia="宋体"/>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45869D58">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18.2.1主要技术指标和性能的详细说明。</w:t>
      </w:r>
    </w:p>
    <w:p w14:paraId="7B3236E1">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18.2.</w:t>
      </w:r>
      <w:r>
        <w:rPr>
          <w:rFonts w:ascii="宋体" w:hAnsi="宋体" w:eastAsia="宋体"/>
          <w:kern w:val="2"/>
          <w:sz w:val="21"/>
          <w:szCs w:val="21"/>
          <w:lang w:eastAsia="zh-CN"/>
        </w:rPr>
        <w:t>2</w:t>
      </w:r>
      <w:r>
        <w:rPr>
          <w:rFonts w:hint="eastAsia" w:ascii="宋体" w:hAnsi="宋体" w:eastAsia="宋体"/>
          <w:kern w:val="2"/>
          <w:sz w:val="21"/>
          <w:szCs w:val="21"/>
          <w:lang w:eastAsia="zh-CN"/>
        </w:rPr>
        <w:t>投标产品从采购人开始使用至招标文件中规定的周期内正常、连续地使用所必须的备件和专用工具清单，包括备件和专用工具的货源及现行价格。</w:t>
      </w:r>
    </w:p>
    <w:p w14:paraId="1FE8E507">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18.2.</w:t>
      </w:r>
      <w:r>
        <w:rPr>
          <w:rFonts w:ascii="宋体" w:hAnsi="宋体" w:eastAsia="宋体"/>
          <w:kern w:val="2"/>
          <w:sz w:val="21"/>
          <w:szCs w:val="21"/>
          <w:lang w:eastAsia="zh-CN"/>
        </w:rPr>
        <w:t>3</w:t>
      </w:r>
      <w:r>
        <w:rPr>
          <w:rFonts w:hint="eastAsia" w:ascii="宋体" w:hAnsi="宋体" w:eastAsia="宋体"/>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075E8B73">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kern w:val="2"/>
          <w:sz w:val="21"/>
          <w:lang w:eastAsia="zh-CN"/>
        </w:rPr>
        <w:t>清晰度要求能够使用电脑阅读、识别和判断</w:t>
      </w:r>
      <w:r>
        <w:rPr>
          <w:rFonts w:hint="eastAsia" w:ascii="宋体" w:hAnsi="宋体" w:eastAsia="宋体"/>
          <w:kern w:val="2"/>
          <w:sz w:val="21"/>
          <w:szCs w:val="21"/>
          <w:lang w:eastAsia="zh-CN"/>
        </w:rPr>
        <w:t>；</w:t>
      </w:r>
    </w:p>
    <w:p w14:paraId="0D19C6BE">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14:paraId="6A89974F">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18.3相关资料不符合18.2款要求的，评审委员会有权认定为投标技术方案不合格响应，其相关分数予以扣减或作投标无效处理。</w:t>
      </w:r>
    </w:p>
    <w:p w14:paraId="050AE028">
      <w:pPr>
        <w:widowControl w:val="0"/>
        <w:ind w:firstLine="411" w:firstLineChars="196"/>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8</w:t>
      </w:r>
      <w:r>
        <w:rPr>
          <w:rFonts w:ascii="宋体" w:hAnsi="宋体" w:eastAsia="宋体"/>
          <w:kern w:val="2"/>
          <w:sz w:val="21"/>
          <w:szCs w:val="21"/>
          <w:lang w:eastAsia="zh-CN"/>
        </w:rPr>
        <w:t>.</w:t>
      </w:r>
      <w:r>
        <w:rPr>
          <w:rFonts w:hint="eastAsia" w:ascii="宋体" w:hAnsi="宋体" w:eastAsia="宋体"/>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kern w:val="2"/>
          <w:sz w:val="21"/>
          <w:lang w:eastAsia="zh-CN"/>
        </w:rPr>
        <w:t>满足要求</w:t>
      </w:r>
      <w:r>
        <w:rPr>
          <w:rFonts w:hint="eastAsia" w:ascii="宋体" w:hAnsi="宋体" w:eastAsia="宋体"/>
          <w:kern w:val="2"/>
          <w:sz w:val="21"/>
          <w:szCs w:val="21"/>
          <w:lang w:eastAsia="zh-CN"/>
        </w:rPr>
        <w:t>，由评审委员会来评判。</w:t>
      </w:r>
    </w:p>
    <w:p w14:paraId="57A54511">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18.5除非另有规定或说明，投标人对同一项目投标时，不得同时提供两套或两套以上的投标方案。</w:t>
      </w:r>
    </w:p>
    <w:bookmarkEnd w:id="81"/>
    <w:p w14:paraId="0095BF7D">
      <w:pPr>
        <w:widowControl w:val="0"/>
        <w:jc w:val="both"/>
        <w:rPr>
          <w:rFonts w:hint="eastAsia" w:ascii="黑体" w:hAnsi="宋体" w:eastAsia="黑体"/>
          <w:kern w:val="2"/>
          <w:lang w:eastAsia="zh-CN"/>
        </w:rPr>
      </w:pPr>
      <w:r>
        <w:rPr>
          <w:rFonts w:hint="eastAsia" w:ascii="黑体" w:hAnsi="宋体" w:eastAsia="黑体"/>
          <w:kern w:val="2"/>
          <w:lang w:eastAsia="zh-CN"/>
        </w:rPr>
        <w:t>19．</w:t>
      </w:r>
      <w:bookmarkStart w:id="82" w:name="_Hlk72402034"/>
      <w:r>
        <w:rPr>
          <w:rFonts w:hint="eastAsia" w:ascii="黑体" w:hAnsi="宋体" w:eastAsia="黑体"/>
          <w:kern w:val="2"/>
          <w:lang w:eastAsia="zh-CN"/>
        </w:rPr>
        <w:t>投标文件其他证明文件的要求</w:t>
      </w:r>
    </w:p>
    <w:p w14:paraId="4473B0BB">
      <w:pPr>
        <w:widowControl w:val="0"/>
        <w:jc w:val="both"/>
        <w:rPr>
          <w:rFonts w:hint="eastAsia" w:ascii="宋体" w:hAnsi="宋体" w:eastAsia="宋体"/>
          <w:color w:val="FF0000"/>
          <w:kern w:val="2"/>
          <w:sz w:val="21"/>
          <w:szCs w:val="21"/>
          <w:lang w:eastAsia="zh-CN"/>
        </w:rPr>
      </w:pPr>
      <w:r>
        <w:rPr>
          <w:rFonts w:hint="eastAsia" w:ascii="黑体" w:hAnsi="宋体" w:eastAsia="黑体"/>
          <w:kern w:val="2"/>
          <w:lang w:eastAsia="zh-CN"/>
        </w:rPr>
        <w:t xml:space="preserve">    </w:t>
      </w:r>
      <w:r>
        <w:rPr>
          <w:rFonts w:hint="eastAsia" w:ascii="宋体" w:hAnsi="宋体" w:eastAsia="宋体"/>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83" w:name="_Hlk71407299"/>
      <w:r>
        <w:rPr>
          <w:rFonts w:hint="eastAsia" w:ascii="宋体" w:hAnsi="宋体" w:eastAsia="宋体"/>
          <w:kern w:val="2"/>
          <w:sz w:val="21"/>
          <w:szCs w:val="21"/>
          <w:lang w:eastAsia="zh-CN"/>
        </w:rPr>
        <w:t>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83"/>
    <w:p w14:paraId="38B4B382">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23CCD01B">
      <w:pPr>
        <w:widowControl w:val="0"/>
        <w:jc w:val="both"/>
        <w:rPr>
          <w:rFonts w:hint="eastAsia" w:ascii="黑体" w:hAnsi="宋体" w:eastAsia="黑体"/>
          <w:kern w:val="2"/>
          <w:lang w:eastAsia="zh-CN"/>
        </w:rPr>
      </w:pPr>
      <w:r>
        <w:rPr>
          <w:rFonts w:hint="eastAsia" w:ascii="黑体" w:hAnsi="宋体" w:eastAsia="黑体"/>
          <w:kern w:val="2"/>
          <w:lang w:eastAsia="zh-CN"/>
        </w:rPr>
        <w:t>20．投标有效期</w:t>
      </w:r>
    </w:p>
    <w:bookmarkEnd w:id="82"/>
    <w:p w14:paraId="64ED9270">
      <w:pPr>
        <w:widowControl w:val="0"/>
        <w:ind w:firstLine="411" w:firstLineChars="196"/>
        <w:jc w:val="both"/>
        <w:rPr>
          <w:rFonts w:hint="eastAsia" w:ascii="宋体" w:hAnsi="宋体" w:eastAsia="宋体"/>
          <w:kern w:val="2"/>
          <w:sz w:val="21"/>
          <w:szCs w:val="21"/>
          <w:lang w:eastAsia="zh-CN"/>
        </w:rPr>
      </w:pPr>
      <w:bookmarkStart w:id="84" w:name="_Hlk72402214"/>
      <w:r>
        <w:rPr>
          <w:rFonts w:hint="eastAsia" w:ascii="宋体" w:hAnsi="宋体" w:eastAsia="宋体"/>
          <w:kern w:val="2"/>
          <w:sz w:val="21"/>
          <w:szCs w:val="21"/>
          <w:lang w:eastAsia="zh-CN"/>
        </w:rPr>
        <w:t>20.1 投标有效期为</w:t>
      </w:r>
      <w:r>
        <w:rPr>
          <w:rFonts w:hint="eastAsia" w:ascii="Arial" w:hAnsi="Arial" w:eastAsia="宋体" w:cs="Arial"/>
          <w:kern w:val="2"/>
          <w:sz w:val="21"/>
          <w:szCs w:val="21"/>
          <w:lang w:eastAsia="zh-CN"/>
        </w:rPr>
        <w:t>从投标截止之日算起的日历天数。</w:t>
      </w:r>
      <w:r>
        <w:rPr>
          <w:rFonts w:hint="eastAsia" w:ascii="宋体" w:hAnsi="宋体" w:eastAsia="宋体"/>
          <w:kern w:val="2"/>
          <w:sz w:val="21"/>
          <w:szCs w:val="21"/>
          <w:lang w:eastAsia="zh-CN"/>
        </w:rPr>
        <w:t>在此期限内，所有投标文件均保持有效。</w:t>
      </w:r>
    </w:p>
    <w:p w14:paraId="0242DA04">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20.2 在特殊情况下，交易机构在原定的投标有效期满之前，交易机构可以根据需要以书面形式（包括交易机构网站公开发布方式）向投标人提出延长投标有效期的要求，对此要求投标人须以书面形式予以答复，投标人可以拒绝交易机构此项要求，其投标在原投标有效期满后不再有效。同意延长投标有效期的投标人不能要求也不允许修改其投标文件。</w:t>
      </w:r>
    </w:p>
    <w:p w14:paraId="494C8B23">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20</w:t>
      </w:r>
      <w:r>
        <w:rPr>
          <w:rFonts w:ascii="宋体" w:hAnsi="宋体" w:eastAsia="宋体"/>
          <w:kern w:val="2"/>
          <w:sz w:val="21"/>
          <w:szCs w:val="21"/>
          <w:lang w:eastAsia="zh-CN"/>
        </w:rPr>
        <w:t>.3</w:t>
      </w:r>
      <w:r>
        <w:rPr>
          <w:rFonts w:hint="eastAsia" w:ascii="宋体" w:hAnsi="宋体" w:eastAsia="宋体"/>
          <w:kern w:val="2"/>
          <w:sz w:val="21"/>
          <w:szCs w:val="21"/>
          <w:lang w:eastAsia="zh-CN"/>
        </w:rPr>
        <w:t xml:space="preserve"> 中标供应商的投标文件有效期，截止于完成本招标文件规定的全部项目内容，并通过竣工验收及保修期结束。</w:t>
      </w:r>
    </w:p>
    <w:bookmarkEnd w:id="84"/>
    <w:p w14:paraId="71898FB5">
      <w:pPr>
        <w:widowControl w:val="0"/>
        <w:jc w:val="both"/>
        <w:rPr>
          <w:rFonts w:hint="eastAsia" w:ascii="黑体" w:hAnsi="宋体" w:eastAsia="黑体"/>
          <w:kern w:val="2"/>
          <w:lang w:eastAsia="zh-CN"/>
        </w:rPr>
      </w:pPr>
      <w:r>
        <w:rPr>
          <w:rFonts w:hint="eastAsia" w:ascii="黑体" w:hAnsi="宋体" w:eastAsia="黑体"/>
          <w:kern w:val="2"/>
          <w:lang w:eastAsia="zh-CN"/>
        </w:rPr>
        <w:t>21．</w:t>
      </w:r>
      <w:bookmarkStart w:id="85" w:name="_Hlk72402325"/>
      <w:r>
        <w:rPr>
          <w:rFonts w:hint="eastAsia" w:ascii="黑体" w:hAnsi="宋体" w:eastAsia="黑体"/>
          <w:kern w:val="2"/>
          <w:lang w:eastAsia="zh-CN"/>
        </w:rPr>
        <w:t xml:space="preserve">关于投标保证金 </w:t>
      </w:r>
    </w:p>
    <w:p w14:paraId="2EE5B1C3">
      <w:pPr>
        <w:widowControl w:val="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21.1</w:t>
      </w:r>
      <w:r>
        <w:rPr>
          <w:rFonts w:hint="eastAsia" w:eastAsia="宋体"/>
          <w:kern w:val="2"/>
          <w:sz w:val="21"/>
          <w:lang w:eastAsia="zh-CN"/>
        </w:rPr>
        <w:t>根据有关规定，本项目不收取投标保证金。</w:t>
      </w:r>
    </w:p>
    <w:p w14:paraId="7265AC29">
      <w:pPr>
        <w:widowControl w:val="0"/>
        <w:jc w:val="both"/>
        <w:rPr>
          <w:rFonts w:hint="eastAsia" w:ascii="黑体" w:hAnsi="宋体" w:eastAsia="黑体"/>
          <w:kern w:val="2"/>
          <w:lang w:eastAsia="zh-CN"/>
        </w:rPr>
      </w:pPr>
      <w:r>
        <w:rPr>
          <w:rFonts w:hint="eastAsia" w:ascii="黑体" w:hAnsi="宋体" w:eastAsia="黑体"/>
          <w:kern w:val="2"/>
          <w:lang w:eastAsia="zh-CN"/>
        </w:rPr>
        <w:t>22．投标人的替代方案</w:t>
      </w:r>
    </w:p>
    <w:p w14:paraId="31AF4FA1">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5A2894E0">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85"/>
    <w:p w14:paraId="434FB46C">
      <w:pPr>
        <w:widowControl w:val="0"/>
        <w:jc w:val="both"/>
        <w:rPr>
          <w:rFonts w:hint="eastAsia" w:ascii="黑体" w:hAnsi="宋体" w:eastAsia="黑体"/>
          <w:kern w:val="2"/>
          <w:lang w:eastAsia="zh-CN"/>
        </w:rPr>
      </w:pPr>
      <w:r>
        <w:rPr>
          <w:rFonts w:hint="eastAsia" w:ascii="黑体" w:hAnsi="宋体" w:eastAsia="黑体"/>
          <w:kern w:val="2"/>
          <w:lang w:eastAsia="zh-CN"/>
        </w:rPr>
        <w:t>23．</w:t>
      </w:r>
      <w:bookmarkStart w:id="86" w:name="_Hlk72402860"/>
      <w:r>
        <w:rPr>
          <w:rFonts w:ascii="黑体" w:hAnsi="宋体" w:eastAsia="黑体"/>
          <w:kern w:val="2"/>
          <w:lang w:eastAsia="zh-CN"/>
        </w:rPr>
        <w:t>投标文件的</w:t>
      </w:r>
      <w:r>
        <w:rPr>
          <w:rFonts w:hint="eastAsia" w:ascii="黑体" w:hAnsi="宋体" w:eastAsia="黑体"/>
          <w:kern w:val="2"/>
          <w:lang w:eastAsia="zh-CN"/>
        </w:rPr>
        <w:t>制作</w:t>
      </w:r>
      <w:r>
        <w:rPr>
          <w:rFonts w:ascii="黑体" w:hAnsi="宋体" w:eastAsia="黑体"/>
          <w:kern w:val="2"/>
          <w:lang w:eastAsia="zh-CN"/>
        </w:rPr>
        <w:t>要求</w:t>
      </w:r>
    </w:p>
    <w:bookmarkEnd w:id="86"/>
    <w:p w14:paraId="357FE3CD">
      <w:pPr>
        <w:widowControl w:val="0"/>
        <w:ind w:firstLine="413" w:firstLineChars="196"/>
        <w:jc w:val="both"/>
        <w:rPr>
          <w:rFonts w:hint="eastAsia" w:ascii="宋体" w:hAnsi="宋体" w:eastAsia="宋体"/>
          <w:kern w:val="2"/>
          <w:sz w:val="21"/>
          <w:lang w:eastAsia="zh-CN"/>
        </w:rPr>
      </w:pPr>
      <w:r>
        <w:rPr>
          <w:rFonts w:hint="eastAsia" w:ascii="宋体" w:hAnsi="宋体" w:eastAsia="宋体"/>
          <w:b/>
          <w:bCs/>
          <w:color w:val="FF0000"/>
          <w:kern w:val="2"/>
          <w:sz w:val="21"/>
          <w:szCs w:val="21"/>
          <w:lang w:eastAsia="zh-CN"/>
        </w:rPr>
        <w:t>23.1投标人应准备所投项目的电子投标文件一份。此电子投标文件须由投标人根据政府集中采购机构提供的后缀名为.TYZB的电子招标文件，下载并使用相应的深圳市自行采购系统投标文件制作专用软件打开招标文件（.TYZB格式）【下载地址：https://www.szggzy.com/jyfw/list.html?id=jyfwzfcg】。</w:t>
      </w:r>
      <w:r>
        <w:rPr>
          <w:rFonts w:hint="eastAsia" w:ascii="宋体" w:hAnsi="宋体" w:eastAsia="宋体"/>
          <w:kern w:val="2"/>
          <w:sz w:val="21"/>
          <w:lang w:eastAsia="zh-CN"/>
        </w:rPr>
        <w:t>23.2投标人在使用《投标书编制软件》编制投标书时须注意：</w:t>
      </w:r>
    </w:p>
    <w:p w14:paraId="6B3AAA67">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23.2.1导入《投标书编制软件》的招标文件项目编号、包号应与以此制作的投标文件项目编号、包号一致。例如，不能将甲项目A包的招标书导入《投标书编制软件》，制作乙项目B包的投标书。</w:t>
      </w:r>
    </w:p>
    <w:p w14:paraId="56412ECD">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23.2.2不能用非本公司的电子密钥加密本公司的投标文件，或者用其它公司的登录用户上传本公司的投标文件。</w:t>
      </w:r>
    </w:p>
    <w:p w14:paraId="47B206DA">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23.2.3要求用《投标书编制软件》编制投标书的包，不能用其它方式编制投标书。编制投标文件时，电脑须连通互联网。</w:t>
      </w:r>
    </w:p>
    <w:p w14:paraId="04253A50">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23.2.4投标文件不能带病毒。政府集中采购机构将用专业杀毒软件对投标文件进行病毒检测，如果这两种软件均报告发现病毒，则政府集中采购机构认为该投标文件带病毒。</w:t>
      </w:r>
    </w:p>
    <w:p w14:paraId="151C9E03">
      <w:pPr>
        <w:widowControl w:val="0"/>
        <w:ind w:firstLine="411" w:firstLineChars="196"/>
        <w:jc w:val="both"/>
        <w:rPr>
          <w:rFonts w:hint="eastAsia" w:ascii="宋体" w:hAnsi="宋体" w:eastAsia="宋体"/>
          <w:b/>
          <w:kern w:val="2"/>
          <w:sz w:val="21"/>
          <w:lang w:eastAsia="zh-CN"/>
        </w:rPr>
      </w:pPr>
      <w:r>
        <w:rPr>
          <w:rFonts w:hint="eastAsia" w:ascii="宋体" w:hAnsi="宋体" w:eastAsia="宋体"/>
          <w:kern w:val="2"/>
          <w:sz w:val="21"/>
          <w:lang w:eastAsia="zh-CN"/>
        </w:rPr>
        <w:t>23.2.5</w:t>
      </w:r>
      <w:r>
        <w:rPr>
          <w:rFonts w:hint="eastAsia" w:ascii="宋体" w:hAnsi="宋体" w:eastAsia="宋体"/>
          <w:b/>
          <w:kern w:val="2"/>
          <w:sz w:val="21"/>
          <w:lang w:eastAsia="zh-CN"/>
        </w:rPr>
        <w:t>“开标一览表”中的“投标报价”将作为价格分计算依据；其它信息仅是对投标文件相关内容的概括性表述，不作为评审依据。</w:t>
      </w:r>
    </w:p>
    <w:p w14:paraId="4A4FD44B">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23.2.6投标人在编辑投标文件时，</w:t>
      </w:r>
      <w:r>
        <w:rPr>
          <w:rFonts w:hint="eastAsia" w:ascii="宋体" w:hAnsi="宋体" w:eastAsia="宋体"/>
          <w:b/>
          <w:kern w:val="2"/>
          <w:sz w:val="21"/>
          <w:lang w:eastAsia="zh-CN"/>
        </w:rPr>
        <w:t>在投标文件目录中属于本节点内容的必须在本节点中填写，填写到其他节点或附件，</w:t>
      </w:r>
      <w:r>
        <w:rPr>
          <w:rFonts w:hint="eastAsia" w:ascii="宋体" w:hAnsi="宋体" w:eastAsia="宋体"/>
          <w:kern w:val="2"/>
          <w:sz w:val="21"/>
          <w:lang w:eastAsia="zh-CN"/>
        </w:rPr>
        <w:t>一切后果由供应商自行承担。</w:t>
      </w:r>
    </w:p>
    <w:p w14:paraId="7E8ADA51">
      <w:pPr>
        <w:widowControl w:val="0"/>
        <w:ind w:firstLine="420" w:firstLineChars="200"/>
        <w:jc w:val="both"/>
        <w:rPr>
          <w:rFonts w:hint="eastAsia" w:ascii="宋体" w:hAnsi="宋体" w:eastAsia="宋体"/>
          <w:b/>
          <w:kern w:val="2"/>
          <w:sz w:val="21"/>
          <w:lang w:eastAsia="zh-CN"/>
        </w:rPr>
      </w:pPr>
      <w:r>
        <w:rPr>
          <w:rFonts w:hint="eastAsia" w:ascii="宋体" w:hAnsi="宋体" w:eastAsia="宋体"/>
          <w:kern w:val="2"/>
          <w:sz w:val="21"/>
          <w:lang w:eastAsia="zh-CN"/>
        </w:rPr>
        <w:t>23.2.7投标文件编写完成后，</w:t>
      </w:r>
      <w:r>
        <w:rPr>
          <w:rFonts w:hint="eastAsia" w:ascii="宋体" w:hAnsi="宋体" w:eastAsia="宋体"/>
          <w:b/>
          <w:kern w:val="2"/>
          <w:sz w:val="21"/>
          <w:lang w:eastAsia="zh-CN"/>
        </w:rPr>
        <w:t>可选择用属于投标人的电子密钥或电子营业执照进行加密。</w:t>
      </w:r>
    </w:p>
    <w:p w14:paraId="08B8528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23.3供应商在编辑投标文件时，</w:t>
      </w:r>
      <w:r>
        <w:rPr>
          <w:rFonts w:hint="eastAsia" w:ascii="宋体" w:hAnsi="宋体" w:eastAsia="宋体"/>
          <w:b/>
          <w:kern w:val="2"/>
          <w:sz w:val="21"/>
          <w:szCs w:val="21"/>
          <w:lang w:eastAsia="zh-CN"/>
        </w:rPr>
        <w:t>在投标文件目录中属于本节点内容的必须在本节点中填写，填写到其他节点或附件，</w:t>
      </w:r>
      <w:r>
        <w:rPr>
          <w:rFonts w:hint="eastAsia" w:ascii="宋体" w:hAnsi="宋体" w:eastAsia="宋体"/>
          <w:kern w:val="2"/>
          <w:sz w:val="21"/>
          <w:szCs w:val="21"/>
          <w:lang w:eastAsia="zh-CN"/>
        </w:rPr>
        <w:t>一切后果由供应商自行承担。</w:t>
      </w:r>
    </w:p>
    <w:p w14:paraId="59AE5EB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23.4响应文件编写完成后，供应商必须逐页进行检查</w:t>
      </w:r>
      <w:r>
        <w:rPr>
          <w:rFonts w:hint="eastAsia" w:ascii="宋体" w:hAnsi="宋体" w:eastAsia="宋体"/>
          <w:b/>
          <w:kern w:val="2"/>
          <w:sz w:val="21"/>
          <w:szCs w:val="21"/>
          <w:lang w:eastAsia="zh-CN"/>
        </w:rPr>
        <w:t>，</w:t>
      </w:r>
      <w:r>
        <w:rPr>
          <w:rFonts w:hint="eastAsia" w:ascii="宋体" w:hAnsi="宋体" w:eastAsia="宋体"/>
          <w:b/>
          <w:color w:val="FF0000"/>
          <w:kern w:val="2"/>
          <w:sz w:val="21"/>
          <w:szCs w:val="21"/>
          <w:lang w:eastAsia="zh-CN"/>
        </w:rPr>
        <w:t>如涉及到对实质性条款响应文件缺漏，将导致响应文件无效</w:t>
      </w:r>
      <w:r>
        <w:rPr>
          <w:rFonts w:hint="eastAsia" w:ascii="宋体" w:hAnsi="宋体" w:eastAsia="宋体"/>
          <w:b/>
          <w:kern w:val="2"/>
          <w:sz w:val="21"/>
          <w:szCs w:val="21"/>
          <w:lang w:eastAsia="zh-CN"/>
        </w:rPr>
        <w:t>。</w:t>
      </w:r>
    </w:p>
    <w:p w14:paraId="50DB288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23.5供应商应在响应截止时间前在深圳市自行采购系统递交的电子响应文件，交易代理机构不接受响应截止时间后递交的纸质、电子、传真等所有形式的响应文件。由于对网上自行采购系统操作不熟悉或自身电脑、网络等原因导致不能在响应截止时间之前上传响应文件，交易代理机构概不负责。建议于开标前一个工作日完成响应文件的制作与上传，如上传确有困难，请及时咨询。</w:t>
      </w:r>
    </w:p>
    <w:p w14:paraId="7573C01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23.6如果出现网络故障、技术故障，影响了采购活动，交易代理机构有权采取措施如延期、接受无法从网上上传的响应书等，以保障采购活动的公开、公平和公正。</w:t>
      </w:r>
    </w:p>
    <w:p w14:paraId="08F5288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23.7交易代理机构只接受</w:t>
      </w:r>
      <w:r>
        <w:rPr>
          <w:rFonts w:hint="eastAsia" w:ascii="宋体" w:hAnsi="宋体" w:eastAsia="宋体"/>
          <w:b/>
          <w:bCs/>
          <w:kern w:val="2"/>
          <w:sz w:val="21"/>
          <w:szCs w:val="21"/>
          <w:lang w:eastAsia="zh-CN"/>
        </w:rPr>
        <w:t>深圳市自行采购系统递交的电子响应文件</w:t>
      </w:r>
      <w:r>
        <w:rPr>
          <w:rFonts w:hint="eastAsia" w:ascii="宋体" w:hAnsi="宋体" w:eastAsia="宋体"/>
          <w:kern w:val="2"/>
          <w:sz w:val="21"/>
          <w:szCs w:val="21"/>
          <w:lang w:eastAsia="zh-CN"/>
        </w:rPr>
        <w:t>，电报、电话、传真形式的响应概不接受。</w:t>
      </w:r>
    </w:p>
    <w:p w14:paraId="2095B2E5">
      <w:pPr>
        <w:widowControl w:val="0"/>
        <w:ind w:firstLine="413" w:firstLineChars="196"/>
        <w:jc w:val="both"/>
        <w:rPr>
          <w:rFonts w:hint="eastAsia" w:ascii="宋体" w:hAnsi="宋体" w:eastAsia="宋体"/>
          <w:b/>
          <w:kern w:val="2"/>
          <w:sz w:val="21"/>
          <w:lang w:eastAsia="zh-CN"/>
        </w:rPr>
      </w:pPr>
      <w:r>
        <w:rPr>
          <w:rFonts w:hint="eastAsia" w:ascii="宋体" w:hAnsi="宋体" w:eastAsia="宋体"/>
          <w:b/>
          <w:kern w:val="2"/>
          <w:sz w:val="21"/>
          <w:lang w:eastAsia="zh-CN"/>
        </w:rPr>
        <w:t>23.8经投标人电子密钥或电子营业执照加密的投标文件无须盖章或签字，</w:t>
      </w:r>
      <w:r>
        <w:rPr>
          <w:rFonts w:hint="eastAsia" w:ascii="宋体" w:hAnsi="宋体" w:eastAsia="宋体"/>
          <w:kern w:val="2"/>
          <w:sz w:val="21"/>
          <w:lang w:eastAsia="zh-CN"/>
        </w:rPr>
        <w:t>专用条款另有要求的除外。</w:t>
      </w:r>
    </w:p>
    <w:p w14:paraId="3F490430">
      <w:pPr>
        <w:widowControl w:val="0"/>
        <w:ind w:firstLine="413" w:firstLineChars="196"/>
        <w:jc w:val="both"/>
        <w:rPr>
          <w:rFonts w:hint="eastAsia" w:ascii="宋体" w:hAnsi="宋体" w:eastAsia="宋体"/>
          <w:kern w:val="2"/>
          <w:sz w:val="21"/>
          <w:lang w:eastAsia="zh-CN"/>
        </w:rPr>
      </w:pPr>
      <w:r>
        <w:rPr>
          <w:rFonts w:hint="eastAsia" w:ascii="宋体" w:hAnsi="宋体" w:eastAsia="宋体"/>
          <w:b/>
          <w:kern w:val="2"/>
          <w:sz w:val="21"/>
          <w:lang w:eastAsia="zh-CN"/>
        </w:rPr>
        <w:t xml:space="preserve">23.9 </w:t>
      </w:r>
      <w:r>
        <w:rPr>
          <w:rFonts w:hint="eastAsia" w:ascii="宋体" w:hAnsi="宋体" w:eastAsia="宋体"/>
          <w:kern w:val="2"/>
          <w:sz w:val="21"/>
          <w:lang w:eastAsia="zh-CN"/>
        </w:rPr>
        <w:t>各类资格（资质）文件提供扫描件，专用条款另有要求的除外。</w:t>
      </w:r>
    </w:p>
    <w:p w14:paraId="768620A8">
      <w:pPr>
        <w:widowControl w:val="0"/>
        <w:ind w:firstLine="411" w:firstLineChars="196"/>
        <w:jc w:val="both"/>
        <w:rPr>
          <w:rFonts w:hint="eastAsia" w:ascii="宋体" w:hAnsi="宋体" w:eastAsia="宋体"/>
          <w:kern w:val="2"/>
          <w:sz w:val="21"/>
          <w:szCs w:val="21"/>
          <w:lang w:eastAsia="zh-CN"/>
        </w:rPr>
      </w:pPr>
    </w:p>
    <w:p w14:paraId="4FE3C3FD">
      <w:pPr>
        <w:widowControl w:val="0"/>
        <w:numPr>
          <w:ilvl w:val="0"/>
          <w:numId w:val="4"/>
        </w:numPr>
        <w:adjustRightInd w:val="0"/>
        <w:spacing w:before="120" w:beforeLines="50" w:after="120" w:afterLines="50"/>
        <w:ind w:left="562" w:hanging="562"/>
        <w:jc w:val="center"/>
        <w:textAlignment w:val="baseline"/>
        <w:outlineLvl w:val="1"/>
        <w:rPr>
          <w:rFonts w:eastAsia="宋体"/>
          <w:sz w:val="28"/>
          <w:szCs w:val="28"/>
          <w:lang w:eastAsia="zh-CN"/>
        </w:rPr>
      </w:pPr>
      <w:r>
        <w:rPr>
          <w:rFonts w:hint="eastAsia" w:eastAsia="宋体"/>
          <w:sz w:val="28"/>
          <w:szCs w:val="28"/>
          <w:lang w:eastAsia="zh-CN"/>
        </w:rPr>
        <w:t>投标文件的递交</w:t>
      </w:r>
    </w:p>
    <w:p w14:paraId="0AFB03E6">
      <w:pPr>
        <w:widowControl w:val="0"/>
        <w:jc w:val="both"/>
        <w:rPr>
          <w:rFonts w:hint="eastAsia" w:ascii="黑体" w:hAnsi="宋体" w:eastAsia="黑体"/>
          <w:kern w:val="2"/>
          <w:lang w:eastAsia="zh-CN"/>
        </w:rPr>
      </w:pPr>
      <w:bookmarkStart w:id="87" w:name="_Hlk72405459"/>
      <w:r>
        <w:rPr>
          <w:rFonts w:hint="eastAsia" w:ascii="黑体" w:hAnsi="宋体" w:eastAsia="黑体"/>
          <w:kern w:val="2"/>
          <w:lang w:eastAsia="zh-CN"/>
        </w:rPr>
        <w:t>24．投标文件的保密</w:t>
      </w:r>
    </w:p>
    <w:p w14:paraId="6F7D6ECE">
      <w:pPr>
        <w:widowControl/>
        <w:ind w:firstLine="411" w:firstLineChars="196"/>
        <w:jc w:val="left"/>
        <w:rPr>
          <w:rFonts w:eastAsia="宋体"/>
          <w:color w:val="FF0000"/>
          <w:kern w:val="2"/>
          <w:sz w:val="21"/>
          <w:lang w:eastAsia="zh-CN"/>
        </w:rPr>
      </w:pPr>
      <w:r>
        <w:rPr>
          <w:rFonts w:hint="eastAsia" w:ascii="宋体" w:hAnsi="宋体" w:eastAsia="宋体"/>
          <w:kern w:val="2"/>
          <w:sz w:val="21"/>
          <w:lang w:eastAsia="zh-CN"/>
        </w:rPr>
        <w:t>24.1</w:t>
      </w:r>
      <w:r>
        <w:rPr>
          <w:rFonts w:hint="eastAsia" w:eastAsia="宋体"/>
          <w:color w:val="FF0000"/>
          <w:kern w:val="2"/>
          <w:sz w:val="21"/>
          <w:lang w:eastAsia="zh-CN"/>
        </w:rPr>
        <w:t>投标文件生成后会选择是否加密投标文件，如不加密则直接点击生成文件即可，如需加密请插入CA锁，点击加密后生成文件，需输入CA锁密码即可加密成功。</w:t>
      </w:r>
    </w:p>
    <w:p w14:paraId="0A8BD70A">
      <w:pPr>
        <w:widowControl w:val="0"/>
        <w:spacing w:line="360" w:lineRule="auto"/>
        <w:jc w:val="both"/>
        <w:rPr>
          <w:rFonts w:eastAsia="宋体"/>
          <w:kern w:val="2"/>
          <w:sz w:val="21"/>
          <w:lang w:eastAsia="zh-CN"/>
        </w:rPr>
      </w:pPr>
      <w:r>
        <w:rPr>
          <w:rFonts w:hint="eastAsia"/>
        </w:rPr>
        <w:drawing>
          <wp:inline distT="0" distB="0" distL="114300" distR="114300">
            <wp:extent cx="5266690" cy="2126615"/>
            <wp:effectExtent l="0" t="0" r="10160" b="6985"/>
            <wp:docPr id="14" name="图片 14" descr="企业微信截图_1699261725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企业微信截图_16992617251837"/>
                    <pic:cNvPicPr>
                      <a:picLocks noChangeAspect="1"/>
                    </pic:cNvPicPr>
                  </pic:nvPicPr>
                  <pic:blipFill>
                    <a:blip r:embed="rId7"/>
                    <a:stretch>
                      <a:fillRect/>
                    </a:stretch>
                  </pic:blipFill>
                  <pic:spPr>
                    <a:xfrm>
                      <a:off x="0" y="0"/>
                      <a:ext cx="5266690" cy="2126615"/>
                    </a:xfrm>
                    <a:prstGeom prst="rect">
                      <a:avLst/>
                    </a:prstGeom>
                  </pic:spPr>
                </pic:pic>
              </a:graphicData>
            </a:graphic>
          </wp:inline>
        </w:drawing>
      </w:r>
    </w:p>
    <w:p w14:paraId="1E387ACE">
      <w:pPr>
        <w:widowControl w:val="0"/>
        <w:jc w:val="left"/>
        <w:rPr>
          <w:rFonts w:eastAsia="宋体"/>
          <w:kern w:val="2"/>
          <w:sz w:val="21"/>
          <w:lang w:eastAsia="zh-CN"/>
        </w:rPr>
      </w:pPr>
      <w:r>
        <w:rPr>
          <w:rFonts w:hint="eastAsia" w:eastAsia="宋体"/>
          <w:kern w:val="2"/>
          <w:sz w:val="21"/>
          <w:lang w:eastAsia="zh-CN"/>
        </w:rPr>
        <w:t>加密后会提示文件生成成功！</w:t>
      </w:r>
    </w:p>
    <w:p w14:paraId="2AC4F8F6">
      <w:pPr>
        <w:widowControl w:val="0"/>
        <w:jc w:val="left"/>
        <w:rPr>
          <w:rFonts w:eastAsia="宋体"/>
          <w:kern w:val="2"/>
          <w:lang w:eastAsia="zh-CN"/>
        </w:rPr>
      </w:pPr>
      <w:r>
        <w:rPr>
          <w:rFonts w:hint="eastAsia" w:eastAsia="宋体"/>
          <w:color w:val="FF0000"/>
          <w:kern w:val="2"/>
          <w:sz w:val="21"/>
          <w:lang w:eastAsia="zh-CN"/>
        </w:rPr>
        <w:t>(注意：</w:t>
      </w:r>
      <w:r>
        <w:rPr>
          <w:rFonts w:hint="eastAsia" w:eastAsia="宋体"/>
          <w:kern w:val="2"/>
          <w:sz w:val="21"/>
          <w:lang w:eastAsia="zh-CN"/>
        </w:rPr>
        <w:t>加密的投标文件</w:t>
      </w:r>
      <w:r>
        <w:rPr>
          <w:rFonts w:hint="eastAsia" w:eastAsia="宋体"/>
          <w:color w:val="FF0000"/>
          <w:kern w:val="2"/>
          <w:sz w:val="21"/>
          <w:lang w:eastAsia="zh-CN"/>
        </w:rPr>
        <w:t>开标时须使用加密文件时使用的锁在项目规定时间内解密！)</w:t>
      </w:r>
    </w:p>
    <w:p w14:paraId="13B54ED5">
      <w:pPr>
        <w:widowControl w:val="0"/>
        <w:jc w:val="both"/>
        <w:rPr>
          <w:rFonts w:hint="eastAsia" w:ascii="宋体" w:hAnsi="宋体" w:eastAsia="宋体"/>
          <w:kern w:val="2"/>
          <w:sz w:val="21"/>
          <w:lang w:eastAsia="zh-CN"/>
        </w:rPr>
      </w:pPr>
      <w:r>
        <w:drawing>
          <wp:inline distT="0" distB="0" distL="114300" distR="114300">
            <wp:extent cx="5266690" cy="2185035"/>
            <wp:effectExtent l="0" t="0" r="10160" b="571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8"/>
                    <a:stretch>
                      <a:fillRect/>
                    </a:stretch>
                  </pic:blipFill>
                  <pic:spPr>
                    <a:xfrm>
                      <a:off x="0" y="0"/>
                      <a:ext cx="5266690" cy="2185035"/>
                    </a:xfrm>
                    <a:prstGeom prst="rect">
                      <a:avLst/>
                    </a:prstGeom>
                    <a:noFill/>
                    <a:ln>
                      <a:noFill/>
                    </a:ln>
                  </pic:spPr>
                </pic:pic>
              </a:graphicData>
            </a:graphic>
          </wp:inline>
        </w:drawing>
      </w:r>
    </w:p>
    <w:p w14:paraId="22C0A613">
      <w:pPr>
        <w:widowControl w:val="0"/>
        <w:jc w:val="both"/>
        <w:rPr>
          <w:rFonts w:hint="eastAsia" w:ascii="宋体" w:hAnsi="宋体" w:eastAsia="宋体"/>
          <w:b/>
          <w:kern w:val="2"/>
          <w:sz w:val="21"/>
          <w:lang w:eastAsia="zh-CN"/>
        </w:rPr>
      </w:pPr>
      <w:r>
        <w:rPr>
          <w:rFonts w:hint="eastAsia" w:ascii="宋体" w:hAnsi="宋体" w:eastAsia="宋体"/>
          <w:b/>
          <w:kern w:val="2"/>
          <w:sz w:val="21"/>
          <w:lang w:eastAsia="zh-CN"/>
        </w:rPr>
        <w:t>24.2若采购项目出现延期情况：</w:t>
      </w:r>
    </w:p>
    <w:p w14:paraId="6F329BD2">
      <w:pPr>
        <w:widowControl w:val="0"/>
        <w:ind w:firstLine="422" w:firstLineChars="200"/>
        <w:jc w:val="both"/>
        <w:rPr>
          <w:rFonts w:hint="eastAsia" w:ascii="黑体" w:hAnsi="宋体" w:eastAsia="黑体"/>
          <w:b/>
          <w:kern w:val="2"/>
          <w:lang w:eastAsia="zh-CN"/>
        </w:rPr>
      </w:pPr>
      <w:r>
        <w:rPr>
          <w:rFonts w:hint="eastAsia" w:ascii="宋体" w:hAnsi="宋体" w:eastAsia="宋体"/>
          <w:b/>
          <w:kern w:val="2"/>
          <w:sz w:val="21"/>
          <w:lang w:eastAsia="zh-CN"/>
        </w:rPr>
        <w:t>如果供下载的招标文件有更新，投标人必须重新下载招标文件、重新制作投标文件、重新加密投标文件、重新上传投标文件；如果供下载的招标文件没有更新，投标人必须重新加密投标文件、重新上传投标文件（是否重新制作投标文件根据项目实际情况定）。否则，投标人自行承担投标文件无法解密导致投标无效的后果。</w:t>
      </w:r>
    </w:p>
    <w:p w14:paraId="3CD26899">
      <w:pPr>
        <w:widowControl w:val="0"/>
        <w:jc w:val="both"/>
        <w:rPr>
          <w:rFonts w:hint="eastAsia" w:ascii="黑体" w:hAnsi="宋体" w:eastAsia="黑体"/>
          <w:kern w:val="2"/>
          <w:lang w:eastAsia="zh-CN"/>
        </w:rPr>
      </w:pPr>
      <w:r>
        <w:rPr>
          <w:rFonts w:hint="eastAsia" w:ascii="黑体" w:hAnsi="宋体" w:eastAsia="黑体"/>
          <w:kern w:val="2"/>
          <w:lang w:eastAsia="zh-CN"/>
        </w:rPr>
        <w:t>25．上传投标文件及投标截止日期</w:t>
      </w:r>
    </w:p>
    <w:p w14:paraId="5F43E2FC">
      <w:pPr>
        <w:widowControl w:val="0"/>
        <w:wordWrap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25</w:t>
      </w:r>
      <w:r>
        <w:rPr>
          <w:rFonts w:ascii="宋体" w:hAnsi="宋体" w:eastAsia="宋体"/>
          <w:kern w:val="2"/>
          <w:sz w:val="21"/>
          <w:lang w:eastAsia="zh-CN"/>
        </w:rPr>
        <w:t>.</w:t>
      </w:r>
      <w:r>
        <w:rPr>
          <w:rFonts w:hint="eastAsia" w:ascii="宋体" w:hAnsi="宋体" w:eastAsia="宋体"/>
          <w:kern w:val="2"/>
          <w:sz w:val="21"/>
          <w:lang w:eastAsia="zh-CN"/>
        </w:rPr>
        <w:t>1实行网上投标，</w:t>
      </w:r>
      <w:r>
        <w:rPr>
          <w:rFonts w:hint="eastAsia" w:eastAsia="宋体"/>
          <w:kern w:val="2"/>
          <w:sz w:val="21"/>
          <w:lang w:eastAsia="zh-CN"/>
        </w:rPr>
        <w:t>生成投标文件后供应商需要在投标文件递交截止时间之前递交投标文件，超过规定时间则无法递交</w:t>
      </w:r>
      <w:r>
        <w:rPr>
          <w:rFonts w:hint="eastAsia" w:ascii="宋体" w:hAnsi="宋体" w:eastAsia="宋体"/>
          <w:kern w:val="2"/>
          <w:sz w:val="21"/>
          <w:lang w:eastAsia="zh-CN"/>
        </w:rPr>
        <w:t>。</w:t>
      </w:r>
    </w:p>
    <w:p w14:paraId="68828F62">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25.2交易机构可以按本通用条款第13条规定，通过修改招标文件自行决定酌情延长投标截止期。在此情况下，交易机构、采购人和投标人受投标截止期制约的所有权利和义务均应延长至新的截止期。</w:t>
      </w:r>
    </w:p>
    <w:p w14:paraId="1DB02969">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25</w:t>
      </w:r>
      <w:r>
        <w:rPr>
          <w:rFonts w:ascii="宋体" w:hAnsi="宋体" w:eastAsia="宋体"/>
          <w:kern w:val="2"/>
          <w:sz w:val="21"/>
          <w:lang w:eastAsia="zh-CN"/>
        </w:rPr>
        <w:t>.</w:t>
      </w:r>
      <w:r>
        <w:rPr>
          <w:rFonts w:hint="eastAsia" w:ascii="宋体" w:hAnsi="宋体" w:eastAsia="宋体"/>
          <w:kern w:val="2"/>
          <w:sz w:val="21"/>
          <w:lang w:eastAsia="zh-CN"/>
        </w:rPr>
        <w:t>3投标截止时间以后不得上传投标文件。</w:t>
      </w:r>
    </w:p>
    <w:p w14:paraId="1FC6BD7E">
      <w:pPr>
        <w:widowControl w:val="0"/>
        <w:ind w:firstLine="411" w:firstLineChars="196"/>
        <w:jc w:val="both"/>
        <w:rPr>
          <w:rFonts w:hint="eastAsia" w:ascii="宋体" w:hAnsi="宋体" w:eastAsia="宋体"/>
          <w:kern w:val="2"/>
          <w:sz w:val="21"/>
          <w:lang w:eastAsia="zh-CN"/>
        </w:rPr>
      </w:pPr>
    </w:p>
    <w:bookmarkEnd w:id="87"/>
    <w:p w14:paraId="1100F9F1">
      <w:pPr>
        <w:widowControl w:val="0"/>
        <w:jc w:val="both"/>
        <w:rPr>
          <w:rFonts w:hint="eastAsia" w:ascii="黑体" w:hAnsi="宋体" w:eastAsia="黑体"/>
          <w:kern w:val="2"/>
          <w:lang w:eastAsia="zh-CN"/>
        </w:rPr>
      </w:pPr>
      <w:r>
        <w:rPr>
          <w:rFonts w:hint="eastAsia" w:ascii="黑体" w:hAnsi="宋体" w:eastAsia="黑体"/>
          <w:kern w:val="2"/>
          <w:lang w:eastAsia="zh-CN"/>
        </w:rPr>
        <w:t>26. 样品、现场演示、方案讲解</w:t>
      </w:r>
    </w:p>
    <w:p w14:paraId="2FEB7594">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26.1 样品、现场演示、方案讲解等事项在招标文件专用条款中进行规定。</w:t>
      </w:r>
    </w:p>
    <w:p w14:paraId="327172D1">
      <w:pPr>
        <w:widowControl w:val="0"/>
        <w:jc w:val="both"/>
        <w:rPr>
          <w:rFonts w:hint="eastAsia" w:ascii="黑体" w:hAnsi="宋体" w:eastAsia="黑体"/>
          <w:kern w:val="2"/>
          <w:lang w:eastAsia="zh-CN"/>
        </w:rPr>
      </w:pPr>
      <w:bookmarkStart w:id="88" w:name="_Hlk72428346"/>
      <w:r>
        <w:rPr>
          <w:rFonts w:ascii="黑体" w:hAnsi="宋体" w:eastAsia="黑体"/>
          <w:kern w:val="2"/>
          <w:lang w:eastAsia="zh-CN"/>
        </w:rPr>
        <w:t>2</w:t>
      </w:r>
      <w:r>
        <w:rPr>
          <w:rFonts w:hint="eastAsia" w:ascii="黑体" w:hAnsi="宋体" w:eastAsia="黑体"/>
          <w:kern w:val="2"/>
          <w:lang w:eastAsia="zh-CN"/>
        </w:rPr>
        <w:t>7．</w:t>
      </w:r>
      <w:r>
        <w:rPr>
          <w:rFonts w:ascii="黑体" w:hAnsi="宋体" w:eastAsia="黑体"/>
          <w:kern w:val="2"/>
          <w:lang w:eastAsia="zh-CN"/>
        </w:rPr>
        <w:t>投标文件的修改和撤销</w:t>
      </w:r>
    </w:p>
    <w:p w14:paraId="41554B43">
      <w:pPr>
        <w:widowControl w:val="0"/>
        <w:ind w:firstLine="411" w:firstLineChars="196"/>
        <w:jc w:val="both"/>
        <w:rPr>
          <w:rFonts w:hint="eastAsia" w:ascii="宋体" w:hAnsi="宋体" w:eastAsia="宋体"/>
          <w:kern w:val="2"/>
          <w:sz w:val="21"/>
          <w:lang w:eastAsia="zh-CN"/>
        </w:rPr>
      </w:pPr>
      <w:r>
        <w:rPr>
          <w:rFonts w:ascii="宋体" w:hAnsi="宋体" w:eastAsia="宋体"/>
          <w:kern w:val="2"/>
          <w:sz w:val="21"/>
          <w:lang w:eastAsia="zh-CN"/>
        </w:rPr>
        <w:t>2</w:t>
      </w:r>
      <w:r>
        <w:rPr>
          <w:rFonts w:hint="eastAsia" w:ascii="宋体" w:hAnsi="宋体" w:eastAsia="宋体"/>
          <w:kern w:val="2"/>
          <w:sz w:val="21"/>
          <w:lang w:eastAsia="zh-CN"/>
        </w:rPr>
        <w:t>7</w:t>
      </w:r>
      <w:r>
        <w:rPr>
          <w:rFonts w:ascii="宋体" w:hAnsi="宋体" w:eastAsia="宋体"/>
          <w:kern w:val="2"/>
          <w:sz w:val="21"/>
          <w:lang w:eastAsia="zh-CN"/>
        </w:rPr>
        <w:t>.</w:t>
      </w:r>
      <w:r>
        <w:rPr>
          <w:rFonts w:hint="eastAsia" w:ascii="宋体" w:hAnsi="宋体" w:eastAsia="宋体"/>
          <w:kern w:val="2"/>
          <w:sz w:val="21"/>
          <w:lang w:eastAsia="zh-CN"/>
        </w:rPr>
        <w:t>1</w:t>
      </w:r>
      <w:r>
        <w:rPr>
          <w:rFonts w:ascii="宋体" w:hAnsi="宋体" w:eastAsia="宋体"/>
          <w:kern w:val="2"/>
          <w:sz w:val="21"/>
          <w:lang w:eastAsia="zh-CN"/>
        </w:rPr>
        <w:t>投标方在提交投标文件后可对其投标文件进行修改</w:t>
      </w:r>
      <w:r>
        <w:rPr>
          <w:rFonts w:hint="eastAsia" w:ascii="宋体" w:hAnsi="宋体" w:eastAsia="宋体"/>
          <w:kern w:val="2"/>
          <w:sz w:val="21"/>
          <w:lang w:eastAsia="zh-CN"/>
        </w:rPr>
        <w:t>并重新上传投标文件</w:t>
      </w:r>
      <w:r>
        <w:rPr>
          <w:rFonts w:ascii="宋体" w:hAnsi="宋体" w:eastAsia="宋体"/>
          <w:kern w:val="2"/>
          <w:sz w:val="21"/>
          <w:lang w:eastAsia="zh-CN"/>
        </w:rPr>
        <w:t>或</w:t>
      </w:r>
      <w:r>
        <w:rPr>
          <w:rFonts w:hint="eastAsia" w:ascii="宋体" w:hAnsi="宋体" w:eastAsia="宋体"/>
          <w:kern w:val="2"/>
          <w:sz w:val="21"/>
          <w:lang w:eastAsia="zh-CN"/>
        </w:rPr>
        <w:t>在网上进行</w:t>
      </w:r>
      <w:r>
        <w:rPr>
          <w:rFonts w:ascii="宋体" w:hAnsi="宋体" w:eastAsia="宋体"/>
          <w:kern w:val="2"/>
          <w:sz w:val="21"/>
          <w:lang w:eastAsia="zh-CN"/>
        </w:rPr>
        <w:t>撤销</w:t>
      </w:r>
      <w:r>
        <w:rPr>
          <w:rFonts w:hint="eastAsia" w:ascii="宋体" w:hAnsi="宋体" w:eastAsia="宋体"/>
          <w:kern w:val="2"/>
          <w:sz w:val="21"/>
          <w:lang w:eastAsia="zh-CN"/>
        </w:rPr>
        <w:t>投标的操作</w:t>
      </w:r>
      <w:r>
        <w:rPr>
          <w:rFonts w:ascii="宋体" w:hAnsi="宋体" w:eastAsia="宋体"/>
          <w:kern w:val="2"/>
          <w:sz w:val="21"/>
          <w:lang w:eastAsia="zh-CN"/>
        </w:rPr>
        <w:t>。</w:t>
      </w:r>
    </w:p>
    <w:p w14:paraId="5F51DDB8">
      <w:pPr>
        <w:widowControl w:val="0"/>
        <w:ind w:firstLine="411" w:firstLineChars="196"/>
        <w:jc w:val="both"/>
        <w:rPr>
          <w:rFonts w:hint="eastAsia" w:ascii="宋体" w:hAnsi="宋体" w:eastAsia="宋体"/>
          <w:kern w:val="2"/>
          <w:sz w:val="21"/>
          <w:lang w:eastAsia="zh-CN"/>
        </w:rPr>
      </w:pPr>
      <w:r>
        <w:rPr>
          <w:rFonts w:ascii="宋体" w:hAnsi="宋体" w:eastAsia="宋体"/>
          <w:kern w:val="2"/>
          <w:sz w:val="21"/>
          <w:lang w:eastAsia="zh-CN"/>
        </w:rPr>
        <w:t>2</w:t>
      </w:r>
      <w:r>
        <w:rPr>
          <w:rFonts w:hint="eastAsia" w:ascii="宋体" w:hAnsi="宋体" w:eastAsia="宋体"/>
          <w:kern w:val="2"/>
          <w:sz w:val="21"/>
          <w:lang w:eastAsia="zh-CN"/>
        </w:rPr>
        <w:t>7</w:t>
      </w:r>
      <w:r>
        <w:rPr>
          <w:rFonts w:ascii="宋体" w:hAnsi="宋体" w:eastAsia="宋体"/>
          <w:kern w:val="2"/>
          <w:sz w:val="21"/>
          <w:lang w:eastAsia="zh-CN"/>
        </w:rPr>
        <w:t>.</w:t>
      </w:r>
      <w:r>
        <w:rPr>
          <w:rFonts w:hint="eastAsia" w:ascii="宋体" w:hAnsi="宋体" w:eastAsia="宋体"/>
          <w:kern w:val="2"/>
          <w:sz w:val="21"/>
          <w:lang w:eastAsia="zh-CN"/>
        </w:rPr>
        <w:t>2</w:t>
      </w:r>
      <w:r>
        <w:rPr>
          <w:rFonts w:ascii="宋体" w:hAnsi="宋体" w:eastAsia="宋体"/>
          <w:kern w:val="2"/>
          <w:sz w:val="21"/>
          <w:lang w:eastAsia="zh-CN"/>
        </w:rPr>
        <w:t>投标截止时间以后不得修改投标文件。</w:t>
      </w:r>
    </w:p>
    <w:p w14:paraId="6ADEF1B5">
      <w:pPr>
        <w:widowControl w:val="0"/>
        <w:ind w:firstLine="411" w:firstLineChars="196"/>
        <w:jc w:val="both"/>
        <w:rPr>
          <w:rFonts w:hint="eastAsia" w:ascii="宋体" w:hAnsi="宋体" w:eastAsia="宋体"/>
          <w:kern w:val="2"/>
          <w:sz w:val="21"/>
          <w:lang w:eastAsia="zh-CN"/>
        </w:rPr>
      </w:pPr>
      <w:r>
        <w:rPr>
          <w:rFonts w:ascii="宋体" w:hAnsi="宋体" w:eastAsia="宋体"/>
          <w:kern w:val="2"/>
          <w:sz w:val="21"/>
          <w:lang w:eastAsia="zh-CN"/>
        </w:rPr>
        <w:t>2</w:t>
      </w:r>
      <w:r>
        <w:rPr>
          <w:rFonts w:hint="eastAsia" w:ascii="宋体" w:hAnsi="宋体" w:eastAsia="宋体"/>
          <w:kern w:val="2"/>
          <w:sz w:val="21"/>
          <w:lang w:eastAsia="zh-CN"/>
        </w:rPr>
        <w:t>7</w:t>
      </w:r>
      <w:r>
        <w:rPr>
          <w:rFonts w:ascii="宋体" w:hAnsi="宋体" w:eastAsia="宋体"/>
          <w:kern w:val="2"/>
          <w:sz w:val="21"/>
          <w:lang w:eastAsia="zh-CN"/>
        </w:rPr>
        <w:t>.</w:t>
      </w:r>
      <w:r>
        <w:rPr>
          <w:rFonts w:hint="eastAsia" w:ascii="宋体" w:hAnsi="宋体" w:eastAsia="宋体"/>
          <w:kern w:val="2"/>
          <w:sz w:val="21"/>
          <w:lang w:eastAsia="zh-CN"/>
        </w:rPr>
        <w:t>3从投标截止期至投标人在投标文件中确定的投标有效期之间的这段时间内，投标人不得撤回其投标。</w:t>
      </w:r>
    </w:p>
    <w:p w14:paraId="2D7125E6">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27.4交易机构不退还投标文件，专用条款另有规定的除外。</w:t>
      </w:r>
    </w:p>
    <w:bookmarkEnd w:id="88"/>
    <w:p w14:paraId="0B79E422">
      <w:pPr>
        <w:widowControl w:val="0"/>
        <w:numPr>
          <w:ilvl w:val="0"/>
          <w:numId w:val="4"/>
        </w:numPr>
        <w:adjustRightInd w:val="0"/>
        <w:spacing w:before="120" w:beforeLines="50" w:after="120" w:afterLines="50"/>
        <w:ind w:left="562" w:hanging="562"/>
        <w:jc w:val="center"/>
        <w:textAlignment w:val="baseline"/>
        <w:outlineLvl w:val="1"/>
        <w:rPr>
          <w:rFonts w:eastAsia="宋体"/>
          <w:sz w:val="28"/>
          <w:szCs w:val="28"/>
          <w:lang w:eastAsia="zh-CN"/>
        </w:rPr>
      </w:pPr>
      <w:r>
        <w:rPr>
          <w:rFonts w:hint="eastAsia" w:eastAsia="宋体"/>
          <w:sz w:val="28"/>
          <w:szCs w:val="28"/>
          <w:lang w:eastAsia="zh-CN"/>
        </w:rPr>
        <w:t>开标</w:t>
      </w:r>
    </w:p>
    <w:p w14:paraId="2D6A82A6">
      <w:pPr>
        <w:widowControl w:val="0"/>
        <w:jc w:val="both"/>
        <w:rPr>
          <w:rFonts w:hint="eastAsia" w:ascii="黑体" w:hAnsi="宋体" w:eastAsia="黑体"/>
          <w:kern w:val="2"/>
          <w:lang w:eastAsia="zh-CN"/>
        </w:rPr>
      </w:pPr>
      <w:r>
        <w:rPr>
          <w:rFonts w:hint="eastAsia" w:ascii="黑体" w:hAnsi="宋体" w:eastAsia="黑体"/>
          <w:kern w:val="2"/>
          <w:lang w:eastAsia="zh-CN"/>
        </w:rPr>
        <w:t>28．开标</w:t>
      </w:r>
    </w:p>
    <w:p w14:paraId="28D4975F">
      <w:pPr>
        <w:widowControl w:val="0"/>
        <w:ind w:firstLine="359" w:firstLineChars="171"/>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8</w:t>
      </w:r>
      <w:r>
        <w:rPr>
          <w:rFonts w:ascii="宋体" w:hAnsi="宋体" w:eastAsia="宋体"/>
          <w:kern w:val="2"/>
          <w:sz w:val="21"/>
          <w:szCs w:val="21"/>
          <w:lang w:eastAsia="zh-CN"/>
        </w:rPr>
        <w:t>.</w:t>
      </w:r>
      <w:r>
        <w:rPr>
          <w:rFonts w:hint="eastAsia" w:ascii="宋体" w:hAnsi="宋体" w:eastAsia="宋体"/>
          <w:kern w:val="2"/>
          <w:sz w:val="21"/>
          <w:szCs w:val="21"/>
          <w:lang w:eastAsia="zh-CN"/>
        </w:rPr>
        <w:t>1</w:t>
      </w:r>
      <w:r>
        <w:rPr>
          <w:rFonts w:hint="eastAsia" w:eastAsia="宋体"/>
          <w:kern w:val="2"/>
          <w:sz w:val="21"/>
          <w:lang w:eastAsia="zh-CN"/>
        </w:rPr>
        <w:t>如投标文件为加密，则需插入CA锁点击解密，</w:t>
      </w:r>
      <w:r>
        <w:rPr>
          <w:rFonts w:hint="eastAsia" w:ascii="宋体" w:hAnsi="宋体" w:eastAsia="宋体"/>
          <w:kern w:val="2"/>
          <w:sz w:val="21"/>
          <w:szCs w:val="21"/>
          <w:lang w:eastAsia="zh-CN"/>
        </w:rPr>
        <w:t>逾期未解密的作无效处理，</w:t>
      </w:r>
      <w:r>
        <w:rPr>
          <w:rFonts w:hint="eastAsia" w:eastAsia="宋体"/>
          <w:kern w:val="2"/>
          <w:sz w:val="21"/>
          <w:lang w:eastAsia="zh-CN"/>
        </w:rPr>
        <w:t>否则无需解密。</w:t>
      </w:r>
    </w:p>
    <w:p w14:paraId="5E80E819">
      <w:pPr>
        <w:widowControl w:val="0"/>
        <w:jc w:val="both"/>
        <w:rPr>
          <w:rFonts w:hint="eastAsia" w:ascii="宋体" w:hAnsi="宋体" w:eastAsia="宋体"/>
          <w:kern w:val="2"/>
          <w:sz w:val="21"/>
          <w:szCs w:val="21"/>
          <w:lang w:eastAsia="zh-CN"/>
        </w:rPr>
      </w:pPr>
      <w:r>
        <w:drawing>
          <wp:inline distT="0" distB="0" distL="114300" distR="114300">
            <wp:extent cx="5269230" cy="2591435"/>
            <wp:effectExtent l="0" t="0" r="7620" b="18415"/>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9"/>
                    <a:stretch>
                      <a:fillRect/>
                    </a:stretch>
                  </pic:blipFill>
                  <pic:spPr>
                    <a:xfrm>
                      <a:off x="0" y="0"/>
                      <a:ext cx="5269230" cy="2591435"/>
                    </a:xfrm>
                    <a:prstGeom prst="rect">
                      <a:avLst/>
                    </a:prstGeom>
                    <a:noFill/>
                    <a:ln>
                      <a:noFill/>
                    </a:ln>
                  </pic:spPr>
                </pic:pic>
              </a:graphicData>
            </a:graphic>
          </wp:inline>
        </w:drawing>
      </w:r>
    </w:p>
    <w:p w14:paraId="2F2332FE">
      <w:pPr>
        <w:widowControl w:val="0"/>
        <w:ind w:firstLine="315" w:firstLineChars="15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28.2交易机构将在满足开标条件后，对投标文件进行开标。</w:t>
      </w:r>
    </w:p>
    <w:p w14:paraId="43E170B5">
      <w:pPr>
        <w:widowControl w:val="0"/>
        <w:ind w:firstLine="315" w:firstLineChars="150"/>
        <w:jc w:val="both"/>
        <w:rPr>
          <w:rFonts w:hint="eastAsia" w:ascii="宋体" w:hAnsi="宋体" w:eastAsia="宋体"/>
          <w:kern w:val="2"/>
          <w:sz w:val="21"/>
          <w:szCs w:val="21"/>
          <w:lang w:eastAsia="zh-CN"/>
        </w:rPr>
      </w:pPr>
    </w:p>
    <w:p w14:paraId="38BA4FC8">
      <w:pPr>
        <w:widowControl w:val="0"/>
        <w:numPr>
          <w:ilvl w:val="0"/>
          <w:numId w:val="4"/>
        </w:numPr>
        <w:adjustRightInd w:val="0"/>
        <w:spacing w:before="120" w:beforeLines="50" w:after="120" w:afterLines="50"/>
        <w:ind w:left="562" w:hanging="562"/>
        <w:jc w:val="center"/>
        <w:textAlignment w:val="baseline"/>
        <w:outlineLvl w:val="1"/>
        <w:rPr>
          <w:rFonts w:eastAsia="宋体"/>
          <w:sz w:val="28"/>
          <w:szCs w:val="28"/>
          <w:lang w:eastAsia="zh-CN"/>
        </w:rPr>
      </w:pPr>
      <w:r>
        <w:rPr>
          <w:rFonts w:hint="eastAsia" w:eastAsia="宋体"/>
          <w:sz w:val="28"/>
          <w:szCs w:val="28"/>
          <w:lang w:eastAsia="zh-CN"/>
        </w:rPr>
        <w:t>评审要求</w:t>
      </w:r>
    </w:p>
    <w:p w14:paraId="517FCF99">
      <w:pPr>
        <w:widowControl w:val="0"/>
        <w:jc w:val="both"/>
        <w:rPr>
          <w:rFonts w:hint="eastAsia" w:ascii="黑体" w:hAnsi="宋体" w:eastAsia="黑体"/>
          <w:kern w:val="2"/>
          <w:lang w:eastAsia="zh-CN"/>
        </w:rPr>
      </w:pPr>
      <w:r>
        <w:rPr>
          <w:rFonts w:hint="eastAsia" w:ascii="黑体" w:hAnsi="宋体" w:eastAsia="黑体"/>
          <w:kern w:val="2"/>
          <w:lang w:eastAsia="zh-CN"/>
        </w:rPr>
        <w:t>29．评审委员会组成</w:t>
      </w:r>
    </w:p>
    <w:p w14:paraId="20D206B1">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29.1网上开标结束后召开评审会议，</w:t>
      </w:r>
      <w:r>
        <w:rPr>
          <w:rFonts w:hint="eastAsia" w:ascii="宋体" w:hAnsi="宋体" w:eastAsia="宋体"/>
          <w:kern w:val="2"/>
          <w:sz w:val="21"/>
          <w:szCs w:val="21"/>
          <w:lang w:eastAsia="zh-CN"/>
        </w:rPr>
        <w:t>评审委员会</w:t>
      </w:r>
      <w:r>
        <w:rPr>
          <w:rFonts w:hint="eastAsia" w:ascii="宋体" w:hAnsi="宋体" w:eastAsia="宋体"/>
          <w:kern w:val="2"/>
          <w:sz w:val="21"/>
          <w:lang w:eastAsia="zh-CN"/>
        </w:rPr>
        <w:t>由交易机构依法组建，负责评审活动。</w:t>
      </w:r>
    </w:p>
    <w:p w14:paraId="034D8EA4">
      <w:pPr>
        <w:widowControl w:val="0"/>
        <w:ind w:firstLine="411" w:firstLineChars="196"/>
        <w:jc w:val="both"/>
        <w:rPr>
          <w:rFonts w:hint="eastAsia" w:ascii="宋体" w:hAnsi="宋体" w:eastAsia="宋体"/>
          <w:kern w:val="2"/>
          <w:sz w:val="21"/>
          <w:lang w:eastAsia="zh-CN"/>
        </w:rPr>
      </w:pPr>
      <w:bookmarkStart w:id="89" w:name="_Hlk72436580"/>
      <w:r>
        <w:rPr>
          <w:rFonts w:hint="eastAsia" w:ascii="宋体" w:hAnsi="宋体" w:eastAsia="宋体"/>
          <w:kern w:val="2"/>
          <w:sz w:val="21"/>
          <w:lang w:eastAsia="zh-CN"/>
        </w:rPr>
        <w:t>评审委员会由采购人代表和评审专家组成。</w:t>
      </w:r>
      <w:bookmarkEnd w:id="89"/>
      <w:r>
        <w:rPr>
          <w:rFonts w:hint="eastAsia" w:ascii="宋体" w:hAnsi="宋体" w:eastAsia="宋体"/>
          <w:kern w:val="2"/>
          <w:sz w:val="21"/>
          <w:szCs w:val="21"/>
          <w:lang w:eastAsia="zh-CN"/>
        </w:rPr>
        <w:t>评审专家一般是</w:t>
      </w:r>
      <w:r>
        <w:rPr>
          <w:rFonts w:hint="eastAsia" w:ascii="宋体" w:hAnsi="宋体" w:eastAsia="宋体"/>
          <w:kern w:val="2"/>
          <w:sz w:val="21"/>
          <w:lang w:eastAsia="zh-CN"/>
        </w:rPr>
        <w:t>从深圳市政府采购评审专家库中随机抽取。采购人代表须持本单位签发的《评审授权书》参加评审。</w:t>
      </w:r>
    </w:p>
    <w:p w14:paraId="66189EA4">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29.2评审定标应当遵循公平、公正、科学、择优的原则。</w:t>
      </w:r>
    </w:p>
    <w:p w14:paraId="0FE49687">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29.3评审活动依法进行，任何单位和个人不得非法干预评标过程和结果。</w:t>
      </w:r>
    </w:p>
    <w:p w14:paraId="2899C03A">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29.4评审过程中不允许违背评标程序或采用招标文件未载明的评标方法或评标因素进行评标。</w:t>
      </w:r>
    </w:p>
    <w:p w14:paraId="6424D75A">
      <w:pPr>
        <w:widowControl w:val="0"/>
        <w:ind w:firstLine="411" w:firstLineChars="196"/>
        <w:jc w:val="both"/>
        <w:rPr>
          <w:rFonts w:hint="eastAsia" w:ascii="宋体" w:hAnsi="宋体" w:eastAsia="宋体"/>
          <w:bCs/>
          <w:kern w:val="2"/>
          <w:sz w:val="21"/>
          <w:lang w:eastAsia="zh-CN"/>
        </w:rPr>
      </w:pPr>
      <w:r>
        <w:rPr>
          <w:rFonts w:hint="eastAsia" w:ascii="宋体" w:hAnsi="宋体" w:eastAsia="宋体"/>
          <w:bCs/>
          <w:kern w:val="2"/>
          <w:sz w:val="21"/>
          <w:lang w:eastAsia="zh-CN"/>
        </w:rPr>
        <w:t>29.5 开标后，直到签订合同为止，凡属于对投标文件的审查、澄清、评价和比较的有关资料以及中标候选人的推荐情况、与评审有关的其他任何情况均严格保密（</w:t>
      </w:r>
      <w:r>
        <w:rPr>
          <w:rFonts w:hint="eastAsia" w:eastAsia="宋体"/>
          <w:kern w:val="2"/>
          <w:sz w:val="21"/>
          <w:lang w:eastAsia="zh-CN"/>
        </w:rPr>
        <w:t>信息公开的内容除外</w:t>
      </w:r>
      <w:r>
        <w:rPr>
          <w:rFonts w:hint="eastAsia" w:ascii="宋体" w:hAnsi="宋体" w:eastAsia="宋体"/>
          <w:bCs/>
          <w:kern w:val="2"/>
          <w:sz w:val="21"/>
          <w:lang w:eastAsia="zh-CN"/>
        </w:rPr>
        <w:t>）。</w:t>
      </w:r>
    </w:p>
    <w:p w14:paraId="3BCC42DF">
      <w:pPr>
        <w:widowControl w:val="0"/>
        <w:jc w:val="both"/>
        <w:rPr>
          <w:rFonts w:hint="eastAsia" w:ascii="黑体" w:hAnsi="宋体" w:eastAsia="黑体"/>
          <w:kern w:val="2"/>
          <w:lang w:eastAsia="zh-CN"/>
        </w:rPr>
      </w:pPr>
      <w:r>
        <w:rPr>
          <w:rFonts w:hint="eastAsia" w:ascii="黑体" w:hAnsi="宋体" w:eastAsia="黑体"/>
          <w:kern w:val="2"/>
          <w:lang w:eastAsia="zh-CN"/>
        </w:rPr>
        <w:t>30．向评审委员会提供的资料</w:t>
      </w:r>
    </w:p>
    <w:p w14:paraId="0A2F0993">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30.1公开发布的招标文件，包括图纸、服务清单、答疑文件等；</w:t>
      </w:r>
    </w:p>
    <w:p w14:paraId="4D80EAF7">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30.2其他评标必须的资料。</w:t>
      </w:r>
    </w:p>
    <w:p w14:paraId="7332C1B5">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30.3</w:t>
      </w:r>
      <w:r>
        <w:rPr>
          <w:rFonts w:hint="eastAsia" w:ascii="宋体" w:hAnsi="宋体" w:eastAsia="宋体"/>
          <w:kern w:val="2"/>
          <w:sz w:val="21"/>
          <w:szCs w:val="21"/>
          <w:lang w:eastAsia="zh-CN"/>
        </w:rPr>
        <w:t>评审委员会</w:t>
      </w:r>
      <w:r>
        <w:rPr>
          <w:rFonts w:hint="eastAsia" w:ascii="宋体" w:hAnsi="宋体" w:eastAsia="宋体"/>
          <w:kern w:val="2"/>
          <w:sz w:val="21"/>
          <w:lang w:eastAsia="zh-CN"/>
        </w:rPr>
        <w:t>应当认真研究招标文件，至少应了解熟悉以下内容：</w:t>
      </w:r>
    </w:p>
    <w:p w14:paraId="4F1C9A83">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（1）招标的目的；</w:t>
      </w:r>
    </w:p>
    <w:p w14:paraId="16D64E33">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（2）招标项目需求的范围和性质；</w:t>
      </w:r>
    </w:p>
    <w:p w14:paraId="663AFCFA">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（3）招标文件规定的投标人的资格、财政预算限额、商务条款；</w:t>
      </w:r>
    </w:p>
    <w:p w14:paraId="223DA095">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（4）招标文件规定的评标程序、评标方法和评标因素；</w:t>
      </w:r>
    </w:p>
    <w:p w14:paraId="638A42EE">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（5）招标文件所列示的资格性审查表及符合性审查表。</w:t>
      </w:r>
    </w:p>
    <w:p w14:paraId="08EB772C">
      <w:pPr>
        <w:widowControl w:val="0"/>
        <w:jc w:val="both"/>
        <w:rPr>
          <w:rFonts w:hint="eastAsia" w:ascii="黑体" w:hAnsi="宋体" w:eastAsia="黑体"/>
          <w:kern w:val="2"/>
          <w:lang w:eastAsia="zh-CN"/>
        </w:rPr>
      </w:pPr>
      <w:r>
        <w:rPr>
          <w:rFonts w:hint="eastAsia" w:ascii="黑体" w:hAnsi="宋体" w:eastAsia="黑体"/>
          <w:kern w:val="2"/>
          <w:lang w:eastAsia="zh-CN"/>
        </w:rPr>
        <w:t>31．独立评审</w:t>
      </w:r>
    </w:p>
    <w:p w14:paraId="720A838E">
      <w:pPr>
        <w:widowControl w:val="0"/>
        <w:ind w:firstLine="411" w:firstLineChars="196"/>
        <w:jc w:val="both"/>
        <w:rPr>
          <w:rFonts w:hint="eastAsia" w:ascii="宋体" w:hAnsi="宋体" w:eastAsia="宋体"/>
          <w:bCs/>
          <w:kern w:val="2"/>
          <w:sz w:val="21"/>
          <w:lang w:eastAsia="zh-CN"/>
        </w:rPr>
      </w:pPr>
      <w:r>
        <w:rPr>
          <w:rFonts w:hint="eastAsia" w:ascii="宋体" w:hAnsi="宋体" w:eastAsia="宋体"/>
          <w:bCs/>
          <w:kern w:val="2"/>
          <w:sz w:val="21"/>
          <w:lang w:eastAsia="zh-CN"/>
        </w:rPr>
        <w:t>3</w:t>
      </w:r>
      <w:r>
        <w:rPr>
          <w:rFonts w:ascii="宋体" w:hAnsi="宋体" w:eastAsia="宋体"/>
          <w:bCs/>
          <w:kern w:val="2"/>
          <w:sz w:val="21"/>
          <w:lang w:eastAsia="zh-CN"/>
        </w:rPr>
        <w:t>1</w:t>
      </w:r>
      <w:r>
        <w:rPr>
          <w:rFonts w:hint="eastAsia" w:ascii="宋体" w:hAnsi="宋体" w:eastAsia="宋体"/>
          <w:bCs/>
          <w:kern w:val="2"/>
          <w:sz w:val="21"/>
          <w:lang w:eastAsia="zh-CN"/>
        </w:rPr>
        <w:t>.1</w:t>
      </w:r>
      <w:r>
        <w:rPr>
          <w:rFonts w:hint="eastAsia" w:ascii="宋体" w:hAnsi="宋体" w:eastAsia="宋体"/>
          <w:kern w:val="2"/>
          <w:sz w:val="21"/>
          <w:szCs w:val="21"/>
          <w:lang w:eastAsia="zh-CN"/>
        </w:rPr>
        <w:t>评审委员会</w:t>
      </w:r>
      <w:r>
        <w:rPr>
          <w:rFonts w:hint="eastAsia" w:ascii="宋体" w:hAnsi="宋体" w:eastAsia="宋体"/>
          <w:bCs/>
          <w:kern w:val="2"/>
          <w:sz w:val="21"/>
          <w:lang w:eastAsia="zh-CN"/>
        </w:rPr>
        <w:t>成员的评标活动应当独立进行，并应遵循投标文件初审、澄清有关问题、比较与评价、确定中标供应商、编写评审报告的工作程序。</w:t>
      </w:r>
    </w:p>
    <w:p w14:paraId="1A7E106B">
      <w:pPr>
        <w:widowControl w:val="0"/>
        <w:ind w:firstLine="411" w:firstLineChars="196"/>
        <w:jc w:val="both"/>
        <w:rPr>
          <w:rFonts w:hint="eastAsia" w:ascii="宋体" w:hAnsi="宋体" w:eastAsia="宋体"/>
          <w:bCs/>
          <w:kern w:val="2"/>
          <w:sz w:val="21"/>
          <w:szCs w:val="21"/>
          <w:lang w:eastAsia="zh-CN"/>
        </w:rPr>
      </w:pPr>
    </w:p>
    <w:p w14:paraId="594083A0">
      <w:pPr>
        <w:widowControl w:val="0"/>
        <w:numPr>
          <w:ilvl w:val="0"/>
          <w:numId w:val="4"/>
        </w:numPr>
        <w:adjustRightInd w:val="0"/>
        <w:spacing w:before="120" w:beforeLines="50" w:after="120" w:afterLines="50"/>
        <w:ind w:left="562" w:hanging="562"/>
        <w:jc w:val="center"/>
        <w:textAlignment w:val="baseline"/>
        <w:outlineLvl w:val="1"/>
        <w:rPr>
          <w:rFonts w:eastAsia="宋体"/>
          <w:sz w:val="28"/>
          <w:szCs w:val="28"/>
          <w:lang w:eastAsia="zh-CN"/>
        </w:rPr>
      </w:pPr>
      <w:r>
        <w:rPr>
          <w:rFonts w:hint="eastAsia" w:eastAsia="宋体"/>
          <w:sz w:val="28"/>
          <w:szCs w:val="28"/>
          <w:lang w:eastAsia="zh-CN"/>
        </w:rPr>
        <w:t>评审程序及评审方法</w:t>
      </w:r>
    </w:p>
    <w:p w14:paraId="04F01E4E">
      <w:pPr>
        <w:widowControl w:val="0"/>
        <w:jc w:val="both"/>
        <w:rPr>
          <w:rFonts w:hint="eastAsia" w:ascii="黑体" w:hAnsi="宋体" w:eastAsia="黑体"/>
          <w:kern w:val="2"/>
          <w:lang w:eastAsia="zh-CN"/>
        </w:rPr>
      </w:pPr>
      <w:r>
        <w:rPr>
          <w:rFonts w:hint="eastAsia" w:ascii="黑体" w:hAnsi="宋体" w:eastAsia="黑体"/>
          <w:kern w:val="2"/>
          <w:lang w:eastAsia="zh-CN"/>
        </w:rPr>
        <w:t>32．投标文件初审</w:t>
      </w:r>
    </w:p>
    <w:p w14:paraId="1948CA53">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32.1投标文件初审包括资格性审查和符合性审查。</w:t>
      </w:r>
    </w:p>
    <w:p w14:paraId="7F4D0ED0">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资格性审查：依据法律法规和招标文件的规定，对投标文件中的资格证明等进行审查，以确定投标供应商是否具备投标资格。</w:t>
      </w:r>
    </w:p>
    <w:p w14:paraId="3CF34C08">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符合性审查：依据招标文件的规定，对投标文件的有效性、完整性和对招标文件的响应程度进行审查，以确定是否满足符合性审查的要求。</w:t>
      </w:r>
    </w:p>
    <w:p w14:paraId="4B157522">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32.2 投标文件初审内容请详见《资格性审查表》和《符合性审查表》部分。投标人若有一条审查不通过则按投标无效处理。</w:t>
      </w:r>
    </w:p>
    <w:p w14:paraId="7518DF3C">
      <w:pPr>
        <w:widowControl w:val="0"/>
        <w:ind w:firstLine="411" w:firstLineChars="196"/>
        <w:jc w:val="both"/>
        <w:rPr>
          <w:rFonts w:hint="eastAsia" w:ascii="宋体" w:hAnsi="宋体" w:eastAsia="宋体"/>
          <w:bCs/>
          <w:kern w:val="2"/>
          <w:sz w:val="21"/>
          <w:lang w:eastAsia="zh-CN"/>
        </w:rPr>
      </w:pPr>
      <w:r>
        <w:rPr>
          <w:rFonts w:hint="eastAsia" w:ascii="宋体" w:hAnsi="宋体" w:eastAsia="宋体"/>
          <w:bCs/>
          <w:kern w:val="2"/>
          <w:sz w:val="21"/>
          <w:lang w:eastAsia="zh-CN"/>
        </w:rPr>
        <w:t>32.3 投标文件初审中关于供应商家数的计算:</w:t>
      </w:r>
    </w:p>
    <w:p w14:paraId="0899FF3E">
      <w:pPr>
        <w:widowControl w:val="0"/>
        <w:ind w:firstLine="411" w:firstLineChars="196"/>
        <w:jc w:val="both"/>
        <w:rPr>
          <w:rFonts w:hint="eastAsia" w:ascii="宋体" w:hAnsi="宋体" w:eastAsia="宋体"/>
          <w:bCs/>
          <w:kern w:val="2"/>
          <w:sz w:val="21"/>
          <w:lang w:eastAsia="zh-CN"/>
        </w:rPr>
      </w:pPr>
      <w:r>
        <w:rPr>
          <w:rFonts w:hint="eastAsia" w:ascii="宋体" w:hAnsi="宋体" w:eastAsia="宋体"/>
          <w:bCs/>
          <w:kern w:val="2"/>
          <w:sz w:val="21"/>
          <w:lang w:eastAsia="zh-CN"/>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1F148764">
      <w:pPr>
        <w:widowControl w:val="0"/>
        <w:ind w:firstLine="411" w:firstLineChars="196"/>
        <w:jc w:val="both"/>
        <w:rPr>
          <w:rFonts w:hint="eastAsia" w:ascii="宋体" w:hAnsi="宋体" w:eastAsia="宋体"/>
          <w:bCs/>
          <w:kern w:val="2"/>
          <w:sz w:val="21"/>
          <w:lang w:eastAsia="zh-CN"/>
        </w:rPr>
      </w:pPr>
      <w:r>
        <w:rPr>
          <w:rFonts w:hint="eastAsia" w:ascii="宋体" w:hAnsi="宋体" w:eastAsia="宋体"/>
          <w:bCs/>
          <w:kern w:val="2"/>
          <w:sz w:val="21"/>
          <w:lang w:eastAsia="zh-CN"/>
        </w:rPr>
        <w:t>32.3.2采用综合评分法的采购项目，且通过资格审查、符合性审查的不同投标人参加同一合同项下投标的，按一家投标人计算，评审后得分最高的投标人获得中标人推荐资格；评审得分相同的，由采购人或者采购人委托</w:t>
      </w:r>
      <w:r>
        <w:rPr>
          <w:rFonts w:hint="eastAsia" w:ascii="宋体" w:hAnsi="宋体" w:eastAsia="宋体"/>
          <w:bCs/>
          <w:kern w:val="2"/>
          <w:sz w:val="21"/>
          <w:szCs w:val="21"/>
          <w:lang w:eastAsia="zh-CN"/>
        </w:rPr>
        <w:t>评审委员会</w:t>
      </w:r>
      <w:r>
        <w:rPr>
          <w:rFonts w:hint="eastAsia" w:ascii="宋体" w:hAnsi="宋体" w:eastAsia="宋体"/>
          <w:bCs/>
          <w:kern w:val="2"/>
          <w:sz w:val="21"/>
          <w:lang w:eastAsia="zh-CN"/>
        </w:rPr>
        <w:t>按照招标文件规定的方式确定一个投标人获得中标人推荐资格，招标文件未规定的采取随机抽取方式确定，其他投标人不作为中标候选人。</w:t>
      </w:r>
    </w:p>
    <w:p w14:paraId="57F1C6D4">
      <w:pPr>
        <w:widowControl w:val="0"/>
        <w:ind w:firstLine="411" w:firstLineChars="196"/>
        <w:jc w:val="both"/>
        <w:rPr>
          <w:rFonts w:hint="eastAsia" w:ascii="宋体" w:hAnsi="宋体" w:eastAsia="宋体"/>
          <w:bCs/>
          <w:kern w:val="2"/>
          <w:sz w:val="21"/>
          <w:lang w:eastAsia="zh-CN"/>
        </w:rPr>
      </w:pPr>
      <w:r>
        <w:rPr>
          <w:rFonts w:hint="eastAsia" w:ascii="宋体" w:hAnsi="宋体" w:eastAsia="宋体"/>
          <w:bCs/>
          <w:kern w:val="2"/>
          <w:sz w:val="21"/>
          <w:lang w:eastAsia="zh-CN"/>
        </w:rPr>
        <w:t>32.3.3非单一产品采购项目，采购人应当根据采购项目技术构成、产品价格比重等合理确定核心产品，并在招标文件中载明。多家投标人提供的核心产品品牌相同的，按前两款规定处理。</w:t>
      </w:r>
    </w:p>
    <w:p w14:paraId="1A27E694">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32.4投标人投标文件作无效处理的情形，具体包括但不限于以下：</w:t>
      </w:r>
    </w:p>
    <w:p w14:paraId="28E7B6EF">
      <w:pPr>
        <w:widowControl w:val="0"/>
        <w:ind w:firstLine="411" w:firstLineChars="196"/>
        <w:jc w:val="both"/>
        <w:rPr>
          <w:rFonts w:eastAsia="宋体"/>
          <w:kern w:val="2"/>
          <w:sz w:val="21"/>
          <w:lang w:eastAsia="zh-CN"/>
        </w:rPr>
      </w:pPr>
      <w:r>
        <w:rPr>
          <w:rFonts w:hint="eastAsia" w:ascii="宋体" w:hAnsi="宋体" w:eastAsia="宋体"/>
          <w:kern w:val="2"/>
          <w:sz w:val="21"/>
          <w:lang w:eastAsia="zh-CN"/>
        </w:rPr>
        <w:t>32.4.1</w:t>
      </w:r>
      <w:r>
        <w:rPr>
          <w:rFonts w:hint="eastAsia" w:eastAsia="宋体"/>
          <w:kern w:val="2"/>
          <w:sz w:val="21"/>
          <w:lang w:eastAsia="zh-CN"/>
        </w:rPr>
        <w:t>不同投标人的投标文件由同一单位或者同一个人编制，或者由同一个人分阶段参与编制；</w:t>
      </w:r>
    </w:p>
    <w:p w14:paraId="7A5EA499">
      <w:pPr>
        <w:widowControl w:val="0"/>
        <w:ind w:firstLine="411" w:firstLineChars="196"/>
        <w:jc w:val="both"/>
        <w:rPr>
          <w:rFonts w:eastAsia="宋体"/>
          <w:kern w:val="2"/>
          <w:sz w:val="21"/>
          <w:lang w:eastAsia="zh-CN"/>
        </w:rPr>
      </w:pPr>
      <w:r>
        <w:rPr>
          <w:rFonts w:ascii="宋体" w:hAnsi="宋体" w:eastAsia="宋体"/>
          <w:kern w:val="2"/>
          <w:sz w:val="21"/>
          <w:lang w:eastAsia="zh-CN"/>
        </w:rPr>
        <w:t>32.4.</w:t>
      </w:r>
      <w:r>
        <w:rPr>
          <w:rFonts w:hint="eastAsia" w:ascii="宋体" w:hAnsi="宋体" w:eastAsia="宋体"/>
          <w:kern w:val="2"/>
          <w:sz w:val="21"/>
          <w:lang w:eastAsia="zh-CN"/>
        </w:rPr>
        <w:t>2</w:t>
      </w:r>
      <w:r>
        <w:rPr>
          <w:rFonts w:hint="eastAsia" w:eastAsia="宋体"/>
          <w:kern w:val="2"/>
          <w:sz w:val="21"/>
          <w:lang w:eastAsia="zh-CN"/>
        </w:rPr>
        <w:t>不同投标人委托同一单位或者个人办理投标事宜；</w:t>
      </w:r>
    </w:p>
    <w:p w14:paraId="1D29A31A">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32.4.3不同投标人的投标文件载明的项目管理成员或者联系人员为同一人；</w:t>
      </w:r>
    </w:p>
    <w:p w14:paraId="709D8685">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32.4.4不同投标人的投标文件异常一致或者投标报价呈规律性差异；</w:t>
      </w:r>
    </w:p>
    <w:p w14:paraId="11417389">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32.4.5</w:t>
      </w:r>
      <w:r>
        <w:rPr>
          <w:rFonts w:ascii="宋体" w:hAnsi="宋体" w:eastAsia="宋体"/>
          <w:kern w:val="2"/>
          <w:sz w:val="21"/>
          <w:lang w:eastAsia="zh-CN"/>
        </w:rPr>
        <w:t>不同投标供应商的投标文件或部分投标文件相互混装</w:t>
      </w:r>
      <w:r>
        <w:rPr>
          <w:rFonts w:hint="eastAsia" w:ascii="宋体" w:hAnsi="宋体" w:eastAsia="宋体"/>
          <w:kern w:val="2"/>
          <w:sz w:val="21"/>
          <w:lang w:eastAsia="zh-CN"/>
        </w:rPr>
        <w:t>；</w:t>
      </w:r>
    </w:p>
    <w:p w14:paraId="2ED93F78">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32.4.6投标供应商之间相互约定给予未中标的供应商利益补偿；</w:t>
      </w:r>
    </w:p>
    <w:p w14:paraId="6BB1EEBE">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32.4.7不同投标供应商的法定代表人、主要经营负责人、项目投标授权代表人、项目负责人、主要技术人员为同一人、属同一单位或者同一单位缴纳社会保险；</w:t>
      </w:r>
    </w:p>
    <w:p w14:paraId="7D2131B5">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32.4.8不同投标供应商的投标文件内容存在非正常一致；</w:t>
      </w:r>
    </w:p>
    <w:p w14:paraId="1686FD94">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32.4.9在同一单位工作人员为两家以上（含两家）供应商进行同一项投标活动；</w:t>
      </w:r>
    </w:p>
    <w:p w14:paraId="51F32FA6">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32.4.10主管部门依照法律、法规认定的其他情形。</w:t>
      </w:r>
    </w:p>
    <w:p w14:paraId="6692E8B8">
      <w:pPr>
        <w:widowControl w:val="0"/>
        <w:jc w:val="both"/>
        <w:rPr>
          <w:rFonts w:hint="eastAsia" w:ascii="宋体" w:hAnsi="宋体" w:eastAsia="宋体"/>
          <w:kern w:val="2"/>
          <w:sz w:val="21"/>
          <w:lang w:eastAsia="zh-CN"/>
        </w:rPr>
      </w:pPr>
      <w:r>
        <w:rPr>
          <w:rFonts w:hint="eastAsia" w:ascii="宋体" w:hAnsi="宋体" w:eastAsia="宋体"/>
          <w:kern w:val="2"/>
          <w:sz w:val="21"/>
          <w:lang w:eastAsia="zh-CN"/>
        </w:rPr>
        <w:t>32.5对不属于《资格性审查表》和《符合性审查表》所列的其他情形，除专用条款另有规定和32.4条款所列情形外，不得作为投标无效的理由。</w:t>
      </w:r>
    </w:p>
    <w:p w14:paraId="33B3EECC">
      <w:pPr>
        <w:widowControl w:val="0"/>
        <w:jc w:val="both"/>
        <w:rPr>
          <w:rFonts w:hint="eastAsia" w:ascii="黑体" w:hAnsi="宋体" w:eastAsia="黑体"/>
          <w:kern w:val="2"/>
          <w:lang w:eastAsia="zh-CN"/>
        </w:rPr>
      </w:pPr>
      <w:r>
        <w:rPr>
          <w:rFonts w:hint="eastAsia" w:ascii="黑体" w:hAnsi="宋体" w:eastAsia="黑体"/>
          <w:kern w:val="2"/>
          <w:lang w:eastAsia="zh-CN"/>
        </w:rPr>
        <w:t>33．澄清有关问题</w:t>
      </w:r>
    </w:p>
    <w:p w14:paraId="1AE322B3">
      <w:pPr>
        <w:widowControl w:val="0"/>
        <w:ind w:firstLine="411" w:firstLineChars="196"/>
        <w:jc w:val="both"/>
        <w:rPr>
          <w:rFonts w:hint="eastAsia" w:ascii="宋体" w:hAnsi="宋体" w:eastAsia="宋体"/>
          <w:kern w:val="2"/>
          <w:sz w:val="21"/>
          <w:lang w:eastAsia="zh-CN"/>
        </w:rPr>
      </w:pPr>
      <w:bookmarkStart w:id="90" w:name="_Hlk71407321"/>
      <w:r>
        <w:rPr>
          <w:rFonts w:hint="eastAsia" w:ascii="宋体" w:hAnsi="宋体" w:eastAsia="宋体"/>
          <w:kern w:val="2"/>
          <w:sz w:val="21"/>
          <w:lang w:eastAsia="zh-CN"/>
        </w:rPr>
        <w:t>3</w:t>
      </w:r>
      <w:r>
        <w:rPr>
          <w:rFonts w:ascii="宋体" w:hAnsi="宋体" w:eastAsia="宋体"/>
          <w:kern w:val="2"/>
          <w:sz w:val="21"/>
          <w:lang w:eastAsia="zh-CN"/>
        </w:rPr>
        <w:t>3.1</w:t>
      </w:r>
      <w:r>
        <w:rPr>
          <w:rFonts w:hint="eastAsia" w:ascii="宋体" w:hAnsi="宋体" w:eastAsia="宋体"/>
          <w:kern w:val="2"/>
          <w:sz w:val="21"/>
          <w:lang w:eastAsia="zh-CN"/>
        </w:rPr>
        <w:t>对招标文件中描述有歧义或前后不一致的地方（不含</w:t>
      </w:r>
      <w:r>
        <w:rPr>
          <w:rFonts w:eastAsia="宋体"/>
          <w:kern w:val="2"/>
          <w:sz w:val="21"/>
          <w:szCs w:val="21"/>
          <w:lang w:eastAsia="zh-CN"/>
        </w:rPr>
        <w:t>招标文件存在歧义、重大缺陷导致评</w:t>
      </w:r>
      <w:r>
        <w:rPr>
          <w:rFonts w:hint="eastAsia" w:eastAsia="宋体"/>
          <w:kern w:val="2"/>
          <w:sz w:val="21"/>
          <w:szCs w:val="21"/>
          <w:lang w:eastAsia="zh-CN"/>
        </w:rPr>
        <w:t>审</w:t>
      </w:r>
      <w:r>
        <w:rPr>
          <w:rFonts w:eastAsia="宋体"/>
          <w:kern w:val="2"/>
          <w:sz w:val="21"/>
          <w:szCs w:val="21"/>
          <w:lang w:eastAsia="zh-CN"/>
        </w:rPr>
        <w:t>工作无法进行</w:t>
      </w:r>
      <w:r>
        <w:rPr>
          <w:rFonts w:hint="eastAsia" w:eastAsia="宋体"/>
          <w:kern w:val="2"/>
          <w:sz w:val="21"/>
          <w:szCs w:val="21"/>
          <w:lang w:eastAsia="zh-CN"/>
        </w:rPr>
        <w:t>的情况）</w:t>
      </w:r>
      <w:r>
        <w:rPr>
          <w:rFonts w:hint="eastAsia" w:ascii="宋体" w:hAnsi="宋体" w:eastAsia="宋体"/>
          <w:kern w:val="2"/>
          <w:sz w:val="21"/>
          <w:lang w:eastAsia="zh-CN"/>
        </w:rPr>
        <w:t>，评审委员会有权进行评判，但对同一条款的评判应适用于每个投标人。</w:t>
      </w:r>
      <w:bookmarkEnd w:id="90"/>
    </w:p>
    <w:p w14:paraId="02B0AB91">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3.2</w:t>
      </w:r>
      <w:r>
        <w:rPr>
          <w:rFonts w:eastAsia="宋体"/>
          <w:kern w:val="2"/>
          <w:sz w:val="21"/>
          <w:szCs w:val="21"/>
          <w:lang w:eastAsia="zh-CN"/>
        </w:rPr>
        <w:t>评</w:t>
      </w:r>
      <w:r>
        <w:rPr>
          <w:rFonts w:hint="eastAsia" w:eastAsia="宋体"/>
          <w:kern w:val="2"/>
          <w:sz w:val="21"/>
          <w:szCs w:val="21"/>
          <w:lang w:eastAsia="zh-CN"/>
        </w:rPr>
        <w:t>审</w:t>
      </w:r>
      <w:r>
        <w:rPr>
          <w:rFonts w:eastAsia="宋体"/>
          <w:kern w:val="2"/>
          <w:sz w:val="21"/>
          <w:szCs w:val="21"/>
          <w:lang w:eastAsia="zh-CN"/>
        </w:rPr>
        <w:t>委员会发现招标文件存在歧义、重大缺陷导致评</w:t>
      </w:r>
      <w:r>
        <w:rPr>
          <w:rFonts w:hint="eastAsia" w:eastAsia="宋体"/>
          <w:kern w:val="2"/>
          <w:sz w:val="21"/>
          <w:szCs w:val="21"/>
          <w:lang w:eastAsia="zh-CN"/>
        </w:rPr>
        <w:t>审</w:t>
      </w:r>
      <w:r>
        <w:rPr>
          <w:rFonts w:eastAsia="宋体"/>
          <w:kern w:val="2"/>
          <w:sz w:val="21"/>
          <w:szCs w:val="21"/>
          <w:lang w:eastAsia="zh-CN"/>
        </w:rPr>
        <w:t>工作无法进行，或者招标文件内容违反国家有关强制性规定的，应当停止评</w:t>
      </w:r>
      <w:r>
        <w:rPr>
          <w:rFonts w:hint="eastAsia" w:eastAsia="宋体"/>
          <w:kern w:val="2"/>
          <w:sz w:val="21"/>
          <w:szCs w:val="21"/>
          <w:lang w:eastAsia="zh-CN"/>
        </w:rPr>
        <w:t>审</w:t>
      </w:r>
      <w:r>
        <w:rPr>
          <w:rFonts w:eastAsia="宋体"/>
          <w:kern w:val="2"/>
          <w:sz w:val="21"/>
          <w:szCs w:val="21"/>
          <w:lang w:eastAsia="zh-CN"/>
        </w:rPr>
        <w:t>工作，与</w:t>
      </w:r>
      <w:r>
        <w:rPr>
          <w:rFonts w:hint="eastAsia" w:eastAsia="宋体"/>
          <w:kern w:val="2"/>
          <w:sz w:val="21"/>
          <w:szCs w:val="21"/>
          <w:lang w:eastAsia="zh-CN"/>
        </w:rPr>
        <w:t>交易机构</w:t>
      </w:r>
      <w:r>
        <w:rPr>
          <w:rFonts w:eastAsia="宋体"/>
          <w:kern w:val="2"/>
          <w:sz w:val="21"/>
          <w:szCs w:val="21"/>
          <w:lang w:eastAsia="zh-CN"/>
        </w:rPr>
        <w:t>沟通并作书面记录。</w:t>
      </w:r>
      <w:r>
        <w:rPr>
          <w:rFonts w:hint="eastAsia" w:eastAsia="宋体"/>
          <w:kern w:val="2"/>
          <w:sz w:val="21"/>
          <w:szCs w:val="21"/>
          <w:lang w:eastAsia="zh-CN"/>
        </w:rPr>
        <w:t>经</w:t>
      </w:r>
      <w:r>
        <w:rPr>
          <w:rFonts w:eastAsia="宋体"/>
          <w:kern w:val="2"/>
          <w:sz w:val="21"/>
          <w:szCs w:val="21"/>
          <w:lang w:eastAsia="zh-CN"/>
        </w:rPr>
        <w:t>确认后，</w:t>
      </w:r>
      <w:r>
        <w:rPr>
          <w:rFonts w:hint="eastAsia" w:eastAsia="宋体"/>
          <w:kern w:val="2"/>
          <w:sz w:val="21"/>
          <w:szCs w:val="21"/>
          <w:lang w:eastAsia="zh-CN"/>
        </w:rPr>
        <w:t>项目</w:t>
      </w:r>
      <w:r>
        <w:rPr>
          <w:rFonts w:eastAsia="宋体"/>
          <w:kern w:val="2"/>
          <w:sz w:val="21"/>
          <w:szCs w:val="21"/>
          <w:lang w:eastAsia="zh-CN"/>
        </w:rPr>
        <w:t>应当修改招标文件，重新组织采购活动。</w:t>
      </w:r>
    </w:p>
    <w:p w14:paraId="33E4BDC5">
      <w:pPr>
        <w:widowControl w:val="0"/>
        <w:ind w:firstLine="411" w:firstLineChars="196"/>
        <w:jc w:val="both"/>
        <w:rPr>
          <w:rFonts w:hint="eastAsia" w:ascii="宋体" w:hAnsi="宋体" w:eastAsia="宋体"/>
          <w:kern w:val="2"/>
          <w:sz w:val="21"/>
          <w:lang w:eastAsia="zh-CN"/>
        </w:rPr>
      </w:pPr>
      <w:r>
        <w:rPr>
          <w:rFonts w:ascii="宋体" w:hAnsi="宋体" w:eastAsia="宋体"/>
          <w:kern w:val="2"/>
          <w:sz w:val="21"/>
          <w:lang w:eastAsia="zh-CN"/>
        </w:rPr>
        <w:t>33.3</w:t>
      </w:r>
      <w:r>
        <w:rPr>
          <w:rFonts w:hint="eastAsia" w:ascii="宋体" w:hAnsi="宋体" w:eastAsia="宋体"/>
          <w:kern w:val="2"/>
          <w:sz w:val="21"/>
          <w:lang w:eastAsia="zh-CN"/>
        </w:rPr>
        <w:t>对于投标文件中含义不明确、同类问题表述不一致或者有明显文字和计算错误的内容，评审委员会应当以书面形式要求投标人作出必要的澄清、说明或者补正。对于开标时投标报价一览表填写有明显错误的，由交易机构以书面形式要求投标人作出必要的澄清、说明或者补正。</w:t>
      </w:r>
    </w:p>
    <w:p w14:paraId="31F2D03D">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49553A23">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根据本通用条款第34条，凡属于评审委员会在评审中发现的算术错误进行核实的修改不在此列。</w:t>
      </w:r>
    </w:p>
    <w:p w14:paraId="732BC0E8">
      <w:pPr>
        <w:widowControl w:val="0"/>
        <w:jc w:val="both"/>
        <w:rPr>
          <w:rFonts w:hint="eastAsia" w:ascii="黑体" w:hAnsi="宋体" w:eastAsia="黑体"/>
          <w:kern w:val="2"/>
          <w:lang w:eastAsia="zh-CN"/>
        </w:rPr>
      </w:pPr>
      <w:bookmarkStart w:id="91" w:name="_Toc73521669"/>
      <w:bookmarkStart w:id="92" w:name="_Toc100052400"/>
      <w:bookmarkStart w:id="93" w:name="_Toc73518151"/>
      <w:bookmarkStart w:id="94" w:name="_Toc73521581"/>
      <w:bookmarkStart w:id="95" w:name="_Toc73517673"/>
      <w:r>
        <w:rPr>
          <w:rFonts w:hint="eastAsia" w:ascii="黑体" w:hAnsi="宋体" w:eastAsia="黑体"/>
          <w:kern w:val="2"/>
          <w:lang w:eastAsia="zh-CN"/>
        </w:rPr>
        <w:t>34．错误的修正</w:t>
      </w:r>
      <w:bookmarkEnd w:id="91"/>
      <w:bookmarkEnd w:id="92"/>
      <w:bookmarkEnd w:id="93"/>
      <w:bookmarkEnd w:id="94"/>
      <w:bookmarkEnd w:id="95"/>
    </w:p>
    <w:p w14:paraId="4F863578">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投标文件报价出现前后不一致的，除专用条款另有规定外，按照下列规定修正：</w:t>
      </w:r>
    </w:p>
    <w:p w14:paraId="784A86A6">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34.1投标文件中开标一览表投标报价内容与投标文件中投标报价相应内容不一致的，以开标一览表为准；</w:t>
      </w:r>
    </w:p>
    <w:p w14:paraId="34D1F253">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34.2大写金额和小写金额不一致的，以大写金额为准；</w:t>
      </w:r>
    </w:p>
    <w:p w14:paraId="476EADF0">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34.3单价金额小数点或者百分比有明显错位，以开标一览表的总价为准，并修改单价；</w:t>
      </w:r>
    </w:p>
    <w:p w14:paraId="75993E6C">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34.4总价金额与按单价汇总金额不一致的，以单价金额计算结果为准。</w:t>
      </w:r>
    </w:p>
    <w:p w14:paraId="4ADB2EC2">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34.5同时出现两种以上不一致的，按照前款规定的顺序修正。修正后的报价按照本通用条款33条的规定，经投标人确认后产生约束力，投标人不确认的，其投标无效。</w:t>
      </w:r>
    </w:p>
    <w:p w14:paraId="2595771D">
      <w:pPr>
        <w:widowControl w:val="0"/>
        <w:jc w:val="both"/>
        <w:rPr>
          <w:rFonts w:hint="eastAsia" w:ascii="黑体" w:hAnsi="宋体" w:eastAsia="黑体"/>
          <w:kern w:val="2"/>
          <w:lang w:eastAsia="zh-CN"/>
        </w:rPr>
      </w:pPr>
      <w:r>
        <w:rPr>
          <w:rFonts w:hint="eastAsia" w:ascii="黑体" w:hAnsi="宋体" w:eastAsia="黑体"/>
          <w:kern w:val="2"/>
          <w:lang w:eastAsia="zh-CN"/>
        </w:rPr>
        <w:t>35．投标文件的比较与评价</w:t>
      </w:r>
    </w:p>
    <w:p w14:paraId="42207CC8">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评审委员会仅对通过资格性审查和符合性审查的投标文件进行综合比较与评价。</w:t>
      </w:r>
    </w:p>
    <w:p w14:paraId="4C1B5ED6">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评审委员会成员对需要共同认定的事项存在争议的，应当按照少数服从多数的原则作出结论。持不同意见的评审委员会成员应当书面作出说明，否则视为无异议。</w:t>
      </w:r>
    </w:p>
    <w:p w14:paraId="119B775A">
      <w:pPr>
        <w:widowControl w:val="0"/>
        <w:jc w:val="both"/>
        <w:rPr>
          <w:rFonts w:hint="eastAsia" w:ascii="黑体" w:hAnsi="宋体" w:eastAsia="黑体"/>
          <w:kern w:val="2"/>
          <w:lang w:eastAsia="zh-CN"/>
        </w:rPr>
      </w:pPr>
      <w:r>
        <w:rPr>
          <w:rFonts w:hint="eastAsia" w:ascii="黑体" w:hAnsi="宋体" w:eastAsia="黑体"/>
          <w:kern w:val="2"/>
          <w:lang w:eastAsia="zh-CN"/>
        </w:rPr>
        <w:t>36. 实地考察或资料查验</w:t>
      </w:r>
    </w:p>
    <w:p w14:paraId="1AC0D51B">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36.1在评审过程中，评审委员会有权决定是否对本项目投标人进行实地考察或资料查验（原件）。投标人应随时做好接受实地考察或资料查验的准备。</w:t>
      </w:r>
    </w:p>
    <w:p w14:paraId="7096A4FB">
      <w:pPr>
        <w:widowControl w:val="0"/>
        <w:jc w:val="both"/>
        <w:rPr>
          <w:rFonts w:hint="eastAsia" w:ascii="黑体" w:hAnsi="宋体" w:eastAsia="黑体"/>
          <w:kern w:val="2"/>
          <w:lang w:eastAsia="zh-CN"/>
        </w:rPr>
      </w:pPr>
      <w:r>
        <w:rPr>
          <w:rFonts w:hint="eastAsia" w:ascii="黑体" w:hAnsi="宋体" w:eastAsia="黑体"/>
          <w:kern w:val="2"/>
          <w:lang w:eastAsia="zh-CN"/>
        </w:rPr>
        <w:t>37．评审方法</w:t>
      </w:r>
    </w:p>
    <w:p w14:paraId="33117100">
      <w:pPr>
        <w:widowControl w:val="0"/>
        <w:ind w:firstLine="413" w:firstLineChars="196"/>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37.1.1最低价法</w:t>
      </w:r>
    </w:p>
    <w:p w14:paraId="38EB429B">
      <w:pPr>
        <w:widowControl w:val="0"/>
        <w:ind w:firstLine="411" w:firstLineChars="196"/>
        <w:jc w:val="both"/>
        <w:rPr>
          <w:rFonts w:hint="eastAsia" w:ascii="ˎ̥" w:hAnsi="ˎ̥" w:eastAsia="宋体"/>
          <w:kern w:val="2"/>
          <w:sz w:val="21"/>
          <w:lang w:eastAsia="zh-CN"/>
        </w:rPr>
      </w:pPr>
      <w:bookmarkStart w:id="96" w:name="_Hlk72438142"/>
      <w:r>
        <w:rPr>
          <w:rFonts w:ascii="ˎ̥" w:hAnsi="ˎ̥" w:eastAsia="宋体"/>
          <w:kern w:val="2"/>
          <w:sz w:val="21"/>
          <w:lang w:eastAsia="zh-CN"/>
        </w:rPr>
        <w:t>最低价法，</w:t>
      </w:r>
      <w:r>
        <w:rPr>
          <w:rFonts w:hint="eastAsia" w:ascii="ˎ̥" w:hAnsi="ˎ̥" w:eastAsia="宋体"/>
          <w:kern w:val="2"/>
          <w:sz w:val="21"/>
          <w:lang w:eastAsia="zh-CN"/>
        </w:rPr>
        <w:t>是指投标文件满足招标文件全部实质性要求，且投标报价最低的投标人为中标候选人的评标方法。</w:t>
      </w:r>
    </w:p>
    <w:p w14:paraId="18E239ED">
      <w:pPr>
        <w:widowControl w:val="0"/>
        <w:ind w:firstLine="411" w:firstLineChars="196"/>
        <w:jc w:val="both"/>
        <w:rPr>
          <w:rFonts w:hint="eastAsia" w:ascii="ˎ̥" w:hAnsi="ˎ̥" w:eastAsia="宋体"/>
          <w:kern w:val="2"/>
          <w:sz w:val="21"/>
          <w:lang w:eastAsia="zh-CN"/>
        </w:rPr>
      </w:pPr>
      <w:r>
        <w:rPr>
          <w:rFonts w:hint="eastAsia" w:ascii="ˎ̥" w:hAnsi="ˎ̥" w:eastAsia="宋体"/>
          <w:kern w:val="2"/>
          <w:sz w:val="21"/>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14:paraId="2679B838">
      <w:pPr>
        <w:widowControl w:val="0"/>
        <w:ind w:firstLine="413" w:firstLineChars="196"/>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37.1.2综合评分法</w:t>
      </w:r>
    </w:p>
    <w:p w14:paraId="5F73A201">
      <w:pPr>
        <w:widowControl w:val="0"/>
        <w:ind w:firstLine="411" w:firstLineChars="196"/>
        <w:jc w:val="both"/>
        <w:rPr>
          <w:rFonts w:hint="eastAsia" w:ascii="ˎ̥" w:hAnsi="ˎ̥" w:eastAsia="宋体"/>
          <w:kern w:val="2"/>
          <w:sz w:val="21"/>
          <w:lang w:eastAsia="zh-CN"/>
        </w:rPr>
      </w:pPr>
      <w:r>
        <w:rPr>
          <w:rFonts w:ascii="ˎ̥" w:hAnsi="ˎ̥" w:eastAsia="宋体"/>
          <w:kern w:val="2"/>
          <w:sz w:val="21"/>
          <w:lang w:eastAsia="zh-CN"/>
        </w:rPr>
        <w:t>综合评分法，是指</w:t>
      </w:r>
      <w:r>
        <w:rPr>
          <w:rFonts w:hint="eastAsia" w:ascii="ˎ̥" w:hAnsi="ˎ̥" w:eastAsia="宋体"/>
          <w:kern w:val="2"/>
          <w:sz w:val="21"/>
          <w:lang w:eastAsia="zh-CN"/>
        </w:rPr>
        <w:t>在</w:t>
      </w:r>
      <w:r>
        <w:rPr>
          <w:rFonts w:ascii="ˎ̥" w:hAnsi="ˎ̥" w:eastAsia="宋体"/>
          <w:kern w:val="2"/>
          <w:sz w:val="21"/>
          <w:lang w:eastAsia="zh-CN"/>
        </w:rPr>
        <w:t>满足招标文件全部实质性要求</w:t>
      </w:r>
      <w:r>
        <w:rPr>
          <w:rFonts w:hint="eastAsia" w:ascii="ˎ̥" w:hAnsi="ˎ̥" w:eastAsia="宋体"/>
          <w:kern w:val="2"/>
          <w:sz w:val="21"/>
          <w:lang w:eastAsia="zh-CN"/>
        </w:rPr>
        <w:t>的前提下</w:t>
      </w:r>
      <w:r>
        <w:rPr>
          <w:rFonts w:ascii="ˎ̥" w:hAnsi="ˎ̥" w:eastAsia="宋体"/>
          <w:kern w:val="2"/>
          <w:sz w:val="21"/>
          <w:lang w:eastAsia="zh-CN"/>
        </w:rPr>
        <w:t>，</w:t>
      </w:r>
      <w:r>
        <w:rPr>
          <w:rFonts w:hint="eastAsia" w:ascii="ˎ̥" w:hAnsi="ˎ̥" w:eastAsia="宋体"/>
          <w:kern w:val="2"/>
          <w:sz w:val="21"/>
          <w:lang w:eastAsia="zh-CN"/>
        </w:rPr>
        <w:t>按照招标文件中规定的各项因素进行综合评审，评审总得分排名前列的投标人，作为推荐的候选中标供应商</w:t>
      </w:r>
      <w:bookmarkEnd w:id="96"/>
      <w:r>
        <w:rPr>
          <w:rFonts w:hint="eastAsia" w:ascii="ˎ̥" w:hAnsi="ˎ̥" w:eastAsia="宋体"/>
          <w:kern w:val="2"/>
          <w:sz w:val="21"/>
          <w:lang w:eastAsia="zh-CN"/>
        </w:rPr>
        <w:t>。</w:t>
      </w:r>
    </w:p>
    <w:p w14:paraId="65231AAA">
      <w:pPr>
        <w:widowControl w:val="0"/>
        <w:ind w:firstLine="411" w:firstLineChars="196"/>
        <w:jc w:val="both"/>
        <w:rPr>
          <w:rFonts w:hint="eastAsia" w:ascii="ˎ̥" w:hAnsi="ˎ̥" w:eastAsia="宋体"/>
          <w:kern w:val="2"/>
          <w:sz w:val="21"/>
          <w:lang w:eastAsia="zh-CN"/>
        </w:rPr>
      </w:pPr>
      <w:r>
        <w:rPr>
          <w:rFonts w:hint="eastAsia" w:ascii="ˎ̥" w:hAnsi="ˎ̥" w:eastAsia="宋体"/>
          <w:kern w:val="2"/>
          <w:sz w:val="21"/>
          <w:lang w:eastAsia="zh-CN"/>
        </w:rPr>
        <w:t>采用综合评分法的，评标结果按评审后得分由高到低顺序排列。得分相同的，按</w:t>
      </w:r>
      <w:r>
        <w:rPr>
          <w:rFonts w:ascii="ˎ̥" w:hAnsi="ˎ̥" w:eastAsia="宋体"/>
          <w:kern w:val="2"/>
          <w:sz w:val="21"/>
          <w:lang w:eastAsia="zh-CN"/>
        </w:rPr>
        <w:t>技术部分</w:t>
      </w:r>
      <w:r>
        <w:rPr>
          <w:rFonts w:hint="eastAsia" w:ascii="ˎ̥" w:hAnsi="ˎ̥" w:eastAsia="宋体"/>
          <w:kern w:val="2"/>
          <w:sz w:val="21"/>
          <w:lang w:eastAsia="zh-CN"/>
        </w:rPr>
        <w:t>分值由低到高顺序排列。得分且技术部分分值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14:paraId="1C14273F">
      <w:pPr>
        <w:widowControl w:val="0"/>
        <w:ind w:firstLine="413" w:firstLineChars="196"/>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37.2本项目采用的评审方法见本项目招标文件第一册“专用条款”的相关内容。</w:t>
      </w:r>
    </w:p>
    <w:p w14:paraId="32053042">
      <w:pPr>
        <w:widowControl w:val="0"/>
        <w:ind w:firstLine="413" w:firstLineChars="196"/>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37.3重新评审的情形</w:t>
      </w:r>
    </w:p>
    <w:p w14:paraId="50CA95AF">
      <w:pPr>
        <w:widowControl w:val="0"/>
        <w:ind w:firstLine="411" w:firstLineChars="196"/>
        <w:jc w:val="both"/>
        <w:rPr>
          <w:rFonts w:hint="eastAsia" w:ascii="宋体" w:hAnsi="宋体" w:eastAsia="宋体"/>
          <w:b/>
          <w:bCs/>
          <w:kern w:val="2"/>
          <w:sz w:val="21"/>
          <w:szCs w:val="21"/>
          <w:lang w:eastAsia="zh-CN"/>
        </w:rPr>
      </w:pPr>
      <w:r>
        <w:rPr>
          <w:rFonts w:hint="eastAsia" w:ascii="宋体" w:hAnsi="宋体" w:eastAsia="宋体" w:cs="宋体"/>
          <w:sz w:val="21"/>
          <w:szCs w:val="21"/>
          <w:lang w:eastAsia="zh-CN"/>
        </w:rPr>
        <w:t>评审结果汇总完成后，除下列情形外，任何人不得修改评审结果：</w:t>
      </w:r>
    </w:p>
    <w:p w14:paraId="1A8448AE">
      <w:pPr>
        <w:widowControl w:val="0"/>
        <w:ind w:firstLine="411" w:firstLineChars="196"/>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37.3.1分值汇总计算错误的；</w:t>
      </w:r>
    </w:p>
    <w:p w14:paraId="41159802">
      <w:pPr>
        <w:widowControl w:val="0"/>
        <w:ind w:firstLine="411" w:firstLineChars="196"/>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37.3.2分项评分超出评分标准范围的；</w:t>
      </w:r>
    </w:p>
    <w:p w14:paraId="6B1B28EA">
      <w:pPr>
        <w:widowControl w:val="0"/>
        <w:ind w:firstLine="411" w:firstLineChars="196"/>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37.3.3评审委员会成员对客观评审因素评分不一致的；</w:t>
      </w:r>
    </w:p>
    <w:p w14:paraId="69C3C570">
      <w:pPr>
        <w:widowControl w:val="0"/>
        <w:ind w:firstLine="411" w:firstLineChars="196"/>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37.3.4经评审委员会认定评分畸高、畸低的。</w:t>
      </w:r>
    </w:p>
    <w:p w14:paraId="094CBF10">
      <w:pPr>
        <w:widowControl w:val="0"/>
        <w:ind w:firstLine="411" w:firstLineChars="196"/>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w:t>
      </w:r>
    </w:p>
    <w:p w14:paraId="20BCC99D">
      <w:pPr>
        <w:widowControl w:val="0"/>
        <w:ind w:firstLine="411" w:firstLineChars="196"/>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投标人对本条第一款情形提出质疑的，采购人或者采购代理机构可以组织原评审委员会进行重新评审。</w:t>
      </w:r>
    </w:p>
    <w:p w14:paraId="7D95C3D6">
      <w:pPr>
        <w:widowControl w:val="0"/>
        <w:ind w:firstLine="413" w:firstLineChars="196"/>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37.4重新组建评审委员会的情形</w:t>
      </w:r>
    </w:p>
    <w:p w14:paraId="4D1ECE11">
      <w:pPr>
        <w:widowControl w:val="0"/>
        <w:ind w:firstLine="411" w:firstLineChars="196"/>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评审委员会或者其成员存在下列情形导致评审结果无效的，重新组建评审委员会进行评标：</w:t>
      </w:r>
    </w:p>
    <w:p w14:paraId="6D7D5DB6">
      <w:pPr>
        <w:widowControl w:val="0"/>
        <w:ind w:firstLine="411" w:firstLineChars="196"/>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37.4.1评审委员会组成不符合有关规定的；</w:t>
      </w:r>
    </w:p>
    <w:p w14:paraId="399D467F">
      <w:pPr>
        <w:widowControl w:val="0"/>
        <w:ind w:firstLine="411" w:firstLineChars="196"/>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37.4.2评审委员会及其成员独立评标受到非法干预的；</w:t>
      </w:r>
    </w:p>
    <w:p w14:paraId="494FF7A6">
      <w:pPr>
        <w:widowControl w:val="0"/>
        <w:ind w:firstLine="411" w:firstLineChars="196"/>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37.4.3有违法行为的。</w:t>
      </w:r>
    </w:p>
    <w:p w14:paraId="55019F26">
      <w:pPr>
        <w:widowControl w:val="0"/>
        <w:ind w:firstLine="411" w:firstLineChars="196"/>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有违法违规行为的原评审委员会成员不得参加重新组建的评审委员会。</w:t>
      </w:r>
    </w:p>
    <w:p w14:paraId="0C06EF77">
      <w:pPr>
        <w:widowControl w:val="0"/>
        <w:ind w:firstLine="411" w:firstLineChars="196"/>
        <w:jc w:val="both"/>
        <w:rPr>
          <w:rFonts w:hint="eastAsia" w:ascii="宋体" w:hAnsi="宋体" w:eastAsia="宋体"/>
          <w:kern w:val="2"/>
          <w:sz w:val="21"/>
          <w:szCs w:val="21"/>
          <w:lang w:eastAsia="zh-CN"/>
        </w:rPr>
      </w:pPr>
    </w:p>
    <w:p w14:paraId="2DC75135">
      <w:pPr>
        <w:widowControl w:val="0"/>
        <w:numPr>
          <w:ilvl w:val="0"/>
          <w:numId w:val="4"/>
        </w:numPr>
        <w:adjustRightInd w:val="0"/>
        <w:spacing w:before="120" w:beforeLines="50" w:after="120" w:afterLines="50"/>
        <w:ind w:left="562" w:hanging="562"/>
        <w:jc w:val="center"/>
        <w:textAlignment w:val="baseline"/>
        <w:outlineLvl w:val="1"/>
        <w:rPr>
          <w:rFonts w:eastAsia="宋体"/>
          <w:sz w:val="28"/>
          <w:szCs w:val="28"/>
          <w:lang w:eastAsia="zh-CN"/>
        </w:rPr>
      </w:pPr>
      <w:r>
        <w:rPr>
          <w:rFonts w:hint="eastAsia" w:eastAsia="宋体"/>
          <w:sz w:val="28"/>
          <w:szCs w:val="28"/>
          <w:lang w:eastAsia="zh-CN"/>
        </w:rPr>
        <w:t>定标及公示</w:t>
      </w:r>
    </w:p>
    <w:p w14:paraId="791044B2">
      <w:pPr>
        <w:widowControl w:val="0"/>
        <w:jc w:val="both"/>
        <w:rPr>
          <w:rFonts w:hint="eastAsia" w:ascii="黑体" w:hAnsi="宋体" w:eastAsia="黑体"/>
          <w:kern w:val="2"/>
          <w:lang w:eastAsia="zh-CN"/>
        </w:rPr>
      </w:pPr>
      <w:r>
        <w:rPr>
          <w:rFonts w:hint="eastAsia" w:ascii="黑体" w:hAnsi="宋体" w:eastAsia="黑体"/>
          <w:kern w:val="2"/>
          <w:lang w:eastAsia="zh-CN"/>
        </w:rPr>
        <w:t>38．定标方法</w:t>
      </w:r>
    </w:p>
    <w:p w14:paraId="1D56F880">
      <w:pPr>
        <w:widowControl w:val="0"/>
        <w:ind w:firstLine="411" w:firstLineChars="196"/>
        <w:jc w:val="both"/>
        <w:rPr>
          <w:rFonts w:hint="eastAsia" w:ascii="宋体" w:hAnsi="宋体" w:eastAsia="宋体"/>
          <w:kern w:val="2"/>
          <w:sz w:val="21"/>
          <w:szCs w:val="21"/>
          <w:lang w:eastAsia="zh-CN"/>
        </w:rPr>
      </w:pPr>
      <w:bookmarkStart w:id="97" w:name="_Hlk73782795"/>
      <w:r>
        <w:rPr>
          <w:rFonts w:hint="eastAsia" w:ascii="宋体" w:hAnsi="宋体" w:eastAsia="宋体"/>
          <w:kern w:val="2"/>
          <w:sz w:val="21"/>
          <w:szCs w:val="21"/>
          <w:lang w:eastAsia="zh-CN"/>
        </w:rPr>
        <w:t>38.1非评定分离项目定标方法</w:t>
      </w:r>
    </w:p>
    <w:p w14:paraId="73830EF3">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w:t>
      </w:r>
      <w:r>
        <w:rPr>
          <w:rFonts w:ascii="宋体" w:hAnsi="宋体" w:eastAsia="宋体"/>
          <w:kern w:val="2"/>
          <w:sz w:val="21"/>
          <w:szCs w:val="21"/>
          <w:lang w:eastAsia="zh-CN"/>
        </w:rPr>
        <w:t>.</w:t>
      </w:r>
      <w:r>
        <w:rPr>
          <w:rFonts w:hint="eastAsia" w:ascii="宋体" w:hAnsi="宋体" w:eastAsia="宋体"/>
          <w:kern w:val="2"/>
          <w:sz w:val="21"/>
          <w:szCs w:val="21"/>
          <w:lang w:eastAsia="zh-CN"/>
        </w:rPr>
        <w:t>1.1评审委员会依据本项目招标文件所约定的评审方法进行评审和比较，向交易机构提交书面评审报告，并根据评审方法比较评价结果从优到劣进行排序，确定候选中标供应商。</w:t>
      </w:r>
    </w:p>
    <w:p w14:paraId="3B0E92BC">
      <w:pPr>
        <w:widowControl w:val="0"/>
        <w:ind w:firstLine="411" w:firstLineChars="196"/>
        <w:jc w:val="both"/>
        <w:rPr>
          <w:rFonts w:hint="eastAsia" w:ascii="ˎ̥" w:hAnsi="ˎ̥" w:eastAsia="宋体"/>
          <w:kern w:val="2"/>
          <w:sz w:val="21"/>
          <w:lang w:eastAsia="zh-CN"/>
        </w:rPr>
      </w:pPr>
      <w:r>
        <w:rPr>
          <w:rFonts w:hint="eastAsia" w:ascii="宋体" w:hAnsi="宋体" w:eastAsia="宋体"/>
          <w:kern w:val="2"/>
          <w:sz w:val="21"/>
          <w:szCs w:val="21"/>
          <w:lang w:eastAsia="zh-CN"/>
        </w:rPr>
        <w:t>38</w:t>
      </w:r>
      <w:r>
        <w:rPr>
          <w:rFonts w:ascii="宋体" w:hAnsi="宋体" w:eastAsia="宋体"/>
          <w:kern w:val="2"/>
          <w:sz w:val="21"/>
          <w:szCs w:val="21"/>
          <w:lang w:eastAsia="zh-CN"/>
        </w:rPr>
        <w:t>.</w:t>
      </w:r>
      <w:r>
        <w:rPr>
          <w:rFonts w:hint="eastAsia" w:ascii="宋体" w:hAnsi="宋体" w:eastAsia="宋体"/>
          <w:kern w:val="2"/>
          <w:sz w:val="21"/>
          <w:szCs w:val="21"/>
          <w:lang w:eastAsia="zh-CN"/>
        </w:rPr>
        <w:t>1.2</w:t>
      </w:r>
      <w:r>
        <w:rPr>
          <w:rFonts w:ascii="ˎ̥" w:hAnsi="ˎ̥" w:eastAsia="宋体"/>
          <w:kern w:val="2"/>
          <w:sz w:val="21"/>
          <w:lang w:eastAsia="zh-CN"/>
        </w:rPr>
        <w:t>采用最低价法的，评</w:t>
      </w:r>
      <w:r>
        <w:rPr>
          <w:rFonts w:hint="eastAsia" w:ascii="ˎ̥" w:hAnsi="ˎ̥" w:eastAsia="宋体"/>
          <w:kern w:val="2"/>
          <w:sz w:val="21"/>
          <w:lang w:eastAsia="zh-CN"/>
        </w:rPr>
        <w:t>审</w:t>
      </w:r>
      <w:r>
        <w:rPr>
          <w:rFonts w:ascii="ˎ̥" w:hAnsi="ˎ̥" w:eastAsia="宋体"/>
          <w:kern w:val="2"/>
          <w:sz w:val="21"/>
          <w:lang w:eastAsia="zh-CN"/>
        </w:rPr>
        <w:t>结果按投标报价由低到高顺序排列。投标报价相同的并列。投标文件满足招标文件全部实质性要求且投标报价最低的</w:t>
      </w:r>
      <w:r>
        <w:rPr>
          <w:rFonts w:hint="eastAsia" w:ascii="ˎ̥" w:hAnsi="ˎ̥" w:eastAsia="宋体"/>
          <w:kern w:val="2"/>
          <w:sz w:val="21"/>
          <w:lang w:eastAsia="zh-CN"/>
        </w:rPr>
        <w:t>投标人为</w:t>
      </w:r>
      <w:bookmarkStart w:id="98" w:name="_Hlk73821177"/>
      <w:r>
        <w:rPr>
          <w:rFonts w:hint="eastAsia" w:ascii="ˎ̥" w:hAnsi="ˎ̥" w:eastAsia="宋体"/>
          <w:kern w:val="2"/>
          <w:sz w:val="21"/>
          <w:lang w:eastAsia="zh-CN"/>
        </w:rPr>
        <w:t>中标供应商</w:t>
      </w:r>
      <w:r>
        <w:rPr>
          <w:rFonts w:ascii="ˎ̥" w:hAnsi="ˎ̥" w:eastAsia="宋体"/>
          <w:kern w:val="2"/>
          <w:sz w:val="21"/>
          <w:lang w:eastAsia="zh-CN"/>
        </w:rPr>
        <w:t>（</w:t>
      </w:r>
      <w:r>
        <w:rPr>
          <w:rFonts w:hint="eastAsia" w:ascii="ˎ̥" w:hAnsi="ˎ̥" w:eastAsia="宋体"/>
          <w:kern w:val="2"/>
          <w:sz w:val="21"/>
          <w:lang w:eastAsia="zh-CN"/>
        </w:rPr>
        <w:t>排名</w:t>
      </w:r>
      <w:r>
        <w:rPr>
          <w:rFonts w:ascii="ˎ̥" w:hAnsi="ˎ̥" w:eastAsia="宋体"/>
          <w:kern w:val="2"/>
          <w:sz w:val="21"/>
          <w:lang w:eastAsia="zh-CN"/>
        </w:rPr>
        <w:t>第二</w:t>
      </w:r>
      <w:r>
        <w:rPr>
          <w:rFonts w:hint="eastAsia" w:ascii="ˎ̥" w:hAnsi="ˎ̥" w:eastAsia="宋体"/>
          <w:kern w:val="2"/>
          <w:sz w:val="21"/>
          <w:lang w:eastAsia="zh-CN"/>
        </w:rPr>
        <w:t>的投标人为第一替补中标候选人、排名</w:t>
      </w:r>
      <w:r>
        <w:rPr>
          <w:rFonts w:ascii="ˎ̥" w:hAnsi="ˎ̥" w:eastAsia="宋体"/>
          <w:kern w:val="2"/>
          <w:sz w:val="21"/>
          <w:lang w:eastAsia="zh-CN"/>
        </w:rPr>
        <w:t>第</w:t>
      </w:r>
      <w:r>
        <w:rPr>
          <w:rFonts w:hint="eastAsia" w:ascii="ˎ̥" w:hAnsi="ˎ̥" w:eastAsia="宋体"/>
          <w:kern w:val="2"/>
          <w:sz w:val="21"/>
          <w:lang w:eastAsia="zh-CN"/>
        </w:rPr>
        <w:t>三的投标人为第二替补中标候选人</w:t>
      </w:r>
      <w:bookmarkEnd w:id="98"/>
      <w:r>
        <w:rPr>
          <w:rFonts w:ascii="ˎ̥" w:hAnsi="ˎ̥" w:eastAsia="宋体"/>
          <w:kern w:val="2"/>
          <w:sz w:val="21"/>
          <w:lang w:eastAsia="zh-CN"/>
        </w:rPr>
        <w:t>）。</w:t>
      </w:r>
    </w:p>
    <w:p w14:paraId="4B4E11B5">
      <w:pPr>
        <w:widowControl w:val="0"/>
        <w:ind w:firstLine="411" w:firstLineChars="196"/>
        <w:jc w:val="both"/>
        <w:rPr>
          <w:rFonts w:hint="eastAsia" w:ascii="ˎ̥" w:hAnsi="ˎ̥" w:eastAsia="宋体"/>
          <w:kern w:val="2"/>
          <w:sz w:val="21"/>
          <w:lang w:eastAsia="zh-CN"/>
        </w:rPr>
      </w:pPr>
      <w:r>
        <w:rPr>
          <w:rFonts w:hint="eastAsia" w:ascii="宋体" w:hAnsi="宋体" w:eastAsia="宋体"/>
          <w:kern w:val="2"/>
          <w:sz w:val="21"/>
          <w:szCs w:val="21"/>
          <w:lang w:eastAsia="zh-CN"/>
        </w:rPr>
        <w:t>38</w:t>
      </w:r>
      <w:r>
        <w:rPr>
          <w:rFonts w:ascii="宋体" w:hAnsi="宋体" w:eastAsia="宋体"/>
          <w:kern w:val="2"/>
          <w:sz w:val="21"/>
          <w:szCs w:val="21"/>
          <w:lang w:eastAsia="zh-CN"/>
        </w:rPr>
        <w:t>.</w:t>
      </w:r>
      <w:r>
        <w:rPr>
          <w:rFonts w:hint="eastAsia" w:ascii="宋体" w:hAnsi="宋体" w:eastAsia="宋体"/>
          <w:kern w:val="2"/>
          <w:sz w:val="21"/>
          <w:szCs w:val="21"/>
          <w:lang w:eastAsia="zh-CN"/>
        </w:rPr>
        <w:t>1.3</w:t>
      </w:r>
      <w:r>
        <w:rPr>
          <w:rFonts w:ascii="宋体" w:hAnsi="宋体" w:eastAsia="宋体"/>
          <w:kern w:val="2"/>
          <w:sz w:val="21"/>
          <w:szCs w:val="21"/>
          <w:lang w:eastAsia="zh-CN"/>
        </w:rPr>
        <w:t>采</w:t>
      </w:r>
      <w:r>
        <w:rPr>
          <w:rFonts w:ascii="ˎ̥" w:hAnsi="ˎ̥" w:eastAsia="宋体"/>
          <w:kern w:val="2"/>
          <w:sz w:val="21"/>
          <w:lang w:eastAsia="zh-C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kern w:val="2"/>
          <w:sz w:val="21"/>
          <w:lang w:eastAsia="zh-CN"/>
        </w:rPr>
        <w:t>为中标供应商</w:t>
      </w:r>
      <w:r>
        <w:rPr>
          <w:rFonts w:ascii="ˎ̥" w:hAnsi="ˎ̥" w:eastAsia="宋体"/>
          <w:kern w:val="2"/>
          <w:sz w:val="21"/>
          <w:lang w:eastAsia="zh-CN"/>
        </w:rPr>
        <w:t>（</w:t>
      </w:r>
      <w:r>
        <w:rPr>
          <w:rFonts w:hint="eastAsia" w:ascii="ˎ̥" w:hAnsi="ˎ̥" w:eastAsia="宋体"/>
          <w:kern w:val="2"/>
          <w:sz w:val="21"/>
          <w:lang w:eastAsia="zh-CN"/>
        </w:rPr>
        <w:t>排名</w:t>
      </w:r>
      <w:r>
        <w:rPr>
          <w:rFonts w:ascii="ˎ̥" w:hAnsi="ˎ̥" w:eastAsia="宋体"/>
          <w:kern w:val="2"/>
          <w:sz w:val="21"/>
          <w:lang w:eastAsia="zh-CN"/>
        </w:rPr>
        <w:t>第二</w:t>
      </w:r>
      <w:r>
        <w:rPr>
          <w:rFonts w:hint="eastAsia" w:ascii="ˎ̥" w:hAnsi="ˎ̥" w:eastAsia="宋体"/>
          <w:kern w:val="2"/>
          <w:sz w:val="21"/>
          <w:lang w:eastAsia="zh-CN"/>
        </w:rPr>
        <w:t>的投标人为第一替补中标候选人、排名</w:t>
      </w:r>
      <w:r>
        <w:rPr>
          <w:rFonts w:ascii="ˎ̥" w:hAnsi="ˎ̥" w:eastAsia="宋体"/>
          <w:kern w:val="2"/>
          <w:sz w:val="21"/>
          <w:lang w:eastAsia="zh-CN"/>
        </w:rPr>
        <w:t>第</w:t>
      </w:r>
      <w:r>
        <w:rPr>
          <w:rFonts w:hint="eastAsia" w:ascii="ˎ̥" w:hAnsi="ˎ̥" w:eastAsia="宋体"/>
          <w:kern w:val="2"/>
          <w:sz w:val="21"/>
          <w:lang w:eastAsia="zh-CN"/>
        </w:rPr>
        <w:t>三的投标人为第二替补中标候选人</w:t>
      </w:r>
      <w:r>
        <w:rPr>
          <w:rFonts w:ascii="ˎ̥" w:hAnsi="ˎ̥" w:eastAsia="宋体"/>
          <w:kern w:val="2"/>
          <w:sz w:val="21"/>
          <w:lang w:eastAsia="zh-CN"/>
        </w:rPr>
        <w:t>）。</w:t>
      </w:r>
      <w:r>
        <w:rPr>
          <w:rFonts w:hint="eastAsia" w:ascii="ˎ̥" w:hAnsi="ˎ̥" w:eastAsia="宋体"/>
          <w:kern w:val="2"/>
          <w:sz w:val="21"/>
          <w:lang w:eastAsia="zh-CN"/>
        </w:rPr>
        <w:t>出现</w:t>
      </w:r>
      <w:r>
        <w:rPr>
          <w:rFonts w:ascii="ˎ̥" w:hAnsi="ˎ̥" w:eastAsia="宋体"/>
          <w:kern w:val="2"/>
          <w:sz w:val="21"/>
          <w:lang w:eastAsia="zh-CN"/>
        </w:rPr>
        <w:t>得分且投标报价相同的并列</w:t>
      </w:r>
      <w:r>
        <w:rPr>
          <w:rFonts w:hint="eastAsia" w:ascii="ˎ̥" w:hAnsi="ˎ̥" w:eastAsia="宋体"/>
          <w:kern w:val="2"/>
          <w:sz w:val="21"/>
          <w:lang w:eastAsia="zh-CN"/>
        </w:rPr>
        <w:t>情况时，采取随机抽取的方式确定，具体操作办法及流程由评审委员会确定。</w:t>
      </w:r>
    </w:p>
    <w:p w14:paraId="614CFB60">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38.2评定分离项目定标方法</w:t>
      </w:r>
    </w:p>
    <w:p w14:paraId="4E337A7A">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38.2.1评定分离是指在采购程序中，以公开招标方式执行采购，评审委员会负责对投标文件进行评审、推荐候选中标供应商并出具书面评审报告，由采购人根据评审委员会出具的评审报告从推荐的候选中标供应商中确定中标供应商。</w:t>
      </w:r>
    </w:p>
    <w:p w14:paraId="3F4D4C89">
      <w:pPr>
        <w:widowControl w:val="0"/>
        <w:ind w:firstLine="411" w:firstLineChars="196"/>
        <w:jc w:val="both"/>
        <w:rPr>
          <w:rFonts w:eastAsia="宋体"/>
          <w:kern w:val="2"/>
          <w:sz w:val="21"/>
          <w:lang w:eastAsia="zh-CN"/>
        </w:rPr>
      </w:pPr>
      <w:r>
        <w:rPr>
          <w:rFonts w:ascii="宋体" w:hAnsi="宋体" w:eastAsia="宋体"/>
          <w:kern w:val="2"/>
          <w:sz w:val="21"/>
          <w:szCs w:val="21"/>
          <w:lang w:eastAsia="zh-CN"/>
        </w:rPr>
        <w:t xml:space="preserve">38.2.2 </w:t>
      </w:r>
      <w:bookmarkStart w:id="99" w:name="_Hlk71469733"/>
      <w:r>
        <w:rPr>
          <w:rFonts w:eastAsia="宋体"/>
          <w:kern w:val="2"/>
          <w:sz w:val="21"/>
          <w:lang w:eastAsia="zh-CN"/>
        </w:rPr>
        <w:t>适用评定分离的</w:t>
      </w:r>
      <w:r>
        <w:rPr>
          <w:rFonts w:hint="eastAsia" w:eastAsia="宋体"/>
          <w:kern w:val="2"/>
          <w:sz w:val="21"/>
          <w:lang w:eastAsia="zh-CN"/>
        </w:rPr>
        <w:t>采购</w:t>
      </w:r>
      <w:r>
        <w:rPr>
          <w:rFonts w:eastAsia="宋体"/>
          <w:kern w:val="2"/>
          <w:sz w:val="21"/>
          <w:lang w:eastAsia="zh-CN"/>
        </w:rPr>
        <w:t>项目，采用综合评分法评</w:t>
      </w:r>
      <w:r>
        <w:rPr>
          <w:rFonts w:hint="eastAsia" w:eastAsia="宋体"/>
          <w:kern w:val="2"/>
          <w:sz w:val="21"/>
          <w:lang w:eastAsia="zh-CN"/>
        </w:rPr>
        <w:t>审。</w:t>
      </w:r>
      <w:r>
        <w:rPr>
          <w:rFonts w:hint="eastAsia" w:ascii="宋体" w:hAnsi="宋体" w:eastAsia="宋体"/>
          <w:kern w:val="2"/>
          <w:sz w:val="21"/>
          <w:szCs w:val="21"/>
          <w:lang w:eastAsia="zh-CN"/>
        </w:rPr>
        <w:t>评审委员会按照评审结果，推荐</w:t>
      </w:r>
      <w:r>
        <w:rPr>
          <w:rFonts w:eastAsia="宋体"/>
          <w:kern w:val="2"/>
          <w:sz w:val="21"/>
          <w:lang w:eastAsia="zh-CN"/>
        </w:rPr>
        <w:t>三个合格的候选中标供应商。</w:t>
      </w:r>
    </w:p>
    <w:p w14:paraId="37663A32">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38.2.3</w:t>
      </w:r>
      <w:bookmarkStart w:id="100" w:name="_Hlk71469688"/>
      <w:r>
        <w:rPr>
          <w:rFonts w:eastAsia="宋体"/>
          <w:kern w:val="2"/>
          <w:sz w:val="21"/>
          <w:lang w:eastAsia="zh-CN"/>
        </w:rPr>
        <w:t>适用评定分离的</w:t>
      </w:r>
      <w:r>
        <w:rPr>
          <w:rFonts w:hint="eastAsia" w:eastAsia="宋体"/>
          <w:kern w:val="2"/>
          <w:sz w:val="21"/>
          <w:lang w:eastAsia="zh-CN"/>
        </w:rPr>
        <w:t>采购</w:t>
      </w:r>
      <w:r>
        <w:rPr>
          <w:rFonts w:eastAsia="宋体"/>
          <w:kern w:val="2"/>
          <w:sz w:val="21"/>
          <w:lang w:eastAsia="zh-CN"/>
        </w:rPr>
        <w:t>项目，</w:t>
      </w:r>
      <w:r>
        <w:rPr>
          <w:rFonts w:hint="eastAsia" w:ascii="宋体" w:hAnsi="宋体" w:eastAsia="宋体"/>
          <w:kern w:val="2"/>
          <w:sz w:val="21"/>
          <w:szCs w:val="21"/>
          <w:lang w:eastAsia="zh-CN"/>
        </w:rPr>
        <w:t>按照自定法确定中标供应商：自定法是指采购人组织定标委员会，由定标委员会在三家候选中标供应商中确定中标供应商。</w:t>
      </w:r>
      <w:bookmarkEnd w:id="99"/>
      <w:bookmarkEnd w:id="100"/>
    </w:p>
    <w:p w14:paraId="4945D045">
      <w:pPr>
        <w:widowControl w:val="0"/>
        <w:ind w:firstLine="411" w:firstLineChars="196"/>
        <w:jc w:val="both"/>
        <w:rPr>
          <w:rFonts w:hint="eastAsia" w:ascii="宋体" w:hAnsi="宋体" w:eastAsia="宋体"/>
          <w:kern w:val="2"/>
          <w:sz w:val="21"/>
          <w:szCs w:val="21"/>
          <w:lang w:eastAsia="zh-CN"/>
        </w:rPr>
      </w:pPr>
      <w:r>
        <w:rPr>
          <w:rFonts w:ascii="宋体" w:hAnsi="宋体" w:eastAsia="宋体"/>
          <w:kern w:val="2"/>
          <w:sz w:val="21"/>
          <w:szCs w:val="21"/>
          <w:lang w:eastAsia="zh-CN"/>
        </w:rPr>
        <w:t>38.2.4</w:t>
      </w:r>
      <w:r>
        <w:rPr>
          <w:rFonts w:hint="eastAsia" w:ascii="宋体" w:hAnsi="宋体" w:eastAsia="宋体"/>
          <w:kern w:val="2"/>
          <w:sz w:val="21"/>
          <w:szCs w:val="21"/>
          <w:lang w:eastAsia="zh-CN"/>
        </w:rPr>
        <w:t>交易机构</w:t>
      </w:r>
      <w:r>
        <w:rPr>
          <w:rFonts w:eastAsia="宋体"/>
          <w:kern w:val="2"/>
          <w:sz w:val="21"/>
          <w:lang w:eastAsia="zh-CN"/>
        </w:rPr>
        <w:t>应当将候选中标供应商名单送交采购人</w:t>
      </w:r>
      <w:r>
        <w:rPr>
          <w:rFonts w:hint="eastAsia" w:ascii="宋体" w:hAnsi="宋体" w:eastAsia="宋体"/>
          <w:kern w:val="2"/>
          <w:sz w:val="21"/>
          <w:szCs w:val="21"/>
          <w:lang w:eastAsia="zh-CN"/>
        </w:rPr>
        <w:t>。</w:t>
      </w:r>
      <w:r>
        <w:rPr>
          <w:rFonts w:eastAsia="宋体"/>
          <w:kern w:val="2"/>
          <w:sz w:val="21"/>
          <w:lang w:eastAsia="zh-CN"/>
        </w:rPr>
        <w:t>采购人应当安排专人对定标过程进行书面记录，形成定标报告，作为采购文件的组成部分存档，并及时将定标结果反馈</w:t>
      </w:r>
      <w:r>
        <w:rPr>
          <w:rFonts w:hint="eastAsia" w:eastAsia="宋体"/>
          <w:kern w:val="2"/>
          <w:sz w:val="21"/>
          <w:lang w:eastAsia="zh-CN"/>
        </w:rPr>
        <w:t>交易机构。具体定标程序及相关要求执行。</w:t>
      </w:r>
    </w:p>
    <w:p w14:paraId="705C7F25">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说明：采购人及投标供应商应按照上述方法提前做好相关准备。</w:t>
      </w:r>
    </w:p>
    <w:p w14:paraId="1020D474">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38.3专用条款另有规定的，按专用条款相关要求定标。</w:t>
      </w:r>
      <w:bookmarkEnd w:id="97"/>
    </w:p>
    <w:p w14:paraId="2B9BF11B">
      <w:pPr>
        <w:widowControl w:val="0"/>
        <w:jc w:val="both"/>
        <w:rPr>
          <w:rFonts w:hint="eastAsia" w:ascii="黑体" w:hAnsi="宋体" w:eastAsia="黑体"/>
          <w:kern w:val="2"/>
          <w:lang w:eastAsia="zh-CN"/>
        </w:rPr>
      </w:pPr>
      <w:r>
        <w:rPr>
          <w:rFonts w:hint="eastAsia" w:ascii="黑体" w:hAnsi="宋体" w:eastAsia="黑体"/>
          <w:kern w:val="2"/>
          <w:lang w:eastAsia="zh-CN"/>
        </w:rPr>
        <w:t>39．编写评审报告</w:t>
      </w:r>
    </w:p>
    <w:p w14:paraId="61BA7D51">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750D2A39">
      <w:pPr>
        <w:widowControl w:val="0"/>
        <w:jc w:val="both"/>
        <w:rPr>
          <w:rFonts w:hint="eastAsia" w:ascii="黑体" w:hAnsi="宋体" w:eastAsia="黑体"/>
          <w:kern w:val="2"/>
          <w:lang w:eastAsia="zh-CN"/>
        </w:rPr>
      </w:pPr>
      <w:r>
        <w:rPr>
          <w:rFonts w:hint="eastAsia" w:ascii="黑体" w:hAnsi="宋体" w:eastAsia="黑体"/>
          <w:kern w:val="2"/>
          <w:lang w:eastAsia="zh-CN"/>
        </w:rPr>
        <w:t>40．中标公告</w:t>
      </w:r>
    </w:p>
    <w:p w14:paraId="190FC764">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40.1</w:t>
      </w:r>
      <w:bookmarkStart w:id="101" w:name="_Hlk72438709"/>
      <w:r>
        <w:rPr>
          <w:rFonts w:hint="eastAsia" w:ascii="宋体" w:hAnsi="宋体" w:eastAsia="宋体"/>
          <w:kern w:val="2"/>
          <w:sz w:val="21"/>
          <w:szCs w:val="21"/>
          <w:lang w:eastAsia="zh-CN"/>
        </w:rPr>
        <w:t>为体现“公开、公平、公正”的原则，评审结束后经采购人确认（确定）评审结果，交易机构将在深圳交易集团官网（https://www.szexgrp.com/jyfw/zfcg-view.html?id=zfcg）上发布中标结果公告。</w:t>
      </w:r>
      <w:bookmarkEnd w:id="101"/>
      <w:bookmarkStart w:id="102" w:name="_Hlk72438751"/>
      <w:r>
        <w:rPr>
          <w:rFonts w:hint="eastAsia" w:ascii="宋体" w:hAnsi="宋体" w:eastAsia="宋体"/>
          <w:kern w:val="2"/>
          <w:sz w:val="21"/>
          <w:szCs w:val="21"/>
          <w:lang w:eastAsia="zh-CN"/>
        </w:rPr>
        <w:t>投标人或者其他利害关系人对评标或定标结果有异议的，应当在中标结果公示期间提出，若在公示期内未提出质疑，则视为认同该评审结果。</w:t>
      </w:r>
      <w:r>
        <w:rPr>
          <w:rFonts w:ascii="宋体" w:hAnsi="宋体" w:eastAsia="宋体"/>
          <w:kern w:val="2"/>
          <w:sz w:val="21"/>
          <w:szCs w:val="21"/>
          <w:lang w:eastAsia="zh-CN"/>
        </w:rPr>
        <w:t xml:space="preserve"> </w:t>
      </w:r>
    </w:p>
    <w:bookmarkEnd w:id="102"/>
    <w:p w14:paraId="5926409E">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40.2质疑、投诉供应商应保证质疑、投诉内容的真实性和可靠性，并承担相应的法律责任。</w:t>
      </w:r>
    </w:p>
    <w:p w14:paraId="39820F06">
      <w:pPr>
        <w:widowControl w:val="0"/>
        <w:jc w:val="both"/>
        <w:rPr>
          <w:rFonts w:hint="eastAsia" w:ascii="黑体" w:hAnsi="宋体" w:eastAsia="黑体"/>
          <w:kern w:val="2"/>
          <w:lang w:eastAsia="zh-CN"/>
        </w:rPr>
      </w:pPr>
      <w:r>
        <w:rPr>
          <w:rFonts w:hint="eastAsia" w:ascii="黑体" w:hAnsi="宋体" w:eastAsia="黑体"/>
          <w:kern w:val="2"/>
          <w:lang w:eastAsia="zh-CN"/>
        </w:rPr>
        <w:t>41．中标通知书</w:t>
      </w:r>
    </w:p>
    <w:p w14:paraId="2FAE338D">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41</w:t>
      </w:r>
      <w:r>
        <w:rPr>
          <w:rFonts w:ascii="宋体" w:hAnsi="宋体" w:eastAsia="宋体"/>
          <w:kern w:val="2"/>
          <w:sz w:val="21"/>
          <w:szCs w:val="21"/>
          <w:lang w:eastAsia="zh-CN"/>
        </w:rPr>
        <w:t>.</w:t>
      </w:r>
      <w:r>
        <w:rPr>
          <w:rFonts w:hint="eastAsia" w:ascii="宋体" w:hAnsi="宋体" w:eastAsia="宋体"/>
          <w:kern w:val="2"/>
          <w:sz w:val="21"/>
          <w:szCs w:val="21"/>
          <w:lang w:eastAsia="zh-CN"/>
        </w:rPr>
        <w:t>1</w:t>
      </w:r>
      <w:bookmarkStart w:id="103" w:name="_Hlk72438863"/>
      <w:r>
        <w:rPr>
          <w:rFonts w:hint="eastAsia" w:ascii="宋体" w:hAnsi="宋体" w:eastAsia="宋体"/>
          <w:kern w:val="2"/>
          <w:sz w:val="21"/>
          <w:szCs w:val="21"/>
          <w:lang w:eastAsia="zh-CN"/>
        </w:rPr>
        <w:t>中标公告公布以后无异常的情况下,中标供应商和采购人可自行在</w:t>
      </w:r>
      <w:r>
        <w:rPr>
          <w:rFonts w:hint="eastAsia" w:ascii="宋体" w:hAnsi="宋体" w:eastAsia="宋体"/>
          <w:b/>
          <w:bCs/>
          <w:kern w:val="2"/>
          <w:sz w:val="21"/>
          <w:szCs w:val="21"/>
          <w:lang w:eastAsia="zh-CN"/>
        </w:rPr>
        <w:t>“深圳市自行采购系统”</w:t>
      </w:r>
      <w:r>
        <w:rPr>
          <w:rFonts w:hint="eastAsia" w:ascii="宋体" w:hAnsi="宋体" w:eastAsia="宋体"/>
          <w:kern w:val="2"/>
          <w:sz w:val="21"/>
          <w:szCs w:val="21"/>
          <w:lang w:eastAsia="zh-CN"/>
        </w:rPr>
        <w:t>上打印</w:t>
      </w:r>
      <w:r>
        <w:rPr>
          <w:rFonts w:hint="eastAsia" w:ascii="宋体" w:hAnsi="宋体" w:eastAsia="宋体"/>
          <w:b/>
          <w:kern w:val="2"/>
          <w:sz w:val="21"/>
          <w:szCs w:val="21"/>
          <w:lang w:eastAsia="zh-CN"/>
        </w:rPr>
        <w:t>《数字中标通知书》</w:t>
      </w:r>
      <w:r>
        <w:rPr>
          <w:rFonts w:hint="eastAsia" w:ascii="宋体" w:hAnsi="宋体" w:eastAsia="宋体"/>
          <w:kern w:val="2"/>
          <w:sz w:val="21"/>
          <w:szCs w:val="21"/>
          <w:lang w:eastAsia="zh-CN"/>
        </w:rPr>
        <w:t>。</w:t>
      </w:r>
      <w:bookmarkEnd w:id="103"/>
    </w:p>
    <w:p w14:paraId="6C02A7A8">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41</w:t>
      </w:r>
      <w:r>
        <w:rPr>
          <w:rFonts w:ascii="宋体" w:hAnsi="宋体" w:eastAsia="宋体"/>
          <w:kern w:val="2"/>
          <w:sz w:val="21"/>
          <w:szCs w:val="21"/>
          <w:lang w:eastAsia="zh-CN"/>
        </w:rPr>
        <w:t>.2</w:t>
      </w:r>
      <w:r>
        <w:rPr>
          <w:rFonts w:hint="eastAsia" w:ascii="宋体" w:hAnsi="宋体" w:eastAsia="宋体"/>
          <w:kern w:val="2"/>
          <w:sz w:val="21"/>
          <w:szCs w:val="21"/>
          <w:lang w:eastAsia="zh-CN"/>
        </w:rPr>
        <w:t>中标通知书是合同的重要组成部分。</w:t>
      </w:r>
    </w:p>
    <w:p w14:paraId="2529C52A">
      <w:pPr>
        <w:widowControl w:val="0"/>
        <w:ind w:firstLine="411" w:firstLineChars="196"/>
        <w:jc w:val="both"/>
        <w:rPr>
          <w:rFonts w:hint="eastAsia" w:ascii="宋体" w:hAnsi="宋体" w:eastAsia="宋体"/>
          <w:kern w:val="2"/>
          <w:sz w:val="21"/>
          <w:szCs w:val="21"/>
          <w:lang w:eastAsia="zh-CN"/>
        </w:rPr>
      </w:pPr>
      <w:bookmarkStart w:id="104" w:name="_Hlk71407340"/>
      <w:r>
        <w:rPr>
          <w:rFonts w:hint="eastAsia" w:ascii="宋体" w:hAnsi="宋体" w:eastAsia="宋体"/>
          <w:kern w:val="2"/>
          <w:sz w:val="21"/>
          <w:szCs w:val="21"/>
          <w:lang w:eastAsia="zh-CN"/>
        </w:rPr>
        <w:t>41.3因质疑投诉或其它原因导致项目结果变更或采购终止的，交易机构有权取消中标通知书。</w:t>
      </w:r>
    </w:p>
    <w:bookmarkEnd w:id="104"/>
    <w:p w14:paraId="780D48F4">
      <w:pPr>
        <w:widowControl w:val="0"/>
        <w:ind w:firstLine="411" w:firstLineChars="196"/>
        <w:jc w:val="both"/>
        <w:rPr>
          <w:rFonts w:hint="eastAsia" w:ascii="宋体" w:hAnsi="宋体" w:eastAsia="宋体"/>
          <w:kern w:val="2"/>
          <w:sz w:val="21"/>
          <w:szCs w:val="21"/>
          <w:lang w:eastAsia="zh-CN"/>
        </w:rPr>
      </w:pPr>
    </w:p>
    <w:p w14:paraId="4D3035D4">
      <w:pPr>
        <w:widowControl w:val="0"/>
        <w:numPr>
          <w:ilvl w:val="0"/>
          <w:numId w:val="4"/>
        </w:numPr>
        <w:adjustRightInd w:val="0"/>
        <w:spacing w:before="120" w:beforeLines="50" w:after="120" w:afterLines="50"/>
        <w:ind w:left="562" w:hanging="562"/>
        <w:jc w:val="center"/>
        <w:textAlignment w:val="baseline"/>
        <w:outlineLvl w:val="1"/>
        <w:rPr>
          <w:rFonts w:eastAsia="宋体"/>
          <w:sz w:val="28"/>
          <w:szCs w:val="28"/>
          <w:lang w:eastAsia="zh-CN"/>
        </w:rPr>
      </w:pPr>
      <w:r>
        <w:rPr>
          <w:rFonts w:hint="eastAsia" w:eastAsia="宋体"/>
          <w:sz w:val="28"/>
          <w:szCs w:val="28"/>
          <w:lang w:eastAsia="zh-CN"/>
        </w:rPr>
        <w:t>公开招标失败的后续处理</w:t>
      </w:r>
    </w:p>
    <w:p w14:paraId="6F3827DD">
      <w:pPr>
        <w:widowControl w:val="0"/>
        <w:jc w:val="both"/>
        <w:rPr>
          <w:rFonts w:hint="eastAsia" w:ascii="黑体" w:hAnsi="宋体" w:eastAsia="黑体"/>
          <w:kern w:val="2"/>
          <w:lang w:eastAsia="zh-CN"/>
        </w:rPr>
      </w:pPr>
      <w:r>
        <w:rPr>
          <w:rFonts w:hint="eastAsia" w:ascii="黑体" w:hAnsi="宋体" w:eastAsia="黑体"/>
          <w:kern w:val="2"/>
          <w:lang w:eastAsia="zh-CN"/>
        </w:rPr>
        <w:t>42．公开招标失败的处理</w:t>
      </w:r>
    </w:p>
    <w:p w14:paraId="59FB1017">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42.1本项目公开招标过程中若由于投标截止后实际递交投标文件的供应商数量不足、经评审委员会评审对招标文件作实质响应的供应商不足等原因造成公开招标失败，可由采购代理机构重新组织采购。</w:t>
      </w:r>
    </w:p>
    <w:p w14:paraId="1BE9CBBF">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42.2重新组织采购有以下两种组织形式：</w:t>
      </w:r>
    </w:p>
    <w:p w14:paraId="2D162B6B">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（1）由采购代理机构重新组织公开招标；</w:t>
      </w:r>
    </w:p>
    <w:p w14:paraId="20A1E3F9">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（2）根据实际情况需要向采购单位提出非公开招标方式申请，经采购单位批准，公开招标失败采购项目可转为竞争性谈判或单一来源谈判方式采购。</w:t>
      </w:r>
    </w:p>
    <w:p w14:paraId="1B4089D4">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szCs w:val="21"/>
          <w:lang w:eastAsia="zh-CN"/>
        </w:rPr>
        <w:t>42.3公</w:t>
      </w:r>
      <w:r>
        <w:rPr>
          <w:rFonts w:hint="eastAsia" w:ascii="宋体" w:hAnsi="宋体" w:eastAsia="宋体"/>
          <w:kern w:val="2"/>
          <w:sz w:val="21"/>
          <w:lang w:eastAsia="zh-CN"/>
        </w:rPr>
        <w:t>开招标失败的采购项目重新组织公开招标，由采购代理机构重新按公开招标流程组织采购活动。</w:t>
      </w:r>
    </w:p>
    <w:p w14:paraId="1F75A968">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42.4公开招标失败的采购项目经采购单位批准转为竞争性谈判或单一来源谈判方式采购的，按规定要求组织采购工作。</w:t>
      </w:r>
    </w:p>
    <w:p w14:paraId="40A8E083">
      <w:pPr>
        <w:widowControl w:val="0"/>
        <w:jc w:val="both"/>
        <w:rPr>
          <w:rFonts w:hint="eastAsia" w:ascii="黑体" w:hAnsi="宋体" w:eastAsia="黑体"/>
          <w:kern w:val="2"/>
          <w:lang w:eastAsia="zh-CN"/>
        </w:rPr>
      </w:pPr>
    </w:p>
    <w:p w14:paraId="21B874D4">
      <w:pPr>
        <w:widowControl w:val="0"/>
        <w:numPr>
          <w:ilvl w:val="0"/>
          <w:numId w:val="4"/>
        </w:numPr>
        <w:adjustRightInd w:val="0"/>
        <w:spacing w:before="120" w:beforeLines="50" w:after="120" w:afterLines="50"/>
        <w:ind w:left="562" w:hanging="562"/>
        <w:jc w:val="center"/>
        <w:textAlignment w:val="baseline"/>
        <w:outlineLvl w:val="1"/>
        <w:rPr>
          <w:rFonts w:eastAsia="宋体"/>
          <w:sz w:val="28"/>
          <w:szCs w:val="28"/>
          <w:lang w:eastAsia="zh-CN"/>
        </w:rPr>
      </w:pPr>
      <w:bookmarkStart w:id="105" w:name="_Hlk72439043"/>
      <w:r>
        <w:rPr>
          <w:rFonts w:hint="eastAsia" w:eastAsia="宋体"/>
          <w:sz w:val="28"/>
          <w:szCs w:val="28"/>
          <w:lang w:eastAsia="zh-CN"/>
        </w:rPr>
        <w:t>合同的授予与备案</w:t>
      </w:r>
      <w:bookmarkEnd w:id="105"/>
    </w:p>
    <w:p w14:paraId="6BD98E93">
      <w:pPr>
        <w:widowControl w:val="0"/>
        <w:jc w:val="both"/>
        <w:rPr>
          <w:rFonts w:hint="eastAsia" w:ascii="黑体" w:hAnsi="宋体" w:eastAsia="黑体"/>
          <w:kern w:val="2"/>
          <w:lang w:eastAsia="zh-CN"/>
        </w:rPr>
      </w:pPr>
      <w:bookmarkStart w:id="106" w:name="_Toc73518157"/>
      <w:bookmarkStart w:id="107" w:name="_Toc100052408"/>
      <w:bookmarkStart w:id="108" w:name="_Toc73517679"/>
      <w:bookmarkStart w:id="109" w:name="_Toc73521586"/>
      <w:bookmarkStart w:id="110" w:name="_Toc73521674"/>
      <w:bookmarkStart w:id="111" w:name="_Hlk72439088"/>
      <w:r>
        <w:rPr>
          <w:rFonts w:hint="eastAsia" w:ascii="黑体" w:hAnsi="宋体" w:eastAsia="黑体"/>
          <w:kern w:val="2"/>
          <w:lang w:eastAsia="zh-CN"/>
        </w:rPr>
        <w:t>43．合同授予标准</w:t>
      </w:r>
      <w:bookmarkEnd w:id="106"/>
      <w:bookmarkEnd w:id="107"/>
      <w:bookmarkEnd w:id="108"/>
      <w:bookmarkEnd w:id="109"/>
      <w:bookmarkEnd w:id="110"/>
    </w:p>
    <w:p w14:paraId="571685D1">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本项目的合同将授予经本招标文件规定评审确定的中标供应商。</w:t>
      </w:r>
    </w:p>
    <w:p w14:paraId="3D4D27B8">
      <w:pPr>
        <w:widowControl w:val="0"/>
        <w:jc w:val="both"/>
        <w:rPr>
          <w:rFonts w:hint="eastAsia" w:ascii="黑体" w:hAnsi="宋体" w:eastAsia="黑体"/>
          <w:kern w:val="2"/>
          <w:lang w:eastAsia="zh-CN"/>
        </w:rPr>
      </w:pPr>
      <w:bookmarkStart w:id="112" w:name="_Toc100052409"/>
      <w:bookmarkStart w:id="113" w:name="_Toc73517680"/>
      <w:bookmarkStart w:id="114" w:name="_Toc73521587"/>
      <w:bookmarkStart w:id="115" w:name="_Toc73521675"/>
      <w:bookmarkStart w:id="116" w:name="_Toc73518158"/>
      <w:r>
        <w:rPr>
          <w:rFonts w:hint="eastAsia" w:ascii="黑体" w:hAnsi="宋体" w:eastAsia="黑体"/>
          <w:kern w:val="2"/>
          <w:lang w:eastAsia="zh-CN"/>
        </w:rPr>
        <w:t>44．</w:t>
      </w:r>
      <w:bookmarkEnd w:id="112"/>
      <w:bookmarkEnd w:id="113"/>
      <w:bookmarkEnd w:id="114"/>
      <w:bookmarkEnd w:id="115"/>
      <w:bookmarkEnd w:id="116"/>
      <w:r>
        <w:rPr>
          <w:rFonts w:hint="eastAsia" w:ascii="黑体" w:hAnsi="宋体" w:eastAsia="黑体"/>
          <w:kern w:val="2"/>
          <w:lang w:eastAsia="zh-CN"/>
        </w:rPr>
        <w:t>接受和拒绝任何或所有投标的权力</w:t>
      </w:r>
    </w:p>
    <w:p w14:paraId="1A06D9AB">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交易机构和采购人保留在投标之前任何时候接受或拒绝任何投标或所有投标，以及宣布招标无效的权力，对受影响的投标人不承担任何责任，也无义务向受影响的投标人解释采取这一行动的理由。</w:t>
      </w:r>
    </w:p>
    <w:p w14:paraId="24668D43">
      <w:pPr>
        <w:widowControl w:val="0"/>
        <w:jc w:val="both"/>
        <w:rPr>
          <w:rFonts w:hint="eastAsia" w:ascii="黑体" w:hAnsi="宋体" w:eastAsia="黑体"/>
          <w:kern w:val="2"/>
          <w:lang w:eastAsia="zh-CN"/>
        </w:rPr>
      </w:pPr>
      <w:bookmarkStart w:id="117" w:name="_Toc73521677"/>
      <w:bookmarkStart w:id="118" w:name="_Toc73517682"/>
      <w:bookmarkStart w:id="119" w:name="_Toc73521589"/>
      <w:bookmarkStart w:id="120" w:name="_Toc100052410"/>
      <w:bookmarkStart w:id="121" w:name="_Toc73518160"/>
      <w:r>
        <w:rPr>
          <w:rFonts w:hint="eastAsia" w:ascii="黑体" w:hAnsi="宋体" w:eastAsia="黑体"/>
          <w:kern w:val="2"/>
          <w:lang w:eastAsia="zh-CN"/>
        </w:rPr>
        <w:t>45．合同的签订</w:t>
      </w:r>
      <w:bookmarkEnd w:id="117"/>
      <w:bookmarkEnd w:id="118"/>
      <w:bookmarkEnd w:id="119"/>
      <w:bookmarkEnd w:id="120"/>
      <w:bookmarkEnd w:id="121"/>
    </w:p>
    <w:p w14:paraId="37AF47D1">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45.1中标人将于中标通知书发出之日起30日内，按照采购文件（招标文件和投标文件等）内容与采购人签订采购合同；合同的实质性内容应当符合招标文件的规定；</w:t>
      </w:r>
    </w:p>
    <w:p w14:paraId="7C20BEDE">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45.2中标人如不按本通用条款第45</w:t>
      </w:r>
      <w:r>
        <w:rPr>
          <w:rFonts w:ascii="宋体" w:hAnsi="宋体" w:eastAsia="宋体"/>
          <w:kern w:val="2"/>
          <w:sz w:val="21"/>
          <w:szCs w:val="21"/>
          <w:lang w:eastAsia="zh-CN"/>
        </w:rPr>
        <w:t>.1</w:t>
      </w:r>
      <w:r>
        <w:rPr>
          <w:rFonts w:hint="eastAsia" w:ascii="宋体" w:hAnsi="宋体" w:eastAsia="宋体"/>
          <w:kern w:val="2"/>
          <w:sz w:val="21"/>
          <w:szCs w:val="21"/>
          <w:lang w:eastAsia="zh-CN"/>
        </w:rPr>
        <w:t>款的规定与采购人签订合同，</w:t>
      </w:r>
      <w:r>
        <w:rPr>
          <w:rFonts w:ascii="宋体" w:hAnsi="宋体" w:eastAsia="宋体" w:cs="宋体"/>
          <w:sz w:val="21"/>
          <w:szCs w:val="21"/>
          <w:lang w:eastAsia="zh-CN"/>
        </w:rPr>
        <w:t>情节严重的，由</w:t>
      </w:r>
      <w:r>
        <w:rPr>
          <w:rFonts w:hint="eastAsia" w:ascii="宋体" w:hAnsi="宋体" w:eastAsia="宋体" w:cs="宋体"/>
          <w:sz w:val="21"/>
          <w:szCs w:val="21"/>
          <w:lang w:eastAsia="zh-CN"/>
        </w:rPr>
        <w:t>同级财政</w:t>
      </w:r>
      <w:r>
        <w:rPr>
          <w:rFonts w:ascii="宋体" w:hAnsi="宋体" w:eastAsia="宋体" w:cs="宋体"/>
          <w:sz w:val="21"/>
          <w:szCs w:val="21"/>
          <w:lang w:eastAsia="zh-CN"/>
        </w:rPr>
        <w:t>部门记入供应商诚信档案，予以通报</w:t>
      </w:r>
      <w:r>
        <w:rPr>
          <w:rFonts w:hint="eastAsia" w:ascii="宋体" w:hAnsi="宋体" w:eastAsia="宋体"/>
          <w:kern w:val="2"/>
          <w:sz w:val="21"/>
          <w:szCs w:val="21"/>
          <w:lang w:eastAsia="zh-CN"/>
        </w:rPr>
        <w:t>；</w:t>
      </w:r>
    </w:p>
    <w:p w14:paraId="33594F08">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45.3中标人应当按照合同约定履行义务，完成中标项目，不得将中标项目转让（转包）给他人。</w:t>
      </w:r>
    </w:p>
    <w:p w14:paraId="3FAF85E7">
      <w:pPr>
        <w:widowControl w:val="0"/>
        <w:jc w:val="both"/>
        <w:rPr>
          <w:rFonts w:hint="eastAsia" w:ascii="黑体" w:hAnsi="宋体" w:eastAsia="黑体"/>
          <w:kern w:val="2"/>
          <w:lang w:eastAsia="zh-CN"/>
        </w:rPr>
      </w:pPr>
      <w:bookmarkStart w:id="122" w:name="_Toc73521590"/>
      <w:bookmarkStart w:id="123" w:name="_Toc100052411"/>
      <w:bookmarkStart w:id="124" w:name="_Toc73521678"/>
      <w:bookmarkStart w:id="125" w:name="_Toc73517683"/>
      <w:bookmarkStart w:id="126" w:name="_Toc73518161"/>
      <w:r>
        <w:rPr>
          <w:rFonts w:hint="eastAsia" w:ascii="黑体" w:hAnsi="宋体" w:eastAsia="黑体"/>
          <w:kern w:val="2"/>
          <w:lang w:eastAsia="zh-CN"/>
        </w:rPr>
        <w:t>46．履约担保</w:t>
      </w:r>
      <w:bookmarkEnd w:id="122"/>
      <w:bookmarkEnd w:id="123"/>
      <w:bookmarkEnd w:id="124"/>
      <w:bookmarkEnd w:id="125"/>
      <w:bookmarkEnd w:id="126"/>
    </w:p>
    <w:p w14:paraId="3F94A2EB">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46.1在签订项目合同的同时，中标人应按“对通用条款的补充内容”中规定的金额向采购人提交履约担保；</w:t>
      </w:r>
    </w:p>
    <w:p w14:paraId="4361F410">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46.2，允许供应商自主选择以支票、汇票、本票、保函等非现金方式提交履约担保；</w:t>
      </w:r>
      <w:r>
        <w:rPr>
          <w:rFonts w:eastAsia="宋体"/>
          <w:kern w:val="2"/>
          <w:sz w:val="21"/>
          <w:lang w:eastAsia="zh-CN"/>
        </w:rPr>
        <w:t>中标</w:t>
      </w:r>
      <w:r>
        <w:rPr>
          <w:rFonts w:hint="eastAsia" w:eastAsia="宋体"/>
          <w:kern w:val="2"/>
          <w:sz w:val="21"/>
          <w:lang w:eastAsia="zh-CN"/>
        </w:rPr>
        <w:t>人</w:t>
      </w:r>
      <w:r>
        <w:rPr>
          <w:rFonts w:eastAsia="宋体"/>
          <w:kern w:val="2"/>
          <w:sz w:val="21"/>
          <w:lang w:eastAsia="zh-CN"/>
        </w:rPr>
        <w:t>提交履约</w:t>
      </w:r>
      <w:r>
        <w:rPr>
          <w:rFonts w:hint="eastAsia" w:eastAsia="宋体"/>
          <w:kern w:val="2"/>
          <w:sz w:val="21"/>
          <w:lang w:eastAsia="zh-CN"/>
        </w:rPr>
        <w:t>担保不是</w:t>
      </w:r>
      <w:r>
        <w:rPr>
          <w:rFonts w:eastAsia="宋体"/>
          <w:kern w:val="2"/>
          <w:sz w:val="21"/>
          <w:lang w:eastAsia="zh-CN"/>
        </w:rPr>
        <w:t>合同签订的</w:t>
      </w:r>
      <w:r>
        <w:rPr>
          <w:rFonts w:hint="eastAsia" w:eastAsia="宋体"/>
          <w:kern w:val="2"/>
          <w:sz w:val="21"/>
          <w:lang w:eastAsia="zh-CN"/>
        </w:rPr>
        <w:t>前提</w:t>
      </w:r>
      <w:r>
        <w:rPr>
          <w:rFonts w:eastAsia="宋体"/>
          <w:kern w:val="2"/>
          <w:sz w:val="21"/>
          <w:lang w:eastAsia="zh-CN"/>
        </w:rPr>
        <w:t>条件，不要求中标</w:t>
      </w:r>
      <w:r>
        <w:rPr>
          <w:rFonts w:hint="eastAsia" w:eastAsia="宋体"/>
          <w:kern w:val="2"/>
          <w:sz w:val="21"/>
          <w:lang w:eastAsia="zh-CN"/>
        </w:rPr>
        <w:t>人</w:t>
      </w:r>
      <w:r>
        <w:rPr>
          <w:rFonts w:eastAsia="宋体"/>
          <w:kern w:val="2"/>
          <w:sz w:val="21"/>
          <w:lang w:eastAsia="zh-CN"/>
        </w:rPr>
        <w:t>提供除法律、法规明确规定外的其他担保</w:t>
      </w:r>
      <w:r>
        <w:rPr>
          <w:rFonts w:hint="eastAsia" w:eastAsia="宋体"/>
          <w:kern w:val="2"/>
          <w:sz w:val="21"/>
          <w:lang w:eastAsia="zh-CN"/>
        </w:rPr>
        <w:t>。</w:t>
      </w:r>
    </w:p>
    <w:p w14:paraId="33539154">
      <w:pPr>
        <w:widowControl w:val="0"/>
        <w:jc w:val="both"/>
        <w:rPr>
          <w:rFonts w:hint="eastAsia" w:ascii="黑体" w:hAnsi="宋体" w:eastAsia="黑体"/>
          <w:kern w:val="2"/>
          <w:lang w:eastAsia="zh-CN"/>
        </w:rPr>
      </w:pPr>
      <w:r>
        <w:rPr>
          <w:rFonts w:hint="eastAsia" w:ascii="黑体" w:hAnsi="宋体" w:eastAsia="黑体"/>
          <w:kern w:val="2"/>
          <w:lang w:eastAsia="zh-CN"/>
        </w:rPr>
        <w:t>47. 合同备案</w:t>
      </w:r>
    </w:p>
    <w:p w14:paraId="7A3E92D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按采购单位内控规定备案。</w:t>
      </w:r>
    </w:p>
    <w:p w14:paraId="79B9D709">
      <w:pPr>
        <w:widowControl w:val="0"/>
        <w:jc w:val="both"/>
        <w:rPr>
          <w:rFonts w:hint="eastAsia" w:ascii="黑体" w:hAnsi="宋体" w:eastAsia="黑体"/>
          <w:kern w:val="2"/>
          <w:lang w:eastAsia="zh-CN"/>
        </w:rPr>
      </w:pPr>
      <w:r>
        <w:rPr>
          <w:rFonts w:hint="eastAsia" w:ascii="黑体" w:hAnsi="宋体" w:eastAsia="黑体"/>
          <w:kern w:val="2"/>
          <w:lang w:eastAsia="zh-CN"/>
        </w:rPr>
        <w:t>48. 合同变更</w:t>
      </w:r>
    </w:p>
    <w:p w14:paraId="27975AE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合同变更事宜按采购单位内控规定执行。</w:t>
      </w:r>
    </w:p>
    <w:p w14:paraId="7A3DA50C">
      <w:pPr>
        <w:widowControl w:val="0"/>
        <w:jc w:val="both"/>
        <w:rPr>
          <w:rFonts w:hint="eastAsia" w:ascii="黑体" w:hAnsi="宋体" w:eastAsia="黑体"/>
          <w:kern w:val="2"/>
          <w:lang w:eastAsia="zh-CN"/>
        </w:rPr>
      </w:pPr>
      <w:r>
        <w:rPr>
          <w:rFonts w:hint="eastAsia" w:ascii="黑体" w:hAnsi="宋体" w:eastAsia="黑体"/>
          <w:kern w:val="2"/>
          <w:lang w:eastAsia="zh-CN"/>
        </w:rPr>
        <w:t>49. 项目验收</w:t>
      </w:r>
    </w:p>
    <w:p w14:paraId="66B1DAB8">
      <w:pPr>
        <w:widowControl/>
        <w:ind w:right="176" w:firstLine="420"/>
        <w:jc w:val="left"/>
        <w:rPr>
          <w:rFonts w:hint="eastAsia" w:ascii="宋体" w:hAnsi="宋体" w:eastAsia="宋体"/>
          <w:kern w:val="2"/>
          <w:sz w:val="21"/>
          <w:lang w:eastAsia="zh-CN"/>
        </w:rPr>
      </w:pPr>
      <w:r>
        <w:rPr>
          <w:rFonts w:hint="eastAsia" w:ascii="宋体" w:hAnsi="宋体" w:eastAsia="宋体"/>
          <w:kern w:val="2"/>
          <w:sz w:val="21"/>
          <w:lang w:eastAsia="zh-CN"/>
        </w:rPr>
        <w:t>49.1采购人应当按照招标文件和合同规定的标准和方法，及时组织验收。</w:t>
      </w:r>
      <w:r>
        <w:rPr>
          <w:rFonts w:ascii="宋体" w:hAnsi="宋体" w:eastAsia="宋体"/>
          <w:kern w:val="2"/>
          <w:sz w:val="21"/>
          <w:lang w:eastAsia="zh-CN"/>
        </w:rPr>
        <w:t xml:space="preserve"> </w:t>
      </w:r>
    </w:p>
    <w:bookmarkEnd w:id="111"/>
    <w:p w14:paraId="2F4D2AC0">
      <w:pPr>
        <w:widowControl w:val="0"/>
        <w:numPr>
          <w:ilvl w:val="0"/>
          <w:numId w:val="4"/>
        </w:numPr>
        <w:adjustRightInd w:val="0"/>
        <w:spacing w:before="120" w:beforeLines="50" w:after="120" w:afterLines="50"/>
        <w:ind w:left="562" w:hanging="562"/>
        <w:jc w:val="center"/>
        <w:textAlignment w:val="baseline"/>
        <w:outlineLvl w:val="1"/>
        <w:rPr>
          <w:rFonts w:eastAsia="宋体"/>
          <w:sz w:val="28"/>
          <w:szCs w:val="28"/>
          <w:lang w:eastAsia="zh-CN"/>
        </w:rPr>
      </w:pPr>
      <w:r>
        <w:rPr>
          <w:rFonts w:hint="eastAsia" w:eastAsia="宋体"/>
          <w:sz w:val="28"/>
          <w:szCs w:val="28"/>
          <w:lang w:eastAsia="zh-CN"/>
        </w:rPr>
        <w:t>质疑处理</w:t>
      </w:r>
    </w:p>
    <w:p w14:paraId="09009472">
      <w:pPr>
        <w:widowControl w:val="0"/>
        <w:jc w:val="both"/>
        <w:rPr>
          <w:rFonts w:hint="eastAsia" w:ascii="黑体" w:hAnsi="宋体" w:eastAsia="黑体"/>
          <w:kern w:val="2"/>
          <w:lang w:eastAsia="zh-CN"/>
        </w:rPr>
      </w:pPr>
      <w:bookmarkStart w:id="127" w:name="_Hlk72439706"/>
      <w:r>
        <w:rPr>
          <w:rFonts w:hint="eastAsia" w:ascii="黑体" w:hAnsi="宋体" w:eastAsia="黑体"/>
          <w:kern w:val="2"/>
          <w:lang w:eastAsia="zh-CN"/>
        </w:rPr>
        <w:t>52.质疑提出与答复</w:t>
      </w:r>
    </w:p>
    <w:p w14:paraId="4053C945">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52.1招标答疑的目的是澄清、解答投标</w:t>
      </w:r>
      <w:r>
        <w:rPr>
          <w:rFonts w:hint="eastAsia" w:ascii="宋体" w:hAnsi="宋体" w:eastAsia="宋体"/>
          <w:color w:val="000000"/>
          <w:kern w:val="2"/>
          <w:sz w:val="21"/>
          <w:szCs w:val="21"/>
          <w:lang w:eastAsia="zh-CN"/>
        </w:rPr>
        <w:t>供应商</w:t>
      </w:r>
      <w:r>
        <w:rPr>
          <w:rFonts w:hint="eastAsia" w:ascii="宋体" w:hAnsi="宋体" w:eastAsia="宋体"/>
          <w:kern w:val="2"/>
          <w:sz w:val="21"/>
          <w:szCs w:val="21"/>
          <w:lang w:eastAsia="zh-CN"/>
        </w:rPr>
        <w:t>在查阅采购文件后可能提出的与投标有关的问题；</w:t>
      </w:r>
    </w:p>
    <w:p w14:paraId="5C627E9C">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52.2投标</w:t>
      </w:r>
      <w:r>
        <w:rPr>
          <w:rFonts w:hint="eastAsia" w:ascii="宋体" w:hAnsi="宋体" w:eastAsia="宋体"/>
          <w:color w:val="000000"/>
          <w:kern w:val="2"/>
          <w:sz w:val="21"/>
          <w:szCs w:val="21"/>
          <w:lang w:eastAsia="zh-CN"/>
        </w:rPr>
        <w:t>供应商</w:t>
      </w:r>
      <w:r>
        <w:rPr>
          <w:rFonts w:hint="eastAsia" w:ascii="宋体" w:hAnsi="宋体" w:eastAsia="宋体"/>
          <w:kern w:val="2"/>
          <w:sz w:val="21"/>
          <w:szCs w:val="21"/>
          <w:lang w:eastAsia="zh-CN"/>
        </w:rPr>
        <w:t>提出的与投标有关的问题须在采购文件规定的截止时间前以网上形式提交给深圳交易集团有限公司大鹏分公司；</w:t>
      </w:r>
    </w:p>
    <w:p w14:paraId="5A982210">
      <w:pPr>
        <w:widowControl w:val="0"/>
        <w:ind w:firstLine="42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52.3</w:t>
      </w:r>
      <w:r>
        <w:rPr>
          <w:rFonts w:hint="eastAsia" w:ascii="宋体" w:hAnsi="宋体" w:eastAsia="宋体" w:cs="宋体"/>
          <w:sz w:val="21"/>
          <w:szCs w:val="21"/>
          <w:lang w:eastAsia="zh-CN"/>
        </w:rPr>
        <w:t>供应商如认为采购文件存在限制性、倾向性、其权益受到损害，</w:t>
      </w:r>
      <w:r>
        <w:rPr>
          <w:rFonts w:hint="eastAsia" w:ascii="宋体" w:hAnsi="宋体" w:eastAsia="宋体"/>
          <w:color w:val="000000"/>
          <w:kern w:val="2"/>
          <w:sz w:val="21"/>
          <w:szCs w:val="21"/>
          <w:lang w:eastAsia="zh-CN"/>
        </w:rPr>
        <w:t>均应于“招标公告”中所述的</w:t>
      </w:r>
      <w:r>
        <w:rPr>
          <w:rFonts w:eastAsia="宋体"/>
          <w:kern w:val="2"/>
          <w:sz w:val="21"/>
          <w:lang w:eastAsia="zh-CN"/>
        </w:rPr>
        <w:t>提出</w:t>
      </w:r>
      <w:r>
        <w:rPr>
          <w:rFonts w:hint="eastAsia" w:ascii="宋体" w:hAnsi="宋体" w:eastAsia="宋体"/>
          <w:kern w:val="2"/>
          <w:sz w:val="21"/>
          <w:szCs w:val="21"/>
          <w:lang w:eastAsia="zh-CN"/>
        </w:rPr>
        <w:t>质疑</w:t>
      </w:r>
      <w:r>
        <w:rPr>
          <w:rFonts w:eastAsia="宋体"/>
          <w:kern w:val="2"/>
          <w:sz w:val="21"/>
          <w:lang w:eastAsia="zh-CN"/>
        </w:rPr>
        <w:t>要求截止时间</w:t>
      </w:r>
      <w:r>
        <w:rPr>
          <w:rFonts w:hint="eastAsia" w:ascii="宋体" w:hAnsi="宋体" w:eastAsia="宋体"/>
          <w:kern w:val="2"/>
          <w:sz w:val="21"/>
          <w:szCs w:val="21"/>
          <w:lang w:eastAsia="zh-CN"/>
        </w:rPr>
        <w:t>前提</w:t>
      </w:r>
      <w:r>
        <w:rPr>
          <w:rFonts w:hint="eastAsia" w:ascii="宋体" w:hAnsi="宋体" w:eastAsia="宋体"/>
          <w:color w:val="000000"/>
          <w:kern w:val="2"/>
          <w:sz w:val="21"/>
          <w:szCs w:val="21"/>
          <w:lang w:eastAsia="zh-CN"/>
        </w:rPr>
        <w:t>出质疑，以维护招标行为的公平、公正。</w:t>
      </w:r>
      <w:r>
        <w:rPr>
          <w:rFonts w:hint="eastAsia" w:ascii="宋体" w:hAnsi="宋体" w:eastAsia="宋体"/>
          <w:kern w:val="2"/>
          <w:sz w:val="21"/>
          <w:szCs w:val="21"/>
          <w:lang w:eastAsia="zh-CN"/>
        </w:rPr>
        <w:t>应提交书面质疑函，质疑函应当包括以下内容：</w:t>
      </w:r>
      <w:r>
        <w:rPr>
          <w:rFonts w:ascii="宋体" w:hAnsi="宋体" w:eastAsia="宋体"/>
          <w:kern w:val="2"/>
          <w:sz w:val="21"/>
          <w:szCs w:val="21"/>
          <w:lang w:eastAsia="zh-CN"/>
        </w:rPr>
        <w:t xml:space="preserve"> </w:t>
      </w:r>
    </w:p>
    <w:p w14:paraId="2C4589B1">
      <w:pPr>
        <w:widowControl w:val="0"/>
        <w:ind w:firstLine="42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（1）供应商的名称（或者姓名）、地址、邮编、邮箱、联系人及联系电话；</w:t>
      </w:r>
    </w:p>
    <w:p w14:paraId="4E78F4D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（2）质疑项目的名称、编号；</w:t>
      </w:r>
    </w:p>
    <w:p w14:paraId="7E14A73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（3）具体、明确的质疑对象、质疑事项和质疑请求；</w:t>
      </w:r>
    </w:p>
    <w:p w14:paraId="5A9849D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（4）因质疑事项而受损害的权益；</w:t>
      </w:r>
    </w:p>
    <w:p w14:paraId="36E3224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（5）事实依据；</w:t>
      </w:r>
    </w:p>
    <w:p w14:paraId="0AD7027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（6）必要的法律依据；</w:t>
      </w:r>
    </w:p>
    <w:p w14:paraId="0773E18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（7）提出质疑的日期。</w:t>
      </w:r>
    </w:p>
    <w:p w14:paraId="6E16507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供应商为自然人的，应当由本人签字；供应商为法人或者其他组织的，应当由法定代表人（负责人），或者其授权代理人签字或者盖章，并加盖公章。</w:t>
      </w:r>
    </w:p>
    <w:p w14:paraId="00F40B2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52.4提交</w:t>
      </w:r>
      <w:r>
        <w:rPr>
          <w:rFonts w:ascii="宋体" w:hAnsi="宋体" w:eastAsia="宋体"/>
          <w:kern w:val="2"/>
          <w:sz w:val="21"/>
          <w:szCs w:val="21"/>
          <w:lang w:eastAsia="zh-CN"/>
        </w:rPr>
        <w:t>材料</w:t>
      </w:r>
    </w:p>
    <w:p w14:paraId="0A72A1D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14:paraId="04EE597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供应商可以委托代理人进行质疑。</w:t>
      </w:r>
      <w:r>
        <w:rPr>
          <w:rFonts w:ascii="宋体" w:hAnsi="宋体" w:eastAsia="宋体"/>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27B07F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52.5收文地点</w:t>
      </w:r>
    </w:p>
    <w:p w14:paraId="25191874">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地址：深圳交易集团有限公司大鹏分公司。质疑咨询电话：0755-28589112。</w:t>
      </w:r>
    </w:p>
    <w:p w14:paraId="54CB8B3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52.6收文办理</w:t>
      </w:r>
      <w:r>
        <w:rPr>
          <w:rFonts w:ascii="宋体" w:hAnsi="宋体" w:eastAsia="宋体"/>
          <w:kern w:val="2"/>
          <w:sz w:val="21"/>
          <w:szCs w:val="21"/>
          <w:lang w:eastAsia="zh-CN"/>
        </w:rPr>
        <w:t>程序</w:t>
      </w:r>
    </w:p>
    <w:p w14:paraId="7FC61A2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52.6.1供应商提交的质疑符合受理条件的，交易机构自收到质疑材料之日起即为受理，应当向供应商出具质疑函收文回执并可以要求其递交质疑的法定代表人（负责人）或者授权代理人签署质疑文书送达地址确认书。</w:t>
      </w:r>
    </w:p>
    <w:p w14:paraId="31A21FDB">
      <w:pPr>
        <w:widowControl w:val="0"/>
        <w:ind w:firstLine="420" w:firstLineChars="200"/>
        <w:jc w:val="both"/>
        <w:rPr>
          <w:rFonts w:hint="eastAsia" w:ascii="仿宋" w:hAnsi="仿宋" w:eastAsia="仿宋"/>
          <w:kern w:val="2"/>
          <w:sz w:val="28"/>
          <w:szCs w:val="28"/>
          <w:lang w:eastAsia="zh-CN"/>
        </w:rPr>
      </w:pPr>
      <w:r>
        <w:rPr>
          <w:rFonts w:hint="eastAsia" w:ascii="宋体" w:hAnsi="宋体" w:eastAsia="宋体"/>
          <w:kern w:val="2"/>
          <w:sz w:val="21"/>
          <w:szCs w:val="21"/>
          <w:lang w:eastAsia="zh-CN"/>
        </w:rPr>
        <w:t>52.6.2供应商提交的质疑材料不符合质疑条件的，视情况处理：</w:t>
      </w:r>
    </w:p>
    <w:p w14:paraId="5626880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供应商提交的质疑材料不全或者未按要求签字或者盖章的，交易机构应当一次性告知供应商需补正的内容和补正期限。</w:t>
      </w:r>
    </w:p>
    <w:p w14:paraId="747A8B4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供应商提交的质疑存在下列情形之一的，不予受理：</w:t>
      </w:r>
    </w:p>
    <w:p w14:paraId="5E5D8A0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（1）质疑主体不满足要求的；</w:t>
      </w:r>
    </w:p>
    <w:p w14:paraId="2BA9FE9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（2）供应商自身权益未受到损害的；</w:t>
      </w:r>
    </w:p>
    <w:p w14:paraId="2D99A5A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（3）供应商未在法定质疑期限内提出质疑的；</w:t>
      </w:r>
    </w:p>
    <w:p w14:paraId="3A1E6B5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（4）质疑材料不全或者未按要求签字或者盖章的情况下，要求补正后，逾期未补正或者补正后仍不符合规定的；</w:t>
      </w:r>
    </w:p>
    <w:p w14:paraId="0332D48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（5）其他不符合受理条件情形的。</w:t>
      </w:r>
    </w:p>
    <w:p w14:paraId="038C79E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质疑事项不予受理的，交易机构应当向供应商出具不符合质疑条件告知书。</w:t>
      </w:r>
    </w:p>
    <w:p w14:paraId="6B49A371">
      <w:pPr>
        <w:widowControl w:val="0"/>
        <w:jc w:val="both"/>
        <w:rPr>
          <w:rFonts w:hint="eastAsia" w:ascii="宋体" w:hAnsi="宋体" w:eastAsia="宋体"/>
          <w:kern w:val="2"/>
          <w:sz w:val="21"/>
          <w:szCs w:val="21"/>
          <w:lang w:eastAsia="zh-CN"/>
        </w:rPr>
      </w:pPr>
      <w:r>
        <w:rPr>
          <w:rFonts w:hint="eastAsia" w:ascii="宋体" w:hAnsi="宋体" w:eastAsia="宋体"/>
          <w:color w:val="FF0000"/>
          <w:kern w:val="2"/>
          <w:sz w:val="21"/>
          <w:szCs w:val="21"/>
          <w:lang w:eastAsia="zh-CN"/>
        </w:rPr>
        <w:t xml:space="preserve">  </w:t>
      </w:r>
      <w:r>
        <w:rPr>
          <w:rFonts w:hint="eastAsia" w:ascii="宋体" w:hAnsi="宋体" w:eastAsia="宋体"/>
          <w:kern w:val="2"/>
          <w:sz w:val="21"/>
          <w:szCs w:val="21"/>
          <w:lang w:eastAsia="zh-CN"/>
        </w:rPr>
        <w:t xml:space="preserve">  52.7质疑答复时限</w:t>
      </w:r>
    </w:p>
    <w:p w14:paraId="5B33CA9E">
      <w:pPr>
        <w:widowControl w:val="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自收文之日起七个工作日内。</w:t>
      </w:r>
    </w:p>
    <w:p w14:paraId="5D081729">
      <w:pPr>
        <w:widowControl w:val="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52.8投诉</w:t>
      </w:r>
    </w:p>
    <w:p w14:paraId="73D076C8">
      <w:pPr>
        <w:widowControl w:val="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对质疑答复不满意或者未在规定时间内答复的，提出质疑的供应商可以在答复期满后15日内向采购人投诉。</w:t>
      </w:r>
    </w:p>
    <w:p w14:paraId="6F59DE5C">
      <w:pPr>
        <w:widowControl w:val="0"/>
        <w:jc w:val="both"/>
        <w:rPr>
          <w:rFonts w:hint="eastAsia" w:ascii="黑体" w:hAnsi="宋体" w:eastAsia="黑体"/>
          <w:kern w:val="2"/>
          <w:lang w:eastAsia="zh-CN"/>
        </w:rPr>
      </w:pPr>
      <w:r>
        <w:rPr>
          <w:rFonts w:hint="eastAsia" w:ascii="黑体" w:hAnsi="宋体" w:eastAsia="黑体"/>
          <w:kern w:val="2"/>
          <w:lang w:eastAsia="zh-CN"/>
        </w:rPr>
        <w:t>53. 质疑后续处理</w:t>
      </w:r>
    </w:p>
    <w:p w14:paraId="398DF0EC">
      <w:pPr>
        <w:widowControl w:val="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53.1供应商质疑不成立，或者成立但未对中标、成交结果构成影响的，继续开展采购活动。</w:t>
      </w:r>
    </w:p>
    <w:p w14:paraId="499B1B75">
      <w:pPr>
        <w:widowControl w:val="0"/>
        <w:ind w:firstLine="42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0E49345B">
      <w:pPr>
        <w:widowControl w:val="0"/>
        <w:jc w:val="center"/>
        <w:rPr>
          <w:rFonts w:hint="eastAsia" w:ascii="宋体" w:hAnsi="宋体" w:eastAsia="宋体"/>
          <w:kern w:val="2"/>
          <w:sz w:val="21"/>
          <w:szCs w:val="21"/>
          <w:lang w:eastAsia="zh-CN"/>
        </w:rPr>
        <w:sectPr>
          <w:pgSz w:w="11907" w:h="16840"/>
          <w:pgMar w:top="1440" w:right="1797" w:bottom="1440" w:left="1797" w:header="851" w:footer="992" w:gutter="0"/>
          <w:cols w:space="425" w:num="1"/>
          <w:titlePg/>
          <w:docGrid w:linePitch="462" w:charSpace="0"/>
        </w:sectPr>
      </w:pPr>
      <w:r>
        <w:rPr>
          <w:rFonts w:eastAsia="宋体"/>
          <w:kern w:val="2"/>
          <w:sz w:val="21"/>
          <w:lang w:eastAsia="zh-CN"/>
        </w:rPr>
        <w:t>---- END ----</w:t>
      </w:r>
      <w:bookmarkEnd w:id="127"/>
      <w:bookmarkStart w:id="128" w:name="_GoBack"/>
      <w:bookmarkEnd w:id="128"/>
    </w:p>
    <w:p w14:paraId="138EDCFB">
      <w:pPr>
        <w:keepLines/>
        <w:pBdr>
          <w:top w:val="none" w:color="auto" w:sz="0" w:space="0"/>
          <w:left w:val="none" w:color="auto" w:sz="0" w:space="0"/>
          <w:bottom w:val="none" w:color="auto" w:sz="0" w:space="0"/>
          <w:right w:val="none" w:color="auto" w:sz="0" w:space="0"/>
        </w:pBdr>
        <w:spacing w:before="0" w:after="0" w:line="432" w:lineRule="atLeast"/>
        <w:ind w:right="15"/>
        <w:rPr>
          <w:rFonts w:ascii="微软雅黑" w:hAnsi="微软雅黑" w:eastAsia="微软雅黑" w:cs="微软雅黑"/>
          <w:color w:val="333333"/>
          <w:lang w:val="en" w:eastAsia="en"/>
        </w:rPr>
      </w:pPr>
    </w:p>
    <w:sectPr>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CC"/>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82016" w:usb3="00000000" w:csb0="00040001" w:csb1="00000000"/>
  </w:font>
  <w:font w:name="ˎ̥">
    <w:altName w:val="Segoe Print"/>
    <w:panose1 w:val="00000000000000000000"/>
    <w:charset w:val="00"/>
    <w:family w:val="roman"/>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9F77B">
    <w:pPr>
      <w:pStyle w:val="12"/>
      <w:framePr w:wrap="around" w:vAnchor="text" w:hAnchor="margin" w:xAlign="center" w:y="1"/>
      <w:rPr>
        <w:rStyle w:val="18"/>
      </w:rPr>
    </w:pPr>
    <w:r>
      <w:t xml:space="preserve">- </w:t>
    </w:r>
    <w:r>
      <w:fldChar w:fldCharType="begin"/>
    </w:r>
    <w:r>
      <w:instrText xml:space="preserve"> PAGE </w:instrText>
    </w:r>
    <w:r>
      <w:fldChar w:fldCharType="separate"/>
    </w:r>
    <w:r>
      <w:t>97</w:t>
    </w:r>
    <w:r>
      <w:fldChar w:fldCharType="end"/>
    </w:r>
    <w:r>
      <w:t xml:space="preserve"> -</w:t>
    </w:r>
  </w:p>
  <w:p w14:paraId="0818010B">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3D1CE">
    <w:pPr>
      <w:pStyle w:val="12"/>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fldChar w:fldCharType="end"/>
    </w:r>
  </w:p>
  <w:p w14:paraId="0694D3C8">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83F0C">
    <w:pPr>
      <w:pStyle w:val="1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358C2E"/>
    <w:multiLevelType w:val="singleLevel"/>
    <w:tmpl w:val="B9358C2E"/>
    <w:lvl w:ilvl="0" w:tentative="0">
      <w:start w:val="2"/>
      <w:numFmt w:val="decimal"/>
      <w:suff w:val="nothing"/>
      <w:lvlText w:val="%1、"/>
      <w:lvlJc w:val="left"/>
    </w:lvl>
  </w:abstractNum>
  <w:abstractNum w:abstractNumId="1">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D034486"/>
    <w:multiLevelType w:val="singleLevel"/>
    <w:tmpl w:val="4D034486"/>
    <w:lvl w:ilvl="0" w:tentative="0">
      <w:start w:val="3"/>
      <w:numFmt w:val="chineseCounting"/>
      <w:suff w:val="space"/>
      <w:lvlText w:val="第%1条"/>
      <w:lvlJc w:val="left"/>
      <w:rPr>
        <w:rFonts w:hint="eastAsia"/>
      </w:rPr>
    </w:lvl>
  </w:abstractNum>
  <w:abstractNum w:abstractNumId="3">
    <w:nsid w:val="663EB720"/>
    <w:multiLevelType w:val="multilevel"/>
    <w:tmpl w:val="663EB720"/>
    <w:lvl w:ilvl="0" w:tentative="0">
      <w:start w:val="1"/>
      <w:numFmt w:val="decimal"/>
      <w:suff w:val="nothing"/>
      <w:lvlText w:val="%1."/>
      <w:lvlJc w:val="left"/>
      <w:pPr>
        <w:ind w:left="-546"/>
      </w:pPr>
    </w:lvl>
    <w:lvl w:ilvl="1" w:tentative="0">
      <w:start w:val="1"/>
      <w:numFmt w:val="decimal"/>
      <w:lvlText w:val="(%2)"/>
      <w:lvlJc w:val="left"/>
      <w:pPr>
        <w:tabs>
          <w:tab w:val="left" w:pos="840"/>
        </w:tabs>
        <w:ind w:left="294" w:hanging="420"/>
      </w:pPr>
      <w:rPr>
        <w:rFonts w:hint="default"/>
      </w:rPr>
    </w:lvl>
    <w:lvl w:ilvl="2" w:tentative="0">
      <w:start w:val="1"/>
      <w:numFmt w:val="decimalEnclosedCircleChinese"/>
      <w:lvlText w:val="%3"/>
      <w:lvlJc w:val="left"/>
      <w:pPr>
        <w:tabs>
          <w:tab w:val="left" w:pos="1260"/>
        </w:tabs>
        <w:ind w:left="714" w:hanging="420"/>
      </w:pPr>
      <w:rPr>
        <w:rFonts w:hint="default"/>
      </w:rPr>
    </w:lvl>
    <w:lvl w:ilvl="3" w:tentative="0">
      <w:start w:val="1"/>
      <w:numFmt w:val="decimal"/>
      <w:lvlText w:val="%4)"/>
      <w:lvlJc w:val="left"/>
      <w:pPr>
        <w:tabs>
          <w:tab w:val="left" w:pos="1680"/>
        </w:tabs>
        <w:ind w:left="1134" w:hanging="420"/>
      </w:pPr>
      <w:rPr>
        <w:rFonts w:hint="default"/>
      </w:rPr>
    </w:lvl>
    <w:lvl w:ilvl="4" w:tentative="0">
      <w:start w:val="1"/>
      <w:numFmt w:val="lowerLetter"/>
      <w:lvlText w:val="%5."/>
      <w:lvlJc w:val="left"/>
      <w:pPr>
        <w:tabs>
          <w:tab w:val="left" w:pos="2100"/>
        </w:tabs>
        <w:ind w:left="1554" w:hanging="420"/>
      </w:pPr>
      <w:rPr>
        <w:rFonts w:hint="default"/>
      </w:rPr>
    </w:lvl>
    <w:lvl w:ilvl="5" w:tentative="0">
      <w:start w:val="1"/>
      <w:numFmt w:val="lowerLetter"/>
      <w:lvlText w:val="%6)"/>
      <w:lvlJc w:val="left"/>
      <w:pPr>
        <w:tabs>
          <w:tab w:val="left" w:pos="2520"/>
        </w:tabs>
        <w:ind w:left="1974" w:hanging="420"/>
      </w:pPr>
      <w:rPr>
        <w:rFonts w:hint="default"/>
      </w:rPr>
    </w:lvl>
    <w:lvl w:ilvl="6" w:tentative="0">
      <w:start w:val="1"/>
      <w:numFmt w:val="lowerRoman"/>
      <w:lvlText w:val="%7."/>
      <w:lvlJc w:val="left"/>
      <w:pPr>
        <w:tabs>
          <w:tab w:val="left" w:pos="2940"/>
        </w:tabs>
        <w:ind w:left="2394" w:hanging="420"/>
      </w:pPr>
      <w:rPr>
        <w:rFonts w:hint="default"/>
      </w:rPr>
    </w:lvl>
    <w:lvl w:ilvl="7" w:tentative="0">
      <w:start w:val="1"/>
      <w:numFmt w:val="lowerRoman"/>
      <w:lvlText w:val="%8)"/>
      <w:lvlJc w:val="left"/>
      <w:pPr>
        <w:tabs>
          <w:tab w:val="left" w:pos="3360"/>
        </w:tabs>
        <w:ind w:left="2814" w:hanging="420"/>
      </w:pPr>
      <w:rPr>
        <w:rFonts w:hint="default"/>
      </w:rPr>
    </w:lvl>
    <w:lvl w:ilvl="8" w:tentative="0">
      <w:start w:val="1"/>
      <w:numFmt w:val="lowerLetter"/>
      <w:lvlText w:val="%9."/>
      <w:lvlJc w:val="left"/>
      <w:pPr>
        <w:tabs>
          <w:tab w:val="left" w:pos="3780"/>
        </w:tabs>
        <w:ind w:left="3234" w:hanging="42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A77B3E"/>
    <w:rsid w:val="00CA2A55"/>
    <w:rsid w:val="40042C13"/>
    <w:rsid w:val="4E763D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3"/>
    <w:next w:val="1"/>
    <w:link w:val="27"/>
    <w:qFormat/>
    <w:uiPriority w:val="9"/>
    <w:pPr>
      <w:spacing w:before="340" w:after="330" w:line="360" w:lineRule="auto"/>
      <w:jc w:val="center"/>
      <w:outlineLvl w:val="0"/>
    </w:pPr>
    <w:rPr>
      <w:rFonts w:eastAsia="黑体"/>
      <w:kern w:val="44"/>
      <w:szCs w:val="44"/>
    </w:rPr>
  </w:style>
  <w:style w:type="paragraph" w:styleId="5">
    <w:name w:val="heading 2"/>
    <w:basedOn w:val="1"/>
    <w:next w:val="1"/>
    <w:link w:val="22"/>
    <w:qFormat/>
    <w:uiPriority w:val="9"/>
    <w:pPr>
      <w:widowControl w:val="0"/>
      <w:adjustRightInd w:val="0"/>
      <w:jc w:val="center"/>
      <w:textAlignment w:val="baseline"/>
      <w:outlineLvl w:val="1"/>
    </w:pPr>
    <w:rPr>
      <w:rFonts w:eastAsia="宋体"/>
      <w:szCs w:val="20"/>
      <w:lang w:eastAsia="zh-CN"/>
    </w:rPr>
  </w:style>
  <w:style w:type="paragraph" w:styleId="3">
    <w:name w:val="heading 3"/>
    <w:basedOn w:val="4"/>
    <w:next w:val="1"/>
    <w:link w:val="26"/>
    <w:qFormat/>
    <w:uiPriority w:val="9"/>
    <w:pPr>
      <w:spacing w:before="260" w:after="260" w:line="240" w:lineRule="auto"/>
      <w:outlineLvl w:val="2"/>
    </w:pPr>
    <w:rPr>
      <w:rFonts w:ascii="宋体" w:hAnsi="宋体" w:eastAsia="宋体"/>
      <w:szCs w:val="32"/>
    </w:rPr>
  </w:style>
  <w:style w:type="paragraph" w:styleId="4">
    <w:name w:val="heading 4"/>
    <w:basedOn w:val="1"/>
    <w:next w:val="1"/>
    <w:link w:val="25"/>
    <w:qFormat/>
    <w:uiPriority w:val="9"/>
    <w:pPr>
      <w:keepNext/>
      <w:keepLines/>
      <w:widowControl w:val="0"/>
      <w:spacing w:before="280" w:after="290" w:line="376" w:lineRule="auto"/>
      <w:jc w:val="both"/>
      <w:outlineLvl w:val="3"/>
    </w:pPr>
    <w:rPr>
      <w:rFonts w:ascii="Arial" w:hAnsi="Arial" w:eastAsia="黑体"/>
      <w:b/>
      <w:bCs/>
      <w:kern w:val="2"/>
      <w:sz w:val="21"/>
      <w:szCs w:val="28"/>
      <w:lang w:eastAsia="zh-CN"/>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6">
    <w:name w:val="Normal Indent"/>
    <w:basedOn w:val="1"/>
    <w:link w:val="31"/>
    <w:qFormat/>
    <w:uiPriority w:val="99"/>
    <w:pPr>
      <w:widowControl w:val="0"/>
      <w:ind w:firstLine="420"/>
      <w:jc w:val="both"/>
    </w:pPr>
    <w:rPr>
      <w:rFonts w:eastAsia="宋体"/>
      <w:kern w:val="2"/>
      <w:sz w:val="21"/>
      <w:szCs w:val="20"/>
      <w:lang w:eastAsia="zh-CN"/>
    </w:rPr>
  </w:style>
  <w:style w:type="paragraph" w:styleId="7">
    <w:name w:val="annotation text"/>
    <w:basedOn w:val="1"/>
    <w:next w:val="8"/>
    <w:link w:val="24"/>
    <w:qFormat/>
    <w:uiPriority w:val="99"/>
    <w:pPr>
      <w:widowControl w:val="0"/>
      <w:autoSpaceDE w:val="0"/>
      <w:autoSpaceDN w:val="0"/>
      <w:adjustRightInd w:val="0"/>
      <w:textAlignment w:val="baseline"/>
    </w:pPr>
    <w:rPr>
      <w:rFonts w:ascii="宋体" w:eastAsia="宋体"/>
      <w:sz w:val="34"/>
      <w:szCs w:val="20"/>
      <w:lang w:eastAsia="zh-CN"/>
    </w:rPr>
  </w:style>
  <w:style w:type="paragraph" w:styleId="8">
    <w:name w:val="toc 5"/>
    <w:basedOn w:val="1"/>
    <w:next w:val="1"/>
    <w:semiHidden/>
    <w:qFormat/>
    <w:uiPriority w:val="0"/>
    <w:pPr>
      <w:widowControl w:val="0"/>
      <w:ind w:left="840"/>
    </w:pPr>
    <w:rPr>
      <w:rFonts w:eastAsia="宋体"/>
      <w:kern w:val="2"/>
      <w:sz w:val="21"/>
      <w:szCs w:val="21"/>
      <w:lang w:eastAsia="zh-CN"/>
    </w:rPr>
  </w:style>
  <w:style w:type="paragraph" w:styleId="9">
    <w:name w:val="Body Text"/>
    <w:basedOn w:val="1"/>
    <w:next w:val="10"/>
    <w:link w:val="30"/>
    <w:qFormat/>
    <w:uiPriority w:val="1"/>
    <w:pPr>
      <w:widowControl w:val="0"/>
      <w:spacing w:line="360" w:lineRule="auto"/>
      <w:jc w:val="both"/>
    </w:pPr>
    <w:rPr>
      <w:rFonts w:eastAsia="宋体"/>
      <w:b/>
      <w:bCs/>
      <w:kern w:val="2"/>
      <w:lang w:eastAsia="zh-CN"/>
    </w:rPr>
  </w:style>
  <w:style w:type="paragraph" w:styleId="10">
    <w:name w:val="Body Text 2"/>
    <w:basedOn w:val="1"/>
    <w:link w:val="29"/>
    <w:qFormat/>
    <w:uiPriority w:val="0"/>
    <w:pPr>
      <w:widowControl w:val="0"/>
      <w:spacing w:line="360" w:lineRule="auto"/>
      <w:jc w:val="both"/>
    </w:pPr>
    <w:rPr>
      <w:rFonts w:eastAsia="宋体"/>
      <w:kern w:val="2"/>
      <w:lang w:eastAsia="zh-CN"/>
    </w:rPr>
  </w:style>
  <w:style w:type="paragraph" w:styleId="11">
    <w:name w:val="Plain Text"/>
    <w:basedOn w:val="1"/>
    <w:link w:val="32"/>
    <w:qFormat/>
    <w:uiPriority w:val="99"/>
    <w:pPr>
      <w:widowControl w:val="0"/>
      <w:jc w:val="both"/>
    </w:pPr>
    <w:rPr>
      <w:rFonts w:ascii="宋体" w:hAnsi="Courier New" w:eastAsia="宋体"/>
      <w:kern w:val="2"/>
      <w:sz w:val="21"/>
      <w:szCs w:val="20"/>
      <w:lang w:eastAsia="zh-CN"/>
    </w:rPr>
  </w:style>
  <w:style w:type="paragraph" w:styleId="12">
    <w:name w:val="footer"/>
    <w:basedOn w:val="1"/>
    <w:link w:val="20"/>
    <w:qFormat/>
    <w:uiPriority w:val="0"/>
    <w:pPr>
      <w:widowControl w:val="0"/>
      <w:tabs>
        <w:tab w:val="center" w:pos="4153"/>
        <w:tab w:val="right" w:pos="8306"/>
      </w:tabs>
      <w:snapToGrid w:val="0"/>
    </w:pPr>
    <w:rPr>
      <w:rFonts w:eastAsia="宋体"/>
      <w:kern w:val="2"/>
      <w:sz w:val="18"/>
      <w:szCs w:val="18"/>
      <w:lang w:eastAsia="zh-CN"/>
    </w:rPr>
  </w:style>
  <w:style w:type="paragraph" w:styleId="13">
    <w:name w:val="header"/>
    <w:basedOn w:val="1"/>
    <w:link w:val="19"/>
    <w:qFormat/>
    <w:uiPriority w:val="0"/>
    <w:pPr>
      <w:widowControl w:val="0"/>
      <w:pBdr>
        <w:bottom w:val="single" w:color="auto" w:sz="6" w:space="1"/>
      </w:pBdr>
      <w:tabs>
        <w:tab w:val="center" w:pos="4153"/>
        <w:tab w:val="right" w:pos="8306"/>
      </w:tabs>
      <w:snapToGrid w:val="0"/>
      <w:jc w:val="center"/>
    </w:pPr>
    <w:rPr>
      <w:rFonts w:eastAsia="宋体"/>
      <w:kern w:val="2"/>
      <w:sz w:val="18"/>
      <w:szCs w:val="18"/>
      <w:lang w:eastAsia="zh-CN"/>
    </w:rPr>
  </w:style>
  <w:style w:type="paragraph" w:styleId="14">
    <w:name w:val="Normal (Web)"/>
    <w:basedOn w:val="1"/>
    <w:link w:val="21"/>
    <w:qFormat/>
    <w:uiPriority w:val="99"/>
    <w:pPr>
      <w:widowControl w:val="0"/>
      <w:jc w:val="both"/>
    </w:pPr>
    <w:rPr>
      <w:rFonts w:eastAsia="宋体"/>
      <w:kern w:val="2"/>
      <w:lang w:eastAsia="zh-CN"/>
    </w:rPr>
  </w:style>
  <w:style w:type="table" w:styleId="16">
    <w:name w:val="Table Grid"/>
    <w:basedOn w:val="15"/>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customStyle="1" w:styleId="19">
    <w:name w:val="页眉 字符"/>
    <w:link w:val="13"/>
    <w:qFormat/>
    <w:uiPriority w:val="99"/>
    <w:rPr>
      <w:rFonts w:eastAsia="宋体"/>
      <w:kern w:val="2"/>
      <w:sz w:val="18"/>
      <w:szCs w:val="18"/>
      <w:lang w:eastAsia="zh-CN"/>
    </w:rPr>
  </w:style>
  <w:style w:type="character" w:customStyle="1" w:styleId="20">
    <w:name w:val="页脚 字符"/>
    <w:link w:val="12"/>
    <w:qFormat/>
    <w:uiPriority w:val="0"/>
    <w:rPr>
      <w:rFonts w:eastAsia="宋体"/>
      <w:kern w:val="2"/>
      <w:sz w:val="18"/>
      <w:szCs w:val="18"/>
      <w:lang w:eastAsia="zh-CN"/>
    </w:rPr>
  </w:style>
  <w:style w:type="character" w:customStyle="1" w:styleId="21">
    <w:name w:val="普通(网站) 字符"/>
    <w:link w:val="14"/>
    <w:qFormat/>
    <w:uiPriority w:val="0"/>
    <w:rPr>
      <w:rFonts w:eastAsia="宋体"/>
      <w:kern w:val="2"/>
      <w:sz w:val="24"/>
      <w:szCs w:val="24"/>
    </w:rPr>
  </w:style>
  <w:style w:type="character" w:customStyle="1" w:styleId="22">
    <w:name w:val="标题 2 字符"/>
    <w:link w:val="5"/>
    <w:qFormat/>
    <w:uiPriority w:val="9"/>
    <w:rPr>
      <w:rFonts w:ascii="宋体" w:hAnsi="宋体" w:eastAsia="宋体"/>
      <w:b/>
      <w:bCs/>
      <w:sz w:val="24"/>
      <w:lang w:eastAsia="zh-CN"/>
    </w:rPr>
  </w:style>
  <w:style w:type="paragraph" w:customStyle="1" w:styleId="23">
    <w:name w:val="列出段落1"/>
    <w:basedOn w:val="1"/>
    <w:qFormat/>
    <w:uiPriority w:val="0"/>
    <w:pPr>
      <w:widowControl w:val="0"/>
      <w:ind w:firstLine="420" w:firstLineChars="200"/>
      <w:jc w:val="both"/>
    </w:pPr>
    <w:rPr>
      <w:rFonts w:ascii="Calibri" w:hAnsi="Calibri" w:eastAsia="宋体" w:cs="Calibri"/>
      <w:kern w:val="2"/>
      <w:sz w:val="21"/>
      <w:szCs w:val="21"/>
      <w:lang w:eastAsia="zh-CN"/>
    </w:rPr>
  </w:style>
  <w:style w:type="character" w:customStyle="1" w:styleId="24">
    <w:name w:val="批注文字 字符"/>
    <w:basedOn w:val="17"/>
    <w:link w:val="7"/>
    <w:qFormat/>
    <w:uiPriority w:val="99"/>
    <w:rPr>
      <w:rFonts w:ascii="宋体" w:eastAsia="宋体"/>
      <w:sz w:val="34"/>
    </w:rPr>
  </w:style>
  <w:style w:type="character" w:customStyle="1" w:styleId="25">
    <w:name w:val="标题 4 字符"/>
    <w:link w:val="4"/>
    <w:qFormat/>
    <w:uiPriority w:val="9"/>
    <w:rPr>
      <w:rFonts w:ascii="Arial" w:hAnsi="Arial" w:eastAsia="黑体"/>
      <w:b/>
      <w:bCs/>
      <w:kern w:val="2"/>
      <w:sz w:val="21"/>
      <w:szCs w:val="28"/>
      <w:lang w:eastAsia="zh-CN"/>
    </w:rPr>
  </w:style>
  <w:style w:type="character" w:customStyle="1" w:styleId="26">
    <w:name w:val="标题 3 字符"/>
    <w:link w:val="3"/>
    <w:qFormat/>
    <w:uiPriority w:val="9"/>
    <w:rPr>
      <w:rFonts w:ascii="宋体" w:hAnsi="宋体" w:eastAsia="宋体"/>
      <w:b/>
      <w:bCs/>
      <w:kern w:val="2"/>
      <w:sz w:val="28"/>
      <w:szCs w:val="32"/>
      <w:lang w:eastAsia="zh-CN"/>
    </w:rPr>
  </w:style>
  <w:style w:type="character" w:customStyle="1" w:styleId="27">
    <w:name w:val="标题 1 字符"/>
    <w:link w:val="2"/>
    <w:qFormat/>
    <w:uiPriority w:val="9"/>
    <w:rPr>
      <w:rFonts w:ascii="宋体" w:hAnsi="宋体" w:eastAsia="黑体"/>
      <w:b/>
      <w:bCs/>
      <w:kern w:val="44"/>
      <w:sz w:val="28"/>
      <w:szCs w:val="44"/>
      <w:lang w:eastAsia="zh-CN"/>
    </w:rPr>
  </w:style>
  <w:style w:type="paragraph" w:customStyle="1" w:styleId="28">
    <w:name w:val="样式 首行缩进:  2 字符"/>
    <w:basedOn w:val="1"/>
    <w:qFormat/>
    <w:uiPriority w:val="0"/>
    <w:pPr>
      <w:spacing w:line="360" w:lineRule="auto"/>
      <w:ind w:firstLine="480" w:firstLineChars="200"/>
      <w:jc w:val="both"/>
    </w:pPr>
    <w:rPr>
      <w:rFonts w:ascii="Arial" w:hAnsi="Arial" w:eastAsia="宋体"/>
      <w:kern w:val="2"/>
      <w:sz w:val="28"/>
      <w:szCs w:val="28"/>
      <w:lang w:eastAsia="zh-CN"/>
    </w:rPr>
  </w:style>
  <w:style w:type="character" w:customStyle="1" w:styleId="29">
    <w:name w:val="正文文本 2 字符"/>
    <w:link w:val="10"/>
    <w:qFormat/>
    <w:uiPriority w:val="0"/>
    <w:rPr>
      <w:rFonts w:eastAsia="宋体"/>
      <w:kern w:val="2"/>
      <w:sz w:val="24"/>
      <w:szCs w:val="24"/>
      <w:lang w:eastAsia="zh-CN"/>
    </w:rPr>
  </w:style>
  <w:style w:type="character" w:customStyle="1" w:styleId="30">
    <w:name w:val="正文文本 字符"/>
    <w:link w:val="9"/>
    <w:qFormat/>
    <w:uiPriority w:val="0"/>
    <w:rPr>
      <w:rFonts w:eastAsia="宋体"/>
      <w:b/>
      <w:bCs/>
      <w:kern w:val="2"/>
      <w:sz w:val="24"/>
      <w:szCs w:val="24"/>
      <w:lang w:eastAsia="zh-CN"/>
    </w:rPr>
  </w:style>
  <w:style w:type="character" w:customStyle="1" w:styleId="31">
    <w:name w:val="正文缩进 字符"/>
    <w:link w:val="6"/>
    <w:qFormat/>
    <w:uiPriority w:val="0"/>
    <w:rPr>
      <w:rFonts w:eastAsia="宋体"/>
      <w:kern w:val="2"/>
      <w:sz w:val="21"/>
      <w:lang w:eastAsia="zh-CN"/>
    </w:rPr>
  </w:style>
  <w:style w:type="character" w:customStyle="1" w:styleId="32">
    <w:name w:val="纯文本 字符"/>
    <w:link w:val="11"/>
    <w:qFormat/>
    <w:uiPriority w:val="99"/>
    <w:rPr>
      <w:rFonts w:ascii="宋体" w:hAnsi="Courier New" w:eastAsia="宋体"/>
      <w:kern w:val="2"/>
      <w:sz w:val="21"/>
      <w:lang w:eastAsia="zh-CN"/>
    </w:rPr>
  </w:style>
  <w:style w:type="table" w:customStyle="1" w:styleId="33">
    <w:name w:val="typo_table"/>
    <w:basedOn w:val="15"/>
    <w:qFormat/>
    <w:uiPriority w:val="0"/>
  </w:style>
  <w:style w:type="paragraph" w:customStyle="1" w:styleId="34">
    <w:name w:val="typo_h1"/>
    <w:basedOn w:val="1"/>
    <w:qFormat/>
    <w:uiPriority w:val="0"/>
    <w:pPr>
      <w:spacing w:line="648" w:lineRule="atLeast"/>
    </w:pPr>
    <w:rPr>
      <w:rFonts w:ascii="微软雅黑" w:hAnsi="微软雅黑" w:eastAsia="微软雅黑" w:cs="微软雅黑"/>
      <w:color w:val="333333"/>
      <w:sz w:val="48"/>
      <w:szCs w:val="48"/>
    </w:rPr>
  </w:style>
  <w:style w:type="character" w:customStyle="1" w:styleId="35">
    <w:name w:val="base"/>
    <w:basedOn w:val="17"/>
    <w:qFormat/>
    <w:uiPriority w:val="0"/>
    <w:rPr>
      <w:rFonts w:ascii="仿宋" w:hAnsi="仿宋" w:eastAsia="仿宋" w:cs="仿宋"/>
      <w:b/>
      <w:bCs/>
      <w:sz w:val="28"/>
      <w:szCs w:val="28"/>
    </w:rPr>
  </w:style>
  <w:style w:type="paragraph" w:customStyle="1" w:styleId="36">
    <w:name w:val="typo_p"/>
    <w:basedOn w:val="1"/>
    <w:qFormat/>
    <w:uiPriority w:val="0"/>
    <w:pPr>
      <w:spacing w:line="432" w:lineRule="atLeast"/>
    </w:pPr>
    <w:rPr>
      <w:rFonts w:ascii="微软雅黑" w:hAnsi="微软雅黑" w:eastAsia="微软雅黑" w:cs="微软雅黑"/>
      <w:color w:val="333333"/>
    </w:rPr>
  </w:style>
  <w:style w:type="character" w:customStyle="1" w:styleId="37">
    <w:name w:val="span"/>
    <w:basedOn w:val="17"/>
    <w:qFormat/>
    <w:uiPriority w:val="0"/>
    <w:rPr>
      <w:rFonts w:ascii="仿宋" w:hAnsi="仿宋" w:eastAsia="仿宋" w:cs="仿宋"/>
    </w:rPr>
  </w:style>
  <w:style w:type="character" w:customStyle="1" w:styleId="38">
    <w:name w:val="underline"/>
    <w:basedOn w:val="17"/>
    <w:qFormat/>
    <w:uiPriority w:val="0"/>
  </w:style>
  <w:style w:type="paragraph" w:customStyle="1" w:styleId="39">
    <w:name w:val="div"/>
    <w:basedOn w:val="1"/>
    <w:qFormat/>
    <w:uiPriority w:val="0"/>
    <w:pPr>
      <w:keepLines/>
      <w:spacing w:line="432" w:lineRule="atLeast"/>
    </w:pPr>
    <w:rPr>
      <w:rFonts w:ascii="微软雅黑" w:hAnsi="微软雅黑" w:eastAsia="微软雅黑" w:cs="微软雅黑"/>
      <w:color w:val="333333"/>
    </w:rPr>
  </w:style>
  <w:style w:type="character" w:customStyle="1" w:styleId="40">
    <w:name w:val="step-methods_step-item_label"/>
    <w:basedOn w:val="17"/>
    <w:qFormat/>
    <w:uiPriority w:val="0"/>
  </w:style>
  <w:style w:type="table" w:customStyle="1" w:styleId="41">
    <w:name w:val="typo_table_0"/>
    <w:basedOn w:val="15"/>
    <w:qFormat/>
    <w:uiPriority w:val="0"/>
  </w:style>
  <w:style w:type="character" w:customStyle="1" w:styleId="42">
    <w:name w:val="strong"/>
    <w:basedOn w:val="17"/>
    <w:qFormat/>
    <w:uiPriority w:val="0"/>
    <w:rPr>
      <w:b/>
      <w:bCs/>
      <w:color w:val="00000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90</Pages>
  <Words>993</Words>
  <Characters>1055</Characters>
  <Lines>1</Lines>
  <Paragraphs>1</Paragraphs>
  <TotalTime>13</TotalTime>
  <ScaleCrop>false</ScaleCrop>
  <LinksUpToDate>false</LinksUpToDate>
  <CharactersWithSpaces>1064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2025-07-07T10:16:46Z</dcterms:created>
  <dc:creator>JYJT-LG</dc:creator>
  <cp:lastModifiedBy>WYH</cp:lastModifiedBy>
  <dcterms:modified xsi:type="dcterms:W3CDTF">2025-07-07T10:31:42Z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C32BCE21184844B7B5E9AB057C8117B1_13</vt:lpwstr>
  </property>
  <property fmtid="{D5CDD505-2E9C-101B-9397-08002B2CF9AE}" pid="4" name="KSOTemplateDocerSaveRecord">
    <vt:lpwstr>eyJoZGlkIjoiZWNiOWVmNTRkNmMxMzcyYzM4ZjhkMmZjMWUwZGIyNjciLCJ1c2VySWQiOiIyOTU1MzQ1MDQifQ==</vt:lpwstr>
  </property>
</Properties>
</file>