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A2104">
      <w:pPr>
        <w:rPr>
          <w:rFonts w:hint="eastAsia" w:ascii="方正小标宋简体" w:hAnsi="方正小标宋简体" w:eastAsia="方正小标宋简体" w:cs="方正小标宋简体"/>
          <w:bCs/>
          <w:color w:val="000000"/>
          <w:sz w:val="44"/>
          <w:szCs w:val="44"/>
        </w:rPr>
      </w:pPr>
    </w:p>
    <w:p w14:paraId="59914CDA">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2F8FD52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3E1C17">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7C8707B">
            <w:pPr>
              <w:widowControl/>
              <w:jc w:val="left"/>
              <w:rPr>
                <w:rFonts w:ascii="宋体" w:hAnsi="宋体" w:cs="宋体"/>
                <w:kern w:val="0"/>
                <w:sz w:val="30"/>
                <w:szCs w:val="30"/>
              </w:rPr>
            </w:pPr>
            <w:r>
              <w:rPr>
                <w:rFonts w:hint="eastAsia" w:ascii="宋体" w:hAnsi="宋体" w:cs="宋体"/>
                <w:kern w:val="0"/>
                <w:sz w:val="30"/>
                <w:szCs w:val="30"/>
              </w:rPr>
              <w:t>SZZXCG-2025-00177</w:t>
            </w:r>
          </w:p>
        </w:tc>
      </w:tr>
      <w:tr w14:paraId="47E3E68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F13B65">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0805FB1">
            <w:pPr>
              <w:widowControl/>
              <w:jc w:val="left"/>
              <w:rPr>
                <w:rFonts w:ascii="宋体" w:hAnsi="宋体" w:cs="宋体"/>
                <w:kern w:val="0"/>
                <w:sz w:val="30"/>
                <w:szCs w:val="30"/>
              </w:rPr>
            </w:pPr>
            <w:r>
              <w:rPr>
                <w:rFonts w:hint="eastAsia" w:ascii="宋体" w:hAnsi="宋体" w:cs="宋体"/>
                <w:kern w:val="0"/>
                <w:sz w:val="30"/>
                <w:szCs w:val="30"/>
              </w:rPr>
              <w:t>深圳市殡葬服务中心遗体收殓袋配送服务采购项目</w:t>
            </w:r>
          </w:p>
        </w:tc>
      </w:tr>
      <w:tr w14:paraId="422AE4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0F07EF">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4B01539">
            <w:pPr>
              <w:widowControl/>
              <w:jc w:val="left"/>
              <w:rPr>
                <w:rFonts w:ascii="宋体" w:hAnsi="宋体" w:cs="宋体"/>
                <w:kern w:val="0"/>
                <w:sz w:val="30"/>
                <w:szCs w:val="30"/>
              </w:rPr>
            </w:pPr>
            <w:r>
              <w:rPr>
                <w:rFonts w:ascii="宋体" w:hAnsi="宋体" w:cs="宋体"/>
                <w:kern w:val="0"/>
                <w:sz w:val="30"/>
                <w:szCs w:val="30"/>
              </w:rPr>
              <w:t>A</w:t>
            </w:r>
          </w:p>
        </w:tc>
      </w:tr>
      <w:tr w14:paraId="2DFB3DB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28A16B3">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6957020">
            <w:pPr>
              <w:widowControl/>
              <w:jc w:val="left"/>
              <w:rPr>
                <w:rFonts w:ascii="宋体" w:hAnsi="宋体" w:cs="宋体"/>
                <w:kern w:val="0"/>
                <w:sz w:val="30"/>
                <w:szCs w:val="30"/>
              </w:rPr>
            </w:pPr>
            <w:r>
              <w:rPr>
                <w:rFonts w:hint="eastAsia" w:ascii="宋体" w:hAnsi="宋体" w:cs="宋体"/>
                <w:kern w:val="0"/>
                <w:sz w:val="30"/>
                <w:szCs w:val="30"/>
              </w:rPr>
              <w:t>服务类</w:t>
            </w:r>
          </w:p>
        </w:tc>
      </w:tr>
      <w:tr w14:paraId="371919D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7B67E5">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0B4D7F4B">
            <w:pPr>
              <w:widowControl/>
              <w:jc w:val="left"/>
              <w:rPr>
                <w:rFonts w:ascii="宋体" w:hAnsi="宋体" w:cs="宋体"/>
                <w:kern w:val="0"/>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3B583EC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00B756">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0B86542F">
            <w:pPr>
              <w:widowControl/>
              <w:jc w:val="left"/>
              <w:rPr>
                <w:rFonts w:ascii="宋体" w:hAnsi="宋体" w:cs="宋体"/>
                <w:kern w:val="0"/>
                <w:sz w:val="30"/>
                <w:szCs w:val="30"/>
              </w:rPr>
            </w:pPr>
            <w:r>
              <w:rPr>
                <w:rFonts w:ascii="宋体" w:hAnsi="宋体" w:cs="宋体"/>
                <w:kern w:val="0"/>
                <w:sz w:val="30"/>
                <w:szCs w:val="30"/>
              </w:rPr>
              <w:t>人民币</w:t>
            </w:r>
          </w:p>
        </w:tc>
      </w:tr>
      <w:tr w14:paraId="1ADF4E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36E335C">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5B5380B">
            <w:pPr>
              <w:widowControl/>
              <w:jc w:val="left"/>
              <w:rPr>
                <w:rFonts w:ascii="宋体" w:hAnsi="宋体" w:cs="宋体"/>
                <w:kern w:val="0"/>
                <w:sz w:val="30"/>
                <w:szCs w:val="30"/>
              </w:rPr>
            </w:pPr>
            <w:r>
              <w:rPr>
                <w:rFonts w:ascii="宋体" w:hAnsi="宋体" w:cs="宋体"/>
                <w:kern w:val="0"/>
                <w:sz w:val="30"/>
                <w:szCs w:val="30"/>
              </w:rPr>
              <w:t>综合评分法</w:t>
            </w:r>
          </w:p>
        </w:tc>
      </w:tr>
    </w:tbl>
    <w:p w14:paraId="7E58BF0B">
      <w:pPr>
        <w:rPr>
          <w:rFonts w:hint="eastAsia" w:ascii="黑体" w:hAnsi="黑体" w:eastAsia="黑体"/>
          <w:sz w:val="40"/>
          <w:szCs w:val="40"/>
        </w:rPr>
      </w:pPr>
      <w:r>
        <w:rPr>
          <w:rFonts w:hint="eastAsia" w:ascii="黑体" w:hAnsi="黑体" w:eastAsia="黑体"/>
          <w:sz w:val="40"/>
          <w:szCs w:val="40"/>
        </w:rPr>
        <w:br w:type="page"/>
      </w:r>
    </w:p>
    <w:p w14:paraId="03D3CBF7">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9D56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446412">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DC00039">
            <w:pPr>
              <w:jc w:val="center"/>
              <w:rPr>
                <w:rFonts w:hint="eastAsia" w:ascii="宋体" w:hAnsi="宋体" w:cs="宋体"/>
                <w:sz w:val="28"/>
                <w:szCs w:val="28"/>
              </w:rPr>
            </w:pPr>
            <w:r>
              <w:rPr>
                <w:sz w:val="28"/>
                <w:szCs w:val="28"/>
              </w:rPr>
              <w:t>内容</w:t>
            </w:r>
          </w:p>
        </w:tc>
      </w:tr>
      <w:tr w14:paraId="02E71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682191">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7DC8BAC">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7578FE0A">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4F709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B6C35E">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771AFC3">
            <w:pPr>
              <w:widowControl/>
              <w:jc w:val="center"/>
              <w:rPr>
                <w:sz w:val="28"/>
                <w:szCs w:val="28"/>
              </w:rPr>
            </w:pPr>
            <w:r>
              <w:rPr>
                <w:rFonts w:ascii="宋体" w:hAnsi="宋体" w:cs="宋体"/>
                <w:kern w:val="0"/>
                <w:sz w:val="28"/>
                <w:szCs w:val="28"/>
              </w:rPr>
              <w:t>内容</w:t>
            </w:r>
          </w:p>
        </w:tc>
      </w:tr>
      <w:tr w14:paraId="2AA2C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91586A">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EF9A7AF">
            <w:pPr>
              <w:widowControl/>
              <w:jc w:val="left"/>
              <w:textAlignment w:val="top"/>
              <w:rPr>
                <w:szCs w:val="21"/>
              </w:rPr>
            </w:pPr>
            <w:r>
              <w:rPr>
                <w:rFonts w:hint="eastAsia"/>
              </w:rPr>
              <w:t>不得将一个包内容拆开投标；</w:t>
            </w:r>
          </w:p>
        </w:tc>
      </w:tr>
      <w:tr w14:paraId="51322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0F3F43B">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ED5712">
            <w:pPr>
              <w:widowControl/>
              <w:jc w:val="left"/>
              <w:textAlignment w:val="top"/>
              <w:rPr>
                <w:szCs w:val="21"/>
              </w:rPr>
            </w:pPr>
            <w:r>
              <w:rPr>
                <w:rFonts w:hint="eastAsia"/>
              </w:rPr>
              <w:t>对同一项目投标时，不得提供两套以上的投标方案（招标文件另有规定的除外）；</w:t>
            </w:r>
          </w:p>
        </w:tc>
      </w:tr>
      <w:tr w14:paraId="3DDD9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CF51C37">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481AD6">
            <w:pPr>
              <w:widowControl/>
              <w:jc w:val="left"/>
              <w:textAlignment w:val="top"/>
              <w:rPr>
                <w:szCs w:val="21"/>
              </w:rPr>
            </w:pPr>
            <w:r>
              <w:rPr>
                <w:rFonts w:hint="eastAsia" w:ascii="Times New Roman" w:hAnsi="Times New Roman" w:cs="Times New Roman"/>
                <w:color w:val="FF0000"/>
                <w:highlight w:val="none"/>
                <w:lang w:val="en-US" w:eastAsia="zh-CN"/>
              </w:rPr>
              <w:t>填报的“折扣率”不满足"0＜折扣率≤1</w:t>
            </w:r>
            <w:r>
              <w:rPr>
                <w:rFonts w:hint="eastAsia" w:cs="Times New Roman"/>
                <w:color w:val="FF0000"/>
                <w:highlight w:val="none"/>
                <w:lang w:val="en-US" w:eastAsia="zh-CN"/>
              </w:rPr>
              <w:t>00</w:t>
            </w:r>
            <w:r>
              <w:rPr>
                <w:rFonts w:hint="eastAsia" w:ascii="Times New Roman" w:hAnsi="Times New Roman" w:cs="Times New Roman"/>
                <w:color w:val="FF0000"/>
                <w:highlight w:val="none"/>
                <w:lang w:val="en-US" w:eastAsia="zh-CN"/>
              </w:rPr>
              <w:t>"公式要求的；“折扣率”缺填、漏填或填报了两个或以上“折扣率”；“投标关键信息”开标一览表中填写的投标报价与项目谈判报价表中填写的“折扣率”不一致；</w:t>
            </w:r>
          </w:p>
        </w:tc>
      </w:tr>
      <w:tr w14:paraId="344C0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993FC9">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A30FC4E">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A399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2BFB343">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F4D0EB1">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14:paraId="03517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8C3A2B">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A043B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2E79C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729C222">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8097928">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60631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0B1B3BB">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C48D013">
            <w:pPr>
              <w:widowControl/>
              <w:jc w:val="left"/>
              <w:textAlignment w:val="top"/>
              <w:rPr>
                <w:szCs w:val="21"/>
              </w:rPr>
            </w:pPr>
            <w:r>
              <w:rPr>
                <w:rFonts w:hint="eastAsia"/>
              </w:rPr>
              <w:t>投标文件电子文档不得带病毒；</w:t>
            </w:r>
          </w:p>
        </w:tc>
      </w:tr>
      <w:tr w14:paraId="70137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D49777">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C38008">
            <w:pPr>
              <w:widowControl/>
              <w:jc w:val="left"/>
              <w:textAlignment w:val="top"/>
              <w:rPr>
                <w:szCs w:val="21"/>
              </w:rPr>
            </w:pPr>
            <w:r>
              <w:rPr>
                <w:rFonts w:hint="eastAsia"/>
              </w:rPr>
              <w:t>投标文件用不属于本公司的电子密钥进行加密或投标文件未按时解密的；</w:t>
            </w:r>
          </w:p>
        </w:tc>
      </w:tr>
      <w:tr w14:paraId="1C976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5DDD1A9">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C102DC">
            <w:pPr>
              <w:widowControl/>
              <w:jc w:val="left"/>
              <w:textAlignment w:val="top"/>
              <w:rPr>
                <w:szCs w:val="21"/>
              </w:rPr>
            </w:pPr>
            <w:r>
              <w:rPr>
                <w:rFonts w:hint="eastAsia"/>
              </w:rPr>
              <w:t>法律、法规、规章、规范性文件规定的其他情形。</w:t>
            </w:r>
          </w:p>
        </w:tc>
      </w:tr>
    </w:tbl>
    <w:p w14:paraId="44BE8B67">
      <w:pPr>
        <w:rPr>
          <w:rFonts w:hint="eastAsia" w:ascii="黑体" w:hAnsi="黑体" w:eastAsia="黑体"/>
          <w:sz w:val="40"/>
          <w:szCs w:val="40"/>
        </w:rPr>
      </w:pPr>
      <w:r>
        <w:rPr>
          <w:rFonts w:hint="eastAsia" w:ascii="黑体" w:hAnsi="黑体" w:eastAsia="黑体"/>
          <w:sz w:val="40"/>
          <w:szCs w:val="40"/>
        </w:rPr>
        <w:br w:type="page"/>
      </w:r>
    </w:p>
    <w:p w14:paraId="77C36418">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14:paraId="588B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1DE3DF83">
            <w:pPr>
              <w:jc w:val="left"/>
              <w:rPr>
                <w:rFonts w:hint="eastAsia" w:ascii="宋体" w:hAnsi="宋体" w:cs="宋体"/>
                <w:b/>
                <w:bCs/>
                <w:sz w:val="24"/>
              </w:rPr>
            </w:pPr>
            <w:r>
              <w:rPr>
                <w:b/>
                <w:bCs/>
              </w:rPr>
              <w:t>评标方法：综合评分法</w:t>
            </w:r>
          </w:p>
        </w:tc>
      </w:tr>
      <w:tr w14:paraId="736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04E127EB">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4CC51852">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4042D33D">
            <w:pPr>
              <w:pStyle w:val="37"/>
              <w:ind w:firstLine="420"/>
              <w:rPr>
                <w:sz w:val="21"/>
                <w:szCs w:val="21"/>
              </w:rPr>
            </w:pPr>
            <w:r>
              <w:rPr>
                <w:sz w:val="21"/>
                <w:szCs w:val="21"/>
              </w:rPr>
              <w:t>价格分计算方法：</w:t>
            </w:r>
          </w:p>
          <w:p w14:paraId="5EAE8FA5">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69C98787">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6450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73892ACF">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14:paraId="703C3F9B">
            <w:pPr>
              <w:wordWrap w:val="0"/>
              <w:jc w:val="center"/>
              <w:rPr>
                <w:rFonts w:hint="eastAsia" w:ascii="宋体" w:hAnsi="宋体" w:cs="宋体"/>
                <w:b/>
                <w:bCs/>
                <w:sz w:val="24"/>
              </w:rPr>
            </w:pPr>
            <w:r>
              <w:rPr>
                <w:b/>
                <w:bCs/>
              </w:rPr>
              <w:t>评分项</w:t>
            </w:r>
          </w:p>
        </w:tc>
        <w:tc>
          <w:tcPr>
            <w:tcW w:w="4824" w:type="dxa"/>
            <w:shd w:val="clear" w:color="auto" w:fill="E6EFFA"/>
            <w:vAlign w:val="center"/>
          </w:tcPr>
          <w:p w14:paraId="7220830F">
            <w:pPr>
              <w:wordWrap w:val="0"/>
              <w:jc w:val="center"/>
              <w:rPr>
                <w:rFonts w:hint="eastAsia" w:ascii="宋体" w:hAnsi="宋体" w:cs="宋体"/>
                <w:b/>
                <w:bCs/>
                <w:sz w:val="24"/>
              </w:rPr>
            </w:pPr>
            <w:r>
              <w:rPr>
                <w:b/>
                <w:bCs/>
              </w:rPr>
              <w:t>权重(%)</w:t>
            </w:r>
          </w:p>
        </w:tc>
      </w:tr>
      <w:tr w14:paraId="2720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77" w:hRule="atLeast"/>
          <w:tblCellSpacing w:w="0" w:type="dxa"/>
          <w:jc w:val="center"/>
        </w:trPr>
        <w:tc>
          <w:tcPr>
            <w:tcW w:w="704" w:type="dxa"/>
            <w:vMerge w:val="restart"/>
          </w:tcPr>
          <w:p w14:paraId="0AE046A9">
            <w:pPr>
              <w:wordWrap w:val="0"/>
              <w:jc w:val="center"/>
              <w:rPr>
                <w:rFonts w:hint="eastAsia" w:ascii="宋体" w:hAnsi="宋体" w:cs="宋体"/>
                <w:b/>
                <w:bCs/>
                <w:color w:val="0000FF"/>
                <w:sz w:val="24"/>
              </w:rPr>
            </w:pPr>
            <w:r>
              <w:rPr>
                <w:b/>
                <w:bCs/>
                <w:color w:val="0000FF"/>
              </w:rPr>
              <w:t>1</w:t>
            </w:r>
          </w:p>
        </w:tc>
        <w:tc>
          <w:tcPr>
            <w:tcW w:w="3544" w:type="dxa"/>
            <w:gridSpan w:val="3"/>
          </w:tcPr>
          <w:p w14:paraId="59036C67">
            <w:pPr>
              <w:wordWrap w:val="0"/>
              <w:jc w:val="center"/>
              <w:rPr>
                <w:rFonts w:hint="eastAsia" w:ascii="宋体" w:hAnsi="宋体" w:cs="宋体"/>
                <w:b/>
                <w:bCs/>
                <w:color w:val="0000FF"/>
                <w:sz w:val="24"/>
              </w:rPr>
            </w:pPr>
            <w:r>
              <w:rPr>
                <w:b/>
                <w:bCs/>
                <w:color w:val="0000FF"/>
              </w:rPr>
              <w:t>价格</w:t>
            </w:r>
          </w:p>
        </w:tc>
        <w:tc>
          <w:tcPr>
            <w:tcW w:w="4824" w:type="dxa"/>
          </w:tcPr>
          <w:p w14:paraId="73628F4B">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30</w:t>
            </w:r>
          </w:p>
        </w:tc>
      </w:tr>
      <w:tr w14:paraId="68D1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9AA550C">
            <w:pPr>
              <w:rPr>
                <w:rFonts w:hint="eastAsia" w:ascii="宋体" w:hAnsi="宋体" w:cs="宋体"/>
                <w:b/>
                <w:bCs/>
                <w:color w:val="0000FF"/>
                <w:sz w:val="24"/>
              </w:rPr>
            </w:pPr>
          </w:p>
        </w:tc>
        <w:tc>
          <w:tcPr>
            <w:tcW w:w="8368" w:type="dxa"/>
            <w:gridSpan w:val="4"/>
          </w:tcPr>
          <w:p w14:paraId="368D6110">
            <w:pPr>
              <w:wordWrap w:val="0"/>
              <w:rPr>
                <w:rFonts w:hint="eastAsia" w:ascii="宋体" w:hAnsi="宋体" w:cs="宋体"/>
                <w:szCs w:val="21"/>
              </w:rPr>
            </w:pPr>
          </w:p>
        </w:tc>
      </w:tr>
      <w:tr w14:paraId="3202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43D0D092">
            <w:pPr>
              <w:wordWrap w:val="0"/>
              <w:jc w:val="center"/>
              <w:rPr>
                <w:rFonts w:hint="eastAsia" w:ascii="宋体" w:hAnsi="宋体" w:cs="宋体"/>
                <w:b/>
                <w:bCs/>
                <w:color w:val="0000FF"/>
                <w:sz w:val="24"/>
              </w:rPr>
            </w:pPr>
            <w:r>
              <w:rPr>
                <w:b/>
                <w:bCs/>
                <w:color w:val="0000FF"/>
              </w:rPr>
              <w:t>2</w:t>
            </w:r>
          </w:p>
        </w:tc>
        <w:tc>
          <w:tcPr>
            <w:tcW w:w="3544" w:type="dxa"/>
            <w:gridSpan w:val="3"/>
          </w:tcPr>
          <w:p w14:paraId="3CDE4063">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24" w:type="dxa"/>
          </w:tcPr>
          <w:p w14:paraId="3558FD84">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50</w:t>
            </w:r>
          </w:p>
        </w:tc>
      </w:tr>
      <w:tr w14:paraId="6425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6BB9D9C">
            <w:pPr>
              <w:rPr>
                <w:rFonts w:hint="eastAsia" w:ascii="宋体" w:hAnsi="宋体" w:cs="宋体"/>
                <w:b/>
                <w:bCs/>
                <w:color w:val="0000FF"/>
                <w:sz w:val="24"/>
              </w:rPr>
            </w:pPr>
          </w:p>
        </w:tc>
        <w:tc>
          <w:tcPr>
            <w:tcW w:w="8368" w:type="dxa"/>
            <w:gridSpan w:val="4"/>
          </w:tcPr>
          <w:p w14:paraId="069A2FBC">
            <w:pPr>
              <w:wordWrap w:val="0"/>
              <w:rPr>
                <w:rFonts w:hint="eastAsia" w:ascii="宋体" w:hAnsi="宋体" w:cs="宋体"/>
                <w:szCs w:val="21"/>
              </w:rPr>
            </w:pPr>
          </w:p>
        </w:tc>
      </w:tr>
      <w:tr w14:paraId="53C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1DEB1299">
            <w:pPr>
              <w:rPr>
                <w:rFonts w:hint="eastAsia" w:ascii="宋体" w:hAnsi="宋体" w:cs="宋体"/>
                <w:b/>
                <w:bCs/>
                <w:color w:val="0000FF"/>
                <w:sz w:val="24"/>
              </w:rPr>
            </w:pPr>
          </w:p>
        </w:tc>
        <w:tc>
          <w:tcPr>
            <w:tcW w:w="709" w:type="dxa"/>
            <w:shd w:val="clear" w:color="auto" w:fill="E6EFFA"/>
            <w:vAlign w:val="center"/>
          </w:tcPr>
          <w:p w14:paraId="5E352FA0">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3971083C">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4055A9FB">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3166E743">
            <w:pPr>
              <w:wordWrap w:val="0"/>
              <w:jc w:val="center"/>
              <w:rPr>
                <w:rFonts w:hint="eastAsia" w:ascii="宋体" w:hAnsi="宋体" w:cs="宋体"/>
                <w:b/>
                <w:bCs/>
                <w:szCs w:val="21"/>
              </w:rPr>
            </w:pPr>
            <w:r>
              <w:rPr>
                <w:b/>
                <w:bCs/>
                <w:szCs w:val="21"/>
              </w:rPr>
              <w:t>评分准则</w:t>
            </w:r>
          </w:p>
        </w:tc>
      </w:tr>
      <w:tr w14:paraId="5526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3C3C72E">
            <w:pPr>
              <w:rPr>
                <w:rFonts w:hint="eastAsia" w:ascii="宋体" w:hAnsi="宋体" w:cs="宋体"/>
                <w:b/>
                <w:bCs/>
                <w:color w:val="0000FF"/>
                <w:sz w:val="24"/>
              </w:rPr>
            </w:pPr>
          </w:p>
        </w:tc>
        <w:tc>
          <w:tcPr>
            <w:tcW w:w="709" w:type="dxa"/>
            <w:vAlign w:val="center"/>
          </w:tcPr>
          <w:p w14:paraId="38BD3622">
            <w:pPr>
              <w:wordWrap w:val="0"/>
              <w:jc w:val="center"/>
              <w:rPr>
                <w:rFonts w:hint="eastAsia" w:ascii="宋体" w:hAnsi="宋体" w:cs="宋体"/>
                <w:szCs w:val="21"/>
              </w:rPr>
            </w:pPr>
            <w:r>
              <w:rPr>
                <w:rFonts w:ascii="宋体" w:hAnsi="宋体"/>
                <w:szCs w:val="21"/>
              </w:rPr>
              <w:t>1</w:t>
            </w:r>
          </w:p>
        </w:tc>
        <w:tc>
          <w:tcPr>
            <w:tcW w:w="1701" w:type="dxa"/>
            <w:vAlign w:val="center"/>
          </w:tcPr>
          <w:p w14:paraId="4DD28B18">
            <w:pPr>
              <w:jc w:val="center"/>
              <w:rPr>
                <w:rFonts w:hint="eastAsia" w:ascii="Times New Roman" w:hAnsi="Times New Roman" w:cs="Times New Roman"/>
              </w:rPr>
            </w:pPr>
            <w:r>
              <w:rPr>
                <w:rFonts w:hint="eastAsia" w:ascii="Times New Roman" w:hAnsi="Times New Roman" w:cs="Times New Roman"/>
              </w:rPr>
              <w:t>实施方案</w:t>
            </w:r>
          </w:p>
        </w:tc>
        <w:tc>
          <w:tcPr>
            <w:tcW w:w="1134" w:type="dxa"/>
            <w:vAlign w:val="center"/>
          </w:tcPr>
          <w:p w14:paraId="212F0245">
            <w:pPr>
              <w:jc w:val="center"/>
              <w:rPr>
                <w:rFonts w:hint="eastAsia" w:ascii="Times New Roman" w:hAnsi="Times New Roman" w:cs="Times New Roman"/>
              </w:rPr>
            </w:pPr>
            <w:r>
              <w:rPr>
                <w:rFonts w:hint="eastAsia" w:ascii="Times New Roman" w:hAnsi="Times New Roman" w:cs="Times New Roman"/>
              </w:rPr>
              <w:t>5</w:t>
            </w:r>
          </w:p>
        </w:tc>
        <w:tc>
          <w:tcPr>
            <w:tcW w:w="4824" w:type="dxa"/>
            <w:vAlign w:val="center"/>
          </w:tcPr>
          <w:p w14:paraId="196B7F71">
            <w:pPr>
              <w:keepNext w:val="0"/>
              <w:keepLines w:val="0"/>
              <w:pageBreakBefore w:val="0"/>
              <w:kinsoku/>
              <w:overflowPunct/>
              <w:topLinePunct w:val="0"/>
              <w:bidi w:val="0"/>
              <w:snapToGrid/>
              <w:ind w:firstLine="0" w:firstLineChars="0"/>
              <w:rPr>
                <w:rFonts w:hint="eastAsia" w:ascii="宋体" w:hAnsi="宋体" w:cs="宋体"/>
                <w:b/>
                <w:bCs/>
                <w:szCs w:val="21"/>
                <w:highlight w:val="none"/>
                <w:lang w:eastAsia="zh-CN"/>
              </w:rPr>
            </w:pPr>
            <w:r>
              <w:rPr>
                <w:rFonts w:hint="eastAsia" w:ascii="宋体" w:hAnsi="宋体" w:cs="宋体"/>
                <w:b/>
                <w:bCs/>
                <w:szCs w:val="21"/>
                <w:highlight w:val="none"/>
              </w:rPr>
              <w:t>(一)评分内容</w:t>
            </w:r>
            <w:r>
              <w:rPr>
                <w:rFonts w:hint="eastAsia" w:ascii="宋体" w:hAnsi="宋体" w:cs="宋体"/>
                <w:b/>
                <w:bCs/>
                <w:szCs w:val="21"/>
                <w:highlight w:val="none"/>
                <w:lang w:eastAsia="zh-CN"/>
              </w:rPr>
              <w:t>：</w:t>
            </w:r>
          </w:p>
          <w:p w14:paraId="43555791">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根据本项目招标文件的用户需求，制定符合本项目特点的实施方案，内容包括:</w:t>
            </w:r>
          </w:p>
          <w:p w14:paraId="446DF35F">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1.本项目的实施方案;</w:t>
            </w:r>
          </w:p>
          <w:p w14:paraId="50A4C8AE">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2.本项目运维管理思路;</w:t>
            </w:r>
          </w:p>
          <w:p w14:paraId="0124B550">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3.针对本项目制定的配套解决方案和规范。</w:t>
            </w:r>
          </w:p>
          <w:p w14:paraId="052F81F5">
            <w:pPr>
              <w:keepNext w:val="0"/>
              <w:keepLines w:val="0"/>
              <w:pageBreakBefore w:val="0"/>
              <w:kinsoku/>
              <w:overflowPunct/>
              <w:topLinePunct w:val="0"/>
              <w:bidi w:val="0"/>
              <w:snapToGrid/>
              <w:ind w:firstLine="0" w:firstLineChars="0"/>
              <w:rPr>
                <w:rFonts w:hint="eastAsia" w:ascii="宋体" w:hAnsi="宋体" w:cs="宋体"/>
                <w:b/>
                <w:bCs/>
                <w:szCs w:val="21"/>
                <w:highlight w:val="none"/>
                <w:lang w:eastAsia="zh-CN"/>
              </w:rPr>
            </w:pPr>
            <w:r>
              <w:rPr>
                <w:rFonts w:hint="eastAsia" w:ascii="宋体" w:hAnsi="宋体" w:cs="宋体"/>
                <w:b/>
                <w:bCs/>
                <w:szCs w:val="21"/>
                <w:highlight w:val="none"/>
              </w:rPr>
              <w:t>(二)评分依据</w:t>
            </w:r>
            <w:r>
              <w:rPr>
                <w:rFonts w:hint="eastAsia" w:ascii="宋体" w:hAnsi="宋体" w:cs="宋体"/>
                <w:b/>
                <w:bCs/>
                <w:szCs w:val="21"/>
                <w:highlight w:val="none"/>
                <w:lang w:eastAsia="zh-CN"/>
              </w:rPr>
              <w:t>：</w:t>
            </w:r>
          </w:p>
          <w:p w14:paraId="0B0F3A20">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上述 1-3 项累计得分，每满足一项得20分，最高得</w:t>
            </w:r>
            <w:r>
              <w:rPr>
                <w:rFonts w:hint="eastAsia" w:ascii="宋体" w:hAnsi="宋体" w:cs="宋体"/>
                <w:szCs w:val="21"/>
                <w:highlight w:val="none"/>
                <w:lang w:val="en-US" w:eastAsia="zh-CN"/>
              </w:rPr>
              <w:t>60</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在此基础上，专家根据各供应商的具体响应内容按照量化的评审因素指标进一步评审，根据投标人提供的方案内容是否科学，可行，合理进行打分:</w:t>
            </w:r>
          </w:p>
          <w:p w14:paraId="5B500F45">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1.评审为优: 项目整体设想及策划思路清晰明确，方案合理可行，满足服务要求，针对性强，得</w:t>
            </w:r>
            <w:r>
              <w:rPr>
                <w:rFonts w:hint="eastAsia" w:ascii="宋体" w:hAnsi="宋体" w:cs="宋体"/>
                <w:szCs w:val="21"/>
                <w:highlight w:val="none"/>
                <w:lang w:val="en-US" w:eastAsia="zh-CN"/>
              </w:rPr>
              <w:t>40</w:t>
            </w:r>
            <w:r>
              <w:rPr>
                <w:rFonts w:hint="eastAsia" w:ascii="宋体" w:hAnsi="宋体" w:cs="宋体"/>
                <w:szCs w:val="21"/>
                <w:highlight w:val="none"/>
              </w:rPr>
              <w:t>分;</w:t>
            </w:r>
          </w:p>
          <w:p w14:paraId="15A4FA63">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2.评审为良:项目整体设想及策划总体思路比较清晰，方案比较合理可行，可以满足服务要求，得</w:t>
            </w:r>
            <w:r>
              <w:rPr>
                <w:rFonts w:hint="eastAsia" w:ascii="宋体" w:hAnsi="宋体" w:cs="宋体"/>
                <w:szCs w:val="21"/>
                <w:highlight w:val="none"/>
                <w:lang w:val="en-US" w:eastAsia="zh-CN"/>
              </w:rPr>
              <w:t>30</w:t>
            </w:r>
            <w:r>
              <w:rPr>
                <w:rFonts w:hint="eastAsia" w:ascii="宋体" w:hAnsi="宋体" w:cs="宋体"/>
                <w:szCs w:val="21"/>
                <w:highlight w:val="none"/>
              </w:rPr>
              <w:t>分;</w:t>
            </w:r>
          </w:p>
          <w:p w14:paraId="01D7E544">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3.评审为中:项目整体设想及策划思路基本清晰，方案基本合理可行，基本可以满足服务要求，得</w:t>
            </w:r>
            <w:r>
              <w:rPr>
                <w:rFonts w:hint="eastAsia" w:ascii="宋体" w:hAnsi="宋体" w:cs="宋体"/>
                <w:szCs w:val="21"/>
                <w:highlight w:val="none"/>
                <w:lang w:val="en-US" w:eastAsia="zh-CN"/>
              </w:rPr>
              <w:t>20</w:t>
            </w:r>
            <w:r>
              <w:rPr>
                <w:rFonts w:hint="eastAsia" w:ascii="宋体" w:hAnsi="宋体" w:cs="宋体"/>
                <w:szCs w:val="21"/>
                <w:highlight w:val="none"/>
              </w:rPr>
              <w:t>分;</w:t>
            </w:r>
          </w:p>
          <w:p w14:paraId="35F9E40C">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4.评审为差:项目整体设想及策划思路不清晰，方案不完整，不能满足服务需要，不得分。</w:t>
            </w:r>
          </w:p>
          <w:p w14:paraId="42D04A85">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如果评审为差，要求专家书面说明理由，并记录在档。专家按百分制打分。以上累计得分，本小项最高得100分。</w:t>
            </w:r>
          </w:p>
        </w:tc>
      </w:tr>
      <w:tr w14:paraId="53D1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253A8BB">
            <w:pPr>
              <w:rPr>
                <w:rFonts w:hint="eastAsia" w:ascii="宋体" w:hAnsi="宋体" w:cs="宋体"/>
                <w:b/>
                <w:bCs/>
                <w:color w:val="0000FF"/>
                <w:sz w:val="24"/>
              </w:rPr>
            </w:pPr>
          </w:p>
        </w:tc>
        <w:tc>
          <w:tcPr>
            <w:tcW w:w="709" w:type="dxa"/>
            <w:vAlign w:val="center"/>
          </w:tcPr>
          <w:p w14:paraId="1E7CE288">
            <w:pPr>
              <w:wordWrap w:val="0"/>
              <w:jc w:val="center"/>
              <w:rPr>
                <w:rFonts w:hint="eastAsia" w:ascii="宋体" w:hAnsi="宋体" w:cs="宋体"/>
                <w:szCs w:val="21"/>
              </w:rPr>
            </w:pPr>
            <w:r>
              <w:rPr>
                <w:rFonts w:ascii="宋体" w:hAnsi="宋体"/>
                <w:szCs w:val="21"/>
              </w:rPr>
              <w:t>2</w:t>
            </w:r>
          </w:p>
        </w:tc>
        <w:tc>
          <w:tcPr>
            <w:tcW w:w="1701" w:type="dxa"/>
            <w:vAlign w:val="center"/>
          </w:tcPr>
          <w:p w14:paraId="380B31A8">
            <w:pPr>
              <w:jc w:val="center"/>
              <w:rPr>
                <w:rFonts w:hint="eastAsia" w:ascii="Times New Roman" w:hAnsi="Times New Roman" w:cs="Times New Roman"/>
              </w:rPr>
            </w:pPr>
            <w:r>
              <w:rPr>
                <w:rFonts w:hint="eastAsia" w:ascii="Times New Roman" w:hAnsi="Times New Roman" w:cs="Times New Roman"/>
              </w:rPr>
              <w:t>项目配送方案</w:t>
            </w:r>
          </w:p>
        </w:tc>
        <w:tc>
          <w:tcPr>
            <w:tcW w:w="1134" w:type="dxa"/>
            <w:vAlign w:val="center"/>
          </w:tcPr>
          <w:p w14:paraId="207CC0FE">
            <w:pPr>
              <w:jc w:val="center"/>
              <w:rPr>
                <w:rFonts w:hint="eastAsia" w:ascii="Times New Roman" w:hAnsi="Times New Roman" w:cs="Times New Roman"/>
              </w:rPr>
            </w:pPr>
            <w:r>
              <w:rPr>
                <w:rFonts w:hint="eastAsia" w:ascii="Times New Roman" w:hAnsi="Times New Roman" w:cs="Times New Roman"/>
              </w:rPr>
              <w:t>5</w:t>
            </w:r>
          </w:p>
        </w:tc>
        <w:tc>
          <w:tcPr>
            <w:tcW w:w="4824" w:type="dxa"/>
            <w:vAlign w:val="center"/>
          </w:tcPr>
          <w:p w14:paraId="5153DF61">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711F2623">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eastAsia" w:ascii="宋体" w:hAnsi="宋体" w:cs="宋体"/>
                <w:szCs w:val="21"/>
                <w:highlight w:val="none"/>
              </w:rPr>
              <w:t>投标人需根据招标文件对于本项目的有关配送要求，制定配送方案，方案包括但不限于：</w:t>
            </w:r>
            <w:r>
              <w:rPr>
                <w:rFonts w:hint="eastAsia" w:ascii="宋体" w:hAnsi="宋体" w:cs="宋体"/>
                <w:szCs w:val="21"/>
                <w:highlight w:val="none"/>
              </w:rPr>
              <w:br w:type="textWrapping"/>
            </w:r>
            <w:r>
              <w:rPr>
                <w:rFonts w:hint="eastAsia" w:ascii="宋体" w:hAnsi="宋体" w:cs="宋体"/>
                <w:szCs w:val="21"/>
                <w:highlight w:val="none"/>
              </w:rPr>
              <w:t>1.配送总体规划，至少包括配送服务的设想及规划、管理方式和运作模式，服务保障措施；</w:t>
            </w:r>
            <w:r>
              <w:rPr>
                <w:rFonts w:hint="eastAsia" w:ascii="宋体" w:hAnsi="宋体" w:cs="宋体"/>
                <w:szCs w:val="21"/>
                <w:highlight w:val="none"/>
              </w:rPr>
              <w:br w:type="textWrapping"/>
            </w:r>
            <w:r>
              <w:rPr>
                <w:rFonts w:hint="eastAsia" w:ascii="宋体" w:hAnsi="宋体" w:cs="宋体"/>
                <w:szCs w:val="21"/>
                <w:highlight w:val="none"/>
              </w:rPr>
              <w:t>2.供货时间安排，至少包括供货时间的设想、管理方式和运作模式，服务保障措施；</w:t>
            </w:r>
            <w:r>
              <w:rPr>
                <w:rFonts w:hint="eastAsia" w:ascii="宋体" w:hAnsi="宋体" w:cs="宋体"/>
                <w:szCs w:val="21"/>
                <w:highlight w:val="none"/>
              </w:rPr>
              <w:br w:type="textWrapping"/>
            </w:r>
            <w:r>
              <w:rPr>
                <w:rFonts w:hint="eastAsia" w:ascii="宋体" w:hAnsi="宋体" w:cs="宋体"/>
                <w:szCs w:val="21"/>
                <w:highlight w:val="none"/>
              </w:rPr>
              <w:t>3.人员配置方案，至少包括人员的配备，人员定岗定责，人员工作安排，员工的培训；</w:t>
            </w:r>
            <w:r>
              <w:rPr>
                <w:rFonts w:hint="eastAsia" w:ascii="宋体" w:hAnsi="宋体" w:cs="宋体"/>
                <w:szCs w:val="21"/>
                <w:highlight w:val="none"/>
              </w:rPr>
              <w:br w:type="textWrapping"/>
            </w:r>
            <w:r>
              <w:rPr>
                <w:rFonts w:hint="eastAsia" w:ascii="宋体" w:hAnsi="宋体" w:cs="宋体"/>
                <w:szCs w:val="21"/>
                <w:highlight w:val="none"/>
              </w:rPr>
              <w:t>4.配备设备规划，至少包括车辆的配备、机器配备的设想，管理方式和运行模式</w:t>
            </w:r>
            <w:r>
              <w:rPr>
                <w:rFonts w:hint="eastAsia" w:ascii="宋体" w:hAnsi="宋体" w:cs="宋体"/>
                <w:szCs w:val="21"/>
                <w:highlight w:val="none"/>
                <w:lang w:eastAsia="zh-CN"/>
              </w:rPr>
              <w:t>。</w:t>
            </w:r>
          </w:p>
          <w:p w14:paraId="705B9B5E">
            <w:pPr>
              <w:keepNext w:val="0"/>
              <w:keepLines w:val="0"/>
              <w:pageBreakBefore w:val="0"/>
              <w:kinsoku/>
              <w:overflowPunct/>
              <w:topLinePunct w:val="0"/>
              <w:bidi w:val="0"/>
              <w:snapToGrid/>
              <w:ind w:firstLine="0" w:firstLineChars="0"/>
              <w:rPr>
                <w:rFonts w:hint="default" w:ascii="宋体" w:hAnsi="宋体" w:cs="宋体"/>
                <w:szCs w:val="21"/>
                <w:highlight w:val="none"/>
                <w:lang w:val="en-US" w:eastAsia="zh-CN"/>
              </w:rPr>
            </w:pPr>
            <w:r>
              <w:rPr>
                <w:rFonts w:hint="eastAsia" w:ascii="宋体" w:hAnsi="宋体" w:cs="宋体"/>
                <w:b/>
                <w:bCs/>
                <w:szCs w:val="21"/>
                <w:highlight w:val="none"/>
              </w:rPr>
              <w:t>（二）评分依据：</w:t>
            </w:r>
            <w:r>
              <w:rPr>
                <w:rFonts w:hint="eastAsia" w:ascii="宋体" w:hAnsi="宋体" w:cs="宋体"/>
                <w:szCs w:val="21"/>
                <w:highlight w:val="none"/>
              </w:rPr>
              <w:br w:type="textWrapping"/>
            </w:r>
            <w:r>
              <w:rPr>
                <w:rFonts w:hint="eastAsia" w:ascii="宋体" w:hAnsi="宋体" w:cs="宋体"/>
                <w:szCs w:val="21"/>
                <w:highlight w:val="none"/>
              </w:rPr>
              <w:t>提出以上 4 点内容得 80 分，提供以上任意 3 点内容得 60 分，其他情况不得分；</w:t>
            </w:r>
            <w:r>
              <w:rPr>
                <w:rFonts w:hint="eastAsia" w:ascii="宋体" w:hAnsi="宋体" w:cs="宋体"/>
                <w:szCs w:val="21"/>
                <w:highlight w:val="none"/>
              </w:rPr>
              <w:br w:type="textWrapping"/>
            </w:r>
            <w:r>
              <w:rPr>
                <w:rFonts w:hint="eastAsia" w:ascii="宋体" w:hAnsi="宋体" w:cs="宋体"/>
                <w:szCs w:val="21"/>
                <w:highlight w:val="none"/>
              </w:rPr>
              <w:t>在此基础上，专家根据各供应商的具体响应内容按照量化的评审因素指标进一步评审：</w:t>
            </w:r>
            <w:r>
              <w:rPr>
                <w:rFonts w:hint="eastAsia" w:ascii="宋体" w:hAnsi="宋体" w:cs="宋体"/>
                <w:szCs w:val="21"/>
                <w:highlight w:val="none"/>
              </w:rPr>
              <w:br w:type="textWrapping"/>
            </w:r>
            <w:r>
              <w:rPr>
                <w:rFonts w:hint="default" w:ascii="宋体" w:hAnsi="宋体" w:cs="宋体"/>
                <w:szCs w:val="21"/>
                <w:highlight w:val="none"/>
                <w:lang w:val="en-US" w:eastAsia="zh-CN"/>
              </w:rPr>
              <w:t>1.评审为优：项目整体方案思路清晰明确，方案合理可行，满足服务要求，针对性强，得20分；</w:t>
            </w:r>
          </w:p>
          <w:p w14:paraId="1CE664C4">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default" w:ascii="宋体" w:hAnsi="宋体" w:cs="宋体"/>
                <w:szCs w:val="21"/>
                <w:highlight w:val="none"/>
                <w:lang w:val="en-US" w:eastAsia="zh-CN"/>
              </w:rPr>
              <w:t>2.评审为</w:t>
            </w:r>
            <w:r>
              <w:rPr>
                <w:rFonts w:hint="eastAsia" w:ascii="宋体" w:hAnsi="宋体" w:cs="宋体"/>
                <w:szCs w:val="21"/>
                <w:highlight w:val="none"/>
                <w:lang w:val="en-US" w:eastAsia="zh-CN"/>
              </w:rPr>
              <w:t>良：项目整体方案思路比较清晰，方案比较合理可行，可以满足服务要求，得15分；</w:t>
            </w:r>
          </w:p>
          <w:p w14:paraId="1B4286F7">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3.评审为中：项目整体方案思路基本清晰，方案基本合理可行，基本可以满足服务要求，得10分；</w:t>
            </w:r>
          </w:p>
          <w:p w14:paraId="58EBEFFD">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4.评审为差：项目整体方案思路不清晰，方案不合理，不满足服务要求，不得分；</w:t>
            </w:r>
          </w:p>
          <w:p w14:paraId="2D2C5EC0">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lang w:val="en-US" w:eastAsia="zh-CN"/>
              </w:rPr>
              <w:t>如果评审为差，要求专家书面说明理由，并记录在档。专家按百分制打分。以上累计得分，本小项最高得100分。</w:t>
            </w:r>
          </w:p>
        </w:tc>
      </w:tr>
      <w:tr w14:paraId="16D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C8ADFA4">
            <w:pPr>
              <w:rPr>
                <w:rFonts w:hint="eastAsia" w:ascii="宋体" w:hAnsi="宋体" w:cs="宋体"/>
                <w:b/>
                <w:bCs/>
                <w:color w:val="0000FF"/>
                <w:sz w:val="24"/>
              </w:rPr>
            </w:pPr>
          </w:p>
        </w:tc>
        <w:tc>
          <w:tcPr>
            <w:tcW w:w="709" w:type="dxa"/>
            <w:vAlign w:val="center"/>
          </w:tcPr>
          <w:p w14:paraId="66B26BEB">
            <w:pPr>
              <w:wordWrap w:val="0"/>
              <w:jc w:val="center"/>
              <w:rPr>
                <w:rFonts w:hint="eastAsia" w:ascii="宋体" w:hAnsi="宋体" w:cs="宋体"/>
                <w:szCs w:val="21"/>
              </w:rPr>
            </w:pPr>
            <w:r>
              <w:rPr>
                <w:rFonts w:ascii="宋体" w:hAnsi="宋体"/>
                <w:szCs w:val="21"/>
              </w:rPr>
              <w:t>3</w:t>
            </w:r>
          </w:p>
        </w:tc>
        <w:tc>
          <w:tcPr>
            <w:tcW w:w="1701" w:type="dxa"/>
            <w:vAlign w:val="center"/>
          </w:tcPr>
          <w:p w14:paraId="65E3124D">
            <w:pPr>
              <w:jc w:val="center"/>
              <w:rPr>
                <w:rFonts w:hint="eastAsia" w:ascii="Times New Roman" w:hAnsi="Times New Roman" w:cs="Times New Roman"/>
              </w:rPr>
            </w:pPr>
            <w:r>
              <w:rPr>
                <w:rFonts w:hint="eastAsia" w:ascii="Times New Roman" w:hAnsi="Times New Roman" w:cs="Times New Roman"/>
              </w:rPr>
              <w:t>质量（完成时间、安全、环保）保障措施及方案</w:t>
            </w:r>
          </w:p>
        </w:tc>
        <w:tc>
          <w:tcPr>
            <w:tcW w:w="1134" w:type="dxa"/>
            <w:vAlign w:val="center"/>
          </w:tcPr>
          <w:p w14:paraId="5341FE72">
            <w:pPr>
              <w:jc w:val="center"/>
              <w:rPr>
                <w:rFonts w:hint="eastAsia" w:ascii="Times New Roman" w:hAnsi="Times New Roman" w:cs="Times New Roman"/>
              </w:rPr>
            </w:pPr>
            <w:r>
              <w:rPr>
                <w:rFonts w:hint="eastAsia" w:ascii="Times New Roman" w:hAnsi="Times New Roman" w:cs="Times New Roman"/>
              </w:rPr>
              <w:t>5</w:t>
            </w:r>
          </w:p>
        </w:tc>
        <w:tc>
          <w:tcPr>
            <w:tcW w:w="4824" w:type="dxa"/>
            <w:vAlign w:val="center"/>
          </w:tcPr>
          <w:p w14:paraId="7C1BE3BA">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66451DA7">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根据本项目招标文件的用户需求，制定符合本项目特点的质量(完成时间、安全、环保)保障措施及方案，内容包括:</w:t>
            </w:r>
          </w:p>
          <w:p w14:paraId="66DA44A3">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1.质量(完成时间、安全、环保)保障措施及方案;</w:t>
            </w:r>
          </w:p>
          <w:p w14:paraId="5E1913D1">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2.质量控制方案</w:t>
            </w:r>
            <w:r>
              <w:rPr>
                <w:rFonts w:hint="eastAsia" w:ascii="宋体" w:hAnsi="宋体" w:cs="宋体"/>
                <w:szCs w:val="21"/>
                <w:highlight w:val="none"/>
                <w:lang w:val="en-US"/>
              </w:rPr>
              <w:t>;</w:t>
            </w:r>
          </w:p>
          <w:p w14:paraId="79F45287">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3.进度控制的方法和措施;</w:t>
            </w:r>
          </w:p>
          <w:p w14:paraId="6E828BA2">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4.人员配备方案。</w:t>
            </w:r>
          </w:p>
          <w:p w14:paraId="79DEC5EB">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(二)评分依据:</w:t>
            </w:r>
          </w:p>
          <w:p w14:paraId="51F77577">
            <w:pPr>
              <w:keepNext w:val="0"/>
              <w:keepLines w:val="0"/>
              <w:pageBreakBefore w:val="0"/>
              <w:kinsoku/>
              <w:overflowPunct/>
              <w:topLinePunct w:val="0"/>
              <w:bidi w:val="0"/>
              <w:snapToGrid/>
              <w:ind w:firstLine="0" w:firstLineChars="0"/>
              <w:rPr>
                <w:rFonts w:hint="eastAsia" w:ascii="宋体" w:hAnsi="宋体" w:cs="宋体"/>
                <w:szCs w:val="21"/>
                <w:highlight w:val="none"/>
                <w:lang w:eastAsia="zh-CN"/>
              </w:rPr>
            </w:pPr>
            <w:r>
              <w:rPr>
                <w:rFonts w:hint="eastAsia" w:ascii="宋体" w:hAnsi="宋体" w:cs="宋体"/>
                <w:szCs w:val="21"/>
                <w:highlight w:val="none"/>
              </w:rPr>
              <w:t>上述 1-4 项累计得分，每满足一项得</w:t>
            </w:r>
            <w:r>
              <w:rPr>
                <w:rFonts w:hint="eastAsia" w:ascii="宋体" w:hAnsi="宋体" w:cs="宋体"/>
                <w:szCs w:val="21"/>
                <w:highlight w:val="none"/>
                <w:lang w:val="en-US" w:eastAsia="zh-CN"/>
              </w:rPr>
              <w:t>20</w:t>
            </w:r>
            <w:r>
              <w:rPr>
                <w:rFonts w:hint="eastAsia" w:ascii="宋体" w:hAnsi="宋体" w:cs="宋体"/>
                <w:szCs w:val="21"/>
                <w:highlight w:val="none"/>
              </w:rPr>
              <w:t>分，最高得</w:t>
            </w:r>
            <w:r>
              <w:rPr>
                <w:rFonts w:hint="eastAsia" w:ascii="宋体" w:hAnsi="宋体" w:cs="宋体"/>
                <w:szCs w:val="21"/>
                <w:highlight w:val="none"/>
                <w:lang w:val="en-US" w:eastAsia="zh-CN"/>
              </w:rPr>
              <w:t>80</w:t>
            </w:r>
            <w:r>
              <w:rPr>
                <w:rFonts w:hint="eastAsia" w:ascii="宋体" w:hAnsi="宋体" w:cs="宋体"/>
                <w:szCs w:val="21"/>
                <w:highlight w:val="none"/>
              </w:rPr>
              <w:t>分;在此基础上，专家根据各供应商的具体响应内容按照量化的评审因素指标进一步评审:</w:t>
            </w:r>
          </w:p>
          <w:p w14:paraId="57955DB5">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1.评审为优:质量(完成时间、安全、环保)保障措施及方案全面具体，质量控制和进度控制的方法和措施手段得当，人员配备方案十分完善，得</w:t>
            </w:r>
            <w:r>
              <w:rPr>
                <w:rFonts w:hint="eastAsia" w:ascii="宋体" w:hAnsi="宋体" w:cs="宋体"/>
                <w:szCs w:val="21"/>
                <w:highlight w:val="none"/>
                <w:lang w:val="en-US" w:eastAsia="zh-CN"/>
              </w:rPr>
              <w:t>20</w:t>
            </w:r>
            <w:r>
              <w:rPr>
                <w:rFonts w:hint="eastAsia" w:ascii="宋体" w:hAnsi="宋体" w:cs="宋体"/>
                <w:szCs w:val="21"/>
                <w:highlight w:val="none"/>
              </w:rPr>
              <w:t>分;</w:t>
            </w:r>
          </w:p>
          <w:p w14:paraId="6125E2B6">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2.评审为良:质量(完成时间、安全、环保)保障措施及方案比较全面具体，质量控制和进度控制的方法和措施手段比较得当，人员配备方案比较完善，得</w:t>
            </w:r>
            <w:r>
              <w:rPr>
                <w:rFonts w:hint="eastAsia" w:ascii="宋体" w:hAnsi="宋体" w:cs="宋体"/>
                <w:szCs w:val="21"/>
                <w:highlight w:val="none"/>
                <w:lang w:val="en-US" w:eastAsia="zh-CN"/>
              </w:rPr>
              <w:t>15</w:t>
            </w:r>
            <w:r>
              <w:rPr>
                <w:rFonts w:hint="eastAsia" w:ascii="宋体" w:hAnsi="宋体" w:cs="宋体"/>
                <w:szCs w:val="21"/>
                <w:highlight w:val="none"/>
              </w:rPr>
              <w:t>分;</w:t>
            </w:r>
          </w:p>
          <w:p w14:paraId="00E72948">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3.评审为中:质量(完成时间、安全、环保)保障措施及方案比较简单，具有对应的质量控制和进度控制的方法和措施，人员配备方案基本满足要求，得10分;</w:t>
            </w:r>
          </w:p>
          <w:p w14:paraId="3AD3B2E7">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4.评审为差:质量(完成时间、安全、环保)保障措施及方案差，对应的质量控制和进度控制的方法和措施差，人员配备方案不满足要求，不得分。</w:t>
            </w:r>
          </w:p>
          <w:p w14:paraId="00960509">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以上累计得分，最高得100 分。如果评审为差，要求专家书面说明理由，并记录在档。专家按百分制打分。</w:t>
            </w:r>
          </w:p>
        </w:tc>
      </w:tr>
      <w:tr w14:paraId="4B59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150E96F">
            <w:pPr>
              <w:rPr>
                <w:rFonts w:hint="eastAsia" w:ascii="宋体" w:hAnsi="宋体" w:cs="宋体"/>
                <w:b/>
                <w:bCs/>
                <w:color w:val="0000FF"/>
                <w:sz w:val="24"/>
              </w:rPr>
            </w:pPr>
          </w:p>
        </w:tc>
        <w:tc>
          <w:tcPr>
            <w:tcW w:w="709" w:type="dxa"/>
            <w:vAlign w:val="center"/>
          </w:tcPr>
          <w:p w14:paraId="1817EF4D">
            <w:pPr>
              <w:wordWrap w:val="0"/>
              <w:jc w:val="center"/>
              <w:rPr>
                <w:rFonts w:hint="eastAsia" w:ascii="宋体" w:hAnsi="宋体" w:cs="宋体"/>
                <w:szCs w:val="21"/>
              </w:rPr>
            </w:pPr>
            <w:r>
              <w:rPr>
                <w:rFonts w:hint="eastAsia" w:ascii="宋体" w:hAnsi="宋体"/>
                <w:szCs w:val="21"/>
              </w:rPr>
              <w:t>4</w:t>
            </w:r>
          </w:p>
        </w:tc>
        <w:tc>
          <w:tcPr>
            <w:tcW w:w="1701" w:type="dxa"/>
            <w:vAlign w:val="center"/>
          </w:tcPr>
          <w:p w14:paraId="69441FFF">
            <w:pPr>
              <w:jc w:val="center"/>
              <w:rPr>
                <w:rFonts w:hint="eastAsia" w:ascii="Times New Roman" w:hAnsi="Times New Roman" w:cs="Times New Roman"/>
              </w:rPr>
            </w:pPr>
            <w:r>
              <w:rPr>
                <w:rFonts w:hint="eastAsia" w:ascii="Times New Roman" w:hAnsi="Times New Roman" w:cs="Times New Roman"/>
              </w:rPr>
              <w:t>技术要求偏离情况</w:t>
            </w:r>
          </w:p>
        </w:tc>
        <w:tc>
          <w:tcPr>
            <w:tcW w:w="1134" w:type="dxa"/>
            <w:vAlign w:val="center"/>
          </w:tcPr>
          <w:p w14:paraId="758C5E1D">
            <w:pPr>
              <w:jc w:val="center"/>
              <w:rPr>
                <w:rFonts w:hint="eastAsia" w:ascii="Times New Roman" w:hAnsi="Times New Roman" w:cs="Times New Roman"/>
              </w:rPr>
            </w:pPr>
            <w:r>
              <w:rPr>
                <w:rFonts w:hint="eastAsia" w:ascii="Times New Roman" w:hAnsi="Times New Roman" w:cs="Times New Roman"/>
                <w:lang w:val="en-US" w:eastAsia="zh-CN"/>
              </w:rPr>
              <w:t>35</w:t>
            </w:r>
          </w:p>
        </w:tc>
        <w:tc>
          <w:tcPr>
            <w:tcW w:w="4824" w:type="dxa"/>
            <w:vAlign w:val="center"/>
          </w:tcPr>
          <w:p w14:paraId="3CF546FF">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722C8603">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投标人应如实填写《技术要求偏离表》，评审委员会根据技术需求参数响应情况进行打分，</w:t>
            </w:r>
            <w:r>
              <w:rPr>
                <w:rFonts w:hint="eastAsia" w:ascii="宋体" w:hAnsi="宋体" w:cs="宋体"/>
                <w:szCs w:val="21"/>
                <w:highlight w:val="none"/>
                <w:lang w:val="en-US" w:eastAsia="zh-CN"/>
              </w:rPr>
              <w:t>全部满足得100分，</w:t>
            </w:r>
            <w:r>
              <w:rPr>
                <w:rFonts w:hint="eastAsia" w:ascii="宋体" w:hAnsi="宋体" w:cs="宋体"/>
                <w:szCs w:val="21"/>
                <w:highlight w:val="none"/>
              </w:rPr>
              <w:t>标注▲的重要参数每负偏离一</w:t>
            </w:r>
            <w:r>
              <w:rPr>
                <w:rFonts w:hint="eastAsia" w:ascii="宋体" w:hAnsi="宋体" w:cs="宋体"/>
                <w:szCs w:val="21"/>
                <w:highlight w:val="none"/>
                <w:lang w:val="en-US" w:eastAsia="zh-CN"/>
              </w:rPr>
              <w:t>项</w:t>
            </w:r>
            <w:r>
              <w:rPr>
                <w:rFonts w:hint="eastAsia" w:ascii="宋体" w:hAnsi="宋体" w:cs="宋体"/>
                <w:szCs w:val="21"/>
                <w:highlight w:val="none"/>
              </w:rPr>
              <w:t>扣</w:t>
            </w:r>
            <w:r>
              <w:rPr>
                <w:rFonts w:hint="eastAsia" w:ascii="宋体" w:hAnsi="宋体" w:cs="宋体"/>
                <w:szCs w:val="21"/>
                <w:highlight w:val="none"/>
                <w:lang w:val="en-US" w:eastAsia="zh-CN"/>
              </w:rPr>
              <w:t>30</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其他一般参数每负偏离一项扣10分，扣完为止。</w:t>
            </w:r>
          </w:p>
        </w:tc>
      </w:tr>
      <w:tr w14:paraId="6A78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7292AF7F">
            <w:pPr>
              <w:wordWrap w:val="0"/>
              <w:jc w:val="center"/>
              <w:rPr>
                <w:rFonts w:hint="eastAsia" w:ascii="宋体" w:hAnsi="宋体" w:cs="宋体"/>
                <w:b/>
                <w:bCs/>
                <w:color w:val="0000FF"/>
                <w:sz w:val="24"/>
              </w:rPr>
            </w:pPr>
            <w:r>
              <w:rPr>
                <w:b/>
                <w:bCs/>
                <w:color w:val="0000FF"/>
              </w:rPr>
              <w:t>3</w:t>
            </w:r>
          </w:p>
        </w:tc>
        <w:tc>
          <w:tcPr>
            <w:tcW w:w="3544" w:type="dxa"/>
            <w:gridSpan w:val="3"/>
          </w:tcPr>
          <w:p w14:paraId="00638C95">
            <w:pPr>
              <w:wordWrap w:val="0"/>
              <w:jc w:val="center"/>
              <w:rPr>
                <w:rFonts w:hint="eastAsia" w:ascii="宋体" w:hAnsi="宋体" w:cs="宋体"/>
                <w:b/>
                <w:bCs/>
                <w:color w:val="0000FF"/>
                <w:sz w:val="24"/>
              </w:rPr>
            </w:pPr>
            <w:r>
              <w:rPr>
                <w:rFonts w:hint="eastAsia"/>
                <w:b/>
                <w:bCs/>
                <w:color w:val="0000FF"/>
              </w:rPr>
              <w:t>综合实力部分</w:t>
            </w:r>
          </w:p>
        </w:tc>
        <w:tc>
          <w:tcPr>
            <w:tcW w:w="4824" w:type="dxa"/>
          </w:tcPr>
          <w:p w14:paraId="0614E3E9">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15</w:t>
            </w:r>
          </w:p>
        </w:tc>
      </w:tr>
      <w:tr w14:paraId="027C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9036683">
            <w:pPr>
              <w:rPr>
                <w:rFonts w:hint="eastAsia" w:ascii="宋体" w:hAnsi="宋体" w:cs="宋体"/>
                <w:b/>
                <w:bCs/>
                <w:color w:val="0000FF"/>
                <w:sz w:val="24"/>
              </w:rPr>
            </w:pPr>
          </w:p>
        </w:tc>
        <w:tc>
          <w:tcPr>
            <w:tcW w:w="8368" w:type="dxa"/>
            <w:gridSpan w:val="4"/>
          </w:tcPr>
          <w:p w14:paraId="328063AB">
            <w:pPr>
              <w:wordWrap w:val="0"/>
              <w:rPr>
                <w:rFonts w:hint="eastAsia" w:ascii="宋体" w:hAnsi="宋体" w:cs="宋体"/>
                <w:szCs w:val="21"/>
              </w:rPr>
            </w:pPr>
          </w:p>
        </w:tc>
      </w:tr>
      <w:tr w14:paraId="2ED8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76A83158">
            <w:pPr>
              <w:rPr>
                <w:rFonts w:hint="eastAsia" w:ascii="宋体" w:hAnsi="宋体" w:cs="宋体"/>
                <w:b/>
                <w:bCs/>
                <w:color w:val="0000FF"/>
                <w:sz w:val="24"/>
              </w:rPr>
            </w:pPr>
          </w:p>
        </w:tc>
        <w:tc>
          <w:tcPr>
            <w:tcW w:w="709" w:type="dxa"/>
            <w:shd w:val="clear" w:color="auto" w:fill="E6EFFA"/>
            <w:vAlign w:val="center"/>
          </w:tcPr>
          <w:p w14:paraId="2D79F48F">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3AA7D89B">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542D9729">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740CEC76">
            <w:pPr>
              <w:wordWrap w:val="0"/>
              <w:jc w:val="center"/>
              <w:rPr>
                <w:rFonts w:hint="eastAsia" w:ascii="宋体" w:hAnsi="宋体" w:cs="宋体"/>
                <w:b/>
                <w:bCs/>
                <w:szCs w:val="21"/>
              </w:rPr>
            </w:pPr>
            <w:r>
              <w:rPr>
                <w:b/>
                <w:bCs/>
                <w:szCs w:val="21"/>
              </w:rPr>
              <w:t>评分准则</w:t>
            </w:r>
          </w:p>
        </w:tc>
      </w:tr>
      <w:tr w14:paraId="6B07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0B2B626">
            <w:pPr>
              <w:rPr>
                <w:rFonts w:hint="eastAsia" w:ascii="宋体" w:hAnsi="宋体" w:cs="宋体"/>
                <w:b/>
                <w:bCs/>
                <w:color w:val="0000FF"/>
                <w:sz w:val="24"/>
              </w:rPr>
            </w:pPr>
          </w:p>
        </w:tc>
        <w:tc>
          <w:tcPr>
            <w:tcW w:w="709" w:type="dxa"/>
            <w:vAlign w:val="center"/>
          </w:tcPr>
          <w:p w14:paraId="2302AEF7">
            <w:pPr>
              <w:wordWrap w:val="0"/>
              <w:jc w:val="center"/>
              <w:rPr>
                <w:rFonts w:hint="eastAsia" w:ascii="宋体" w:hAnsi="宋体" w:cs="宋体"/>
                <w:szCs w:val="21"/>
              </w:rPr>
            </w:pPr>
            <w:r>
              <w:rPr>
                <w:rFonts w:ascii="宋体" w:hAnsi="宋体"/>
                <w:szCs w:val="21"/>
              </w:rPr>
              <w:t>1</w:t>
            </w:r>
          </w:p>
        </w:tc>
        <w:tc>
          <w:tcPr>
            <w:tcW w:w="1701" w:type="dxa"/>
            <w:vAlign w:val="center"/>
          </w:tcPr>
          <w:p w14:paraId="38FF076F">
            <w:pPr>
              <w:jc w:val="center"/>
              <w:rPr>
                <w:rFonts w:hint="eastAsia" w:ascii="宋体" w:hAnsi="宋体" w:cs="宋体"/>
                <w:szCs w:val="21"/>
              </w:rPr>
            </w:pPr>
            <w:r>
              <w:rPr>
                <w:rFonts w:hint="eastAsia" w:ascii="宋体" w:hAnsi="宋体"/>
                <w:szCs w:val="21"/>
                <w:highlight w:val="none"/>
              </w:rPr>
              <w:t>供应商同类项目业绩情况</w:t>
            </w:r>
          </w:p>
        </w:tc>
        <w:tc>
          <w:tcPr>
            <w:tcW w:w="1134" w:type="dxa"/>
            <w:vAlign w:val="center"/>
          </w:tcPr>
          <w:p w14:paraId="2ACCEEAA">
            <w:pPr>
              <w:jc w:val="center"/>
              <w:rPr>
                <w:rFonts w:hint="eastAsia" w:ascii="宋体" w:hAnsi="宋体" w:cs="宋体"/>
                <w:szCs w:val="21"/>
              </w:rPr>
            </w:pPr>
            <w:r>
              <w:rPr>
                <w:rFonts w:hint="eastAsia"/>
                <w:lang w:val="en-US" w:eastAsia="zh-CN"/>
              </w:rPr>
              <w:t>10</w:t>
            </w:r>
          </w:p>
        </w:tc>
        <w:tc>
          <w:tcPr>
            <w:tcW w:w="4824" w:type="dxa"/>
            <w:vAlign w:val="center"/>
          </w:tcPr>
          <w:p w14:paraId="5F34114C">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6C696223">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投标人202</w:t>
            </w:r>
            <w:r>
              <w:rPr>
                <w:rFonts w:hint="eastAsia" w:ascii="宋体" w:hAnsi="宋体" w:cs="宋体"/>
                <w:szCs w:val="21"/>
                <w:highlight w:val="none"/>
                <w:lang w:val="en-US" w:eastAsia="zh-CN"/>
              </w:rPr>
              <w:t>2</w:t>
            </w:r>
            <w:r>
              <w:rPr>
                <w:rFonts w:hint="eastAsia" w:ascii="宋体" w:hAnsi="宋体" w:cs="宋体"/>
                <w:szCs w:val="21"/>
                <w:highlight w:val="none"/>
              </w:rPr>
              <w:t>年1月1日</w:t>
            </w:r>
            <w:r>
              <w:rPr>
                <w:rFonts w:hint="eastAsia" w:ascii="宋体" w:hAnsi="宋体" w:cs="宋体"/>
                <w:szCs w:val="21"/>
                <w:highlight w:val="none"/>
                <w:lang w:val="en-US" w:eastAsia="zh-CN"/>
              </w:rPr>
              <w:t>至本项目投标截止之日</w:t>
            </w:r>
            <w:r>
              <w:rPr>
                <w:rFonts w:hint="eastAsia" w:ascii="宋体" w:hAnsi="宋体" w:cs="宋体"/>
                <w:szCs w:val="21"/>
                <w:highlight w:val="none"/>
                <w:lang w:eastAsia="zh-CN"/>
              </w:rPr>
              <w:t>（</w:t>
            </w:r>
            <w:r>
              <w:rPr>
                <w:rFonts w:hint="eastAsia" w:ascii="宋体" w:hAnsi="宋体" w:cs="宋体"/>
                <w:szCs w:val="21"/>
                <w:highlight w:val="none"/>
                <w:lang w:val="en-US" w:eastAsia="zh-CN"/>
              </w:rPr>
              <w:t>以合同签订为准</w:t>
            </w:r>
            <w:r>
              <w:rPr>
                <w:rFonts w:hint="eastAsia" w:ascii="宋体" w:hAnsi="宋体" w:cs="宋体"/>
                <w:szCs w:val="21"/>
                <w:highlight w:val="none"/>
                <w:lang w:eastAsia="zh-CN"/>
              </w:rPr>
              <w:t>）</w:t>
            </w:r>
            <w:r>
              <w:rPr>
                <w:rFonts w:hint="eastAsia" w:ascii="宋体" w:hAnsi="宋体" w:cs="宋体"/>
                <w:szCs w:val="21"/>
                <w:highlight w:val="none"/>
              </w:rPr>
              <w:t>完成或在供的</w:t>
            </w:r>
            <w:r>
              <w:rPr>
                <w:rFonts w:hint="eastAsia" w:ascii="宋体" w:hAnsi="宋体" w:cs="宋体"/>
                <w:szCs w:val="21"/>
                <w:highlight w:val="none"/>
                <w:lang w:val="en-US" w:eastAsia="zh-CN"/>
              </w:rPr>
              <w:t>遗体收殓袋（或卫生袋\或尸袋\或防腐袋）</w:t>
            </w:r>
            <w:r>
              <w:rPr>
                <w:rFonts w:hint="eastAsia" w:ascii="宋体" w:hAnsi="宋体" w:cs="宋体"/>
                <w:szCs w:val="21"/>
                <w:highlight w:val="none"/>
              </w:rPr>
              <w:t>产品销售配送业绩进行评审。每提供一份合同得</w:t>
            </w:r>
            <w:r>
              <w:rPr>
                <w:rFonts w:hint="eastAsia" w:ascii="宋体" w:hAnsi="宋体" w:cs="宋体"/>
                <w:szCs w:val="21"/>
                <w:highlight w:val="none"/>
                <w:lang w:val="en-US" w:eastAsia="zh-CN"/>
              </w:rPr>
              <w:t>20</w:t>
            </w:r>
            <w:r>
              <w:rPr>
                <w:rFonts w:hint="eastAsia" w:ascii="宋体" w:hAnsi="宋体" w:cs="宋体"/>
                <w:szCs w:val="21"/>
                <w:highlight w:val="none"/>
              </w:rPr>
              <w:t>分，最高得100分。</w:t>
            </w:r>
          </w:p>
          <w:p w14:paraId="2FAD6139">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（二）评分依据：</w:t>
            </w:r>
          </w:p>
          <w:p w14:paraId="311F44D9">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eastAsia" w:ascii="宋体" w:hAnsi="宋体" w:cs="宋体"/>
                <w:szCs w:val="21"/>
                <w:highlight w:val="none"/>
              </w:rPr>
              <w:t>1.提供同一个用户单位的按一项业绩</w:t>
            </w:r>
            <w:r>
              <w:rPr>
                <w:rFonts w:hint="eastAsia" w:ascii="宋体" w:hAnsi="宋体" w:cs="宋体"/>
                <w:szCs w:val="21"/>
                <w:highlight w:val="none"/>
                <w:lang w:val="en-US" w:eastAsia="zh-CN"/>
              </w:rPr>
              <w:t>得分，续签合同按一个合同计算，不重复得分。</w:t>
            </w:r>
          </w:p>
          <w:p w14:paraId="4CFDE020">
            <w:pPr>
              <w:keepNext w:val="0"/>
              <w:keepLines w:val="0"/>
              <w:pageBreakBefore w:val="0"/>
              <w:kinsoku/>
              <w:overflowPunct/>
              <w:topLinePunct w:val="0"/>
              <w:bidi w:val="0"/>
              <w:snapToGrid/>
              <w:ind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2.要求提供合同关键页（含签订合同双方的单位名称、合同项目名称与含签订合同双方的落款盖章、签订日期）。</w:t>
            </w:r>
          </w:p>
          <w:p w14:paraId="11CB55ED">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lang w:val="en-US" w:eastAsia="zh-CN"/>
              </w:rPr>
              <w:t>3.以上资料均要求提供扫描件。评分中出现无证明资料或专家无法凭所提供资料判断是否得分的情况</w:t>
            </w:r>
            <w:r>
              <w:rPr>
                <w:rFonts w:hint="eastAsia" w:ascii="宋体" w:hAnsi="宋体" w:cs="宋体"/>
                <w:szCs w:val="21"/>
                <w:highlight w:val="none"/>
              </w:rPr>
              <w:t xml:space="preserve">，一律作不得分处理。 </w:t>
            </w:r>
          </w:p>
        </w:tc>
      </w:tr>
      <w:tr w14:paraId="3831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19E65B8">
            <w:pPr>
              <w:rPr>
                <w:rFonts w:hint="eastAsia" w:ascii="宋体" w:hAnsi="宋体" w:cs="宋体"/>
                <w:b/>
                <w:bCs/>
                <w:color w:val="0000FF"/>
                <w:sz w:val="24"/>
              </w:rPr>
            </w:pPr>
          </w:p>
        </w:tc>
        <w:tc>
          <w:tcPr>
            <w:tcW w:w="709" w:type="dxa"/>
            <w:vAlign w:val="center"/>
          </w:tcPr>
          <w:p w14:paraId="54B0FDEA">
            <w:pPr>
              <w:wordWrap w:val="0"/>
              <w:jc w:val="center"/>
              <w:rPr>
                <w:rFonts w:hint="eastAsia" w:ascii="宋体" w:hAnsi="宋体" w:cs="宋体"/>
                <w:szCs w:val="21"/>
              </w:rPr>
            </w:pPr>
            <w:r>
              <w:rPr>
                <w:rFonts w:hint="eastAsia" w:ascii="宋体" w:hAnsi="宋体"/>
                <w:szCs w:val="21"/>
              </w:rPr>
              <w:t>2</w:t>
            </w:r>
          </w:p>
        </w:tc>
        <w:tc>
          <w:tcPr>
            <w:tcW w:w="1701" w:type="dxa"/>
            <w:vAlign w:val="center"/>
          </w:tcPr>
          <w:p w14:paraId="2509CB15">
            <w:pPr>
              <w:keepNext w:val="0"/>
              <w:keepLines w:val="0"/>
              <w:pageBreakBefore w:val="0"/>
              <w:kinsoku/>
              <w:wordWrap w:val="0"/>
              <w:overflowPunct/>
              <w:topLinePunct w:val="0"/>
              <w:bidi w:val="0"/>
              <w:snapToGrid/>
              <w:jc w:val="center"/>
              <w:rPr>
                <w:rFonts w:hint="eastAsia" w:ascii="宋体" w:hAnsi="宋体" w:cs="宋体"/>
                <w:szCs w:val="21"/>
              </w:rPr>
            </w:pPr>
            <w:r>
              <w:rPr>
                <w:rFonts w:hint="eastAsia" w:ascii="宋体" w:hAnsi="宋体" w:cs="宋体"/>
                <w:szCs w:val="21"/>
                <w:highlight w:val="none"/>
              </w:rPr>
              <w:t>履约评价</w:t>
            </w:r>
          </w:p>
        </w:tc>
        <w:tc>
          <w:tcPr>
            <w:tcW w:w="1134" w:type="dxa"/>
            <w:vAlign w:val="center"/>
          </w:tcPr>
          <w:p w14:paraId="03C0ACA4">
            <w:pPr>
              <w:keepNext w:val="0"/>
              <w:keepLines w:val="0"/>
              <w:pageBreakBefore w:val="0"/>
              <w:kinsoku/>
              <w:wordWrap w:val="0"/>
              <w:overflowPunct/>
              <w:topLinePunct w:val="0"/>
              <w:bidi w:val="0"/>
              <w:snapToGrid/>
              <w:jc w:val="center"/>
              <w:rPr>
                <w:rFonts w:hint="eastAsia" w:ascii="宋体" w:hAnsi="宋体" w:cs="宋体"/>
                <w:szCs w:val="21"/>
              </w:rPr>
            </w:pPr>
            <w:r>
              <w:rPr>
                <w:rFonts w:hint="eastAsia" w:ascii="宋体" w:hAnsi="宋体"/>
                <w:szCs w:val="21"/>
                <w:highlight w:val="none"/>
                <w:lang w:val="en-US" w:eastAsia="zh-CN"/>
              </w:rPr>
              <w:t>5</w:t>
            </w:r>
          </w:p>
        </w:tc>
        <w:tc>
          <w:tcPr>
            <w:tcW w:w="4824" w:type="dxa"/>
            <w:vAlign w:val="center"/>
          </w:tcPr>
          <w:p w14:paraId="1FC84451">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58095B10">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以上“供应商同类项目业绩情况”经评审为有效的同类项目业绩，获得采购单位或被服务单位出具的总体（终期）履约评价为“优”或“满意”或其他同级别评价的（评价体系最高一档评价）（如提交的证明文件其评价结果没有结论而仅是打分的，得分需在9</w:t>
            </w:r>
            <w:r>
              <w:rPr>
                <w:rFonts w:hint="eastAsia" w:ascii="宋体" w:hAnsi="宋体" w:cs="宋体"/>
                <w:szCs w:val="21"/>
                <w:highlight w:val="none"/>
                <w:lang w:val="en-US" w:eastAsia="zh-CN"/>
              </w:rPr>
              <w:t>5</w:t>
            </w:r>
            <w:r>
              <w:rPr>
                <w:rFonts w:hint="eastAsia" w:ascii="宋体" w:hAnsi="宋体" w:cs="宋体"/>
                <w:szCs w:val="21"/>
                <w:highlight w:val="none"/>
              </w:rPr>
              <w:t>%或以上视为满足要求），每提供一项得</w:t>
            </w:r>
            <w:r>
              <w:rPr>
                <w:rFonts w:hint="default" w:ascii="宋体" w:hAnsi="宋体" w:cs="宋体"/>
                <w:szCs w:val="21"/>
                <w:highlight w:val="none"/>
                <w:lang w:val="en-US" w:eastAsia="zh-CN"/>
              </w:rPr>
              <w:t>20</w:t>
            </w:r>
            <w:r>
              <w:rPr>
                <w:rFonts w:hint="eastAsia" w:ascii="宋体" w:hAnsi="宋体" w:cs="宋体"/>
                <w:szCs w:val="21"/>
                <w:highlight w:val="none"/>
              </w:rPr>
              <w:t>分，最多得100分。</w:t>
            </w:r>
          </w:p>
          <w:p w14:paraId="5E9F1FB8">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（二）评分依据：</w:t>
            </w:r>
          </w:p>
          <w:p w14:paraId="55C3DAF1">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b w:val="0"/>
                <w:bCs w:val="0"/>
                <w:szCs w:val="21"/>
                <w:highlight w:val="none"/>
              </w:rPr>
              <w:t>1.要求提供采购单位</w:t>
            </w:r>
            <w:r>
              <w:rPr>
                <w:rFonts w:hint="eastAsia" w:ascii="宋体" w:hAnsi="宋体" w:cs="宋体"/>
                <w:szCs w:val="21"/>
                <w:highlight w:val="none"/>
              </w:rPr>
              <w:t>或被服务单位出具且经采购单位或被服务单位盖章的履约评价。不具备或未提供有效证明文件不得分。</w:t>
            </w:r>
          </w:p>
          <w:p w14:paraId="37A9F49F">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2.评分中出现无证明资料或专家无法凭所提供资料判断是否得分的情况，一律作不得分处理。</w:t>
            </w:r>
          </w:p>
        </w:tc>
      </w:tr>
      <w:tr w14:paraId="537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736E1349">
            <w:pPr>
              <w:wordWrap w:val="0"/>
              <w:jc w:val="center"/>
              <w:rPr>
                <w:rFonts w:hint="eastAsia" w:ascii="宋体" w:hAnsi="宋体" w:cs="宋体"/>
                <w:b/>
                <w:bCs/>
                <w:color w:val="0000FF"/>
                <w:sz w:val="24"/>
              </w:rPr>
            </w:pPr>
            <w:r>
              <w:rPr>
                <w:b/>
                <w:bCs/>
                <w:color w:val="0000FF"/>
              </w:rPr>
              <w:t>4</w:t>
            </w:r>
          </w:p>
        </w:tc>
        <w:tc>
          <w:tcPr>
            <w:tcW w:w="3544" w:type="dxa"/>
            <w:gridSpan w:val="3"/>
          </w:tcPr>
          <w:p w14:paraId="60E6BA0C">
            <w:pPr>
              <w:wordWrap w:val="0"/>
              <w:jc w:val="center"/>
              <w:rPr>
                <w:rFonts w:hint="eastAsia" w:ascii="宋体" w:hAnsi="宋体" w:cs="宋体"/>
                <w:b/>
                <w:bCs/>
                <w:color w:val="0000FF"/>
                <w:sz w:val="24"/>
              </w:rPr>
            </w:pPr>
            <w:r>
              <w:rPr>
                <w:b/>
                <w:bCs/>
                <w:color w:val="0000FF"/>
              </w:rPr>
              <w:t>诚信情况</w:t>
            </w:r>
          </w:p>
        </w:tc>
        <w:tc>
          <w:tcPr>
            <w:tcW w:w="4824" w:type="dxa"/>
          </w:tcPr>
          <w:p w14:paraId="0E7C592C">
            <w:pPr>
              <w:wordWrap w:val="0"/>
              <w:jc w:val="center"/>
              <w:rPr>
                <w:rFonts w:hint="eastAsia" w:ascii="宋体" w:hAnsi="宋体" w:cs="宋体"/>
                <w:b/>
                <w:bCs/>
                <w:color w:val="0000FF"/>
                <w:sz w:val="24"/>
              </w:rPr>
            </w:pPr>
            <w:r>
              <w:rPr>
                <w:b/>
                <w:bCs/>
                <w:color w:val="0000FF"/>
              </w:rPr>
              <w:t>5</w:t>
            </w:r>
          </w:p>
        </w:tc>
      </w:tr>
      <w:tr w14:paraId="26E9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60ED53CF">
            <w:pPr>
              <w:rPr>
                <w:rFonts w:hint="eastAsia" w:ascii="宋体" w:hAnsi="宋体" w:cs="宋体"/>
                <w:b/>
                <w:bCs/>
                <w:color w:val="0000FF"/>
                <w:sz w:val="24"/>
              </w:rPr>
            </w:pPr>
          </w:p>
        </w:tc>
        <w:tc>
          <w:tcPr>
            <w:tcW w:w="709" w:type="dxa"/>
            <w:shd w:val="clear" w:color="auto" w:fill="E6EFFA"/>
            <w:vAlign w:val="center"/>
          </w:tcPr>
          <w:p w14:paraId="0BB505D1">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3AACDFB1">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14:paraId="150E6F0E">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65C7392F">
            <w:pPr>
              <w:wordWrap w:val="0"/>
              <w:jc w:val="center"/>
              <w:rPr>
                <w:rFonts w:hint="eastAsia" w:ascii="宋体" w:hAnsi="宋体" w:cs="宋体"/>
                <w:b/>
                <w:bCs/>
                <w:szCs w:val="21"/>
              </w:rPr>
            </w:pPr>
            <w:r>
              <w:rPr>
                <w:b/>
                <w:bCs/>
                <w:szCs w:val="21"/>
              </w:rPr>
              <w:t>评分准则</w:t>
            </w:r>
          </w:p>
        </w:tc>
      </w:tr>
      <w:tr w14:paraId="02E6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6FFB1B8A">
            <w:pPr>
              <w:rPr>
                <w:rFonts w:hint="eastAsia" w:ascii="宋体" w:hAnsi="宋体" w:cs="宋体"/>
                <w:b/>
                <w:bCs/>
                <w:color w:val="0000FF"/>
                <w:sz w:val="24"/>
              </w:rPr>
            </w:pPr>
          </w:p>
        </w:tc>
        <w:tc>
          <w:tcPr>
            <w:tcW w:w="709" w:type="dxa"/>
            <w:vAlign w:val="center"/>
          </w:tcPr>
          <w:p w14:paraId="0F5C7EC3">
            <w:pPr>
              <w:wordWrap w:val="0"/>
              <w:jc w:val="center"/>
              <w:rPr>
                <w:rFonts w:hint="eastAsia" w:ascii="宋体" w:hAnsi="宋体"/>
                <w:szCs w:val="21"/>
              </w:rPr>
            </w:pPr>
            <w:r>
              <w:rPr>
                <w:rFonts w:ascii="宋体" w:hAnsi="宋体"/>
                <w:szCs w:val="21"/>
              </w:rPr>
              <w:t>1</w:t>
            </w:r>
          </w:p>
        </w:tc>
        <w:tc>
          <w:tcPr>
            <w:tcW w:w="1701" w:type="dxa"/>
            <w:vAlign w:val="center"/>
          </w:tcPr>
          <w:p w14:paraId="6A77BB9B">
            <w:pPr>
              <w:wordWrap w:val="0"/>
              <w:jc w:val="center"/>
              <w:rPr>
                <w:rFonts w:hint="eastAsia" w:ascii="宋体" w:hAnsi="宋体"/>
                <w:szCs w:val="21"/>
              </w:rPr>
            </w:pPr>
            <w:r>
              <w:rPr>
                <w:rFonts w:ascii="宋体" w:hAnsi="宋体"/>
                <w:szCs w:val="21"/>
              </w:rPr>
              <w:t>诚信情况</w:t>
            </w:r>
          </w:p>
        </w:tc>
        <w:tc>
          <w:tcPr>
            <w:tcW w:w="1134" w:type="dxa"/>
            <w:vAlign w:val="center"/>
          </w:tcPr>
          <w:p w14:paraId="0E650F11">
            <w:pPr>
              <w:wordWrap w:val="0"/>
              <w:jc w:val="center"/>
              <w:rPr>
                <w:rFonts w:hint="eastAsia" w:ascii="宋体" w:hAnsi="宋体" w:cs="宋体"/>
                <w:szCs w:val="21"/>
              </w:rPr>
            </w:pPr>
            <w:r>
              <w:rPr>
                <w:szCs w:val="21"/>
              </w:rPr>
              <w:t>5</w:t>
            </w:r>
          </w:p>
        </w:tc>
        <w:tc>
          <w:tcPr>
            <w:tcW w:w="4824" w:type="dxa"/>
          </w:tcPr>
          <w:p w14:paraId="55FFA5EA">
            <w:pPr>
              <w:keepNext w:val="0"/>
              <w:keepLines w:val="0"/>
              <w:pageBreakBefore w:val="0"/>
              <w:kinsoku/>
              <w:overflowPunct/>
              <w:topLinePunct w:val="0"/>
              <w:bidi w:val="0"/>
              <w:snapToGrid/>
              <w:ind w:firstLine="0" w:firstLineChars="0"/>
              <w:rPr>
                <w:rFonts w:hint="eastAsia" w:ascii="宋体" w:hAnsi="宋体" w:cs="宋体"/>
                <w:b/>
                <w:bCs/>
                <w:szCs w:val="21"/>
                <w:highlight w:val="none"/>
              </w:rPr>
            </w:pPr>
            <w:r>
              <w:rPr>
                <w:rFonts w:hint="eastAsia" w:ascii="宋体" w:hAnsi="宋体" w:cs="宋体"/>
                <w:b/>
                <w:bCs/>
                <w:szCs w:val="21"/>
                <w:highlight w:val="none"/>
              </w:rPr>
              <w:t>（一）评分内容：</w:t>
            </w:r>
          </w:p>
          <w:p w14:paraId="4B8CD853">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553CB94">
            <w:pPr>
              <w:keepNext w:val="0"/>
              <w:keepLines w:val="0"/>
              <w:pageBreakBefore w:val="0"/>
              <w:kinsoku/>
              <w:overflowPunct/>
              <w:topLinePunct w:val="0"/>
              <w:bidi w:val="0"/>
              <w:snapToGrid/>
              <w:ind w:firstLine="0" w:firstLineChars="0"/>
              <w:rPr>
                <w:rFonts w:hint="eastAsia" w:ascii="宋体" w:hAnsi="宋体" w:cs="宋体"/>
                <w:szCs w:val="21"/>
                <w:highlight w:val="none"/>
              </w:rPr>
            </w:pPr>
            <w:r>
              <w:rPr>
                <w:rFonts w:hint="eastAsia" w:ascii="宋体" w:hAnsi="宋体" w:cs="宋体"/>
                <w:szCs w:val="21"/>
                <w:highlight w:val="none"/>
              </w:rPr>
              <w:t>（二）评分依据：</w:t>
            </w:r>
          </w:p>
          <w:p w14:paraId="2AB5EE65">
            <w:pPr>
              <w:keepNext w:val="0"/>
              <w:keepLines w:val="0"/>
              <w:pageBreakBefore w:val="0"/>
              <w:kinsoku/>
              <w:overflowPunct/>
              <w:topLinePunct w:val="0"/>
              <w:bidi w:val="0"/>
              <w:snapToGrid/>
              <w:ind w:firstLine="0" w:firstLineChars="0"/>
              <w:rPr>
                <w:rFonts w:hint="eastAsia" w:ascii="宋体" w:hAnsi="宋体" w:cs="宋体"/>
                <w:szCs w:val="21"/>
              </w:rPr>
            </w:pPr>
            <w:r>
              <w:rPr>
                <w:rFonts w:hint="eastAsia" w:ascii="宋体" w:hAnsi="宋体" w:cs="宋体"/>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14:paraId="587B6414">
      <w:r>
        <w:rPr>
          <w:rFonts w:hint="eastAsia"/>
        </w:rPr>
        <w:br w:type="page"/>
      </w:r>
    </w:p>
    <w:p w14:paraId="10BB2997">
      <w:pPr>
        <w:jc w:val="center"/>
        <w:rPr>
          <w:b/>
          <w:sz w:val="120"/>
          <w:szCs w:val="120"/>
        </w:rPr>
      </w:pPr>
    </w:p>
    <w:p w14:paraId="7737338F">
      <w:pPr>
        <w:jc w:val="center"/>
        <w:rPr>
          <w:b/>
          <w:sz w:val="120"/>
          <w:szCs w:val="120"/>
        </w:rPr>
      </w:pPr>
    </w:p>
    <w:p w14:paraId="1BC1ED83">
      <w:pPr>
        <w:jc w:val="center"/>
        <w:rPr>
          <w:b/>
          <w:sz w:val="120"/>
          <w:szCs w:val="120"/>
        </w:rPr>
      </w:pPr>
      <w:r>
        <w:rPr>
          <w:rFonts w:hint="eastAsia"/>
          <w:b/>
          <w:sz w:val="120"/>
          <w:szCs w:val="120"/>
        </w:rPr>
        <w:t>自行采购</w:t>
      </w:r>
    </w:p>
    <w:p w14:paraId="79C1781A">
      <w:pPr>
        <w:jc w:val="center"/>
        <w:rPr>
          <w:b/>
          <w:sz w:val="120"/>
          <w:szCs w:val="120"/>
        </w:rPr>
      </w:pPr>
      <w:r>
        <w:rPr>
          <w:rFonts w:hint="eastAsia"/>
          <w:b/>
          <w:sz w:val="120"/>
          <w:szCs w:val="120"/>
        </w:rPr>
        <w:t>招标文件</w:t>
      </w:r>
    </w:p>
    <w:p w14:paraId="0E298285">
      <w:pPr>
        <w:jc w:val="center"/>
        <w:rPr>
          <w:b/>
          <w:sz w:val="52"/>
          <w:szCs w:val="52"/>
        </w:rPr>
      </w:pPr>
      <w:r>
        <w:rPr>
          <w:rFonts w:hint="eastAsia"/>
          <w:b/>
          <w:sz w:val="52"/>
          <w:szCs w:val="52"/>
        </w:rPr>
        <w:t>（服务类）</w:t>
      </w:r>
    </w:p>
    <w:p w14:paraId="6980F291">
      <w:pPr>
        <w:jc w:val="center"/>
      </w:pPr>
    </w:p>
    <w:p w14:paraId="12E6A51B">
      <w:pPr>
        <w:jc w:val="center"/>
      </w:pPr>
    </w:p>
    <w:p w14:paraId="3558BD06">
      <w:pPr>
        <w:jc w:val="center"/>
      </w:pPr>
    </w:p>
    <w:p w14:paraId="28585C35">
      <w:pPr>
        <w:jc w:val="center"/>
      </w:pPr>
    </w:p>
    <w:p w14:paraId="60D62C9A">
      <w:pPr>
        <w:jc w:val="center"/>
      </w:pPr>
    </w:p>
    <w:p w14:paraId="1379F780">
      <w:pPr>
        <w:jc w:val="center"/>
        <w:rPr>
          <w:b/>
          <w:sz w:val="44"/>
          <w:szCs w:val="44"/>
        </w:rPr>
      </w:pPr>
    </w:p>
    <w:p w14:paraId="49189E06">
      <w:pPr>
        <w:jc w:val="center"/>
        <w:rPr>
          <w:b/>
          <w:sz w:val="44"/>
          <w:szCs w:val="44"/>
        </w:rPr>
      </w:pPr>
    </w:p>
    <w:p w14:paraId="507332AE">
      <w:pPr>
        <w:jc w:val="center"/>
        <w:rPr>
          <w:b/>
          <w:sz w:val="44"/>
          <w:szCs w:val="44"/>
        </w:rPr>
      </w:pPr>
    </w:p>
    <w:p w14:paraId="6E6C29A1">
      <w:pPr>
        <w:jc w:val="center"/>
        <w:rPr>
          <w:b/>
          <w:sz w:val="44"/>
          <w:szCs w:val="44"/>
        </w:rPr>
      </w:pPr>
    </w:p>
    <w:p w14:paraId="4685FF52">
      <w:pPr>
        <w:jc w:val="center"/>
        <w:rPr>
          <w:b/>
          <w:sz w:val="44"/>
          <w:szCs w:val="44"/>
        </w:rPr>
      </w:pPr>
    </w:p>
    <w:p w14:paraId="1DA0D41E">
      <w:pPr>
        <w:jc w:val="center"/>
        <w:rPr>
          <w:b/>
          <w:sz w:val="44"/>
          <w:szCs w:val="44"/>
        </w:rPr>
      </w:pPr>
    </w:p>
    <w:p w14:paraId="3DF648E2">
      <w:pPr>
        <w:jc w:val="center"/>
        <w:rPr>
          <w:b/>
          <w:sz w:val="44"/>
          <w:szCs w:val="44"/>
        </w:rPr>
      </w:pPr>
    </w:p>
    <w:p w14:paraId="2C56D29B">
      <w:pPr>
        <w:jc w:val="center"/>
        <w:rPr>
          <w:b/>
          <w:sz w:val="44"/>
          <w:szCs w:val="44"/>
        </w:rPr>
      </w:pPr>
    </w:p>
    <w:p w14:paraId="19DA493F">
      <w:pPr>
        <w:jc w:val="center"/>
        <w:rPr>
          <w:b/>
          <w:sz w:val="44"/>
          <w:szCs w:val="44"/>
        </w:rPr>
      </w:pPr>
      <w:bookmarkStart w:id="0" w:name="_Hlk71465316"/>
      <w:r>
        <w:rPr>
          <w:rFonts w:hint="eastAsia"/>
          <w:b/>
          <w:sz w:val="44"/>
          <w:szCs w:val="44"/>
        </w:rPr>
        <w:t>深圳公共资源交易中心</w:t>
      </w:r>
    </w:p>
    <w:p w14:paraId="6638AD8E">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27671F37">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3A2559C5">
      <w:pPr>
        <w:ind w:firstLine="400" w:firstLineChars="200"/>
        <w:rPr>
          <w:rFonts w:hint="eastAsia" w:ascii="宋体" w:hAnsi="宋体"/>
          <w:color w:val="FF0000"/>
          <w:sz w:val="20"/>
          <w:szCs w:val="20"/>
        </w:rPr>
      </w:pPr>
    </w:p>
    <w:p w14:paraId="45F1BDC5">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660A1B49">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CC5AEDD">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36D22AFA">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37C798BB">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F3B0496">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162BF9B6">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3017817A">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10CEEE4E">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6D98D6AA">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1B7017A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648C1C8">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03ED426">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55D7C04">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E6B6080">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61C712">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6A1EDCB2">
      <w:pPr>
        <w:widowControl/>
        <w:jc w:val="left"/>
        <w:rPr>
          <w:rFonts w:hint="eastAsia" w:ascii="宋体" w:hAnsi="宋体" w:eastAsia="黑体"/>
          <w:b/>
          <w:bCs/>
          <w:kern w:val="44"/>
          <w:sz w:val="28"/>
          <w:szCs w:val="44"/>
        </w:rPr>
      </w:pPr>
      <w:r>
        <w:br w:type="page"/>
      </w:r>
    </w:p>
    <w:p w14:paraId="3D058CBA">
      <w:pPr>
        <w:pStyle w:val="2"/>
        <w:rPr>
          <w:rFonts w:hint="eastAsia"/>
        </w:rPr>
      </w:pPr>
      <w:r>
        <w:rPr>
          <w:rFonts w:hint="eastAsia"/>
        </w:rPr>
        <w:t>目   录</w:t>
      </w:r>
    </w:p>
    <w:p w14:paraId="18F4A346">
      <w:pPr>
        <w:outlineLvl w:val="0"/>
        <w:rPr>
          <w:b/>
          <w:sz w:val="24"/>
        </w:rPr>
      </w:pPr>
      <w:r>
        <w:rPr>
          <w:rFonts w:hint="eastAsia"/>
          <w:b/>
          <w:sz w:val="24"/>
        </w:rPr>
        <w:t>第一册  专用条款</w:t>
      </w:r>
    </w:p>
    <w:p w14:paraId="7C2876E3">
      <w:pPr>
        <w:rPr>
          <w:sz w:val="24"/>
        </w:rPr>
      </w:pPr>
      <w:r>
        <w:rPr>
          <w:rFonts w:hint="eastAsia"/>
          <w:sz w:val="24"/>
        </w:rPr>
        <w:t xml:space="preserve">          关键信息</w:t>
      </w:r>
    </w:p>
    <w:p w14:paraId="3765E717">
      <w:pPr>
        <w:ind w:left="630" w:leftChars="300" w:firstLine="630" w:firstLineChars="300"/>
        <w:rPr>
          <w:rFonts w:hint="eastAsia" w:ascii="宋体" w:hAnsi="宋体"/>
          <w:szCs w:val="21"/>
        </w:rPr>
      </w:pPr>
      <w:r>
        <w:rPr>
          <w:rFonts w:hint="eastAsia" w:ascii="宋体" w:hAnsi="宋体"/>
          <w:szCs w:val="21"/>
        </w:rPr>
        <w:t>第一章  招标公告</w:t>
      </w:r>
    </w:p>
    <w:p w14:paraId="5B5F2450">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6C00EB6C">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A5490AE">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93F6C8F">
      <w:pPr>
        <w:ind w:left="630" w:leftChars="300" w:firstLine="630" w:firstLineChars="300"/>
        <w:rPr>
          <w:rFonts w:hint="eastAsia" w:ascii="宋体" w:hAnsi="宋体"/>
          <w:szCs w:val="21"/>
        </w:rPr>
      </w:pPr>
      <w:r>
        <w:rPr>
          <w:rFonts w:hint="eastAsia" w:ascii="宋体" w:hAnsi="宋体"/>
          <w:szCs w:val="21"/>
        </w:rPr>
        <w:t>第五章  合同条款及格式</w:t>
      </w:r>
    </w:p>
    <w:p w14:paraId="31345B7A">
      <w:pPr>
        <w:rPr>
          <w:b/>
          <w:sz w:val="24"/>
        </w:rPr>
      </w:pPr>
    </w:p>
    <w:p w14:paraId="40A633A2">
      <w:pPr>
        <w:outlineLvl w:val="0"/>
        <w:rPr>
          <w:b/>
          <w:sz w:val="24"/>
        </w:rPr>
      </w:pPr>
      <w:r>
        <w:rPr>
          <w:rFonts w:hint="eastAsia"/>
          <w:b/>
          <w:sz w:val="24"/>
        </w:rPr>
        <w:t>第二册  通用条款</w:t>
      </w:r>
    </w:p>
    <w:p w14:paraId="43179F4C">
      <w:pPr>
        <w:ind w:left="630" w:leftChars="300" w:firstLine="630" w:firstLineChars="300"/>
        <w:rPr>
          <w:rFonts w:hint="eastAsia" w:ascii="宋体" w:hAnsi="宋体"/>
          <w:szCs w:val="21"/>
        </w:rPr>
      </w:pPr>
      <w:r>
        <w:rPr>
          <w:rFonts w:hint="eastAsia" w:ascii="宋体" w:hAnsi="宋体"/>
          <w:szCs w:val="21"/>
        </w:rPr>
        <w:t>第一章  总则</w:t>
      </w:r>
    </w:p>
    <w:p w14:paraId="7C471174">
      <w:pPr>
        <w:ind w:left="630" w:leftChars="300" w:firstLine="630" w:firstLineChars="300"/>
        <w:rPr>
          <w:rFonts w:hint="eastAsia" w:ascii="宋体" w:hAnsi="宋体"/>
          <w:szCs w:val="21"/>
        </w:rPr>
      </w:pPr>
      <w:r>
        <w:rPr>
          <w:rFonts w:hint="eastAsia" w:ascii="宋体" w:hAnsi="宋体"/>
          <w:szCs w:val="21"/>
        </w:rPr>
        <w:t>第二章  招标文件</w:t>
      </w:r>
    </w:p>
    <w:p w14:paraId="4D759017">
      <w:pPr>
        <w:ind w:left="630" w:leftChars="300" w:firstLine="630" w:firstLineChars="300"/>
        <w:rPr>
          <w:rFonts w:hint="eastAsia" w:ascii="宋体" w:hAnsi="宋体"/>
          <w:szCs w:val="21"/>
        </w:rPr>
      </w:pPr>
      <w:r>
        <w:rPr>
          <w:rFonts w:hint="eastAsia" w:ascii="宋体" w:hAnsi="宋体"/>
          <w:szCs w:val="21"/>
        </w:rPr>
        <w:t>第三章  投标文件的编制</w:t>
      </w:r>
    </w:p>
    <w:p w14:paraId="3225B36C">
      <w:pPr>
        <w:ind w:left="630" w:leftChars="300" w:firstLine="630" w:firstLineChars="300"/>
        <w:rPr>
          <w:rFonts w:hint="eastAsia" w:ascii="宋体" w:hAnsi="宋体"/>
          <w:szCs w:val="21"/>
        </w:rPr>
      </w:pPr>
      <w:r>
        <w:rPr>
          <w:rFonts w:hint="eastAsia" w:ascii="宋体" w:hAnsi="宋体"/>
          <w:szCs w:val="21"/>
        </w:rPr>
        <w:t>第四章  投标文件的递交</w:t>
      </w:r>
    </w:p>
    <w:p w14:paraId="6B6113BE">
      <w:pPr>
        <w:ind w:left="630" w:leftChars="300" w:firstLine="630" w:firstLineChars="300"/>
        <w:rPr>
          <w:rFonts w:hint="eastAsia" w:ascii="宋体" w:hAnsi="宋体"/>
          <w:szCs w:val="21"/>
        </w:rPr>
      </w:pPr>
      <w:r>
        <w:rPr>
          <w:rFonts w:hint="eastAsia" w:ascii="宋体" w:hAnsi="宋体"/>
          <w:szCs w:val="21"/>
        </w:rPr>
        <w:t>第五章  开标</w:t>
      </w:r>
    </w:p>
    <w:p w14:paraId="063F543E">
      <w:pPr>
        <w:ind w:left="630" w:leftChars="300" w:firstLine="630" w:firstLineChars="300"/>
        <w:rPr>
          <w:rFonts w:hint="eastAsia" w:ascii="宋体" w:hAnsi="宋体"/>
          <w:szCs w:val="21"/>
        </w:rPr>
      </w:pPr>
      <w:r>
        <w:rPr>
          <w:rFonts w:hint="eastAsia" w:ascii="宋体" w:hAnsi="宋体"/>
          <w:szCs w:val="21"/>
        </w:rPr>
        <w:t>第六章  评审要求</w:t>
      </w:r>
    </w:p>
    <w:p w14:paraId="468F7782">
      <w:pPr>
        <w:ind w:left="630" w:leftChars="300" w:firstLine="630" w:firstLineChars="300"/>
        <w:rPr>
          <w:rFonts w:hint="eastAsia" w:ascii="宋体" w:hAnsi="宋体"/>
          <w:szCs w:val="21"/>
        </w:rPr>
      </w:pPr>
      <w:r>
        <w:rPr>
          <w:rFonts w:hint="eastAsia" w:ascii="宋体" w:hAnsi="宋体"/>
          <w:szCs w:val="21"/>
        </w:rPr>
        <w:t>第七章  评审程序及评审方法</w:t>
      </w:r>
    </w:p>
    <w:p w14:paraId="08E89DC8">
      <w:pPr>
        <w:ind w:left="630" w:leftChars="300" w:firstLine="630" w:firstLineChars="300"/>
        <w:rPr>
          <w:rFonts w:hint="eastAsia" w:ascii="宋体" w:hAnsi="宋体"/>
          <w:szCs w:val="21"/>
        </w:rPr>
      </w:pPr>
      <w:r>
        <w:rPr>
          <w:rFonts w:hint="eastAsia" w:ascii="宋体" w:hAnsi="宋体"/>
          <w:szCs w:val="21"/>
        </w:rPr>
        <w:t>第八章  定标及公示</w:t>
      </w:r>
    </w:p>
    <w:p w14:paraId="5EF9B62E">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2CCEE937">
      <w:pPr>
        <w:ind w:left="630" w:leftChars="300" w:firstLine="630" w:firstLineChars="300"/>
        <w:rPr>
          <w:rFonts w:hint="eastAsia" w:ascii="宋体" w:hAnsi="宋体"/>
          <w:szCs w:val="21"/>
        </w:rPr>
      </w:pPr>
      <w:r>
        <w:rPr>
          <w:rFonts w:hint="eastAsia" w:ascii="宋体" w:hAnsi="宋体"/>
          <w:szCs w:val="21"/>
        </w:rPr>
        <w:t>第十章  合同的授予与备案</w:t>
      </w:r>
    </w:p>
    <w:p w14:paraId="18D5A90B">
      <w:pPr>
        <w:ind w:left="630" w:leftChars="300" w:firstLine="630" w:firstLineChars="300"/>
        <w:rPr>
          <w:rFonts w:hint="eastAsia" w:ascii="宋体" w:hAnsi="宋体"/>
          <w:szCs w:val="21"/>
        </w:rPr>
      </w:pPr>
      <w:r>
        <w:rPr>
          <w:rFonts w:hint="eastAsia" w:ascii="宋体" w:hAnsi="宋体"/>
          <w:szCs w:val="21"/>
        </w:rPr>
        <w:t>第十一章  质疑处理</w:t>
      </w:r>
    </w:p>
    <w:p w14:paraId="57C2B81A">
      <w:pPr>
        <w:spacing w:line="360" w:lineRule="auto"/>
        <w:ind w:firstLine="420" w:firstLineChars="200"/>
        <w:jc w:val="left"/>
        <w:rPr>
          <w:rFonts w:hint="eastAsia" w:ascii="宋体" w:hAnsi="宋体"/>
          <w:szCs w:val="21"/>
        </w:rPr>
      </w:pPr>
    </w:p>
    <w:p w14:paraId="641DA49F">
      <w:pPr>
        <w:pStyle w:val="2"/>
        <w:rPr>
          <w:rFonts w:hint="eastAsia"/>
          <w:sz w:val="24"/>
        </w:rPr>
      </w:pPr>
      <w:r>
        <w:br w:type="page"/>
      </w:r>
      <w:bookmarkStart w:id="3" w:name="bt说明"/>
      <w:bookmarkEnd w:id="3"/>
      <w:bookmarkStart w:id="4" w:name="bt合同条款"/>
      <w:bookmarkEnd w:id="4"/>
      <w:bookmarkStart w:id="5" w:name="bt投标报价汇总表"/>
      <w:bookmarkEnd w:id="5"/>
      <w:bookmarkStart w:id="6" w:name="合同格式"/>
      <w:bookmarkEnd w:id="6"/>
      <w:bookmarkStart w:id="7" w:name="bt投标人须知"/>
      <w:bookmarkEnd w:id="7"/>
      <w:bookmarkStart w:id="8" w:name="bt其他资料由投标人自定"/>
      <w:bookmarkEnd w:id="8"/>
      <w:bookmarkStart w:id="9" w:name="bt技术标投标文件格式"/>
      <w:bookmarkEnd w:id="9"/>
      <w:bookmarkStart w:id="10" w:name="bt商务标投标文件格式"/>
      <w:bookmarkEnd w:id="10"/>
      <w:bookmarkStart w:id="11" w:name="bt项目管理班子配备情况"/>
      <w:bookmarkEnd w:id="11"/>
      <w:bookmarkStart w:id="12" w:name="bt投标文件签署授权委托书"/>
      <w:bookmarkEnd w:id="12"/>
      <w:bookmarkStart w:id="13" w:name="bt开标一览表"/>
      <w:bookmarkEnd w:id="13"/>
      <w:bookmarkStart w:id="14" w:name="bt本工程承诺书"/>
      <w:bookmarkEnd w:id="14"/>
      <w:bookmarkStart w:id="15" w:name="bt投标函"/>
      <w:bookmarkEnd w:id="15"/>
      <w:bookmarkStart w:id="16" w:name="bt合同格式"/>
      <w:bookmarkEnd w:id="16"/>
      <w:bookmarkStart w:id="17" w:name="bt投标人情况介绍"/>
      <w:bookmarkEnd w:id="17"/>
      <w:bookmarkStart w:id="18" w:name="bt合同条款及格式"/>
      <w:bookmarkEnd w:id="18"/>
      <w:bookmarkStart w:id="19" w:name="bt其他资料2"/>
      <w:bookmarkEnd w:id="19"/>
      <w:r>
        <w:rPr>
          <w:rFonts w:hint="eastAsia"/>
        </w:rPr>
        <w:t>第一册专用条款</w:t>
      </w:r>
    </w:p>
    <w:p w14:paraId="6041462B">
      <w:pPr>
        <w:pStyle w:val="5"/>
        <w:rPr>
          <w:rFonts w:hint="eastAsia"/>
          <w:sz w:val="28"/>
          <w:szCs w:val="28"/>
        </w:rPr>
      </w:pPr>
      <w:r>
        <w:rPr>
          <w:rFonts w:hint="eastAsia"/>
          <w:sz w:val="28"/>
          <w:szCs w:val="28"/>
        </w:rPr>
        <w:t>第一章  招标公告</w:t>
      </w:r>
    </w:p>
    <w:p w14:paraId="432DDABA"/>
    <w:p w14:paraId="512CFC1E">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6D34D650">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20"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29101BD0">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14:paraId="7BEAF038">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43936829">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44F9CE69">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51E9E06C">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028D40FF">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4E3D3E78">
      <w:pPr>
        <w:ind w:firstLine="630" w:firstLineChars="300"/>
        <w:rPr>
          <w:rFonts w:hint="eastAsia" w:ascii="宋体" w:hAnsi="宋体" w:cs="宋体"/>
          <w:kern w:val="0"/>
          <w:szCs w:val="21"/>
        </w:rPr>
      </w:pPr>
      <w:r>
        <w:rPr>
          <w:rFonts w:hint="eastAsia" w:ascii="宋体" w:hAnsi="宋体" w:cs="宋体"/>
          <w:color w:val="auto"/>
          <w:kern w:val="0"/>
          <w:szCs w:val="21"/>
        </w:rPr>
        <w:t>8.本项目是（否）专门面向中小企业采购：是，本项目的承接单位为符合政策要求的中小微企业、残疾人福利性单位或监狱企业（由供应商在《中小企</w:t>
      </w:r>
      <w:r>
        <w:rPr>
          <w:rFonts w:hint="eastAsia" w:ascii="宋体" w:hAnsi="宋体" w:cs="宋体"/>
          <w:kern w:val="0"/>
          <w:szCs w:val="21"/>
        </w:rPr>
        <w:t>业声明函、残疾人福利性单位声明函及监狱企业声明函》中作出声明；未提供声明函或声明函不符合“填写指引”的，按资格审查不通过处理）；</w:t>
      </w:r>
    </w:p>
    <w:p w14:paraId="752AC812">
      <w:pPr>
        <w:ind w:firstLine="630" w:firstLineChars="300"/>
        <w:rPr>
          <w:rFonts w:hint="eastAsia" w:ascii="宋体" w:hAnsi="宋体" w:cs="宋体"/>
          <w:kern w:val="0"/>
          <w:szCs w:val="21"/>
        </w:rPr>
      </w:pPr>
      <w:r>
        <w:rPr>
          <w:rFonts w:hint="eastAsia" w:ascii="宋体" w:hAnsi="宋体" w:cs="宋体"/>
          <w:kern w:val="0"/>
          <w:szCs w:val="21"/>
        </w:rPr>
        <w:t>9.</w:t>
      </w:r>
      <w:r>
        <w:rPr>
          <w:rFonts w:hint="eastAsia" w:ascii="宋体" w:hAnsi="宋体" w:eastAsia="宋体" w:cs="宋体"/>
          <w:color w:val="auto"/>
          <w:kern w:val="0"/>
          <w:sz w:val="21"/>
          <w:szCs w:val="21"/>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auto"/>
          <w:kern w:val="0"/>
          <w:sz w:val="21"/>
          <w:szCs w:val="21"/>
          <w:highlight w:val="none"/>
          <w:lang w:val="en-US" w:eastAsia="zh-CN" w:bidi="ar-SA"/>
        </w:rPr>
        <w:t>。</w:t>
      </w:r>
    </w:p>
    <w:p w14:paraId="64F4250E">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3E68B9">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4644447E">
      <w:pPr>
        <w:ind w:firstLine="420" w:firstLineChars="200"/>
        <w:rPr>
          <w:rFonts w:hint="eastAsia" w:ascii="宋体" w:hAnsi="宋体" w:cs="宋体"/>
          <w:color w:val="FF0000"/>
          <w:kern w:val="0"/>
          <w:szCs w:val="21"/>
        </w:rPr>
      </w:pPr>
    </w:p>
    <w:p w14:paraId="440473F5">
      <w:pPr>
        <w:jc w:val="left"/>
        <w:rPr>
          <w:sz w:val="22"/>
          <w:szCs w:val="18"/>
        </w:rPr>
      </w:pPr>
      <w:r>
        <w:rPr>
          <w:rFonts w:hint="eastAsia"/>
          <w:sz w:val="22"/>
          <w:szCs w:val="18"/>
        </w:rPr>
        <w:t>完整公告内容详见：深圳交易集团（深圳公共资源交易中心）官网https://www.szexgrp.com/jyfw/zfcg-view.html?id=zfcg</w:t>
      </w:r>
    </w:p>
    <w:p w14:paraId="79E16434">
      <w:r>
        <w:rPr>
          <w:rFonts w:hint="eastAsia"/>
        </w:rPr>
        <w:br w:type="page"/>
      </w:r>
    </w:p>
    <w:p w14:paraId="56CE15CD">
      <w:pPr>
        <w:pStyle w:val="5"/>
        <w:rPr>
          <w:rFonts w:hint="eastAsia"/>
          <w:sz w:val="28"/>
          <w:szCs w:val="28"/>
        </w:rPr>
      </w:pPr>
      <w:r>
        <w:rPr>
          <w:rFonts w:hint="eastAsia"/>
          <w:sz w:val="28"/>
          <w:szCs w:val="28"/>
        </w:rPr>
        <w:t>第二章 对通用条款的补充内容及其他关键信息</w:t>
      </w:r>
    </w:p>
    <w:p w14:paraId="3B273D81">
      <w:pPr>
        <w:pStyle w:val="5"/>
        <w:spacing w:before="120" w:beforeLines="50" w:after="120" w:afterLines="50"/>
        <w:rPr>
          <w:rFonts w:hint="eastAsia"/>
          <w:sz w:val="28"/>
          <w:szCs w:val="28"/>
        </w:rPr>
      </w:pPr>
      <w:bookmarkStart w:id="21" w:name="_Toc73521635"/>
      <w:bookmarkStart w:id="22" w:name="_Toc100052364"/>
      <w:bookmarkStart w:id="23" w:name="_Toc73518117"/>
      <w:bookmarkStart w:id="24" w:name="_Toc73521547"/>
      <w:bookmarkStart w:id="25" w:name="_Toc60560625"/>
      <w:bookmarkStart w:id="26" w:name="_Toc60631620"/>
      <w:bookmarkStart w:id="27" w:name="_Toc73517639"/>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3E3F5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427F5F1">
            <w:pPr>
              <w:jc w:val="center"/>
              <w:rPr>
                <w:rFonts w:hint="eastAsia" w:ascii="宋体" w:hAnsi="宋体"/>
                <w:b/>
                <w:bCs/>
              </w:rPr>
            </w:pPr>
            <w:r>
              <w:rPr>
                <w:rFonts w:hint="eastAsia" w:ascii="宋体" w:hAnsi="宋体"/>
                <w:b/>
                <w:bCs/>
              </w:rPr>
              <w:t>通用条款序号</w:t>
            </w:r>
          </w:p>
        </w:tc>
        <w:tc>
          <w:tcPr>
            <w:tcW w:w="2526" w:type="dxa"/>
            <w:vAlign w:val="center"/>
          </w:tcPr>
          <w:p w14:paraId="4A4F0EA6">
            <w:pPr>
              <w:jc w:val="center"/>
              <w:rPr>
                <w:rFonts w:hint="eastAsia" w:ascii="宋体" w:hAnsi="宋体"/>
                <w:b/>
                <w:bCs/>
              </w:rPr>
            </w:pPr>
            <w:r>
              <w:rPr>
                <w:rFonts w:hint="eastAsia" w:ascii="宋体" w:hAnsi="宋体"/>
                <w:b/>
                <w:bCs/>
              </w:rPr>
              <w:t>涉及事项</w:t>
            </w:r>
          </w:p>
        </w:tc>
        <w:tc>
          <w:tcPr>
            <w:tcW w:w="4871" w:type="dxa"/>
            <w:vAlign w:val="center"/>
          </w:tcPr>
          <w:p w14:paraId="5706527B">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A3E3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5790744F">
            <w:pPr>
              <w:jc w:val="center"/>
              <w:rPr>
                <w:rFonts w:hint="eastAsia" w:ascii="宋体" w:hAnsi="宋体"/>
                <w:b/>
                <w:bCs/>
              </w:rPr>
            </w:pPr>
            <w:r>
              <w:rPr>
                <w:rFonts w:hint="eastAsia"/>
              </w:rPr>
              <w:t>本项目为自行采购项目，相关事宜按照招标文件要求及采购单位内控制度执行。</w:t>
            </w:r>
          </w:p>
        </w:tc>
      </w:tr>
      <w:tr w14:paraId="77F5B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3CB8E07">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0CFD9A51">
            <w:pPr>
              <w:jc w:val="center"/>
            </w:pPr>
            <w:r>
              <w:rPr>
                <w:rFonts w:hint="eastAsia"/>
              </w:rPr>
              <w:t>采购人</w:t>
            </w:r>
          </w:p>
        </w:tc>
        <w:tc>
          <w:tcPr>
            <w:tcW w:w="4871" w:type="dxa"/>
            <w:vAlign w:val="center"/>
          </w:tcPr>
          <w:p w14:paraId="2B9642F5">
            <w:pPr>
              <w:jc w:val="center"/>
              <w:rPr>
                <w:rFonts w:hint="eastAsia" w:ascii="宋体" w:hAnsi="宋体"/>
              </w:rPr>
            </w:pPr>
            <w:r>
              <w:rPr>
                <w:rFonts w:hint="eastAsia" w:ascii="宋体" w:hAnsi="宋体"/>
              </w:rPr>
              <w:t>深圳市殡葬服务中心</w:t>
            </w:r>
          </w:p>
        </w:tc>
      </w:tr>
      <w:tr w14:paraId="3E132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1770B6C">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25D65F03">
            <w:pPr>
              <w:jc w:val="center"/>
              <w:rPr>
                <w:rFonts w:hint="eastAsia" w:ascii="宋体" w:hAnsi="宋体"/>
              </w:rPr>
            </w:pPr>
            <w:r>
              <w:rPr>
                <w:rFonts w:hint="eastAsia" w:ascii="宋体" w:hAnsi="宋体"/>
              </w:rPr>
              <w:t>政府集中采购机构</w:t>
            </w:r>
          </w:p>
        </w:tc>
        <w:tc>
          <w:tcPr>
            <w:tcW w:w="4871" w:type="dxa"/>
            <w:vAlign w:val="center"/>
          </w:tcPr>
          <w:p w14:paraId="777C19D4">
            <w:pPr>
              <w:jc w:val="center"/>
              <w:rPr>
                <w:rFonts w:hint="eastAsia" w:ascii="宋体" w:hAnsi="宋体"/>
              </w:rPr>
            </w:pPr>
            <w:r>
              <w:rPr>
                <w:rFonts w:hint="eastAsia" w:ascii="宋体" w:hAnsi="宋体"/>
              </w:rPr>
              <w:t>深圳公共资源交易中心</w:t>
            </w:r>
          </w:p>
          <w:p w14:paraId="7D9CE861">
            <w:pPr>
              <w:jc w:val="center"/>
              <w:rPr>
                <w:rFonts w:hint="eastAsia" w:ascii="宋体" w:hAnsi="宋体"/>
              </w:rPr>
            </w:pPr>
            <w:r>
              <w:rPr>
                <w:rFonts w:hint="eastAsia" w:ascii="宋体" w:hAnsi="宋体"/>
              </w:rPr>
              <w:t>（深圳交易集团有限公司政府采购业务分公司）</w:t>
            </w:r>
          </w:p>
        </w:tc>
      </w:tr>
      <w:tr w14:paraId="3BBF2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F8ECC91">
            <w:pPr>
              <w:jc w:val="center"/>
              <w:rPr>
                <w:rFonts w:hint="eastAsia" w:ascii="宋体" w:hAnsi="宋体"/>
              </w:rPr>
            </w:pPr>
            <w:r>
              <w:rPr>
                <w:rFonts w:hint="eastAsia" w:ascii="宋体" w:hAnsi="宋体"/>
              </w:rPr>
              <w:t>9</w:t>
            </w:r>
          </w:p>
        </w:tc>
        <w:tc>
          <w:tcPr>
            <w:tcW w:w="2526" w:type="dxa"/>
            <w:vAlign w:val="center"/>
          </w:tcPr>
          <w:p w14:paraId="20BCEF27">
            <w:pPr>
              <w:jc w:val="center"/>
              <w:rPr>
                <w:rFonts w:hint="eastAsia" w:ascii="宋体" w:hAnsi="宋体"/>
              </w:rPr>
            </w:pPr>
            <w:r>
              <w:rPr>
                <w:rFonts w:hint="eastAsia" w:ascii="宋体" w:hAnsi="宋体"/>
              </w:rPr>
              <w:t>踏勘现场</w:t>
            </w:r>
          </w:p>
        </w:tc>
        <w:tc>
          <w:tcPr>
            <w:tcW w:w="4871" w:type="dxa"/>
            <w:vAlign w:val="center"/>
          </w:tcPr>
          <w:p w14:paraId="241E4B36">
            <w:pPr>
              <w:jc w:val="center"/>
              <w:rPr>
                <w:rFonts w:hint="eastAsia" w:ascii="宋体" w:hAnsi="宋体"/>
              </w:rPr>
            </w:pPr>
            <w:r>
              <w:rPr>
                <w:rFonts w:hint="eastAsia" w:ascii="宋体" w:hAnsi="宋体"/>
              </w:rPr>
              <w:t>不组织</w:t>
            </w:r>
          </w:p>
        </w:tc>
      </w:tr>
      <w:tr w14:paraId="7592D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82248BB">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227523D5">
            <w:pPr>
              <w:jc w:val="center"/>
              <w:rPr>
                <w:rFonts w:hint="eastAsia" w:ascii="宋体" w:hAnsi="宋体"/>
              </w:rPr>
            </w:pPr>
            <w:r>
              <w:rPr>
                <w:rFonts w:hint="eastAsia" w:ascii="宋体" w:hAnsi="宋体"/>
              </w:rPr>
              <w:t>标前会议</w:t>
            </w:r>
          </w:p>
        </w:tc>
        <w:tc>
          <w:tcPr>
            <w:tcW w:w="4871" w:type="dxa"/>
            <w:vAlign w:val="center"/>
          </w:tcPr>
          <w:p w14:paraId="549893D2">
            <w:pPr>
              <w:jc w:val="center"/>
              <w:rPr>
                <w:rFonts w:hint="eastAsia" w:ascii="宋体" w:hAnsi="宋体"/>
              </w:rPr>
            </w:pPr>
            <w:r>
              <w:rPr>
                <w:rFonts w:hint="eastAsia" w:ascii="宋体" w:hAnsi="宋体"/>
              </w:rPr>
              <w:t>不组织</w:t>
            </w:r>
          </w:p>
        </w:tc>
      </w:tr>
      <w:tr w14:paraId="6C2F32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14C438C">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3A307FC0">
            <w:pPr>
              <w:jc w:val="center"/>
              <w:rPr>
                <w:rFonts w:hint="eastAsia" w:ascii="宋体" w:hAnsi="宋体"/>
              </w:rPr>
            </w:pPr>
            <w:r>
              <w:rPr>
                <w:rFonts w:hint="eastAsia" w:ascii="宋体" w:hAnsi="宋体"/>
              </w:rPr>
              <w:t>招标文件的澄清和修改</w:t>
            </w:r>
          </w:p>
        </w:tc>
        <w:tc>
          <w:tcPr>
            <w:tcW w:w="4871" w:type="dxa"/>
            <w:vAlign w:val="center"/>
          </w:tcPr>
          <w:p w14:paraId="07B687AB">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0DFBD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E8E0CA">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3772F8D3">
            <w:pPr>
              <w:jc w:val="center"/>
              <w:rPr>
                <w:rFonts w:hint="eastAsia" w:ascii="宋体" w:hAnsi="宋体"/>
              </w:rPr>
            </w:pPr>
            <w:r>
              <w:rPr>
                <w:rFonts w:hint="eastAsia" w:ascii="宋体" w:hAnsi="宋体"/>
              </w:rPr>
              <w:t>投标有效期</w:t>
            </w:r>
          </w:p>
        </w:tc>
        <w:tc>
          <w:tcPr>
            <w:tcW w:w="4871" w:type="dxa"/>
            <w:vAlign w:val="center"/>
          </w:tcPr>
          <w:p w14:paraId="34961A03">
            <w:pPr>
              <w:jc w:val="center"/>
              <w:rPr>
                <w:rFonts w:hint="eastAsia" w:ascii="宋体" w:hAnsi="宋体"/>
              </w:rPr>
            </w:pPr>
            <w:r>
              <w:rPr>
                <w:rFonts w:hint="eastAsia" w:ascii="宋体" w:hAnsi="宋体"/>
              </w:rPr>
              <w:t>120个日历日</w:t>
            </w:r>
          </w:p>
        </w:tc>
      </w:tr>
      <w:tr w14:paraId="27FBF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F3F683F">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7D28BD46">
            <w:pPr>
              <w:jc w:val="center"/>
              <w:rPr>
                <w:rFonts w:hint="eastAsia" w:ascii="宋体" w:hAnsi="宋体"/>
              </w:rPr>
            </w:pPr>
            <w:r>
              <w:rPr>
                <w:rFonts w:hint="eastAsia" w:ascii="宋体" w:hAnsi="宋体"/>
              </w:rPr>
              <w:t>投标人的替代方案</w:t>
            </w:r>
          </w:p>
        </w:tc>
        <w:tc>
          <w:tcPr>
            <w:tcW w:w="4871" w:type="dxa"/>
            <w:vAlign w:val="center"/>
          </w:tcPr>
          <w:p w14:paraId="54FFD1CD">
            <w:pPr>
              <w:jc w:val="center"/>
              <w:rPr>
                <w:rFonts w:hint="eastAsia" w:ascii="宋体" w:hAnsi="宋体"/>
              </w:rPr>
            </w:pPr>
            <w:r>
              <w:rPr>
                <w:rFonts w:hint="eastAsia" w:ascii="宋体" w:hAnsi="宋体"/>
              </w:rPr>
              <w:t>不接受</w:t>
            </w:r>
          </w:p>
        </w:tc>
      </w:tr>
      <w:tr w14:paraId="65A2EF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2AA5D39">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78EA103E">
            <w:pPr>
              <w:jc w:val="center"/>
              <w:rPr>
                <w:rFonts w:hint="eastAsia" w:ascii="宋体" w:hAnsi="宋体"/>
              </w:rPr>
            </w:pPr>
            <w:r>
              <w:rPr>
                <w:rFonts w:hint="eastAsia" w:ascii="宋体" w:hAnsi="宋体"/>
              </w:rPr>
              <w:t>投标文件的大小</w:t>
            </w:r>
          </w:p>
        </w:tc>
        <w:tc>
          <w:tcPr>
            <w:tcW w:w="4871" w:type="dxa"/>
            <w:vAlign w:val="center"/>
          </w:tcPr>
          <w:p w14:paraId="01F50019">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AA7D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443B714">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30586A6F">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1AA9E12E">
            <w:pPr>
              <w:rPr>
                <w:rFonts w:hint="eastAsia" w:ascii="宋体" w:hAnsi="宋体"/>
              </w:rPr>
            </w:pPr>
            <w:r>
              <w:rPr>
                <w:rFonts w:hint="eastAsia" w:ascii="宋体" w:hAnsi="宋体"/>
              </w:rPr>
              <w:t>如有样品、演示、方案讲解，具体安排见第三章 用户需求书相关要求</w:t>
            </w:r>
          </w:p>
        </w:tc>
      </w:tr>
      <w:tr w14:paraId="248C8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E481E5B">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61834811">
            <w:pPr>
              <w:jc w:val="center"/>
              <w:rPr>
                <w:rFonts w:hint="eastAsia" w:ascii="宋体" w:hAnsi="宋体"/>
              </w:rPr>
            </w:pPr>
            <w:r>
              <w:rPr>
                <w:rFonts w:hint="eastAsia" w:ascii="宋体" w:hAnsi="宋体"/>
              </w:rPr>
              <w:t>评审方法</w:t>
            </w:r>
          </w:p>
        </w:tc>
        <w:tc>
          <w:tcPr>
            <w:tcW w:w="4871" w:type="dxa"/>
            <w:vAlign w:val="center"/>
          </w:tcPr>
          <w:p w14:paraId="3EB246C1">
            <w:pPr>
              <w:jc w:val="center"/>
              <w:rPr>
                <w:rFonts w:hint="eastAsia" w:ascii="宋体" w:hAnsi="宋体"/>
              </w:rPr>
            </w:pPr>
            <w:r>
              <w:rPr>
                <w:rFonts w:hint="eastAsia" w:ascii="宋体" w:hAnsi="宋体"/>
              </w:rPr>
              <w:t>综合评分法</w:t>
            </w:r>
          </w:p>
        </w:tc>
      </w:tr>
      <w:tr w14:paraId="32237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36969A99">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57626CFC">
            <w:pPr>
              <w:jc w:val="center"/>
              <w:rPr>
                <w:rFonts w:hint="eastAsia" w:ascii="宋体" w:hAnsi="宋体"/>
              </w:rPr>
            </w:pPr>
            <w:r>
              <w:rPr>
                <w:rFonts w:hint="eastAsia" w:ascii="宋体" w:hAnsi="宋体"/>
              </w:rPr>
              <w:t>定标方法</w:t>
            </w:r>
          </w:p>
        </w:tc>
        <w:tc>
          <w:tcPr>
            <w:tcW w:w="4871" w:type="dxa"/>
            <w:vAlign w:val="center"/>
          </w:tcPr>
          <w:p w14:paraId="6CAAB1A1">
            <w:pPr>
              <w:jc w:val="center"/>
              <w:rPr>
                <w:rFonts w:hint="eastAsia" w:ascii="宋体" w:hAnsi="宋体"/>
              </w:rPr>
            </w:pPr>
            <w:r>
              <w:rPr>
                <w:rFonts w:hint="eastAsia" w:ascii="宋体" w:hAnsi="宋体"/>
              </w:rPr>
              <w:t>非评定分离</w:t>
            </w:r>
          </w:p>
        </w:tc>
      </w:tr>
      <w:tr w14:paraId="26AF6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246A7A5">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59CC2B8D">
            <w:pPr>
              <w:jc w:val="center"/>
              <w:rPr>
                <w:rFonts w:hint="eastAsia" w:ascii="宋体" w:hAnsi="宋体"/>
              </w:rPr>
            </w:pPr>
            <w:r>
              <w:rPr>
                <w:rFonts w:hint="eastAsia" w:ascii="宋体" w:hAnsi="宋体"/>
              </w:rPr>
              <w:t>履约担保</w:t>
            </w:r>
          </w:p>
        </w:tc>
        <w:tc>
          <w:tcPr>
            <w:tcW w:w="4871" w:type="dxa"/>
            <w:vAlign w:val="center"/>
          </w:tcPr>
          <w:p w14:paraId="6A693687">
            <w:pPr>
              <w:jc w:val="center"/>
              <w:rPr>
                <w:rFonts w:hint="eastAsia" w:ascii="宋体" w:hAnsi="宋体"/>
              </w:rPr>
            </w:pPr>
            <w:r>
              <w:rPr>
                <w:rFonts w:hint="eastAsia" w:ascii="宋体" w:hAnsi="宋体"/>
              </w:rPr>
              <w:t>不需要</w:t>
            </w:r>
          </w:p>
        </w:tc>
      </w:tr>
      <w:tr w14:paraId="67601F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8E6507B">
            <w:pPr>
              <w:jc w:val="center"/>
              <w:rPr>
                <w:rFonts w:hint="eastAsia" w:ascii="宋体" w:hAnsi="宋体"/>
              </w:rPr>
            </w:pPr>
            <w:r>
              <w:rPr>
                <w:rFonts w:hint="eastAsia" w:ascii="宋体" w:hAnsi="宋体"/>
              </w:rPr>
              <w:t>52.8</w:t>
            </w:r>
          </w:p>
        </w:tc>
        <w:tc>
          <w:tcPr>
            <w:tcW w:w="2526" w:type="dxa"/>
            <w:vAlign w:val="center"/>
          </w:tcPr>
          <w:p w14:paraId="3447623E">
            <w:pPr>
              <w:jc w:val="center"/>
              <w:rPr>
                <w:rFonts w:hint="eastAsia" w:ascii="宋体" w:hAnsi="宋体"/>
              </w:rPr>
            </w:pPr>
            <w:r>
              <w:rPr>
                <w:rFonts w:hint="eastAsia" w:ascii="宋体" w:hAnsi="宋体"/>
              </w:rPr>
              <w:t>争议（投诉）</w:t>
            </w:r>
          </w:p>
        </w:tc>
        <w:tc>
          <w:tcPr>
            <w:tcW w:w="4871" w:type="dxa"/>
            <w:vAlign w:val="center"/>
          </w:tcPr>
          <w:p w14:paraId="6F4D5CE7">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4061B03">
      <w:pPr>
        <w:rPr>
          <w:b/>
        </w:rPr>
      </w:pPr>
      <w:r>
        <w:rPr>
          <w:rFonts w:hint="eastAsia"/>
          <w:szCs w:val="21"/>
        </w:rPr>
        <w:t>备注：本表是通用条款相关条款的补充和明确，如与通用条款内容相冲突的，以本表为准。</w:t>
      </w:r>
    </w:p>
    <w:p w14:paraId="19471197">
      <w:pPr>
        <w:rPr>
          <w:b/>
        </w:rPr>
      </w:pPr>
    </w:p>
    <w:p w14:paraId="567A9CFB">
      <w:pPr>
        <w:pStyle w:val="5"/>
        <w:spacing w:before="120" w:beforeLines="50" w:after="120" w:afterLines="50"/>
        <w:rPr>
          <w:rFonts w:hint="eastAsia"/>
          <w:szCs w:val="24"/>
        </w:rPr>
      </w:pPr>
      <w:r>
        <w:rPr>
          <w:rFonts w:hint="eastAsia"/>
          <w:szCs w:val="24"/>
        </w:rPr>
        <w:t>二、其他关键信息</w:t>
      </w:r>
    </w:p>
    <w:p w14:paraId="38E51BD5">
      <w:pPr>
        <w:ind w:firstLine="422" w:firstLineChars="200"/>
        <w:rPr>
          <w:b/>
          <w:bCs/>
        </w:rPr>
      </w:pPr>
      <w:r>
        <w:rPr>
          <w:rFonts w:hint="eastAsia"/>
          <w:b/>
          <w:bCs/>
        </w:rPr>
        <w:t>（一）与“对通用条款的补充内容”章节相关的事项</w:t>
      </w:r>
    </w:p>
    <w:p w14:paraId="48697B44">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11AAC516">
      <w:pPr>
        <w:jc w:val="center"/>
      </w:pPr>
      <w:r>
        <w:rPr>
          <w:rFonts w:hint="eastAsia"/>
          <w:b/>
        </w:rPr>
        <w:t>非评定分离项目</w:t>
      </w:r>
    </w:p>
    <w:tbl>
      <w:tblPr>
        <w:tblStyle w:val="43"/>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65"/>
      </w:tblGrid>
      <w:tr w14:paraId="0DA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014" w:type="dxa"/>
          </w:tcPr>
          <w:p w14:paraId="5F578740">
            <w:pPr>
              <w:jc w:val="center"/>
            </w:pPr>
            <w:r>
              <w:rPr>
                <w:rFonts w:hint="eastAsia"/>
              </w:rPr>
              <w:t>评标方法</w:t>
            </w:r>
          </w:p>
        </w:tc>
        <w:tc>
          <w:tcPr>
            <w:tcW w:w="4565" w:type="dxa"/>
          </w:tcPr>
          <w:p w14:paraId="3BEC8D2C">
            <w:pPr>
              <w:jc w:val="center"/>
            </w:pPr>
            <w:r>
              <w:rPr>
                <w:rFonts w:hint="eastAsia"/>
              </w:rPr>
              <w:sym w:font="Wingdings" w:char="00FE"/>
            </w:r>
            <w:r>
              <w:rPr>
                <w:rFonts w:hint="eastAsia"/>
              </w:rPr>
              <w:t>综合评分法</w:t>
            </w:r>
          </w:p>
        </w:tc>
      </w:tr>
      <w:tr w14:paraId="0E9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014" w:type="dxa"/>
          </w:tcPr>
          <w:p w14:paraId="4FF58E7A">
            <w:pPr>
              <w:jc w:val="center"/>
            </w:pPr>
            <w:r>
              <w:rPr>
                <w:rFonts w:hint="eastAsia"/>
              </w:rPr>
              <w:t>候选中标供应商家数</w:t>
            </w:r>
          </w:p>
        </w:tc>
        <w:tc>
          <w:tcPr>
            <w:tcW w:w="4565" w:type="dxa"/>
          </w:tcPr>
          <w:p w14:paraId="1A67BADC">
            <w:pPr>
              <w:jc w:val="center"/>
            </w:pPr>
            <w:r>
              <w:rPr>
                <w:rFonts w:hint="eastAsia"/>
              </w:rPr>
              <w:t>3</w:t>
            </w:r>
          </w:p>
        </w:tc>
      </w:tr>
      <w:tr w14:paraId="39F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014" w:type="dxa"/>
          </w:tcPr>
          <w:p w14:paraId="4A587074">
            <w:pPr>
              <w:jc w:val="center"/>
            </w:pPr>
            <w:r>
              <w:rPr>
                <w:rFonts w:hint="eastAsia"/>
              </w:rPr>
              <w:t>中标供应商家数</w:t>
            </w:r>
          </w:p>
        </w:tc>
        <w:tc>
          <w:tcPr>
            <w:tcW w:w="4565" w:type="dxa"/>
          </w:tcPr>
          <w:p w14:paraId="3DDEF798">
            <w:pPr>
              <w:jc w:val="center"/>
            </w:pPr>
            <w:r>
              <w:rPr>
                <w:rFonts w:hint="eastAsia"/>
              </w:rPr>
              <w:t>1</w:t>
            </w:r>
          </w:p>
        </w:tc>
      </w:tr>
    </w:tbl>
    <w:p w14:paraId="43EE7DAB">
      <w:pPr>
        <w:ind w:firstLine="422" w:firstLineChars="200"/>
        <w:rPr>
          <w:rFonts w:hint="eastAsia" w:ascii="宋体" w:hAnsi="宋体"/>
          <w:b/>
        </w:rPr>
      </w:pPr>
    </w:p>
    <w:bookmarkEnd w:id="30"/>
    <w:p w14:paraId="2F57F0D3">
      <w:pPr>
        <w:ind w:firstLine="422" w:firstLineChars="200"/>
        <w:rPr>
          <w:b/>
        </w:rPr>
      </w:pPr>
      <w:r>
        <w:rPr>
          <w:rFonts w:hint="eastAsia"/>
          <w:b/>
        </w:rPr>
        <w:t>（二）其他事项</w:t>
      </w:r>
    </w:p>
    <w:p w14:paraId="5BBE911D">
      <w:pPr>
        <w:ind w:firstLine="420" w:firstLineChars="200"/>
      </w:pPr>
      <w:r>
        <w:t>1</w:t>
      </w:r>
      <w:r>
        <w:rPr>
          <w:rFonts w:hint="eastAsia"/>
        </w:rPr>
        <w:t>、关于享受优惠政策的主体及价格扣除比例</w:t>
      </w:r>
    </w:p>
    <w:p w14:paraId="38D1E3CC">
      <w:pPr>
        <w:ind w:firstLine="420" w:firstLineChars="200"/>
      </w:pPr>
      <w:r>
        <w:rPr>
          <w:rFonts w:hint="eastAsia"/>
        </w:rPr>
        <w:t>（1）专门面向中小企业采购的项目，不再执行价格扣除比例。</w:t>
      </w:r>
    </w:p>
    <w:p w14:paraId="576136CC">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287821B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23B2FABF">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ascii="宋体" w:hAnsi="宋体"/>
          <w:b/>
          <w:bCs/>
          <w:color w:val="FF0000"/>
          <w:szCs w:val="21"/>
          <w:highlight w:val="none"/>
          <w:u w:val="single"/>
        </w:rPr>
        <w:t>其他未列明行业</w:t>
      </w:r>
      <w:r>
        <w:rPr>
          <w:color w:val="FF0000"/>
          <w:szCs w:val="21"/>
          <w:u w:val="single"/>
        </w:rPr>
        <w:t xml:space="preserve"> </w:t>
      </w:r>
      <w:r>
        <w:rPr>
          <w:rFonts w:hint="eastAsia"/>
          <w:color w:val="FF0000"/>
          <w:szCs w:val="21"/>
          <w:u w:val="single"/>
        </w:rPr>
        <w:t xml:space="preserve">  </w:t>
      </w:r>
      <w:r>
        <w:rPr>
          <w:color w:val="FF0000"/>
          <w:szCs w:val="21"/>
          <w:u w:val="single"/>
        </w:rPr>
        <w:t xml:space="preserve"> </w:t>
      </w:r>
      <w:r>
        <w:rPr>
          <w:rFonts w:hint="eastAsia"/>
          <w:szCs w:val="21"/>
        </w:rPr>
        <w:t>。</w:t>
      </w:r>
    </w:p>
    <w:p w14:paraId="4E018699">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B958C93">
      <w:pPr>
        <w:ind w:firstLine="420" w:firstLineChars="200"/>
      </w:pPr>
      <w:r>
        <w:rPr>
          <w:rFonts w:hint="eastAsia"/>
        </w:rPr>
        <w:t>（5）享受价格扣除获得采购合同的，小微企业不得将合同分包给大中型企业。</w:t>
      </w:r>
    </w:p>
    <w:p w14:paraId="233EB9F2">
      <w:pPr>
        <w:spacing w:line="360" w:lineRule="auto"/>
        <w:ind w:firstLine="422" w:firstLineChars="200"/>
        <w:rPr>
          <w:rFonts w:hint="eastAsia" w:ascii="宋体" w:hAnsi="宋体" w:cs="宋体"/>
          <w:b/>
          <w:bCs/>
        </w:rPr>
      </w:pPr>
    </w:p>
    <w:p w14:paraId="38704AE3">
      <w:pPr>
        <w:ind w:firstLine="422" w:firstLineChars="200"/>
        <w:rPr>
          <w:rFonts w:hint="eastAsia" w:ascii="宋体" w:hAnsi="宋体" w:cs="宋体"/>
          <w:b/>
          <w:bCs/>
        </w:rPr>
      </w:pPr>
      <w:r>
        <w:rPr>
          <w:rFonts w:hint="eastAsia" w:ascii="宋体" w:hAnsi="宋体" w:cs="宋体"/>
          <w:b/>
          <w:bCs/>
        </w:rPr>
        <w:t>2、关于采购订单融资政策</w:t>
      </w:r>
    </w:p>
    <w:p w14:paraId="46F5B55D">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B3B94E3">
      <w:pPr>
        <w:ind w:firstLine="640" w:firstLineChars="200"/>
        <w:rPr>
          <w:sz w:val="32"/>
          <w:szCs w:val="40"/>
        </w:rPr>
      </w:pPr>
    </w:p>
    <w:p w14:paraId="17CBBC15">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14:paraId="285ADC82">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0CA1CF3">
      <w:pPr>
        <w:ind w:firstLine="420" w:firstLineChars="200"/>
      </w:pPr>
      <w:r>
        <w:rPr>
          <w:rFonts w:hint="eastAsia"/>
        </w:rPr>
        <w:t>（1）代理服务费以《中标（成交）通知书》确定的中标（成交）金额作为计算基数，按差额定率累进法计算。</w:t>
      </w:r>
    </w:p>
    <w:p w14:paraId="24C5792F">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134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6C6D0EC">
            <w:pPr>
              <w:widowControl/>
              <w:spacing w:line="360" w:lineRule="auto"/>
              <w:jc w:val="center"/>
            </w:pPr>
            <w:r>
              <w:rPr>
                <w:rFonts w:hint="eastAsia"/>
              </w:rPr>
              <w:t>中标（成交）金额</w:t>
            </w:r>
          </w:p>
        </w:tc>
        <w:tc>
          <w:tcPr>
            <w:tcW w:w="1799" w:type="dxa"/>
            <w:vAlign w:val="center"/>
          </w:tcPr>
          <w:p w14:paraId="5449C733">
            <w:pPr>
              <w:widowControl/>
              <w:spacing w:line="360" w:lineRule="auto"/>
              <w:jc w:val="center"/>
            </w:pPr>
            <w:r>
              <w:rPr>
                <w:rFonts w:hint="eastAsia"/>
              </w:rPr>
              <w:t>货物采购</w:t>
            </w:r>
          </w:p>
        </w:tc>
        <w:tc>
          <w:tcPr>
            <w:tcW w:w="1799" w:type="dxa"/>
            <w:vAlign w:val="center"/>
          </w:tcPr>
          <w:p w14:paraId="2D6BC4B9">
            <w:pPr>
              <w:widowControl/>
              <w:spacing w:line="360" w:lineRule="auto"/>
              <w:jc w:val="center"/>
            </w:pPr>
            <w:r>
              <w:rPr>
                <w:rFonts w:hint="eastAsia"/>
              </w:rPr>
              <w:t>服务采购</w:t>
            </w:r>
          </w:p>
        </w:tc>
        <w:tc>
          <w:tcPr>
            <w:tcW w:w="1799" w:type="dxa"/>
            <w:vAlign w:val="center"/>
          </w:tcPr>
          <w:p w14:paraId="1A66B4D7">
            <w:pPr>
              <w:widowControl/>
              <w:spacing w:line="360" w:lineRule="auto"/>
              <w:jc w:val="center"/>
            </w:pPr>
            <w:r>
              <w:rPr>
                <w:rFonts w:hint="eastAsia"/>
              </w:rPr>
              <w:t>工程采购</w:t>
            </w:r>
          </w:p>
        </w:tc>
      </w:tr>
      <w:tr w14:paraId="702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982DDE">
            <w:pPr>
              <w:widowControl/>
              <w:spacing w:line="360" w:lineRule="auto"/>
              <w:jc w:val="center"/>
            </w:pPr>
            <w:r>
              <w:rPr>
                <w:rFonts w:hint="eastAsia"/>
              </w:rPr>
              <w:t>100万元以下</w:t>
            </w:r>
          </w:p>
        </w:tc>
        <w:tc>
          <w:tcPr>
            <w:tcW w:w="1799" w:type="dxa"/>
            <w:vAlign w:val="center"/>
          </w:tcPr>
          <w:p w14:paraId="23245DB7">
            <w:pPr>
              <w:widowControl/>
              <w:spacing w:line="360" w:lineRule="auto"/>
              <w:jc w:val="center"/>
            </w:pPr>
            <w:r>
              <w:rPr>
                <w:rFonts w:hint="eastAsia"/>
              </w:rPr>
              <w:t>1.5%</w:t>
            </w:r>
          </w:p>
        </w:tc>
        <w:tc>
          <w:tcPr>
            <w:tcW w:w="1799" w:type="dxa"/>
            <w:vAlign w:val="center"/>
          </w:tcPr>
          <w:p w14:paraId="452BF493">
            <w:pPr>
              <w:widowControl/>
              <w:spacing w:line="360" w:lineRule="auto"/>
              <w:jc w:val="center"/>
            </w:pPr>
            <w:r>
              <w:rPr>
                <w:rFonts w:hint="eastAsia"/>
              </w:rPr>
              <w:t>1.5%</w:t>
            </w:r>
          </w:p>
        </w:tc>
        <w:tc>
          <w:tcPr>
            <w:tcW w:w="1799" w:type="dxa"/>
            <w:vAlign w:val="center"/>
          </w:tcPr>
          <w:p w14:paraId="425273A2">
            <w:pPr>
              <w:widowControl/>
              <w:spacing w:line="360" w:lineRule="auto"/>
              <w:jc w:val="center"/>
            </w:pPr>
            <w:r>
              <w:rPr>
                <w:rFonts w:hint="eastAsia"/>
              </w:rPr>
              <w:t>1.0%</w:t>
            </w:r>
          </w:p>
        </w:tc>
      </w:tr>
      <w:tr w14:paraId="5DE6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9CBC40">
            <w:pPr>
              <w:widowControl/>
              <w:spacing w:line="360" w:lineRule="auto"/>
              <w:jc w:val="center"/>
            </w:pPr>
            <w:r>
              <w:rPr>
                <w:rFonts w:hint="eastAsia"/>
              </w:rPr>
              <w:t>100万元（含）-500万元</w:t>
            </w:r>
          </w:p>
        </w:tc>
        <w:tc>
          <w:tcPr>
            <w:tcW w:w="1799" w:type="dxa"/>
            <w:vAlign w:val="center"/>
          </w:tcPr>
          <w:p w14:paraId="4CEEA64F">
            <w:pPr>
              <w:widowControl/>
              <w:spacing w:line="360" w:lineRule="auto"/>
              <w:jc w:val="center"/>
            </w:pPr>
            <w:r>
              <w:rPr>
                <w:rFonts w:hint="eastAsia"/>
              </w:rPr>
              <w:t>1.1%</w:t>
            </w:r>
          </w:p>
        </w:tc>
        <w:tc>
          <w:tcPr>
            <w:tcW w:w="1799" w:type="dxa"/>
            <w:vAlign w:val="center"/>
          </w:tcPr>
          <w:p w14:paraId="7A6F1457">
            <w:pPr>
              <w:widowControl/>
              <w:spacing w:line="360" w:lineRule="auto"/>
              <w:jc w:val="center"/>
            </w:pPr>
            <w:r>
              <w:rPr>
                <w:rFonts w:hint="eastAsia"/>
              </w:rPr>
              <w:t>0.8%</w:t>
            </w:r>
          </w:p>
        </w:tc>
        <w:tc>
          <w:tcPr>
            <w:tcW w:w="1799" w:type="dxa"/>
            <w:vAlign w:val="center"/>
          </w:tcPr>
          <w:p w14:paraId="126C402D">
            <w:pPr>
              <w:widowControl/>
              <w:spacing w:line="360" w:lineRule="auto"/>
              <w:jc w:val="center"/>
            </w:pPr>
            <w:r>
              <w:rPr>
                <w:rFonts w:hint="eastAsia"/>
              </w:rPr>
              <w:t>0.7%</w:t>
            </w:r>
          </w:p>
        </w:tc>
      </w:tr>
      <w:tr w14:paraId="0E15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B40F2B">
            <w:pPr>
              <w:widowControl/>
              <w:spacing w:line="360" w:lineRule="auto"/>
              <w:jc w:val="center"/>
            </w:pPr>
            <w:r>
              <w:rPr>
                <w:rFonts w:hint="eastAsia"/>
              </w:rPr>
              <w:t>500万元（含）-1000万元</w:t>
            </w:r>
          </w:p>
        </w:tc>
        <w:tc>
          <w:tcPr>
            <w:tcW w:w="1799" w:type="dxa"/>
            <w:vAlign w:val="center"/>
          </w:tcPr>
          <w:p w14:paraId="3AB6DDA2">
            <w:pPr>
              <w:widowControl/>
              <w:spacing w:line="360" w:lineRule="auto"/>
              <w:jc w:val="center"/>
            </w:pPr>
            <w:r>
              <w:rPr>
                <w:rFonts w:hint="eastAsia"/>
              </w:rPr>
              <w:t>0.8%</w:t>
            </w:r>
          </w:p>
        </w:tc>
        <w:tc>
          <w:tcPr>
            <w:tcW w:w="1799" w:type="dxa"/>
            <w:vAlign w:val="center"/>
          </w:tcPr>
          <w:p w14:paraId="146150D1">
            <w:pPr>
              <w:widowControl/>
              <w:spacing w:line="360" w:lineRule="auto"/>
              <w:jc w:val="center"/>
            </w:pPr>
            <w:r>
              <w:rPr>
                <w:rFonts w:hint="eastAsia"/>
              </w:rPr>
              <w:t>0.45%</w:t>
            </w:r>
          </w:p>
        </w:tc>
        <w:tc>
          <w:tcPr>
            <w:tcW w:w="1799" w:type="dxa"/>
            <w:vAlign w:val="center"/>
          </w:tcPr>
          <w:p w14:paraId="746627E8">
            <w:pPr>
              <w:widowControl/>
              <w:spacing w:line="360" w:lineRule="auto"/>
              <w:jc w:val="center"/>
            </w:pPr>
            <w:r>
              <w:rPr>
                <w:rFonts w:hint="eastAsia"/>
              </w:rPr>
              <w:t>0.55%</w:t>
            </w:r>
          </w:p>
        </w:tc>
      </w:tr>
      <w:tr w14:paraId="755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9190CF">
            <w:pPr>
              <w:widowControl/>
              <w:spacing w:line="360" w:lineRule="auto"/>
              <w:jc w:val="center"/>
            </w:pPr>
            <w:r>
              <w:rPr>
                <w:rFonts w:hint="eastAsia"/>
              </w:rPr>
              <w:t>1000万元（含）-5000万元</w:t>
            </w:r>
          </w:p>
        </w:tc>
        <w:tc>
          <w:tcPr>
            <w:tcW w:w="1799" w:type="dxa"/>
            <w:vAlign w:val="center"/>
          </w:tcPr>
          <w:p w14:paraId="036D6092">
            <w:pPr>
              <w:widowControl/>
              <w:spacing w:line="360" w:lineRule="auto"/>
              <w:jc w:val="center"/>
            </w:pPr>
            <w:r>
              <w:rPr>
                <w:rFonts w:hint="eastAsia"/>
              </w:rPr>
              <w:t>0.5%</w:t>
            </w:r>
          </w:p>
        </w:tc>
        <w:tc>
          <w:tcPr>
            <w:tcW w:w="1799" w:type="dxa"/>
            <w:vAlign w:val="center"/>
          </w:tcPr>
          <w:p w14:paraId="161E6ED3">
            <w:pPr>
              <w:widowControl/>
              <w:spacing w:line="360" w:lineRule="auto"/>
              <w:jc w:val="center"/>
            </w:pPr>
            <w:r>
              <w:rPr>
                <w:rFonts w:hint="eastAsia"/>
              </w:rPr>
              <w:t>0.25%</w:t>
            </w:r>
          </w:p>
        </w:tc>
        <w:tc>
          <w:tcPr>
            <w:tcW w:w="1799" w:type="dxa"/>
            <w:vAlign w:val="center"/>
          </w:tcPr>
          <w:p w14:paraId="288E4775">
            <w:pPr>
              <w:widowControl/>
              <w:spacing w:line="360" w:lineRule="auto"/>
              <w:jc w:val="center"/>
            </w:pPr>
            <w:r>
              <w:rPr>
                <w:rFonts w:hint="eastAsia"/>
              </w:rPr>
              <w:t>0.35%</w:t>
            </w:r>
          </w:p>
        </w:tc>
      </w:tr>
      <w:tr w14:paraId="2DBD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F0D2C4">
            <w:pPr>
              <w:widowControl/>
              <w:spacing w:line="360" w:lineRule="auto"/>
              <w:jc w:val="center"/>
            </w:pPr>
            <w:r>
              <w:rPr>
                <w:rFonts w:hint="eastAsia"/>
              </w:rPr>
              <w:t>5000万元（含）-1亿元</w:t>
            </w:r>
          </w:p>
        </w:tc>
        <w:tc>
          <w:tcPr>
            <w:tcW w:w="1799" w:type="dxa"/>
            <w:vAlign w:val="center"/>
          </w:tcPr>
          <w:p w14:paraId="2AD29A6C">
            <w:pPr>
              <w:widowControl/>
              <w:spacing w:line="360" w:lineRule="auto"/>
              <w:jc w:val="center"/>
            </w:pPr>
            <w:r>
              <w:rPr>
                <w:rFonts w:hint="eastAsia"/>
              </w:rPr>
              <w:t>0.25%</w:t>
            </w:r>
          </w:p>
        </w:tc>
        <w:tc>
          <w:tcPr>
            <w:tcW w:w="1799" w:type="dxa"/>
            <w:vAlign w:val="center"/>
          </w:tcPr>
          <w:p w14:paraId="6C7AE651">
            <w:pPr>
              <w:widowControl/>
              <w:spacing w:line="360" w:lineRule="auto"/>
              <w:jc w:val="center"/>
            </w:pPr>
            <w:r>
              <w:rPr>
                <w:rFonts w:hint="eastAsia"/>
              </w:rPr>
              <w:t>0.1%</w:t>
            </w:r>
          </w:p>
        </w:tc>
        <w:tc>
          <w:tcPr>
            <w:tcW w:w="1799" w:type="dxa"/>
            <w:vAlign w:val="center"/>
          </w:tcPr>
          <w:p w14:paraId="41E29D66">
            <w:pPr>
              <w:widowControl/>
              <w:spacing w:line="360" w:lineRule="auto"/>
              <w:jc w:val="center"/>
            </w:pPr>
            <w:r>
              <w:rPr>
                <w:rFonts w:hint="eastAsia"/>
              </w:rPr>
              <w:t>0.2%</w:t>
            </w:r>
          </w:p>
        </w:tc>
      </w:tr>
      <w:tr w14:paraId="587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D412AD">
            <w:pPr>
              <w:widowControl/>
              <w:spacing w:line="360" w:lineRule="auto"/>
              <w:jc w:val="center"/>
            </w:pPr>
            <w:r>
              <w:rPr>
                <w:rFonts w:hint="eastAsia"/>
              </w:rPr>
              <w:t>1亿元（含）-5亿元</w:t>
            </w:r>
          </w:p>
        </w:tc>
        <w:tc>
          <w:tcPr>
            <w:tcW w:w="1799" w:type="dxa"/>
            <w:vAlign w:val="center"/>
          </w:tcPr>
          <w:p w14:paraId="21DD4EE4">
            <w:pPr>
              <w:widowControl/>
              <w:spacing w:line="360" w:lineRule="auto"/>
              <w:jc w:val="center"/>
            </w:pPr>
            <w:r>
              <w:rPr>
                <w:rFonts w:hint="eastAsia"/>
              </w:rPr>
              <w:t>0.05%</w:t>
            </w:r>
          </w:p>
        </w:tc>
        <w:tc>
          <w:tcPr>
            <w:tcW w:w="1799" w:type="dxa"/>
            <w:vAlign w:val="center"/>
          </w:tcPr>
          <w:p w14:paraId="422844B7">
            <w:pPr>
              <w:widowControl/>
              <w:spacing w:line="360" w:lineRule="auto"/>
              <w:jc w:val="center"/>
            </w:pPr>
            <w:r>
              <w:rPr>
                <w:rFonts w:hint="eastAsia"/>
              </w:rPr>
              <w:t>0.05%</w:t>
            </w:r>
          </w:p>
        </w:tc>
        <w:tc>
          <w:tcPr>
            <w:tcW w:w="1799" w:type="dxa"/>
            <w:vAlign w:val="center"/>
          </w:tcPr>
          <w:p w14:paraId="1DE0E9B0">
            <w:pPr>
              <w:widowControl/>
              <w:spacing w:line="360" w:lineRule="auto"/>
              <w:jc w:val="center"/>
            </w:pPr>
            <w:r>
              <w:rPr>
                <w:rFonts w:hint="eastAsia"/>
              </w:rPr>
              <w:t>0.05%</w:t>
            </w:r>
          </w:p>
        </w:tc>
      </w:tr>
      <w:tr w14:paraId="0AC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065CD88">
            <w:pPr>
              <w:widowControl/>
              <w:spacing w:line="360" w:lineRule="auto"/>
              <w:jc w:val="center"/>
            </w:pPr>
            <w:r>
              <w:rPr>
                <w:rFonts w:hint="eastAsia"/>
              </w:rPr>
              <w:t>5亿元（含）-10亿元</w:t>
            </w:r>
          </w:p>
        </w:tc>
        <w:tc>
          <w:tcPr>
            <w:tcW w:w="1799" w:type="dxa"/>
            <w:vAlign w:val="center"/>
          </w:tcPr>
          <w:p w14:paraId="7C8AA22F">
            <w:pPr>
              <w:widowControl/>
              <w:spacing w:line="360" w:lineRule="auto"/>
              <w:jc w:val="center"/>
            </w:pPr>
            <w:r>
              <w:rPr>
                <w:rFonts w:hint="eastAsia"/>
              </w:rPr>
              <w:t>0.035%</w:t>
            </w:r>
          </w:p>
        </w:tc>
        <w:tc>
          <w:tcPr>
            <w:tcW w:w="1799" w:type="dxa"/>
            <w:vAlign w:val="center"/>
          </w:tcPr>
          <w:p w14:paraId="6D7CE5B9">
            <w:pPr>
              <w:widowControl/>
              <w:spacing w:line="360" w:lineRule="auto"/>
              <w:jc w:val="center"/>
            </w:pPr>
            <w:r>
              <w:rPr>
                <w:rFonts w:hint="eastAsia"/>
              </w:rPr>
              <w:t>0.035%</w:t>
            </w:r>
          </w:p>
        </w:tc>
        <w:tc>
          <w:tcPr>
            <w:tcW w:w="1799" w:type="dxa"/>
            <w:vAlign w:val="center"/>
          </w:tcPr>
          <w:p w14:paraId="6B85E5C3">
            <w:pPr>
              <w:widowControl/>
              <w:spacing w:line="360" w:lineRule="auto"/>
              <w:jc w:val="center"/>
            </w:pPr>
            <w:r>
              <w:rPr>
                <w:rFonts w:hint="eastAsia"/>
              </w:rPr>
              <w:t>0.035%</w:t>
            </w:r>
          </w:p>
        </w:tc>
      </w:tr>
      <w:tr w14:paraId="6EE9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C55590A">
            <w:pPr>
              <w:widowControl/>
              <w:spacing w:line="360" w:lineRule="auto"/>
              <w:jc w:val="center"/>
            </w:pPr>
            <w:r>
              <w:rPr>
                <w:rFonts w:hint="eastAsia"/>
              </w:rPr>
              <w:t>10亿元（含）-50亿元</w:t>
            </w:r>
          </w:p>
        </w:tc>
        <w:tc>
          <w:tcPr>
            <w:tcW w:w="1799" w:type="dxa"/>
            <w:vAlign w:val="center"/>
          </w:tcPr>
          <w:p w14:paraId="5145B4D7">
            <w:pPr>
              <w:widowControl/>
              <w:spacing w:line="360" w:lineRule="auto"/>
              <w:jc w:val="center"/>
            </w:pPr>
            <w:r>
              <w:rPr>
                <w:rFonts w:hint="eastAsia"/>
              </w:rPr>
              <w:t>0.008%</w:t>
            </w:r>
          </w:p>
        </w:tc>
        <w:tc>
          <w:tcPr>
            <w:tcW w:w="1799" w:type="dxa"/>
            <w:vAlign w:val="center"/>
          </w:tcPr>
          <w:p w14:paraId="7A377EA2">
            <w:pPr>
              <w:widowControl/>
              <w:spacing w:line="360" w:lineRule="auto"/>
              <w:jc w:val="center"/>
            </w:pPr>
            <w:r>
              <w:rPr>
                <w:rFonts w:hint="eastAsia"/>
              </w:rPr>
              <w:t>0.008%</w:t>
            </w:r>
          </w:p>
        </w:tc>
        <w:tc>
          <w:tcPr>
            <w:tcW w:w="1799" w:type="dxa"/>
            <w:vAlign w:val="center"/>
          </w:tcPr>
          <w:p w14:paraId="3E020796">
            <w:pPr>
              <w:widowControl/>
              <w:spacing w:line="360" w:lineRule="auto"/>
              <w:jc w:val="center"/>
            </w:pPr>
            <w:r>
              <w:rPr>
                <w:rFonts w:hint="eastAsia"/>
              </w:rPr>
              <w:t>0.008%</w:t>
            </w:r>
          </w:p>
        </w:tc>
      </w:tr>
      <w:tr w14:paraId="5367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77B097">
            <w:pPr>
              <w:widowControl/>
              <w:spacing w:line="360" w:lineRule="auto"/>
              <w:jc w:val="center"/>
            </w:pPr>
            <w:r>
              <w:rPr>
                <w:rFonts w:hint="eastAsia"/>
              </w:rPr>
              <w:t>50亿元（含）-100亿元</w:t>
            </w:r>
          </w:p>
        </w:tc>
        <w:tc>
          <w:tcPr>
            <w:tcW w:w="1799" w:type="dxa"/>
            <w:vAlign w:val="center"/>
          </w:tcPr>
          <w:p w14:paraId="7CBE6200">
            <w:pPr>
              <w:widowControl/>
              <w:spacing w:line="360" w:lineRule="auto"/>
              <w:jc w:val="center"/>
            </w:pPr>
            <w:r>
              <w:rPr>
                <w:rFonts w:hint="eastAsia"/>
              </w:rPr>
              <w:t>0.006%</w:t>
            </w:r>
          </w:p>
        </w:tc>
        <w:tc>
          <w:tcPr>
            <w:tcW w:w="1799" w:type="dxa"/>
            <w:vAlign w:val="center"/>
          </w:tcPr>
          <w:p w14:paraId="2EC28F57">
            <w:pPr>
              <w:widowControl/>
              <w:spacing w:line="360" w:lineRule="auto"/>
              <w:jc w:val="center"/>
            </w:pPr>
            <w:r>
              <w:rPr>
                <w:rFonts w:hint="eastAsia"/>
              </w:rPr>
              <w:t>0.006%</w:t>
            </w:r>
          </w:p>
        </w:tc>
        <w:tc>
          <w:tcPr>
            <w:tcW w:w="1799" w:type="dxa"/>
            <w:vAlign w:val="center"/>
          </w:tcPr>
          <w:p w14:paraId="7901C176">
            <w:pPr>
              <w:widowControl/>
              <w:spacing w:line="360" w:lineRule="auto"/>
              <w:jc w:val="center"/>
            </w:pPr>
            <w:r>
              <w:rPr>
                <w:rFonts w:hint="eastAsia"/>
              </w:rPr>
              <w:t>0.006%</w:t>
            </w:r>
          </w:p>
        </w:tc>
      </w:tr>
      <w:tr w14:paraId="2B07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A24525">
            <w:pPr>
              <w:widowControl/>
              <w:spacing w:line="360" w:lineRule="auto"/>
              <w:jc w:val="center"/>
            </w:pPr>
            <w:r>
              <w:rPr>
                <w:rFonts w:hint="eastAsia"/>
              </w:rPr>
              <w:t>100亿元（含）以上</w:t>
            </w:r>
          </w:p>
        </w:tc>
        <w:tc>
          <w:tcPr>
            <w:tcW w:w="1799" w:type="dxa"/>
            <w:vAlign w:val="center"/>
          </w:tcPr>
          <w:p w14:paraId="1F4382CC">
            <w:pPr>
              <w:widowControl/>
              <w:spacing w:line="360" w:lineRule="auto"/>
              <w:jc w:val="center"/>
            </w:pPr>
            <w:r>
              <w:rPr>
                <w:rFonts w:hint="eastAsia"/>
              </w:rPr>
              <w:t>0.004%</w:t>
            </w:r>
          </w:p>
        </w:tc>
        <w:tc>
          <w:tcPr>
            <w:tcW w:w="1799" w:type="dxa"/>
            <w:vAlign w:val="center"/>
          </w:tcPr>
          <w:p w14:paraId="7BFD843A">
            <w:pPr>
              <w:widowControl/>
              <w:spacing w:line="360" w:lineRule="auto"/>
              <w:jc w:val="center"/>
            </w:pPr>
            <w:r>
              <w:rPr>
                <w:rFonts w:hint="eastAsia"/>
              </w:rPr>
              <w:t>0.004%</w:t>
            </w:r>
          </w:p>
        </w:tc>
        <w:tc>
          <w:tcPr>
            <w:tcW w:w="1799" w:type="dxa"/>
            <w:vAlign w:val="center"/>
          </w:tcPr>
          <w:p w14:paraId="47C6A725">
            <w:pPr>
              <w:widowControl/>
              <w:spacing w:line="360" w:lineRule="auto"/>
              <w:jc w:val="center"/>
            </w:pPr>
            <w:r>
              <w:rPr>
                <w:rFonts w:hint="eastAsia"/>
              </w:rPr>
              <w:t>0.004%</w:t>
            </w:r>
          </w:p>
        </w:tc>
      </w:tr>
    </w:tbl>
    <w:p w14:paraId="4AEB561A">
      <w:pPr>
        <w:ind w:firstLine="420" w:firstLineChars="200"/>
      </w:pPr>
      <w:r>
        <w:rPr>
          <w:rFonts w:hint="eastAsia"/>
        </w:rPr>
        <w:t>备注：1.每宗交易代理服务费不低于 5000 元；</w:t>
      </w:r>
    </w:p>
    <w:p w14:paraId="27756F13">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5F32E778">
      <w:pPr>
        <w:ind w:firstLine="420" w:firstLineChars="200"/>
      </w:pPr>
      <w:r>
        <w:rPr>
          <w:rFonts w:hint="eastAsia"/>
        </w:rPr>
        <w:t>如某货物采购项目，中标（成交）金额为600万元，总共交纳的代理服务费的具体计算过程如下：</w:t>
      </w:r>
    </w:p>
    <w:p w14:paraId="3EE6CFF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7C4393A">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7DD43664">
      <w:pPr>
        <w:pStyle w:val="18"/>
      </w:pPr>
      <w:r>
        <w:rPr>
          <w:rFonts w:hint="eastAsia"/>
        </w:rPr>
        <w:br w:type="page"/>
      </w:r>
    </w:p>
    <w:p w14:paraId="51378FBD">
      <w:pPr>
        <w:pStyle w:val="5"/>
        <w:rPr>
          <w:rFonts w:hint="eastAsia"/>
          <w:sz w:val="28"/>
          <w:szCs w:val="28"/>
        </w:rPr>
      </w:pPr>
      <w:bookmarkStart w:id="34" w:name="_Toc128884461"/>
      <w:r>
        <w:rPr>
          <w:rFonts w:hint="eastAsia"/>
          <w:sz w:val="28"/>
          <w:szCs w:val="28"/>
        </w:rPr>
        <w:t>第三章 用户需求书</w:t>
      </w:r>
    </w:p>
    <w:p w14:paraId="5B9237C6">
      <w:pPr>
        <w:pStyle w:val="5"/>
        <w:spacing w:before="120" w:beforeLines="50" w:after="120" w:afterLines="50"/>
        <w:rPr>
          <w:rFonts w:hint="eastAsia"/>
          <w:szCs w:val="24"/>
        </w:rPr>
      </w:pPr>
      <w:r>
        <w:rPr>
          <w:rFonts w:hint="eastAsia"/>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89"/>
        <w:gridCol w:w="2040"/>
        <w:gridCol w:w="1860"/>
      </w:tblGrid>
      <w:tr w14:paraId="7A76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13729946">
            <w:pPr>
              <w:jc w:val="center"/>
              <w:rPr>
                <w:bCs/>
                <w:szCs w:val="21"/>
              </w:rPr>
            </w:pPr>
            <w:r>
              <w:rPr>
                <w:rFonts w:hint="eastAsia"/>
                <w:bCs/>
                <w:szCs w:val="21"/>
              </w:rPr>
              <w:t>序号</w:t>
            </w:r>
          </w:p>
        </w:tc>
        <w:tc>
          <w:tcPr>
            <w:tcW w:w="4289" w:type="dxa"/>
            <w:vAlign w:val="center"/>
          </w:tcPr>
          <w:p w14:paraId="2E6ECCF3">
            <w:pPr>
              <w:jc w:val="center"/>
              <w:rPr>
                <w:bCs/>
                <w:szCs w:val="21"/>
              </w:rPr>
            </w:pPr>
            <w:r>
              <w:rPr>
                <w:rFonts w:hint="eastAsia"/>
                <w:bCs/>
                <w:szCs w:val="21"/>
              </w:rPr>
              <w:t>采购项目名称</w:t>
            </w:r>
          </w:p>
        </w:tc>
        <w:tc>
          <w:tcPr>
            <w:tcW w:w="2040" w:type="dxa"/>
            <w:vAlign w:val="center"/>
          </w:tcPr>
          <w:p w14:paraId="6BB95ACB">
            <w:pPr>
              <w:jc w:val="center"/>
              <w:rPr>
                <w:b/>
                <w:bCs/>
                <w:color w:val="FF0000"/>
                <w:szCs w:val="21"/>
              </w:rPr>
            </w:pPr>
            <w:r>
              <w:rPr>
                <w:rFonts w:hint="eastAsia"/>
                <w:b/>
                <w:bCs/>
                <w:color w:val="FF0000"/>
                <w:szCs w:val="21"/>
              </w:rPr>
              <w:t>预算金额（元）</w:t>
            </w:r>
          </w:p>
        </w:tc>
        <w:tc>
          <w:tcPr>
            <w:tcW w:w="1860" w:type="dxa"/>
            <w:vAlign w:val="center"/>
          </w:tcPr>
          <w:p w14:paraId="40DD19C1">
            <w:pPr>
              <w:jc w:val="center"/>
              <w:rPr>
                <w:b/>
                <w:bCs/>
                <w:color w:val="FF0000"/>
                <w:szCs w:val="21"/>
              </w:rPr>
            </w:pPr>
            <w:r>
              <w:rPr>
                <w:rFonts w:hint="eastAsia"/>
                <w:b/>
                <w:bCs/>
                <w:color w:val="FF0000"/>
                <w:szCs w:val="21"/>
                <w:lang w:val="en-US" w:eastAsia="zh-CN"/>
              </w:rPr>
              <w:t>支付上限</w:t>
            </w:r>
            <w:r>
              <w:rPr>
                <w:rFonts w:hint="eastAsia"/>
                <w:b/>
                <w:bCs/>
                <w:color w:val="FF0000"/>
                <w:szCs w:val="21"/>
              </w:rPr>
              <w:t>（元）</w:t>
            </w:r>
          </w:p>
        </w:tc>
      </w:tr>
      <w:tr w14:paraId="6D06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22C28809">
            <w:pPr>
              <w:jc w:val="center"/>
              <w:rPr>
                <w:rFonts w:hint="eastAsia" w:ascii="Times New Roman" w:hAnsi="Times New Roman" w:cs="Times New Roman"/>
                <w:bCs/>
                <w:szCs w:val="21"/>
              </w:rPr>
            </w:pPr>
            <w:r>
              <w:rPr>
                <w:rFonts w:hint="eastAsia" w:ascii="Times New Roman" w:hAnsi="Times New Roman" w:cs="Times New Roman"/>
                <w:bCs/>
                <w:szCs w:val="21"/>
              </w:rPr>
              <w:t>1</w:t>
            </w:r>
          </w:p>
        </w:tc>
        <w:tc>
          <w:tcPr>
            <w:tcW w:w="4289" w:type="dxa"/>
            <w:vAlign w:val="center"/>
          </w:tcPr>
          <w:p w14:paraId="1BE97A71">
            <w:pPr>
              <w:jc w:val="center"/>
              <w:rPr>
                <w:rFonts w:hint="eastAsia" w:ascii="Times New Roman" w:hAnsi="Times New Roman" w:cs="Times New Roman"/>
                <w:bCs/>
                <w:szCs w:val="21"/>
              </w:rPr>
            </w:pPr>
            <w:r>
              <w:rPr>
                <w:rFonts w:hint="eastAsia" w:ascii="Times New Roman" w:hAnsi="Times New Roman" w:cs="Times New Roman"/>
                <w:bCs/>
                <w:szCs w:val="21"/>
              </w:rPr>
              <w:t>深圳市殡葬服务中心遗体收殓袋配送服务采购项目</w:t>
            </w:r>
          </w:p>
        </w:tc>
        <w:tc>
          <w:tcPr>
            <w:tcW w:w="2040" w:type="dxa"/>
            <w:vAlign w:val="center"/>
          </w:tcPr>
          <w:p w14:paraId="670B0B3A">
            <w:pPr>
              <w:jc w:val="center"/>
              <w:rPr>
                <w:rFonts w:hint="eastAsia" w:ascii="Times New Roman" w:hAnsi="Times New Roman" w:cs="Times New Roman"/>
                <w:bCs/>
                <w:szCs w:val="21"/>
              </w:rPr>
            </w:pPr>
            <w:r>
              <w:rPr>
                <w:rFonts w:hint="eastAsia" w:ascii="Times New Roman" w:hAnsi="Times New Roman" w:cs="Times New Roman"/>
                <w:bCs/>
                <w:szCs w:val="21"/>
                <w:lang w:val="en-US" w:eastAsia="zh-CN"/>
              </w:rPr>
              <w:t>850</w:t>
            </w:r>
            <w:r>
              <w:rPr>
                <w:rFonts w:hint="eastAsia" w:ascii="Times New Roman" w:hAnsi="Times New Roman" w:cs="Times New Roman"/>
                <w:bCs/>
                <w:szCs w:val="21"/>
              </w:rPr>
              <w:t>,000.00</w:t>
            </w:r>
          </w:p>
        </w:tc>
        <w:tc>
          <w:tcPr>
            <w:tcW w:w="1860" w:type="dxa"/>
            <w:vAlign w:val="center"/>
          </w:tcPr>
          <w:p w14:paraId="2DBAA988">
            <w:pPr>
              <w:jc w:val="center"/>
              <w:rPr>
                <w:rFonts w:hint="eastAsia" w:ascii="Times New Roman" w:hAnsi="Times New Roman" w:cs="Times New Roman"/>
                <w:bCs/>
                <w:szCs w:val="21"/>
              </w:rPr>
            </w:pPr>
            <w:r>
              <w:rPr>
                <w:rFonts w:hint="eastAsia" w:ascii="Times New Roman" w:hAnsi="Times New Roman" w:cs="Times New Roman"/>
                <w:bCs/>
                <w:szCs w:val="21"/>
                <w:lang w:val="en-US" w:eastAsia="zh-CN"/>
              </w:rPr>
              <w:t>850</w:t>
            </w:r>
            <w:r>
              <w:rPr>
                <w:rFonts w:hint="eastAsia" w:ascii="Times New Roman" w:hAnsi="Times New Roman" w:cs="Times New Roman"/>
                <w:bCs/>
                <w:szCs w:val="21"/>
              </w:rPr>
              <w:t>,000.00</w:t>
            </w:r>
          </w:p>
        </w:tc>
      </w:tr>
    </w:tbl>
    <w:p w14:paraId="0F53FD18">
      <w:pPr>
        <w:pStyle w:val="5"/>
        <w:spacing w:before="120" w:beforeLines="50" w:after="120" w:afterLines="50"/>
        <w:rPr>
          <w:rFonts w:hint="eastAsia"/>
          <w:szCs w:val="24"/>
        </w:rPr>
      </w:pPr>
      <w:r>
        <w:rPr>
          <w:rFonts w:hint="eastAsia"/>
          <w:szCs w:val="24"/>
        </w:rPr>
        <w:t>二、项目概况</w:t>
      </w:r>
    </w:p>
    <w:p w14:paraId="700E204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根据采购人的采购需要，现向社会公开采购收殓袋配</w:t>
      </w:r>
      <w:r>
        <w:rPr>
          <w:rFonts w:hint="eastAsia" w:asciiTheme="minorEastAsia" w:hAnsiTheme="minorEastAsia" w:eastAsiaTheme="minorEastAsia" w:cstheme="minorEastAsia"/>
          <w:sz w:val="21"/>
          <w:szCs w:val="21"/>
        </w:rPr>
        <w:t>送服务供应商1家，配送具体数量以采购人实际销售数量为准。项目包括遗体收殓袋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特殊遗体收殓袋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PE膜</w:t>
      </w:r>
      <w:r>
        <w:rPr>
          <w:rFonts w:hint="eastAsia" w:asciiTheme="minorEastAsia" w:hAnsiTheme="minorEastAsia" w:eastAsiaTheme="minorEastAsia" w:cstheme="minorEastAsia"/>
          <w:sz w:val="21"/>
          <w:szCs w:val="21"/>
          <w:lang w:val="en-US" w:eastAsia="zh-CN"/>
        </w:rPr>
        <w:t>、白毛巾、白布、枕头</w:t>
      </w:r>
      <w:r>
        <w:rPr>
          <w:rFonts w:hint="eastAsia" w:asciiTheme="minorEastAsia" w:hAnsiTheme="minorEastAsia" w:eastAsiaTheme="minorEastAsia" w:cstheme="minorEastAsia"/>
          <w:sz w:val="21"/>
          <w:szCs w:val="21"/>
        </w:rPr>
        <w:t>等配套用品等物料配送。</w:t>
      </w:r>
    </w:p>
    <w:p w14:paraId="7E149CE1">
      <w:pPr>
        <w:rPr>
          <w:rFonts w:hint="eastAsia" w:ascii="宋体" w:hAnsi="宋体"/>
          <w:b/>
          <w:color w:val="FF0000"/>
          <w:szCs w:val="21"/>
        </w:rPr>
      </w:pPr>
    </w:p>
    <w:p w14:paraId="77D35254">
      <w:pPr>
        <w:pStyle w:val="5"/>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3768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010A649E">
            <w:pPr>
              <w:jc w:val="center"/>
              <w:rPr>
                <w:bCs/>
                <w:szCs w:val="21"/>
              </w:rPr>
            </w:pPr>
            <w:r>
              <w:rPr>
                <w:rFonts w:hint="eastAsia"/>
                <w:bCs/>
                <w:szCs w:val="21"/>
              </w:rPr>
              <w:t>序号</w:t>
            </w:r>
          </w:p>
        </w:tc>
        <w:tc>
          <w:tcPr>
            <w:tcW w:w="6170" w:type="dxa"/>
            <w:vAlign w:val="center"/>
          </w:tcPr>
          <w:p w14:paraId="06C2BDDF">
            <w:pPr>
              <w:jc w:val="center"/>
              <w:rPr>
                <w:bCs/>
                <w:szCs w:val="21"/>
              </w:rPr>
            </w:pPr>
            <w:r>
              <w:rPr>
                <w:rFonts w:hint="eastAsia"/>
                <w:bCs/>
                <w:szCs w:val="21"/>
              </w:rPr>
              <w:t>服务需求名称（标的名称）</w:t>
            </w:r>
          </w:p>
        </w:tc>
        <w:tc>
          <w:tcPr>
            <w:tcW w:w="851" w:type="dxa"/>
            <w:vAlign w:val="center"/>
          </w:tcPr>
          <w:p w14:paraId="77FAB787">
            <w:pPr>
              <w:jc w:val="center"/>
              <w:rPr>
                <w:bCs/>
                <w:szCs w:val="21"/>
              </w:rPr>
            </w:pPr>
            <w:r>
              <w:rPr>
                <w:rFonts w:hint="eastAsia"/>
                <w:bCs/>
                <w:szCs w:val="21"/>
              </w:rPr>
              <w:t>数量</w:t>
            </w:r>
          </w:p>
        </w:tc>
        <w:tc>
          <w:tcPr>
            <w:tcW w:w="850" w:type="dxa"/>
            <w:vAlign w:val="center"/>
          </w:tcPr>
          <w:p w14:paraId="685F9F21">
            <w:pPr>
              <w:jc w:val="center"/>
              <w:rPr>
                <w:bCs/>
                <w:szCs w:val="21"/>
              </w:rPr>
            </w:pPr>
            <w:r>
              <w:rPr>
                <w:rFonts w:hint="eastAsia"/>
                <w:bCs/>
                <w:szCs w:val="21"/>
              </w:rPr>
              <w:t>单位</w:t>
            </w:r>
          </w:p>
        </w:tc>
      </w:tr>
      <w:tr w14:paraId="1E11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42B1DBE0">
            <w:pPr>
              <w:jc w:val="center"/>
              <w:rPr>
                <w:bCs/>
                <w:szCs w:val="21"/>
              </w:rPr>
            </w:pPr>
            <w:r>
              <w:rPr>
                <w:rFonts w:hint="eastAsia"/>
                <w:bCs/>
                <w:szCs w:val="21"/>
              </w:rPr>
              <w:t>1</w:t>
            </w:r>
          </w:p>
        </w:tc>
        <w:tc>
          <w:tcPr>
            <w:tcW w:w="6170" w:type="dxa"/>
            <w:vAlign w:val="center"/>
          </w:tcPr>
          <w:p w14:paraId="3C4CFB1D">
            <w:pPr>
              <w:jc w:val="center"/>
              <w:rPr>
                <w:bCs/>
                <w:szCs w:val="21"/>
              </w:rPr>
            </w:pPr>
            <w:r>
              <w:rPr>
                <w:rFonts w:hint="eastAsia" w:ascii="Times New Roman" w:hAnsi="Times New Roman" w:cs="Times New Roman"/>
                <w:bCs/>
                <w:szCs w:val="21"/>
              </w:rPr>
              <w:t>深圳市殡葬服务中心遗体收殓袋配送服务采购项目</w:t>
            </w:r>
          </w:p>
        </w:tc>
        <w:tc>
          <w:tcPr>
            <w:tcW w:w="851" w:type="dxa"/>
            <w:vAlign w:val="center"/>
          </w:tcPr>
          <w:p w14:paraId="704A6019">
            <w:pPr>
              <w:jc w:val="center"/>
              <w:rPr>
                <w:rFonts w:hint="eastAsia" w:eastAsia="宋体"/>
                <w:bCs/>
                <w:szCs w:val="21"/>
                <w:lang w:val="en-US" w:eastAsia="zh-CN"/>
              </w:rPr>
            </w:pPr>
            <w:r>
              <w:rPr>
                <w:rFonts w:hint="eastAsia"/>
                <w:bCs/>
                <w:szCs w:val="21"/>
                <w:lang w:val="en-US" w:eastAsia="zh-CN"/>
              </w:rPr>
              <w:t>1</w:t>
            </w:r>
          </w:p>
        </w:tc>
        <w:tc>
          <w:tcPr>
            <w:tcW w:w="850" w:type="dxa"/>
            <w:vAlign w:val="center"/>
          </w:tcPr>
          <w:p w14:paraId="705593BE">
            <w:pPr>
              <w:jc w:val="center"/>
              <w:rPr>
                <w:rFonts w:hint="eastAsia" w:eastAsia="宋体"/>
                <w:bCs/>
                <w:szCs w:val="21"/>
                <w:lang w:val="en-US" w:eastAsia="zh-CN"/>
              </w:rPr>
            </w:pPr>
            <w:r>
              <w:rPr>
                <w:rFonts w:hint="eastAsia"/>
                <w:bCs/>
                <w:szCs w:val="21"/>
                <w:lang w:val="en-US" w:eastAsia="zh-CN"/>
              </w:rPr>
              <w:t>项</w:t>
            </w:r>
          </w:p>
        </w:tc>
      </w:tr>
    </w:tbl>
    <w:p w14:paraId="6EAAC24B">
      <w:pPr>
        <w:rPr>
          <w:rFonts w:hint="eastAsia" w:ascii="宋体" w:hAnsi="宋体"/>
          <w:b/>
          <w:color w:val="FF0000"/>
          <w:szCs w:val="21"/>
        </w:rPr>
      </w:pPr>
    </w:p>
    <w:p w14:paraId="27ECB98C">
      <w:pPr>
        <w:pStyle w:val="5"/>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32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A3F1FA">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6F86D869">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24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F346737">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1868A9B6">
            <w:pPr>
              <w:rPr>
                <w:rFonts w:hint="eastAsia" w:hAnsi="宋体" w:eastAsiaTheme="minorEastAsia"/>
                <w:kern w:val="0"/>
                <w:szCs w:val="21"/>
              </w:rPr>
            </w:pPr>
            <w:r>
              <w:rPr>
                <w:rFonts w:hint="eastAsia"/>
              </w:rPr>
              <w:t>满足本项目标★的条款要求</w:t>
            </w:r>
          </w:p>
        </w:tc>
      </w:tr>
      <w:bookmarkEnd w:id="34"/>
    </w:tbl>
    <w:p w14:paraId="6DECBAC0">
      <w:pPr>
        <w:rPr>
          <w:rFonts w:ascii="宋体"/>
          <w:b/>
          <w:kern w:val="0"/>
          <w:sz w:val="21"/>
          <w:szCs w:val="21"/>
        </w:rPr>
      </w:pPr>
      <w:r>
        <w:rPr>
          <w:rFonts w:ascii="宋体"/>
          <w:b/>
          <w:kern w:val="0"/>
          <w:sz w:val="21"/>
          <w:szCs w:val="21"/>
        </w:rPr>
        <w:t>注：上表所列内容为不可负偏离条款，负偏离将视为未实质性满足</w:t>
      </w:r>
      <w:r>
        <w:rPr>
          <w:rFonts w:hint="eastAsia" w:ascii="宋体"/>
          <w:b/>
          <w:kern w:val="0"/>
          <w:sz w:val="21"/>
          <w:szCs w:val="21"/>
        </w:rPr>
        <w:t>招标</w:t>
      </w:r>
      <w:r>
        <w:rPr>
          <w:rFonts w:ascii="宋体"/>
          <w:b/>
          <w:kern w:val="0"/>
          <w:sz w:val="21"/>
          <w:szCs w:val="21"/>
        </w:rPr>
        <w:t>文件要求和条件作投标无效处理。</w:t>
      </w:r>
    </w:p>
    <w:p w14:paraId="2DC546B9">
      <w:pPr>
        <w:pStyle w:val="18"/>
      </w:pPr>
    </w:p>
    <w:p w14:paraId="0436F210">
      <w:pPr>
        <w:pStyle w:val="5"/>
        <w:spacing w:before="120" w:beforeLines="50" w:after="120" w:afterLines="50"/>
        <w:rPr>
          <w:rFonts w:hint="eastAsia"/>
          <w:szCs w:val="24"/>
        </w:rPr>
      </w:pPr>
      <w:r>
        <w:rPr>
          <w:rFonts w:hint="eastAsia"/>
          <w:szCs w:val="24"/>
        </w:rPr>
        <w:t>五、技术要求</w:t>
      </w:r>
    </w:p>
    <w:p w14:paraId="7CF74D35">
      <w:pPr>
        <w:pStyle w:val="19"/>
      </w:pPr>
    </w:p>
    <w:p w14:paraId="3A073419">
      <w:pPr>
        <w:pStyle w:val="18"/>
      </w:pPr>
      <w:r>
        <w:rPr>
          <w:rFonts w:hint="eastAsia"/>
          <w:b/>
          <w:bCs/>
          <w:sz w:val="24"/>
        </w:rPr>
        <w:t>（1）物料一览表</w:t>
      </w:r>
    </w:p>
    <w:tbl>
      <w:tblPr>
        <w:tblStyle w:val="42"/>
        <w:tblpPr w:leftFromText="180" w:rightFromText="180" w:vertAnchor="text" w:horzAnchor="page" w:tblpX="1930" w:tblpY="16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952"/>
        <w:gridCol w:w="2222"/>
        <w:gridCol w:w="1593"/>
      </w:tblGrid>
      <w:tr w14:paraId="25D6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Align w:val="center"/>
          </w:tcPr>
          <w:p w14:paraId="03BD18DD">
            <w:pPr>
              <w:jc w:val="center"/>
              <w:rPr>
                <w:b/>
                <w:bCs/>
              </w:rPr>
            </w:pPr>
            <w:r>
              <w:rPr>
                <w:rFonts w:hint="eastAsia"/>
                <w:b/>
                <w:bCs/>
              </w:rPr>
              <w:t>序号</w:t>
            </w:r>
          </w:p>
        </w:tc>
        <w:tc>
          <w:tcPr>
            <w:tcW w:w="2317" w:type="pct"/>
            <w:vAlign w:val="center"/>
          </w:tcPr>
          <w:p w14:paraId="1851CF46">
            <w:pPr>
              <w:jc w:val="center"/>
              <w:rPr>
                <w:b/>
                <w:bCs/>
              </w:rPr>
            </w:pPr>
            <w:r>
              <w:rPr>
                <w:rFonts w:hint="eastAsia"/>
                <w:b/>
                <w:bCs/>
                <w:lang w:val="en-US" w:eastAsia="zh-CN"/>
              </w:rPr>
              <w:t>分项</w:t>
            </w:r>
            <w:r>
              <w:rPr>
                <w:rFonts w:hint="eastAsia"/>
                <w:b/>
                <w:bCs/>
              </w:rPr>
              <w:t>服务</w:t>
            </w:r>
            <w:r>
              <w:rPr>
                <w:rFonts w:hint="eastAsia"/>
                <w:b/>
                <w:bCs/>
                <w:lang w:val="en-US" w:eastAsia="zh-CN"/>
              </w:rPr>
              <w:t>需求</w:t>
            </w:r>
            <w:r>
              <w:rPr>
                <w:rFonts w:hint="eastAsia"/>
                <w:b/>
                <w:bCs/>
              </w:rPr>
              <w:t>名称</w:t>
            </w:r>
          </w:p>
        </w:tc>
        <w:tc>
          <w:tcPr>
            <w:tcW w:w="1303" w:type="pct"/>
            <w:vAlign w:val="center"/>
          </w:tcPr>
          <w:p w14:paraId="248ECD03">
            <w:pPr>
              <w:jc w:val="center"/>
              <w:rPr>
                <w:b/>
                <w:bCs/>
              </w:rPr>
            </w:pPr>
            <w:r>
              <w:rPr>
                <w:rFonts w:hint="eastAsia"/>
                <w:b/>
                <w:bCs/>
                <w:lang w:val="en-US" w:eastAsia="zh-CN"/>
              </w:rPr>
              <w:t>预算基准价格</w:t>
            </w:r>
            <w:r>
              <w:rPr>
                <w:rFonts w:hint="eastAsia"/>
                <w:b/>
                <w:bCs/>
              </w:rPr>
              <w:t>（元）</w:t>
            </w:r>
          </w:p>
        </w:tc>
        <w:tc>
          <w:tcPr>
            <w:tcW w:w="934" w:type="pct"/>
            <w:vAlign w:val="center"/>
          </w:tcPr>
          <w:p w14:paraId="0746074A">
            <w:pPr>
              <w:jc w:val="center"/>
              <w:rPr>
                <w:b/>
                <w:bCs/>
              </w:rPr>
            </w:pPr>
            <w:r>
              <w:rPr>
                <w:rFonts w:hint="eastAsia"/>
                <w:b/>
                <w:bCs/>
              </w:rPr>
              <w:t>备注</w:t>
            </w:r>
          </w:p>
        </w:tc>
      </w:tr>
      <w:tr w14:paraId="2EDF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Align w:val="center"/>
          </w:tcPr>
          <w:p w14:paraId="4F51AAEB">
            <w:pPr>
              <w:jc w:val="center"/>
            </w:pPr>
            <w:r>
              <w:rPr>
                <w:rFonts w:hint="eastAsia"/>
              </w:rPr>
              <w:t>1</w:t>
            </w:r>
          </w:p>
        </w:tc>
        <w:tc>
          <w:tcPr>
            <w:tcW w:w="2317" w:type="pct"/>
            <w:vAlign w:val="center"/>
          </w:tcPr>
          <w:p w14:paraId="2FDC4813">
            <w:pPr>
              <w:jc w:val="center"/>
            </w:pPr>
            <w:r>
              <w:rPr>
                <w:rFonts w:hint="eastAsia"/>
              </w:rPr>
              <w:t>遗体收殓袋</w:t>
            </w:r>
          </w:p>
        </w:tc>
        <w:tc>
          <w:tcPr>
            <w:tcW w:w="1303" w:type="pct"/>
            <w:vAlign w:val="center"/>
          </w:tcPr>
          <w:p w14:paraId="7C84EC53">
            <w:pPr>
              <w:jc w:val="center"/>
            </w:pPr>
            <w:r>
              <w:rPr>
                <w:rFonts w:hint="eastAsia"/>
              </w:rPr>
              <w:t>45元/个</w:t>
            </w:r>
          </w:p>
        </w:tc>
        <w:tc>
          <w:tcPr>
            <w:tcW w:w="934" w:type="pct"/>
            <w:vAlign w:val="center"/>
          </w:tcPr>
          <w:p w14:paraId="77A1CC0F">
            <w:pPr>
              <w:jc w:val="center"/>
            </w:pPr>
            <w:r>
              <w:rPr>
                <w:rFonts w:hint="eastAsia"/>
              </w:rPr>
              <w:t>拒绝进口</w:t>
            </w:r>
          </w:p>
        </w:tc>
      </w:tr>
      <w:tr w14:paraId="0C74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Align w:val="center"/>
          </w:tcPr>
          <w:p w14:paraId="2639B20A">
            <w:pPr>
              <w:jc w:val="center"/>
            </w:pPr>
            <w:r>
              <w:rPr>
                <w:rFonts w:hint="eastAsia"/>
                <w:lang w:val="en-US" w:eastAsia="zh-CN"/>
              </w:rPr>
              <w:t>2</w:t>
            </w:r>
          </w:p>
        </w:tc>
        <w:tc>
          <w:tcPr>
            <w:tcW w:w="2317" w:type="pct"/>
            <w:vAlign w:val="center"/>
          </w:tcPr>
          <w:p w14:paraId="5123206F">
            <w:pPr>
              <w:jc w:val="center"/>
            </w:pPr>
            <w:r>
              <w:rPr>
                <w:rFonts w:hint="eastAsia"/>
              </w:rPr>
              <w:t>特殊遗体收殓袋</w:t>
            </w:r>
          </w:p>
        </w:tc>
        <w:tc>
          <w:tcPr>
            <w:tcW w:w="1303" w:type="pct"/>
            <w:vAlign w:val="center"/>
          </w:tcPr>
          <w:p w14:paraId="65028E77">
            <w:pPr>
              <w:jc w:val="center"/>
            </w:pPr>
            <w:r>
              <w:rPr>
                <w:rFonts w:hint="eastAsia"/>
              </w:rPr>
              <w:t>5</w:t>
            </w:r>
            <w:r>
              <w:rPr>
                <w:rFonts w:hint="eastAsia"/>
                <w:lang w:val="en-US" w:eastAsia="zh-CN"/>
              </w:rPr>
              <w:t>0</w:t>
            </w:r>
            <w:r>
              <w:rPr>
                <w:rFonts w:hint="eastAsia"/>
              </w:rPr>
              <w:t>元/个</w:t>
            </w:r>
          </w:p>
        </w:tc>
        <w:tc>
          <w:tcPr>
            <w:tcW w:w="934" w:type="pct"/>
            <w:vAlign w:val="center"/>
          </w:tcPr>
          <w:p w14:paraId="167FAA1B">
            <w:pPr>
              <w:jc w:val="center"/>
            </w:pPr>
            <w:r>
              <w:rPr>
                <w:rFonts w:hint="eastAsia"/>
              </w:rPr>
              <w:t>拒绝进口</w:t>
            </w:r>
          </w:p>
        </w:tc>
      </w:tr>
      <w:tr w14:paraId="5649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Align w:val="center"/>
          </w:tcPr>
          <w:p w14:paraId="19198326">
            <w:pPr>
              <w:jc w:val="center"/>
            </w:pPr>
            <w:r>
              <w:rPr>
                <w:rFonts w:hint="eastAsia"/>
                <w:lang w:val="en-US" w:eastAsia="zh-CN"/>
              </w:rPr>
              <w:t>3</w:t>
            </w:r>
          </w:p>
        </w:tc>
        <w:tc>
          <w:tcPr>
            <w:tcW w:w="2317" w:type="pct"/>
            <w:vAlign w:val="center"/>
          </w:tcPr>
          <w:p w14:paraId="4661ADAD">
            <w:pPr>
              <w:jc w:val="center"/>
            </w:pPr>
            <w:r>
              <w:rPr>
                <w:rFonts w:hint="eastAsia"/>
              </w:rPr>
              <w:t>PE膜</w:t>
            </w:r>
          </w:p>
        </w:tc>
        <w:tc>
          <w:tcPr>
            <w:tcW w:w="1303" w:type="pct"/>
            <w:vAlign w:val="center"/>
          </w:tcPr>
          <w:p w14:paraId="61010959">
            <w:pPr>
              <w:jc w:val="center"/>
            </w:pPr>
            <w:r>
              <w:rPr>
                <w:rFonts w:hint="eastAsia"/>
              </w:rPr>
              <w:t>25元/张</w:t>
            </w:r>
          </w:p>
        </w:tc>
        <w:tc>
          <w:tcPr>
            <w:tcW w:w="934" w:type="pct"/>
            <w:vAlign w:val="center"/>
          </w:tcPr>
          <w:p w14:paraId="2E0B7985">
            <w:pPr>
              <w:jc w:val="center"/>
            </w:pPr>
            <w:r>
              <w:rPr>
                <w:rFonts w:hint="eastAsia"/>
              </w:rPr>
              <w:t>拒绝进口</w:t>
            </w:r>
          </w:p>
        </w:tc>
      </w:tr>
      <w:tr w14:paraId="627C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5" w:type="pct"/>
            <w:vAlign w:val="center"/>
          </w:tcPr>
          <w:p w14:paraId="1EF16A6E">
            <w:pPr>
              <w:jc w:val="center"/>
            </w:pPr>
            <w:r>
              <w:rPr>
                <w:rFonts w:hint="eastAsia"/>
                <w:lang w:val="en-US" w:eastAsia="zh-CN"/>
              </w:rPr>
              <w:t>4</w:t>
            </w:r>
          </w:p>
        </w:tc>
        <w:tc>
          <w:tcPr>
            <w:tcW w:w="2317" w:type="pct"/>
            <w:vAlign w:val="center"/>
          </w:tcPr>
          <w:p w14:paraId="569F1798">
            <w:pPr>
              <w:jc w:val="center"/>
            </w:pPr>
            <w:r>
              <w:rPr>
                <w:rFonts w:hint="eastAsia"/>
              </w:rPr>
              <w:t>白毛巾</w:t>
            </w:r>
          </w:p>
        </w:tc>
        <w:tc>
          <w:tcPr>
            <w:tcW w:w="1303" w:type="pct"/>
            <w:vAlign w:val="center"/>
          </w:tcPr>
          <w:p w14:paraId="080B6430">
            <w:pPr>
              <w:jc w:val="center"/>
            </w:pPr>
            <w:r>
              <w:rPr>
                <w:rFonts w:hint="eastAsia"/>
                <w:lang w:val="en-US" w:eastAsia="zh-CN"/>
              </w:rPr>
              <w:t>2.7</w:t>
            </w:r>
            <w:r>
              <w:rPr>
                <w:rFonts w:hint="eastAsia"/>
              </w:rPr>
              <w:t>元/条</w:t>
            </w:r>
          </w:p>
        </w:tc>
        <w:tc>
          <w:tcPr>
            <w:tcW w:w="934" w:type="pct"/>
            <w:vAlign w:val="center"/>
          </w:tcPr>
          <w:p w14:paraId="534CB54B">
            <w:pPr>
              <w:jc w:val="center"/>
            </w:pPr>
            <w:r>
              <w:rPr>
                <w:rFonts w:hint="eastAsia"/>
              </w:rPr>
              <w:t>拒绝进口</w:t>
            </w:r>
          </w:p>
        </w:tc>
      </w:tr>
      <w:tr w14:paraId="521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5" w:type="pct"/>
            <w:vAlign w:val="center"/>
          </w:tcPr>
          <w:p w14:paraId="4F9E47B3">
            <w:pPr>
              <w:jc w:val="center"/>
            </w:pPr>
            <w:r>
              <w:rPr>
                <w:rFonts w:hint="eastAsia"/>
                <w:lang w:val="en-US" w:eastAsia="zh-CN"/>
              </w:rPr>
              <w:t>5</w:t>
            </w:r>
          </w:p>
        </w:tc>
        <w:tc>
          <w:tcPr>
            <w:tcW w:w="2317" w:type="pct"/>
            <w:vAlign w:val="center"/>
          </w:tcPr>
          <w:p w14:paraId="317ED90D">
            <w:pPr>
              <w:jc w:val="center"/>
            </w:pPr>
            <w:r>
              <w:rPr>
                <w:rFonts w:hint="eastAsia"/>
              </w:rPr>
              <w:t>白布</w:t>
            </w:r>
          </w:p>
        </w:tc>
        <w:tc>
          <w:tcPr>
            <w:tcW w:w="1303" w:type="pct"/>
            <w:vAlign w:val="center"/>
          </w:tcPr>
          <w:p w14:paraId="20C45B60">
            <w:pPr>
              <w:jc w:val="center"/>
            </w:pPr>
            <w:r>
              <w:rPr>
                <w:rFonts w:hint="eastAsia"/>
              </w:rPr>
              <w:t>5元/张</w:t>
            </w:r>
          </w:p>
        </w:tc>
        <w:tc>
          <w:tcPr>
            <w:tcW w:w="934" w:type="pct"/>
            <w:vAlign w:val="center"/>
          </w:tcPr>
          <w:p w14:paraId="7D39BC1E">
            <w:pPr>
              <w:jc w:val="center"/>
            </w:pPr>
            <w:r>
              <w:rPr>
                <w:rFonts w:hint="eastAsia"/>
              </w:rPr>
              <w:t>拒绝进口</w:t>
            </w:r>
          </w:p>
        </w:tc>
      </w:tr>
      <w:tr w14:paraId="445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Align w:val="center"/>
          </w:tcPr>
          <w:p w14:paraId="183B0F45">
            <w:pPr>
              <w:jc w:val="center"/>
            </w:pPr>
            <w:r>
              <w:rPr>
                <w:rFonts w:hint="eastAsia"/>
                <w:lang w:val="en-US" w:eastAsia="zh-CN"/>
              </w:rPr>
              <w:t>6</w:t>
            </w:r>
          </w:p>
        </w:tc>
        <w:tc>
          <w:tcPr>
            <w:tcW w:w="2317" w:type="pct"/>
            <w:vAlign w:val="center"/>
          </w:tcPr>
          <w:p w14:paraId="48A6EC51">
            <w:pPr>
              <w:jc w:val="center"/>
            </w:pPr>
            <w:r>
              <w:rPr>
                <w:rFonts w:hint="eastAsia"/>
              </w:rPr>
              <w:t>枕头</w:t>
            </w:r>
          </w:p>
        </w:tc>
        <w:tc>
          <w:tcPr>
            <w:tcW w:w="1303" w:type="pct"/>
            <w:vAlign w:val="center"/>
          </w:tcPr>
          <w:p w14:paraId="7601E9DC">
            <w:pPr>
              <w:jc w:val="center"/>
            </w:pPr>
            <w:r>
              <w:rPr>
                <w:rFonts w:hint="eastAsia"/>
              </w:rPr>
              <w:t>5元/个</w:t>
            </w:r>
          </w:p>
        </w:tc>
        <w:tc>
          <w:tcPr>
            <w:tcW w:w="934" w:type="pct"/>
            <w:vAlign w:val="center"/>
          </w:tcPr>
          <w:p w14:paraId="6E61EC5A">
            <w:pPr>
              <w:jc w:val="center"/>
            </w:pPr>
            <w:r>
              <w:rPr>
                <w:rFonts w:hint="eastAsia"/>
              </w:rPr>
              <w:t>拒绝进口</w:t>
            </w:r>
          </w:p>
        </w:tc>
      </w:tr>
    </w:tbl>
    <w:p w14:paraId="614A4710">
      <w:pPr>
        <w:rPr>
          <w:rFonts w:hint="eastAsia" w:asciiTheme="minorEastAsia" w:hAnsiTheme="minorEastAsia" w:eastAsiaTheme="minorEastAsia"/>
          <w:b/>
          <w:szCs w:val="21"/>
        </w:rPr>
      </w:pPr>
    </w:p>
    <w:p w14:paraId="30339CCE">
      <w:pPr>
        <w:ind w:firstLine="482" w:firstLineChars="200"/>
        <w:rPr>
          <w:b/>
        </w:rPr>
      </w:pPr>
      <w:r>
        <w:rPr>
          <w:rFonts w:hint="eastAsia"/>
          <w:b/>
          <w:bCs/>
          <w:sz w:val="24"/>
        </w:rPr>
        <w:t>（2）物料参数要求</w:t>
      </w:r>
      <w:r>
        <w:rPr>
          <w:rFonts w:hint="eastAsia"/>
          <w:b/>
          <w:bCs/>
          <w:sz w:val="24"/>
        </w:rPr>
        <w:br w:type="textWrapping"/>
      </w: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74F8BE04">
      <w:pPr>
        <w:ind w:firstLine="422" w:firstLineChars="200"/>
        <w:rPr>
          <w:b/>
          <w:szCs w:val="21"/>
        </w:rPr>
      </w:pPr>
      <w:r>
        <w:rPr>
          <w:b/>
          <w:szCs w:val="21"/>
        </w:rPr>
        <w:t>2</w:t>
      </w:r>
      <w:r>
        <w:rPr>
          <w:rFonts w:hint="eastAsia"/>
          <w:b/>
          <w:szCs w:val="21"/>
        </w:rPr>
        <w:t>、带“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14:paraId="0AFF1D67">
      <w:pPr>
        <w:ind w:firstLine="422" w:firstLineChars="200"/>
        <w:rPr>
          <w:b/>
          <w:szCs w:val="21"/>
        </w:rPr>
      </w:pPr>
      <w:r>
        <w:rPr>
          <w:b/>
          <w:szCs w:val="21"/>
        </w:rPr>
        <w:t>3</w:t>
      </w:r>
      <w:r>
        <w:rPr>
          <w:rFonts w:hint="eastAsia"/>
          <w:b/>
          <w:szCs w:val="21"/>
        </w:rPr>
        <w:t>、</w:t>
      </w:r>
      <w:bookmarkStart w:id="36"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1BA748EE">
      <w:pPr>
        <w:spacing w:line="240" w:lineRule="auto"/>
        <w:ind w:firstLine="422" w:firstLineChars="200"/>
        <w:rPr>
          <w:rFonts w:hint="eastAsia"/>
          <w:b/>
          <w:color w:val="FF0000"/>
        </w:rPr>
      </w:pPr>
      <w:r>
        <w:rPr>
          <w:rFonts w:hint="eastAsia"/>
          <w:b/>
          <w:color w:val="FF0000"/>
        </w:rPr>
        <w:t>4</w:t>
      </w:r>
      <w:r>
        <w:rPr>
          <w:b/>
          <w:color w:val="FF0000"/>
        </w:rPr>
        <w:t>、涉及区间的参数，除特别注明以外，</w:t>
      </w:r>
      <w:bookmarkStart w:id="37" w:name="_Hlk75447406"/>
      <w:r>
        <w:rPr>
          <w:b/>
          <w:color w:val="FF0000"/>
        </w:rPr>
        <w:t>产品参数区间与招标要求不一致的均视为负偏离。</w:t>
      </w:r>
      <w:bookmarkEnd w:id="37"/>
      <w:r>
        <w:rPr>
          <w:rFonts w:hint="eastAsia"/>
          <w:b/>
          <w:color w:val="FF0000"/>
        </w:rPr>
        <w:t>例：区间要求为0-20ML,只要响应的不是“0-20ML”，如投标文件响应为 0-15ML 、0-21ML 、1-12ML 、 9-20ML 、6-21ML 、9ML等情形均视为负偏离。</w:t>
      </w:r>
      <w:bookmarkEnd w:id="36"/>
    </w:p>
    <w:tbl>
      <w:tblPr>
        <w:tblStyle w:val="43"/>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60"/>
        <w:gridCol w:w="5963"/>
      </w:tblGrid>
      <w:tr w14:paraId="657B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087684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snapToGrid/>
                <w:color w:val="auto"/>
                <w:spacing w:val="0"/>
                <w:sz w:val="21"/>
                <w:szCs w:val="21"/>
                <w:vertAlign w:val="baseline"/>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序号</w:t>
            </w:r>
          </w:p>
        </w:tc>
        <w:tc>
          <w:tcPr>
            <w:tcW w:w="846" w:type="pct"/>
            <w:vAlign w:val="center"/>
          </w:tcPr>
          <w:p w14:paraId="593571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snapToGrid/>
                <w:color w:val="auto"/>
                <w:spacing w:val="0"/>
                <w:sz w:val="21"/>
                <w:szCs w:val="21"/>
                <w:vertAlign w:val="baseline"/>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产品名称</w:t>
            </w:r>
          </w:p>
        </w:tc>
        <w:tc>
          <w:tcPr>
            <w:tcW w:w="3710" w:type="pct"/>
            <w:vAlign w:val="center"/>
          </w:tcPr>
          <w:p w14:paraId="27C38E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snapToGrid/>
                <w:color w:val="auto"/>
                <w:spacing w:val="0"/>
                <w:sz w:val="21"/>
                <w:szCs w:val="21"/>
                <w:vertAlign w:val="baseline"/>
                <w:lang w:val="en-US"/>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技术要求</w:t>
            </w:r>
          </w:p>
        </w:tc>
      </w:tr>
      <w:tr w14:paraId="0C19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27942B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1</w:t>
            </w:r>
          </w:p>
        </w:tc>
        <w:tc>
          <w:tcPr>
            <w:tcW w:w="846" w:type="pct"/>
            <w:vAlign w:val="center"/>
          </w:tcPr>
          <w:p w14:paraId="436479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napToGrid/>
                <w:color w:val="auto"/>
                <w:spacing w:val="0"/>
                <w:sz w:val="21"/>
                <w:szCs w:val="21"/>
                <w:vertAlign w:val="baseline"/>
                <w:lang w:eastAsia="zh-CN"/>
              </w:rPr>
              <w:t>遗体收殓袋</w:t>
            </w:r>
          </w:p>
        </w:tc>
        <w:tc>
          <w:tcPr>
            <w:tcW w:w="3710" w:type="pct"/>
            <w:vAlign w:val="center"/>
          </w:tcPr>
          <w:p w14:paraId="08FA7F5C">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（一）辅料材质</w:t>
            </w:r>
          </w:p>
          <w:p w14:paraId="6282CFCC">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遗体收殓袋外包装袋 </w:t>
            </w:r>
          </w:p>
          <w:p w14:paraId="02B0F420">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规格</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ascii="宋体" w:hAnsi="宋体" w:cs="宋体"/>
                <w:lang w:val="en-US" w:eastAsia="zh-CN"/>
              </w:rPr>
              <w:t>3c</w:t>
            </w:r>
            <w:r>
              <w:rPr>
                <w:rFonts w:hint="eastAsia"/>
                <w:lang w:val="en-US" w:eastAsia="zh-CN"/>
              </w:rPr>
              <w:t>m</w:t>
            </w:r>
            <w:r>
              <w:rPr>
                <w:rFonts w:hint="eastAsia"/>
                <w:lang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涤纶牛津布</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防水涂层</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橙黄色</w:t>
            </w:r>
          </w:p>
          <w:p w14:paraId="31FF4982">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5#五金拉链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提手厚实加牢（中间的需要特别加长加固）</w:t>
            </w:r>
          </w:p>
          <w:p w14:paraId="3250A79D">
            <w:pPr>
              <w:keepNext w:val="0"/>
              <w:keepLines w:val="0"/>
              <w:pageBreakBefore w:val="0"/>
              <w:numPr>
                <w:ilvl w:val="0"/>
                <w:numId w:val="0"/>
              </w:numPr>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二</w:t>
            </w:r>
            <w:r>
              <w:rPr>
                <w:rFonts w:hint="eastAsia" w:asciiTheme="minorEastAsia" w:hAnsiTheme="minorEastAsia" w:eastAsiaTheme="minorEastAsia" w:cstheme="minorEastAsia"/>
                <w:b w:val="0"/>
                <w:bCs w:val="0"/>
                <w:color w:val="auto"/>
                <w:sz w:val="21"/>
                <w:szCs w:val="21"/>
              </w:rPr>
              <w:t>）规格尺寸、主料材质</w:t>
            </w:r>
          </w:p>
          <w:p w14:paraId="64011164">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遗体收殓袋：19</w:t>
            </w:r>
            <w:r>
              <w:rPr>
                <w:rFonts w:hint="eastAsia" w:asciiTheme="minorEastAsia" w:hAnsiTheme="minorEastAsia" w:eastAsiaTheme="minorEastAsia" w:cstheme="minorEastAsia"/>
                <w:b w:val="0"/>
                <w:bCs w:val="0"/>
                <w:color w:val="auto"/>
                <w:sz w:val="21"/>
                <w:szCs w:val="21"/>
                <w:lang w:val="en-US" w:eastAsia="zh-CN"/>
              </w:rPr>
              <w:t>5</w:t>
            </w:r>
            <w:r>
              <w:rPr>
                <w:rFonts w:hint="default" w:asciiTheme="minorEastAsia" w:hAnsiTheme="minorEastAsia" w:eastAsiaTheme="minorEastAsia" w:cstheme="minorEastAsia"/>
                <w:b w:val="0"/>
                <w:bCs w:val="0"/>
                <w:color w:val="auto"/>
                <w:sz w:val="21"/>
                <w:szCs w:val="21"/>
                <w:lang w:val="en-US" w:eastAsia="zh-CN"/>
              </w:rPr>
              <w:t>c</w:t>
            </w:r>
            <w:r>
              <w:rPr>
                <w:rFonts w:hint="eastAsia" w:asciiTheme="minorEastAsia" w:hAnsiTheme="minorEastAsia" w:eastAsiaTheme="minorEastAsia" w:cstheme="minorEastAsia"/>
                <w:b w:val="0"/>
                <w:bCs w:val="0"/>
                <w:color w:val="auto"/>
                <w:sz w:val="21"/>
                <w:szCs w:val="21"/>
              </w:rPr>
              <w:t>m×60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m×35</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lang w:val="en-US" w:eastAsia="zh-CN"/>
              </w:rPr>
              <w:t>3cm</w:t>
            </w:r>
            <w:r>
              <w:rPr>
                <w:rFonts w:hint="eastAsia"/>
                <w:lang w:eastAsia="zh-CN"/>
              </w:rPr>
              <w:t>）</w:t>
            </w:r>
          </w:p>
          <w:p w14:paraId="06EBB9D5">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材质：涤纶牛津布</w:t>
            </w:r>
            <w:r>
              <w:rPr>
                <w:rFonts w:hint="eastAsia" w:asciiTheme="minorEastAsia" w:hAnsiTheme="minorEastAsia" w:eastAsiaTheme="minorEastAsia" w:cstheme="minorEastAsia"/>
                <w:b w:val="0"/>
                <w:bCs w:val="0"/>
                <w:color w:val="auto"/>
                <w:sz w:val="21"/>
                <w:szCs w:val="21"/>
                <w:lang w:val="en-US" w:eastAsia="zh-CN"/>
              </w:rPr>
              <w:t>420</w:t>
            </w:r>
            <w:r>
              <w:rPr>
                <w:rFonts w:hint="eastAsia" w:asciiTheme="minorEastAsia" w:hAnsiTheme="minorEastAsia" w:eastAsiaTheme="minorEastAsia" w:cstheme="minorEastAsia"/>
                <w:b w:val="0"/>
                <w:bCs w:val="0"/>
                <w:color w:val="auto"/>
                <w:sz w:val="21"/>
                <w:szCs w:val="21"/>
              </w:rPr>
              <w:t>D</w:t>
            </w:r>
            <w:r>
              <w:rPr>
                <w:rFonts w:hint="eastAsia" w:asciiTheme="minorEastAsia" w:hAnsiTheme="minorEastAsia" w:eastAsiaTheme="minorEastAsia" w:cstheme="minorEastAsia"/>
                <w:b w:val="0"/>
                <w:bCs w:val="0"/>
                <w:color w:val="auto"/>
                <w:sz w:val="21"/>
                <w:szCs w:val="21"/>
                <w:lang w:val="en-US" w:eastAsia="zh-CN"/>
              </w:rPr>
              <w:t>PVC</w:t>
            </w:r>
            <w:r>
              <w:rPr>
                <w:rFonts w:hint="eastAsia" w:asciiTheme="minorEastAsia" w:hAnsiTheme="minorEastAsia" w:eastAsiaTheme="minorEastAsia" w:cstheme="minorEastAsia"/>
                <w:b w:val="0"/>
                <w:bCs w:val="0"/>
                <w:color w:val="auto"/>
                <w:sz w:val="21"/>
                <w:szCs w:val="21"/>
              </w:rPr>
              <w:t>，高强度，防水，外观颜色黄色。</w:t>
            </w:r>
          </w:p>
          <w:p w14:paraId="28EC2092">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工艺</w:t>
            </w:r>
            <w:r>
              <w:rPr>
                <w:rFonts w:hint="eastAsia" w:asciiTheme="minorEastAsia" w:hAnsiTheme="minorEastAsia" w:eastAsiaTheme="minorEastAsia" w:cstheme="minorEastAsia"/>
                <w:b w:val="0"/>
                <w:bCs w:val="0"/>
                <w:color w:val="auto"/>
                <w:sz w:val="21"/>
                <w:szCs w:val="21"/>
              </w:rPr>
              <w:t>规格：</w:t>
            </w:r>
          </w:p>
          <w:p w14:paraId="1979A5D4">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（1）牛津布的厚度</w:t>
            </w:r>
            <w:r>
              <w:rPr>
                <w:rFonts w:hint="eastAsia" w:asciiTheme="minorEastAsia" w:hAnsiTheme="minorEastAsia" w:eastAsia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sz w:val="21"/>
                <w:szCs w:val="21"/>
              </w:rPr>
              <w:t>20丝；</w:t>
            </w:r>
          </w:p>
          <w:p w14:paraId="63912E2B">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（2）袋子四周有6个提手（需要纵横加固，织带总长不少于9.2米），并安装护手套</w:t>
            </w:r>
            <w:r>
              <w:rPr>
                <w:rFonts w:hint="eastAsia" w:asciiTheme="minorEastAsia" w:hAnsiTheme="minorEastAsia" w:eastAsiaTheme="minorEastAsia" w:cstheme="minorEastAsia"/>
                <w:b w:val="0"/>
                <w:bCs w:val="0"/>
                <w:color w:val="auto"/>
                <w:sz w:val="21"/>
                <w:szCs w:val="21"/>
                <w:lang w:val="en-US" w:eastAsia="zh-CN"/>
              </w:rPr>
              <w:t>6</w:t>
            </w:r>
            <w:r>
              <w:rPr>
                <w:rFonts w:hint="eastAsia" w:asciiTheme="minorEastAsia" w:hAnsiTheme="minorEastAsia" w:eastAsiaTheme="minorEastAsia" w:cstheme="minorEastAsia"/>
                <w:b w:val="0"/>
                <w:bCs w:val="0"/>
                <w:color w:val="auto"/>
                <w:sz w:val="21"/>
                <w:szCs w:val="21"/>
              </w:rPr>
              <w:t>个，承受重量不少于200KG；</w:t>
            </w:r>
          </w:p>
          <w:p w14:paraId="6B2F11EA">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（3）袋子上有小标签格位方便书写文字记录；</w:t>
            </w:r>
          </w:p>
          <w:p w14:paraId="60474AFB">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（4）双拉链头、弯曲宽带的拉链设计，拉链头需要加固；提环宽度不小于30mm，厚度不小于5×10mm，线径不小于2×10mm，缝线外边宽不小于10mm。</w:t>
            </w:r>
          </w:p>
          <w:p w14:paraId="0302F1A1">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袋料缝制采用12#针，提环缝制采用14#针，针距10针/34mm，提环受力部位采用双层复线。</w:t>
            </w:r>
          </w:p>
          <w:p w14:paraId="2582E6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b w:val="0"/>
                <w:bCs w:val="0"/>
                <w:color w:val="auto"/>
                <w:sz w:val="21"/>
                <w:szCs w:val="21"/>
                <w:lang w:val="en-US" w:eastAsia="zh-CN"/>
              </w:rPr>
              <w:t>外观要求明线做工，无线头外漏，无皱折，无污痕。</w:t>
            </w:r>
          </w:p>
        </w:tc>
      </w:tr>
      <w:tr w14:paraId="0973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357023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2</w:t>
            </w:r>
          </w:p>
        </w:tc>
        <w:tc>
          <w:tcPr>
            <w:tcW w:w="846" w:type="pct"/>
            <w:vAlign w:val="center"/>
          </w:tcPr>
          <w:p w14:paraId="16F4D4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napToGrid/>
                <w:color w:val="auto"/>
                <w:spacing w:val="0"/>
                <w:sz w:val="21"/>
                <w:szCs w:val="21"/>
                <w:vertAlign w:val="baseline"/>
                <w:lang w:val="en-US" w:eastAsia="zh-CN"/>
              </w:rPr>
              <w:t>特殊遗体收殓袋</w:t>
            </w:r>
          </w:p>
        </w:tc>
        <w:tc>
          <w:tcPr>
            <w:tcW w:w="3710" w:type="pct"/>
            <w:vAlign w:val="center"/>
          </w:tcPr>
          <w:p w14:paraId="2C05F399">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一）辅料材质</w:t>
            </w:r>
          </w:p>
          <w:p w14:paraId="231638BC">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特殊</w:t>
            </w:r>
            <w:r>
              <w:rPr>
                <w:rFonts w:hint="eastAsia" w:asciiTheme="minorEastAsia" w:hAnsiTheme="minorEastAsia" w:eastAsiaTheme="minorEastAsia" w:cstheme="minorEastAsia"/>
                <w:b w:val="0"/>
                <w:bCs w:val="0"/>
                <w:color w:val="auto"/>
                <w:sz w:val="21"/>
                <w:szCs w:val="21"/>
              </w:rPr>
              <w:t xml:space="preserve">遗体收殓袋外包装袋 </w:t>
            </w:r>
          </w:p>
          <w:p w14:paraId="43EB08E6">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规格</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ascii="宋体" w:hAnsi="宋体" w:cs="宋体"/>
                <w:lang w:val="en-US" w:eastAsia="zh-CN"/>
              </w:rPr>
              <w:t>3c</w:t>
            </w:r>
            <w:r>
              <w:rPr>
                <w:rFonts w:hint="eastAsia"/>
                <w:lang w:val="en-US" w:eastAsia="zh-CN"/>
              </w:rPr>
              <w:t>m</w:t>
            </w:r>
            <w:r>
              <w:rPr>
                <w:rFonts w:hint="eastAsia"/>
                <w:lang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涤纶牛津布</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防水涂层</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eastAsia="zh-CN"/>
              </w:rPr>
              <w:t>深</w:t>
            </w:r>
            <w:r>
              <w:rPr>
                <w:rFonts w:hint="eastAsia" w:asciiTheme="minorEastAsia" w:hAnsiTheme="minorEastAsia" w:eastAsiaTheme="minorEastAsia" w:cstheme="minorEastAsia"/>
                <w:b w:val="0"/>
                <w:bCs w:val="0"/>
                <w:color w:val="auto"/>
                <w:sz w:val="21"/>
                <w:szCs w:val="21"/>
              </w:rPr>
              <w:t>黄色</w:t>
            </w:r>
          </w:p>
          <w:p w14:paraId="7FA9006C">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5#五金拉链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提手厚实加牢（中间的需要特别加长加固）</w:t>
            </w:r>
          </w:p>
          <w:p w14:paraId="6928BD72">
            <w:pPr>
              <w:keepNext w:val="0"/>
              <w:keepLines w:val="0"/>
              <w:pageBreakBefore w:val="0"/>
              <w:numPr>
                <w:ilvl w:val="0"/>
                <w:numId w:val="0"/>
              </w:numPr>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二</w:t>
            </w:r>
            <w:r>
              <w:rPr>
                <w:rFonts w:hint="eastAsia" w:asciiTheme="minorEastAsia" w:hAnsiTheme="minorEastAsia" w:eastAsiaTheme="minorEastAsia" w:cstheme="minorEastAsia"/>
                <w:b w:val="0"/>
                <w:bCs w:val="0"/>
                <w:color w:val="auto"/>
                <w:sz w:val="21"/>
                <w:szCs w:val="21"/>
              </w:rPr>
              <w:t>）规格尺寸、主料材质</w:t>
            </w:r>
          </w:p>
          <w:p w14:paraId="2D7872A1">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1、特殊</w:t>
            </w:r>
            <w:r>
              <w:rPr>
                <w:rFonts w:hint="eastAsia" w:asciiTheme="minorEastAsia" w:hAnsiTheme="minorEastAsia" w:eastAsiaTheme="minorEastAsia" w:cstheme="minorEastAsia"/>
                <w:b w:val="0"/>
                <w:bCs w:val="0"/>
                <w:color w:val="auto"/>
                <w:sz w:val="21"/>
                <w:szCs w:val="21"/>
              </w:rPr>
              <w:t>遗体收殓袋：</w:t>
            </w:r>
            <w:r>
              <w:rPr>
                <w:rFonts w:hint="eastAsia" w:asciiTheme="minorEastAsia" w:hAnsiTheme="minorEastAsia" w:eastAsiaTheme="minorEastAsia" w:cstheme="minorEastAsia"/>
                <w:b w:val="0"/>
                <w:bCs w:val="0"/>
                <w:color w:val="auto"/>
                <w:sz w:val="21"/>
                <w:szCs w:val="21"/>
                <w:lang w:val="en-US" w:eastAsia="zh-CN"/>
              </w:rPr>
              <w:t>220</w:t>
            </w:r>
            <w:r>
              <w:rPr>
                <w:rFonts w:hint="default" w:asciiTheme="minorEastAsia" w:hAnsiTheme="minorEastAsia" w:eastAsiaTheme="minorEastAsia" w:cstheme="minorEastAsia"/>
                <w:b w:val="0"/>
                <w:bCs w:val="0"/>
                <w:color w:val="auto"/>
                <w:sz w:val="21"/>
                <w:szCs w:val="21"/>
                <w:lang w:val="en-US" w:eastAsia="zh-CN"/>
              </w:rPr>
              <w:t>c</w:t>
            </w:r>
            <w:r>
              <w:rPr>
                <w:rFonts w:hint="eastAsia" w:asciiTheme="minorEastAsia" w:hAnsiTheme="minorEastAsia" w:eastAsiaTheme="minorEastAsia" w:cstheme="minorEastAsia"/>
                <w:b w:val="0"/>
                <w:bCs w:val="0"/>
                <w:color w:val="auto"/>
                <w:sz w:val="21"/>
                <w:szCs w:val="21"/>
              </w:rPr>
              <w:t>m×</w:t>
            </w:r>
            <w:r>
              <w:rPr>
                <w:rFonts w:hint="eastAsia" w:asciiTheme="minorEastAsia" w:hAnsiTheme="minorEastAsia" w:eastAsiaTheme="minorEastAsia" w:cstheme="minorEastAsia"/>
                <w:b w:val="0"/>
                <w:bCs w:val="0"/>
                <w:color w:val="auto"/>
                <w:sz w:val="21"/>
                <w:szCs w:val="21"/>
                <w:lang w:val="en-US" w:eastAsia="zh-CN"/>
              </w:rPr>
              <w:t>90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asciiTheme="minorEastAsia" w:hAnsiTheme="minorEastAsia" w:eastAsiaTheme="minorEastAsia" w:cstheme="minorEastAsia"/>
                <w:b w:val="0"/>
                <w:bCs w:val="0"/>
                <w:color w:val="auto"/>
                <w:sz w:val="21"/>
                <w:szCs w:val="21"/>
                <w:lang w:val="en-US" w:eastAsia="zh-CN"/>
              </w:rPr>
              <w:t>50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lang w:val="en-US" w:eastAsia="zh-CN"/>
              </w:rPr>
              <w:t>3cm</w:t>
            </w:r>
            <w:r>
              <w:rPr>
                <w:rFonts w:hint="eastAsia"/>
                <w:lang w:eastAsia="zh-CN"/>
              </w:rPr>
              <w:t>）</w:t>
            </w:r>
          </w:p>
          <w:p w14:paraId="529258B2">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材质：涤纶牛津布</w:t>
            </w:r>
            <w:r>
              <w:rPr>
                <w:rFonts w:hint="eastAsia" w:asciiTheme="minorEastAsia" w:hAnsiTheme="minorEastAsia" w:eastAsiaTheme="minorEastAsia" w:cstheme="minorEastAsia"/>
                <w:b w:val="0"/>
                <w:bCs w:val="0"/>
                <w:color w:val="auto"/>
                <w:sz w:val="21"/>
                <w:szCs w:val="21"/>
                <w:lang w:val="en-US" w:eastAsia="zh-CN"/>
              </w:rPr>
              <w:t>420</w:t>
            </w:r>
            <w:r>
              <w:rPr>
                <w:rFonts w:hint="eastAsia" w:asciiTheme="minorEastAsia" w:hAnsiTheme="minorEastAsia" w:eastAsiaTheme="minorEastAsia" w:cstheme="minorEastAsia"/>
                <w:b w:val="0"/>
                <w:bCs w:val="0"/>
                <w:color w:val="auto"/>
                <w:sz w:val="21"/>
                <w:szCs w:val="21"/>
              </w:rPr>
              <w:t>D</w:t>
            </w:r>
            <w:r>
              <w:rPr>
                <w:rFonts w:hint="eastAsia" w:asciiTheme="minorEastAsia" w:hAnsiTheme="minorEastAsia" w:eastAsiaTheme="minorEastAsia" w:cstheme="minorEastAsia"/>
                <w:b w:val="0"/>
                <w:bCs w:val="0"/>
                <w:color w:val="auto"/>
                <w:sz w:val="21"/>
                <w:szCs w:val="21"/>
                <w:lang w:val="en-US" w:eastAsia="zh-CN"/>
              </w:rPr>
              <w:t>PVC</w:t>
            </w:r>
            <w:r>
              <w:rPr>
                <w:rFonts w:hint="eastAsia" w:asciiTheme="minorEastAsia" w:hAnsiTheme="minorEastAsia" w:eastAsiaTheme="minorEastAsia" w:cstheme="minorEastAsia"/>
                <w:b w:val="0"/>
                <w:bCs w:val="0"/>
                <w:color w:val="auto"/>
                <w:sz w:val="21"/>
                <w:szCs w:val="21"/>
              </w:rPr>
              <w:t>，高强度，防水，外观颜色</w:t>
            </w:r>
            <w:r>
              <w:rPr>
                <w:rFonts w:hint="eastAsia" w:asciiTheme="minorEastAsia" w:hAnsiTheme="minorEastAsia" w:eastAsiaTheme="minorEastAsia" w:cstheme="minorEastAsia"/>
                <w:b w:val="0"/>
                <w:bCs w:val="0"/>
                <w:color w:val="auto"/>
                <w:sz w:val="21"/>
                <w:szCs w:val="21"/>
                <w:lang w:val="en-US" w:eastAsia="zh-CN"/>
              </w:rPr>
              <w:t>深</w:t>
            </w:r>
            <w:r>
              <w:rPr>
                <w:rFonts w:hint="eastAsia" w:asciiTheme="minorEastAsia" w:hAnsiTheme="minorEastAsia" w:eastAsiaTheme="minorEastAsia" w:cstheme="minorEastAsia"/>
                <w:b w:val="0"/>
                <w:bCs w:val="0"/>
                <w:color w:val="auto"/>
                <w:sz w:val="21"/>
                <w:szCs w:val="21"/>
              </w:rPr>
              <w:t>黄色。</w:t>
            </w:r>
          </w:p>
          <w:p w14:paraId="18656811">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工艺</w:t>
            </w:r>
            <w:r>
              <w:rPr>
                <w:rFonts w:hint="eastAsia" w:asciiTheme="minorEastAsia" w:hAnsiTheme="minorEastAsia" w:eastAsiaTheme="minorEastAsia" w:cstheme="minorEastAsia"/>
                <w:b w:val="0"/>
                <w:bCs w:val="0"/>
                <w:color w:val="auto"/>
                <w:sz w:val="21"/>
                <w:szCs w:val="21"/>
              </w:rPr>
              <w:t>规格：</w:t>
            </w:r>
          </w:p>
          <w:p w14:paraId="5233BDEF">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（1）牛津布的厚度</w:t>
            </w:r>
            <w:r>
              <w:rPr>
                <w:rFonts w:hint="eastAsia" w:asciiTheme="minorEastAsia" w:hAnsiTheme="minorEastAsia" w:eastAsia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sz w:val="21"/>
                <w:szCs w:val="21"/>
              </w:rPr>
              <w:t>20丝；</w:t>
            </w:r>
          </w:p>
          <w:p w14:paraId="0C56B8E5">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（2）袋子四周有6个提手（需要纵横加固，织带总长不少于9.2米），并安装护手套</w:t>
            </w:r>
            <w:r>
              <w:rPr>
                <w:rFonts w:hint="eastAsia" w:asciiTheme="minorEastAsia" w:hAnsiTheme="minorEastAsia" w:eastAsiaTheme="minorEastAsia" w:cstheme="minorEastAsia"/>
                <w:b w:val="0"/>
                <w:bCs w:val="0"/>
                <w:color w:val="auto"/>
                <w:sz w:val="21"/>
                <w:szCs w:val="21"/>
                <w:lang w:val="en-US" w:eastAsia="zh-CN"/>
              </w:rPr>
              <w:t>6</w:t>
            </w:r>
            <w:r>
              <w:rPr>
                <w:rFonts w:hint="eastAsia" w:asciiTheme="minorEastAsia" w:hAnsiTheme="minorEastAsia" w:eastAsiaTheme="minorEastAsia" w:cstheme="minorEastAsia"/>
                <w:b w:val="0"/>
                <w:bCs w:val="0"/>
                <w:color w:val="auto"/>
                <w:sz w:val="21"/>
                <w:szCs w:val="21"/>
              </w:rPr>
              <w:t>个，承受重量不少于200KG；</w:t>
            </w:r>
          </w:p>
          <w:p w14:paraId="3AD2588F">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（3）袋子上有小标签格位方便书写文字记录；</w:t>
            </w:r>
          </w:p>
          <w:p w14:paraId="4A2F32CD">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（4）双拉链头、弯曲宽带的拉链设计，拉链头需要加固；提环宽度不小于30mm，厚度不小于5×10mm，线径不小于2×10mm，缝线外边宽不小于10mm。</w:t>
            </w:r>
          </w:p>
          <w:p w14:paraId="7B7491BB">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袋料缝制采用12#针，提环缝制采用14#针，针距10针/34mm，提环受力部位采用双层复线。</w:t>
            </w:r>
          </w:p>
          <w:p w14:paraId="17C00E4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b w:val="0"/>
                <w:bCs w:val="0"/>
                <w:color w:val="auto"/>
                <w:sz w:val="21"/>
                <w:szCs w:val="21"/>
                <w:lang w:val="en-US" w:eastAsia="zh-CN"/>
              </w:rPr>
              <w:t>外观要求明线做工，无线头外漏，无皱折，无污痕。</w:t>
            </w:r>
          </w:p>
        </w:tc>
      </w:tr>
      <w:tr w14:paraId="5658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0F4FF5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3</w:t>
            </w:r>
          </w:p>
        </w:tc>
        <w:tc>
          <w:tcPr>
            <w:tcW w:w="846" w:type="pct"/>
            <w:vAlign w:val="center"/>
          </w:tcPr>
          <w:p w14:paraId="3159B4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rPr>
              <w:t>PE膜</w:t>
            </w:r>
          </w:p>
        </w:tc>
        <w:tc>
          <w:tcPr>
            <w:tcW w:w="3710" w:type="pct"/>
            <w:vAlign w:val="center"/>
          </w:tcPr>
          <w:p w14:paraId="49EEB33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规格：34</w:t>
            </w:r>
            <w:r>
              <w:rPr>
                <w:rFonts w:hint="default" w:asciiTheme="minorEastAsia" w:hAnsiTheme="minorEastAsia" w:eastAsiaTheme="minorEastAsia" w:cstheme="minorEastAsia"/>
                <w:snapToGrid/>
                <w:color w:val="auto"/>
                <w:spacing w:val="0"/>
                <w:sz w:val="21"/>
                <w:szCs w:val="21"/>
                <w:vertAlign w:val="baseline"/>
                <w:lang w:val="en-US" w:eastAsia="zh-CN"/>
              </w:rPr>
              <w:t>0c</w:t>
            </w:r>
            <w:r>
              <w:rPr>
                <w:rFonts w:hint="eastAsia" w:asciiTheme="minorEastAsia" w:hAnsiTheme="minorEastAsia" w:eastAsiaTheme="minorEastAsia" w:cstheme="minorEastAsia"/>
                <w:snapToGrid/>
                <w:color w:val="auto"/>
                <w:spacing w:val="0"/>
                <w:sz w:val="21"/>
                <w:szCs w:val="21"/>
                <w:vertAlign w:val="baseline"/>
                <w:lang w:eastAsia="zh-CN"/>
              </w:rPr>
              <w:t>m（长）×</w:t>
            </w:r>
            <w:r>
              <w:rPr>
                <w:rFonts w:hint="default" w:asciiTheme="minorEastAsia" w:hAnsiTheme="minorEastAsia" w:eastAsiaTheme="minorEastAsia" w:cstheme="minorEastAsia"/>
                <w:snapToGrid/>
                <w:color w:val="auto"/>
                <w:spacing w:val="0"/>
                <w:sz w:val="21"/>
                <w:szCs w:val="21"/>
                <w:vertAlign w:val="baseline"/>
                <w:lang w:val="en-US" w:eastAsia="zh-CN"/>
              </w:rPr>
              <w:t>20</w:t>
            </w:r>
            <w:r>
              <w:rPr>
                <w:rFonts w:hint="eastAsia" w:asciiTheme="minorEastAsia" w:hAnsiTheme="minorEastAsia" w:eastAsiaTheme="minorEastAsia" w:cstheme="minorEastAsia"/>
                <w:snapToGrid/>
                <w:color w:val="auto"/>
                <w:spacing w:val="0"/>
                <w:sz w:val="21"/>
                <w:szCs w:val="21"/>
                <w:vertAlign w:val="baseline"/>
                <w:lang w:eastAsia="zh-CN"/>
              </w:rPr>
              <w:t>0</w:t>
            </w:r>
            <w:r>
              <w:rPr>
                <w:rFonts w:hint="default" w:asciiTheme="minorEastAsia" w:hAnsiTheme="minorEastAsia" w:eastAsiaTheme="minorEastAsia" w:cstheme="minorEastAsia"/>
                <w:snapToGrid/>
                <w:color w:val="auto"/>
                <w:spacing w:val="0"/>
                <w:sz w:val="21"/>
                <w:szCs w:val="21"/>
                <w:vertAlign w:val="baseline"/>
                <w:lang w:val="en-US" w:eastAsia="zh-CN"/>
              </w:rPr>
              <w:t>c</w:t>
            </w:r>
            <w:r>
              <w:rPr>
                <w:rFonts w:hint="eastAsia" w:asciiTheme="minorEastAsia" w:hAnsiTheme="minorEastAsia" w:eastAsiaTheme="minorEastAsia" w:cstheme="minorEastAsia"/>
                <w:snapToGrid/>
                <w:color w:val="auto"/>
                <w:spacing w:val="0"/>
                <w:sz w:val="21"/>
                <w:szCs w:val="21"/>
                <w:vertAlign w:val="baseline"/>
                <w:lang w:eastAsia="zh-CN"/>
              </w:rPr>
              <w:t>m（宽）</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eastAsia="zh-CN"/>
              </w:rPr>
              <w:t>；</w:t>
            </w:r>
          </w:p>
          <w:p w14:paraId="5777930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材质：PE膜新料（银灰色）；</w:t>
            </w:r>
          </w:p>
          <w:p w14:paraId="29F0E4D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重量：每张膜重≥720克，可承受重量不少于1</w:t>
            </w:r>
            <w:r>
              <w:rPr>
                <w:rFonts w:hint="eastAsia" w:asciiTheme="minorEastAsia" w:hAnsiTheme="minorEastAsia" w:eastAsiaTheme="minorEastAsia" w:cstheme="minorEastAsia"/>
                <w:snapToGrid/>
                <w:color w:val="auto"/>
                <w:spacing w:val="0"/>
                <w:sz w:val="21"/>
                <w:szCs w:val="21"/>
                <w:vertAlign w:val="baseline"/>
                <w:lang w:val="en-US" w:eastAsia="zh-CN"/>
              </w:rPr>
              <w:t>5</w:t>
            </w:r>
            <w:r>
              <w:rPr>
                <w:rFonts w:hint="eastAsia" w:asciiTheme="minorEastAsia" w:hAnsiTheme="minorEastAsia" w:eastAsiaTheme="minorEastAsia" w:cstheme="minorEastAsia"/>
                <w:snapToGrid/>
                <w:color w:val="auto"/>
                <w:spacing w:val="0"/>
                <w:sz w:val="21"/>
                <w:szCs w:val="21"/>
                <w:vertAlign w:val="baseline"/>
                <w:lang w:eastAsia="zh-CN"/>
              </w:rPr>
              <w:t>0KG；</w:t>
            </w:r>
          </w:p>
          <w:p w14:paraId="20C6670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厚度：≥11丝；</w:t>
            </w:r>
          </w:p>
          <w:p w14:paraId="3078483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PE绳：每张PE膜配5条PE绳（浅蓝色）全新料，每条长34</w:t>
            </w:r>
            <w:r>
              <w:rPr>
                <w:rFonts w:hint="default" w:asciiTheme="minorEastAsia" w:hAnsiTheme="minorEastAsia" w:eastAsiaTheme="minorEastAsia" w:cstheme="minorEastAsia"/>
                <w:snapToGrid/>
                <w:color w:val="auto"/>
                <w:spacing w:val="0"/>
                <w:sz w:val="21"/>
                <w:szCs w:val="21"/>
                <w:vertAlign w:val="baseline"/>
                <w:lang w:val="en-US" w:eastAsia="zh-CN"/>
              </w:rPr>
              <w:t>0c</w:t>
            </w:r>
            <w:r>
              <w:rPr>
                <w:rFonts w:hint="eastAsia" w:asciiTheme="minorEastAsia" w:hAnsiTheme="minorEastAsia" w:eastAsiaTheme="minorEastAsia" w:cstheme="minorEastAsia"/>
                <w:snapToGrid/>
                <w:color w:val="auto"/>
                <w:spacing w:val="0"/>
                <w:sz w:val="21"/>
                <w:szCs w:val="21"/>
                <w:vertAlign w:val="baseline"/>
                <w:lang w:eastAsia="zh-CN"/>
              </w:rPr>
              <w:t>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eastAsia="zh-CN"/>
              </w:rPr>
              <w:t>。</w:t>
            </w:r>
          </w:p>
        </w:tc>
      </w:tr>
      <w:tr w14:paraId="33C2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4D77E9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4</w:t>
            </w:r>
          </w:p>
        </w:tc>
        <w:tc>
          <w:tcPr>
            <w:tcW w:w="846" w:type="pct"/>
            <w:vAlign w:val="center"/>
          </w:tcPr>
          <w:p w14:paraId="0E33D9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白毛巾</w:t>
            </w:r>
          </w:p>
        </w:tc>
        <w:tc>
          <w:tcPr>
            <w:tcW w:w="3710" w:type="pct"/>
            <w:vAlign w:val="center"/>
          </w:tcPr>
          <w:p w14:paraId="0BBEE25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 xml:space="preserve">规格材质：34*60cm </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i w:val="0"/>
                <w:iCs w:val="0"/>
                <w:color w:val="auto"/>
                <w:spacing w:val="10"/>
                <w:kern w:val="0"/>
                <w:sz w:val="21"/>
                <w:szCs w:val="21"/>
                <w:u w:val="none"/>
                <w:lang w:val="en-US" w:eastAsia="zh-CN" w:bidi="ar"/>
              </w:rPr>
              <w:t>，全棉吸水性强、干爽透气。</w:t>
            </w:r>
          </w:p>
        </w:tc>
      </w:tr>
      <w:tr w14:paraId="3840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7DE415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5</w:t>
            </w:r>
          </w:p>
        </w:tc>
        <w:tc>
          <w:tcPr>
            <w:tcW w:w="846" w:type="pct"/>
            <w:vAlign w:val="center"/>
          </w:tcPr>
          <w:p w14:paraId="2AA59F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白布</w:t>
            </w:r>
          </w:p>
        </w:tc>
        <w:tc>
          <w:tcPr>
            <w:tcW w:w="3710" w:type="pct"/>
            <w:vAlign w:val="center"/>
          </w:tcPr>
          <w:p w14:paraId="38778BC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val="en-US"/>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规格材质：</w:t>
            </w:r>
            <w:r>
              <w:rPr>
                <w:rFonts w:hint="eastAsia" w:asciiTheme="minorEastAsia" w:hAnsiTheme="minorEastAsia" w:eastAsiaTheme="minorEastAsia" w:cstheme="minorEastAsia"/>
                <w:snapToGrid/>
                <w:color w:val="auto"/>
                <w:spacing w:val="0"/>
                <w:sz w:val="21"/>
                <w:szCs w:val="21"/>
                <w:vertAlign w:val="baseline"/>
                <w:lang w:val="en-US" w:eastAsia="zh-CN"/>
              </w:rPr>
              <w:t>200cm*110cm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val="en-US" w:eastAsia="zh-CN"/>
              </w:rPr>
              <w:t>；白色涤棉，可承受重量不少于100KG。</w:t>
            </w:r>
          </w:p>
        </w:tc>
      </w:tr>
      <w:tr w14:paraId="71FA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Align w:val="center"/>
          </w:tcPr>
          <w:p w14:paraId="72A17F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6</w:t>
            </w:r>
          </w:p>
        </w:tc>
        <w:tc>
          <w:tcPr>
            <w:tcW w:w="846" w:type="pct"/>
            <w:vAlign w:val="center"/>
          </w:tcPr>
          <w:p w14:paraId="79548C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枕头</w:t>
            </w:r>
          </w:p>
        </w:tc>
        <w:tc>
          <w:tcPr>
            <w:tcW w:w="3710" w:type="pct"/>
            <w:vAlign w:val="center"/>
          </w:tcPr>
          <w:p w14:paraId="12CD494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规格材质：长37cm*10cm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i w:val="0"/>
                <w:iCs w:val="0"/>
                <w:color w:val="auto"/>
                <w:spacing w:val="10"/>
                <w:kern w:val="0"/>
                <w:sz w:val="21"/>
                <w:szCs w:val="21"/>
                <w:u w:val="none"/>
                <w:lang w:val="en-US" w:eastAsia="zh-CN" w:bidi="ar"/>
              </w:rPr>
              <w:t>；材质聚本乙稀、密度20Kg/m³。</w:t>
            </w:r>
          </w:p>
        </w:tc>
      </w:tr>
    </w:tbl>
    <w:p w14:paraId="3D56F848">
      <w:pPr>
        <w:rPr>
          <w:b/>
          <w:sz w:val="24"/>
        </w:rPr>
      </w:pPr>
    </w:p>
    <w:p w14:paraId="5F914DF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（3）配送时限要求</w:t>
      </w:r>
    </w:p>
    <w:p w14:paraId="0ED140FC">
      <w:pPr>
        <w:rPr>
          <w:rFonts w:hint="eastAsia" w:eastAsiaTheme="minorEastAsia"/>
          <w:b/>
          <w:sz w:val="24"/>
          <w:lang w:val="en-US" w:eastAsia="zh-CN"/>
        </w:rPr>
      </w:pPr>
      <w:r>
        <w:rPr>
          <w:rFonts w:hint="eastAsia" w:asciiTheme="minorEastAsia" w:hAnsiTheme="minorEastAsia" w:eastAsiaTheme="minorEastAsia" w:cstheme="minorEastAsia"/>
          <w:sz w:val="21"/>
          <w:szCs w:val="21"/>
        </w:rPr>
        <w:t>合同签订之日起60天（日历日）内，先交遗体收殓袋5000个、白布交5000条、白毛巾交5000条、枕头交4000个，余下的按采购方要求的时间供货，中标方接到通知后三天内将产品送达采购方仓库</w:t>
      </w:r>
      <w:r>
        <w:rPr>
          <w:rFonts w:hint="eastAsia" w:asciiTheme="minorEastAsia" w:hAnsiTheme="minorEastAsia" w:eastAsiaTheme="minorEastAsia" w:cstheme="minorEastAsia"/>
          <w:sz w:val="21"/>
          <w:szCs w:val="21"/>
          <w:lang w:eastAsia="zh-CN"/>
        </w:rPr>
        <w:t>。</w:t>
      </w:r>
    </w:p>
    <w:p w14:paraId="2CC7F8A9">
      <w:pPr>
        <w:pStyle w:val="18"/>
      </w:pPr>
    </w:p>
    <w:p w14:paraId="4C7FBBB2">
      <w:pPr>
        <w:pStyle w:val="5"/>
        <w:spacing w:before="120" w:beforeLines="50" w:after="120" w:afterLines="50"/>
        <w:rPr>
          <w:rFonts w:hint="eastAsia"/>
          <w:szCs w:val="24"/>
        </w:rPr>
      </w:pPr>
      <w:r>
        <w:rPr>
          <w:rFonts w:hint="eastAsia"/>
          <w:szCs w:val="24"/>
        </w:rPr>
        <w:t>六、商务要求</w:t>
      </w:r>
    </w:p>
    <w:p w14:paraId="1088D6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（一）采购预算（支付上限）</w:t>
      </w:r>
    </w:p>
    <w:p w14:paraId="6DBEF5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sz w:val="21"/>
          <w:szCs w:val="21"/>
          <w:lang w:val="en-US" w:eastAsia="zh-CN"/>
        </w:rPr>
        <w:t>85</w:t>
      </w:r>
      <w:r>
        <w:rPr>
          <w:rFonts w:hint="eastAsia" w:asciiTheme="minorEastAsia" w:hAnsiTheme="minorEastAsia" w:eastAsiaTheme="minorEastAsia" w:cstheme="minorEastAsia"/>
          <w:sz w:val="21"/>
          <w:szCs w:val="21"/>
        </w:rPr>
        <w:t>万元。具体采购数量以采购人实际采购数量为准。</w:t>
      </w:r>
    </w:p>
    <w:p w14:paraId="35DCDBF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kern w:val="2"/>
          <w:sz w:val="21"/>
          <w:szCs w:val="21"/>
          <w:lang w:val="en-US" w:eastAsia="zh-CN" w:bidi="ar-SA"/>
        </w:rPr>
        <w:t>（二）</w:t>
      </w:r>
      <w:r>
        <w:rPr>
          <w:rFonts w:hint="eastAsia" w:asciiTheme="minorEastAsia" w:hAnsiTheme="minorEastAsia" w:eastAsiaTheme="minorEastAsia" w:cstheme="minorEastAsia"/>
          <w:b/>
          <w:bCs/>
          <w:sz w:val="21"/>
          <w:szCs w:val="21"/>
        </w:rPr>
        <w:t>项目服务期：</w:t>
      </w:r>
    </w:p>
    <w:p w14:paraId="6720B7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自合同签订之日起一年。该项目为长期服务项目，合同期满可以续签，但合同履行期限最长不得超过三十六个月。如采购人对履约情况不满意，采购人不再续约。</w:t>
      </w:r>
    </w:p>
    <w:p w14:paraId="36710C9A">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（三）服务地点：</w:t>
      </w:r>
      <w:r>
        <w:rPr>
          <w:rFonts w:hint="eastAsia" w:asciiTheme="minorEastAsia" w:hAnsiTheme="minorEastAsia" w:eastAsiaTheme="minorEastAsia" w:cstheme="minorEastAsia"/>
          <w:sz w:val="21"/>
          <w:szCs w:val="21"/>
        </w:rPr>
        <w:t>采购人指定地点。（深圳殡仪馆）</w:t>
      </w:r>
    </w:p>
    <w:p w14:paraId="3D167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（四）投标报价要求 ：</w:t>
      </w:r>
    </w:p>
    <w:p w14:paraId="601EFB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本项目填报折扣率，最终支付金额=项目履约期间货物的实际发生量*基准价*折扣率。</w:t>
      </w:r>
    </w:p>
    <w:p w14:paraId="549F82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2.“折扣率”填写要求： </w:t>
      </w:r>
    </w:p>
    <w:p w14:paraId="6A57E2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val="en-US" w:eastAsia="zh-CN"/>
        </w:rPr>
        <w:t>（1）</w:t>
      </w:r>
      <w:r>
        <w:rPr>
          <w:rFonts w:hint="eastAsia" w:asciiTheme="minorEastAsia" w:hAnsiTheme="minorEastAsia" w:eastAsiaTheme="minorEastAsia" w:cstheme="minorEastAsia"/>
          <w:sz w:val="21"/>
          <w:szCs w:val="21"/>
          <w:highlight w:val="yellow"/>
          <w:lang w:eastAsia="zh-CN"/>
        </w:rPr>
        <w:t>填写要求：0＜折扣率≤100，未按此要求填写将作投标无效处理。</w:t>
      </w:r>
    </w:p>
    <w:p w14:paraId="098558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（2）填写的“折扣率”采用折扣百分比形式，如供应商报价为九折仅需在投标折扣率一栏填写90，以此类推，如：95、80、78；</w:t>
      </w:r>
    </w:p>
    <w:p w14:paraId="33FAEA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（3）投标人参与投标只允许填报一个“折扣率”，不允许填报2个（或以上）的“折扣率”；填报了2个或以上“折扣率”的，其投标将直接作投标无效处理。</w:t>
      </w:r>
    </w:p>
    <w:p w14:paraId="7E9850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（4）此处填写的投标折扣率需与在自行采购系统中填写的一致。最终折扣率报价以供应商在系统中填报的折扣率为准。</w:t>
      </w:r>
    </w:p>
    <w:p w14:paraId="15A727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14:paraId="58AE87F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 xml:space="preserve">（五）供货要求 </w:t>
      </w:r>
    </w:p>
    <w:p w14:paraId="78DF8D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1.交货方式：中标人应在接到采购人通知后3天（日历日）内保证供货（以送达采购人指定仓库为准），中标人逾期交货须每天支付货款的5%给采购人作为违约金。</w:t>
      </w:r>
    </w:p>
    <w:p w14:paraId="4C0EDD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产品有商标、品名、规格型号、厂名及合格标识。包装均应有良好的防湿、防锈、防潮、防雨、防腐及防碰撞的措施。凡由于包装不良、运输不慎所造成的损失和由此而产生的退换货等一切费用均由中标人承担。</w:t>
      </w:r>
    </w:p>
    <w:p w14:paraId="48074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验收标准及方法：采购人验收时如发现所交付的货物有短装、次品、损坏或其它不符合本合同规定之情形者，采购人应做出详尽的现场记录，或由采购人和中标人双方签署备忘录。此现场记录或备忘录可用作补充、缺失和更换损坏货物的有效证据。由此产生的有关费用由中标人承担。</w:t>
      </w:r>
    </w:p>
    <w:p w14:paraId="5AD1AD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4.运输费、搬运费：由中标人负责。</w:t>
      </w:r>
      <w:bookmarkStart w:id="38" w:name="_Hlk112314558"/>
    </w:p>
    <w:p w14:paraId="1FB6B83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（六）</w:t>
      </w:r>
      <w:bookmarkEnd w:id="38"/>
      <w:r>
        <w:rPr>
          <w:rFonts w:hint="eastAsia" w:asciiTheme="minorEastAsia" w:hAnsiTheme="minorEastAsia" w:eastAsiaTheme="minorEastAsia" w:cstheme="minorEastAsia"/>
          <w:b/>
          <w:bCs/>
          <w:sz w:val="21"/>
          <w:szCs w:val="21"/>
        </w:rPr>
        <w:t>售后服务</w:t>
      </w:r>
    </w:p>
    <w:p w14:paraId="2275BD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1.投标人需提供详细的质量保证承诺及售后服务计划。货物送达采购人指定的地点后，如非采购人人为发生货物损坏的，供货商应及时退、换货。</w:t>
      </w:r>
    </w:p>
    <w:p w14:paraId="5F5CC9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2.在质量保证期内，因产品质量问题给采购人造成的损失，中标人承担相应的责任。</w:t>
      </w:r>
    </w:p>
    <w:p w14:paraId="66BBD2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在合同期内，供货商可针对同规格、型号、同材质的货物，使用便于区分、有特色的详细名称供货，但需列明对应的招标时所用的货物类别，且按投标时所报价格结算，不得以人工、材料成本上升原因，对供货价格上调。</w:t>
      </w:r>
    </w:p>
    <w:p w14:paraId="5F5D5D0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（七）其他要求</w:t>
      </w:r>
    </w:p>
    <w:p w14:paraId="4F8254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1.因中标人违约处理：如因中标人原因无法按要求在规定时间内保质、保量供货，影响采购人业务运作的，则按中标人违约处理。</w:t>
      </w:r>
    </w:p>
    <w:p w14:paraId="445188C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2.赔偿责任：供货期间，中标人若有损害采购人利益的任何行为，采购人有权要求中标人赔偿。</w:t>
      </w:r>
    </w:p>
    <w:p w14:paraId="0C5314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违约责任：合同履行过程中，如中标人违反合同约定的义务，出现没有按合同及采购人通知的要求按时并保质、保量供货的情况，则按中标人违约处理；如果服务期内中标人履行合同过程有违约行为的，或中标人拒不履行合同义务严重影响采购人正常工作的，按中标人违约处理。</w:t>
      </w:r>
    </w:p>
    <w:p w14:paraId="54D8CF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 xml:space="preserve">（八）付款方式 </w:t>
      </w:r>
    </w:p>
    <w:p w14:paraId="496BBF7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1验收合格后，采购人收到中标人提供的</w:t>
      </w:r>
      <w:r>
        <w:rPr>
          <w:rFonts w:hint="eastAsia" w:asciiTheme="minorEastAsia" w:hAnsiTheme="minorEastAsia" w:eastAsiaTheme="minorEastAsia" w:cstheme="minorEastAsia"/>
          <w:sz w:val="21"/>
          <w:szCs w:val="21"/>
          <w:lang w:eastAsia="zh-CN"/>
        </w:rPr>
        <w:t>增值税专用</w:t>
      </w:r>
      <w:r>
        <w:rPr>
          <w:rFonts w:hint="eastAsia" w:asciiTheme="minorEastAsia" w:hAnsiTheme="minorEastAsia" w:eastAsiaTheme="minorEastAsia" w:cstheme="minorEastAsia"/>
          <w:sz w:val="21"/>
          <w:szCs w:val="21"/>
        </w:rPr>
        <w:t>发票后原则上</w:t>
      </w:r>
      <w:r>
        <w:rPr>
          <w:rFonts w:hint="eastAsia" w:asciiTheme="minorEastAsia" w:hAnsiTheme="minorEastAsia" w:eastAsiaTheme="minorEastAsia" w:cstheme="minorEastAsia"/>
          <w:sz w:val="21"/>
          <w:szCs w:val="21"/>
          <w:lang w:val="en-US" w:eastAsia="zh-CN"/>
        </w:rPr>
        <w:t>10个工作日</w:t>
      </w:r>
      <w:r>
        <w:rPr>
          <w:rFonts w:hint="eastAsia" w:asciiTheme="minorEastAsia" w:hAnsiTheme="minorEastAsia" w:eastAsiaTheme="minorEastAsia" w:cstheme="minorEastAsia"/>
          <w:sz w:val="21"/>
          <w:szCs w:val="21"/>
        </w:rPr>
        <w:t>内，按财务规定办理采购货款的支付手续。</w:t>
      </w:r>
    </w:p>
    <w:p w14:paraId="10C7E089">
      <w:pPr>
        <w:pStyle w:val="18"/>
        <w:rPr>
          <w:rFonts w:hint="eastAsia" w:asciiTheme="minorEastAsia" w:hAnsiTheme="minorEastAsia" w:eastAsiaTheme="minorEastAsia" w:cstheme="minorEastAsia"/>
          <w:sz w:val="21"/>
          <w:szCs w:val="21"/>
        </w:rPr>
      </w:pPr>
    </w:p>
    <w:p w14:paraId="02C1372C">
      <w:pPr>
        <w:pStyle w:val="5"/>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44C76590">
      <w:pPr>
        <w:ind w:firstLine="420" w:firstLineChars="200"/>
        <w:rPr>
          <w:rFonts w:ascii="Times New Roman" w:hAnsi="Times New Roman" w:eastAsia="宋体" w:cs="Times New Roman"/>
          <w:bCs/>
          <w:szCs w:val="21"/>
        </w:rPr>
      </w:pPr>
      <w:bookmarkStart w:id="39" w:name="_Hlk72257111"/>
      <w:r>
        <w:rPr>
          <w:rFonts w:hint="eastAsia"/>
          <w:bCs/>
          <w:szCs w:val="21"/>
        </w:rPr>
        <w:t>1</w:t>
      </w:r>
      <w:r>
        <w:rPr>
          <w:rFonts w:hint="eastAsia" w:ascii="Times New Roman" w:hAnsi="Times New Roman" w:eastAsia="宋体" w:cs="Times New Roman"/>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19CC01E">
      <w:pPr>
        <w:ind w:firstLine="420" w:firstLineChars="200"/>
        <w:rPr>
          <w:rFonts w:hint="eastAsia"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、投标人应充分了解项目的位置、情况、道路及任何其他足以影响投标报价的情况，任何因忽视或误解项目情况而导致的索赔或服务期限延长申请将不获批准。</w:t>
      </w:r>
    </w:p>
    <w:p w14:paraId="0EFF1838">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D97863D">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41F0D50">
      <w:pPr>
        <w:ind w:firstLine="420" w:firstLineChars="200"/>
        <w:rPr>
          <w:rFonts w:hint="eastAsia" w:ascii="Times New Roman" w:hAnsi="Times New Roman" w:eastAsia="宋体" w:cs="Times New Roman"/>
          <w:bCs/>
          <w:szCs w:val="21"/>
        </w:rPr>
      </w:pPr>
      <w:r>
        <w:rPr>
          <w:rFonts w:ascii="Times New Roman" w:hAnsi="Times New Roman" w:eastAsia="宋体" w:cs="Times New Roman"/>
          <w:bCs/>
          <w:szCs w:val="21"/>
        </w:rPr>
        <w:t>5</w:t>
      </w:r>
      <w:r>
        <w:rPr>
          <w:rFonts w:hint="eastAsia" w:ascii="Times New Roman" w:hAnsi="Times New Roman" w:eastAsia="宋体" w:cs="Times New Roman"/>
          <w:bCs/>
          <w:szCs w:val="21"/>
        </w:rPr>
        <w:t>、除采购合同继续履行将损害国家利益和社会公共利益外，双方当事人不得擅自变更、中止或者终止合同。</w:t>
      </w:r>
      <w:bookmarkEnd w:id="39"/>
    </w:p>
    <w:p w14:paraId="5683C71F">
      <w:pPr>
        <w:ind w:firstLine="420" w:firstLineChars="200"/>
        <w:rPr>
          <w:rFonts w:hint="eastAsia" w:ascii="Times New Roman" w:hAnsi="Times New Roman" w:eastAsia="宋体" w:cs="Times New Roman"/>
          <w:bCs/>
          <w:szCs w:val="21"/>
        </w:rPr>
      </w:pPr>
      <w:r>
        <w:rPr>
          <w:rFonts w:hint="eastAsia" w:ascii="Times New Roman" w:hAnsi="Times New Roman" w:eastAsia="宋体" w:cs="Times New Roman"/>
          <w:bCs/>
          <w:szCs w:val="21"/>
        </w:rPr>
        <w:br w:type="page"/>
      </w:r>
    </w:p>
    <w:p w14:paraId="4A112C9C">
      <w:pPr>
        <w:pStyle w:val="5"/>
        <w:rPr>
          <w:rFonts w:hint="eastAsia"/>
          <w:sz w:val="28"/>
          <w:szCs w:val="28"/>
        </w:rPr>
      </w:pPr>
      <w:r>
        <w:rPr>
          <w:rFonts w:hint="eastAsia"/>
          <w:sz w:val="28"/>
          <w:szCs w:val="28"/>
        </w:rPr>
        <w:t>第四章 投标文件组成要求及格式</w:t>
      </w:r>
    </w:p>
    <w:p w14:paraId="0FE938E9">
      <w:pPr>
        <w:widowControl/>
        <w:jc w:val="left"/>
        <w:rPr>
          <w:rFonts w:hint="eastAsia" w:ascii="宋体" w:hAnsi="宋体"/>
          <w:sz w:val="24"/>
        </w:rPr>
      </w:pPr>
    </w:p>
    <w:p w14:paraId="01390D21">
      <w:pPr>
        <w:rPr>
          <w:rFonts w:hint="eastAsia" w:ascii="宋体" w:hAnsi="宋体"/>
          <w:b/>
          <w:bCs/>
          <w:sz w:val="24"/>
        </w:rPr>
      </w:pPr>
      <w:r>
        <w:rPr>
          <w:rFonts w:hint="eastAsia" w:ascii="宋体" w:hAnsi="宋体"/>
          <w:b/>
          <w:bCs/>
          <w:sz w:val="24"/>
        </w:rPr>
        <w:t>投标文件组成主要包括以下内容：</w:t>
      </w:r>
    </w:p>
    <w:p w14:paraId="04B94D3C">
      <w:pPr>
        <w:ind w:firstLine="420" w:firstLineChars="200"/>
        <w:rPr>
          <w:szCs w:val="21"/>
        </w:rPr>
      </w:pPr>
    </w:p>
    <w:p w14:paraId="53D4AAA6">
      <w:pPr>
        <w:ind w:firstLine="420" w:firstLineChars="200"/>
        <w:rPr>
          <w:szCs w:val="21"/>
        </w:rPr>
      </w:pPr>
      <w:r>
        <w:rPr>
          <w:rFonts w:hint="eastAsia"/>
          <w:szCs w:val="21"/>
        </w:rPr>
        <w:t>（1）</w:t>
      </w:r>
      <w:bookmarkStart w:id="40" w:name="_Hlk72070784"/>
      <w:r>
        <w:rPr>
          <w:rFonts w:hint="eastAsia"/>
          <w:szCs w:val="21"/>
        </w:rPr>
        <w:t>投标函</w:t>
      </w:r>
      <w:bookmarkEnd w:id="40"/>
    </w:p>
    <w:p w14:paraId="20A37BF4">
      <w:pPr>
        <w:ind w:firstLine="420" w:firstLineChars="200"/>
        <w:rPr>
          <w:szCs w:val="21"/>
        </w:rPr>
      </w:pPr>
      <w:r>
        <w:rPr>
          <w:rFonts w:hint="eastAsia"/>
          <w:szCs w:val="21"/>
        </w:rPr>
        <w:t>（2）采购投标及履约承诺函</w:t>
      </w:r>
    </w:p>
    <w:p w14:paraId="3AD70B78">
      <w:pPr>
        <w:ind w:firstLine="420" w:firstLineChars="200"/>
        <w:rPr>
          <w:szCs w:val="21"/>
        </w:rPr>
      </w:pPr>
      <w:r>
        <w:rPr>
          <w:rFonts w:hint="eastAsia"/>
          <w:szCs w:val="21"/>
        </w:rPr>
        <w:t>（</w:t>
      </w:r>
      <w:r>
        <w:rPr>
          <w:szCs w:val="21"/>
        </w:rPr>
        <w:t>3</w:t>
      </w:r>
      <w:r>
        <w:rPr>
          <w:rFonts w:hint="eastAsia"/>
          <w:szCs w:val="21"/>
        </w:rPr>
        <w:t>）投标人情况及资格证明文件</w:t>
      </w:r>
    </w:p>
    <w:p w14:paraId="66DFCD8A">
      <w:pPr>
        <w:ind w:firstLine="420" w:firstLineChars="200"/>
        <w:rPr>
          <w:szCs w:val="21"/>
        </w:rPr>
      </w:pPr>
      <w:bookmarkStart w:id="41" w:name="_Hlk72257201"/>
      <w:r>
        <w:rPr>
          <w:rFonts w:hint="eastAsia"/>
          <w:szCs w:val="21"/>
        </w:rPr>
        <w:t>（</w:t>
      </w:r>
      <w:r>
        <w:rPr>
          <w:szCs w:val="21"/>
        </w:rPr>
        <w:t>4</w:t>
      </w:r>
      <w:r>
        <w:rPr>
          <w:rFonts w:hint="eastAsia"/>
          <w:szCs w:val="21"/>
        </w:rPr>
        <w:t>）项目详细报价</w:t>
      </w:r>
      <w:bookmarkEnd w:id="41"/>
    </w:p>
    <w:p w14:paraId="32DD03E5">
      <w:pPr>
        <w:ind w:firstLine="420" w:firstLineChars="200"/>
        <w:rPr>
          <w:szCs w:val="21"/>
        </w:rPr>
      </w:pPr>
      <w:r>
        <w:rPr>
          <w:rFonts w:hint="eastAsia"/>
          <w:szCs w:val="21"/>
        </w:rPr>
        <w:t>（5）法定代表人（负责人）证明书</w:t>
      </w:r>
    </w:p>
    <w:p w14:paraId="63EB3D15">
      <w:pPr>
        <w:ind w:firstLine="420" w:firstLineChars="200"/>
        <w:rPr>
          <w:szCs w:val="21"/>
        </w:rPr>
      </w:pPr>
      <w:r>
        <w:rPr>
          <w:rFonts w:hint="eastAsia"/>
          <w:szCs w:val="21"/>
        </w:rPr>
        <w:t>（6）投标文件签署授权委托书</w:t>
      </w:r>
    </w:p>
    <w:p w14:paraId="5293471D">
      <w:pPr>
        <w:ind w:firstLine="420" w:firstLineChars="200"/>
        <w:rPr>
          <w:szCs w:val="21"/>
        </w:rPr>
      </w:pPr>
      <w:r>
        <w:rPr>
          <w:rFonts w:hint="eastAsia"/>
          <w:szCs w:val="21"/>
        </w:rPr>
        <w:t>（7）实质性条款响应情况表</w:t>
      </w:r>
    </w:p>
    <w:p w14:paraId="771C005E">
      <w:pPr>
        <w:ind w:firstLine="420" w:firstLineChars="200"/>
        <w:rPr>
          <w:szCs w:val="21"/>
        </w:rPr>
      </w:pPr>
      <w:r>
        <w:rPr>
          <w:rFonts w:hint="eastAsia"/>
          <w:szCs w:val="21"/>
        </w:rPr>
        <w:t>（8）实施方案（格式自定）</w:t>
      </w:r>
    </w:p>
    <w:p w14:paraId="08471861">
      <w:pPr>
        <w:ind w:firstLine="420" w:firstLineChars="200"/>
        <w:rPr>
          <w:szCs w:val="21"/>
        </w:rPr>
      </w:pPr>
      <w:r>
        <w:rPr>
          <w:rFonts w:hint="eastAsia"/>
          <w:szCs w:val="21"/>
        </w:rPr>
        <w:t>（9）</w:t>
      </w:r>
      <w:r>
        <w:rPr>
          <w:rFonts w:hint="eastAsia"/>
        </w:rPr>
        <w:t>项目配送方案</w:t>
      </w:r>
      <w:r>
        <w:rPr>
          <w:rFonts w:hint="eastAsia"/>
          <w:szCs w:val="21"/>
        </w:rPr>
        <w:t>（格式自定）</w:t>
      </w:r>
    </w:p>
    <w:p w14:paraId="2A7EE907">
      <w:pPr>
        <w:ind w:firstLine="420" w:firstLineChars="200"/>
        <w:rPr>
          <w:szCs w:val="21"/>
        </w:rPr>
      </w:pPr>
      <w:r>
        <w:rPr>
          <w:rFonts w:hint="eastAsia"/>
          <w:szCs w:val="21"/>
        </w:rPr>
        <w:t>（10）</w:t>
      </w:r>
      <w:r>
        <w:rPr>
          <w:rFonts w:hint="eastAsia"/>
        </w:rPr>
        <w:t>质量（完成时间、安全、环保）保障措施及方案</w:t>
      </w:r>
      <w:r>
        <w:rPr>
          <w:rFonts w:hint="eastAsia"/>
          <w:szCs w:val="21"/>
        </w:rPr>
        <w:t>（格式自定）</w:t>
      </w:r>
    </w:p>
    <w:p w14:paraId="61BE7653">
      <w:pPr>
        <w:ind w:firstLine="420" w:firstLineChars="200"/>
        <w:rPr>
          <w:szCs w:val="21"/>
        </w:rPr>
      </w:pPr>
      <w:r>
        <w:rPr>
          <w:rFonts w:hint="eastAsia"/>
          <w:szCs w:val="21"/>
        </w:rPr>
        <w:t>（11）</w:t>
      </w:r>
      <w:r>
        <w:rPr>
          <w:rFonts w:hint="eastAsia"/>
        </w:rPr>
        <w:t>技术要求偏离表</w:t>
      </w:r>
      <w:r>
        <w:rPr>
          <w:rFonts w:hint="eastAsia"/>
          <w:szCs w:val="21"/>
        </w:rPr>
        <w:t>（格式自定）</w:t>
      </w:r>
    </w:p>
    <w:p w14:paraId="62CE449D">
      <w:pPr>
        <w:ind w:firstLine="420" w:firstLineChars="200"/>
        <w:rPr>
          <w:szCs w:val="21"/>
        </w:rPr>
      </w:pPr>
      <w:r>
        <w:rPr>
          <w:rFonts w:hint="eastAsia"/>
          <w:szCs w:val="21"/>
        </w:rPr>
        <w:t>（12）</w:t>
      </w:r>
      <w:r>
        <w:rPr>
          <w:rFonts w:hint="eastAsia" w:ascii="宋体" w:hAnsi="宋体"/>
          <w:szCs w:val="21"/>
          <w:highlight w:val="none"/>
        </w:rPr>
        <w:t>供应商同类项目业绩情况</w:t>
      </w:r>
      <w:r>
        <w:rPr>
          <w:rFonts w:hint="eastAsia"/>
          <w:szCs w:val="21"/>
        </w:rPr>
        <w:t>（格式自定）</w:t>
      </w:r>
    </w:p>
    <w:p w14:paraId="1E2B1B8C">
      <w:pPr>
        <w:ind w:firstLine="420" w:firstLineChars="200"/>
        <w:rPr>
          <w:szCs w:val="21"/>
        </w:rPr>
      </w:pPr>
      <w:r>
        <w:rPr>
          <w:rFonts w:hint="eastAsia"/>
          <w:szCs w:val="21"/>
        </w:rPr>
        <w:t>（13）</w:t>
      </w:r>
      <w:r>
        <w:rPr>
          <w:rFonts w:hint="eastAsia" w:ascii="宋体" w:hAnsi="宋体" w:cs="宋体"/>
          <w:szCs w:val="21"/>
          <w:highlight w:val="none"/>
        </w:rPr>
        <w:t>履约评价</w:t>
      </w:r>
      <w:r>
        <w:rPr>
          <w:rFonts w:hint="eastAsia"/>
          <w:szCs w:val="21"/>
        </w:rPr>
        <w:t>（格式自定）</w:t>
      </w:r>
    </w:p>
    <w:p w14:paraId="74890327">
      <w:pPr>
        <w:ind w:firstLine="420" w:firstLineChars="200"/>
        <w:rPr>
          <w:szCs w:val="21"/>
        </w:rPr>
      </w:pPr>
      <w:r>
        <w:rPr>
          <w:rFonts w:hint="eastAsia"/>
          <w:szCs w:val="21"/>
        </w:rPr>
        <w:t>（</w:t>
      </w:r>
      <w:r>
        <w:rPr>
          <w:rFonts w:hint="eastAsia"/>
          <w:szCs w:val="21"/>
          <w:lang w:val="en-US" w:eastAsia="zh-CN"/>
        </w:rPr>
        <w:t>14</w:t>
      </w:r>
      <w:r>
        <w:rPr>
          <w:rFonts w:hint="eastAsia"/>
          <w:szCs w:val="21"/>
        </w:rPr>
        <w:t>）投标人认为需要加以说明的其他内容（格式自定）</w:t>
      </w:r>
    </w:p>
    <w:p w14:paraId="474AF5AA">
      <w:pPr>
        <w:rPr>
          <w:rFonts w:ascii="仿宋_GB2312" w:eastAsia="仿宋_GB2312"/>
          <w:sz w:val="24"/>
        </w:rPr>
      </w:pPr>
    </w:p>
    <w:p w14:paraId="21BF5666">
      <w:pPr>
        <w:ind w:firstLine="426" w:firstLineChars="202"/>
        <w:rPr>
          <w:rFonts w:hint="eastAsia" w:ascii="宋体" w:hAnsi="宋体"/>
          <w:b/>
          <w:szCs w:val="21"/>
        </w:rPr>
      </w:pPr>
      <w:r>
        <w:rPr>
          <w:rFonts w:hint="eastAsia" w:ascii="宋体" w:hAnsi="宋体"/>
          <w:b/>
          <w:szCs w:val="21"/>
        </w:rPr>
        <w:t>备注：</w:t>
      </w:r>
    </w:p>
    <w:p w14:paraId="44624026">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0843DB62">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E43EF75">
      <w:pPr>
        <w:pStyle w:val="18"/>
      </w:pPr>
      <w:r>
        <w:rPr>
          <w:rFonts w:hint="eastAsia"/>
        </w:rPr>
        <w:br w:type="page"/>
      </w:r>
    </w:p>
    <w:p w14:paraId="7F461F76">
      <w:pPr>
        <w:pStyle w:val="3"/>
        <w:jc w:val="center"/>
        <w:rPr>
          <w:rFonts w:hint="eastAsia" w:ascii="黑体" w:eastAsia="黑体"/>
          <w:b w:val="0"/>
          <w:kern w:val="0"/>
          <w:sz w:val="24"/>
        </w:rPr>
      </w:pPr>
      <w:r>
        <w:rPr>
          <w:rFonts w:hint="eastAsia" w:ascii="黑体" w:eastAsia="黑体"/>
          <w:b w:val="0"/>
          <w:kern w:val="0"/>
          <w:sz w:val="24"/>
        </w:rPr>
        <w:t>一、投标函</w:t>
      </w:r>
    </w:p>
    <w:p w14:paraId="4031E86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55AD9F0B">
      <w:pPr>
        <w:ind w:firstLine="420" w:firstLineChars="200"/>
        <w:rPr>
          <w:rFonts w:hint="eastAsia" w:ascii="宋体" w:hAnsi="宋体"/>
          <w:szCs w:val="21"/>
        </w:rPr>
      </w:pPr>
      <w:bookmarkStart w:id="42"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3" w:name="_Hlk72263588"/>
      <w:r>
        <w:rPr>
          <w:rFonts w:hint="eastAsia"/>
          <w:szCs w:val="21"/>
        </w:rPr>
        <w:t>愿意按照招标文件要求承包上述项目并修补其任何缺陷。</w:t>
      </w:r>
      <w:bookmarkEnd w:id="43"/>
    </w:p>
    <w:p w14:paraId="00BB4ADB">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2C336F94">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14:paraId="4C4C4733">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5544AFB">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2DCD3A14">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2"/>
    </w:p>
    <w:p w14:paraId="3539E244">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08AA0BBF">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E9144F9">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260FF334">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4CF1D759">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4DF59C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7842F70">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51CB72C">
      <w:pPr>
        <w:rPr>
          <w:rFonts w:hint="eastAsia" w:ascii="黑体" w:hAnsi="宋体" w:eastAsia="黑体"/>
        </w:rPr>
      </w:pPr>
    </w:p>
    <w:p w14:paraId="19AC0ADF">
      <w:pPr>
        <w:rPr>
          <w:rFonts w:hint="eastAsia" w:ascii="黑体" w:hAnsi="宋体" w:eastAsia="黑体"/>
        </w:rPr>
      </w:pPr>
    </w:p>
    <w:p w14:paraId="7829D876">
      <w:pPr>
        <w:pStyle w:val="3"/>
        <w:jc w:val="center"/>
        <w:rPr>
          <w:rFonts w:hint="eastAsia" w:ascii="黑体" w:eastAsia="黑体"/>
          <w:b w:val="0"/>
          <w:kern w:val="0"/>
          <w:sz w:val="24"/>
        </w:rPr>
      </w:pPr>
      <w:r>
        <w:rPr>
          <w:rFonts w:hint="eastAsia" w:ascii="黑体" w:eastAsia="黑体"/>
          <w:b w:val="0"/>
          <w:kern w:val="0"/>
          <w:sz w:val="24"/>
        </w:rPr>
        <w:t>二、采购投标及履约承诺函</w:t>
      </w:r>
    </w:p>
    <w:p w14:paraId="786223B2">
      <w:pPr>
        <w:rPr>
          <w:rFonts w:hint="eastAsia" w:ascii="宋体" w:hAnsi="宋体"/>
          <w:sz w:val="24"/>
        </w:rPr>
      </w:pPr>
    </w:p>
    <w:p w14:paraId="6800552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6FD0A6BE">
      <w:pPr>
        <w:ind w:right="-815" w:firstLine="420" w:firstLineChars="200"/>
        <w:rPr>
          <w:rFonts w:hint="eastAsia" w:ascii="宋体" w:hAnsi="宋体"/>
          <w:szCs w:val="21"/>
        </w:rPr>
      </w:pPr>
      <w:r>
        <w:rPr>
          <w:rFonts w:hint="eastAsia" w:ascii="宋体" w:hAnsi="宋体"/>
          <w:szCs w:val="21"/>
        </w:rPr>
        <w:t>我单位承诺：</w:t>
      </w:r>
    </w:p>
    <w:p w14:paraId="3299A97B">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C07A13C">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5BC1548F">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22D5E305">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0272EDF8">
      <w:pPr>
        <w:ind w:firstLine="420" w:firstLineChars="200"/>
      </w:pPr>
      <w:r>
        <w:rPr>
          <w:rFonts w:hint="eastAsia"/>
          <w:color w:val="FF0000"/>
        </w:rPr>
        <w:t>5.我单位不存在《深圳市财政局政府采购供应商信用信息管理办法》（深财规〔2023〕3号）列明的严重违法失信行为。</w:t>
      </w:r>
    </w:p>
    <w:p w14:paraId="0E1FEA96">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772567">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E2D800">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85744F">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CBBB5C">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47DFAF42">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5353F6">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6C8EE2A">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1565AD62">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75E395B1">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6F2A69B">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EE532A">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2F93757">
      <w:pPr>
        <w:ind w:firstLine="420" w:firstLineChars="200"/>
        <w:rPr>
          <w:rFonts w:hint="eastAsia" w:ascii="宋体" w:hAnsi="宋体"/>
          <w:szCs w:val="21"/>
        </w:rPr>
      </w:pPr>
    </w:p>
    <w:p w14:paraId="5DCCF09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A362DDE">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2B8A57CB">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7556DEC9"/>
    <w:p w14:paraId="20ADAF45"/>
    <w:p w14:paraId="4229B36C">
      <w:pPr>
        <w:pStyle w:val="3"/>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4D50967">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BD6A616">
      <w:pPr>
        <w:spacing w:before="120"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4AE6286"/>
    <w:p w14:paraId="710681EC">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21B3335F">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2C68811">
      <w:pPr>
        <w:ind w:firstLine="420" w:firstLineChars="200"/>
        <w:outlineLvl w:val="9"/>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5EFC19">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7FA11BD">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F876483">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4"/>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0827E22A">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D1C205F">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3B12E8C7">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5F78F55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E688BF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4BCDF3D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70F938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6B9AC25B">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B1F1EFC">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3F4822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63340B5">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7462E5A">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0A6D214B">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17A2F19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11C1D27">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0E974A7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5D0FB2C1">
      <w:pPr>
        <w:ind w:firstLine="420" w:firstLineChars="200"/>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9369758">
      <w:pPr>
        <w:ind w:firstLine="420" w:firstLineChars="200"/>
        <w:rPr>
          <w:rFonts w:hint="eastAsia" w:ascii="黑体" w:hAnsi="黑体" w:eastAsia="黑体" w:cs="黑体"/>
          <w:color w:val="FF0000"/>
        </w:rPr>
      </w:pPr>
    </w:p>
    <w:p w14:paraId="4E58E495">
      <w:pPr>
        <w:ind w:firstLine="420" w:firstLineChars="200"/>
        <w:rPr>
          <w:rFonts w:hint="eastAsia" w:ascii="黑体" w:hAnsi="黑体" w:eastAsia="黑体" w:cs="黑体"/>
          <w:color w:val="FF0000"/>
        </w:rPr>
      </w:pPr>
    </w:p>
    <w:p w14:paraId="43460B42">
      <w:pPr>
        <w:ind w:firstLine="420" w:firstLineChars="200"/>
      </w:pPr>
    </w:p>
    <w:p w14:paraId="712AC8BA">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11637B0A">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3073DEAA">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6831E3CA">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5CFCB9E3">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66741CD1">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0F827896">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1B58D33C">
      <w:pPr>
        <w:ind w:firstLine="420" w:firstLineChars="200"/>
        <w:rPr>
          <w:rFonts w:hint="eastAsia" w:asciiTheme="minorEastAsia" w:hAnsiTheme="minorEastAsia" w:eastAsiaTheme="minorEastAsia" w:cstheme="minorEastAsia"/>
          <w:i w:val="0"/>
          <w:iCs w:val="0"/>
          <w:szCs w:val="21"/>
        </w:rPr>
      </w:pPr>
      <w:bookmarkStart w:id="45"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5"/>
    </w:p>
    <w:p w14:paraId="39AC55E0">
      <w:pPr>
        <w:ind w:firstLine="420" w:firstLineChars="200"/>
        <w:rPr>
          <w:i w:val="0"/>
          <w:iCs w:val="0"/>
        </w:rPr>
      </w:pPr>
    </w:p>
    <w:p w14:paraId="23674B3E">
      <w:pPr>
        <w:jc w:val="center"/>
        <w:outlineLvl w:val="3"/>
        <w:rPr>
          <w:b/>
          <w:i w:val="0"/>
          <w:iCs w:val="0"/>
          <w:sz w:val="24"/>
        </w:rPr>
      </w:pPr>
      <w:r>
        <w:rPr>
          <w:rFonts w:hint="eastAsia"/>
          <w:b/>
          <w:i w:val="0"/>
          <w:iCs w:val="0"/>
          <w:sz w:val="24"/>
        </w:rPr>
        <w:t>2、残疾人福利性单位声明函（服务类）</w:t>
      </w:r>
    </w:p>
    <w:p w14:paraId="4CBE4D55">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BA99E7B">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75319E09">
      <w:pPr>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B88B8CF">
      <w:pPr>
        <w:ind w:firstLine="420" w:firstLineChars="200"/>
        <w:rPr>
          <w:rFonts w:hint="eastAsia" w:ascii="宋体" w:hAnsi="宋体"/>
          <w:i w:val="0"/>
          <w:iCs w:val="0"/>
          <w:szCs w:val="21"/>
        </w:rPr>
      </w:pPr>
    </w:p>
    <w:p w14:paraId="1726824B">
      <w:pPr>
        <w:ind w:firstLine="420" w:firstLineChars="200"/>
        <w:rPr>
          <w:rFonts w:hint="eastAsia" w:ascii="宋体" w:hAnsi="宋体"/>
          <w:i w:val="0"/>
          <w:iCs w:val="0"/>
          <w:szCs w:val="21"/>
        </w:rPr>
      </w:pPr>
    </w:p>
    <w:p w14:paraId="3B61275A">
      <w:pPr>
        <w:ind w:firstLine="420" w:firstLineChars="200"/>
        <w:rPr>
          <w:rFonts w:hint="eastAsia" w:ascii="宋体" w:hAnsi="宋体"/>
          <w:i w:val="0"/>
          <w:iCs w:val="0"/>
          <w:szCs w:val="21"/>
        </w:rPr>
      </w:pPr>
    </w:p>
    <w:p w14:paraId="192F72B4">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4C50100C">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36848017">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1432C322">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7A749B7B">
      <w:pPr>
        <w:ind w:firstLine="420" w:firstLineChars="200"/>
        <w:rPr>
          <w:rFonts w:hint="eastAsia" w:ascii="宋体" w:hAnsi="宋体"/>
          <w:i w:val="0"/>
          <w:iCs w:val="0"/>
          <w:szCs w:val="21"/>
        </w:rPr>
      </w:pPr>
      <w:r>
        <w:rPr>
          <w:rFonts w:ascii="宋体" w:hAnsi="宋体"/>
          <w:i w:val="0"/>
          <w:iCs w:val="0"/>
          <w:szCs w:val="21"/>
        </w:rPr>
        <w:t xml:space="preserve">…… </w:t>
      </w:r>
    </w:p>
    <w:p w14:paraId="667DBD5C">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00D6600C">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5C1CBF8">
      <w:pPr>
        <w:outlineLvl w:val="9"/>
        <w:rPr>
          <w:rFonts w:hint="eastAsia" w:ascii="黑体" w:hAnsi="宋体" w:eastAsia="黑体"/>
          <w:bCs/>
          <w:kern w:val="0"/>
          <w:sz w:val="24"/>
          <w:szCs w:val="32"/>
        </w:rPr>
      </w:pPr>
    </w:p>
    <w:p w14:paraId="416FD691">
      <w:pPr>
        <w:outlineLvl w:val="9"/>
        <w:rPr>
          <w:rFonts w:hint="eastAsia" w:ascii="黑体" w:hAnsi="宋体" w:eastAsia="黑体"/>
          <w:bCs/>
          <w:kern w:val="0"/>
          <w:sz w:val="24"/>
          <w:szCs w:val="32"/>
        </w:rPr>
      </w:pPr>
    </w:p>
    <w:p w14:paraId="4542AC20">
      <w:pPr>
        <w:outlineLvl w:val="9"/>
        <w:rPr>
          <w:rFonts w:hint="eastAsia" w:ascii="黑体" w:hAnsi="宋体" w:eastAsia="黑体"/>
          <w:bCs/>
          <w:kern w:val="0"/>
          <w:sz w:val="24"/>
          <w:szCs w:val="32"/>
        </w:rPr>
      </w:pPr>
    </w:p>
    <w:p w14:paraId="3B2F55DF">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21FE179E">
      <w:pPr>
        <w:jc w:val="left"/>
        <w:rPr>
          <w:szCs w:val="21"/>
        </w:rPr>
      </w:pPr>
    </w:p>
    <w:p w14:paraId="2BDCD1E8">
      <w:pPr>
        <w:jc w:val="left"/>
        <w:rPr>
          <w:szCs w:val="21"/>
        </w:rPr>
      </w:pPr>
      <w:r>
        <w:rPr>
          <w:rFonts w:hint="eastAsia"/>
          <w:szCs w:val="21"/>
        </w:rPr>
        <w:t>填表单位：</w:t>
      </w:r>
    </w:p>
    <w:p w14:paraId="516D6C06">
      <w:pPr>
        <w:jc w:val="left"/>
        <w:rPr>
          <w:szCs w:val="21"/>
        </w:rPr>
      </w:pPr>
      <w:r>
        <w:rPr>
          <w:rFonts w:hint="eastAsia"/>
          <w:szCs w:val="21"/>
        </w:rPr>
        <w:t>填表日期：        年     月      日</w:t>
      </w:r>
    </w:p>
    <w:p w14:paraId="6DD60B9A">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14:paraId="424C6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14:paraId="47D8273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14:paraId="4A64F99D">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1B9EEE9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14:paraId="3B338399">
            <w:pPr>
              <w:rPr>
                <w:rFonts w:hint="eastAsia" w:ascii="宋体" w:hAnsi="宋体" w:cs="宋体"/>
                <w:szCs w:val="21"/>
              </w:rPr>
            </w:pPr>
          </w:p>
        </w:tc>
      </w:tr>
      <w:tr w14:paraId="28525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0AE9D7DA">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14:paraId="480A84C3">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05EB48BE">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14:paraId="2E5259F8">
            <w:pPr>
              <w:rPr>
                <w:rFonts w:hint="eastAsia" w:ascii="宋体" w:hAnsi="宋体" w:cs="宋体"/>
                <w:szCs w:val="21"/>
              </w:rPr>
            </w:pPr>
          </w:p>
        </w:tc>
      </w:tr>
      <w:tr w14:paraId="260FC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7A6F9764">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F9C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45683536">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14:paraId="49CE238C">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14:paraId="04367DEA">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14:paraId="39893B7F">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14:paraId="60BC4788">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14:paraId="321128CA">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14:paraId="575694F0">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14:paraId="49EA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27BD004F">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8C1963E">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14:paraId="55AD7D32">
            <w:pPr>
              <w:rPr>
                <w:rFonts w:hint="eastAsia" w:ascii="宋体" w:hAnsi="宋体" w:cs="宋体"/>
                <w:szCs w:val="21"/>
              </w:rPr>
            </w:pPr>
          </w:p>
        </w:tc>
        <w:tc>
          <w:tcPr>
            <w:tcW w:w="1109" w:type="pct"/>
            <w:gridSpan w:val="2"/>
            <w:vAlign w:val="center"/>
          </w:tcPr>
          <w:p w14:paraId="7BA8DB99">
            <w:pPr>
              <w:rPr>
                <w:rFonts w:hint="eastAsia" w:ascii="宋体" w:hAnsi="宋体" w:cs="宋体"/>
                <w:szCs w:val="21"/>
              </w:rPr>
            </w:pPr>
          </w:p>
        </w:tc>
        <w:tc>
          <w:tcPr>
            <w:tcW w:w="837" w:type="pct"/>
            <w:vAlign w:val="center"/>
          </w:tcPr>
          <w:p w14:paraId="17FD8721">
            <w:pPr>
              <w:rPr>
                <w:rFonts w:hint="eastAsia" w:ascii="宋体" w:hAnsi="宋体" w:cs="宋体"/>
                <w:szCs w:val="21"/>
              </w:rPr>
            </w:pPr>
          </w:p>
        </w:tc>
        <w:tc>
          <w:tcPr>
            <w:tcW w:w="840" w:type="pct"/>
            <w:vAlign w:val="center"/>
          </w:tcPr>
          <w:p w14:paraId="7435AAEB">
            <w:pPr>
              <w:rPr>
                <w:rFonts w:hint="eastAsia" w:ascii="宋体" w:hAnsi="宋体" w:cs="宋体"/>
                <w:szCs w:val="21"/>
              </w:rPr>
            </w:pPr>
          </w:p>
        </w:tc>
      </w:tr>
      <w:tr w14:paraId="0837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2B25966">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1F1C76EC">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14:paraId="220AFF8C">
            <w:pPr>
              <w:rPr>
                <w:rFonts w:hint="eastAsia" w:ascii="宋体" w:hAnsi="宋体" w:cs="宋体"/>
                <w:szCs w:val="21"/>
              </w:rPr>
            </w:pPr>
          </w:p>
        </w:tc>
        <w:tc>
          <w:tcPr>
            <w:tcW w:w="1109" w:type="pct"/>
            <w:gridSpan w:val="2"/>
            <w:vAlign w:val="center"/>
          </w:tcPr>
          <w:p w14:paraId="1AFA6019">
            <w:pPr>
              <w:rPr>
                <w:rFonts w:hint="eastAsia" w:ascii="宋体" w:hAnsi="宋体" w:cs="宋体"/>
                <w:szCs w:val="21"/>
              </w:rPr>
            </w:pPr>
          </w:p>
        </w:tc>
        <w:tc>
          <w:tcPr>
            <w:tcW w:w="837" w:type="pct"/>
            <w:vAlign w:val="center"/>
          </w:tcPr>
          <w:p w14:paraId="12456871">
            <w:pPr>
              <w:rPr>
                <w:rFonts w:hint="eastAsia" w:ascii="宋体" w:hAnsi="宋体" w:cs="宋体"/>
                <w:szCs w:val="21"/>
              </w:rPr>
            </w:pPr>
          </w:p>
        </w:tc>
        <w:tc>
          <w:tcPr>
            <w:tcW w:w="840" w:type="pct"/>
            <w:vAlign w:val="center"/>
          </w:tcPr>
          <w:p w14:paraId="0BC463DD">
            <w:pPr>
              <w:rPr>
                <w:rFonts w:hint="eastAsia" w:ascii="宋体" w:hAnsi="宋体" w:cs="宋体"/>
                <w:szCs w:val="21"/>
              </w:rPr>
            </w:pPr>
          </w:p>
        </w:tc>
      </w:tr>
      <w:tr w14:paraId="7EAF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CF00B99">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14:paraId="7FF9E630">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14:paraId="3100B813">
            <w:pPr>
              <w:rPr>
                <w:rFonts w:hint="eastAsia" w:ascii="宋体" w:hAnsi="宋体" w:cs="宋体"/>
                <w:szCs w:val="21"/>
              </w:rPr>
            </w:pPr>
          </w:p>
        </w:tc>
        <w:tc>
          <w:tcPr>
            <w:tcW w:w="1109" w:type="pct"/>
            <w:gridSpan w:val="2"/>
            <w:vAlign w:val="center"/>
          </w:tcPr>
          <w:p w14:paraId="03A27577">
            <w:pPr>
              <w:rPr>
                <w:rFonts w:hint="eastAsia" w:ascii="宋体" w:hAnsi="宋体" w:cs="宋体"/>
                <w:szCs w:val="21"/>
              </w:rPr>
            </w:pPr>
          </w:p>
        </w:tc>
        <w:tc>
          <w:tcPr>
            <w:tcW w:w="837" w:type="pct"/>
            <w:vAlign w:val="center"/>
          </w:tcPr>
          <w:p w14:paraId="0A81116D">
            <w:pPr>
              <w:rPr>
                <w:rFonts w:hint="eastAsia" w:ascii="宋体" w:hAnsi="宋体" w:cs="宋体"/>
                <w:szCs w:val="21"/>
              </w:rPr>
            </w:pPr>
          </w:p>
        </w:tc>
        <w:tc>
          <w:tcPr>
            <w:tcW w:w="840" w:type="pct"/>
            <w:vAlign w:val="center"/>
          </w:tcPr>
          <w:p w14:paraId="1486491C">
            <w:pPr>
              <w:rPr>
                <w:rFonts w:hint="eastAsia" w:ascii="宋体" w:hAnsi="宋体" w:cs="宋体"/>
                <w:szCs w:val="21"/>
              </w:rPr>
            </w:pPr>
          </w:p>
        </w:tc>
      </w:tr>
      <w:tr w14:paraId="2240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A2B1906">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14:paraId="526BB58C">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14:paraId="0920A8CF">
            <w:pPr>
              <w:rPr>
                <w:rFonts w:hint="eastAsia" w:ascii="宋体" w:hAnsi="宋体" w:cs="宋体"/>
                <w:szCs w:val="21"/>
              </w:rPr>
            </w:pPr>
          </w:p>
        </w:tc>
        <w:tc>
          <w:tcPr>
            <w:tcW w:w="1109" w:type="pct"/>
            <w:gridSpan w:val="2"/>
            <w:vAlign w:val="center"/>
          </w:tcPr>
          <w:p w14:paraId="44F8C4B9">
            <w:pPr>
              <w:rPr>
                <w:rFonts w:hint="eastAsia" w:ascii="宋体" w:hAnsi="宋体" w:cs="宋体"/>
                <w:szCs w:val="21"/>
              </w:rPr>
            </w:pPr>
          </w:p>
        </w:tc>
        <w:tc>
          <w:tcPr>
            <w:tcW w:w="837" w:type="pct"/>
            <w:vAlign w:val="center"/>
          </w:tcPr>
          <w:p w14:paraId="169FB78A">
            <w:pPr>
              <w:rPr>
                <w:rFonts w:hint="eastAsia" w:ascii="宋体" w:hAnsi="宋体" w:cs="宋体"/>
                <w:szCs w:val="21"/>
              </w:rPr>
            </w:pPr>
          </w:p>
        </w:tc>
        <w:tc>
          <w:tcPr>
            <w:tcW w:w="840" w:type="pct"/>
            <w:vAlign w:val="center"/>
          </w:tcPr>
          <w:p w14:paraId="0850E3CE">
            <w:pPr>
              <w:rPr>
                <w:rFonts w:hint="eastAsia" w:ascii="宋体" w:hAnsi="宋体" w:cs="宋体"/>
                <w:szCs w:val="21"/>
              </w:rPr>
            </w:pPr>
          </w:p>
        </w:tc>
      </w:tr>
      <w:tr w14:paraId="78A8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0EFCA4DD">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14:paraId="0D4D7E1E">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14:paraId="70EBF17A">
            <w:pPr>
              <w:rPr>
                <w:rFonts w:hint="eastAsia" w:ascii="宋体" w:hAnsi="宋体" w:cs="宋体"/>
                <w:szCs w:val="21"/>
              </w:rPr>
            </w:pPr>
          </w:p>
        </w:tc>
        <w:tc>
          <w:tcPr>
            <w:tcW w:w="1109" w:type="pct"/>
            <w:gridSpan w:val="2"/>
            <w:vAlign w:val="center"/>
          </w:tcPr>
          <w:p w14:paraId="269BD872">
            <w:pPr>
              <w:rPr>
                <w:rFonts w:hint="eastAsia" w:ascii="宋体" w:hAnsi="宋体" w:cs="宋体"/>
                <w:szCs w:val="21"/>
              </w:rPr>
            </w:pPr>
          </w:p>
        </w:tc>
        <w:tc>
          <w:tcPr>
            <w:tcW w:w="837" w:type="pct"/>
            <w:vAlign w:val="center"/>
          </w:tcPr>
          <w:p w14:paraId="43CB6275">
            <w:pPr>
              <w:rPr>
                <w:rFonts w:hint="eastAsia" w:ascii="宋体" w:hAnsi="宋体" w:cs="宋体"/>
                <w:szCs w:val="21"/>
              </w:rPr>
            </w:pPr>
          </w:p>
        </w:tc>
        <w:tc>
          <w:tcPr>
            <w:tcW w:w="840" w:type="pct"/>
            <w:vAlign w:val="center"/>
          </w:tcPr>
          <w:p w14:paraId="6C8D028F">
            <w:pPr>
              <w:rPr>
                <w:rFonts w:hint="eastAsia" w:ascii="宋体" w:hAnsi="宋体" w:cs="宋体"/>
                <w:szCs w:val="21"/>
              </w:rPr>
            </w:pPr>
          </w:p>
        </w:tc>
      </w:tr>
      <w:tr w14:paraId="0464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654FFAF7">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14:paraId="485BCA18">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7DFE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2BBC9DCE">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375B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C7C3385">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14:paraId="33D13C20">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14:paraId="7CFC640C">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14:paraId="79972B0C">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1F3A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4A7C3693">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A468490">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14:paraId="1E585604">
            <w:pPr>
              <w:rPr>
                <w:rFonts w:hint="eastAsia" w:ascii="宋体" w:hAnsi="宋体" w:cs="宋体"/>
                <w:szCs w:val="21"/>
              </w:rPr>
            </w:pPr>
          </w:p>
        </w:tc>
        <w:tc>
          <w:tcPr>
            <w:tcW w:w="2346" w:type="pct"/>
            <w:gridSpan w:val="3"/>
            <w:vAlign w:val="center"/>
          </w:tcPr>
          <w:p w14:paraId="3DE898CB">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14:paraId="700E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1E6FDD84">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4491D7C3">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14:paraId="2A0F2045">
            <w:pPr>
              <w:rPr>
                <w:rFonts w:hint="eastAsia" w:ascii="宋体" w:hAnsi="宋体" w:cs="宋体"/>
                <w:szCs w:val="21"/>
              </w:rPr>
            </w:pPr>
          </w:p>
        </w:tc>
        <w:tc>
          <w:tcPr>
            <w:tcW w:w="2346" w:type="pct"/>
            <w:gridSpan w:val="3"/>
            <w:vAlign w:val="center"/>
          </w:tcPr>
          <w:p w14:paraId="2155B509">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4C63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14:paraId="0436FBB5">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E95EC7B">
      <w:pPr>
        <w:ind w:left="723" w:hanging="723" w:hangingChars="300"/>
        <w:rPr>
          <w:b/>
          <w:sz w:val="24"/>
        </w:rPr>
      </w:pPr>
    </w:p>
    <w:p w14:paraId="40948F74">
      <w:pPr>
        <w:pStyle w:val="18"/>
        <w:rPr>
          <w:b/>
          <w:sz w:val="24"/>
        </w:rPr>
      </w:pPr>
    </w:p>
    <w:p w14:paraId="4A414005">
      <w:pPr>
        <w:pStyle w:val="19"/>
      </w:pPr>
    </w:p>
    <w:p w14:paraId="389E05A6">
      <w:pPr>
        <w:pStyle w:val="3"/>
        <w:jc w:val="center"/>
        <w:rPr>
          <w:rFonts w:hint="eastAsia" w:ascii="黑体" w:eastAsia="黑体"/>
          <w:b w:val="0"/>
          <w:sz w:val="24"/>
          <w:szCs w:val="24"/>
        </w:rPr>
      </w:pPr>
      <w:r>
        <w:rPr>
          <w:rFonts w:hint="eastAsia" w:ascii="黑体" w:eastAsia="黑体"/>
          <w:b w:val="0"/>
          <w:sz w:val="24"/>
          <w:szCs w:val="24"/>
        </w:rPr>
        <w:t>四、项目详细报价</w:t>
      </w:r>
    </w:p>
    <w:p w14:paraId="53DCCD89">
      <w:pPr>
        <w:tabs>
          <w:tab w:val="left" w:pos="720"/>
        </w:tabs>
        <w:ind w:firstLine="3132" w:firstLineChars="1300"/>
      </w:pPr>
      <w:r>
        <w:rPr>
          <w:rFonts w:hint="eastAsia"/>
          <w:b/>
          <w:sz w:val="24"/>
        </w:rPr>
        <w:t>（一）分项报价表</w:t>
      </w:r>
    </w:p>
    <w:tbl>
      <w:tblPr>
        <w:tblStyle w:val="42"/>
        <w:tblW w:w="80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2868"/>
        <w:gridCol w:w="1244"/>
      </w:tblGrid>
      <w:tr w14:paraId="6ED878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3967" w:type="dxa"/>
            <w:tcBorders>
              <w:top w:val="double" w:color="auto" w:sz="4" w:space="0"/>
              <w:bottom w:val="single" w:color="auto" w:sz="4" w:space="0"/>
            </w:tcBorders>
            <w:vAlign w:val="center"/>
          </w:tcPr>
          <w:p w14:paraId="5D95E546">
            <w:pPr>
              <w:widowControl/>
              <w:adjustRightInd w:val="0"/>
              <w:snapToGrid w:val="0"/>
              <w:spacing w:line="300" w:lineRule="auto"/>
              <w:jc w:val="center"/>
              <w:rPr>
                <w:rFonts w:hint="eastAsia" w:ascii="宋体" w:hAnsi="宋体"/>
                <w:snapToGrid w:val="0"/>
                <w:kern w:val="0"/>
                <w:sz w:val="24"/>
                <w:szCs w:val="21"/>
                <w:highlight w:val="none"/>
              </w:rPr>
            </w:pPr>
            <w:r>
              <w:rPr>
                <w:rFonts w:hint="eastAsia" w:ascii="宋体" w:hAnsi="宋体"/>
                <w:snapToGrid w:val="0"/>
                <w:kern w:val="0"/>
                <w:sz w:val="24"/>
                <w:szCs w:val="21"/>
                <w:highlight w:val="none"/>
              </w:rPr>
              <w:t>项目名称</w:t>
            </w:r>
          </w:p>
        </w:tc>
        <w:tc>
          <w:tcPr>
            <w:tcW w:w="2868" w:type="dxa"/>
            <w:tcBorders>
              <w:top w:val="double" w:color="auto" w:sz="4" w:space="0"/>
              <w:bottom w:val="single" w:color="auto" w:sz="4" w:space="0"/>
            </w:tcBorders>
            <w:vAlign w:val="center"/>
          </w:tcPr>
          <w:p w14:paraId="2A339817">
            <w:pPr>
              <w:widowControl/>
              <w:adjustRightInd w:val="0"/>
              <w:snapToGrid w:val="0"/>
              <w:spacing w:line="300" w:lineRule="auto"/>
              <w:jc w:val="center"/>
              <w:rPr>
                <w:rFonts w:hint="eastAsia" w:ascii="宋体" w:hAnsi="宋体"/>
                <w:snapToGrid w:val="0"/>
                <w:kern w:val="0"/>
                <w:sz w:val="24"/>
                <w:szCs w:val="21"/>
                <w:highlight w:val="none"/>
              </w:rPr>
            </w:pPr>
            <w:r>
              <w:rPr>
                <w:rFonts w:hint="eastAsia" w:ascii="宋体" w:hAnsi="宋体"/>
                <w:snapToGrid w:val="0"/>
                <w:kern w:val="0"/>
                <w:sz w:val="24"/>
                <w:szCs w:val="21"/>
                <w:highlight w:val="none"/>
              </w:rPr>
              <w:t>投标报价（折扣率</w:t>
            </w:r>
            <w:bookmarkStart w:id="106" w:name="_GoBack"/>
            <w:r>
              <w:rPr>
                <w:rFonts w:hint="eastAsia" w:ascii="宋体" w:hAnsi="宋体"/>
                <w:snapToGrid w:val="0"/>
                <w:kern w:val="0"/>
                <w:sz w:val="24"/>
                <w:szCs w:val="21"/>
                <w:highlight w:val="yellow"/>
                <w:lang w:val="en-US" w:eastAsia="zh-CN"/>
              </w:rPr>
              <w:t>%</w:t>
            </w:r>
            <w:bookmarkEnd w:id="106"/>
            <w:r>
              <w:rPr>
                <w:rFonts w:hint="eastAsia" w:ascii="宋体" w:hAnsi="宋体"/>
                <w:snapToGrid w:val="0"/>
                <w:kern w:val="0"/>
                <w:sz w:val="24"/>
                <w:szCs w:val="21"/>
                <w:highlight w:val="none"/>
              </w:rPr>
              <w:t>）</w:t>
            </w:r>
          </w:p>
        </w:tc>
        <w:tc>
          <w:tcPr>
            <w:tcW w:w="1244" w:type="dxa"/>
            <w:tcBorders>
              <w:top w:val="double" w:color="auto" w:sz="4" w:space="0"/>
              <w:bottom w:val="single" w:color="auto" w:sz="4" w:space="0"/>
            </w:tcBorders>
            <w:vAlign w:val="center"/>
          </w:tcPr>
          <w:p w14:paraId="40CF94BC">
            <w:pPr>
              <w:widowControl/>
              <w:adjustRightInd w:val="0"/>
              <w:snapToGrid w:val="0"/>
              <w:spacing w:line="300" w:lineRule="auto"/>
              <w:jc w:val="center"/>
              <w:rPr>
                <w:rFonts w:hint="eastAsia" w:ascii="宋体" w:hAnsi="宋体"/>
                <w:snapToGrid w:val="0"/>
                <w:kern w:val="0"/>
                <w:sz w:val="24"/>
                <w:szCs w:val="21"/>
                <w:highlight w:val="none"/>
              </w:rPr>
            </w:pPr>
            <w:r>
              <w:rPr>
                <w:rFonts w:hint="eastAsia" w:ascii="宋体" w:hAnsi="宋体"/>
                <w:snapToGrid w:val="0"/>
                <w:kern w:val="0"/>
                <w:sz w:val="24"/>
                <w:szCs w:val="21"/>
                <w:highlight w:val="none"/>
              </w:rPr>
              <w:t>备注</w:t>
            </w:r>
          </w:p>
        </w:tc>
      </w:tr>
      <w:tr w14:paraId="0DD27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67" w:type="dxa"/>
            <w:tcBorders>
              <w:top w:val="single" w:color="auto" w:sz="4" w:space="0"/>
            </w:tcBorders>
            <w:vAlign w:val="center"/>
          </w:tcPr>
          <w:p w14:paraId="130E2315">
            <w:pPr>
              <w:widowControl/>
              <w:adjustRightInd w:val="0"/>
              <w:snapToGrid w:val="0"/>
              <w:spacing w:line="300" w:lineRule="auto"/>
              <w:jc w:val="center"/>
              <w:rPr>
                <w:rFonts w:hint="eastAsia" w:ascii="宋体" w:hAnsi="宋体" w:eastAsia="宋体" w:cs="Times New Roman"/>
                <w:snapToGrid w:val="0"/>
                <w:kern w:val="0"/>
                <w:sz w:val="24"/>
                <w:szCs w:val="21"/>
                <w:highlight w:val="none"/>
              </w:rPr>
            </w:pPr>
            <w:r>
              <w:rPr>
                <w:rFonts w:hint="eastAsia" w:ascii="宋体" w:hAnsi="宋体" w:eastAsia="宋体" w:cs="Times New Roman"/>
                <w:snapToGrid w:val="0"/>
                <w:kern w:val="0"/>
                <w:sz w:val="24"/>
                <w:szCs w:val="21"/>
                <w:highlight w:val="none"/>
              </w:rPr>
              <w:t>深圳市殡葬服务中心遗体收殓袋配送服务采购项目</w:t>
            </w:r>
          </w:p>
        </w:tc>
        <w:tc>
          <w:tcPr>
            <w:tcW w:w="2868" w:type="dxa"/>
            <w:tcBorders>
              <w:top w:val="single" w:color="auto" w:sz="4" w:space="0"/>
            </w:tcBorders>
            <w:vAlign w:val="center"/>
          </w:tcPr>
          <w:p w14:paraId="7AA67635">
            <w:pPr>
              <w:widowControl/>
              <w:adjustRightInd w:val="0"/>
              <w:snapToGrid w:val="0"/>
              <w:spacing w:line="300" w:lineRule="auto"/>
              <w:jc w:val="center"/>
              <w:rPr>
                <w:rFonts w:hint="eastAsia" w:ascii="宋体" w:hAnsi="宋体" w:eastAsia="宋体" w:cs="Times New Roman"/>
                <w:snapToGrid w:val="0"/>
                <w:kern w:val="0"/>
                <w:sz w:val="24"/>
                <w:szCs w:val="21"/>
                <w:highlight w:val="none"/>
              </w:rPr>
            </w:pPr>
          </w:p>
        </w:tc>
        <w:tc>
          <w:tcPr>
            <w:tcW w:w="1244" w:type="dxa"/>
            <w:tcBorders>
              <w:top w:val="single" w:color="auto" w:sz="4" w:space="0"/>
            </w:tcBorders>
            <w:vAlign w:val="center"/>
          </w:tcPr>
          <w:p w14:paraId="4C8F25FD">
            <w:pPr>
              <w:widowControl/>
              <w:adjustRightInd w:val="0"/>
              <w:snapToGrid w:val="0"/>
              <w:spacing w:line="300" w:lineRule="auto"/>
              <w:jc w:val="center"/>
              <w:rPr>
                <w:rFonts w:hint="eastAsia" w:ascii="宋体" w:hAnsi="宋体" w:eastAsia="宋体" w:cs="Times New Roman"/>
                <w:snapToGrid w:val="0"/>
                <w:kern w:val="0"/>
                <w:sz w:val="24"/>
                <w:szCs w:val="21"/>
                <w:highlight w:val="none"/>
              </w:rPr>
            </w:pPr>
          </w:p>
        </w:tc>
      </w:tr>
    </w:tbl>
    <w:p w14:paraId="04BFAA97">
      <w:pPr>
        <w:ind w:left="632" w:hanging="632" w:hangingChars="300"/>
        <w:rPr>
          <w:b/>
          <w:color w:val="0000FF"/>
          <w:szCs w:val="21"/>
          <w:highlight w:val="none"/>
        </w:rPr>
      </w:pPr>
      <w:r>
        <w:rPr>
          <w:rFonts w:hint="eastAsia"/>
          <w:b/>
          <w:color w:val="0000FF"/>
          <w:szCs w:val="21"/>
          <w:highlight w:val="none"/>
        </w:rPr>
        <w:t>注：</w:t>
      </w:r>
    </w:p>
    <w:p w14:paraId="1B363022">
      <w:pPr>
        <w:spacing w:line="36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1.投标人如果需要对其它内容加以说明，可在备注栏填写。</w:t>
      </w:r>
    </w:p>
    <w:p w14:paraId="6A3559DF">
      <w:pPr>
        <w:spacing w:line="36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2.本次招标不涉及具体投标金额(无须投标人在投标文件中填报具体投标金额)，投标人只需在投标文件中就基准价填报唯一的折扣率。投标人应根据自身成本自行填报折扣率，但不得以低于其成本的报价竞标。</w:t>
      </w:r>
    </w:p>
    <w:p w14:paraId="10C857FA">
      <w:pPr>
        <w:spacing w:line="36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3.“折扣率”填写要求： </w:t>
      </w:r>
    </w:p>
    <w:p w14:paraId="2CC507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val="en-US" w:eastAsia="zh-CN"/>
        </w:rPr>
        <w:t>（1）</w:t>
      </w:r>
      <w:r>
        <w:rPr>
          <w:rFonts w:hint="eastAsia" w:asciiTheme="minorEastAsia" w:hAnsiTheme="minorEastAsia" w:eastAsiaTheme="minorEastAsia" w:cstheme="minorEastAsia"/>
          <w:sz w:val="21"/>
          <w:szCs w:val="21"/>
          <w:highlight w:val="yellow"/>
          <w:lang w:eastAsia="zh-CN"/>
        </w:rPr>
        <w:t>填写要求：0＜折扣率≤100，未按此要求填写将作投标无效处理。</w:t>
      </w:r>
    </w:p>
    <w:p w14:paraId="283819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（2）填写的“折扣率”采用折扣百分比形式，如供应商报价为九折仅需在投标折扣率一栏填写90，以此类推，如：95、80、78；</w:t>
      </w:r>
    </w:p>
    <w:p w14:paraId="028AD5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（3）投标人参与投标只允许填报一个“折扣率”，不允许填报2个（或以上）的“折扣率”；填报了2个或以上“折扣率”的，其投标将直接作投标无效处理。</w:t>
      </w:r>
    </w:p>
    <w:p w14:paraId="63F68E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highlight w:val="yellow"/>
          <w:lang w:eastAsia="zh-CN"/>
        </w:rPr>
        <w:t>（4）此处填写的投标折扣率需与在自行采购系统中填写的一致。最终折扣率报价以供应商在系统中填报的折扣率为准。</w:t>
      </w:r>
    </w:p>
    <w:p w14:paraId="2F711799">
      <w:pPr>
        <w:tabs>
          <w:tab w:val="left" w:pos="720"/>
        </w:tabs>
        <w:jc w:val="center"/>
        <w:rPr>
          <w:b/>
          <w:sz w:val="24"/>
        </w:rPr>
      </w:pPr>
    </w:p>
    <w:p w14:paraId="081E8D74">
      <w:pPr>
        <w:tabs>
          <w:tab w:val="left" w:pos="720"/>
        </w:tabs>
        <w:jc w:val="center"/>
        <w:rPr>
          <w:b/>
          <w:sz w:val="24"/>
        </w:rPr>
      </w:pPr>
    </w:p>
    <w:p w14:paraId="17254B2C">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0CC19B06">
      <w:pPr>
        <w:rPr>
          <w:b/>
          <w:bCs/>
        </w:rPr>
      </w:pPr>
    </w:p>
    <w:p w14:paraId="7A64E5F4">
      <w:pPr>
        <w:pStyle w:val="3"/>
        <w:jc w:val="center"/>
        <w:rPr>
          <w:rFonts w:hint="eastAsia" w:ascii="黑体" w:eastAsia="黑体"/>
          <w:b w:val="0"/>
          <w:sz w:val="24"/>
        </w:rPr>
      </w:pPr>
      <w:r>
        <w:rPr>
          <w:rFonts w:hint="eastAsia" w:ascii="黑体" w:eastAsia="黑体"/>
          <w:b w:val="0"/>
          <w:sz w:val="24"/>
        </w:rPr>
        <w:t>五、</w:t>
      </w:r>
      <w:bookmarkStart w:id="47" w:name="_Hlk72092499"/>
      <w:r>
        <w:rPr>
          <w:rFonts w:hint="eastAsia" w:ascii="黑体" w:eastAsia="黑体"/>
          <w:b w:val="0"/>
          <w:sz w:val="24"/>
        </w:rPr>
        <w:t>法定代表人（负责人）证明书</w:t>
      </w:r>
      <w:bookmarkEnd w:id="47"/>
    </w:p>
    <w:p w14:paraId="0BD6CB5D">
      <w:pPr>
        <w:rPr>
          <w:sz w:val="24"/>
        </w:rPr>
      </w:pPr>
    </w:p>
    <w:p w14:paraId="4A445CDE">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BAB7F53">
      <w:pPr>
        <w:ind w:firstLine="420" w:firstLineChars="200"/>
        <w:rPr>
          <w:szCs w:val="21"/>
        </w:rPr>
      </w:pPr>
      <w:r>
        <w:rPr>
          <w:rFonts w:hint="eastAsia"/>
          <w:szCs w:val="21"/>
        </w:rPr>
        <w:t>特此证明。</w:t>
      </w:r>
    </w:p>
    <w:p w14:paraId="3D40625A">
      <w:pPr>
        <w:ind w:firstLine="420" w:firstLineChars="200"/>
        <w:rPr>
          <w:szCs w:val="21"/>
        </w:rPr>
      </w:pPr>
      <w:r>
        <w:rPr>
          <w:rFonts w:hint="eastAsia"/>
          <w:szCs w:val="21"/>
        </w:rPr>
        <w:t>说明：1、法定代表人为投标人（企业事业单位、国家机关、社会团体）的主要行政负责人。</w:t>
      </w:r>
    </w:p>
    <w:p w14:paraId="6A09F04F">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A54E9D5">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69B4FC5">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DD9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5005AB">
            <w:pPr>
              <w:jc w:val="center"/>
            </w:pPr>
            <w:r>
              <w:rPr>
                <w:rFonts w:hint="eastAsia"/>
              </w:rPr>
              <w:t>证件扫描件正面</w:t>
            </w:r>
          </w:p>
          <w:p w14:paraId="4BF64770">
            <w:pPr>
              <w:pStyle w:val="18"/>
              <w:spacing w:line="240" w:lineRule="auto"/>
              <w:jc w:val="center"/>
            </w:pPr>
          </w:p>
          <w:p w14:paraId="421F771E">
            <w:pPr>
              <w:pStyle w:val="19"/>
              <w:spacing w:line="240" w:lineRule="auto"/>
              <w:jc w:val="center"/>
            </w:pPr>
          </w:p>
        </w:tc>
        <w:tc>
          <w:tcPr>
            <w:tcW w:w="4265" w:type="dxa"/>
          </w:tcPr>
          <w:p w14:paraId="4C299529">
            <w:pPr>
              <w:jc w:val="center"/>
            </w:pPr>
            <w:r>
              <w:rPr>
                <w:rFonts w:hint="eastAsia"/>
              </w:rPr>
              <w:t>证件扫描件反面</w:t>
            </w:r>
          </w:p>
          <w:p w14:paraId="724C28DF">
            <w:pPr>
              <w:pStyle w:val="18"/>
              <w:spacing w:line="240" w:lineRule="auto"/>
              <w:jc w:val="center"/>
            </w:pPr>
          </w:p>
          <w:p w14:paraId="6EC8F130">
            <w:pPr>
              <w:pStyle w:val="19"/>
              <w:spacing w:line="240" w:lineRule="auto"/>
              <w:jc w:val="center"/>
            </w:pPr>
          </w:p>
        </w:tc>
      </w:tr>
    </w:tbl>
    <w:p w14:paraId="14C6F316">
      <w:pPr>
        <w:ind w:firstLine="480" w:firstLineChars="200"/>
        <w:rPr>
          <w:sz w:val="24"/>
        </w:rPr>
      </w:pPr>
    </w:p>
    <w:p w14:paraId="2F685E12">
      <w:pPr>
        <w:rPr>
          <w:b/>
          <w:bCs/>
          <w:sz w:val="24"/>
        </w:rPr>
      </w:pPr>
    </w:p>
    <w:p w14:paraId="51EDB287">
      <w:pPr>
        <w:pStyle w:val="3"/>
        <w:spacing w:before="120" w:after="120"/>
        <w:jc w:val="center"/>
        <w:rPr>
          <w:rFonts w:hint="eastAsia" w:ascii="黑体" w:eastAsia="黑体"/>
          <w:b w:val="0"/>
          <w:sz w:val="24"/>
        </w:rPr>
      </w:pPr>
      <w:r>
        <w:rPr>
          <w:rFonts w:hint="eastAsia" w:ascii="黑体" w:eastAsia="黑体"/>
          <w:b w:val="0"/>
          <w:sz w:val="24"/>
        </w:rPr>
        <w:t>六、投标文件签署授权委托书</w:t>
      </w:r>
    </w:p>
    <w:p w14:paraId="26E6C4A7">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E130BD0">
      <w:pPr>
        <w:ind w:firstLine="420" w:firstLineChars="200"/>
        <w:rPr>
          <w:szCs w:val="21"/>
        </w:rPr>
      </w:pPr>
      <w:r>
        <w:rPr>
          <w:rFonts w:hint="eastAsia"/>
          <w:szCs w:val="21"/>
        </w:rPr>
        <w:t>代理人无转委托权，特此委托。</w:t>
      </w:r>
    </w:p>
    <w:p w14:paraId="3BB91FE7">
      <w:pPr>
        <w:ind w:firstLine="420" w:firstLineChars="200"/>
        <w:rPr>
          <w:szCs w:val="21"/>
        </w:rPr>
      </w:pPr>
    </w:p>
    <w:p w14:paraId="4809A5C7">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5299A5C">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81397D0">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2B3B89D">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3BE45C4">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AA0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264" w:type="dxa"/>
          </w:tcPr>
          <w:p w14:paraId="358724CE">
            <w:pPr>
              <w:jc w:val="center"/>
            </w:pPr>
            <w:r>
              <w:rPr>
                <w:rFonts w:hint="eastAsia"/>
              </w:rPr>
              <w:t>证件扫描件正面</w:t>
            </w:r>
          </w:p>
          <w:p w14:paraId="1C9BB9F2">
            <w:pPr>
              <w:pStyle w:val="18"/>
              <w:spacing w:line="240" w:lineRule="auto"/>
              <w:jc w:val="center"/>
            </w:pPr>
          </w:p>
          <w:p w14:paraId="1D393ADA">
            <w:pPr>
              <w:pStyle w:val="19"/>
              <w:spacing w:line="240" w:lineRule="auto"/>
              <w:jc w:val="center"/>
            </w:pPr>
          </w:p>
        </w:tc>
        <w:tc>
          <w:tcPr>
            <w:tcW w:w="4265" w:type="dxa"/>
          </w:tcPr>
          <w:p w14:paraId="3793910A">
            <w:pPr>
              <w:jc w:val="center"/>
            </w:pPr>
            <w:r>
              <w:rPr>
                <w:rFonts w:hint="eastAsia"/>
              </w:rPr>
              <w:t>证件扫描件反面</w:t>
            </w:r>
          </w:p>
          <w:p w14:paraId="3330104A">
            <w:pPr>
              <w:pStyle w:val="18"/>
              <w:spacing w:line="240" w:lineRule="auto"/>
              <w:jc w:val="center"/>
            </w:pPr>
          </w:p>
          <w:p w14:paraId="55EDB0B0">
            <w:pPr>
              <w:pStyle w:val="19"/>
              <w:spacing w:line="240" w:lineRule="auto"/>
              <w:jc w:val="center"/>
            </w:pPr>
          </w:p>
        </w:tc>
      </w:tr>
    </w:tbl>
    <w:p w14:paraId="0CF3EE87">
      <w:pPr>
        <w:pStyle w:val="3"/>
        <w:jc w:val="center"/>
        <w:rPr>
          <w:rFonts w:hint="eastAsia" w:ascii="黑体" w:eastAsia="黑体"/>
          <w:b w:val="0"/>
          <w:kern w:val="0"/>
          <w:sz w:val="24"/>
          <w:szCs w:val="24"/>
        </w:rPr>
      </w:pPr>
      <w:r>
        <w:rPr>
          <w:rFonts w:hint="eastAsia" w:ascii="黑体" w:eastAsia="黑体"/>
          <w:b w:val="0"/>
          <w:kern w:val="0"/>
          <w:sz w:val="24"/>
          <w:szCs w:val="24"/>
        </w:rPr>
        <w:t>七、</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45D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1250BC5">
            <w:pPr>
              <w:adjustRightInd w:val="0"/>
              <w:snapToGrid w:val="0"/>
              <w:spacing w:line="360" w:lineRule="auto"/>
              <w:jc w:val="center"/>
              <w:rPr>
                <w:rFonts w:hint="eastAsia" w:ascii="宋体" w:hAnsi="宋体"/>
                <w:kern w:val="0"/>
                <w:szCs w:val="21"/>
              </w:rPr>
            </w:pPr>
            <w:bookmarkStart w:id="49" w:name="_Hlk72092651"/>
            <w:r>
              <w:rPr>
                <w:rFonts w:hint="eastAsia" w:ascii="宋体" w:hAnsi="宋体"/>
                <w:kern w:val="0"/>
                <w:szCs w:val="21"/>
              </w:rPr>
              <w:t>序号</w:t>
            </w:r>
          </w:p>
        </w:tc>
        <w:tc>
          <w:tcPr>
            <w:tcW w:w="3514" w:type="dxa"/>
            <w:vAlign w:val="center"/>
          </w:tcPr>
          <w:p w14:paraId="75414E4B">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65658942">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034F861E">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1CD8D7E9">
            <w:pPr>
              <w:adjustRightInd w:val="0"/>
              <w:snapToGrid w:val="0"/>
              <w:spacing w:line="360" w:lineRule="auto"/>
              <w:jc w:val="center"/>
              <w:rPr>
                <w:rFonts w:hint="eastAsia" w:ascii="宋体" w:hAnsi="宋体"/>
                <w:kern w:val="0"/>
                <w:szCs w:val="21"/>
              </w:rPr>
            </w:pPr>
            <w:r>
              <w:rPr>
                <w:rFonts w:hint="eastAsia"/>
              </w:rPr>
              <w:t>说明</w:t>
            </w:r>
          </w:p>
        </w:tc>
      </w:tr>
      <w:bookmarkEnd w:id="49"/>
      <w:tr w14:paraId="65AF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44EF19C">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5397AEDC">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7D1C08CE">
            <w:pPr>
              <w:adjustRightInd w:val="0"/>
              <w:snapToGrid w:val="0"/>
              <w:spacing w:line="360" w:lineRule="auto"/>
              <w:rPr>
                <w:rFonts w:hint="eastAsia" w:ascii="宋体" w:hAnsi="宋体"/>
                <w:kern w:val="0"/>
                <w:szCs w:val="21"/>
              </w:rPr>
            </w:pPr>
          </w:p>
        </w:tc>
        <w:tc>
          <w:tcPr>
            <w:tcW w:w="1276" w:type="dxa"/>
          </w:tcPr>
          <w:p w14:paraId="378AD3B4">
            <w:pPr>
              <w:adjustRightInd w:val="0"/>
              <w:snapToGrid w:val="0"/>
              <w:spacing w:line="360" w:lineRule="auto"/>
              <w:rPr>
                <w:rFonts w:hint="eastAsia" w:ascii="宋体" w:hAnsi="宋体"/>
                <w:kern w:val="0"/>
                <w:szCs w:val="21"/>
              </w:rPr>
            </w:pPr>
          </w:p>
        </w:tc>
        <w:tc>
          <w:tcPr>
            <w:tcW w:w="1163" w:type="dxa"/>
          </w:tcPr>
          <w:p w14:paraId="63E86672">
            <w:pPr>
              <w:adjustRightInd w:val="0"/>
              <w:snapToGrid w:val="0"/>
              <w:spacing w:line="360" w:lineRule="auto"/>
              <w:rPr>
                <w:rFonts w:hint="eastAsia" w:ascii="宋体" w:hAnsi="宋体"/>
                <w:kern w:val="0"/>
                <w:szCs w:val="21"/>
              </w:rPr>
            </w:pPr>
          </w:p>
        </w:tc>
      </w:tr>
    </w:tbl>
    <w:p w14:paraId="0A01E111">
      <w:pPr>
        <w:ind w:firstLine="482" w:firstLineChars="200"/>
        <w:rPr>
          <w:b/>
          <w:sz w:val="24"/>
          <w:szCs w:val="22"/>
        </w:rPr>
      </w:pPr>
      <w:r>
        <w:rPr>
          <w:rFonts w:hint="eastAsia"/>
          <w:b/>
          <w:sz w:val="24"/>
          <w:szCs w:val="22"/>
        </w:rPr>
        <w:t>注：1.上表所列各项均为不可负偏离条款。</w:t>
      </w:r>
    </w:p>
    <w:p w14:paraId="0524013A">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514FBC73">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AFD7252">
      <w:pPr>
        <w:ind w:firstLine="482" w:firstLineChars="200"/>
        <w:rPr>
          <w:b/>
          <w:sz w:val="24"/>
          <w:szCs w:val="22"/>
        </w:rPr>
      </w:pPr>
      <w:r>
        <w:rPr>
          <w:rFonts w:hint="eastAsia"/>
          <w:b/>
          <w:sz w:val="24"/>
          <w:szCs w:val="22"/>
        </w:rPr>
        <w:t>4.评审委员会有权对投标响应情况作出判断（作出评审结论）。</w:t>
      </w:r>
    </w:p>
    <w:p w14:paraId="6817BF3A">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7210159E">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E1A50C5">
      <w:pPr>
        <w:rPr>
          <w:b/>
          <w:bCs/>
          <w:sz w:val="24"/>
        </w:rPr>
      </w:pPr>
    </w:p>
    <w:p w14:paraId="029997DF">
      <w:pPr>
        <w:pStyle w:val="3"/>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八、实施方案（格式自定</w:t>
      </w:r>
      <w:r>
        <w:rPr>
          <w:rFonts w:hint="eastAsia" w:ascii="黑体" w:eastAsia="黑体"/>
          <w:b w:val="0"/>
          <w:color w:val="auto"/>
          <w:kern w:val="0"/>
          <w:sz w:val="24"/>
          <w:szCs w:val="24"/>
        </w:rPr>
        <w:t>）</w:t>
      </w:r>
    </w:p>
    <w:p w14:paraId="5963F4B1">
      <w:pPr>
        <w:pStyle w:val="7"/>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6AAF0A5C">
      <w:pPr>
        <w:pStyle w:val="7"/>
        <w:ind w:firstLine="0"/>
        <w:rPr>
          <w:rFonts w:hint="eastAsia" w:asciiTheme="minorEastAsia" w:hAnsiTheme="minorEastAsia" w:eastAsiaTheme="minorEastAsia" w:cstheme="minorEastAsia"/>
          <w:color w:val="auto"/>
          <w:sz w:val="24"/>
        </w:rPr>
      </w:pPr>
    </w:p>
    <w:p w14:paraId="582D5705">
      <w:pPr>
        <w:pStyle w:val="3"/>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九、项目配送方案（格式自</w:t>
      </w:r>
      <w:r>
        <w:rPr>
          <w:rFonts w:hint="eastAsia" w:ascii="黑体" w:eastAsia="黑体"/>
          <w:b w:val="0"/>
          <w:color w:val="auto"/>
          <w:kern w:val="0"/>
          <w:sz w:val="24"/>
          <w:szCs w:val="24"/>
        </w:rPr>
        <w:t>定）</w:t>
      </w:r>
    </w:p>
    <w:p w14:paraId="5E702E5C">
      <w:pPr>
        <w:pStyle w:val="7"/>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10AF6D92">
      <w:pPr>
        <w:pStyle w:val="7"/>
        <w:ind w:firstLine="0"/>
        <w:rPr>
          <w:rFonts w:hint="eastAsia" w:asciiTheme="minorEastAsia" w:hAnsiTheme="minorEastAsia" w:eastAsiaTheme="minorEastAsia" w:cstheme="minorEastAsia"/>
          <w:color w:val="auto"/>
          <w:sz w:val="24"/>
        </w:rPr>
      </w:pPr>
    </w:p>
    <w:p w14:paraId="350B2DF7">
      <w:pPr>
        <w:pStyle w:val="3"/>
        <w:jc w:val="center"/>
        <w:rPr>
          <w:rFonts w:hint="eastAsia" w:ascii="黑体" w:eastAsia="黑体"/>
          <w:color w:val="auto"/>
          <w:sz w:val="24"/>
        </w:rPr>
      </w:pPr>
      <w:r>
        <w:rPr>
          <w:rFonts w:hint="eastAsia" w:ascii="黑体" w:hAnsi="宋体" w:eastAsia="黑体" w:cs="Times New Roman"/>
          <w:b w:val="0"/>
          <w:color w:val="auto"/>
          <w:kern w:val="0"/>
          <w:sz w:val="24"/>
          <w:szCs w:val="24"/>
        </w:rPr>
        <w:t>十、质量（完成时间、安全、环保）保障措施及方案（格式</w:t>
      </w:r>
      <w:r>
        <w:rPr>
          <w:rFonts w:hint="eastAsia" w:ascii="黑体" w:eastAsia="黑体"/>
          <w:b w:val="0"/>
          <w:color w:val="auto"/>
          <w:kern w:val="0"/>
          <w:sz w:val="24"/>
          <w:szCs w:val="24"/>
        </w:rPr>
        <w:t>自定）</w:t>
      </w:r>
    </w:p>
    <w:p w14:paraId="08EF31DA">
      <w:pPr>
        <w:pStyle w:val="7"/>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5B5838DB">
      <w:pPr>
        <w:pStyle w:val="7"/>
        <w:ind w:firstLine="0"/>
        <w:rPr>
          <w:rFonts w:hint="eastAsia" w:asciiTheme="minorEastAsia" w:hAnsiTheme="minorEastAsia" w:eastAsiaTheme="minorEastAsia" w:cstheme="minorEastAsia"/>
          <w:sz w:val="24"/>
        </w:rPr>
      </w:pPr>
    </w:p>
    <w:p w14:paraId="26F63B11">
      <w:pPr>
        <w:pStyle w:val="3"/>
        <w:jc w:val="center"/>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rPr>
        <w:t>十</w:t>
      </w:r>
      <w:r>
        <w:rPr>
          <w:rFonts w:hint="eastAsia" w:ascii="黑体" w:hAnsi="宋体" w:eastAsia="黑体" w:cs="Times New Roman"/>
          <w:b w:val="0"/>
          <w:kern w:val="0"/>
          <w:sz w:val="24"/>
          <w:szCs w:val="24"/>
          <w:lang w:val="en-US" w:eastAsia="zh-CN"/>
        </w:rPr>
        <w:t>一</w:t>
      </w:r>
      <w:r>
        <w:rPr>
          <w:rFonts w:hint="eastAsia" w:ascii="黑体" w:hAnsi="宋体" w:eastAsia="黑体" w:cs="Times New Roman"/>
          <w:b w:val="0"/>
          <w:kern w:val="0"/>
          <w:sz w:val="24"/>
          <w:szCs w:val="24"/>
        </w:rPr>
        <w:t>、技术要求偏离表</w:t>
      </w:r>
    </w:p>
    <w:tbl>
      <w:tblPr>
        <w:tblStyle w:val="43"/>
        <w:tblW w:w="54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021"/>
        <w:gridCol w:w="4028"/>
        <w:gridCol w:w="1651"/>
        <w:gridCol w:w="1124"/>
        <w:gridCol w:w="886"/>
      </w:tblGrid>
      <w:tr w14:paraId="3B44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7F6549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序号</w:t>
            </w:r>
          </w:p>
        </w:tc>
        <w:tc>
          <w:tcPr>
            <w:tcW w:w="553" w:type="pct"/>
            <w:vAlign w:val="center"/>
          </w:tcPr>
          <w:p w14:paraId="2A53F5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产品名称</w:t>
            </w:r>
          </w:p>
        </w:tc>
        <w:tc>
          <w:tcPr>
            <w:tcW w:w="2182" w:type="pct"/>
            <w:vAlign w:val="center"/>
          </w:tcPr>
          <w:p w14:paraId="4F9A64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招标技术要求</w:t>
            </w:r>
          </w:p>
        </w:tc>
        <w:tc>
          <w:tcPr>
            <w:tcW w:w="894" w:type="pct"/>
            <w:vAlign w:val="center"/>
          </w:tcPr>
          <w:p w14:paraId="1491A1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投标技术响应</w:t>
            </w:r>
          </w:p>
        </w:tc>
        <w:tc>
          <w:tcPr>
            <w:tcW w:w="609" w:type="pct"/>
            <w:vAlign w:val="center"/>
          </w:tcPr>
          <w:p w14:paraId="2455DC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偏离情况</w:t>
            </w:r>
          </w:p>
        </w:tc>
        <w:tc>
          <w:tcPr>
            <w:tcW w:w="480" w:type="pct"/>
            <w:vAlign w:val="center"/>
          </w:tcPr>
          <w:p w14:paraId="1D9F98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pPr>
            <w:r>
              <w:rPr>
                <w:rFonts w:hint="eastAsia" w:asciiTheme="minorEastAsia" w:hAnsiTheme="minorEastAsia" w:eastAsiaTheme="minorEastAsia" w:cstheme="minorEastAsia"/>
                <w:b/>
                <w:bCs/>
                <w:i w:val="0"/>
                <w:iCs w:val="0"/>
                <w:color w:val="auto"/>
                <w:spacing w:val="10"/>
                <w:kern w:val="0"/>
                <w:sz w:val="21"/>
                <w:szCs w:val="21"/>
                <w:u w:val="none"/>
                <w:lang w:val="en-US" w:eastAsia="zh-CN" w:bidi="ar"/>
              </w:rPr>
              <w:t>说明</w:t>
            </w:r>
          </w:p>
        </w:tc>
      </w:tr>
      <w:tr w14:paraId="559F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20CCD58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1</w:t>
            </w:r>
          </w:p>
        </w:tc>
        <w:tc>
          <w:tcPr>
            <w:tcW w:w="553" w:type="pct"/>
            <w:vAlign w:val="center"/>
          </w:tcPr>
          <w:p w14:paraId="587D07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napToGrid/>
                <w:color w:val="auto"/>
                <w:spacing w:val="0"/>
                <w:sz w:val="21"/>
                <w:szCs w:val="21"/>
                <w:vertAlign w:val="baseline"/>
                <w:lang w:eastAsia="zh-CN"/>
              </w:rPr>
              <w:t>遗体收殓袋</w:t>
            </w:r>
          </w:p>
        </w:tc>
        <w:tc>
          <w:tcPr>
            <w:tcW w:w="2182" w:type="pct"/>
            <w:vAlign w:val="center"/>
          </w:tcPr>
          <w:p w14:paraId="66CF3C92">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（一）辅料材质</w:t>
            </w:r>
          </w:p>
          <w:p w14:paraId="3F348BD6">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遗体收殓袋外包装袋 </w:t>
            </w:r>
          </w:p>
          <w:p w14:paraId="0DAAFBDC">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规格</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ascii="宋体" w:hAnsi="宋体" w:cs="宋体"/>
                <w:lang w:val="en-US" w:eastAsia="zh-CN"/>
              </w:rPr>
              <w:t>3c</w:t>
            </w:r>
            <w:r>
              <w:rPr>
                <w:rFonts w:hint="eastAsia"/>
                <w:lang w:val="en-US" w:eastAsia="zh-CN"/>
              </w:rPr>
              <w:t>m</w:t>
            </w:r>
            <w:r>
              <w:rPr>
                <w:rFonts w:hint="eastAsia"/>
                <w:lang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涤纶牛津布</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防水涂层</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橙黄色</w:t>
            </w:r>
          </w:p>
          <w:p w14:paraId="2A9542A2">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5#五金拉链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提手厚实加牢（中间的需要特别加长加固）</w:t>
            </w:r>
          </w:p>
          <w:p w14:paraId="797C6370">
            <w:pPr>
              <w:keepNext w:val="0"/>
              <w:keepLines w:val="0"/>
              <w:pageBreakBefore w:val="0"/>
              <w:numPr>
                <w:ilvl w:val="0"/>
                <w:numId w:val="0"/>
              </w:numPr>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二</w:t>
            </w:r>
            <w:r>
              <w:rPr>
                <w:rFonts w:hint="eastAsia" w:asciiTheme="minorEastAsia" w:hAnsiTheme="minorEastAsia" w:eastAsiaTheme="minorEastAsia" w:cstheme="minorEastAsia"/>
                <w:b w:val="0"/>
                <w:bCs w:val="0"/>
                <w:color w:val="auto"/>
                <w:sz w:val="21"/>
                <w:szCs w:val="21"/>
              </w:rPr>
              <w:t>）规格尺寸、主料材质</w:t>
            </w:r>
          </w:p>
          <w:p w14:paraId="29A8D38F">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遗体收殓袋：19</w:t>
            </w:r>
            <w:r>
              <w:rPr>
                <w:rFonts w:hint="eastAsia" w:asciiTheme="minorEastAsia" w:hAnsiTheme="minorEastAsia" w:eastAsiaTheme="minorEastAsia" w:cstheme="minorEastAsia"/>
                <w:b w:val="0"/>
                <w:bCs w:val="0"/>
                <w:color w:val="auto"/>
                <w:sz w:val="21"/>
                <w:szCs w:val="21"/>
                <w:lang w:val="en-US" w:eastAsia="zh-CN"/>
              </w:rPr>
              <w:t>5</w:t>
            </w:r>
            <w:r>
              <w:rPr>
                <w:rFonts w:hint="default" w:asciiTheme="minorEastAsia" w:hAnsiTheme="minorEastAsia" w:eastAsiaTheme="minorEastAsia" w:cstheme="minorEastAsia"/>
                <w:b w:val="0"/>
                <w:bCs w:val="0"/>
                <w:color w:val="auto"/>
                <w:sz w:val="21"/>
                <w:szCs w:val="21"/>
                <w:lang w:val="en-US" w:eastAsia="zh-CN"/>
              </w:rPr>
              <w:t>c</w:t>
            </w:r>
            <w:r>
              <w:rPr>
                <w:rFonts w:hint="eastAsia" w:asciiTheme="minorEastAsia" w:hAnsiTheme="minorEastAsia" w:eastAsiaTheme="minorEastAsia" w:cstheme="minorEastAsia"/>
                <w:b w:val="0"/>
                <w:bCs w:val="0"/>
                <w:color w:val="auto"/>
                <w:sz w:val="21"/>
                <w:szCs w:val="21"/>
              </w:rPr>
              <w:t>m×60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m×35</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lang w:val="en-US" w:eastAsia="zh-CN"/>
              </w:rPr>
              <w:t>3cm</w:t>
            </w:r>
            <w:r>
              <w:rPr>
                <w:rFonts w:hint="eastAsia"/>
                <w:lang w:eastAsia="zh-CN"/>
              </w:rPr>
              <w:t>）</w:t>
            </w:r>
          </w:p>
          <w:p w14:paraId="6BB2AAA9">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材质：涤纶牛津布</w:t>
            </w:r>
            <w:r>
              <w:rPr>
                <w:rFonts w:hint="eastAsia" w:asciiTheme="minorEastAsia" w:hAnsiTheme="minorEastAsia" w:eastAsiaTheme="minorEastAsia" w:cstheme="minorEastAsia"/>
                <w:b w:val="0"/>
                <w:bCs w:val="0"/>
                <w:color w:val="auto"/>
                <w:sz w:val="21"/>
                <w:szCs w:val="21"/>
                <w:lang w:val="en-US" w:eastAsia="zh-CN"/>
              </w:rPr>
              <w:t>420</w:t>
            </w:r>
            <w:r>
              <w:rPr>
                <w:rFonts w:hint="eastAsia" w:asciiTheme="minorEastAsia" w:hAnsiTheme="minorEastAsia" w:eastAsiaTheme="minorEastAsia" w:cstheme="minorEastAsia"/>
                <w:b w:val="0"/>
                <w:bCs w:val="0"/>
                <w:color w:val="auto"/>
                <w:sz w:val="21"/>
                <w:szCs w:val="21"/>
              </w:rPr>
              <w:t>D</w:t>
            </w:r>
            <w:r>
              <w:rPr>
                <w:rFonts w:hint="eastAsia" w:asciiTheme="minorEastAsia" w:hAnsiTheme="minorEastAsia" w:eastAsiaTheme="minorEastAsia" w:cstheme="minorEastAsia"/>
                <w:b w:val="0"/>
                <w:bCs w:val="0"/>
                <w:color w:val="auto"/>
                <w:sz w:val="21"/>
                <w:szCs w:val="21"/>
                <w:lang w:val="en-US" w:eastAsia="zh-CN"/>
              </w:rPr>
              <w:t>PVC</w:t>
            </w:r>
            <w:r>
              <w:rPr>
                <w:rFonts w:hint="eastAsia" w:asciiTheme="minorEastAsia" w:hAnsiTheme="minorEastAsia" w:eastAsiaTheme="minorEastAsia" w:cstheme="minorEastAsia"/>
                <w:b w:val="0"/>
                <w:bCs w:val="0"/>
                <w:color w:val="auto"/>
                <w:sz w:val="21"/>
                <w:szCs w:val="21"/>
              </w:rPr>
              <w:t>，高强度，防水，外观颜色黄色。</w:t>
            </w:r>
          </w:p>
          <w:p w14:paraId="7EFF93BA">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工艺</w:t>
            </w:r>
            <w:r>
              <w:rPr>
                <w:rFonts w:hint="eastAsia" w:asciiTheme="minorEastAsia" w:hAnsiTheme="minorEastAsia" w:eastAsiaTheme="minorEastAsia" w:cstheme="minorEastAsia"/>
                <w:b w:val="0"/>
                <w:bCs w:val="0"/>
                <w:color w:val="auto"/>
                <w:sz w:val="21"/>
                <w:szCs w:val="21"/>
              </w:rPr>
              <w:t>规格：</w:t>
            </w:r>
          </w:p>
          <w:p w14:paraId="2791E7D0">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（1）牛津布的厚度</w:t>
            </w:r>
            <w:r>
              <w:rPr>
                <w:rFonts w:hint="eastAsia" w:asciiTheme="minorEastAsia" w:hAnsiTheme="minorEastAsia" w:eastAsia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sz w:val="21"/>
                <w:szCs w:val="21"/>
              </w:rPr>
              <w:t>20丝；</w:t>
            </w:r>
          </w:p>
          <w:p w14:paraId="497F4A61">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（2）袋子四周有6个提手（需要纵横加固，织带总长不少于9.2米），并安装护手套</w:t>
            </w:r>
            <w:r>
              <w:rPr>
                <w:rFonts w:hint="eastAsia" w:asciiTheme="minorEastAsia" w:hAnsiTheme="minorEastAsia" w:eastAsiaTheme="minorEastAsia" w:cstheme="minorEastAsia"/>
                <w:b w:val="0"/>
                <w:bCs w:val="0"/>
                <w:color w:val="auto"/>
                <w:sz w:val="21"/>
                <w:szCs w:val="21"/>
                <w:lang w:val="en-US" w:eastAsia="zh-CN"/>
              </w:rPr>
              <w:t>6</w:t>
            </w:r>
            <w:r>
              <w:rPr>
                <w:rFonts w:hint="eastAsia" w:asciiTheme="minorEastAsia" w:hAnsiTheme="minorEastAsia" w:eastAsiaTheme="minorEastAsia" w:cstheme="minorEastAsia"/>
                <w:b w:val="0"/>
                <w:bCs w:val="0"/>
                <w:color w:val="auto"/>
                <w:sz w:val="21"/>
                <w:szCs w:val="21"/>
              </w:rPr>
              <w:t>个，承受重量不少于200KG；</w:t>
            </w:r>
          </w:p>
          <w:p w14:paraId="1E147846">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（3）袋子上有小标签格位方便书写文字记录；</w:t>
            </w:r>
          </w:p>
          <w:p w14:paraId="01E38D94">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（4）双拉链头、弯曲宽带的拉链设计，拉链头需要加固；提环宽度不小于30mm，厚度不小于5×10mm，线径不小于2×10mm，缝线外边宽不小于10mm。</w:t>
            </w:r>
          </w:p>
          <w:p w14:paraId="2A339E26">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袋料缝制采用12#针，提环缝制采用14#针，针距10针/34mm，提环受力部位采用双层复线。</w:t>
            </w:r>
          </w:p>
          <w:p w14:paraId="58D9D0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b w:val="0"/>
                <w:bCs w:val="0"/>
                <w:color w:val="auto"/>
                <w:sz w:val="21"/>
                <w:szCs w:val="21"/>
                <w:lang w:val="en-US" w:eastAsia="zh-CN"/>
              </w:rPr>
              <w:t>外观要求明线做工，无线头外漏，无皱折，无污痕。</w:t>
            </w:r>
          </w:p>
        </w:tc>
        <w:tc>
          <w:tcPr>
            <w:tcW w:w="894" w:type="pct"/>
            <w:vAlign w:val="center"/>
          </w:tcPr>
          <w:p w14:paraId="4868EA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p>
        </w:tc>
        <w:tc>
          <w:tcPr>
            <w:tcW w:w="609" w:type="pct"/>
            <w:vAlign w:val="center"/>
          </w:tcPr>
          <w:p w14:paraId="7B8B5E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p>
        </w:tc>
        <w:tc>
          <w:tcPr>
            <w:tcW w:w="480" w:type="pct"/>
            <w:vAlign w:val="center"/>
          </w:tcPr>
          <w:p w14:paraId="0134C5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val="0"/>
                <w:color w:val="auto"/>
                <w:sz w:val="21"/>
                <w:szCs w:val="21"/>
                <w:lang w:val="en-US" w:eastAsia="zh-CN"/>
              </w:rPr>
            </w:pPr>
          </w:p>
        </w:tc>
      </w:tr>
      <w:tr w14:paraId="0B22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5C1D029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2</w:t>
            </w:r>
          </w:p>
        </w:tc>
        <w:tc>
          <w:tcPr>
            <w:tcW w:w="553" w:type="pct"/>
            <w:vAlign w:val="center"/>
          </w:tcPr>
          <w:p w14:paraId="4A72DD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napToGrid/>
                <w:color w:val="auto"/>
                <w:spacing w:val="0"/>
                <w:sz w:val="21"/>
                <w:szCs w:val="21"/>
                <w:vertAlign w:val="baseline"/>
                <w:lang w:val="en-US" w:eastAsia="zh-CN"/>
              </w:rPr>
              <w:t>特殊遗体收殓袋</w:t>
            </w:r>
          </w:p>
        </w:tc>
        <w:tc>
          <w:tcPr>
            <w:tcW w:w="2182" w:type="pct"/>
            <w:vAlign w:val="center"/>
          </w:tcPr>
          <w:p w14:paraId="1AED86F8">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一）辅料材质</w:t>
            </w:r>
          </w:p>
          <w:p w14:paraId="00CB58B4">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特殊</w:t>
            </w:r>
            <w:r>
              <w:rPr>
                <w:rFonts w:hint="eastAsia" w:asciiTheme="minorEastAsia" w:hAnsiTheme="minorEastAsia" w:eastAsiaTheme="minorEastAsia" w:cstheme="minorEastAsia"/>
                <w:b w:val="0"/>
                <w:bCs w:val="0"/>
                <w:color w:val="auto"/>
                <w:sz w:val="21"/>
                <w:szCs w:val="21"/>
              </w:rPr>
              <w:t xml:space="preserve">遗体收殓袋外包装袋 </w:t>
            </w:r>
          </w:p>
          <w:p w14:paraId="139F8595">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规格</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m×32</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ascii="宋体" w:hAnsi="宋体" w:cs="宋体"/>
                <w:lang w:val="en-US" w:eastAsia="zh-CN"/>
              </w:rPr>
              <w:t>3c</w:t>
            </w:r>
            <w:r>
              <w:rPr>
                <w:rFonts w:hint="eastAsia"/>
                <w:lang w:val="en-US" w:eastAsia="zh-CN"/>
              </w:rPr>
              <w:t>m</w:t>
            </w:r>
            <w:r>
              <w:rPr>
                <w:rFonts w:hint="eastAsia"/>
                <w:lang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涤纶牛津布</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防水涂层</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eastAsia="zh-CN"/>
              </w:rPr>
              <w:t>深</w:t>
            </w:r>
            <w:r>
              <w:rPr>
                <w:rFonts w:hint="eastAsia" w:asciiTheme="minorEastAsia" w:hAnsiTheme="minorEastAsia" w:eastAsiaTheme="minorEastAsia" w:cstheme="minorEastAsia"/>
                <w:b w:val="0"/>
                <w:bCs w:val="0"/>
                <w:color w:val="auto"/>
                <w:sz w:val="21"/>
                <w:szCs w:val="21"/>
              </w:rPr>
              <w:t>黄色</w:t>
            </w:r>
          </w:p>
          <w:p w14:paraId="15D4842B">
            <w:pPr>
              <w:keepNext w:val="0"/>
              <w:keepLines w:val="0"/>
              <w:pageBreakBefore w:val="0"/>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5#五金拉链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提手厚实加牢（中间的需要特别加长加固）</w:t>
            </w:r>
          </w:p>
          <w:p w14:paraId="2DF589B2">
            <w:pPr>
              <w:keepNext w:val="0"/>
              <w:keepLines w:val="0"/>
              <w:pageBreakBefore w:val="0"/>
              <w:numPr>
                <w:ilvl w:val="0"/>
                <w:numId w:val="0"/>
              </w:numPr>
              <w:kinsoku/>
              <w:wordWrap/>
              <w:overflowPunct/>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二</w:t>
            </w:r>
            <w:r>
              <w:rPr>
                <w:rFonts w:hint="eastAsia" w:asciiTheme="minorEastAsia" w:hAnsiTheme="minorEastAsia" w:eastAsiaTheme="minorEastAsia" w:cstheme="minorEastAsia"/>
                <w:b w:val="0"/>
                <w:bCs w:val="0"/>
                <w:color w:val="auto"/>
                <w:sz w:val="21"/>
                <w:szCs w:val="21"/>
              </w:rPr>
              <w:t>）规格尺寸、主料材质</w:t>
            </w:r>
          </w:p>
          <w:p w14:paraId="571ADD04">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1、特殊</w:t>
            </w:r>
            <w:r>
              <w:rPr>
                <w:rFonts w:hint="eastAsia" w:asciiTheme="minorEastAsia" w:hAnsiTheme="minorEastAsia" w:eastAsiaTheme="minorEastAsia" w:cstheme="minorEastAsia"/>
                <w:b w:val="0"/>
                <w:bCs w:val="0"/>
                <w:color w:val="auto"/>
                <w:sz w:val="21"/>
                <w:szCs w:val="21"/>
              </w:rPr>
              <w:t>遗体收殓袋：</w:t>
            </w:r>
            <w:r>
              <w:rPr>
                <w:rFonts w:hint="eastAsia" w:asciiTheme="minorEastAsia" w:hAnsiTheme="minorEastAsia" w:eastAsiaTheme="minorEastAsia" w:cstheme="minorEastAsia"/>
                <w:b w:val="0"/>
                <w:bCs w:val="0"/>
                <w:color w:val="auto"/>
                <w:sz w:val="21"/>
                <w:szCs w:val="21"/>
                <w:lang w:val="en-US" w:eastAsia="zh-CN"/>
              </w:rPr>
              <w:t>220</w:t>
            </w:r>
            <w:r>
              <w:rPr>
                <w:rFonts w:hint="default" w:asciiTheme="minorEastAsia" w:hAnsiTheme="minorEastAsia" w:eastAsiaTheme="minorEastAsia" w:cstheme="minorEastAsia"/>
                <w:b w:val="0"/>
                <w:bCs w:val="0"/>
                <w:color w:val="auto"/>
                <w:sz w:val="21"/>
                <w:szCs w:val="21"/>
                <w:lang w:val="en-US" w:eastAsia="zh-CN"/>
              </w:rPr>
              <w:t>c</w:t>
            </w:r>
            <w:r>
              <w:rPr>
                <w:rFonts w:hint="eastAsia" w:asciiTheme="minorEastAsia" w:hAnsiTheme="minorEastAsia" w:eastAsiaTheme="minorEastAsia" w:cstheme="minorEastAsia"/>
                <w:b w:val="0"/>
                <w:bCs w:val="0"/>
                <w:color w:val="auto"/>
                <w:sz w:val="21"/>
                <w:szCs w:val="21"/>
              </w:rPr>
              <w:t>m×</w:t>
            </w:r>
            <w:r>
              <w:rPr>
                <w:rFonts w:hint="eastAsia" w:asciiTheme="minorEastAsia" w:hAnsiTheme="minorEastAsia" w:eastAsiaTheme="minorEastAsia" w:cstheme="minorEastAsia"/>
                <w:b w:val="0"/>
                <w:bCs w:val="0"/>
                <w:color w:val="auto"/>
                <w:sz w:val="21"/>
                <w:szCs w:val="21"/>
                <w:lang w:val="en-US" w:eastAsia="zh-CN"/>
              </w:rPr>
              <w:t>90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asciiTheme="minorEastAsia" w:hAnsiTheme="minorEastAsia" w:eastAsiaTheme="minorEastAsia" w:cstheme="minorEastAsia"/>
                <w:b w:val="0"/>
                <w:bCs w:val="0"/>
                <w:color w:val="auto"/>
                <w:sz w:val="21"/>
                <w:szCs w:val="21"/>
                <w:lang w:val="en-US" w:eastAsia="zh-CN"/>
              </w:rPr>
              <w:t>50</w:t>
            </w:r>
            <w:r>
              <w:rPr>
                <w:rFonts w:hint="default" w:asciiTheme="minorEastAsia" w:hAnsiTheme="minorEastAsia" w:eastAsiaTheme="minorEastAsia" w:cstheme="minorEastAsia"/>
                <w:b w:val="0"/>
                <w:bCs w:val="0"/>
                <w:color w:val="auto"/>
                <w:sz w:val="21"/>
                <w:szCs w:val="21"/>
                <w:lang w:val="en-US"/>
              </w:rPr>
              <w:t>c</w:t>
            </w:r>
            <w:r>
              <w:rPr>
                <w:rFonts w:hint="eastAsia" w:asciiTheme="minorEastAsia" w:hAnsiTheme="minorEastAsia" w:eastAsiaTheme="minorEastAsia" w:cstheme="minorEastAsia"/>
                <w:b w:val="0"/>
                <w:bCs w:val="0"/>
                <w:color w:val="auto"/>
                <w:sz w:val="21"/>
                <w:szCs w:val="21"/>
              </w:rPr>
              <w:t>m</w:t>
            </w:r>
            <w:r>
              <w:rPr>
                <w:rFonts w:hint="eastAsia"/>
                <w:lang w:eastAsia="zh-CN"/>
              </w:rPr>
              <w:t>（</w:t>
            </w:r>
            <w:r>
              <w:rPr>
                <w:rFonts w:hint="eastAsia" w:ascii="宋体" w:hAnsi="宋体" w:eastAsia="宋体" w:cs="宋体"/>
                <w:lang w:eastAsia="zh-CN"/>
              </w:rPr>
              <w:t>±</w:t>
            </w:r>
            <w:r>
              <w:rPr>
                <w:rFonts w:hint="eastAsia"/>
                <w:lang w:val="en-US" w:eastAsia="zh-CN"/>
              </w:rPr>
              <w:t>3cm</w:t>
            </w:r>
            <w:r>
              <w:rPr>
                <w:rFonts w:hint="eastAsia"/>
                <w:lang w:eastAsia="zh-CN"/>
              </w:rPr>
              <w:t>）</w:t>
            </w:r>
          </w:p>
          <w:p w14:paraId="7D92E1FA">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材质：涤纶牛津布</w:t>
            </w:r>
            <w:r>
              <w:rPr>
                <w:rFonts w:hint="eastAsia" w:asciiTheme="minorEastAsia" w:hAnsiTheme="minorEastAsia" w:eastAsiaTheme="minorEastAsia" w:cstheme="minorEastAsia"/>
                <w:b w:val="0"/>
                <w:bCs w:val="0"/>
                <w:color w:val="auto"/>
                <w:sz w:val="21"/>
                <w:szCs w:val="21"/>
                <w:lang w:val="en-US" w:eastAsia="zh-CN"/>
              </w:rPr>
              <w:t>420</w:t>
            </w:r>
            <w:r>
              <w:rPr>
                <w:rFonts w:hint="eastAsia" w:asciiTheme="minorEastAsia" w:hAnsiTheme="minorEastAsia" w:eastAsiaTheme="minorEastAsia" w:cstheme="minorEastAsia"/>
                <w:b w:val="0"/>
                <w:bCs w:val="0"/>
                <w:color w:val="auto"/>
                <w:sz w:val="21"/>
                <w:szCs w:val="21"/>
              </w:rPr>
              <w:t>D</w:t>
            </w:r>
            <w:r>
              <w:rPr>
                <w:rFonts w:hint="eastAsia" w:asciiTheme="minorEastAsia" w:hAnsiTheme="minorEastAsia" w:eastAsiaTheme="minorEastAsia" w:cstheme="minorEastAsia"/>
                <w:b w:val="0"/>
                <w:bCs w:val="0"/>
                <w:color w:val="auto"/>
                <w:sz w:val="21"/>
                <w:szCs w:val="21"/>
                <w:lang w:val="en-US" w:eastAsia="zh-CN"/>
              </w:rPr>
              <w:t>PVC</w:t>
            </w:r>
            <w:r>
              <w:rPr>
                <w:rFonts w:hint="eastAsia" w:asciiTheme="minorEastAsia" w:hAnsiTheme="minorEastAsia" w:eastAsiaTheme="minorEastAsia" w:cstheme="minorEastAsia"/>
                <w:b w:val="0"/>
                <w:bCs w:val="0"/>
                <w:color w:val="auto"/>
                <w:sz w:val="21"/>
                <w:szCs w:val="21"/>
              </w:rPr>
              <w:t>，高强度，防水，外观颜色</w:t>
            </w:r>
            <w:r>
              <w:rPr>
                <w:rFonts w:hint="eastAsia" w:asciiTheme="minorEastAsia" w:hAnsiTheme="minorEastAsia" w:eastAsiaTheme="minorEastAsia" w:cstheme="minorEastAsia"/>
                <w:b w:val="0"/>
                <w:bCs w:val="0"/>
                <w:color w:val="auto"/>
                <w:sz w:val="21"/>
                <w:szCs w:val="21"/>
                <w:lang w:val="en-US" w:eastAsia="zh-CN"/>
              </w:rPr>
              <w:t>深</w:t>
            </w:r>
            <w:r>
              <w:rPr>
                <w:rFonts w:hint="eastAsia" w:asciiTheme="minorEastAsia" w:hAnsiTheme="minorEastAsia" w:eastAsiaTheme="minorEastAsia" w:cstheme="minorEastAsia"/>
                <w:b w:val="0"/>
                <w:bCs w:val="0"/>
                <w:color w:val="auto"/>
                <w:sz w:val="21"/>
                <w:szCs w:val="21"/>
              </w:rPr>
              <w:t>黄色。</w:t>
            </w:r>
          </w:p>
          <w:p w14:paraId="11D4C203">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工艺</w:t>
            </w:r>
            <w:r>
              <w:rPr>
                <w:rFonts w:hint="eastAsia" w:asciiTheme="minorEastAsia" w:hAnsiTheme="minorEastAsia" w:eastAsiaTheme="minorEastAsia" w:cstheme="minorEastAsia"/>
                <w:b w:val="0"/>
                <w:bCs w:val="0"/>
                <w:color w:val="auto"/>
                <w:sz w:val="21"/>
                <w:szCs w:val="21"/>
              </w:rPr>
              <w:t>规格：</w:t>
            </w:r>
          </w:p>
          <w:p w14:paraId="77D4228B">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（1）牛津布的厚度</w:t>
            </w:r>
            <w:r>
              <w:rPr>
                <w:rFonts w:hint="eastAsia" w:asciiTheme="minorEastAsia" w:hAnsiTheme="minorEastAsia" w:eastAsiaTheme="minorEastAsia" w:cstheme="minorEastAsia"/>
                <w:b w:val="0"/>
                <w:bCs w:val="0"/>
                <w:color w:val="auto"/>
                <w:kern w:val="2"/>
                <w:sz w:val="21"/>
                <w:szCs w:val="21"/>
                <w:lang w:val="en-US" w:eastAsia="zh-CN" w:bidi="ar"/>
              </w:rPr>
              <w:t>≧</w:t>
            </w:r>
            <w:r>
              <w:rPr>
                <w:rFonts w:hint="eastAsia" w:asciiTheme="minorEastAsia" w:hAnsiTheme="minorEastAsia" w:eastAsiaTheme="minorEastAsia" w:cstheme="minorEastAsia"/>
                <w:b w:val="0"/>
                <w:bCs w:val="0"/>
                <w:color w:val="auto"/>
                <w:sz w:val="21"/>
                <w:szCs w:val="21"/>
              </w:rPr>
              <w:t>20丝；</w:t>
            </w:r>
          </w:p>
          <w:p w14:paraId="14661250">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（2）袋子四周有6个提手（需要纵横加固，织带总长不少于9.2米），并安装护手套</w:t>
            </w:r>
            <w:r>
              <w:rPr>
                <w:rFonts w:hint="eastAsia" w:asciiTheme="minorEastAsia" w:hAnsiTheme="minorEastAsia" w:eastAsiaTheme="minorEastAsia" w:cstheme="minorEastAsia"/>
                <w:b w:val="0"/>
                <w:bCs w:val="0"/>
                <w:color w:val="auto"/>
                <w:sz w:val="21"/>
                <w:szCs w:val="21"/>
                <w:lang w:val="en-US" w:eastAsia="zh-CN"/>
              </w:rPr>
              <w:t>6</w:t>
            </w:r>
            <w:r>
              <w:rPr>
                <w:rFonts w:hint="eastAsia" w:asciiTheme="minorEastAsia" w:hAnsiTheme="minorEastAsia" w:eastAsiaTheme="minorEastAsia" w:cstheme="minorEastAsia"/>
                <w:b w:val="0"/>
                <w:bCs w:val="0"/>
                <w:color w:val="auto"/>
                <w:sz w:val="21"/>
                <w:szCs w:val="21"/>
              </w:rPr>
              <w:t>个，承受重量不少于200KG；</w:t>
            </w:r>
          </w:p>
          <w:p w14:paraId="20902CB7">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（3）袋子上有小标签格位方便书写文字记录；</w:t>
            </w:r>
          </w:p>
          <w:p w14:paraId="5491891D">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（4）双拉链头、弯曲宽带的拉链设计，拉链头需要加固；提环宽度不小于30mm，厚度不小于5×10mm，线径不小于2×10mm，缝线外边宽不小于10mm。</w:t>
            </w:r>
          </w:p>
          <w:p w14:paraId="0A58FC4F">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袋料缝制采用12#针，提环缝制采用14#针，针距10针/34mm，提环受力部位采用双层复线。</w:t>
            </w:r>
          </w:p>
          <w:p w14:paraId="620364D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b w:val="0"/>
                <w:bCs w:val="0"/>
                <w:color w:val="auto"/>
                <w:sz w:val="21"/>
                <w:szCs w:val="21"/>
                <w:lang w:val="en-US" w:eastAsia="zh-CN"/>
              </w:rPr>
              <w:t>外观要求明线做工，无线头外漏，无皱折，无污痕。</w:t>
            </w:r>
          </w:p>
        </w:tc>
        <w:tc>
          <w:tcPr>
            <w:tcW w:w="894" w:type="pct"/>
            <w:vAlign w:val="center"/>
          </w:tcPr>
          <w:p w14:paraId="5A4129F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b w:val="0"/>
                <w:bCs w:val="0"/>
                <w:color w:val="auto"/>
                <w:sz w:val="21"/>
                <w:szCs w:val="21"/>
                <w:lang w:val="en-US" w:eastAsia="zh-CN"/>
              </w:rPr>
            </w:pPr>
          </w:p>
        </w:tc>
        <w:tc>
          <w:tcPr>
            <w:tcW w:w="609" w:type="pct"/>
            <w:vAlign w:val="center"/>
          </w:tcPr>
          <w:p w14:paraId="5AE7D4E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b w:val="0"/>
                <w:bCs w:val="0"/>
                <w:color w:val="auto"/>
                <w:sz w:val="21"/>
                <w:szCs w:val="21"/>
                <w:lang w:val="en-US" w:eastAsia="zh-CN"/>
              </w:rPr>
            </w:pPr>
          </w:p>
        </w:tc>
        <w:tc>
          <w:tcPr>
            <w:tcW w:w="480" w:type="pct"/>
            <w:vAlign w:val="center"/>
          </w:tcPr>
          <w:p w14:paraId="69AFF84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b w:val="0"/>
                <w:bCs w:val="0"/>
                <w:color w:val="auto"/>
                <w:sz w:val="21"/>
                <w:szCs w:val="21"/>
                <w:lang w:val="en-US" w:eastAsia="zh-CN"/>
              </w:rPr>
            </w:pPr>
          </w:p>
        </w:tc>
      </w:tr>
      <w:tr w14:paraId="205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401B9C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3</w:t>
            </w:r>
          </w:p>
        </w:tc>
        <w:tc>
          <w:tcPr>
            <w:tcW w:w="553" w:type="pct"/>
            <w:vAlign w:val="center"/>
          </w:tcPr>
          <w:p w14:paraId="79608D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rPr>
              <w:t>PE膜</w:t>
            </w:r>
          </w:p>
        </w:tc>
        <w:tc>
          <w:tcPr>
            <w:tcW w:w="2182" w:type="pct"/>
            <w:vAlign w:val="center"/>
          </w:tcPr>
          <w:p w14:paraId="4A46930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规格：34</w:t>
            </w:r>
            <w:r>
              <w:rPr>
                <w:rFonts w:hint="default" w:asciiTheme="minorEastAsia" w:hAnsiTheme="minorEastAsia" w:eastAsiaTheme="minorEastAsia" w:cstheme="minorEastAsia"/>
                <w:snapToGrid/>
                <w:color w:val="auto"/>
                <w:spacing w:val="0"/>
                <w:sz w:val="21"/>
                <w:szCs w:val="21"/>
                <w:vertAlign w:val="baseline"/>
                <w:lang w:val="en-US" w:eastAsia="zh-CN"/>
              </w:rPr>
              <w:t>0c</w:t>
            </w:r>
            <w:r>
              <w:rPr>
                <w:rFonts w:hint="eastAsia" w:asciiTheme="minorEastAsia" w:hAnsiTheme="minorEastAsia" w:eastAsiaTheme="minorEastAsia" w:cstheme="minorEastAsia"/>
                <w:snapToGrid/>
                <w:color w:val="auto"/>
                <w:spacing w:val="0"/>
                <w:sz w:val="21"/>
                <w:szCs w:val="21"/>
                <w:vertAlign w:val="baseline"/>
                <w:lang w:eastAsia="zh-CN"/>
              </w:rPr>
              <w:t>m（长）×</w:t>
            </w:r>
            <w:r>
              <w:rPr>
                <w:rFonts w:hint="default" w:asciiTheme="minorEastAsia" w:hAnsiTheme="minorEastAsia" w:eastAsiaTheme="minorEastAsia" w:cstheme="minorEastAsia"/>
                <w:snapToGrid/>
                <w:color w:val="auto"/>
                <w:spacing w:val="0"/>
                <w:sz w:val="21"/>
                <w:szCs w:val="21"/>
                <w:vertAlign w:val="baseline"/>
                <w:lang w:val="en-US" w:eastAsia="zh-CN"/>
              </w:rPr>
              <w:t>20</w:t>
            </w:r>
            <w:r>
              <w:rPr>
                <w:rFonts w:hint="eastAsia" w:asciiTheme="minorEastAsia" w:hAnsiTheme="minorEastAsia" w:eastAsiaTheme="minorEastAsia" w:cstheme="minorEastAsia"/>
                <w:snapToGrid/>
                <w:color w:val="auto"/>
                <w:spacing w:val="0"/>
                <w:sz w:val="21"/>
                <w:szCs w:val="21"/>
                <w:vertAlign w:val="baseline"/>
                <w:lang w:eastAsia="zh-CN"/>
              </w:rPr>
              <w:t>0</w:t>
            </w:r>
            <w:r>
              <w:rPr>
                <w:rFonts w:hint="default" w:asciiTheme="minorEastAsia" w:hAnsiTheme="minorEastAsia" w:eastAsiaTheme="minorEastAsia" w:cstheme="minorEastAsia"/>
                <w:snapToGrid/>
                <w:color w:val="auto"/>
                <w:spacing w:val="0"/>
                <w:sz w:val="21"/>
                <w:szCs w:val="21"/>
                <w:vertAlign w:val="baseline"/>
                <w:lang w:val="en-US" w:eastAsia="zh-CN"/>
              </w:rPr>
              <w:t>c</w:t>
            </w:r>
            <w:r>
              <w:rPr>
                <w:rFonts w:hint="eastAsia" w:asciiTheme="minorEastAsia" w:hAnsiTheme="minorEastAsia" w:eastAsiaTheme="minorEastAsia" w:cstheme="minorEastAsia"/>
                <w:snapToGrid/>
                <w:color w:val="auto"/>
                <w:spacing w:val="0"/>
                <w:sz w:val="21"/>
                <w:szCs w:val="21"/>
                <w:vertAlign w:val="baseline"/>
                <w:lang w:eastAsia="zh-CN"/>
              </w:rPr>
              <w:t>m（宽）</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eastAsia="zh-CN"/>
              </w:rPr>
              <w:t>；</w:t>
            </w:r>
          </w:p>
          <w:p w14:paraId="37D849D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材质：PE膜新料（银灰色）；</w:t>
            </w:r>
          </w:p>
          <w:p w14:paraId="7504C4D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重量：每张膜重≥720克，可承受重量不少于1</w:t>
            </w:r>
            <w:r>
              <w:rPr>
                <w:rFonts w:hint="eastAsia" w:asciiTheme="minorEastAsia" w:hAnsiTheme="minorEastAsia" w:eastAsiaTheme="minorEastAsia" w:cstheme="minorEastAsia"/>
                <w:snapToGrid/>
                <w:color w:val="auto"/>
                <w:spacing w:val="0"/>
                <w:sz w:val="21"/>
                <w:szCs w:val="21"/>
                <w:vertAlign w:val="baseline"/>
                <w:lang w:val="en-US" w:eastAsia="zh-CN"/>
              </w:rPr>
              <w:t>5</w:t>
            </w:r>
            <w:r>
              <w:rPr>
                <w:rFonts w:hint="eastAsia" w:asciiTheme="minorEastAsia" w:hAnsiTheme="minorEastAsia" w:eastAsiaTheme="minorEastAsia" w:cstheme="minorEastAsia"/>
                <w:snapToGrid/>
                <w:color w:val="auto"/>
                <w:spacing w:val="0"/>
                <w:sz w:val="21"/>
                <w:szCs w:val="21"/>
                <w:vertAlign w:val="baseline"/>
                <w:lang w:eastAsia="zh-CN"/>
              </w:rPr>
              <w:t>0KG；</w:t>
            </w:r>
          </w:p>
          <w:p w14:paraId="3A045F1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r>
              <w:rPr>
                <w:rFonts w:hint="eastAsia" w:asciiTheme="minorEastAsia" w:hAnsiTheme="minorEastAsia" w:eastAsiaTheme="minorEastAsia" w:cstheme="minorEastAsia"/>
                <w:snapToGrid/>
                <w:color w:val="auto"/>
                <w:spacing w:val="0"/>
                <w:sz w:val="21"/>
                <w:szCs w:val="21"/>
                <w:vertAlign w:val="baseline"/>
                <w:lang w:eastAsia="zh-CN"/>
              </w:rPr>
              <w:t>厚度：≥11丝；</w:t>
            </w:r>
          </w:p>
          <w:p w14:paraId="372B4AC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PE绳：每张PE膜配5条PE绳（浅蓝色）全新料，每条长34</w:t>
            </w:r>
            <w:r>
              <w:rPr>
                <w:rFonts w:hint="default" w:asciiTheme="minorEastAsia" w:hAnsiTheme="minorEastAsia" w:eastAsiaTheme="minorEastAsia" w:cstheme="minorEastAsia"/>
                <w:snapToGrid/>
                <w:color w:val="auto"/>
                <w:spacing w:val="0"/>
                <w:sz w:val="21"/>
                <w:szCs w:val="21"/>
                <w:vertAlign w:val="baseline"/>
                <w:lang w:val="en-US" w:eastAsia="zh-CN"/>
              </w:rPr>
              <w:t>0c</w:t>
            </w:r>
            <w:r>
              <w:rPr>
                <w:rFonts w:hint="eastAsia" w:asciiTheme="minorEastAsia" w:hAnsiTheme="minorEastAsia" w:eastAsiaTheme="minorEastAsia" w:cstheme="minorEastAsia"/>
                <w:snapToGrid/>
                <w:color w:val="auto"/>
                <w:spacing w:val="0"/>
                <w:sz w:val="21"/>
                <w:szCs w:val="21"/>
                <w:vertAlign w:val="baseline"/>
                <w:lang w:eastAsia="zh-CN"/>
              </w:rPr>
              <w:t>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eastAsia="zh-CN"/>
              </w:rPr>
              <w:t>。</w:t>
            </w:r>
          </w:p>
        </w:tc>
        <w:tc>
          <w:tcPr>
            <w:tcW w:w="894" w:type="pct"/>
            <w:vAlign w:val="center"/>
          </w:tcPr>
          <w:p w14:paraId="657F148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p>
        </w:tc>
        <w:tc>
          <w:tcPr>
            <w:tcW w:w="609" w:type="pct"/>
            <w:vAlign w:val="center"/>
          </w:tcPr>
          <w:p w14:paraId="01285E6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p>
        </w:tc>
        <w:tc>
          <w:tcPr>
            <w:tcW w:w="480" w:type="pct"/>
            <w:vAlign w:val="center"/>
          </w:tcPr>
          <w:p w14:paraId="0788983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eastAsia="zh-CN"/>
              </w:rPr>
            </w:pPr>
          </w:p>
        </w:tc>
      </w:tr>
      <w:tr w14:paraId="5983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27CE1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4</w:t>
            </w:r>
          </w:p>
        </w:tc>
        <w:tc>
          <w:tcPr>
            <w:tcW w:w="553" w:type="pct"/>
            <w:vAlign w:val="center"/>
          </w:tcPr>
          <w:p w14:paraId="3976A1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白毛巾</w:t>
            </w:r>
          </w:p>
        </w:tc>
        <w:tc>
          <w:tcPr>
            <w:tcW w:w="2182" w:type="pct"/>
            <w:vAlign w:val="center"/>
          </w:tcPr>
          <w:p w14:paraId="59C6CEF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 xml:space="preserve">规格材质：34*60cm </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i w:val="0"/>
                <w:iCs w:val="0"/>
                <w:color w:val="auto"/>
                <w:spacing w:val="10"/>
                <w:kern w:val="0"/>
                <w:sz w:val="21"/>
                <w:szCs w:val="21"/>
                <w:u w:val="none"/>
                <w:lang w:val="en-US" w:eastAsia="zh-CN" w:bidi="ar"/>
              </w:rPr>
              <w:t>，全棉吸水性强、干爽透气。</w:t>
            </w:r>
          </w:p>
        </w:tc>
        <w:tc>
          <w:tcPr>
            <w:tcW w:w="894" w:type="pct"/>
            <w:vAlign w:val="center"/>
          </w:tcPr>
          <w:p w14:paraId="7837F80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609" w:type="pct"/>
            <w:vAlign w:val="center"/>
          </w:tcPr>
          <w:p w14:paraId="2566D41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480" w:type="pct"/>
            <w:vAlign w:val="center"/>
          </w:tcPr>
          <w:p w14:paraId="3DF74D6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r>
      <w:tr w14:paraId="647C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5CC4A7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5</w:t>
            </w:r>
          </w:p>
        </w:tc>
        <w:tc>
          <w:tcPr>
            <w:tcW w:w="553" w:type="pct"/>
            <w:vAlign w:val="center"/>
          </w:tcPr>
          <w:p w14:paraId="0E890F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白布</w:t>
            </w:r>
          </w:p>
        </w:tc>
        <w:tc>
          <w:tcPr>
            <w:tcW w:w="2182" w:type="pct"/>
            <w:vAlign w:val="center"/>
          </w:tcPr>
          <w:p w14:paraId="2179A3C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lang w:val="en-US"/>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规格材质：</w:t>
            </w:r>
            <w:r>
              <w:rPr>
                <w:rFonts w:hint="eastAsia" w:asciiTheme="minorEastAsia" w:hAnsiTheme="minorEastAsia" w:eastAsiaTheme="minorEastAsia" w:cstheme="minorEastAsia"/>
                <w:snapToGrid/>
                <w:color w:val="auto"/>
                <w:spacing w:val="0"/>
                <w:sz w:val="21"/>
                <w:szCs w:val="21"/>
                <w:vertAlign w:val="baseline"/>
                <w:lang w:val="en-US" w:eastAsia="zh-CN"/>
              </w:rPr>
              <w:t>200cm*110cm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snapToGrid/>
                <w:color w:val="auto"/>
                <w:spacing w:val="0"/>
                <w:sz w:val="21"/>
                <w:szCs w:val="21"/>
                <w:vertAlign w:val="baseline"/>
                <w:lang w:val="en-US" w:eastAsia="zh-CN"/>
              </w:rPr>
              <w:t>；白色涤棉，可承受重量不少于100KG。</w:t>
            </w:r>
          </w:p>
        </w:tc>
        <w:tc>
          <w:tcPr>
            <w:tcW w:w="894" w:type="pct"/>
            <w:vAlign w:val="center"/>
          </w:tcPr>
          <w:p w14:paraId="7413195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609" w:type="pct"/>
            <w:vAlign w:val="center"/>
          </w:tcPr>
          <w:p w14:paraId="0D0521C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480" w:type="pct"/>
            <w:vAlign w:val="center"/>
          </w:tcPr>
          <w:p w14:paraId="138DA09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r>
      <w:tr w14:paraId="2DE3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 w:type="pct"/>
            <w:vAlign w:val="center"/>
          </w:tcPr>
          <w:p w14:paraId="553ABC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lang w:val="en-US" w:eastAsia="zh-CN"/>
              </w:rPr>
            </w:pPr>
            <w:r>
              <w:rPr>
                <w:rFonts w:hint="eastAsia" w:asciiTheme="minorEastAsia" w:hAnsiTheme="minorEastAsia" w:eastAsiaTheme="minorEastAsia" w:cstheme="minorEastAsia"/>
                <w:snapToGrid/>
                <w:color w:val="auto"/>
                <w:spacing w:val="0"/>
                <w:sz w:val="21"/>
                <w:szCs w:val="21"/>
                <w:vertAlign w:val="baseline"/>
                <w:lang w:val="en-US" w:eastAsia="zh-CN"/>
              </w:rPr>
              <w:t>6</w:t>
            </w:r>
          </w:p>
        </w:tc>
        <w:tc>
          <w:tcPr>
            <w:tcW w:w="553" w:type="pct"/>
            <w:vAlign w:val="center"/>
          </w:tcPr>
          <w:p w14:paraId="73AF52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snapToGrid/>
                <w:color w:val="auto"/>
                <w:spacing w:val="0"/>
                <w:sz w:val="21"/>
                <w:szCs w:val="21"/>
                <w:vertAlign w:val="baseline"/>
                <w:lang w:eastAsia="zh-CN"/>
              </w:rPr>
              <w:t>枕头</w:t>
            </w:r>
          </w:p>
        </w:tc>
        <w:tc>
          <w:tcPr>
            <w:tcW w:w="2182" w:type="pct"/>
            <w:vAlign w:val="center"/>
          </w:tcPr>
          <w:p w14:paraId="2816CA5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snapToGrid/>
                <w:color w:val="auto"/>
                <w:spacing w:val="0"/>
                <w:sz w:val="21"/>
                <w:szCs w:val="21"/>
                <w:vertAlign w:val="baseline"/>
              </w:rPr>
            </w:pPr>
            <w:r>
              <w:rPr>
                <w:rFonts w:hint="eastAsia" w:asciiTheme="minorEastAsia" w:hAnsiTheme="minorEastAsia" w:eastAsiaTheme="minorEastAsia" w:cstheme="minorEastAsia"/>
                <w:i w:val="0"/>
                <w:iCs w:val="0"/>
                <w:color w:val="auto"/>
                <w:spacing w:val="10"/>
                <w:kern w:val="0"/>
                <w:sz w:val="21"/>
                <w:szCs w:val="21"/>
                <w:u w:val="none"/>
                <w:lang w:val="en-US" w:eastAsia="zh-CN" w:bidi="ar"/>
              </w:rPr>
              <w:t>规格材质：长37cm*10cm</w:t>
            </w:r>
            <w:r>
              <w:rPr>
                <w:rFonts w:hint="eastAsia"/>
                <w:lang w:val="en-US" w:eastAsia="zh-CN"/>
              </w:rPr>
              <w:t>(</w:t>
            </w:r>
            <w:r>
              <w:rPr>
                <w:rFonts w:hint="eastAsia" w:ascii="宋体" w:hAnsi="宋体" w:eastAsia="宋体" w:cs="宋体"/>
                <w:lang w:eastAsia="zh-CN"/>
              </w:rPr>
              <w:t>±</w:t>
            </w:r>
            <w:r>
              <w:rPr>
                <w:rFonts w:hint="eastAsia"/>
                <w:lang w:val="en-US" w:eastAsia="zh-CN"/>
              </w:rPr>
              <w:t>3cm)</w:t>
            </w:r>
            <w:r>
              <w:rPr>
                <w:rFonts w:hint="eastAsia" w:asciiTheme="minorEastAsia" w:hAnsiTheme="minorEastAsia" w:eastAsiaTheme="minorEastAsia" w:cstheme="minorEastAsia"/>
                <w:i w:val="0"/>
                <w:iCs w:val="0"/>
                <w:color w:val="auto"/>
                <w:spacing w:val="10"/>
                <w:kern w:val="0"/>
                <w:sz w:val="21"/>
                <w:szCs w:val="21"/>
                <w:u w:val="none"/>
                <w:lang w:val="en-US" w:eastAsia="zh-CN" w:bidi="ar"/>
              </w:rPr>
              <w:t>；材质聚本乙稀、密度20Kg/m³。</w:t>
            </w:r>
          </w:p>
        </w:tc>
        <w:tc>
          <w:tcPr>
            <w:tcW w:w="894" w:type="pct"/>
            <w:vAlign w:val="center"/>
          </w:tcPr>
          <w:p w14:paraId="79451A8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609" w:type="pct"/>
            <w:vAlign w:val="center"/>
          </w:tcPr>
          <w:p w14:paraId="33C711A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c>
          <w:tcPr>
            <w:tcW w:w="480" w:type="pct"/>
            <w:vAlign w:val="center"/>
          </w:tcPr>
          <w:p w14:paraId="337BC41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Theme="minorEastAsia" w:hAnsiTheme="minorEastAsia" w:eastAsiaTheme="minorEastAsia" w:cstheme="minorEastAsia"/>
                <w:i w:val="0"/>
                <w:iCs w:val="0"/>
                <w:color w:val="auto"/>
                <w:spacing w:val="10"/>
                <w:kern w:val="0"/>
                <w:sz w:val="21"/>
                <w:szCs w:val="21"/>
                <w:u w:val="none"/>
                <w:lang w:val="en-US" w:eastAsia="zh-CN" w:bidi="ar"/>
              </w:rPr>
            </w:pPr>
          </w:p>
        </w:tc>
      </w:tr>
    </w:tbl>
    <w:p w14:paraId="355BD41D">
      <w:pPr>
        <w:pStyle w:val="7"/>
        <w:spacing w:before="60" w:beforeLines="25" w:after="60" w:afterLines="25"/>
        <w:ind w:firstLine="0"/>
        <w:rPr>
          <w:rFonts w:hint="eastAsia" w:asciiTheme="minorEastAsia" w:hAnsiTheme="minorEastAsia" w:eastAsiaTheme="minorEastAsia" w:cstheme="minorEastAsia"/>
          <w:sz w:val="24"/>
        </w:rPr>
      </w:pPr>
    </w:p>
    <w:p w14:paraId="0A6CB8FC">
      <w:pPr>
        <w:pStyle w:val="3"/>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w:t>
      </w:r>
      <w:r>
        <w:rPr>
          <w:rFonts w:hint="eastAsia" w:ascii="黑体" w:hAnsi="宋体" w:eastAsia="黑体" w:cs="Times New Roman"/>
          <w:b w:val="0"/>
          <w:color w:val="auto"/>
          <w:kern w:val="0"/>
          <w:sz w:val="24"/>
          <w:szCs w:val="24"/>
          <w:lang w:val="en-US" w:eastAsia="zh-CN"/>
        </w:rPr>
        <w:t>二</w:t>
      </w:r>
      <w:r>
        <w:rPr>
          <w:rFonts w:hint="eastAsia" w:ascii="黑体" w:hAnsi="宋体" w:eastAsia="黑体" w:cs="Times New Roman"/>
          <w:b w:val="0"/>
          <w:color w:val="auto"/>
          <w:kern w:val="0"/>
          <w:sz w:val="24"/>
          <w:szCs w:val="24"/>
        </w:rPr>
        <w:t>、供应商同类项目业绩情况（格</w:t>
      </w:r>
      <w:r>
        <w:rPr>
          <w:rFonts w:hint="eastAsia" w:ascii="黑体" w:eastAsia="黑体"/>
          <w:b w:val="0"/>
          <w:color w:val="auto"/>
          <w:kern w:val="0"/>
          <w:sz w:val="24"/>
          <w:szCs w:val="24"/>
        </w:rPr>
        <w:t>式自定）</w:t>
      </w:r>
    </w:p>
    <w:p w14:paraId="08015805">
      <w:pPr>
        <w:pStyle w:val="7"/>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369A5B55">
      <w:pPr>
        <w:pStyle w:val="7"/>
        <w:spacing w:before="60" w:beforeLines="25" w:after="60" w:afterLines="25"/>
        <w:ind w:firstLine="0"/>
        <w:rPr>
          <w:rFonts w:hint="eastAsia" w:asciiTheme="minorEastAsia" w:hAnsiTheme="minorEastAsia" w:eastAsiaTheme="minorEastAsia" w:cstheme="minorEastAsia"/>
          <w:color w:val="auto"/>
          <w:sz w:val="24"/>
        </w:rPr>
      </w:pPr>
    </w:p>
    <w:p w14:paraId="5AAEA977">
      <w:pPr>
        <w:pStyle w:val="3"/>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w:t>
      </w:r>
      <w:r>
        <w:rPr>
          <w:rFonts w:hint="eastAsia" w:ascii="黑体" w:hAnsi="宋体" w:eastAsia="黑体" w:cs="Times New Roman"/>
          <w:b w:val="0"/>
          <w:color w:val="auto"/>
          <w:kern w:val="0"/>
          <w:sz w:val="24"/>
          <w:szCs w:val="24"/>
          <w:lang w:val="en-US" w:eastAsia="zh-CN"/>
        </w:rPr>
        <w:t>三</w:t>
      </w:r>
      <w:r>
        <w:rPr>
          <w:rFonts w:hint="eastAsia" w:ascii="黑体" w:hAnsi="宋体" w:eastAsia="黑体" w:cs="Times New Roman"/>
          <w:b w:val="0"/>
          <w:color w:val="auto"/>
          <w:kern w:val="0"/>
          <w:sz w:val="24"/>
          <w:szCs w:val="24"/>
        </w:rPr>
        <w:t>、履约评价（格式自</w:t>
      </w:r>
      <w:r>
        <w:rPr>
          <w:rFonts w:hint="eastAsia" w:ascii="黑体" w:eastAsia="黑体"/>
          <w:b w:val="0"/>
          <w:color w:val="auto"/>
          <w:kern w:val="0"/>
          <w:sz w:val="24"/>
          <w:szCs w:val="24"/>
        </w:rPr>
        <w:t>定）</w:t>
      </w:r>
    </w:p>
    <w:p w14:paraId="79A80F0C">
      <w:pPr>
        <w:pStyle w:val="7"/>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3F5630E0">
      <w:pPr>
        <w:pStyle w:val="7"/>
        <w:spacing w:before="60" w:beforeLines="25" w:after="60" w:afterLines="25"/>
        <w:ind w:firstLine="0"/>
        <w:rPr>
          <w:rFonts w:hint="eastAsia" w:asciiTheme="minorEastAsia" w:hAnsiTheme="minorEastAsia" w:eastAsiaTheme="minorEastAsia" w:cstheme="minorEastAsia"/>
          <w:sz w:val="24"/>
        </w:rPr>
      </w:pPr>
    </w:p>
    <w:p w14:paraId="1FC4A781">
      <w:pPr>
        <w:pStyle w:val="18"/>
      </w:pPr>
    </w:p>
    <w:p w14:paraId="565AC013">
      <w:pPr>
        <w:pStyle w:val="3"/>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四</w:t>
      </w:r>
      <w:r>
        <w:rPr>
          <w:rFonts w:hint="eastAsia" w:ascii="黑体" w:eastAsia="黑体"/>
          <w:b w:val="0"/>
          <w:kern w:val="0"/>
          <w:sz w:val="24"/>
          <w:szCs w:val="24"/>
        </w:rPr>
        <w:t>、投标人认为需要加以说明的其他内容（格式自定）</w:t>
      </w:r>
    </w:p>
    <w:p w14:paraId="72878C4A">
      <w:pPr>
        <w:pStyle w:val="18"/>
      </w:pPr>
    </w:p>
    <w:p w14:paraId="551DE898">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7770F6D7">
      <w:pPr>
        <w:widowControl/>
        <w:jc w:val="center"/>
        <w:rPr>
          <w:rFonts w:hint="eastAsia" w:ascii="黑体" w:hAnsi="宋体" w:eastAsia="黑体"/>
          <w:kern w:val="0"/>
          <w:sz w:val="24"/>
          <w:szCs w:val="20"/>
        </w:rPr>
      </w:pPr>
    </w:p>
    <w:p w14:paraId="43BA9E5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6958B8AE">
      <w:pPr>
        <w:ind w:firstLine="422" w:firstLineChars="200"/>
        <w:rPr>
          <w:b/>
        </w:rPr>
      </w:pPr>
      <w:r>
        <w:rPr>
          <w:rFonts w:hint="eastAsia"/>
          <w:b/>
        </w:rPr>
        <w:t>一、本公司已充分知悉“隐瞒真实情况，提供虚假资料”的法定情形，相关情形包括但不限于：</w:t>
      </w:r>
    </w:p>
    <w:p w14:paraId="0BB1E5F2">
      <w:pPr>
        <w:ind w:firstLine="420" w:firstLineChars="200"/>
      </w:pPr>
      <w:r>
        <w:rPr>
          <w:rFonts w:hint="eastAsia"/>
        </w:rPr>
        <w:t>（一）通过转让或者租借等方式从其他单位获取资格或者资质证书投标的。</w:t>
      </w:r>
    </w:p>
    <w:p w14:paraId="42CF3C9F">
      <w:pPr>
        <w:ind w:firstLine="420" w:firstLineChars="200"/>
      </w:pPr>
      <w:r>
        <w:rPr>
          <w:rFonts w:hint="eastAsia"/>
        </w:rPr>
        <w:t>（二）由其他单位或者其他单位负责人在投标供应商编制的投标文件上加盖印章或者签字的。</w:t>
      </w:r>
    </w:p>
    <w:p w14:paraId="23557316">
      <w:pPr>
        <w:ind w:firstLine="420" w:firstLineChars="200"/>
      </w:pPr>
      <w:r>
        <w:rPr>
          <w:rFonts w:hint="eastAsia"/>
        </w:rPr>
        <w:t>（三）项目负责人或者主要技术人员不是本单位人员的。</w:t>
      </w:r>
    </w:p>
    <w:p w14:paraId="202CC5DF">
      <w:pPr>
        <w:ind w:firstLine="420" w:firstLineChars="200"/>
      </w:pPr>
      <w:r>
        <w:rPr>
          <w:rFonts w:hint="eastAsia"/>
        </w:rPr>
        <w:t>（四）投标保证金不是从投标供应商基本账户转出的。</w:t>
      </w:r>
    </w:p>
    <w:p w14:paraId="70AFBC4C">
      <w:pPr>
        <w:ind w:firstLine="420" w:firstLineChars="200"/>
      </w:pPr>
      <w:r>
        <w:rPr>
          <w:rFonts w:hint="eastAsia"/>
        </w:rPr>
        <w:t>（五）其他隐瞒真实情况、提供虚假资料的行为。</w:t>
      </w:r>
    </w:p>
    <w:p w14:paraId="20D7A9F8">
      <w:pPr>
        <w:ind w:firstLine="422" w:firstLineChars="200"/>
        <w:rPr>
          <w:b/>
        </w:rPr>
      </w:pPr>
      <w:r>
        <w:rPr>
          <w:rFonts w:hint="eastAsia"/>
          <w:b/>
        </w:rPr>
        <w:t>二、本公司已充分知悉“与其他采购参加人串通投标”的法定情形，相关情形包括但不限于：</w:t>
      </w:r>
    </w:p>
    <w:p w14:paraId="0CA05A66">
      <w:pPr>
        <w:ind w:firstLine="420" w:firstLineChars="200"/>
      </w:pPr>
      <w:r>
        <w:rPr>
          <w:rFonts w:hint="eastAsia"/>
        </w:rPr>
        <w:t>（一）投标供应商之间相互约定给予未中标的供应商利益补偿。</w:t>
      </w:r>
    </w:p>
    <w:p w14:paraId="7EB8C39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13424BE">
      <w:pPr>
        <w:ind w:firstLine="420" w:firstLineChars="200"/>
      </w:pPr>
      <w:r>
        <w:rPr>
          <w:rFonts w:hint="eastAsia"/>
        </w:rPr>
        <w:t>（三）不同投标供应商的投标文件由同一单位或者同一人编制，或者由同一人分阶段参与编制的。</w:t>
      </w:r>
    </w:p>
    <w:p w14:paraId="18723902">
      <w:pPr>
        <w:ind w:firstLine="420" w:firstLineChars="200"/>
      </w:pPr>
      <w:r>
        <w:rPr>
          <w:rFonts w:hint="eastAsia"/>
        </w:rPr>
        <w:t>（四）不同投标供应商的投标文件或部分投标文件相互混装。</w:t>
      </w:r>
    </w:p>
    <w:p w14:paraId="7101CD1A">
      <w:pPr>
        <w:ind w:firstLine="420" w:firstLineChars="200"/>
      </w:pPr>
      <w:r>
        <w:rPr>
          <w:rFonts w:hint="eastAsia"/>
        </w:rPr>
        <w:t>（五）不同投标供应商的投标文件内容存在非正常一致。</w:t>
      </w:r>
    </w:p>
    <w:p w14:paraId="6D26544E">
      <w:pPr>
        <w:ind w:firstLine="420" w:firstLineChars="200"/>
      </w:pPr>
      <w:r>
        <w:rPr>
          <w:rFonts w:hint="eastAsia"/>
        </w:rPr>
        <w:t>（六）由同一单位工作人员为两家以上（含两家）供应商进行同一项投标活动的。</w:t>
      </w:r>
    </w:p>
    <w:p w14:paraId="727D29E5">
      <w:pPr>
        <w:ind w:firstLine="420" w:firstLineChars="200"/>
      </w:pPr>
      <w:r>
        <w:rPr>
          <w:rFonts w:hint="eastAsia"/>
        </w:rPr>
        <w:t>（七）不同投标人的投标报价呈规律性差异。</w:t>
      </w:r>
    </w:p>
    <w:p w14:paraId="46BD363E">
      <w:pPr>
        <w:ind w:firstLine="420" w:firstLineChars="200"/>
      </w:pPr>
      <w:r>
        <w:rPr>
          <w:rFonts w:hint="eastAsia"/>
        </w:rPr>
        <w:t>（八）不同投标人的投标保证金从同一单位或者个人的账户转出。</w:t>
      </w:r>
    </w:p>
    <w:p w14:paraId="63D6D2B2">
      <w:pPr>
        <w:ind w:firstLine="420" w:firstLineChars="200"/>
      </w:pPr>
      <w:r>
        <w:rPr>
          <w:rFonts w:hint="eastAsia"/>
        </w:rPr>
        <w:t>（九）主管部门依照法律、法规认定的其他情形。</w:t>
      </w:r>
    </w:p>
    <w:p w14:paraId="435DDF44">
      <w:pPr>
        <w:ind w:firstLine="422" w:firstLineChars="200"/>
        <w:rPr>
          <w:b/>
        </w:rPr>
      </w:pPr>
      <w:r>
        <w:rPr>
          <w:rFonts w:hint="eastAsia"/>
          <w:b/>
        </w:rPr>
        <w:t>三、本公司已充分知悉下列情形所对应的法律风险，并在投标前已对相关风险事项进行排查。</w:t>
      </w:r>
    </w:p>
    <w:p w14:paraId="034AFD1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EDAFB9E">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1F3CE11">
      <w:pPr>
        <w:ind w:firstLine="420" w:firstLineChars="200"/>
      </w:pPr>
      <w:r>
        <w:rPr>
          <w:rFonts w:hint="eastAsia"/>
        </w:rPr>
        <w:t>（三）对于涉及安全生产、特种作业、抢险救灾、防疫等采购项目，供应商实施提供虚假资料、串通投标等违法行为的，主管部门将依法从严处理。</w:t>
      </w:r>
    </w:p>
    <w:p w14:paraId="613541B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326AD4C">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DD30FB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50E5716">
      <w:pPr>
        <w:ind w:firstLine="422" w:firstLineChars="200"/>
        <w:rPr>
          <w:b/>
        </w:rPr>
      </w:pPr>
      <w:r>
        <w:rPr>
          <w:rFonts w:hint="eastAsia"/>
          <w:b/>
        </w:rPr>
        <w:t>四、本公司已充分知悉政府采购违法、违规行为的法律后果。</w:t>
      </w:r>
    </w:p>
    <w:p w14:paraId="422FDA0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CB51AC">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DC115C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309103F">
            <w:pPr>
              <w:autoSpaceDE w:val="0"/>
              <w:autoSpaceDN w:val="0"/>
              <w:spacing w:line="400" w:lineRule="exact"/>
              <w:ind w:firstLine="1866"/>
              <w:rPr>
                <w:rFonts w:hint="eastAsia" w:ascii="宋体" w:hAnsi="宋体" w:eastAsiaTheme="minorEastAsia"/>
                <w:spacing w:val="-4"/>
                <w:kern w:val="0"/>
                <w:szCs w:val="21"/>
              </w:rPr>
            </w:pPr>
          </w:p>
        </w:tc>
      </w:tr>
      <w:tr w14:paraId="67CC8E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36D6BC8">
            <w:pPr>
              <w:autoSpaceDE w:val="0"/>
              <w:autoSpaceDN w:val="0"/>
              <w:spacing w:line="400" w:lineRule="exact"/>
              <w:ind w:firstLine="1866"/>
              <w:rPr>
                <w:rFonts w:hint="eastAsia" w:ascii="宋体" w:hAnsi="宋体" w:eastAsiaTheme="minorEastAsia"/>
                <w:spacing w:val="-4"/>
                <w:kern w:val="0"/>
                <w:szCs w:val="21"/>
              </w:rPr>
            </w:pPr>
          </w:p>
        </w:tc>
      </w:tr>
      <w:tr w14:paraId="0B84703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D7563DA">
            <w:pPr>
              <w:autoSpaceDE w:val="0"/>
              <w:autoSpaceDN w:val="0"/>
              <w:spacing w:line="400" w:lineRule="exact"/>
              <w:ind w:firstLine="1866"/>
              <w:rPr>
                <w:rFonts w:hint="eastAsia" w:ascii="宋体" w:hAnsi="宋体" w:eastAsiaTheme="minorEastAsia"/>
                <w:spacing w:val="-4"/>
                <w:kern w:val="0"/>
                <w:szCs w:val="21"/>
              </w:rPr>
            </w:pPr>
          </w:p>
        </w:tc>
      </w:tr>
      <w:tr w14:paraId="58AE3A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2D10B5F">
            <w:pPr>
              <w:autoSpaceDE w:val="0"/>
              <w:autoSpaceDN w:val="0"/>
              <w:spacing w:line="400" w:lineRule="exact"/>
              <w:ind w:firstLine="1866"/>
              <w:rPr>
                <w:rFonts w:hint="eastAsia" w:ascii="宋体" w:hAnsi="宋体" w:eastAsiaTheme="minorEastAsia"/>
                <w:spacing w:val="-4"/>
                <w:kern w:val="0"/>
                <w:szCs w:val="21"/>
              </w:rPr>
            </w:pPr>
          </w:p>
        </w:tc>
      </w:tr>
    </w:tbl>
    <w:p w14:paraId="2EFC2FD1">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BC3249E">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8608403">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19B52CED">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6893EA9">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6A35CCEF">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2D03CA1D">
      <w:pPr>
        <w:widowControl/>
        <w:spacing w:line="360" w:lineRule="auto"/>
        <w:jc w:val="left"/>
        <w:rPr>
          <w:rFonts w:eastAsiaTheme="minorEastAsia"/>
          <w:b/>
          <w:bCs/>
          <w:kern w:val="0"/>
          <w:sz w:val="24"/>
        </w:rPr>
      </w:pPr>
    </w:p>
    <w:p w14:paraId="056D737C">
      <w:pPr>
        <w:pStyle w:val="18"/>
      </w:pPr>
      <w:r>
        <w:rPr>
          <w:rFonts w:hint="eastAsia" w:ascii="黑体" w:hAnsi="宋体" w:eastAsia="黑体"/>
          <w:kern w:val="0"/>
          <w:szCs w:val="20"/>
        </w:rPr>
        <w:t>（二）投标人认为需要加以说明的其他内容（格式自定）</w:t>
      </w:r>
    </w:p>
    <w:p w14:paraId="52F41152">
      <w:pPr>
        <w:pStyle w:val="19"/>
      </w:pPr>
    </w:p>
    <w:p w14:paraId="7849563F">
      <w:pPr>
        <w:widowControl/>
        <w:jc w:val="left"/>
        <w:rPr>
          <w:rFonts w:hint="eastAsia" w:ascii="宋体" w:hAnsi="宋体"/>
          <w:b/>
          <w:bCs/>
          <w:kern w:val="0"/>
          <w:sz w:val="24"/>
          <w:szCs w:val="20"/>
        </w:rPr>
      </w:pPr>
      <w:r>
        <w:br w:type="page"/>
      </w:r>
    </w:p>
    <w:p w14:paraId="307E9876">
      <w:pPr>
        <w:pStyle w:val="5"/>
        <w:rPr>
          <w:rFonts w:hint="eastAsia"/>
          <w:sz w:val="28"/>
          <w:szCs w:val="28"/>
        </w:rPr>
      </w:pPr>
      <w:r>
        <w:rPr>
          <w:rFonts w:hint="eastAsia"/>
          <w:sz w:val="28"/>
          <w:szCs w:val="28"/>
        </w:rPr>
        <w:t>第五章  合同条款及格式</w:t>
      </w:r>
    </w:p>
    <w:p w14:paraId="03ABBE2A">
      <w:pPr>
        <w:jc w:val="center"/>
        <w:outlineLvl w:val="9"/>
      </w:pPr>
      <w:r>
        <w:rPr>
          <w:rFonts w:hint="eastAsia"/>
          <w:b/>
          <w:sz w:val="24"/>
        </w:rPr>
        <w:t>（仅供参考，具体以项目需求及实际签订为准）</w:t>
      </w:r>
    </w:p>
    <w:p w14:paraId="2FA56BB5">
      <w:pPr>
        <w:ind w:firstLine="411" w:firstLineChars="196"/>
      </w:pPr>
    </w:p>
    <w:p w14:paraId="7821C050">
      <w:pPr>
        <w:rPr>
          <w:rFonts w:hint="eastAsia" w:ascii="宋体" w:hAnsi="宋体"/>
          <w:b/>
          <w:bCs/>
          <w:szCs w:val="21"/>
        </w:rPr>
      </w:pPr>
      <w:r>
        <w:rPr>
          <w:rFonts w:hint="eastAsia" w:ascii="宋体" w:hAnsi="宋体"/>
          <w:b/>
          <w:bCs/>
          <w:szCs w:val="21"/>
        </w:rPr>
        <w:t>甲方：</w:t>
      </w:r>
    </w:p>
    <w:p w14:paraId="41DBBACB">
      <w:pPr>
        <w:rPr>
          <w:rFonts w:hint="eastAsia" w:ascii="宋体" w:hAnsi="宋体"/>
          <w:szCs w:val="21"/>
        </w:rPr>
      </w:pPr>
      <w:r>
        <w:rPr>
          <w:rFonts w:hint="eastAsia" w:ascii="宋体" w:hAnsi="宋体"/>
          <w:szCs w:val="21"/>
        </w:rPr>
        <w:t>地址：</w:t>
      </w:r>
    </w:p>
    <w:p w14:paraId="2599CFCB">
      <w:pPr>
        <w:rPr>
          <w:rFonts w:hint="eastAsia" w:ascii="宋体" w:hAnsi="宋体"/>
          <w:szCs w:val="21"/>
        </w:rPr>
      </w:pPr>
      <w:r>
        <w:rPr>
          <w:rFonts w:hint="eastAsia" w:ascii="宋体" w:hAnsi="宋体"/>
          <w:szCs w:val="21"/>
        </w:rPr>
        <w:t>联系人：</w:t>
      </w:r>
      <w:r>
        <w:rPr>
          <w:rFonts w:ascii="宋体" w:hAnsi="宋体"/>
          <w:szCs w:val="21"/>
        </w:rPr>
        <w:t xml:space="preserve">                          </w:t>
      </w:r>
    </w:p>
    <w:p w14:paraId="18C5749E">
      <w:pPr>
        <w:rPr>
          <w:rFonts w:hint="eastAsia" w:ascii="宋体" w:hAnsi="宋体"/>
          <w:b/>
          <w:bCs/>
          <w:szCs w:val="21"/>
        </w:rPr>
      </w:pPr>
      <w:r>
        <w:rPr>
          <w:rFonts w:hint="eastAsia" w:ascii="宋体" w:hAnsi="宋体"/>
          <w:szCs w:val="21"/>
        </w:rPr>
        <w:t>联系电话：</w:t>
      </w:r>
    </w:p>
    <w:p w14:paraId="6A178B04">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43D0C72">
      <w:pPr>
        <w:rPr>
          <w:rFonts w:hint="eastAsia" w:ascii="宋体" w:hAnsi="宋体"/>
          <w:b/>
          <w:bCs/>
          <w:szCs w:val="21"/>
        </w:rPr>
      </w:pPr>
      <w:r>
        <w:rPr>
          <w:rFonts w:hint="eastAsia" w:ascii="宋体" w:hAnsi="宋体"/>
          <w:b/>
          <w:bCs/>
          <w:szCs w:val="21"/>
        </w:rPr>
        <w:t>乙方：</w:t>
      </w:r>
    </w:p>
    <w:p w14:paraId="55132BC8">
      <w:pPr>
        <w:rPr>
          <w:rFonts w:hint="eastAsia" w:ascii="宋体" w:hAnsi="宋体"/>
          <w:szCs w:val="21"/>
        </w:rPr>
      </w:pPr>
      <w:r>
        <w:rPr>
          <w:rFonts w:hint="eastAsia" w:ascii="宋体" w:hAnsi="宋体"/>
          <w:szCs w:val="21"/>
        </w:rPr>
        <w:t>地址：</w:t>
      </w:r>
    </w:p>
    <w:p w14:paraId="5B83849A">
      <w:pPr>
        <w:rPr>
          <w:rFonts w:hint="eastAsia" w:ascii="宋体" w:hAnsi="宋体"/>
          <w:szCs w:val="21"/>
        </w:rPr>
      </w:pPr>
      <w:r>
        <w:rPr>
          <w:rFonts w:hint="eastAsia" w:ascii="宋体" w:hAnsi="宋体"/>
          <w:szCs w:val="21"/>
        </w:rPr>
        <w:t>联系人：</w:t>
      </w:r>
      <w:r>
        <w:rPr>
          <w:rFonts w:ascii="宋体" w:hAnsi="宋体"/>
          <w:szCs w:val="21"/>
        </w:rPr>
        <w:t xml:space="preserve">                          </w:t>
      </w:r>
    </w:p>
    <w:p w14:paraId="5F82E5D4">
      <w:pPr>
        <w:rPr>
          <w:rFonts w:hint="eastAsia" w:ascii="宋体" w:hAnsi="宋体"/>
          <w:b/>
          <w:bCs/>
          <w:szCs w:val="21"/>
        </w:rPr>
      </w:pPr>
      <w:r>
        <w:rPr>
          <w:rFonts w:hint="eastAsia" w:ascii="宋体" w:hAnsi="宋体"/>
          <w:szCs w:val="21"/>
        </w:rPr>
        <w:t>联系电话：</w:t>
      </w:r>
    </w:p>
    <w:p w14:paraId="3BB7E6B5">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191A8ECA">
      <w:pPr>
        <w:rPr>
          <w:rFonts w:hint="eastAsia" w:ascii="宋体" w:hAnsi="宋体"/>
          <w:szCs w:val="21"/>
        </w:rPr>
      </w:pPr>
    </w:p>
    <w:p w14:paraId="2AE4977A">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E93F0B9">
      <w:pPr>
        <w:ind w:firstLine="422" w:firstLineChars="200"/>
        <w:rPr>
          <w:rFonts w:hint="eastAsia" w:ascii="宋体" w:hAnsi="宋体"/>
          <w:b/>
          <w:bCs/>
          <w:szCs w:val="21"/>
        </w:rPr>
      </w:pPr>
      <w:r>
        <w:rPr>
          <w:rFonts w:hint="eastAsia" w:ascii="宋体" w:hAnsi="宋体"/>
          <w:b/>
          <w:bCs/>
          <w:szCs w:val="21"/>
        </w:rPr>
        <w:t>第一条　项目概况</w:t>
      </w:r>
    </w:p>
    <w:p w14:paraId="2C86B509">
      <w:pPr>
        <w:ind w:firstLine="420" w:firstLineChars="200"/>
        <w:rPr>
          <w:rFonts w:hint="eastAsia" w:ascii="宋体" w:hAnsi="宋体"/>
          <w:szCs w:val="21"/>
        </w:rPr>
      </w:pPr>
      <w:r>
        <w:rPr>
          <w:rFonts w:hint="eastAsia" w:ascii="宋体" w:hAnsi="宋体"/>
          <w:szCs w:val="21"/>
        </w:rPr>
        <w:t xml:space="preserve">项目名称： </w:t>
      </w:r>
    </w:p>
    <w:p w14:paraId="46DBED37">
      <w:pPr>
        <w:ind w:firstLine="420" w:firstLineChars="200"/>
        <w:rPr>
          <w:rFonts w:hint="eastAsia" w:ascii="宋体" w:hAnsi="宋体"/>
          <w:szCs w:val="21"/>
        </w:rPr>
      </w:pPr>
      <w:r>
        <w:rPr>
          <w:rFonts w:hint="eastAsia" w:ascii="宋体" w:hAnsi="宋体"/>
          <w:szCs w:val="21"/>
        </w:rPr>
        <w:t xml:space="preserve">项目内容： </w:t>
      </w:r>
    </w:p>
    <w:p w14:paraId="7E2833BD">
      <w:pPr>
        <w:ind w:firstLine="420" w:firstLineChars="200"/>
        <w:rPr>
          <w:rFonts w:hint="eastAsia" w:ascii="宋体" w:hAnsi="宋体"/>
          <w:szCs w:val="21"/>
        </w:rPr>
      </w:pPr>
      <w:r>
        <w:rPr>
          <w:rFonts w:hint="eastAsia" w:ascii="宋体" w:hAnsi="宋体"/>
          <w:szCs w:val="21"/>
        </w:rPr>
        <w:t xml:space="preserve">服务时间： </w:t>
      </w:r>
    </w:p>
    <w:p w14:paraId="6755D4EA">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2D60D91">
      <w:pPr>
        <w:pStyle w:val="7"/>
        <w:rPr>
          <w:rFonts w:hint="eastAsia" w:ascii="宋体" w:hAnsi="宋体"/>
          <w:szCs w:val="21"/>
        </w:rPr>
      </w:pPr>
      <w:r>
        <w:rPr>
          <w:rFonts w:hint="eastAsia" w:ascii="宋体" w:hAnsi="宋体"/>
          <w:szCs w:val="21"/>
        </w:rPr>
        <w:t>支付方式：分期支付。</w:t>
      </w:r>
    </w:p>
    <w:p w14:paraId="48D3577B">
      <w:pPr>
        <w:ind w:firstLine="422" w:firstLineChars="200"/>
        <w:rPr>
          <w:rFonts w:hint="eastAsia" w:ascii="宋体" w:hAnsi="宋体"/>
          <w:b/>
          <w:bCs/>
          <w:szCs w:val="21"/>
        </w:rPr>
      </w:pPr>
      <w:r>
        <w:rPr>
          <w:rFonts w:hint="eastAsia" w:ascii="宋体" w:hAnsi="宋体"/>
          <w:b/>
          <w:bCs/>
          <w:szCs w:val="21"/>
        </w:rPr>
        <w:t>第二条  服务范围</w:t>
      </w:r>
    </w:p>
    <w:p w14:paraId="6ECFE16C">
      <w:pPr>
        <w:ind w:firstLine="420" w:firstLineChars="200"/>
        <w:rPr>
          <w:rFonts w:hint="eastAsia" w:ascii="宋体" w:hAnsi="宋体"/>
          <w:szCs w:val="21"/>
        </w:rPr>
      </w:pPr>
      <w:r>
        <w:rPr>
          <w:rFonts w:hint="eastAsia" w:ascii="宋体" w:hAnsi="宋体"/>
          <w:szCs w:val="21"/>
        </w:rPr>
        <w:t xml:space="preserve">1、  </w:t>
      </w:r>
    </w:p>
    <w:p w14:paraId="3807E0F9">
      <w:pPr>
        <w:ind w:firstLine="420" w:firstLineChars="200"/>
        <w:rPr>
          <w:rFonts w:hint="eastAsia" w:ascii="宋体" w:hAnsi="宋体"/>
          <w:szCs w:val="21"/>
        </w:rPr>
      </w:pPr>
      <w:r>
        <w:rPr>
          <w:rFonts w:hint="eastAsia" w:ascii="宋体" w:hAnsi="宋体"/>
          <w:szCs w:val="21"/>
        </w:rPr>
        <w:t xml:space="preserve">2、  </w:t>
      </w:r>
    </w:p>
    <w:p w14:paraId="214E8A4C">
      <w:pPr>
        <w:ind w:firstLine="420" w:firstLineChars="200"/>
        <w:rPr>
          <w:rFonts w:hint="eastAsia" w:ascii="宋体" w:hAnsi="宋体"/>
          <w:szCs w:val="21"/>
        </w:rPr>
      </w:pPr>
      <w:r>
        <w:rPr>
          <w:rFonts w:hint="eastAsia" w:ascii="宋体" w:hAnsi="宋体"/>
          <w:szCs w:val="21"/>
        </w:rPr>
        <w:t>3、其他合同未明示的相关工作。</w:t>
      </w:r>
    </w:p>
    <w:p w14:paraId="5D1C5748">
      <w:pPr>
        <w:ind w:firstLine="422" w:firstLineChars="200"/>
        <w:rPr>
          <w:rFonts w:hint="eastAsia" w:ascii="宋体" w:hAnsi="宋体"/>
          <w:b/>
          <w:bCs/>
          <w:szCs w:val="21"/>
        </w:rPr>
      </w:pPr>
      <w:r>
        <w:rPr>
          <w:rFonts w:hint="eastAsia" w:ascii="宋体" w:hAnsi="宋体"/>
          <w:b/>
          <w:bCs/>
          <w:szCs w:val="21"/>
        </w:rPr>
        <w:t>第三条  时间要求及阶段成果</w:t>
      </w:r>
    </w:p>
    <w:p w14:paraId="234D3E8C">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65654F15">
      <w:pPr>
        <w:ind w:firstLine="420" w:firstLineChars="200"/>
        <w:rPr>
          <w:rFonts w:hint="eastAsia" w:ascii="宋体" w:hAnsi="宋体"/>
          <w:szCs w:val="21"/>
        </w:rPr>
      </w:pPr>
      <w:r>
        <w:rPr>
          <w:rFonts w:hint="eastAsia" w:ascii="宋体" w:hAnsi="宋体"/>
          <w:szCs w:val="21"/>
        </w:rPr>
        <w:t xml:space="preserve">2、 </w:t>
      </w:r>
    </w:p>
    <w:p w14:paraId="7A97CABE">
      <w:pPr>
        <w:ind w:firstLine="420" w:firstLineChars="200"/>
        <w:rPr>
          <w:rFonts w:hint="eastAsia" w:ascii="宋体" w:hAnsi="宋体"/>
          <w:szCs w:val="21"/>
        </w:rPr>
      </w:pPr>
      <w:r>
        <w:rPr>
          <w:rFonts w:hint="eastAsia" w:ascii="宋体" w:hAnsi="宋体"/>
          <w:szCs w:val="21"/>
        </w:rPr>
        <w:t>...</w:t>
      </w:r>
    </w:p>
    <w:p w14:paraId="2C49CD5E">
      <w:pPr>
        <w:ind w:firstLine="422" w:firstLineChars="200"/>
        <w:rPr>
          <w:rFonts w:hint="eastAsia" w:ascii="宋体" w:hAnsi="宋体"/>
          <w:b/>
          <w:bCs/>
          <w:szCs w:val="21"/>
        </w:rPr>
      </w:pPr>
      <w:r>
        <w:rPr>
          <w:rFonts w:hint="eastAsia" w:ascii="宋体" w:hAnsi="宋体"/>
          <w:b/>
          <w:bCs/>
          <w:szCs w:val="21"/>
        </w:rPr>
        <w:t>第四条  咨询服务资料归属</w:t>
      </w:r>
    </w:p>
    <w:p w14:paraId="265849D2">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414B962">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4A18B201">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0719C31">
      <w:pPr>
        <w:ind w:firstLine="422" w:firstLineChars="200"/>
        <w:rPr>
          <w:rFonts w:hint="eastAsia" w:ascii="宋体" w:hAnsi="宋体"/>
          <w:b/>
          <w:bCs/>
          <w:szCs w:val="21"/>
        </w:rPr>
      </w:pPr>
      <w:r>
        <w:rPr>
          <w:rFonts w:hint="eastAsia" w:ascii="宋体" w:hAnsi="宋体"/>
          <w:b/>
          <w:bCs/>
          <w:szCs w:val="21"/>
        </w:rPr>
        <w:t>第五条  甲方的义务</w:t>
      </w:r>
    </w:p>
    <w:p w14:paraId="1181D6C0">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3D183A26">
      <w:pPr>
        <w:ind w:firstLine="420" w:firstLineChars="200"/>
        <w:rPr>
          <w:rFonts w:hint="eastAsia" w:ascii="宋体" w:hAnsi="宋体"/>
          <w:szCs w:val="21"/>
        </w:rPr>
      </w:pPr>
      <w:r>
        <w:rPr>
          <w:rFonts w:hint="eastAsia" w:ascii="宋体" w:hAnsi="宋体"/>
          <w:szCs w:val="21"/>
        </w:rPr>
        <w:t>2、向乙方提供与本项目服务工作有关的资料。</w:t>
      </w:r>
    </w:p>
    <w:p w14:paraId="657B98B2">
      <w:pPr>
        <w:ind w:firstLine="420" w:firstLineChars="200"/>
        <w:rPr>
          <w:rFonts w:hint="eastAsia" w:ascii="宋体" w:hAnsi="宋体"/>
          <w:szCs w:val="21"/>
        </w:rPr>
      </w:pPr>
      <w:r>
        <w:rPr>
          <w:rFonts w:hint="eastAsia" w:ascii="宋体" w:hAnsi="宋体"/>
          <w:szCs w:val="21"/>
        </w:rPr>
        <w:t>3、负责组织有关专家对项目成果报告的评审。</w:t>
      </w:r>
    </w:p>
    <w:p w14:paraId="519DDD26">
      <w:pPr>
        <w:ind w:firstLine="422" w:firstLineChars="200"/>
        <w:rPr>
          <w:rFonts w:hint="eastAsia" w:ascii="宋体" w:hAnsi="宋体"/>
          <w:b/>
          <w:bCs/>
          <w:szCs w:val="21"/>
        </w:rPr>
      </w:pPr>
      <w:r>
        <w:rPr>
          <w:rFonts w:hint="eastAsia" w:ascii="宋体" w:hAnsi="宋体"/>
          <w:b/>
          <w:bCs/>
          <w:szCs w:val="21"/>
        </w:rPr>
        <w:t>第七条　乙方的义务</w:t>
      </w:r>
    </w:p>
    <w:p w14:paraId="3039D7A4">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36128A71">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0055DF0E">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795AD2EE">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2C5AF32B">
      <w:pPr>
        <w:ind w:firstLine="422" w:firstLineChars="200"/>
        <w:rPr>
          <w:rFonts w:hint="eastAsia" w:ascii="宋体" w:hAnsi="宋体"/>
          <w:b/>
          <w:bCs/>
          <w:szCs w:val="21"/>
        </w:rPr>
      </w:pPr>
      <w:r>
        <w:rPr>
          <w:rFonts w:hint="eastAsia" w:ascii="宋体" w:hAnsi="宋体"/>
          <w:b/>
          <w:bCs/>
          <w:szCs w:val="21"/>
        </w:rPr>
        <w:t>第八条  甲方的权利</w:t>
      </w:r>
    </w:p>
    <w:p w14:paraId="382F807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1160A995">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445663C3">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413E173E">
      <w:pPr>
        <w:ind w:firstLine="422" w:firstLineChars="200"/>
        <w:rPr>
          <w:rFonts w:hint="eastAsia" w:ascii="宋体" w:hAnsi="宋体"/>
          <w:b/>
          <w:bCs/>
          <w:szCs w:val="21"/>
        </w:rPr>
      </w:pPr>
      <w:r>
        <w:rPr>
          <w:rFonts w:hint="eastAsia" w:ascii="宋体" w:hAnsi="宋体"/>
          <w:b/>
          <w:bCs/>
          <w:szCs w:val="21"/>
        </w:rPr>
        <w:t>第九条  乙方的权利</w:t>
      </w:r>
    </w:p>
    <w:p w14:paraId="060E727B">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34A7A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0B5210B4">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66577D9D">
      <w:pPr>
        <w:ind w:firstLine="422" w:firstLineChars="200"/>
        <w:rPr>
          <w:rFonts w:hint="eastAsia" w:ascii="宋体" w:hAnsi="宋体"/>
          <w:b/>
          <w:bCs/>
          <w:szCs w:val="21"/>
        </w:rPr>
      </w:pPr>
      <w:r>
        <w:rPr>
          <w:rFonts w:hint="eastAsia" w:ascii="宋体" w:hAnsi="宋体"/>
          <w:b/>
          <w:bCs/>
          <w:szCs w:val="21"/>
        </w:rPr>
        <w:t>第十条  甲方的责任</w:t>
      </w:r>
    </w:p>
    <w:p w14:paraId="457AE107">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1617A017">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23653DF7">
      <w:pPr>
        <w:ind w:firstLine="422" w:firstLineChars="200"/>
        <w:rPr>
          <w:rFonts w:hint="eastAsia" w:ascii="宋体" w:hAnsi="宋体"/>
          <w:b/>
          <w:bCs/>
          <w:szCs w:val="21"/>
        </w:rPr>
      </w:pPr>
      <w:r>
        <w:rPr>
          <w:rFonts w:hint="eastAsia" w:ascii="宋体" w:hAnsi="宋体"/>
          <w:b/>
          <w:bCs/>
          <w:szCs w:val="21"/>
        </w:rPr>
        <w:t>第十一条  乙方的责任</w:t>
      </w:r>
    </w:p>
    <w:p w14:paraId="7E06FBA0">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CF03397">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5F81B78">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A42AEED">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5B3D75E4">
      <w:pPr>
        <w:ind w:firstLine="422" w:firstLineChars="200"/>
        <w:rPr>
          <w:rFonts w:hint="eastAsia" w:ascii="宋体" w:hAnsi="宋体"/>
          <w:b/>
          <w:bCs/>
          <w:szCs w:val="21"/>
        </w:rPr>
      </w:pPr>
      <w:r>
        <w:rPr>
          <w:rFonts w:hint="eastAsia" w:ascii="宋体" w:hAnsi="宋体"/>
          <w:b/>
          <w:bCs/>
          <w:szCs w:val="21"/>
        </w:rPr>
        <w:t>第十二条  人员要求</w:t>
      </w:r>
    </w:p>
    <w:p w14:paraId="5FE083B8">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432A0628">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3E3AFDFB">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782E4AAA">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22F35CB6">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6D387CD1">
      <w:pPr>
        <w:ind w:firstLine="422" w:firstLineChars="200"/>
        <w:rPr>
          <w:rFonts w:hint="eastAsia" w:ascii="宋体" w:hAnsi="宋体"/>
          <w:b/>
          <w:bCs/>
          <w:szCs w:val="21"/>
        </w:rPr>
      </w:pPr>
      <w:r>
        <w:rPr>
          <w:rFonts w:hint="eastAsia" w:ascii="宋体" w:hAnsi="宋体"/>
          <w:b/>
          <w:bCs/>
          <w:szCs w:val="21"/>
        </w:rPr>
        <w:t>第十三条  乙方服务工具要求</w:t>
      </w:r>
    </w:p>
    <w:p w14:paraId="2B1961CD">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7C9C354">
      <w:pPr>
        <w:ind w:firstLine="420" w:firstLineChars="200"/>
        <w:rPr>
          <w:rFonts w:hint="eastAsia" w:ascii="宋体" w:hAnsi="宋体"/>
          <w:szCs w:val="21"/>
        </w:rPr>
      </w:pPr>
      <w:r>
        <w:rPr>
          <w:rFonts w:hint="eastAsia" w:ascii="宋体" w:hAnsi="宋体"/>
          <w:szCs w:val="21"/>
        </w:rPr>
        <w:t>2、乙方在提供服务过程中应自备车辆。</w:t>
      </w:r>
    </w:p>
    <w:p w14:paraId="6257166D">
      <w:pPr>
        <w:ind w:firstLine="422" w:firstLineChars="200"/>
        <w:rPr>
          <w:rFonts w:hint="eastAsia" w:ascii="宋体" w:hAnsi="宋体"/>
          <w:b/>
          <w:bCs/>
          <w:szCs w:val="21"/>
        </w:rPr>
      </w:pPr>
      <w:r>
        <w:rPr>
          <w:rFonts w:hint="eastAsia" w:ascii="宋体" w:hAnsi="宋体"/>
          <w:b/>
          <w:bCs/>
          <w:szCs w:val="21"/>
        </w:rPr>
        <w:t>第十四条  保密要求</w:t>
      </w:r>
    </w:p>
    <w:p w14:paraId="4204342E">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652A7B9">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1BF923F9">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FE5D109">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E912E58">
      <w:pPr>
        <w:ind w:firstLine="422" w:firstLineChars="200"/>
        <w:rPr>
          <w:rFonts w:hint="eastAsia" w:ascii="宋体" w:hAnsi="宋体"/>
          <w:b/>
          <w:bCs/>
          <w:szCs w:val="21"/>
        </w:rPr>
      </w:pPr>
      <w:r>
        <w:rPr>
          <w:rFonts w:hint="eastAsia" w:ascii="宋体" w:hAnsi="宋体"/>
          <w:b/>
          <w:bCs/>
          <w:szCs w:val="21"/>
        </w:rPr>
        <w:t xml:space="preserve">第十五条  验收     </w:t>
      </w:r>
    </w:p>
    <w:p w14:paraId="52ABCB45">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3A20616">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9D042AD">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659AA1AA">
      <w:pPr>
        <w:ind w:firstLine="422" w:firstLineChars="200"/>
        <w:rPr>
          <w:rFonts w:hint="eastAsia" w:ascii="宋体" w:hAnsi="宋体"/>
          <w:b/>
          <w:bCs/>
          <w:szCs w:val="21"/>
        </w:rPr>
      </w:pPr>
      <w:r>
        <w:rPr>
          <w:rFonts w:hint="eastAsia" w:ascii="宋体" w:hAnsi="宋体"/>
          <w:b/>
          <w:bCs/>
          <w:szCs w:val="21"/>
        </w:rPr>
        <w:t>第十六条  付款方式</w:t>
      </w:r>
    </w:p>
    <w:p w14:paraId="7838E726">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3A088854">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462CB2A">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0D19037F">
      <w:pPr>
        <w:ind w:firstLine="422" w:firstLineChars="200"/>
        <w:rPr>
          <w:rFonts w:hint="eastAsia" w:ascii="宋体" w:hAnsi="宋体"/>
          <w:b/>
          <w:bCs/>
          <w:szCs w:val="21"/>
        </w:rPr>
      </w:pPr>
      <w:r>
        <w:rPr>
          <w:rFonts w:hint="eastAsia" w:ascii="宋体" w:hAnsi="宋体"/>
          <w:b/>
          <w:bCs/>
          <w:szCs w:val="21"/>
        </w:rPr>
        <w:t>第十七条  争议解决办法</w:t>
      </w:r>
    </w:p>
    <w:p w14:paraId="13A7CEB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27B2296F">
      <w:pPr>
        <w:ind w:firstLine="422" w:firstLineChars="200"/>
        <w:rPr>
          <w:rFonts w:hint="eastAsia" w:ascii="宋体" w:hAnsi="宋体"/>
          <w:b/>
          <w:bCs/>
          <w:szCs w:val="21"/>
        </w:rPr>
      </w:pPr>
      <w:r>
        <w:rPr>
          <w:rFonts w:hint="eastAsia" w:ascii="宋体" w:hAnsi="宋体"/>
          <w:b/>
          <w:bCs/>
          <w:szCs w:val="21"/>
        </w:rPr>
        <w:t>第十八条  风险责任</w:t>
      </w:r>
    </w:p>
    <w:p w14:paraId="78EC50D3">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CE5B620">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3388ACB0">
      <w:pPr>
        <w:ind w:firstLine="422" w:firstLineChars="200"/>
        <w:rPr>
          <w:rFonts w:hint="eastAsia" w:ascii="宋体" w:hAnsi="宋体"/>
          <w:b/>
          <w:bCs/>
          <w:szCs w:val="21"/>
        </w:rPr>
      </w:pPr>
      <w:r>
        <w:rPr>
          <w:rFonts w:hint="eastAsia" w:ascii="宋体" w:hAnsi="宋体"/>
          <w:b/>
          <w:bCs/>
          <w:szCs w:val="21"/>
        </w:rPr>
        <w:t>第十九条  违约责任</w:t>
      </w:r>
    </w:p>
    <w:p w14:paraId="1D55A538">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9B0218B">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7503C748">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2D0103AD">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AF6DAB1">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0B307FC9">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EA3006F">
      <w:pPr>
        <w:ind w:firstLine="422" w:firstLineChars="200"/>
        <w:rPr>
          <w:rFonts w:hint="eastAsia" w:ascii="宋体" w:hAnsi="宋体"/>
          <w:b/>
          <w:bCs/>
          <w:szCs w:val="21"/>
        </w:rPr>
      </w:pPr>
      <w:r>
        <w:rPr>
          <w:rFonts w:hint="eastAsia" w:ascii="宋体" w:hAnsi="宋体"/>
          <w:b/>
          <w:bCs/>
          <w:szCs w:val="21"/>
        </w:rPr>
        <w:t>第二十条  其他</w:t>
      </w:r>
    </w:p>
    <w:p w14:paraId="2E5487EE">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14:paraId="7BEF749F">
      <w:pPr>
        <w:ind w:firstLine="420" w:firstLineChars="200"/>
        <w:rPr>
          <w:rFonts w:hint="eastAsia" w:ascii="宋体" w:hAnsi="宋体"/>
          <w:szCs w:val="21"/>
        </w:rPr>
      </w:pPr>
      <w:r>
        <w:rPr>
          <w:rFonts w:hint="eastAsia" w:ascii="宋体" w:hAnsi="宋体"/>
          <w:szCs w:val="21"/>
        </w:rPr>
        <w:t>2、下列文件均为本合同的组成部分：</w:t>
      </w:r>
    </w:p>
    <w:p w14:paraId="2C59FCB0">
      <w:pPr>
        <w:ind w:firstLine="420" w:firstLineChars="200"/>
        <w:rPr>
          <w:rFonts w:hint="eastAsia" w:ascii="宋体" w:hAnsi="宋体"/>
          <w:szCs w:val="21"/>
        </w:rPr>
      </w:pPr>
      <w:r>
        <w:rPr>
          <w:rFonts w:hint="eastAsia" w:ascii="宋体" w:hAnsi="宋体"/>
          <w:szCs w:val="21"/>
        </w:rPr>
        <w:t>（1）号招标文件、答疑及补充通知；</w:t>
      </w:r>
    </w:p>
    <w:p w14:paraId="133FA868">
      <w:pPr>
        <w:ind w:firstLine="420" w:firstLineChars="200"/>
        <w:rPr>
          <w:rFonts w:hint="eastAsia" w:ascii="宋体" w:hAnsi="宋体"/>
          <w:szCs w:val="21"/>
        </w:rPr>
      </w:pPr>
      <w:r>
        <w:rPr>
          <w:rFonts w:hint="eastAsia" w:ascii="宋体" w:hAnsi="宋体"/>
          <w:szCs w:val="21"/>
        </w:rPr>
        <w:t>（2）投标文件；</w:t>
      </w:r>
    </w:p>
    <w:p w14:paraId="0C2C67AA">
      <w:pPr>
        <w:ind w:firstLine="420" w:firstLineChars="200"/>
        <w:rPr>
          <w:rFonts w:hint="eastAsia" w:ascii="宋体" w:hAnsi="宋体"/>
          <w:szCs w:val="21"/>
        </w:rPr>
      </w:pPr>
      <w:r>
        <w:rPr>
          <w:rFonts w:hint="eastAsia" w:ascii="宋体" w:hAnsi="宋体"/>
          <w:szCs w:val="21"/>
        </w:rPr>
        <w:t>（3）本合同执行中共同签署的补充与修正文件。</w:t>
      </w:r>
    </w:p>
    <w:p w14:paraId="1E919BFB">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5319C100">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E0E0E85">
      <w:pPr>
        <w:ind w:firstLine="420" w:firstLineChars="200"/>
        <w:rPr>
          <w:rFonts w:hint="eastAsia" w:ascii="宋体" w:hAnsi="宋体"/>
          <w:szCs w:val="21"/>
        </w:rPr>
      </w:pPr>
    </w:p>
    <w:p w14:paraId="1C4FBEEA">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3A5BCC22">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6EB305DF">
      <w:pPr>
        <w:spacing w:line="360" w:lineRule="auto"/>
        <w:ind w:firstLine="560"/>
        <w:jc w:val="left"/>
        <w:rPr>
          <w:rFonts w:hint="eastAsia" w:ascii="宋体" w:hAnsi="宋体"/>
          <w:szCs w:val="21"/>
        </w:rPr>
      </w:pPr>
      <w:r>
        <w:rPr>
          <w:rFonts w:hint="eastAsia" w:ascii="宋体" w:hAnsi="宋体"/>
          <w:szCs w:val="21"/>
        </w:rPr>
        <w:t>委托代理人：                     委托代理人：</w:t>
      </w:r>
    </w:p>
    <w:p w14:paraId="64F52DD3">
      <w:pPr>
        <w:widowControl/>
        <w:jc w:val="left"/>
        <w:rPr>
          <w:rFonts w:hint="eastAsia" w:ascii="宋体" w:hAnsi="宋体"/>
          <w:szCs w:val="21"/>
        </w:rPr>
      </w:pPr>
      <w:r>
        <w:rPr>
          <w:rFonts w:ascii="宋体" w:hAnsi="宋体"/>
          <w:szCs w:val="21"/>
        </w:rPr>
        <w:br w:type="page"/>
      </w:r>
    </w:p>
    <w:p w14:paraId="2CEBF48F">
      <w:pPr>
        <w:pStyle w:val="2"/>
        <w:spacing w:before="120" w:beforeLines="50" w:after="120" w:afterLines="50"/>
        <w:ind w:left="562"/>
        <w:outlineLvl w:val="0"/>
        <w:rPr>
          <w:rFonts w:hint="eastAsia"/>
          <w:sz w:val="28"/>
          <w:szCs w:val="28"/>
        </w:rPr>
      </w:pPr>
      <w:r>
        <w:rPr>
          <w:rFonts w:hint="eastAsia"/>
          <w:sz w:val="28"/>
          <w:szCs w:val="28"/>
        </w:rPr>
        <w:t>第二册  通用条款（公开招标）</w:t>
      </w:r>
    </w:p>
    <w:p w14:paraId="7311E3EB">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50" w:name="_Hlk72399513"/>
      <w:bookmarkStart w:id="51" w:name="_Hlk72439706"/>
      <w:r>
        <w:rPr>
          <w:rFonts w:hint="eastAsia" w:asciiTheme="majorHAnsi" w:hAnsiTheme="majorHAnsi" w:eastAsiaTheme="majorEastAsia" w:cstheme="majorBidi"/>
          <w:b/>
          <w:bCs/>
          <w:sz w:val="28"/>
          <w:szCs w:val="28"/>
        </w:rPr>
        <w:t>总则</w:t>
      </w:r>
    </w:p>
    <w:bookmarkEnd w:id="50"/>
    <w:p w14:paraId="1061A3A3">
      <w:pPr>
        <w:ind w:firstLine="420" w:firstLineChars="200"/>
        <w:rPr>
          <w:rFonts w:hint="eastAsia" w:ascii="黑体" w:hAnsi="宋体" w:eastAsia="黑体"/>
          <w:szCs w:val="21"/>
        </w:rPr>
      </w:pPr>
      <w:r>
        <w:rPr>
          <w:rFonts w:hint="eastAsia" w:ascii="黑体" w:hAnsi="宋体" w:eastAsia="黑体"/>
          <w:szCs w:val="21"/>
        </w:rPr>
        <w:t>1. 通用条款说明</w:t>
      </w:r>
    </w:p>
    <w:p w14:paraId="0CCF6209">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2" w:name="_Hlk72399729"/>
      <w:r>
        <w:rPr>
          <w:rFonts w:hint="eastAsia" w:ascii="宋体" w:hAnsi="宋体"/>
          <w:szCs w:val="21"/>
        </w:rPr>
        <w:t>如有需要，政府集中采购机构可以对通用条款的内容进行补充。</w:t>
      </w:r>
      <w:bookmarkEnd w:id="52"/>
    </w:p>
    <w:p w14:paraId="0AF0A121">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4C6228C2">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CC27609">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7B37361F">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10243109">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5779DDCA">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793E7F12">
      <w:pPr>
        <w:ind w:firstLine="420" w:firstLineChars="200"/>
        <w:rPr>
          <w:rFonts w:hint="eastAsia" w:ascii="黑体" w:hAnsi="宋体" w:eastAsia="黑体"/>
          <w:szCs w:val="21"/>
        </w:rPr>
      </w:pPr>
      <w:r>
        <w:rPr>
          <w:rFonts w:hint="eastAsia" w:ascii="黑体" w:hAnsi="宋体" w:eastAsia="黑体"/>
          <w:szCs w:val="21"/>
        </w:rPr>
        <w:t>3．定义</w:t>
      </w:r>
    </w:p>
    <w:p w14:paraId="6D9DDCEF">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5C319F5B">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76BB3A80">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7C0358B">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3D2BE7B">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6E25C3B">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4F944D5">
      <w:pPr>
        <w:ind w:firstLine="420" w:firstLineChars="200"/>
        <w:rPr>
          <w:rFonts w:hint="eastAsia" w:ascii="宋体" w:hAnsi="宋体"/>
          <w:szCs w:val="21"/>
        </w:rPr>
      </w:pPr>
      <w:r>
        <w:rPr>
          <w:rFonts w:hint="eastAsia" w:ascii="宋体" w:hAnsi="宋体"/>
          <w:szCs w:val="21"/>
        </w:rPr>
        <w:t>3.6“合同”指由本次招标所产生的合同或合约文件；</w:t>
      </w:r>
    </w:p>
    <w:p w14:paraId="49D293E4">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E807CFA">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124752EC">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544E1E1">
      <w:pPr>
        <w:ind w:firstLine="420" w:firstLineChars="200"/>
        <w:rPr>
          <w:rFonts w:hint="eastAsia" w:ascii="黑体" w:hAnsi="宋体" w:eastAsia="黑体"/>
          <w:szCs w:val="21"/>
        </w:rPr>
      </w:pPr>
      <w:r>
        <w:rPr>
          <w:rFonts w:hint="eastAsia" w:ascii="黑体" w:hAnsi="宋体" w:eastAsia="黑体"/>
          <w:szCs w:val="21"/>
        </w:rPr>
        <w:t xml:space="preserve">4. </w:t>
      </w:r>
      <w:bookmarkStart w:id="53" w:name="_Hlk72398643"/>
      <w:r>
        <w:rPr>
          <w:rFonts w:hint="eastAsia" w:ascii="黑体" w:hAnsi="宋体" w:eastAsia="黑体"/>
          <w:szCs w:val="21"/>
        </w:rPr>
        <w:t>自行采购供应商责任</w:t>
      </w:r>
    </w:p>
    <w:p w14:paraId="4E9A4CC7">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1080588B">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26D195B4">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5168DFA0">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3F57D0AC">
      <w:pPr>
        <w:ind w:firstLine="420" w:firstLineChars="200"/>
        <w:rPr>
          <w:rFonts w:hint="eastAsia" w:ascii="宋体" w:hAnsi="宋体"/>
          <w:szCs w:val="21"/>
        </w:rPr>
      </w:pPr>
      <w:r>
        <w:rPr>
          <w:rFonts w:hint="eastAsia" w:ascii="宋体" w:hAnsi="宋体"/>
          <w:szCs w:val="21"/>
        </w:rPr>
        <w:t>5.2投标人资格要求</w:t>
      </w:r>
    </w:p>
    <w:p w14:paraId="26ED1E44">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71AEF0FD">
      <w:pPr>
        <w:ind w:firstLine="420" w:firstLineChars="200"/>
        <w:rPr>
          <w:rFonts w:hint="eastAsia" w:ascii="宋体" w:hAnsi="宋体"/>
          <w:szCs w:val="21"/>
        </w:rPr>
      </w:pPr>
      <w:r>
        <w:rPr>
          <w:rFonts w:hint="eastAsia" w:ascii="宋体" w:hAnsi="宋体"/>
          <w:szCs w:val="21"/>
        </w:rPr>
        <w:t>5.3联合体投标</w:t>
      </w:r>
    </w:p>
    <w:p w14:paraId="5F601564">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0421845C">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14DF6789">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5993A964">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10D64B21">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080CF6C0">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7462DB58">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0F85B6A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7BC1B7A">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2676DAC2">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38B30A3C">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79C7DC2">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59914CC6">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363B24D7">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16012EF0">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46727711">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304EA4C3">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5413A1A8">
      <w:pPr>
        <w:ind w:firstLine="420" w:firstLineChars="200"/>
        <w:rPr>
          <w:rFonts w:hint="eastAsia" w:ascii="黑体" w:hAnsi="宋体" w:eastAsia="黑体"/>
          <w:szCs w:val="21"/>
        </w:rPr>
      </w:pPr>
      <w:r>
        <w:rPr>
          <w:rFonts w:hint="eastAsia" w:ascii="黑体" w:hAnsi="宋体" w:eastAsia="黑体"/>
          <w:szCs w:val="21"/>
        </w:rPr>
        <w:t>6．政策导向</w:t>
      </w:r>
    </w:p>
    <w:p w14:paraId="102D9B8D">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40B52AD1">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1386F6B">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6D170707">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2775895D">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63237080">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9FD5C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4"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4"/>
    </w:p>
    <w:p w14:paraId="4BD96074">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D561336">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1A2BECFD">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22F6ED1">
      <w:pPr>
        <w:ind w:firstLine="420" w:firstLineChars="200"/>
        <w:rPr>
          <w:rFonts w:hint="eastAsia" w:ascii="黑体" w:hAnsi="宋体" w:eastAsia="黑体"/>
          <w:szCs w:val="21"/>
        </w:rPr>
      </w:pPr>
      <w:r>
        <w:rPr>
          <w:rFonts w:hint="eastAsia" w:ascii="黑体" w:hAnsi="宋体" w:eastAsia="黑体"/>
          <w:szCs w:val="21"/>
        </w:rPr>
        <w:t>8．投标费用</w:t>
      </w:r>
    </w:p>
    <w:p w14:paraId="10BB17A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74871F55">
      <w:pPr>
        <w:ind w:firstLine="420" w:firstLineChars="200"/>
        <w:rPr>
          <w:rFonts w:hint="eastAsia" w:ascii="黑体" w:hAnsi="宋体" w:eastAsia="黑体"/>
          <w:szCs w:val="21"/>
        </w:rPr>
      </w:pPr>
      <w:r>
        <w:rPr>
          <w:rFonts w:hint="eastAsia" w:ascii="黑体" w:hAnsi="宋体" w:eastAsia="黑体"/>
          <w:szCs w:val="21"/>
        </w:rPr>
        <w:t>9．踏勘现场</w:t>
      </w:r>
    </w:p>
    <w:p w14:paraId="7EC9EC85">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383B935">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0F64E8B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2D4092BE">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214A49D5">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9FF3CCE">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0FCC8F2B">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59D206A">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67F15A66">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3"/>
    <w:p w14:paraId="3125D75E">
      <w:pPr>
        <w:ind w:firstLine="411" w:firstLineChars="196"/>
        <w:rPr>
          <w:rFonts w:hint="eastAsia" w:ascii="宋体" w:hAnsi="宋体"/>
        </w:rPr>
      </w:pPr>
    </w:p>
    <w:p w14:paraId="13C4029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61A46C11">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5" w:name="_Hlk72399819"/>
      <w:r>
        <w:rPr>
          <w:rFonts w:hint="eastAsia" w:ascii="黑体" w:hAnsi="宋体" w:eastAsia="黑体"/>
          <w:szCs w:val="21"/>
        </w:rPr>
        <w:t>招标文件的编制与组成</w:t>
      </w:r>
    </w:p>
    <w:p w14:paraId="7BD2A2C3">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ABB03D5">
      <w:pPr>
        <w:ind w:firstLine="420" w:firstLineChars="200"/>
        <w:rPr>
          <w:rFonts w:hint="eastAsia" w:ascii="宋体" w:hAnsi="宋体"/>
          <w:szCs w:val="21"/>
        </w:rPr>
      </w:pPr>
      <w:r>
        <w:rPr>
          <w:rFonts w:hint="eastAsia" w:ascii="宋体" w:hAnsi="宋体"/>
          <w:szCs w:val="21"/>
        </w:rPr>
        <w:t>招标文件包括下列内容：</w:t>
      </w:r>
    </w:p>
    <w:p w14:paraId="538ED8EC">
      <w:pPr>
        <w:ind w:firstLine="422" w:firstLineChars="200"/>
        <w:rPr>
          <w:rFonts w:hint="eastAsia" w:ascii="宋体" w:hAnsi="宋体"/>
          <w:b/>
          <w:szCs w:val="21"/>
        </w:rPr>
      </w:pPr>
      <w:r>
        <w:rPr>
          <w:rFonts w:hint="eastAsia" w:ascii="宋体" w:hAnsi="宋体"/>
          <w:b/>
          <w:szCs w:val="21"/>
        </w:rPr>
        <w:t>第一册  专用条款</w:t>
      </w:r>
    </w:p>
    <w:p w14:paraId="2A24A7B5">
      <w:pPr>
        <w:ind w:firstLine="422" w:firstLineChars="200"/>
        <w:rPr>
          <w:rFonts w:hint="eastAsia" w:ascii="宋体" w:hAnsi="宋体"/>
          <w:b/>
          <w:szCs w:val="21"/>
        </w:rPr>
      </w:pPr>
      <w:r>
        <w:rPr>
          <w:rFonts w:hint="eastAsia" w:ascii="宋体" w:hAnsi="宋体"/>
          <w:b/>
          <w:szCs w:val="21"/>
        </w:rPr>
        <w:t>关键信息</w:t>
      </w:r>
    </w:p>
    <w:p w14:paraId="5B4299A7">
      <w:pPr>
        <w:ind w:firstLine="420" w:firstLineChars="200"/>
        <w:rPr>
          <w:rFonts w:hint="eastAsia" w:ascii="宋体" w:hAnsi="宋体"/>
          <w:szCs w:val="21"/>
        </w:rPr>
      </w:pPr>
      <w:r>
        <w:rPr>
          <w:rFonts w:hint="eastAsia" w:ascii="宋体" w:hAnsi="宋体"/>
          <w:szCs w:val="21"/>
        </w:rPr>
        <w:t>第一章  招标公告</w:t>
      </w:r>
    </w:p>
    <w:p w14:paraId="250D7FC6">
      <w:pPr>
        <w:ind w:firstLine="420" w:firstLineChars="200"/>
        <w:rPr>
          <w:rFonts w:hint="eastAsia" w:ascii="宋体" w:hAnsi="宋体"/>
          <w:szCs w:val="21"/>
        </w:rPr>
      </w:pPr>
      <w:r>
        <w:rPr>
          <w:rFonts w:hint="eastAsia" w:ascii="宋体" w:hAnsi="宋体"/>
          <w:szCs w:val="21"/>
        </w:rPr>
        <w:t>第二章  对通用条款的补充内容及其他关键信息</w:t>
      </w:r>
    </w:p>
    <w:p w14:paraId="11EB9C2F">
      <w:pPr>
        <w:ind w:firstLine="420" w:firstLineChars="200"/>
        <w:rPr>
          <w:rFonts w:hint="eastAsia" w:ascii="宋体" w:hAnsi="宋体"/>
          <w:szCs w:val="21"/>
        </w:rPr>
      </w:pPr>
      <w:r>
        <w:rPr>
          <w:rFonts w:hint="eastAsia" w:ascii="宋体" w:hAnsi="宋体"/>
          <w:szCs w:val="21"/>
        </w:rPr>
        <w:t>第三章  用户需求书</w:t>
      </w:r>
    </w:p>
    <w:p w14:paraId="16D374F8">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93B02EB">
      <w:pPr>
        <w:ind w:firstLine="420" w:firstLineChars="200"/>
        <w:rPr>
          <w:rFonts w:hint="eastAsia" w:ascii="宋体" w:hAnsi="宋体"/>
          <w:szCs w:val="21"/>
        </w:rPr>
      </w:pPr>
      <w:r>
        <w:rPr>
          <w:rFonts w:hint="eastAsia" w:ascii="宋体" w:hAnsi="宋体"/>
          <w:szCs w:val="21"/>
        </w:rPr>
        <w:t>第五章  合同条款及格式</w:t>
      </w:r>
    </w:p>
    <w:p w14:paraId="77EBCD61">
      <w:pPr>
        <w:ind w:firstLine="422" w:firstLineChars="200"/>
        <w:rPr>
          <w:rFonts w:hint="eastAsia" w:ascii="宋体" w:hAnsi="宋体"/>
          <w:b/>
          <w:szCs w:val="21"/>
        </w:rPr>
      </w:pPr>
      <w:r>
        <w:rPr>
          <w:rFonts w:hint="eastAsia" w:ascii="宋体" w:hAnsi="宋体"/>
          <w:b/>
          <w:szCs w:val="21"/>
        </w:rPr>
        <w:t>第二册  通用条款</w:t>
      </w:r>
    </w:p>
    <w:p w14:paraId="2C33048A">
      <w:pPr>
        <w:ind w:firstLine="420" w:firstLineChars="200"/>
        <w:rPr>
          <w:rFonts w:hint="eastAsia" w:ascii="宋体" w:hAnsi="宋体"/>
          <w:szCs w:val="21"/>
        </w:rPr>
      </w:pPr>
      <w:r>
        <w:rPr>
          <w:rFonts w:hint="eastAsia" w:ascii="宋体" w:hAnsi="宋体"/>
          <w:szCs w:val="21"/>
        </w:rPr>
        <w:t>第一章  总则</w:t>
      </w:r>
    </w:p>
    <w:p w14:paraId="3C41F72D">
      <w:pPr>
        <w:ind w:firstLine="420" w:firstLineChars="200"/>
        <w:rPr>
          <w:rFonts w:hint="eastAsia" w:ascii="宋体" w:hAnsi="宋体"/>
          <w:szCs w:val="21"/>
        </w:rPr>
      </w:pPr>
      <w:r>
        <w:rPr>
          <w:rFonts w:hint="eastAsia" w:ascii="宋体" w:hAnsi="宋体"/>
          <w:szCs w:val="21"/>
        </w:rPr>
        <w:t>第二章  招标文件</w:t>
      </w:r>
    </w:p>
    <w:p w14:paraId="49B45968">
      <w:pPr>
        <w:ind w:firstLine="420" w:firstLineChars="200"/>
        <w:rPr>
          <w:rFonts w:hint="eastAsia" w:ascii="宋体" w:hAnsi="宋体"/>
          <w:szCs w:val="21"/>
        </w:rPr>
      </w:pPr>
      <w:r>
        <w:rPr>
          <w:rFonts w:hint="eastAsia" w:ascii="宋体" w:hAnsi="宋体"/>
          <w:szCs w:val="21"/>
        </w:rPr>
        <w:t>第三章  投标文件的编制</w:t>
      </w:r>
    </w:p>
    <w:p w14:paraId="26D6BF61">
      <w:pPr>
        <w:ind w:firstLine="420" w:firstLineChars="200"/>
        <w:rPr>
          <w:rFonts w:hint="eastAsia" w:ascii="宋体" w:hAnsi="宋体"/>
          <w:szCs w:val="21"/>
        </w:rPr>
      </w:pPr>
      <w:r>
        <w:rPr>
          <w:rFonts w:hint="eastAsia" w:ascii="宋体" w:hAnsi="宋体"/>
          <w:szCs w:val="21"/>
        </w:rPr>
        <w:t>第四章  投标文件的递交</w:t>
      </w:r>
    </w:p>
    <w:p w14:paraId="1778A27D">
      <w:pPr>
        <w:ind w:firstLine="420" w:firstLineChars="200"/>
        <w:rPr>
          <w:rFonts w:hint="eastAsia" w:ascii="宋体" w:hAnsi="宋体"/>
          <w:szCs w:val="21"/>
        </w:rPr>
      </w:pPr>
      <w:r>
        <w:rPr>
          <w:rFonts w:hint="eastAsia" w:ascii="宋体" w:hAnsi="宋体"/>
          <w:szCs w:val="21"/>
        </w:rPr>
        <w:t>第五章  开标</w:t>
      </w:r>
    </w:p>
    <w:p w14:paraId="09FE5C5F">
      <w:pPr>
        <w:ind w:firstLine="420" w:firstLineChars="200"/>
        <w:rPr>
          <w:rFonts w:hint="eastAsia" w:ascii="宋体" w:hAnsi="宋体"/>
          <w:szCs w:val="21"/>
        </w:rPr>
      </w:pPr>
      <w:r>
        <w:rPr>
          <w:rFonts w:hint="eastAsia" w:ascii="宋体" w:hAnsi="宋体"/>
          <w:szCs w:val="21"/>
        </w:rPr>
        <w:t>第六章  评审要求</w:t>
      </w:r>
    </w:p>
    <w:p w14:paraId="7E2A5C82">
      <w:pPr>
        <w:ind w:firstLine="420" w:firstLineChars="200"/>
        <w:rPr>
          <w:rFonts w:hint="eastAsia" w:ascii="宋体" w:hAnsi="宋体"/>
          <w:szCs w:val="21"/>
        </w:rPr>
      </w:pPr>
      <w:r>
        <w:rPr>
          <w:rFonts w:hint="eastAsia" w:ascii="宋体" w:hAnsi="宋体"/>
          <w:szCs w:val="21"/>
        </w:rPr>
        <w:t>第七章  评审程序及评审方法</w:t>
      </w:r>
    </w:p>
    <w:p w14:paraId="3A2BE9AD">
      <w:pPr>
        <w:ind w:firstLine="420" w:firstLineChars="200"/>
        <w:rPr>
          <w:rFonts w:hint="eastAsia" w:ascii="宋体" w:hAnsi="宋体"/>
          <w:szCs w:val="21"/>
        </w:rPr>
      </w:pPr>
      <w:r>
        <w:rPr>
          <w:rFonts w:hint="eastAsia" w:ascii="宋体" w:hAnsi="宋体"/>
          <w:szCs w:val="21"/>
        </w:rPr>
        <w:t>第八章  定标及公示</w:t>
      </w:r>
    </w:p>
    <w:p w14:paraId="41B074D4">
      <w:pPr>
        <w:ind w:firstLine="420" w:firstLineChars="200"/>
        <w:rPr>
          <w:rFonts w:hint="eastAsia" w:ascii="宋体" w:hAnsi="宋体"/>
          <w:szCs w:val="21"/>
        </w:rPr>
      </w:pPr>
      <w:r>
        <w:rPr>
          <w:rFonts w:hint="eastAsia" w:ascii="宋体" w:hAnsi="宋体"/>
          <w:szCs w:val="21"/>
        </w:rPr>
        <w:t>第九章  公开招标失败的后续处理</w:t>
      </w:r>
    </w:p>
    <w:p w14:paraId="297EC0D5">
      <w:pPr>
        <w:ind w:firstLine="420" w:firstLineChars="200"/>
        <w:rPr>
          <w:rFonts w:hint="eastAsia" w:ascii="宋体" w:hAnsi="宋体"/>
          <w:szCs w:val="21"/>
        </w:rPr>
      </w:pPr>
      <w:r>
        <w:rPr>
          <w:rFonts w:hint="eastAsia" w:ascii="宋体" w:hAnsi="宋体"/>
          <w:szCs w:val="21"/>
        </w:rPr>
        <w:t>第十章  合同的授予与备案</w:t>
      </w:r>
    </w:p>
    <w:p w14:paraId="7EB880B8">
      <w:pPr>
        <w:ind w:firstLine="420" w:firstLineChars="200"/>
        <w:rPr>
          <w:rFonts w:hint="eastAsia" w:ascii="宋体" w:hAnsi="宋体"/>
          <w:szCs w:val="21"/>
        </w:rPr>
      </w:pPr>
      <w:r>
        <w:rPr>
          <w:rFonts w:hint="eastAsia" w:ascii="宋体" w:hAnsi="宋体"/>
          <w:szCs w:val="21"/>
        </w:rPr>
        <w:t>第十一章  质疑处理</w:t>
      </w:r>
    </w:p>
    <w:p w14:paraId="072F0EC7">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356AC8E">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F268946">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246CF30F">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2B55BDF">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02923030">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D4F616E">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29598815">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AC658A1">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564311DF">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6117BBD">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5"/>
    </w:p>
    <w:p w14:paraId="47C4F8CC">
      <w:pPr>
        <w:rPr>
          <w:rFonts w:hint="eastAsia" w:ascii="宋体" w:hAnsi="宋体"/>
          <w:szCs w:val="21"/>
        </w:rPr>
      </w:pPr>
    </w:p>
    <w:p w14:paraId="6A897C9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377E1FA0">
      <w:pPr>
        <w:ind w:firstLine="420" w:firstLineChars="200"/>
        <w:rPr>
          <w:rFonts w:hint="eastAsia" w:ascii="黑体" w:hAnsi="宋体" w:eastAsia="黑体"/>
          <w:szCs w:val="21"/>
        </w:rPr>
      </w:pPr>
      <w:r>
        <w:rPr>
          <w:rFonts w:hint="eastAsia" w:ascii="黑体" w:hAnsi="宋体" w:eastAsia="黑体"/>
          <w:szCs w:val="21"/>
        </w:rPr>
        <w:t>14．</w:t>
      </w:r>
      <w:bookmarkStart w:id="56" w:name="_Hlk72400236"/>
      <w:r>
        <w:rPr>
          <w:rFonts w:hint="eastAsia" w:ascii="黑体" w:hAnsi="宋体" w:eastAsia="黑体"/>
          <w:szCs w:val="21"/>
        </w:rPr>
        <w:t>投标文件的语言及度量单位</w:t>
      </w:r>
    </w:p>
    <w:p w14:paraId="7C900461">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C04F37A">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6"/>
    <w:p w14:paraId="24FD5B13">
      <w:pPr>
        <w:ind w:firstLine="420" w:firstLineChars="200"/>
        <w:rPr>
          <w:rFonts w:hint="eastAsia" w:ascii="黑体" w:hAnsi="宋体" w:eastAsia="黑体"/>
          <w:szCs w:val="21"/>
        </w:rPr>
      </w:pPr>
      <w:r>
        <w:rPr>
          <w:rFonts w:hint="eastAsia" w:ascii="黑体" w:hAnsi="宋体" w:eastAsia="黑体"/>
          <w:szCs w:val="21"/>
        </w:rPr>
        <w:t>15．</w:t>
      </w:r>
      <w:bookmarkStart w:id="57" w:name="_Hlk72401567"/>
      <w:r>
        <w:rPr>
          <w:rFonts w:hint="eastAsia" w:ascii="黑体" w:hAnsi="宋体" w:eastAsia="黑体"/>
          <w:szCs w:val="21"/>
        </w:rPr>
        <w:t>投标文件的组成</w:t>
      </w:r>
    </w:p>
    <w:p w14:paraId="269BB3E2">
      <w:pPr>
        <w:ind w:firstLine="420" w:firstLineChars="200"/>
        <w:rPr>
          <w:rFonts w:hint="eastAsia" w:ascii="宋体" w:hAnsi="宋体"/>
          <w:szCs w:val="21"/>
        </w:rPr>
      </w:pPr>
      <w:r>
        <w:rPr>
          <w:rFonts w:hint="eastAsia" w:ascii="宋体" w:hAnsi="宋体"/>
          <w:szCs w:val="21"/>
        </w:rPr>
        <w:t>具体内容在招标文件专用条款中进行规定。</w:t>
      </w:r>
    </w:p>
    <w:p w14:paraId="3E509F9F">
      <w:pPr>
        <w:ind w:firstLine="420" w:firstLineChars="200"/>
        <w:rPr>
          <w:rFonts w:hint="eastAsia" w:ascii="黑体" w:hAnsi="宋体" w:eastAsia="黑体"/>
          <w:szCs w:val="21"/>
        </w:rPr>
      </w:pPr>
      <w:r>
        <w:rPr>
          <w:rFonts w:ascii="黑体" w:hAnsi="宋体" w:eastAsia="黑体"/>
          <w:szCs w:val="21"/>
        </w:rPr>
        <w:t>16．投标文件格式</w:t>
      </w:r>
    </w:p>
    <w:p w14:paraId="36086B48">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C087ECC">
      <w:pPr>
        <w:ind w:firstLine="420" w:firstLineChars="200"/>
        <w:rPr>
          <w:rFonts w:hint="eastAsia" w:ascii="黑体" w:hAnsi="宋体" w:eastAsia="黑体"/>
          <w:szCs w:val="21"/>
        </w:rPr>
      </w:pPr>
      <w:r>
        <w:rPr>
          <w:rFonts w:hint="eastAsia" w:ascii="黑体" w:hAnsi="宋体" w:eastAsia="黑体"/>
          <w:szCs w:val="21"/>
        </w:rPr>
        <w:t>17．投标货币</w:t>
      </w:r>
    </w:p>
    <w:p w14:paraId="6CF5498C">
      <w:pPr>
        <w:ind w:firstLine="420" w:firstLineChars="200"/>
        <w:rPr>
          <w:rFonts w:hint="eastAsia" w:ascii="宋体" w:hAnsi="宋体"/>
          <w:szCs w:val="21"/>
        </w:rPr>
      </w:pPr>
      <w:r>
        <w:rPr>
          <w:rFonts w:hint="eastAsia" w:ascii="宋体" w:hAnsi="宋体"/>
          <w:szCs w:val="21"/>
        </w:rPr>
        <w:t>本项目的投标报价应以人民币计。</w:t>
      </w:r>
    </w:p>
    <w:bookmarkEnd w:id="57"/>
    <w:p w14:paraId="1913805D">
      <w:pPr>
        <w:ind w:firstLine="420" w:firstLineChars="200"/>
        <w:rPr>
          <w:rFonts w:hint="eastAsia" w:ascii="黑体" w:hAnsi="宋体" w:eastAsia="黑体"/>
          <w:szCs w:val="21"/>
        </w:rPr>
      </w:pPr>
      <w:r>
        <w:rPr>
          <w:rFonts w:hint="eastAsia" w:ascii="黑体" w:hAnsi="宋体" w:eastAsia="黑体"/>
          <w:szCs w:val="21"/>
        </w:rPr>
        <w:t>18．</w:t>
      </w:r>
      <w:bookmarkStart w:id="58" w:name="_Hlk72401735"/>
      <w:r>
        <w:rPr>
          <w:rFonts w:hint="eastAsia" w:ascii="黑体" w:hAnsi="宋体" w:eastAsia="黑体"/>
          <w:szCs w:val="21"/>
        </w:rPr>
        <w:t>证明投标文件投标技术方案的合格性和符合招标文件规定的文件要求</w:t>
      </w:r>
    </w:p>
    <w:p w14:paraId="1C30370B">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0BC70E0">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842E69D">
      <w:pPr>
        <w:ind w:firstLine="420" w:firstLineChars="200"/>
        <w:rPr>
          <w:rFonts w:hint="eastAsia" w:ascii="宋体" w:hAnsi="宋体"/>
          <w:szCs w:val="21"/>
        </w:rPr>
      </w:pPr>
      <w:r>
        <w:rPr>
          <w:rFonts w:hint="eastAsia" w:ascii="宋体" w:hAnsi="宋体"/>
          <w:szCs w:val="21"/>
        </w:rPr>
        <w:t>18.2.1主要技术指标和性能的详细说明。</w:t>
      </w:r>
    </w:p>
    <w:p w14:paraId="1995F971">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98F3247">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588998B">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14775BD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420B01C6">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3B4FEB6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0406025F">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8"/>
    <w:p w14:paraId="75959BF9">
      <w:pPr>
        <w:ind w:firstLine="420" w:firstLineChars="200"/>
        <w:rPr>
          <w:rFonts w:hint="eastAsia" w:ascii="黑体" w:hAnsi="宋体" w:eastAsia="黑体"/>
          <w:szCs w:val="21"/>
        </w:rPr>
      </w:pPr>
      <w:r>
        <w:rPr>
          <w:rFonts w:hint="eastAsia" w:ascii="黑体" w:hAnsi="宋体" w:eastAsia="黑体"/>
          <w:szCs w:val="21"/>
        </w:rPr>
        <w:t>19．</w:t>
      </w:r>
      <w:bookmarkStart w:id="59" w:name="_Hlk72402034"/>
      <w:r>
        <w:rPr>
          <w:rFonts w:hint="eastAsia" w:ascii="黑体" w:hAnsi="宋体" w:eastAsia="黑体"/>
          <w:szCs w:val="21"/>
        </w:rPr>
        <w:t>投标文件其他证明文件的要求</w:t>
      </w:r>
    </w:p>
    <w:p w14:paraId="078D98C5">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0" w:name="_Hlk71407299"/>
    </w:p>
    <w:bookmarkEnd w:id="60"/>
    <w:p w14:paraId="5E2A740A">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DB27F7F">
      <w:pPr>
        <w:ind w:firstLine="420" w:firstLineChars="200"/>
        <w:rPr>
          <w:rFonts w:hint="eastAsia" w:ascii="黑体" w:hAnsi="宋体" w:eastAsia="黑体"/>
          <w:szCs w:val="21"/>
        </w:rPr>
      </w:pPr>
      <w:r>
        <w:rPr>
          <w:rFonts w:hint="eastAsia" w:ascii="黑体" w:hAnsi="宋体" w:eastAsia="黑体"/>
          <w:szCs w:val="21"/>
        </w:rPr>
        <w:t>20．投标有效期</w:t>
      </w:r>
    </w:p>
    <w:bookmarkEnd w:id="59"/>
    <w:p w14:paraId="63D1F923">
      <w:pPr>
        <w:ind w:firstLine="420" w:firstLineChars="200"/>
        <w:rPr>
          <w:rFonts w:hint="eastAsia" w:ascii="宋体" w:hAnsi="宋体"/>
          <w:szCs w:val="21"/>
        </w:rPr>
      </w:pPr>
      <w:bookmarkStart w:id="6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94F90EE">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C77AC70">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1"/>
    <w:p w14:paraId="261F2473">
      <w:pPr>
        <w:ind w:firstLine="420" w:firstLineChars="200"/>
        <w:rPr>
          <w:rFonts w:hint="eastAsia" w:ascii="黑体" w:hAnsi="宋体" w:eastAsia="黑体"/>
          <w:szCs w:val="21"/>
        </w:rPr>
      </w:pPr>
      <w:r>
        <w:rPr>
          <w:rFonts w:hint="eastAsia" w:ascii="黑体" w:hAnsi="宋体" w:eastAsia="黑体"/>
          <w:szCs w:val="21"/>
        </w:rPr>
        <w:t>21．</w:t>
      </w:r>
      <w:bookmarkStart w:id="62" w:name="_Hlk72402325"/>
      <w:r>
        <w:rPr>
          <w:rFonts w:hint="eastAsia" w:ascii="黑体" w:hAnsi="宋体" w:eastAsia="黑体"/>
          <w:szCs w:val="21"/>
        </w:rPr>
        <w:t xml:space="preserve">关于投标保证金 </w:t>
      </w:r>
    </w:p>
    <w:p w14:paraId="13C60880">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2F40DD3C">
      <w:pPr>
        <w:ind w:firstLine="420" w:firstLineChars="200"/>
        <w:rPr>
          <w:rFonts w:hint="eastAsia" w:ascii="黑体" w:hAnsi="宋体" w:eastAsia="黑体"/>
          <w:szCs w:val="21"/>
        </w:rPr>
      </w:pPr>
      <w:r>
        <w:rPr>
          <w:rFonts w:hint="eastAsia" w:ascii="黑体" w:hAnsi="宋体" w:eastAsia="黑体"/>
          <w:szCs w:val="21"/>
        </w:rPr>
        <w:t>22．投标人的替代方案</w:t>
      </w:r>
    </w:p>
    <w:p w14:paraId="66740C41">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D070211">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2"/>
    <w:p w14:paraId="60E70198">
      <w:pPr>
        <w:ind w:firstLine="420" w:firstLineChars="200"/>
        <w:rPr>
          <w:rFonts w:hint="eastAsia" w:ascii="黑体" w:hAnsi="宋体" w:eastAsia="黑体"/>
          <w:szCs w:val="21"/>
        </w:rPr>
      </w:pPr>
      <w:r>
        <w:rPr>
          <w:rFonts w:hint="eastAsia" w:ascii="黑体" w:hAnsi="宋体" w:eastAsia="黑体"/>
          <w:szCs w:val="21"/>
        </w:rPr>
        <w:t>23．</w:t>
      </w:r>
      <w:bookmarkStart w:id="63"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934FFA2">
      <w:pPr>
        <w:ind w:firstLine="420" w:firstLineChars="200"/>
        <w:rPr>
          <w:rFonts w:hint="eastAsia" w:ascii="宋体" w:hAnsi="宋体"/>
          <w:szCs w:val="21"/>
        </w:rPr>
      </w:pPr>
      <w:r>
        <w:rPr>
          <w:rFonts w:hint="eastAsia" w:ascii="宋体" w:hAnsi="宋体"/>
          <w:szCs w:val="21"/>
        </w:rPr>
        <w:t>23.1投标人应准备所投项目的电子投标文件一份。</w:t>
      </w:r>
    </w:p>
    <w:p w14:paraId="213FB468">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23F8C95B">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1A517E27">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43616CB1">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0B93A9EE">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3AEACAF4">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5C78D505">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2910D9D">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31C40FFC">
      <w:pPr>
        <w:ind w:firstLine="420" w:firstLineChars="200"/>
        <w:rPr>
          <w:rFonts w:hint="eastAsia" w:ascii="宋体" w:hAnsi="宋体"/>
          <w:szCs w:val="21"/>
        </w:rPr>
      </w:pPr>
      <w:r>
        <w:rPr>
          <w:rFonts w:hint="eastAsia" w:ascii="宋体" w:hAnsi="宋体"/>
          <w:szCs w:val="21"/>
        </w:rPr>
        <w:t>23.3电报、电话、传真形式的投标概不接受。</w:t>
      </w:r>
    </w:p>
    <w:p w14:paraId="49A6091E">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01B8A42F">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3"/>
    </w:p>
    <w:p w14:paraId="237F6236">
      <w:pPr>
        <w:ind w:firstLine="411" w:firstLineChars="196"/>
        <w:rPr>
          <w:rFonts w:hint="eastAsia" w:ascii="宋体" w:hAnsi="宋体"/>
          <w:szCs w:val="21"/>
        </w:rPr>
      </w:pPr>
    </w:p>
    <w:p w14:paraId="68E781DE">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146E00BC">
      <w:pPr>
        <w:ind w:firstLine="420" w:firstLineChars="200"/>
        <w:rPr>
          <w:rFonts w:hint="eastAsia" w:ascii="黑体" w:hAnsi="宋体" w:eastAsia="黑体"/>
          <w:szCs w:val="21"/>
        </w:rPr>
      </w:pPr>
      <w:bookmarkStart w:id="64" w:name="_Hlk72405459"/>
      <w:r>
        <w:rPr>
          <w:rFonts w:hint="eastAsia" w:ascii="黑体" w:hAnsi="宋体" w:eastAsia="黑体"/>
          <w:szCs w:val="21"/>
        </w:rPr>
        <w:t>24．投标文件的保密</w:t>
      </w:r>
    </w:p>
    <w:p w14:paraId="5B1EF307">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D5E3F5D">
      <w:pPr>
        <w:ind w:firstLine="422" w:firstLineChars="200"/>
        <w:rPr>
          <w:rFonts w:hint="eastAsia" w:ascii="宋体" w:hAnsi="宋体"/>
          <w:b/>
          <w:szCs w:val="21"/>
        </w:rPr>
      </w:pPr>
      <w:r>
        <w:rPr>
          <w:rFonts w:hint="eastAsia" w:ascii="宋体" w:hAnsi="宋体"/>
          <w:b/>
          <w:szCs w:val="21"/>
        </w:rPr>
        <w:t>24.2若采购项目出现延期情况：</w:t>
      </w:r>
    </w:p>
    <w:p w14:paraId="33B1BB3C">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4468CE94">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3C9DF2F">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7283B243">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15AAA47">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4"/>
    <w:p w14:paraId="4E433C09">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046301BC">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65464251">
      <w:pPr>
        <w:ind w:firstLine="420" w:firstLineChars="200"/>
        <w:rPr>
          <w:rFonts w:hint="eastAsia" w:ascii="黑体" w:hAnsi="宋体" w:eastAsia="黑体"/>
          <w:szCs w:val="21"/>
        </w:rPr>
      </w:pPr>
      <w:bookmarkStart w:id="65"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536B0008">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4AED0E3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03484A7A">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075DD7A8">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5"/>
    <w:p w14:paraId="3626F764">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FED7A02">
      <w:pPr>
        <w:ind w:firstLine="420" w:firstLineChars="200"/>
        <w:rPr>
          <w:rFonts w:hint="eastAsia" w:ascii="黑体" w:hAnsi="宋体" w:eastAsia="黑体"/>
          <w:szCs w:val="21"/>
        </w:rPr>
      </w:pPr>
      <w:r>
        <w:rPr>
          <w:rFonts w:hint="eastAsia" w:ascii="黑体" w:hAnsi="宋体" w:eastAsia="黑体"/>
          <w:szCs w:val="21"/>
        </w:rPr>
        <w:t>28．开标</w:t>
      </w:r>
    </w:p>
    <w:p w14:paraId="246E5C3F">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38D5953C">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CAE90C">
      <w:pPr>
        <w:ind w:firstLine="315" w:firstLineChars="150"/>
        <w:rPr>
          <w:rFonts w:hint="eastAsia" w:ascii="宋体" w:hAnsi="宋体"/>
          <w:szCs w:val="21"/>
        </w:rPr>
      </w:pPr>
    </w:p>
    <w:p w14:paraId="275B71C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7A2912BE">
      <w:pPr>
        <w:ind w:firstLine="420" w:firstLineChars="200"/>
        <w:rPr>
          <w:rFonts w:hint="eastAsia" w:ascii="黑体" w:hAnsi="宋体" w:eastAsia="黑体"/>
          <w:szCs w:val="21"/>
        </w:rPr>
      </w:pPr>
      <w:r>
        <w:rPr>
          <w:rFonts w:hint="eastAsia" w:ascii="黑体" w:hAnsi="宋体" w:eastAsia="黑体"/>
          <w:szCs w:val="21"/>
        </w:rPr>
        <w:t>29．评审委员会组成</w:t>
      </w:r>
    </w:p>
    <w:p w14:paraId="14C1045A">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4BD0B7F4">
      <w:pPr>
        <w:ind w:firstLine="420" w:firstLineChars="200"/>
        <w:rPr>
          <w:rFonts w:hint="eastAsia" w:ascii="宋体" w:hAnsi="宋体"/>
          <w:szCs w:val="21"/>
        </w:rPr>
      </w:pPr>
      <w:bookmarkStart w:id="66"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6"/>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212DDB84">
      <w:pPr>
        <w:ind w:firstLine="420" w:firstLineChars="200"/>
        <w:rPr>
          <w:rFonts w:hint="eastAsia" w:ascii="宋体" w:hAnsi="宋体"/>
          <w:szCs w:val="21"/>
        </w:rPr>
      </w:pPr>
      <w:r>
        <w:rPr>
          <w:rFonts w:hint="eastAsia" w:ascii="宋体" w:hAnsi="宋体"/>
          <w:szCs w:val="21"/>
        </w:rPr>
        <w:t>29.2评审定标应当遵循公平、公正、科学、择优的原则。</w:t>
      </w:r>
    </w:p>
    <w:p w14:paraId="774B228D">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187985FE">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0916240A">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3171410A">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60D8F951">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7EE18CB6">
      <w:pPr>
        <w:ind w:firstLine="420" w:firstLineChars="200"/>
        <w:rPr>
          <w:rFonts w:hint="eastAsia" w:ascii="宋体" w:hAnsi="宋体"/>
          <w:szCs w:val="21"/>
        </w:rPr>
      </w:pPr>
      <w:r>
        <w:rPr>
          <w:rFonts w:hint="eastAsia" w:ascii="宋体" w:hAnsi="宋体"/>
          <w:szCs w:val="21"/>
        </w:rPr>
        <w:t>30.2其他评标必须的资料。</w:t>
      </w:r>
    </w:p>
    <w:p w14:paraId="2DE01EB9">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0A077BBF">
      <w:pPr>
        <w:ind w:firstLine="420" w:firstLineChars="200"/>
        <w:rPr>
          <w:rFonts w:hint="eastAsia" w:ascii="宋体" w:hAnsi="宋体"/>
          <w:szCs w:val="21"/>
        </w:rPr>
      </w:pPr>
      <w:r>
        <w:rPr>
          <w:rFonts w:hint="eastAsia" w:ascii="宋体" w:hAnsi="宋体"/>
          <w:szCs w:val="21"/>
        </w:rPr>
        <w:t>（1）招标的目的；</w:t>
      </w:r>
    </w:p>
    <w:p w14:paraId="5C230E60">
      <w:pPr>
        <w:ind w:firstLine="420" w:firstLineChars="200"/>
        <w:rPr>
          <w:rFonts w:hint="eastAsia" w:ascii="宋体" w:hAnsi="宋体"/>
          <w:szCs w:val="21"/>
        </w:rPr>
      </w:pPr>
      <w:r>
        <w:rPr>
          <w:rFonts w:hint="eastAsia" w:ascii="宋体" w:hAnsi="宋体"/>
          <w:szCs w:val="21"/>
        </w:rPr>
        <w:t>（2）招标项目需求的范围和性质；</w:t>
      </w:r>
    </w:p>
    <w:p w14:paraId="47EB575C">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2A834023">
      <w:pPr>
        <w:ind w:firstLine="420" w:firstLineChars="200"/>
        <w:rPr>
          <w:rFonts w:hint="eastAsia" w:ascii="宋体" w:hAnsi="宋体"/>
          <w:szCs w:val="21"/>
        </w:rPr>
      </w:pPr>
      <w:r>
        <w:rPr>
          <w:rFonts w:hint="eastAsia" w:ascii="宋体" w:hAnsi="宋体"/>
          <w:szCs w:val="21"/>
        </w:rPr>
        <w:t>（4）招标文件规定的评标程序、评标方法和评标因素；</w:t>
      </w:r>
    </w:p>
    <w:p w14:paraId="08403EC8">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23B53DBF">
      <w:pPr>
        <w:ind w:firstLine="420" w:firstLineChars="200"/>
        <w:rPr>
          <w:rFonts w:hint="eastAsia" w:ascii="黑体" w:hAnsi="宋体" w:eastAsia="黑体"/>
          <w:szCs w:val="21"/>
        </w:rPr>
      </w:pPr>
      <w:r>
        <w:rPr>
          <w:rFonts w:hint="eastAsia" w:ascii="黑体" w:hAnsi="宋体" w:eastAsia="黑体"/>
          <w:szCs w:val="21"/>
        </w:rPr>
        <w:t>31．独立评审</w:t>
      </w:r>
    </w:p>
    <w:p w14:paraId="7B0E9FFA">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B1C209E">
      <w:pPr>
        <w:ind w:firstLine="411" w:firstLineChars="196"/>
        <w:rPr>
          <w:rFonts w:hint="eastAsia" w:ascii="宋体" w:hAnsi="宋体"/>
          <w:bCs/>
          <w:szCs w:val="21"/>
        </w:rPr>
      </w:pPr>
    </w:p>
    <w:p w14:paraId="011C55B2">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371050BA">
      <w:pPr>
        <w:ind w:firstLine="420" w:firstLineChars="200"/>
        <w:rPr>
          <w:rFonts w:hint="eastAsia" w:ascii="黑体" w:hAnsi="宋体" w:eastAsia="黑体"/>
          <w:szCs w:val="21"/>
        </w:rPr>
      </w:pPr>
      <w:r>
        <w:rPr>
          <w:rFonts w:hint="eastAsia" w:ascii="黑体" w:hAnsi="宋体" w:eastAsia="黑体"/>
          <w:szCs w:val="21"/>
        </w:rPr>
        <w:t>32．投标文件初审</w:t>
      </w:r>
    </w:p>
    <w:p w14:paraId="07F5B8DB">
      <w:pPr>
        <w:ind w:firstLine="420" w:firstLineChars="200"/>
        <w:rPr>
          <w:rFonts w:hint="eastAsia" w:ascii="宋体" w:hAnsi="宋体"/>
          <w:szCs w:val="21"/>
        </w:rPr>
      </w:pPr>
      <w:r>
        <w:rPr>
          <w:rFonts w:hint="eastAsia" w:ascii="宋体" w:hAnsi="宋体"/>
          <w:szCs w:val="21"/>
        </w:rPr>
        <w:t>32.1投标文件初审包括资格性审查和符合性审查。</w:t>
      </w:r>
    </w:p>
    <w:p w14:paraId="78C15ADC">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2CC797B1">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00133F31">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D6BDEC3">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2E4DE63D">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D867BF6">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4E8959">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7EF7F445">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0962EC36">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330C91E2">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044562C6">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74EAE6F8">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72ABBC44">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4162666D">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70048D3">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60F6AFB3">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2BF5957">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31D34D5A">
      <w:pPr>
        <w:ind w:firstLine="420" w:firstLineChars="200"/>
        <w:rPr>
          <w:rFonts w:hint="eastAsia" w:ascii="宋体" w:hAnsi="宋体"/>
          <w:szCs w:val="21"/>
        </w:rPr>
      </w:pPr>
      <w:r>
        <w:rPr>
          <w:rFonts w:hint="eastAsia" w:ascii="宋体" w:hAnsi="宋体"/>
          <w:szCs w:val="21"/>
        </w:rPr>
        <w:t>32.4.10主管部门依照法律、法规认定的其他情形。</w:t>
      </w:r>
    </w:p>
    <w:p w14:paraId="124B3B28">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6B292F9E">
      <w:pPr>
        <w:ind w:firstLine="420" w:firstLineChars="200"/>
        <w:rPr>
          <w:rFonts w:hint="eastAsia" w:ascii="黑体" w:hAnsi="宋体" w:eastAsia="黑体"/>
          <w:szCs w:val="21"/>
        </w:rPr>
      </w:pPr>
      <w:r>
        <w:rPr>
          <w:rFonts w:hint="eastAsia" w:ascii="黑体" w:hAnsi="宋体" w:eastAsia="黑体"/>
          <w:szCs w:val="21"/>
        </w:rPr>
        <w:t>33．澄清有关问题</w:t>
      </w:r>
    </w:p>
    <w:p w14:paraId="2614A22F">
      <w:pPr>
        <w:ind w:firstLine="420" w:firstLineChars="200"/>
        <w:rPr>
          <w:rFonts w:hint="eastAsia" w:ascii="宋体" w:hAnsi="宋体"/>
          <w:szCs w:val="21"/>
        </w:rPr>
      </w:pPr>
      <w:bookmarkStart w:id="67"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7"/>
    </w:p>
    <w:p w14:paraId="009E9A34">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F8E680C">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753A862C">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13A4E47">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14D9E338">
      <w:pPr>
        <w:ind w:firstLine="420" w:firstLineChars="200"/>
        <w:rPr>
          <w:rFonts w:hint="eastAsia" w:ascii="黑体" w:hAnsi="宋体" w:eastAsia="黑体"/>
          <w:szCs w:val="21"/>
        </w:rPr>
      </w:pPr>
      <w:bookmarkStart w:id="68" w:name="_Toc73518151"/>
      <w:bookmarkStart w:id="69" w:name="_Toc100052400"/>
      <w:bookmarkStart w:id="70" w:name="_Toc73521669"/>
      <w:bookmarkStart w:id="71" w:name="_Toc73517673"/>
      <w:bookmarkStart w:id="72" w:name="_Toc73521581"/>
      <w:r>
        <w:rPr>
          <w:rFonts w:hint="eastAsia" w:ascii="黑体" w:hAnsi="宋体" w:eastAsia="黑体"/>
          <w:szCs w:val="21"/>
        </w:rPr>
        <w:t>34．错误的修正</w:t>
      </w:r>
      <w:bookmarkEnd w:id="68"/>
      <w:bookmarkEnd w:id="69"/>
      <w:bookmarkEnd w:id="70"/>
      <w:bookmarkEnd w:id="71"/>
      <w:bookmarkEnd w:id="72"/>
    </w:p>
    <w:p w14:paraId="05EEA4A1">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2F2E5A54">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204C17F1">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223F40B5">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FA23685">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3D127332">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7DA07C7">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52692320">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75678E">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01127FC4">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DBC3920">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8E85FEF">
      <w:pPr>
        <w:ind w:firstLine="420" w:firstLineChars="200"/>
        <w:rPr>
          <w:rFonts w:hint="eastAsia" w:ascii="黑体" w:hAnsi="宋体" w:eastAsia="黑体"/>
          <w:szCs w:val="21"/>
        </w:rPr>
      </w:pPr>
      <w:r>
        <w:rPr>
          <w:rFonts w:hint="eastAsia" w:ascii="黑体" w:hAnsi="宋体" w:eastAsia="黑体"/>
          <w:szCs w:val="21"/>
        </w:rPr>
        <w:t>37．评审方法</w:t>
      </w:r>
    </w:p>
    <w:p w14:paraId="05B53AEE">
      <w:pPr>
        <w:ind w:firstLine="422" w:firstLineChars="200"/>
        <w:rPr>
          <w:rFonts w:hint="eastAsia" w:ascii="宋体" w:hAnsi="宋体"/>
          <w:b/>
          <w:bCs/>
          <w:szCs w:val="21"/>
        </w:rPr>
      </w:pPr>
      <w:r>
        <w:rPr>
          <w:rFonts w:hint="eastAsia" w:ascii="宋体" w:hAnsi="宋体"/>
          <w:b/>
          <w:bCs/>
          <w:szCs w:val="21"/>
        </w:rPr>
        <w:t>37.1.1最低价法</w:t>
      </w:r>
    </w:p>
    <w:p w14:paraId="14A26D8B">
      <w:pPr>
        <w:ind w:firstLine="420" w:firstLineChars="200"/>
        <w:rPr>
          <w:rFonts w:hint="eastAsia" w:ascii="ˎ̥" w:hAnsi="ˎ̥"/>
          <w:szCs w:val="21"/>
        </w:rPr>
      </w:pPr>
      <w:bookmarkStart w:id="73"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36512000">
      <w:pPr>
        <w:ind w:firstLine="422" w:firstLineChars="200"/>
        <w:rPr>
          <w:rFonts w:hint="eastAsia" w:ascii="宋体" w:hAnsi="宋体"/>
          <w:b/>
          <w:bCs/>
          <w:szCs w:val="21"/>
        </w:rPr>
      </w:pPr>
      <w:r>
        <w:rPr>
          <w:rFonts w:hint="eastAsia" w:ascii="宋体" w:hAnsi="宋体"/>
          <w:b/>
          <w:bCs/>
          <w:szCs w:val="21"/>
        </w:rPr>
        <w:t>37.1.2综合评分法</w:t>
      </w:r>
    </w:p>
    <w:p w14:paraId="614563CF">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3"/>
      <w:r>
        <w:rPr>
          <w:rFonts w:hint="eastAsia" w:ascii="宋体" w:hAnsi="宋体"/>
          <w:bCs/>
          <w:color w:val="FF0000"/>
          <w:szCs w:val="21"/>
        </w:rPr>
        <w:t xml:space="preserve">  </w:t>
      </w:r>
      <w:r>
        <w:rPr>
          <w:rFonts w:hint="eastAsia" w:ascii="宋体" w:hAnsi="宋体"/>
          <w:bCs/>
          <w:szCs w:val="21"/>
        </w:rPr>
        <w:t xml:space="preserve">                                                                                                                                                                                                                                                                                                                                                                                                                                                                                                                                                                                                                                                                                                                                                                                                                                                                                                                                                                                                                                                                                                                                                                                                                                                                                                                                                                                                                                                                                                                                                                                                                                                                                                                                                                                                                                                                                                                                                                                                                                                                                                                                                                                                                                                                                                                                                                                                                                                                                                                                                                                                                                                                                                                                                                                                                                                                                                                                                                                                                           </w:t>
      </w:r>
    </w:p>
    <w:p w14:paraId="3E12E4CD">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75E055D3">
      <w:pPr>
        <w:ind w:firstLine="422" w:firstLineChars="200"/>
        <w:rPr>
          <w:rFonts w:hint="eastAsia" w:ascii="宋体" w:hAnsi="宋体"/>
          <w:b/>
          <w:bCs/>
          <w:szCs w:val="21"/>
        </w:rPr>
      </w:pPr>
      <w:r>
        <w:rPr>
          <w:rFonts w:hint="eastAsia" w:ascii="宋体" w:hAnsi="宋体"/>
          <w:b/>
          <w:bCs/>
          <w:szCs w:val="21"/>
        </w:rPr>
        <w:t>37.3重新评审的情形</w:t>
      </w:r>
    </w:p>
    <w:p w14:paraId="3A497930">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FBAF1E4">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31DE8E4C">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4205C49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2548E0E">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30DA92D1">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C3F2CC6">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2EA58165">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1E61D4E3">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A30D019">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DAC1B6F">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EA54EAF">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66C875D9">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335E03B6">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8C13CF4">
      <w:pPr>
        <w:ind w:firstLine="411" w:firstLineChars="196"/>
        <w:rPr>
          <w:rFonts w:hint="eastAsia" w:ascii="宋体" w:hAnsi="宋体"/>
          <w:szCs w:val="21"/>
        </w:rPr>
      </w:pPr>
    </w:p>
    <w:p w14:paraId="684C1C54">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4AE7AB7D">
      <w:pPr>
        <w:ind w:firstLine="420" w:firstLineChars="200"/>
        <w:rPr>
          <w:rFonts w:hint="eastAsia" w:ascii="黑体" w:hAnsi="宋体" w:eastAsia="黑体"/>
          <w:szCs w:val="21"/>
        </w:rPr>
      </w:pPr>
      <w:r>
        <w:rPr>
          <w:rFonts w:hint="eastAsia" w:ascii="黑体" w:hAnsi="宋体" w:eastAsia="黑体"/>
          <w:szCs w:val="21"/>
        </w:rPr>
        <w:t>38．定标方法</w:t>
      </w:r>
    </w:p>
    <w:p w14:paraId="34AAC69C">
      <w:pPr>
        <w:ind w:firstLine="420" w:firstLineChars="200"/>
        <w:rPr>
          <w:rFonts w:hint="eastAsia" w:ascii="宋体" w:hAnsi="宋体"/>
          <w:szCs w:val="21"/>
        </w:rPr>
      </w:pPr>
      <w:bookmarkStart w:id="74" w:name="_Hlk73782795"/>
      <w:r>
        <w:rPr>
          <w:rFonts w:hint="eastAsia" w:ascii="宋体" w:hAnsi="宋体"/>
          <w:szCs w:val="21"/>
        </w:rPr>
        <w:t>38.1非评定分离项目定标方法</w:t>
      </w:r>
    </w:p>
    <w:p w14:paraId="16920D3D">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C12AA5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5" w:name="_Hlk73821177"/>
      <w:r>
        <w:rPr>
          <w:rFonts w:hint="eastAsia" w:ascii="ˎ̥" w:hAnsi="ˎ̥"/>
          <w:szCs w:val="21"/>
        </w:rPr>
        <w:t>唯一候选中标供应商</w:t>
      </w:r>
      <w:bookmarkEnd w:id="75"/>
      <w:r>
        <w:rPr>
          <w:rFonts w:ascii="ˎ̥" w:hAnsi="ˎ̥"/>
          <w:szCs w:val="21"/>
        </w:rPr>
        <w:t>。</w:t>
      </w:r>
    </w:p>
    <w:p w14:paraId="731D8286">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E25546D">
      <w:pPr>
        <w:ind w:firstLine="420" w:firstLineChars="200"/>
        <w:rPr>
          <w:rFonts w:hint="eastAsia" w:ascii="宋体" w:hAnsi="宋体"/>
          <w:szCs w:val="21"/>
        </w:rPr>
      </w:pPr>
      <w:r>
        <w:rPr>
          <w:rFonts w:hint="eastAsia" w:ascii="宋体" w:hAnsi="宋体"/>
          <w:szCs w:val="21"/>
        </w:rPr>
        <w:t>38.2评定分离项目定标方法</w:t>
      </w:r>
    </w:p>
    <w:p w14:paraId="0924BC48">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157D219">
      <w:pPr>
        <w:ind w:firstLine="420" w:firstLineChars="200"/>
        <w:rPr>
          <w:szCs w:val="21"/>
        </w:rPr>
      </w:pPr>
      <w:r>
        <w:rPr>
          <w:rFonts w:ascii="宋体" w:hAnsi="宋体"/>
          <w:szCs w:val="21"/>
        </w:rPr>
        <w:t xml:space="preserve">38.2.2 </w:t>
      </w:r>
      <w:bookmarkStart w:id="76"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0123EEEA">
      <w:pPr>
        <w:ind w:firstLine="420" w:firstLineChars="200"/>
        <w:rPr>
          <w:rFonts w:hint="eastAsia" w:ascii="宋体" w:hAnsi="宋体"/>
          <w:szCs w:val="21"/>
        </w:rPr>
      </w:pPr>
      <w:r>
        <w:rPr>
          <w:rFonts w:hint="eastAsia" w:ascii="宋体" w:hAnsi="宋体"/>
          <w:szCs w:val="21"/>
        </w:rPr>
        <w:t>38.2.3</w:t>
      </w:r>
      <w:bookmarkStart w:id="77"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14:paraId="5A9134B6">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0FA022AE">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0D5F361F">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4"/>
    </w:p>
    <w:p w14:paraId="18ABECA0">
      <w:pPr>
        <w:ind w:firstLine="420" w:firstLineChars="200"/>
        <w:rPr>
          <w:rFonts w:hint="eastAsia" w:ascii="黑体" w:hAnsi="宋体" w:eastAsia="黑体"/>
          <w:szCs w:val="21"/>
        </w:rPr>
      </w:pPr>
      <w:r>
        <w:rPr>
          <w:rFonts w:hint="eastAsia" w:ascii="黑体" w:hAnsi="宋体" w:eastAsia="黑体"/>
          <w:szCs w:val="21"/>
        </w:rPr>
        <w:t>39．编写评审报告</w:t>
      </w:r>
    </w:p>
    <w:p w14:paraId="16A173CB">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AE3F907">
      <w:pPr>
        <w:ind w:firstLine="420" w:firstLineChars="200"/>
        <w:rPr>
          <w:rFonts w:hint="eastAsia" w:ascii="黑体" w:hAnsi="宋体" w:eastAsia="黑体"/>
          <w:szCs w:val="21"/>
        </w:rPr>
      </w:pPr>
      <w:r>
        <w:rPr>
          <w:rFonts w:hint="eastAsia" w:ascii="黑体" w:hAnsi="宋体" w:eastAsia="黑体"/>
          <w:szCs w:val="21"/>
        </w:rPr>
        <w:t>40．中标（成交）公告</w:t>
      </w:r>
    </w:p>
    <w:p w14:paraId="26D569EC">
      <w:pPr>
        <w:ind w:firstLine="420" w:firstLineChars="200"/>
        <w:rPr>
          <w:rFonts w:hint="eastAsia"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8"/>
      <w:bookmarkStart w:id="79"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9"/>
    <w:p w14:paraId="644D372F">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14AE59D">
      <w:pPr>
        <w:ind w:firstLine="420" w:firstLineChars="200"/>
        <w:rPr>
          <w:rFonts w:hint="eastAsia" w:ascii="黑体" w:hAnsi="宋体" w:eastAsia="黑体"/>
          <w:szCs w:val="21"/>
        </w:rPr>
      </w:pPr>
      <w:r>
        <w:rPr>
          <w:rFonts w:hint="eastAsia" w:ascii="黑体" w:hAnsi="宋体" w:eastAsia="黑体"/>
          <w:szCs w:val="21"/>
        </w:rPr>
        <w:t>41．中标通知书</w:t>
      </w:r>
    </w:p>
    <w:p w14:paraId="31575BDA">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0"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0"/>
    </w:p>
    <w:p w14:paraId="7F6B8D4A">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C184615">
      <w:pPr>
        <w:ind w:firstLine="420" w:firstLineChars="200"/>
        <w:rPr>
          <w:rFonts w:hint="eastAsia" w:ascii="宋体" w:hAnsi="宋体"/>
          <w:szCs w:val="21"/>
        </w:rPr>
      </w:pPr>
      <w:bookmarkStart w:id="81" w:name="_Hlk71407340"/>
      <w:r>
        <w:rPr>
          <w:rFonts w:hint="eastAsia" w:ascii="宋体" w:hAnsi="宋体"/>
          <w:szCs w:val="21"/>
        </w:rPr>
        <w:t>41.3因质疑投诉或其他原因导致项目结果变更或采购终止的，政府集中采购机构有权吊销中标通知书。</w:t>
      </w:r>
    </w:p>
    <w:bookmarkEnd w:id="81"/>
    <w:p w14:paraId="2A456EF8">
      <w:pPr>
        <w:ind w:firstLine="411" w:firstLineChars="196"/>
        <w:rPr>
          <w:rFonts w:hint="eastAsia" w:ascii="宋体" w:hAnsi="宋体"/>
          <w:szCs w:val="21"/>
        </w:rPr>
      </w:pPr>
    </w:p>
    <w:p w14:paraId="44BEE3AE">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6A315DE7">
      <w:pPr>
        <w:ind w:firstLine="420" w:firstLineChars="200"/>
        <w:rPr>
          <w:rFonts w:hint="eastAsia" w:ascii="黑体" w:hAnsi="宋体" w:eastAsia="黑体"/>
          <w:szCs w:val="21"/>
        </w:rPr>
      </w:pPr>
      <w:r>
        <w:rPr>
          <w:rFonts w:hint="eastAsia" w:ascii="黑体" w:hAnsi="宋体" w:eastAsia="黑体"/>
          <w:szCs w:val="21"/>
        </w:rPr>
        <w:t>42．公开招标失败的处理</w:t>
      </w:r>
    </w:p>
    <w:p w14:paraId="02EC630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19EC90C">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393A73C">
      <w:pPr>
        <w:ind w:firstLine="411" w:firstLineChars="196"/>
        <w:rPr>
          <w:rFonts w:hint="eastAsia" w:ascii="宋体" w:hAnsi="宋体"/>
          <w:szCs w:val="21"/>
        </w:rPr>
      </w:pPr>
      <w:r>
        <w:rPr>
          <w:rFonts w:hint="eastAsia" w:ascii="宋体" w:hAnsi="宋体"/>
          <w:szCs w:val="21"/>
        </w:rPr>
        <w:t>42.3重新组织采购有以下两种组织形式：</w:t>
      </w:r>
    </w:p>
    <w:p w14:paraId="5283530E">
      <w:pPr>
        <w:ind w:firstLine="411" w:firstLineChars="196"/>
        <w:rPr>
          <w:rFonts w:hint="eastAsia" w:ascii="宋体" w:hAnsi="宋体"/>
        </w:rPr>
      </w:pPr>
      <w:r>
        <w:rPr>
          <w:rFonts w:hint="eastAsia" w:ascii="宋体" w:hAnsi="宋体"/>
        </w:rPr>
        <w:t>（1）由政府集中采购机构重新组织公开招标；</w:t>
      </w:r>
    </w:p>
    <w:p w14:paraId="13162B03">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547CCD48">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2DC3007">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642B5375">
      <w:pPr>
        <w:ind w:firstLine="420" w:firstLineChars="200"/>
        <w:rPr>
          <w:rFonts w:hint="eastAsia" w:ascii="宋体" w:hAnsi="宋体"/>
          <w:szCs w:val="21"/>
        </w:rPr>
      </w:pPr>
    </w:p>
    <w:p w14:paraId="6D2DA451">
      <w:pPr>
        <w:rPr>
          <w:rFonts w:hint="eastAsia" w:ascii="黑体" w:hAnsi="宋体" w:eastAsia="黑体"/>
          <w:sz w:val="24"/>
        </w:rPr>
      </w:pPr>
    </w:p>
    <w:p w14:paraId="0B059816">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2" w:name="_Hlk72439043"/>
      <w:r>
        <w:rPr>
          <w:rFonts w:hint="eastAsia" w:asciiTheme="majorHAnsi" w:hAnsiTheme="majorHAnsi" w:eastAsiaTheme="majorEastAsia" w:cstheme="majorBidi"/>
          <w:b/>
          <w:bCs/>
          <w:sz w:val="28"/>
          <w:szCs w:val="28"/>
        </w:rPr>
        <w:t>合同的授予与备案</w:t>
      </w:r>
      <w:bookmarkEnd w:id="82"/>
    </w:p>
    <w:p w14:paraId="70A843C1">
      <w:pPr>
        <w:ind w:firstLine="420" w:firstLineChars="200"/>
        <w:rPr>
          <w:rFonts w:hint="eastAsia" w:ascii="黑体" w:hAnsi="宋体" w:eastAsia="黑体"/>
          <w:szCs w:val="21"/>
        </w:rPr>
      </w:pPr>
      <w:bookmarkStart w:id="83" w:name="_Toc73521586"/>
      <w:bookmarkStart w:id="84" w:name="_Toc100052408"/>
      <w:bookmarkStart w:id="85" w:name="_Toc73518157"/>
      <w:bookmarkStart w:id="86" w:name="_Toc73521674"/>
      <w:bookmarkStart w:id="87" w:name="_Toc73517679"/>
      <w:bookmarkStart w:id="88" w:name="_Hlk72439088"/>
      <w:r>
        <w:rPr>
          <w:rFonts w:hint="eastAsia" w:ascii="黑体" w:hAnsi="宋体" w:eastAsia="黑体"/>
          <w:szCs w:val="21"/>
        </w:rPr>
        <w:t>43．合同授予标准</w:t>
      </w:r>
      <w:bookmarkEnd w:id="83"/>
      <w:bookmarkEnd w:id="84"/>
      <w:bookmarkEnd w:id="85"/>
      <w:bookmarkEnd w:id="86"/>
      <w:bookmarkEnd w:id="87"/>
    </w:p>
    <w:p w14:paraId="023C330F">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5A7F884F">
      <w:pPr>
        <w:ind w:firstLine="420" w:firstLineChars="200"/>
        <w:rPr>
          <w:rFonts w:hint="eastAsia" w:ascii="黑体" w:hAnsi="宋体" w:eastAsia="黑体"/>
          <w:szCs w:val="21"/>
        </w:rPr>
      </w:pPr>
      <w:bookmarkStart w:id="89" w:name="_Toc73517680"/>
      <w:bookmarkStart w:id="90" w:name="_Toc73521675"/>
      <w:bookmarkStart w:id="91" w:name="_Toc73518158"/>
      <w:bookmarkStart w:id="92" w:name="_Toc73521587"/>
      <w:bookmarkStart w:id="93" w:name="_Toc100052409"/>
      <w:r>
        <w:rPr>
          <w:rFonts w:hint="eastAsia" w:ascii="黑体" w:hAnsi="宋体" w:eastAsia="黑体"/>
          <w:szCs w:val="21"/>
        </w:rPr>
        <w:t>44．</w:t>
      </w:r>
      <w:bookmarkEnd w:id="89"/>
      <w:bookmarkEnd w:id="90"/>
      <w:bookmarkEnd w:id="91"/>
      <w:bookmarkEnd w:id="92"/>
      <w:bookmarkEnd w:id="93"/>
      <w:r>
        <w:rPr>
          <w:rFonts w:hint="eastAsia" w:ascii="黑体" w:hAnsi="宋体" w:eastAsia="黑体"/>
          <w:szCs w:val="21"/>
        </w:rPr>
        <w:t>接受和拒绝任何或所有投标的权力</w:t>
      </w:r>
    </w:p>
    <w:p w14:paraId="699D31F0">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E91C2F7">
      <w:pPr>
        <w:ind w:firstLine="420" w:firstLineChars="200"/>
        <w:rPr>
          <w:rFonts w:hint="eastAsia" w:ascii="黑体" w:hAnsi="宋体" w:eastAsia="黑体"/>
          <w:szCs w:val="21"/>
        </w:rPr>
      </w:pPr>
      <w:bookmarkStart w:id="94" w:name="_Toc73521677"/>
      <w:bookmarkStart w:id="95" w:name="_Toc100052410"/>
      <w:bookmarkStart w:id="96" w:name="_Toc73521589"/>
      <w:bookmarkStart w:id="97" w:name="_Toc73518160"/>
      <w:bookmarkStart w:id="98" w:name="_Toc73517682"/>
      <w:r>
        <w:rPr>
          <w:rFonts w:hint="eastAsia" w:ascii="黑体" w:hAnsi="宋体" w:eastAsia="黑体"/>
          <w:szCs w:val="21"/>
        </w:rPr>
        <w:t>45．合同的签订</w:t>
      </w:r>
      <w:bookmarkEnd w:id="94"/>
      <w:bookmarkEnd w:id="95"/>
      <w:bookmarkEnd w:id="96"/>
      <w:bookmarkEnd w:id="97"/>
      <w:bookmarkEnd w:id="98"/>
    </w:p>
    <w:p w14:paraId="48F16475">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6FA7B777">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10363DB4">
      <w:pPr>
        <w:ind w:firstLine="420" w:firstLineChars="200"/>
        <w:rPr>
          <w:rFonts w:hint="eastAsia" w:ascii="黑体" w:hAnsi="宋体" w:eastAsia="黑体"/>
          <w:szCs w:val="21"/>
        </w:rPr>
      </w:pPr>
      <w:bookmarkStart w:id="99" w:name="_Toc73517683"/>
      <w:bookmarkStart w:id="100" w:name="_Toc100052411"/>
      <w:bookmarkStart w:id="101" w:name="_Toc73521678"/>
      <w:bookmarkStart w:id="102" w:name="_Toc73521590"/>
      <w:bookmarkStart w:id="103" w:name="_Toc73518161"/>
      <w:r>
        <w:rPr>
          <w:rFonts w:hint="eastAsia" w:ascii="黑体" w:hAnsi="宋体" w:eastAsia="黑体"/>
          <w:szCs w:val="21"/>
        </w:rPr>
        <w:t>46．履约担保</w:t>
      </w:r>
      <w:bookmarkEnd w:id="99"/>
      <w:bookmarkEnd w:id="100"/>
      <w:bookmarkEnd w:id="101"/>
      <w:bookmarkEnd w:id="102"/>
      <w:bookmarkEnd w:id="103"/>
    </w:p>
    <w:p w14:paraId="0BE9E468">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6EC1E3C">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B509CF8">
      <w:pPr>
        <w:ind w:firstLine="420" w:firstLineChars="200"/>
        <w:rPr>
          <w:rFonts w:hint="eastAsia" w:ascii="黑体" w:hAnsi="宋体" w:eastAsia="黑体"/>
          <w:szCs w:val="21"/>
        </w:rPr>
      </w:pPr>
      <w:r>
        <w:rPr>
          <w:rFonts w:hint="eastAsia" w:ascii="黑体" w:hAnsi="宋体" w:eastAsia="黑体"/>
          <w:szCs w:val="21"/>
        </w:rPr>
        <w:t>47. 合同备案</w:t>
      </w:r>
    </w:p>
    <w:p w14:paraId="6EA2A045">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6FEB7086">
      <w:pPr>
        <w:ind w:firstLine="420" w:firstLineChars="200"/>
        <w:rPr>
          <w:rFonts w:hint="eastAsia" w:ascii="黑体" w:hAnsi="宋体" w:eastAsia="黑体"/>
          <w:szCs w:val="21"/>
        </w:rPr>
      </w:pPr>
      <w:r>
        <w:rPr>
          <w:rFonts w:hint="eastAsia" w:ascii="黑体" w:hAnsi="宋体" w:eastAsia="黑体"/>
          <w:szCs w:val="21"/>
        </w:rPr>
        <w:t>48. 合同变更</w:t>
      </w:r>
    </w:p>
    <w:p w14:paraId="3648AF74">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1D7FC8D7">
      <w:pPr>
        <w:ind w:firstLine="420" w:firstLineChars="200"/>
        <w:rPr>
          <w:rFonts w:hint="eastAsia" w:ascii="黑体" w:hAnsi="宋体" w:eastAsia="黑体"/>
          <w:szCs w:val="21"/>
        </w:rPr>
      </w:pPr>
      <w:r>
        <w:rPr>
          <w:rFonts w:hint="eastAsia" w:ascii="黑体" w:hAnsi="宋体" w:eastAsia="黑体"/>
          <w:szCs w:val="21"/>
        </w:rPr>
        <w:t>49. 项目验收</w:t>
      </w:r>
    </w:p>
    <w:p w14:paraId="4A488F76">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5CB473EA">
      <w:pPr>
        <w:ind w:firstLine="420" w:firstLineChars="200"/>
        <w:rPr>
          <w:rFonts w:hint="eastAsia" w:ascii="黑体" w:hAnsi="宋体" w:eastAsia="黑体"/>
          <w:szCs w:val="21"/>
        </w:rPr>
      </w:pPr>
      <w:r>
        <w:rPr>
          <w:rFonts w:hint="eastAsia" w:ascii="黑体" w:hAnsi="宋体" w:eastAsia="黑体"/>
          <w:szCs w:val="21"/>
        </w:rPr>
        <w:t>50. 宣传</w:t>
      </w:r>
    </w:p>
    <w:p w14:paraId="11CFADE1">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674E4A5B">
      <w:pPr>
        <w:ind w:firstLine="420" w:firstLineChars="200"/>
        <w:rPr>
          <w:rFonts w:hint="eastAsia" w:ascii="宋体" w:hAnsi="宋体"/>
          <w:szCs w:val="21"/>
        </w:rPr>
      </w:pPr>
      <w:r>
        <w:rPr>
          <w:rFonts w:hint="eastAsia" w:ascii="宋体" w:hAnsi="宋体"/>
          <w:szCs w:val="21"/>
        </w:rPr>
        <w:t>a.名片、宣传册、广告标语等；</w:t>
      </w:r>
    </w:p>
    <w:p w14:paraId="4187790C">
      <w:pPr>
        <w:ind w:firstLine="420" w:firstLineChars="200"/>
        <w:rPr>
          <w:rFonts w:hint="eastAsia" w:ascii="宋体" w:hAnsi="宋体"/>
          <w:szCs w:val="21"/>
        </w:rPr>
      </w:pPr>
      <w:r>
        <w:rPr>
          <w:rFonts w:hint="eastAsia" w:ascii="宋体" w:hAnsi="宋体"/>
          <w:szCs w:val="21"/>
        </w:rPr>
        <w:t>b.案例介绍、推广等；</w:t>
      </w:r>
    </w:p>
    <w:p w14:paraId="053BA219">
      <w:pPr>
        <w:ind w:firstLine="420" w:firstLineChars="200"/>
        <w:rPr>
          <w:rFonts w:hint="eastAsia" w:ascii="宋体" w:hAnsi="宋体"/>
          <w:szCs w:val="21"/>
        </w:rPr>
      </w:pPr>
      <w:r>
        <w:rPr>
          <w:rFonts w:hint="eastAsia" w:ascii="宋体" w:hAnsi="宋体"/>
          <w:szCs w:val="21"/>
        </w:rPr>
        <w:t>c.工作人员向其他消费群体宣传。</w:t>
      </w:r>
    </w:p>
    <w:p w14:paraId="5BC6394D">
      <w:pPr>
        <w:ind w:firstLine="420" w:firstLineChars="200"/>
        <w:rPr>
          <w:rFonts w:hint="eastAsia" w:ascii="黑体" w:hAnsi="宋体" w:eastAsia="黑体"/>
          <w:szCs w:val="21"/>
        </w:rPr>
      </w:pPr>
      <w:r>
        <w:rPr>
          <w:rFonts w:hint="eastAsia" w:ascii="黑体" w:hAnsi="宋体" w:eastAsia="黑体"/>
          <w:szCs w:val="21"/>
        </w:rPr>
        <w:t>51. 供应商违法责任</w:t>
      </w:r>
    </w:p>
    <w:p w14:paraId="5E911CDB">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0CEE41">
      <w:pPr>
        <w:ind w:firstLine="420" w:firstLineChars="200"/>
        <w:rPr>
          <w:rFonts w:hint="eastAsia" w:ascii="宋体" w:hAnsi="宋体"/>
          <w:szCs w:val="21"/>
        </w:rPr>
      </w:pPr>
      <w:r>
        <w:rPr>
          <w:rFonts w:hint="eastAsia" w:ascii="宋体" w:hAnsi="宋体"/>
          <w:szCs w:val="21"/>
        </w:rPr>
        <w:t>（1）在采购活动中应当回避而未回避的；</w:t>
      </w:r>
    </w:p>
    <w:p w14:paraId="0B1CEE49">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6FEE229C">
      <w:pPr>
        <w:ind w:firstLine="420" w:firstLineChars="200"/>
        <w:rPr>
          <w:rFonts w:hint="eastAsia" w:ascii="宋体" w:hAnsi="宋体"/>
          <w:szCs w:val="21"/>
        </w:rPr>
      </w:pPr>
      <w:r>
        <w:rPr>
          <w:rFonts w:hint="eastAsia" w:ascii="宋体" w:hAnsi="宋体"/>
          <w:szCs w:val="21"/>
        </w:rPr>
        <w:t>（3）隐瞒真实情况，提供虚假资料的；</w:t>
      </w:r>
    </w:p>
    <w:p w14:paraId="1DB2BC18">
      <w:pPr>
        <w:ind w:firstLine="420" w:firstLineChars="200"/>
        <w:rPr>
          <w:rFonts w:hint="eastAsia" w:ascii="宋体" w:hAnsi="宋体"/>
          <w:szCs w:val="21"/>
        </w:rPr>
      </w:pPr>
      <w:r>
        <w:rPr>
          <w:rFonts w:hint="eastAsia" w:ascii="宋体" w:hAnsi="宋体"/>
          <w:szCs w:val="21"/>
        </w:rPr>
        <w:t>（4）以非法手段排斥其他供应商参与竞争的；</w:t>
      </w:r>
    </w:p>
    <w:p w14:paraId="6CE6AB13">
      <w:pPr>
        <w:ind w:firstLine="420" w:firstLineChars="200"/>
        <w:rPr>
          <w:rFonts w:hint="eastAsia" w:ascii="宋体" w:hAnsi="宋体"/>
          <w:szCs w:val="21"/>
        </w:rPr>
      </w:pPr>
      <w:r>
        <w:rPr>
          <w:rFonts w:hint="eastAsia" w:ascii="宋体" w:hAnsi="宋体"/>
          <w:szCs w:val="21"/>
        </w:rPr>
        <w:t>（5）与其他采购参加人串通投标的；</w:t>
      </w:r>
    </w:p>
    <w:p w14:paraId="683DE73E">
      <w:pPr>
        <w:ind w:firstLine="420" w:firstLineChars="200"/>
        <w:rPr>
          <w:rFonts w:hint="eastAsia" w:ascii="宋体" w:hAnsi="宋体"/>
          <w:szCs w:val="21"/>
        </w:rPr>
      </w:pPr>
      <w:r>
        <w:rPr>
          <w:rFonts w:hint="eastAsia" w:ascii="宋体" w:hAnsi="宋体"/>
          <w:szCs w:val="21"/>
        </w:rPr>
        <w:t>（6）恶意投诉的；</w:t>
      </w:r>
    </w:p>
    <w:p w14:paraId="29DD32BB">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25EFF76B">
      <w:pPr>
        <w:ind w:firstLine="420" w:firstLineChars="200"/>
        <w:rPr>
          <w:rFonts w:hint="eastAsia" w:ascii="宋体" w:hAnsi="宋体"/>
          <w:szCs w:val="21"/>
        </w:rPr>
      </w:pPr>
      <w:r>
        <w:rPr>
          <w:rFonts w:hint="eastAsia" w:ascii="宋体" w:hAnsi="宋体"/>
          <w:szCs w:val="21"/>
        </w:rPr>
        <w:t>（8）阻碍、抗拒主管部门监督检查的；</w:t>
      </w:r>
    </w:p>
    <w:p w14:paraId="01F3824A">
      <w:pPr>
        <w:ind w:firstLine="420" w:firstLineChars="200"/>
        <w:rPr>
          <w:rFonts w:hint="eastAsia" w:ascii="宋体" w:hAnsi="宋体"/>
          <w:szCs w:val="21"/>
        </w:rPr>
      </w:pPr>
      <w:r>
        <w:rPr>
          <w:rFonts w:hint="eastAsia" w:ascii="宋体" w:hAnsi="宋体"/>
          <w:szCs w:val="21"/>
        </w:rPr>
        <w:t>（9）其他违反本条例规定的行为。</w:t>
      </w:r>
    </w:p>
    <w:p w14:paraId="75DA101F">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14:paraId="49A95ACB">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10CECF3">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7EAD98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37A7F32D">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128D034">
      <w:pPr>
        <w:pStyle w:val="18"/>
      </w:pPr>
    </w:p>
    <w:bookmarkEnd w:id="88"/>
    <w:p w14:paraId="55C81FF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797F7F6D">
      <w:pPr>
        <w:ind w:firstLine="420" w:firstLineChars="200"/>
        <w:rPr>
          <w:rFonts w:hint="eastAsia" w:ascii="黑体" w:hAnsi="宋体" w:eastAsia="黑体"/>
          <w:szCs w:val="21"/>
        </w:rPr>
      </w:pPr>
      <w:r>
        <w:rPr>
          <w:rFonts w:hint="eastAsia" w:ascii="黑体" w:hAnsi="宋体" w:eastAsia="黑体"/>
          <w:szCs w:val="21"/>
        </w:rPr>
        <w:t>52.质疑提出与答复</w:t>
      </w:r>
    </w:p>
    <w:p w14:paraId="2B486EFC">
      <w:pPr>
        <w:ind w:firstLine="420" w:firstLineChars="200"/>
        <w:rPr>
          <w:rFonts w:hint="eastAsia" w:ascii="宋体" w:hAnsi="宋体"/>
          <w:szCs w:val="21"/>
        </w:rPr>
      </w:pPr>
      <w:r>
        <w:rPr>
          <w:rFonts w:hint="eastAsia" w:ascii="宋体" w:hAnsi="宋体"/>
          <w:szCs w:val="21"/>
        </w:rPr>
        <w:t>52.1提出质疑</w:t>
      </w:r>
    </w:p>
    <w:p w14:paraId="14D69317">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06D58F28">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49E1B50B">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2EB33B8">
      <w:pPr>
        <w:ind w:firstLine="420" w:firstLineChars="200"/>
        <w:rPr>
          <w:rFonts w:hint="eastAsia" w:ascii="宋体" w:hAnsi="宋体"/>
          <w:szCs w:val="21"/>
        </w:rPr>
      </w:pPr>
      <w:r>
        <w:rPr>
          <w:rFonts w:hint="eastAsia" w:ascii="宋体" w:hAnsi="宋体"/>
          <w:szCs w:val="21"/>
        </w:rPr>
        <w:t>52.3质疑条件</w:t>
      </w:r>
    </w:p>
    <w:p w14:paraId="442C1A0C">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5" w:name="_Hlk75374941"/>
      <w:r>
        <w:rPr>
          <w:rFonts w:hint="eastAsia" w:ascii="宋体" w:hAnsi="宋体"/>
          <w:szCs w:val="21"/>
        </w:rPr>
        <w:t>以联合体形式参与的，质疑应当由组成联合体的所有成员共同提出</w:t>
      </w:r>
      <w:bookmarkEnd w:id="105"/>
      <w:r>
        <w:rPr>
          <w:rFonts w:hint="eastAsia" w:ascii="宋体" w:hAnsi="宋体"/>
          <w:szCs w:val="21"/>
        </w:rPr>
        <w:t>；</w:t>
      </w:r>
    </w:p>
    <w:p w14:paraId="6AF0101B">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6A6BC2B">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58D87E1">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71A27670">
      <w:pPr>
        <w:ind w:firstLine="420" w:firstLineChars="200"/>
        <w:rPr>
          <w:rFonts w:hint="eastAsia" w:ascii="宋体" w:hAnsi="宋体"/>
          <w:szCs w:val="21"/>
        </w:rPr>
      </w:pPr>
      <w:r>
        <w:rPr>
          <w:rFonts w:hint="eastAsia" w:ascii="宋体" w:hAnsi="宋体"/>
          <w:szCs w:val="21"/>
        </w:rPr>
        <w:t>（2）质疑项目的名称、编号；</w:t>
      </w:r>
    </w:p>
    <w:p w14:paraId="00A68D45">
      <w:pPr>
        <w:ind w:firstLine="420" w:firstLineChars="200"/>
        <w:rPr>
          <w:rFonts w:hint="eastAsia" w:ascii="宋体" w:hAnsi="宋体"/>
          <w:szCs w:val="21"/>
        </w:rPr>
      </w:pPr>
      <w:r>
        <w:rPr>
          <w:rFonts w:hint="eastAsia" w:ascii="宋体" w:hAnsi="宋体"/>
          <w:szCs w:val="21"/>
        </w:rPr>
        <w:t>（3）具体、明确的质疑对象、质疑事项和质疑请求；</w:t>
      </w:r>
    </w:p>
    <w:p w14:paraId="108636CF">
      <w:pPr>
        <w:ind w:firstLine="420" w:firstLineChars="200"/>
        <w:rPr>
          <w:rFonts w:hint="eastAsia" w:ascii="宋体" w:hAnsi="宋体"/>
          <w:szCs w:val="21"/>
        </w:rPr>
      </w:pPr>
      <w:r>
        <w:rPr>
          <w:rFonts w:hint="eastAsia" w:ascii="宋体" w:hAnsi="宋体"/>
          <w:szCs w:val="21"/>
        </w:rPr>
        <w:t>（4）因质疑事项而受损害的权益；</w:t>
      </w:r>
    </w:p>
    <w:p w14:paraId="07F15329">
      <w:pPr>
        <w:ind w:firstLine="420" w:firstLineChars="200"/>
        <w:rPr>
          <w:rFonts w:hint="eastAsia" w:ascii="宋体" w:hAnsi="宋体"/>
          <w:szCs w:val="21"/>
        </w:rPr>
      </w:pPr>
      <w:r>
        <w:rPr>
          <w:rFonts w:hint="eastAsia" w:ascii="宋体" w:hAnsi="宋体"/>
          <w:szCs w:val="21"/>
        </w:rPr>
        <w:t>（5）事实依据；</w:t>
      </w:r>
    </w:p>
    <w:p w14:paraId="500FEE19">
      <w:pPr>
        <w:ind w:firstLine="420" w:firstLineChars="200"/>
        <w:rPr>
          <w:rFonts w:hint="eastAsia" w:ascii="宋体" w:hAnsi="宋体"/>
          <w:szCs w:val="21"/>
        </w:rPr>
      </w:pPr>
      <w:r>
        <w:rPr>
          <w:rFonts w:hint="eastAsia" w:ascii="宋体" w:hAnsi="宋体"/>
          <w:szCs w:val="21"/>
        </w:rPr>
        <w:t>（6）必要的法律依据；</w:t>
      </w:r>
    </w:p>
    <w:p w14:paraId="0E2E1EFF">
      <w:pPr>
        <w:ind w:firstLine="420" w:firstLineChars="200"/>
        <w:rPr>
          <w:rFonts w:hint="eastAsia" w:ascii="宋体" w:hAnsi="宋体"/>
          <w:szCs w:val="21"/>
        </w:rPr>
      </w:pPr>
      <w:r>
        <w:rPr>
          <w:rFonts w:hint="eastAsia" w:ascii="宋体" w:hAnsi="宋体"/>
          <w:szCs w:val="21"/>
        </w:rPr>
        <w:t>（7）提出质疑的日期。</w:t>
      </w:r>
    </w:p>
    <w:p w14:paraId="1A67D9A2">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D14C9C9">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418DE4C2">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B8DBDEA">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BBB93D">
      <w:pPr>
        <w:ind w:firstLine="420" w:firstLineChars="200"/>
        <w:rPr>
          <w:rFonts w:hint="eastAsia" w:ascii="宋体" w:hAnsi="宋体"/>
          <w:szCs w:val="21"/>
        </w:rPr>
      </w:pPr>
      <w:r>
        <w:rPr>
          <w:rFonts w:hint="eastAsia" w:ascii="宋体" w:hAnsi="宋体"/>
          <w:szCs w:val="21"/>
        </w:rPr>
        <w:t>52.5收文地点</w:t>
      </w:r>
    </w:p>
    <w:p w14:paraId="47BE1D1F">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636FFE6F">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5A80CFCD">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AB0BF65">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09AB49F4">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40DB54">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522AD625">
      <w:pPr>
        <w:ind w:firstLine="420" w:firstLineChars="200"/>
        <w:rPr>
          <w:rFonts w:hint="eastAsia" w:ascii="宋体" w:hAnsi="宋体"/>
          <w:szCs w:val="21"/>
        </w:rPr>
      </w:pPr>
      <w:r>
        <w:rPr>
          <w:rFonts w:hint="eastAsia" w:ascii="宋体" w:hAnsi="宋体"/>
          <w:szCs w:val="21"/>
        </w:rPr>
        <w:t>（1）质疑主体不满足要求的；</w:t>
      </w:r>
    </w:p>
    <w:p w14:paraId="50661EDC">
      <w:pPr>
        <w:ind w:firstLine="420" w:firstLineChars="200"/>
        <w:rPr>
          <w:rFonts w:hint="eastAsia" w:ascii="宋体" w:hAnsi="宋体"/>
          <w:szCs w:val="21"/>
        </w:rPr>
      </w:pPr>
      <w:r>
        <w:rPr>
          <w:rFonts w:hint="eastAsia" w:ascii="宋体" w:hAnsi="宋体"/>
          <w:szCs w:val="21"/>
        </w:rPr>
        <w:t>（2）供应商自身权益未受到损害的；</w:t>
      </w:r>
    </w:p>
    <w:p w14:paraId="78BABA75">
      <w:pPr>
        <w:ind w:firstLine="420" w:firstLineChars="200"/>
        <w:rPr>
          <w:rFonts w:hint="eastAsia" w:ascii="宋体" w:hAnsi="宋体"/>
          <w:szCs w:val="21"/>
        </w:rPr>
      </w:pPr>
      <w:r>
        <w:rPr>
          <w:rFonts w:hint="eastAsia" w:ascii="宋体" w:hAnsi="宋体"/>
          <w:szCs w:val="21"/>
        </w:rPr>
        <w:t>（3）供应商未在法定质疑期限内提出质疑的；</w:t>
      </w:r>
    </w:p>
    <w:p w14:paraId="2E9000DB">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57DB031">
      <w:pPr>
        <w:ind w:firstLine="420" w:firstLineChars="200"/>
        <w:rPr>
          <w:rFonts w:hint="eastAsia" w:ascii="宋体" w:hAnsi="宋体"/>
          <w:szCs w:val="21"/>
        </w:rPr>
      </w:pPr>
      <w:r>
        <w:rPr>
          <w:rFonts w:hint="eastAsia" w:ascii="宋体" w:hAnsi="宋体"/>
          <w:szCs w:val="21"/>
        </w:rPr>
        <w:t>（5）其他不符合受理条件情形的。</w:t>
      </w:r>
    </w:p>
    <w:p w14:paraId="21DD317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DBEE6F6">
      <w:pPr>
        <w:ind w:firstLine="420" w:firstLineChars="200"/>
        <w:rPr>
          <w:rFonts w:hint="eastAsia" w:ascii="宋体" w:hAnsi="宋体"/>
          <w:szCs w:val="21"/>
        </w:rPr>
      </w:pPr>
      <w:r>
        <w:rPr>
          <w:rFonts w:hint="eastAsia" w:ascii="宋体" w:hAnsi="宋体"/>
          <w:szCs w:val="21"/>
        </w:rPr>
        <w:t>52.7质疑答复时限</w:t>
      </w:r>
    </w:p>
    <w:p w14:paraId="5FAF5191">
      <w:pPr>
        <w:ind w:firstLine="420" w:firstLineChars="200"/>
        <w:rPr>
          <w:rFonts w:hint="eastAsia" w:ascii="宋体" w:hAnsi="宋体"/>
          <w:szCs w:val="21"/>
        </w:rPr>
      </w:pPr>
      <w:r>
        <w:rPr>
          <w:rFonts w:hint="eastAsia" w:ascii="宋体" w:hAnsi="宋体"/>
          <w:szCs w:val="21"/>
        </w:rPr>
        <w:t>自收文之日起七个工作日内。</w:t>
      </w:r>
    </w:p>
    <w:p w14:paraId="63D91E96">
      <w:pPr>
        <w:ind w:firstLine="420" w:firstLineChars="200"/>
        <w:rPr>
          <w:rFonts w:hint="eastAsia" w:ascii="宋体" w:hAnsi="宋体"/>
          <w:szCs w:val="21"/>
        </w:rPr>
      </w:pPr>
      <w:r>
        <w:rPr>
          <w:rFonts w:hint="eastAsia" w:ascii="宋体" w:hAnsi="宋体"/>
          <w:szCs w:val="21"/>
        </w:rPr>
        <w:t>52.8争议（投诉）</w:t>
      </w:r>
    </w:p>
    <w:p w14:paraId="1B774473">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4989AF17">
      <w:pPr>
        <w:ind w:firstLine="420" w:firstLineChars="200"/>
        <w:rPr>
          <w:rFonts w:hint="eastAsia" w:ascii="黑体" w:hAnsi="宋体" w:eastAsia="黑体"/>
          <w:szCs w:val="21"/>
        </w:rPr>
      </w:pPr>
      <w:r>
        <w:rPr>
          <w:rFonts w:hint="eastAsia" w:ascii="黑体" w:hAnsi="宋体" w:eastAsia="黑体"/>
          <w:szCs w:val="21"/>
        </w:rPr>
        <w:t>53. 质疑后续处理</w:t>
      </w:r>
    </w:p>
    <w:p w14:paraId="420EF1DA">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526112A2">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114B3E7">
      <w:pPr>
        <w:jc w:val="center"/>
      </w:pPr>
      <w:r>
        <w:t>---- END ----</w:t>
      </w:r>
      <w:bookmarkEnd w:id="51"/>
    </w:p>
    <w:p w14:paraId="4246AA11">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22D">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4DB7818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F0D6">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265B098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A773">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76FC">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1A147F"/>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17F58"/>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8A47EE"/>
    <w:rsid w:val="25E22D55"/>
    <w:rsid w:val="260E7FC9"/>
    <w:rsid w:val="26284DDB"/>
    <w:rsid w:val="27BF3329"/>
    <w:rsid w:val="27D72D69"/>
    <w:rsid w:val="28C768EF"/>
    <w:rsid w:val="28DD6E23"/>
    <w:rsid w:val="29422464"/>
    <w:rsid w:val="2A2A14DB"/>
    <w:rsid w:val="2A31206B"/>
    <w:rsid w:val="2A620EDD"/>
    <w:rsid w:val="2ACE1AD5"/>
    <w:rsid w:val="2B152B9A"/>
    <w:rsid w:val="2B9C7E34"/>
    <w:rsid w:val="2BA96061"/>
    <w:rsid w:val="2CED6C3A"/>
    <w:rsid w:val="2D0B0DBF"/>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93435C0"/>
    <w:rsid w:val="3A660185"/>
    <w:rsid w:val="3B7E44F0"/>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1C4340"/>
    <w:rsid w:val="6C662F7C"/>
    <w:rsid w:val="6C804AB4"/>
    <w:rsid w:val="6D904C50"/>
    <w:rsid w:val="6DE55656"/>
    <w:rsid w:val="6DFD472A"/>
    <w:rsid w:val="6E261BA7"/>
    <w:rsid w:val="6F4B044D"/>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6"/>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9"/>
    <w:pPr>
      <w:spacing w:before="260" w:after="260" w:line="240" w:lineRule="auto"/>
      <w:outlineLvl w:val="2"/>
    </w:pPr>
    <w:rPr>
      <w:rFonts w:ascii="宋体" w:hAnsi="宋体" w:eastAsia="宋体"/>
      <w:szCs w:val="32"/>
    </w:rPr>
  </w:style>
  <w:style w:type="paragraph" w:styleId="4">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0"/>
    <w:pPr>
      <w:keepNext/>
      <w:keepLines/>
      <w:spacing w:before="280" w:after="290" w:line="376" w:lineRule="auto"/>
      <w:outlineLvl w:val="4"/>
    </w:pPr>
    <w:rPr>
      <w:b/>
      <w:sz w:val="28"/>
      <w:szCs w:val="20"/>
    </w:rPr>
  </w:style>
  <w:style w:type="paragraph" w:styleId="8">
    <w:name w:val="heading 6"/>
    <w:basedOn w:val="1"/>
    <w:next w:val="7"/>
    <w:link w:val="8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9"/>
    <w:qFormat/>
    <w:uiPriority w:val="0"/>
    <w:pPr>
      <w:keepNext/>
      <w:keepLines/>
      <w:spacing w:before="240" w:after="64" w:line="320" w:lineRule="auto"/>
      <w:outlineLvl w:val="6"/>
    </w:pPr>
    <w:rPr>
      <w:b/>
      <w:sz w:val="24"/>
      <w:szCs w:val="20"/>
    </w:rPr>
  </w:style>
  <w:style w:type="paragraph" w:styleId="10">
    <w:name w:val="heading 8"/>
    <w:basedOn w:val="1"/>
    <w:next w:val="7"/>
    <w:link w:val="9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3"/>
    <w:qFormat/>
    <w:uiPriority w:val="0"/>
    <w:pPr>
      <w:spacing w:after="120"/>
    </w:pPr>
    <w:rPr>
      <w:sz w:val="16"/>
      <w:szCs w:val="16"/>
    </w:rPr>
  </w:style>
  <w:style w:type="paragraph" w:styleId="18">
    <w:name w:val="Body Text"/>
    <w:basedOn w:val="1"/>
    <w:next w:val="19"/>
    <w:link w:val="97"/>
    <w:qFormat/>
    <w:uiPriority w:val="0"/>
    <w:pPr>
      <w:spacing w:line="360" w:lineRule="auto"/>
    </w:pPr>
    <w:rPr>
      <w:b/>
      <w:bCs/>
      <w:sz w:val="24"/>
    </w:rPr>
  </w:style>
  <w:style w:type="paragraph" w:styleId="19">
    <w:name w:val="Body Text 2"/>
    <w:basedOn w:val="1"/>
    <w:link w:val="101"/>
    <w:qFormat/>
    <w:uiPriority w:val="0"/>
    <w:pPr>
      <w:spacing w:line="360" w:lineRule="auto"/>
    </w:pPr>
    <w:rPr>
      <w:sz w:val="24"/>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4"/>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3"/>
    <w:qFormat/>
    <w:uiPriority w:val="9"/>
    <w:rPr>
      <w:rFonts w:ascii="宋体" w:hAnsi="宋体" w:eastAsia="宋体"/>
      <w:b/>
      <w:bCs/>
      <w:kern w:val="2"/>
      <w:sz w:val="28"/>
      <w:szCs w:val="32"/>
      <w:lang w:val="en-US" w:eastAsia="zh-CN" w:bidi="ar-SA"/>
    </w:rPr>
  </w:style>
  <w:style w:type="character" w:customStyle="1" w:styleId="61">
    <w:name w:val="标题 1 字符"/>
    <w:link w:val="2"/>
    <w:qFormat/>
    <w:uiPriority w:val="0"/>
    <w:rPr>
      <w:rFonts w:ascii="宋体" w:hAnsi="宋体" w:eastAsia="黑体"/>
      <w:b/>
      <w:bCs/>
      <w:kern w:val="44"/>
      <w:sz w:val="28"/>
      <w:szCs w:val="44"/>
      <w:lang w:val="en-US" w:eastAsia="zh-CN" w:bidi="ar-SA"/>
    </w:rPr>
  </w:style>
  <w:style w:type="character" w:customStyle="1" w:styleId="62">
    <w:name w:val="正文缩进 字符"/>
    <w:link w:val="7"/>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5"/>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6"/>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8"/>
    <w:qFormat/>
    <w:uiPriority w:val="0"/>
    <w:rPr>
      <w:rFonts w:ascii="Arial" w:hAnsi="Arial" w:eastAsia="黑体"/>
      <w:b/>
      <w:kern w:val="2"/>
      <w:sz w:val="24"/>
      <w:lang w:val="en-US" w:eastAsia="zh-CN" w:bidi="ar-SA"/>
    </w:rPr>
  </w:style>
  <w:style w:type="character" w:customStyle="1" w:styleId="89">
    <w:name w:val="标题 7 字符"/>
    <w:link w:val="9"/>
    <w:qFormat/>
    <w:uiPriority w:val="0"/>
    <w:rPr>
      <w:rFonts w:eastAsia="宋体"/>
      <w:b/>
      <w:kern w:val="2"/>
      <w:sz w:val="24"/>
      <w:lang w:val="en-US" w:eastAsia="zh-CN" w:bidi="ar-SA"/>
    </w:rPr>
  </w:style>
  <w:style w:type="character" w:customStyle="1" w:styleId="90">
    <w:name w:val="标题 8 字符"/>
    <w:link w:val="10"/>
    <w:qFormat/>
    <w:uiPriority w:val="0"/>
    <w:rPr>
      <w:rFonts w:ascii="Arial" w:hAnsi="Arial" w:eastAsia="黑体"/>
      <w:kern w:val="2"/>
      <w:sz w:val="24"/>
      <w:lang w:val="en-US" w:eastAsia="zh-CN" w:bidi="ar-SA"/>
    </w:rPr>
  </w:style>
  <w:style w:type="character" w:customStyle="1" w:styleId="91">
    <w:name w:val="标题 9 字符"/>
    <w:link w:val="11"/>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18"/>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19"/>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7"/>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6"/>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1211</Words>
  <Characters>1265</Characters>
  <Lines>69</Lines>
  <Paragraphs>99</Paragraphs>
  <TotalTime>0</TotalTime>
  <ScaleCrop>false</ScaleCrop>
  <LinksUpToDate>false</LinksUpToDate>
  <CharactersWithSpaces>1273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陈青霞</cp:lastModifiedBy>
  <cp:lastPrinted>2021-05-09T08:02:00Z</cp:lastPrinted>
  <dcterms:modified xsi:type="dcterms:W3CDTF">2025-05-26T09:16:13Z</dcterms:modified>
  <dc:title>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C5924B839C7948C6A388FD2C0406CD3B_13</vt:lpwstr>
  </property>
  <property fmtid="{D5CDD505-2E9C-101B-9397-08002B2CF9AE}" pid="4" name="KSOTemplateDocerSaveRecord">
    <vt:lpwstr>eyJoZGlkIjoiMGZmNTJlYzM1YjQ4MTFhMTEzYmM2ZTYwZDI1MjAwM2EifQ==</vt:lpwstr>
  </property>
</Properties>
</file>