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34" w:rsidRDefault="00126C34">
      <w:pPr>
        <w:widowControl w:val="0"/>
        <w:jc w:val="both"/>
        <w:rPr>
          <w:rFonts w:ascii="Calibri" w:eastAsia="宋体" w:hAnsi="Calibri"/>
          <w:kern w:val="2"/>
          <w:sz w:val="21"/>
          <w:szCs w:val="22"/>
          <w:lang w:eastAsia="zh-CN"/>
        </w:rPr>
      </w:pPr>
    </w:p>
    <w:p w:rsidR="00126C34" w:rsidRDefault="000B518F">
      <w:pPr>
        <w:spacing w:beforeAutospacing="1" w:afterAutospacing="1"/>
        <w:jc w:val="center"/>
        <w:outlineLvl w:val="0"/>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p w:rsidR="00D96621" w:rsidRDefault="00D96621" w:rsidP="00D96621">
      <w:pPr>
        <w:rPr>
          <w:rFonts w:ascii="宋体" w:eastAsia="宋体" w:hAnsi="宋体"/>
          <w:kern w:val="2"/>
          <w:sz w:val="32"/>
          <w:szCs w:val="32"/>
          <w:lang w:eastAsia="zh-CN"/>
        </w:rPr>
      </w:pPr>
    </w:p>
    <w:p w:rsidR="00D96621" w:rsidRDefault="00D96621" w:rsidP="00D96621">
      <w:pPr>
        <w:rPr>
          <w:rFonts w:ascii="宋体" w:eastAsia="宋体" w:hAnsi="宋体"/>
          <w:kern w:val="2"/>
          <w:sz w:val="32"/>
          <w:szCs w:val="32"/>
          <w:lang w:eastAsia="zh-CN"/>
        </w:rPr>
      </w:pPr>
    </w:p>
    <w:p w:rsidR="00D96621" w:rsidRPr="00D96621" w:rsidRDefault="000B518F" w:rsidP="00D96621">
      <w:pPr>
        <w:ind w:firstLineChars="700" w:firstLine="2240"/>
        <w:rPr>
          <w:rFonts w:ascii="宋体" w:eastAsia="宋体" w:hAnsi="宋体"/>
          <w:kern w:val="2"/>
          <w:sz w:val="32"/>
          <w:szCs w:val="32"/>
          <w:lang w:eastAsia="zh-CN"/>
        </w:rPr>
      </w:pPr>
      <w:r w:rsidRPr="00D96621">
        <w:rPr>
          <w:rFonts w:ascii="宋体" w:eastAsia="宋体" w:hAnsi="宋体" w:hint="eastAsia"/>
          <w:kern w:val="2"/>
          <w:sz w:val="32"/>
          <w:szCs w:val="32"/>
          <w:lang w:eastAsia="zh-CN"/>
        </w:rPr>
        <w:t>项目编号：</w:t>
      </w:r>
      <w:r w:rsidRPr="00D96621">
        <w:rPr>
          <w:rFonts w:ascii="宋体" w:eastAsia="宋体" w:hAnsi="宋体" w:hint="eastAsia"/>
          <w:kern w:val="2"/>
          <w:sz w:val="32"/>
          <w:szCs w:val="32"/>
          <w:lang w:eastAsia="zh-CN"/>
        </w:rPr>
        <w:t>SSZXCG-2024-00001</w:t>
      </w:r>
    </w:p>
    <w:p w:rsidR="00D96621" w:rsidRDefault="000B518F" w:rsidP="00D96621">
      <w:pPr>
        <w:ind w:firstLineChars="700" w:firstLine="2240"/>
        <w:rPr>
          <w:rFonts w:ascii="宋体" w:eastAsia="宋体" w:hAnsi="宋体"/>
          <w:kern w:val="2"/>
          <w:sz w:val="32"/>
          <w:szCs w:val="32"/>
          <w:lang w:eastAsia="zh-CN"/>
        </w:rPr>
      </w:pPr>
      <w:r w:rsidRPr="00D96621">
        <w:rPr>
          <w:rFonts w:ascii="宋体" w:eastAsia="宋体" w:hAnsi="宋体" w:hint="eastAsia"/>
          <w:kern w:val="2"/>
          <w:sz w:val="32"/>
          <w:szCs w:val="32"/>
          <w:lang w:eastAsia="zh-CN"/>
        </w:rPr>
        <w:t>项目名称：深圳市深汕特别合作区</w:t>
      </w:r>
      <w:r w:rsidRPr="00D96621">
        <w:rPr>
          <w:rFonts w:ascii="宋体" w:eastAsia="宋体" w:hAnsi="宋体" w:hint="eastAsia"/>
          <w:kern w:val="2"/>
          <w:sz w:val="32"/>
          <w:szCs w:val="32"/>
          <w:lang w:eastAsia="zh-CN"/>
        </w:rPr>
        <w:t>2024</w:t>
      </w:r>
      <w:r w:rsidRPr="00D96621">
        <w:rPr>
          <w:rFonts w:ascii="宋体" w:eastAsia="宋体" w:hAnsi="宋体" w:hint="eastAsia"/>
          <w:kern w:val="2"/>
          <w:sz w:val="32"/>
          <w:szCs w:val="32"/>
          <w:lang w:eastAsia="zh-CN"/>
        </w:rPr>
        <w:t>年秋季</w:t>
      </w:r>
    </w:p>
    <w:p w:rsidR="00D96621" w:rsidRPr="00D96621" w:rsidRDefault="000B518F" w:rsidP="00D96621">
      <w:pPr>
        <w:ind w:firstLineChars="1200" w:firstLine="3840"/>
        <w:rPr>
          <w:rFonts w:ascii="宋体" w:eastAsia="宋体" w:hAnsi="宋体"/>
          <w:kern w:val="2"/>
          <w:sz w:val="32"/>
          <w:szCs w:val="32"/>
          <w:lang w:eastAsia="zh-CN"/>
        </w:rPr>
      </w:pPr>
      <w:r w:rsidRPr="00D96621">
        <w:rPr>
          <w:rFonts w:ascii="宋体" w:eastAsia="宋体" w:hAnsi="宋体" w:hint="eastAsia"/>
          <w:kern w:val="2"/>
          <w:sz w:val="32"/>
          <w:szCs w:val="32"/>
          <w:lang w:eastAsia="zh-CN"/>
        </w:rPr>
        <w:t>校园招聘服务项目</w:t>
      </w:r>
    </w:p>
    <w:p w:rsidR="00D96621" w:rsidRPr="00D96621" w:rsidRDefault="000B518F" w:rsidP="00D96621">
      <w:pPr>
        <w:ind w:firstLineChars="700" w:firstLine="2240"/>
        <w:rPr>
          <w:rFonts w:ascii="宋体" w:eastAsia="宋体" w:hAnsi="宋体"/>
          <w:kern w:val="2"/>
          <w:sz w:val="32"/>
          <w:szCs w:val="32"/>
          <w:lang w:eastAsia="zh-CN"/>
        </w:rPr>
      </w:pPr>
      <w:r w:rsidRPr="00D96621">
        <w:rPr>
          <w:rFonts w:ascii="宋体" w:eastAsia="宋体" w:hAnsi="宋体" w:hint="eastAsia"/>
          <w:kern w:val="2"/>
          <w:sz w:val="32"/>
          <w:szCs w:val="32"/>
          <w:lang w:eastAsia="zh-CN"/>
        </w:rPr>
        <w:t>包</w:t>
      </w:r>
      <w:r w:rsidRPr="00D96621">
        <w:rPr>
          <w:rFonts w:ascii="宋体" w:eastAsia="宋体" w:hAnsi="宋体" w:hint="eastAsia"/>
          <w:kern w:val="2"/>
          <w:sz w:val="32"/>
          <w:szCs w:val="32"/>
          <w:lang w:eastAsia="zh-CN"/>
        </w:rPr>
        <w:t xml:space="preserve">    </w:t>
      </w:r>
      <w:r w:rsidRPr="00D96621">
        <w:rPr>
          <w:rFonts w:ascii="宋体" w:eastAsia="宋体" w:hAnsi="宋体" w:hint="eastAsia"/>
          <w:kern w:val="2"/>
          <w:sz w:val="32"/>
          <w:szCs w:val="32"/>
          <w:lang w:eastAsia="zh-CN"/>
        </w:rPr>
        <w:t>号：</w:t>
      </w:r>
      <w:r w:rsidRPr="00D96621">
        <w:rPr>
          <w:rFonts w:ascii="宋体" w:eastAsia="宋体" w:hAnsi="宋体" w:hint="eastAsia"/>
          <w:kern w:val="2"/>
          <w:sz w:val="32"/>
          <w:szCs w:val="32"/>
          <w:lang w:eastAsia="zh-CN"/>
        </w:rPr>
        <w:t>A</w:t>
      </w:r>
    </w:p>
    <w:p w:rsidR="00D96621" w:rsidRPr="00D96621" w:rsidRDefault="000B518F" w:rsidP="00D96621">
      <w:pPr>
        <w:ind w:firstLineChars="700" w:firstLine="2240"/>
        <w:rPr>
          <w:rFonts w:ascii="宋体" w:eastAsia="宋体" w:hAnsi="宋体"/>
          <w:kern w:val="2"/>
          <w:sz w:val="32"/>
          <w:szCs w:val="32"/>
          <w:lang w:eastAsia="zh-CN"/>
        </w:rPr>
      </w:pPr>
      <w:r w:rsidRPr="00D96621">
        <w:rPr>
          <w:rFonts w:ascii="宋体" w:eastAsia="宋体" w:hAnsi="宋体" w:hint="eastAsia"/>
          <w:kern w:val="2"/>
          <w:sz w:val="32"/>
          <w:szCs w:val="32"/>
          <w:lang w:eastAsia="zh-CN"/>
        </w:rPr>
        <w:t>项目类型：服务类</w:t>
      </w:r>
    </w:p>
    <w:p w:rsidR="00D96621" w:rsidRPr="00D96621" w:rsidRDefault="000B518F" w:rsidP="00D96621">
      <w:pPr>
        <w:ind w:firstLineChars="700" w:firstLine="2240"/>
        <w:rPr>
          <w:rFonts w:ascii="宋体" w:eastAsia="宋体" w:hAnsi="宋体"/>
          <w:kern w:val="2"/>
          <w:sz w:val="32"/>
          <w:szCs w:val="32"/>
          <w:lang w:eastAsia="zh-CN"/>
        </w:rPr>
      </w:pPr>
      <w:r w:rsidRPr="00D96621">
        <w:rPr>
          <w:rFonts w:ascii="宋体" w:eastAsia="宋体" w:hAnsi="宋体" w:hint="eastAsia"/>
          <w:kern w:val="2"/>
          <w:sz w:val="32"/>
          <w:szCs w:val="32"/>
          <w:lang w:eastAsia="zh-CN"/>
        </w:rPr>
        <w:t>采购方式：公开招标</w:t>
      </w:r>
    </w:p>
    <w:p w:rsidR="00D96621" w:rsidRPr="00D96621" w:rsidRDefault="000B518F" w:rsidP="00D96621">
      <w:pPr>
        <w:ind w:firstLineChars="700" w:firstLine="2240"/>
        <w:rPr>
          <w:rFonts w:ascii="宋体" w:eastAsia="宋体" w:hAnsi="宋体"/>
          <w:kern w:val="2"/>
          <w:sz w:val="32"/>
          <w:szCs w:val="32"/>
          <w:lang w:eastAsia="zh-CN"/>
        </w:rPr>
      </w:pPr>
      <w:r w:rsidRPr="00D96621">
        <w:rPr>
          <w:rFonts w:ascii="宋体" w:eastAsia="宋体" w:hAnsi="宋体" w:hint="eastAsia"/>
          <w:kern w:val="2"/>
          <w:sz w:val="32"/>
          <w:szCs w:val="32"/>
          <w:lang w:eastAsia="zh-CN"/>
        </w:rPr>
        <w:t>货币类型：人民币</w:t>
      </w:r>
    </w:p>
    <w:p w:rsidR="00D96621" w:rsidRPr="00D96621" w:rsidRDefault="000B518F" w:rsidP="00D96621">
      <w:pPr>
        <w:ind w:firstLineChars="700" w:firstLine="2240"/>
        <w:rPr>
          <w:rFonts w:ascii="宋体" w:eastAsia="宋体" w:hAnsi="宋体"/>
          <w:kern w:val="2"/>
          <w:sz w:val="32"/>
          <w:szCs w:val="32"/>
          <w:lang w:eastAsia="zh-CN"/>
        </w:rPr>
      </w:pPr>
      <w:r w:rsidRPr="00D96621">
        <w:rPr>
          <w:rFonts w:ascii="宋体" w:eastAsia="宋体" w:hAnsi="宋体" w:hint="eastAsia"/>
          <w:kern w:val="2"/>
          <w:sz w:val="32"/>
          <w:szCs w:val="32"/>
          <w:lang w:eastAsia="zh-CN"/>
        </w:rPr>
        <w:t>评标方法：综合评分法</w:t>
      </w:r>
    </w:p>
    <w:p w:rsidR="00D96621" w:rsidRDefault="000B518F" w:rsidP="00D96621">
      <w:pPr>
        <w:widowControl w:val="0"/>
        <w:spacing w:line="360" w:lineRule="auto"/>
        <w:ind w:firstLineChars="200" w:firstLine="482"/>
        <w:jc w:val="both"/>
        <w:rPr>
          <w:rFonts w:ascii="楷体_GB2312" w:eastAsia="楷体_GB2312" w:hAnsi="Calibri"/>
          <w:b/>
          <w:bCs/>
          <w:kern w:val="2"/>
          <w:lang w:eastAsia="zh-CN"/>
        </w:rPr>
      </w:pPr>
      <w:r>
        <w:rPr>
          <w:rFonts w:ascii="楷体_GB2312" w:eastAsia="楷体_GB2312" w:hAnsi="Calibri" w:cstheme="minorBidi"/>
          <w:b/>
          <w:bCs/>
          <w:kern w:val="2"/>
          <w:lang w:eastAsia="zh-CN"/>
        </w:rPr>
        <w:br w:type="page"/>
      </w:r>
    </w:p>
    <w:p w:rsidR="00126C34" w:rsidRDefault="00126C34" w:rsidP="00D96621">
      <w:pPr>
        <w:rPr>
          <w:rFonts w:ascii="黑体" w:eastAsia="黑体" w:hAnsi="黑体"/>
          <w:kern w:val="2"/>
          <w:sz w:val="40"/>
          <w:szCs w:val="40"/>
          <w:lang w:eastAsia="zh-CN"/>
        </w:rPr>
      </w:pPr>
    </w:p>
    <w:p w:rsidR="00126C34" w:rsidRDefault="000B518F">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83"/>
        <w:gridCol w:w="8505"/>
      </w:tblGrid>
      <w:tr w:rsidR="008B07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26C34" w:rsidRDefault="000B518F">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26C34" w:rsidRDefault="000B518F">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宋体" w:eastAsia="宋体" w:hAnsi="宋体" w:cs="宋体"/>
                <w:kern w:val="2"/>
                <w:sz w:val="21"/>
                <w:szCs w:val="21"/>
                <w:lang w:eastAsia="zh-CN"/>
              </w:rPr>
            </w:pPr>
            <w:r>
              <w:rPr>
                <w:rFonts w:ascii="Calibri" w:eastAsia="宋体" w:hAnsi="Calibri"/>
                <w:kern w:val="2"/>
                <w:sz w:val="21"/>
                <w:szCs w:val="22"/>
                <w:lang w:eastAsia="zh-CN"/>
              </w:rPr>
              <w:t>1</w:t>
            </w:r>
          </w:p>
        </w:tc>
        <w:tc>
          <w:tcPr>
            <w:tcW w:w="8669"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rsidR="00126C34" w:rsidRDefault="00126C34">
      <w:pPr>
        <w:widowControl w:val="0"/>
        <w:tabs>
          <w:tab w:val="left" w:pos="2790"/>
        </w:tabs>
        <w:snapToGrid w:val="0"/>
        <w:jc w:val="center"/>
        <w:rPr>
          <w:rFonts w:ascii="黑体" w:eastAsia="黑体" w:hAnsi="黑体"/>
          <w:kern w:val="2"/>
          <w:sz w:val="40"/>
          <w:szCs w:val="40"/>
          <w:lang w:eastAsia="zh-CN"/>
        </w:rPr>
      </w:pPr>
    </w:p>
    <w:p w:rsidR="00126C34" w:rsidRDefault="000B518F">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81"/>
        <w:gridCol w:w="8507"/>
      </w:tblGrid>
      <w:tr w:rsidR="008B07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26C34" w:rsidRDefault="000B518F">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70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26C34" w:rsidRDefault="000B518F">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1</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Calibri" w:eastAsia="宋体" w:hAnsi="Calibri"/>
                <w:b/>
                <w:kern w:val="2"/>
                <w:sz w:val="21"/>
                <w:szCs w:val="22"/>
                <w:highlight w:val="yellow"/>
                <w:lang w:eastAsia="zh-CN"/>
              </w:rPr>
            </w:pPr>
            <w:r>
              <w:rPr>
                <w:rFonts w:ascii="Calibri" w:eastAsia="宋体" w:hAnsi="Calibri" w:cstheme="minorBidi" w:hint="eastAsia"/>
                <w:kern w:val="2"/>
                <w:sz w:val="21"/>
                <w:szCs w:val="22"/>
                <w:lang w:eastAsia="zh-CN"/>
              </w:rPr>
              <w:t>不得将一个包的内容拆开投标；</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2</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对同一项目投标时，不得提供两套以上的投标方案（招标文件另有规定的除外）；</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3</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分项报价或投标总价不得高于</w:t>
            </w:r>
            <w:bookmarkStart w:id="0" w:name="_Hlk71832186"/>
            <w:r>
              <w:rPr>
                <w:rFonts w:ascii="Calibri" w:eastAsia="宋体" w:hAnsi="Calibri" w:cstheme="minorBidi" w:hint="eastAsia"/>
                <w:kern w:val="2"/>
                <w:sz w:val="21"/>
                <w:szCs w:val="22"/>
                <w:lang w:eastAsia="zh-CN"/>
              </w:rPr>
              <w:t>相应预算金额（或设定的预算金额下的最高限价）</w:t>
            </w:r>
            <w:bookmarkEnd w:id="0"/>
            <w:r>
              <w:rPr>
                <w:rFonts w:ascii="Calibri" w:eastAsia="宋体" w:hAnsi="Calibri" w:hint="eastAsia"/>
                <w:kern w:val="2"/>
                <w:sz w:val="21"/>
                <w:szCs w:val="22"/>
                <w:lang w:eastAsia="zh-CN"/>
              </w:rPr>
              <w:t>；</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4</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Calibri" w:eastAsia="宋体" w:hAnsi="Calibri"/>
                <w:kern w:val="2"/>
                <w:sz w:val="21"/>
                <w:szCs w:val="22"/>
                <w:lang w:eastAsia="zh-CN"/>
              </w:rPr>
            </w:pPr>
            <w:r>
              <w:rPr>
                <w:rFonts w:ascii="Calibri" w:eastAsia="宋体" w:hAnsi="Calibri" w:hint="eastAsia"/>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5</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w:t>
            </w:r>
            <w:r>
              <w:rPr>
                <w:rFonts w:ascii="Calibri" w:eastAsia="宋体" w:hAnsi="Calibri" w:cstheme="minorBidi" w:hint="eastAsia"/>
                <w:kern w:val="2"/>
                <w:sz w:val="21"/>
                <w:szCs w:val="22"/>
                <w:lang w:eastAsia="zh-CN"/>
              </w:rPr>
              <w:t>员会根据实质性条款响应情况做出评判；若招标文件未设置实质性条款，不得据此做投标无效处理）；</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6</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未按招标文件所提供的样式填写《投标函》；未按招标文件所提供的《政府采购投标及履约承诺函》进行承诺；未按招标文件对投标文件组成的要求提供投标文件；</w:t>
            </w:r>
            <w:r>
              <w:rPr>
                <w:rFonts w:ascii="Calibri" w:eastAsia="宋体" w:hAnsi="Calibri"/>
                <w:kern w:val="2"/>
                <w:sz w:val="21"/>
                <w:szCs w:val="22"/>
                <w:lang w:eastAsia="zh-CN"/>
              </w:rPr>
              <w:t xml:space="preserve"> </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7</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widowControl w:val="0"/>
              <w:spacing w:line="290" w:lineRule="exact"/>
              <w:jc w:val="both"/>
              <w:rPr>
                <w:rFonts w:ascii="Calibri" w:eastAsia="宋体" w:hAnsi="Calibri"/>
                <w:kern w:val="2"/>
                <w:sz w:val="21"/>
                <w:szCs w:val="22"/>
                <w:lang w:eastAsia="zh-CN"/>
              </w:rPr>
            </w:pPr>
            <w:r>
              <w:rPr>
                <w:rFonts w:ascii="Calibri" w:eastAsia="宋体" w:hAnsi="Calibri" w:hint="eastAsia"/>
                <w:kern w:val="2"/>
                <w:sz w:val="21"/>
                <w:szCs w:val="22"/>
                <w:lang w:eastAsia="zh-CN"/>
              </w:rPr>
              <w:t>采购标的</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服务清单</w:t>
            </w:r>
            <w:r>
              <w:rPr>
                <w:rFonts w:ascii="Calibri" w:eastAsia="宋体" w:hAnsi="Calibri" w:hint="eastAsia"/>
                <w:kern w:val="2"/>
                <w:sz w:val="21"/>
                <w:szCs w:val="22"/>
                <w:lang w:eastAsia="zh-CN"/>
              </w:rPr>
              <w:t>/</w:t>
            </w:r>
            <w:r>
              <w:rPr>
                <w:rFonts w:ascii="Calibri" w:eastAsia="宋体" w:hAnsi="Calibri" w:hint="eastAsia"/>
                <w:kern w:val="2"/>
                <w:sz w:val="21"/>
                <w:szCs w:val="22"/>
                <w:lang w:eastAsia="zh-CN"/>
              </w:rPr>
              <w:t>报价等任意一类有缺漏项或响应不全，或者对招标文件规定的项目需求内容或者需求数量进行修改，评审委员会判定投标响应不满足采购需求；</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8</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spacing w:line="290" w:lineRule="exac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投标文件存在列放位置错误，导致属于信息公开情形的没有被公开；</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9</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spacing w:line="290" w:lineRule="exac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投标文件电子文档不得带病毒；</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10</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spacing w:line="290" w:lineRule="exact"/>
              <w:textAlignment w:val="top"/>
              <w:rPr>
                <w:rFonts w:ascii="宋体" w:eastAsia="宋体" w:hAnsi="宋体"/>
                <w:kern w:val="2"/>
                <w:sz w:val="21"/>
                <w:szCs w:val="21"/>
                <w:lang w:eastAsia="zh-CN"/>
              </w:rPr>
            </w:pPr>
            <w:r>
              <w:rPr>
                <w:rFonts w:ascii="宋体" w:eastAsia="宋体" w:hAnsi="宋体" w:cstheme="minorBidi" w:hint="eastAsia"/>
                <w:kern w:val="2"/>
                <w:sz w:val="21"/>
                <w:szCs w:val="22"/>
                <w:lang w:eastAsia="zh-CN"/>
              </w:rPr>
              <w:t>投标文件用不属于本公司的电子密钥或电子营业执照进行加密的；</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kern w:val="2"/>
                <w:sz w:val="21"/>
                <w:szCs w:val="22"/>
                <w:lang w:eastAsia="zh-CN"/>
              </w:rPr>
              <w:t>11</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spacing w:line="290" w:lineRule="exact"/>
              <w:textAlignment w:val="top"/>
              <w:rPr>
                <w:rFonts w:ascii="Calibri" w:eastAsia="宋体" w:hAnsi="Calibri"/>
                <w:kern w:val="2"/>
                <w:sz w:val="21"/>
                <w:szCs w:val="21"/>
                <w:lang w:eastAsia="zh-CN"/>
              </w:rPr>
            </w:pPr>
            <w:r>
              <w:rPr>
                <w:rFonts w:ascii="宋体" w:eastAsia="宋体" w:hAnsi="宋体" w:cstheme="minorBidi"/>
                <w:kern w:val="2"/>
                <w:sz w:val="21"/>
                <w:szCs w:val="22"/>
                <w:lang w:eastAsia="zh-CN"/>
              </w:rPr>
              <w:t>不同投标供应商投标文件</w:t>
            </w:r>
            <w:r>
              <w:rPr>
                <w:rFonts w:ascii="宋体" w:eastAsia="宋体" w:hAnsi="宋体" w:cstheme="minorBidi"/>
                <w:kern w:val="2"/>
                <w:sz w:val="21"/>
                <w:szCs w:val="22"/>
                <w:lang w:eastAsia="zh-CN"/>
              </w:rPr>
              <w:t>“</w:t>
            </w:r>
            <w:r>
              <w:rPr>
                <w:rFonts w:ascii="宋体" w:eastAsia="宋体" w:hAnsi="宋体" w:cstheme="minorBidi"/>
                <w:kern w:val="2"/>
                <w:sz w:val="21"/>
                <w:szCs w:val="22"/>
                <w:lang w:eastAsia="zh-CN"/>
              </w:rPr>
              <w:t>文件制作机器码</w:t>
            </w:r>
            <w:r>
              <w:rPr>
                <w:rFonts w:ascii="宋体" w:eastAsia="宋体" w:hAnsi="宋体" w:cstheme="minorBidi"/>
                <w:kern w:val="2"/>
                <w:sz w:val="21"/>
                <w:szCs w:val="22"/>
                <w:lang w:eastAsia="zh-CN"/>
              </w:rPr>
              <w:t>”</w:t>
            </w:r>
            <w:r>
              <w:rPr>
                <w:rFonts w:ascii="宋体" w:eastAsia="宋体" w:hAnsi="宋体" w:cstheme="minorBidi"/>
                <w:kern w:val="2"/>
                <w:sz w:val="21"/>
                <w:szCs w:val="22"/>
                <w:lang w:eastAsia="zh-CN"/>
              </w:rPr>
              <w:t>一致的；</w:t>
            </w:r>
            <w:r>
              <w:rPr>
                <w:rFonts w:ascii="Calibri" w:eastAsia="宋体" w:hAnsi="Calibri" w:cstheme="minorBidi"/>
                <w:kern w:val="2"/>
                <w:sz w:val="21"/>
                <w:szCs w:val="21"/>
                <w:lang w:eastAsia="zh-CN"/>
              </w:rPr>
              <w:t xml:space="preserve"> </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hint="eastAsia"/>
                <w:kern w:val="2"/>
                <w:sz w:val="21"/>
                <w:szCs w:val="22"/>
                <w:lang w:eastAsia="zh-CN"/>
              </w:rPr>
              <w:t>12</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spacing w:line="290" w:lineRule="exact"/>
              <w:textAlignment w:val="top"/>
              <w:rPr>
                <w:rFonts w:ascii="宋体" w:eastAsia="宋体" w:hAnsi="宋体"/>
                <w:kern w:val="2"/>
                <w:sz w:val="21"/>
                <w:szCs w:val="22"/>
                <w:lang w:eastAsia="zh-CN"/>
              </w:rPr>
            </w:pPr>
            <w:r>
              <w:rPr>
                <w:rFonts w:ascii="宋体" w:eastAsia="宋体" w:hAnsi="宋体" w:cstheme="minorBidi"/>
                <w:kern w:val="2"/>
                <w:sz w:val="21"/>
                <w:szCs w:val="22"/>
                <w:lang w:eastAsia="zh-CN"/>
              </w:rPr>
              <w:t>不同投标供应商投标文件</w:t>
            </w:r>
            <w:r>
              <w:rPr>
                <w:rFonts w:ascii="宋体" w:eastAsia="宋体" w:hAnsi="宋体" w:cstheme="minorBidi"/>
                <w:kern w:val="2"/>
                <w:sz w:val="21"/>
                <w:szCs w:val="22"/>
                <w:lang w:eastAsia="zh-CN"/>
              </w:rPr>
              <w:t>“</w:t>
            </w:r>
            <w:r>
              <w:rPr>
                <w:rFonts w:ascii="宋体" w:eastAsia="宋体" w:hAnsi="宋体" w:cstheme="minorBidi"/>
                <w:kern w:val="2"/>
                <w:sz w:val="21"/>
                <w:szCs w:val="22"/>
                <w:lang w:eastAsia="zh-CN"/>
              </w:rPr>
              <w:t>文件创建标识码</w:t>
            </w:r>
            <w:r>
              <w:rPr>
                <w:rFonts w:ascii="宋体" w:eastAsia="宋体" w:hAnsi="宋体" w:cstheme="minorBidi"/>
                <w:kern w:val="2"/>
                <w:sz w:val="21"/>
                <w:szCs w:val="22"/>
                <w:lang w:eastAsia="zh-CN"/>
              </w:rPr>
              <w:t>”</w:t>
            </w:r>
            <w:r>
              <w:rPr>
                <w:rFonts w:ascii="宋体" w:eastAsia="宋体" w:hAnsi="宋体" w:cstheme="minorBidi"/>
                <w:kern w:val="2"/>
                <w:sz w:val="21"/>
                <w:szCs w:val="22"/>
                <w:lang w:eastAsia="zh-CN"/>
              </w:rPr>
              <w:t>一致的</w:t>
            </w:r>
            <w:r>
              <w:rPr>
                <w:rFonts w:ascii="宋体" w:eastAsia="宋体" w:hAnsi="宋体" w:cstheme="minorBidi" w:hint="eastAsia"/>
                <w:kern w:val="2"/>
                <w:sz w:val="21"/>
                <w:szCs w:val="22"/>
                <w:lang w:eastAsia="zh-CN"/>
              </w:rPr>
              <w:t>；</w:t>
            </w:r>
          </w:p>
        </w:tc>
      </w:tr>
      <w:tr w:rsidR="008B0718">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126C34" w:rsidRDefault="000B518F">
            <w:pPr>
              <w:widowControl w:val="0"/>
              <w:spacing w:line="290" w:lineRule="exact"/>
              <w:jc w:val="center"/>
              <w:rPr>
                <w:rFonts w:ascii="Calibri" w:eastAsia="宋体" w:hAnsi="Calibri"/>
                <w:kern w:val="2"/>
                <w:sz w:val="21"/>
                <w:szCs w:val="22"/>
                <w:lang w:eastAsia="zh-CN"/>
              </w:rPr>
            </w:pPr>
            <w:r>
              <w:rPr>
                <w:rFonts w:ascii="Calibri" w:eastAsia="宋体" w:hAnsi="Calibri" w:hint="eastAsia"/>
                <w:kern w:val="2"/>
                <w:sz w:val="21"/>
                <w:szCs w:val="22"/>
                <w:lang w:eastAsia="zh-CN"/>
              </w:rPr>
              <w:t>13</w:t>
            </w:r>
          </w:p>
        </w:tc>
        <w:tc>
          <w:tcPr>
            <w:tcW w:w="8704" w:type="dxa"/>
            <w:tcBorders>
              <w:top w:val="single" w:sz="8" w:space="0" w:color="000000"/>
              <w:left w:val="single" w:sz="8" w:space="0" w:color="000000"/>
              <w:bottom w:val="single" w:sz="8" w:space="0" w:color="000000"/>
              <w:right w:val="single" w:sz="8" w:space="0" w:color="000000"/>
            </w:tcBorders>
          </w:tcPr>
          <w:p w:rsidR="00126C34" w:rsidRDefault="000B518F">
            <w:pPr>
              <w:spacing w:line="290" w:lineRule="exact"/>
              <w:textAlignment w:val="top"/>
              <w:rPr>
                <w:rFonts w:ascii="Calibri" w:eastAsia="宋体" w:hAnsi="Calibri"/>
                <w:kern w:val="2"/>
                <w:sz w:val="21"/>
                <w:szCs w:val="21"/>
                <w:lang w:eastAsia="zh-CN"/>
              </w:rPr>
            </w:pPr>
            <w:r>
              <w:rPr>
                <w:rFonts w:ascii="Calibri" w:eastAsia="宋体" w:hAnsi="Calibri" w:cstheme="minorBidi" w:hint="eastAsia"/>
                <w:kern w:val="2"/>
                <w:sz w:val="21"/>
                <w:szCs w:val="22"/>
                <w:lang w:eastAsia="zh-CN"/>
              </w:rPr>
              <w:t>法律、法规、规章、规范性文件规定的其他情形。</w:t>
            </w:r>
          </w:p>
        </w:tc>
      </w:tr>
    </w:tbl>
    <w:p w:rsidR="00126C34" w:rsidRDefault="000B518F">
      <w:pPr>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p w:rsidR="00126C34" w:rsidRDefault="000B518F">
      <w:pPr>
        <w:widowControl w:val="0"/>
        <w:jc w:val="both"/>
        <w:rPr>
          <w:rFonts w:ascii="Calibri" w:eastAsia="宋体" w:hAnsi="Calibri"/>
          <w:kern w:val="2"/>
          <w:sz w:val="21"/>
          <w:szCs w:val="22"/>
          <w:lang w:eastAsia="zh-CN"/>
        </w:rPr>
      </w:pPr>
      <w:r>
        <w:rPr>
          <w:rFonts w:ascii="宋体" w:eastAsia="宋体" w:hAnsi="宋体" w:cstheme="minorBidi"/>
          <w:b/>
          <w:bCs/>
          <w:kern w:val="2"/>
          <w:sz w:val="21"/>
          <w:szCs w:val="22"/>
          <w:lang w:eastAsia="zh-CN"/>
        </w:rPr>
        <w:t>评标方法：</w:t>
      </w:r>
      <w:r w:rsidRPr="00DC49F7">
        <w:rPr>
          <w:rFonts w:ascii="宋体" w:eastAsia="宋体" w:hAnsi="宋体" w:cstheme="minorBidi"/>
          <w:b/>
          <w:bCs/>
          <w:kern w:val="2"/>
          <w:sz w:val="21"/>
          <w:szCs w:val="22"/>
          <w:highlight w:val="cyan"/>
          <w:lang w:eastAsia="zh-CN"/>
        </w:rPr>
        <w:t>综合评分法</w:t>
      </w:r>
    </w:p>
    <w:p w:rsidR="00126C34" w:rsidRDefault="000B518F">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rsidR="00126C34" w:rsidRDefault="000B518F">
      <w:pPr>
        <w:widowControl w:val="0"/>
        <w:ind w:firstLine="420"/>
        <w:jc w:val="both"/>
        <w:rPr>
          <w:rFonts w:ascii="Calibri" w:eastAsia="宋体" w:hAnsi="Calibri"/>
          <w:kern w:val="2"/>
          <w:sz w:val="21"/>
          <w:szCs w:val="22"/>
          <w:lang w:eastAsia="zh-CN"/>
        </w:rPr>
      </w:pPr>
      <w:r>
        <w:rPr>
          <w:rFonts w:ascii="宋体" w:eastAsia="宋体" w:hAnsi="宋体" w:cstheme="minorBidi"/>
          <w:kern w:val="2"/>
          <w:sz w:val="21"/>
          <w:szCs w:val="22"/>
          <w:lang w:eastAsia="zh-CN"/>
        </w:rPr>
        <w:t>价格分计算方法：</w:t>
      </w:r>
    </w:p>
    <w:p w:rsidR="00126C34" w:rsidRDefault="000B518F">
      <w:pPr>
        <w:ind w:left="420"/>
        <w:rPr>
          <w:rFonts w:ascii="Calibri" w:eastAsia="宋体" w:hAnsi="Calibri"/>
          <w:kern w:val="2"/>
          <w:sz w:val="21"/>
          <w:szCs w:val="22"/>
          <w:lang w:eastAsia="zh-CN"/>
        </w:rPr>
      </w:pPr>
      <w:r>
        <w:rPr>
          <w:rFonts w:ascii="宋体" w:eastAsia="宋体" w:hAnsi="宋体" w:cstheme="minorBidi"/>
          <w:kern w:val="2"/>
          <w:sz w:val="21"/>
          <w:szCs w:val="22"/>
          <w:lang w:eastAsia="zh-CN"/>
        </w:rPr>
        <w:lastRenderedPageBreak/>
        <w:t>采用低价优先法计算，即满足招标文件要求且投标价格最低的投标报价为评标基准价，其价格分为满分。其他投标人的价格分统一按照下列公式计算：</w:t>
      </w:r>
      <w:r>
        <w:rPr>
          <w:rFonts w:ascii="Calibri" w:eastAsia="宋体" w:hAnsi="Calibri" w:cstheme="minorBidi"/>
          <w:kern w:val="2"/>
          <w:sz w:val="21"/>
          <w:szCs w:val="22"/>
          <w:lang w:eastAsia="zh-CN"/>
        </w:rPr>
        <w:t xml:space="preserve"> </w:t>
      </w:r>
    </w:p>
    <w:p w:rsidR="00126C34" w:rsidRDefault="000B518F">
      <w:pPr>
        <w:ind w:left="420"/>
        <w:rPr>
          <w:rFonts w:ascii="Calibri" w:eastAsia="宋体" w:hAnsi="Calibri"/>
          <w:kern w:val="2"/>
          <w:sz w:val="21"/>
          <w:szCs w:val="22"/>
          <w:lang w:eastAsia="zh-CN"/>
        </w:rPr>
      </w:pPr>
      <w:r>
        <w:rPr>
          <w:rFonts w:ascii="宋体" w:eastAsia="宋体" w:hAnsi="宋体" w:cstheme="minorBidi"/>
          <w:kern w:val="2"/>
          <w:sz w:val="21"/>
          <w:szCs w:val="22"/>
          <w:lang w:eastAsia="zh-CN"/>
        </w:rPr>
        <w:t>投标报价得分</w:t>
      </w:r>
      <w:r>
        <w:rPr>
          <w:rFonts w:ascii="Calibri" w:eastAsia="宋体" w:hAnsi="Calibri" w:cstheme="minorBidi"/>
          <w:kern w:val="2"/>
          <w:sz w:val="21"/>
          <w:szCs w:val="22"/>
          <w:lang w:eastAsia="zh-CN"/>
        </w:rPr>
        <w:t>=(</w:t>
      </w:r>
      <w:r>
        <w:rPr>
          <w:rFonts w:ascii="宋体" w:eastAsia="宋体" w:hAnsi="宋体" w:cstheme="minorBidi"/>
          <w:kern w:val="2"/>
          <w:sz w:val="21"/>
          <w:szCs w:val="22"/>
          <w:lang w:eastAsia="zh-CN"/>
        </w:rPr>
        <w:t>评标基准价／投标报价</w:t>
      </w:r>
      <w:r>
        <w:rPr>
          <w:rFonts w:ascii="Calibri" w:eastAsia="宋体" w:hAnsi="Calibri" w:cstheme="minorBidi"/>
          <w:kern w:val="2"/>
          <w:sz w:val="21"/>
          <w:szCs w:val="22"/>
          <w:lang w:eastAsia="zh-CN"/>
        </w:rPr>
        <w:t xml:space="preserve">)×100 </w:t>
      </w:r>
    </w:p>
    <w:p w:rsidR="00126C34" w:rsidRDefault="000B518F">
      <w:pPr>
        <w:ind w:left="420"/>
        <w:rPr>
          <w:rFonts w:ascii="Calibri" w:eastAsia="宋体" w:hAnsi="Calibri"/>
          <w:kern w:val="2"/>
          <w:sz w:val="21"/>
          <w:szCs w:val="22"/>
          <w:lang w:eastAsia="zh-CN"/>
        </w:rPr>
      </w:pPr>
      <w:r>
        <w:rPr>
          <w:rFonts w:ascii="宋体" w:eastAsia="宋体" w:hAnsi="宋体" w:cstheme="minorBidi"/>
          <w:kern w:val="2"/>
          <w:sz w:val="21"/>
          <w:szCs w:val="22"/>
          <w:lang w:eastAsia="zh-CN"/>
        </w:rPr>
        <w:t>评标总得分＝</w:t>
      </w:r>
      <w:r>
        <w:rPr>
          <w:rFonts w:ascii="Calibri" w:eastAsia="宋体" w:hAnsi="Calibri" w:cstheme="minorBidi"/>
          <w:kern w:val="2"/>
          <w:sz w:val="21"/>
          <w:szCs w:val="22"/>
          <w:lang w:eastAsia="zh-CN"/>
        </w:rPr>
        <w:t>F1×A1</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F2×A2</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 xml:space="preserve">Fn×An </w:t>
      </w:r>
    </w:p>
    <w:p w:rsidR="00126C34" w:rsidRDefault="000B518F">
      <w:pPr>
        <w:ind w:left="420"/>
        <w:rPr>
          <w:rFonts w:ascii="宋体" w:eastAsia="宋体" w:hAnsi="宋体"/>
          <w:kern w:val="2"/>
          <w:sz w:val="21"/>
          <w:szCs w:val="22"/>
          <w:lang w:eastAsia="zh-CN"/>
        </w:rPr>
      </w:pPr>
      <w:r>
        <w:rPr>
          <w:rFonts w:ascii="Calibri" w:eastAsia="宋体" w:hAnsi="Calibri" w:cstheme="minorBidi"/>
          <w:kern w:val="2"/>
          <w:sz w:val="21"/>
          <w:szCs w:val="22"/>
          <w:lang w:eastAsia="zh-CN"/>
        </w:rPr>
        <w:t>F1</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F2……Fn</w:t>
      </w:r>
      <w:r>
        <w:rPr>
          <w:rFonts w:ascii="宋体" w:eastAsia="宋体" w:hAnsi="宋体" w:cstheme="minorBidi"/>
          <w:kern w:val="2"/>
          <w:sz w:val="21"/>
          <w:szCs w:val="22"/>
          <w:lang w:eastAsia="zh-CN"/>
        </w:rPr>
        <w:t>分别为各项评审因素的得分；</w:t>
      </w:r>
      <w:r>
        <w:rPr>
          <w:rFonts w:ascii="宋体" w:eastAsia="宋体" w:hAnsi="宋体" w:cstheme="minorBidi"/>
          <w:kern w:val="2"/>
          <w:sz w:val="21"/>
          <w:szCs w:val="22"/>
          <w:lang w:eastAsia="zh-CN"/>
        </w:rPr>
        <w:t xml:space="preserve"> </w:t>
      </w:r>
    </w:p>
    <w:p w:rsidR="00126C34" w:rsidRDefault="000B518F">
      <w:pPr>
        <w:ind w:left="420"/>
        <w:rPr>
          <w:rFonts w:ascii="宋体" w:eastAsia="宋体" w:hAnsi="宋体"/>
          <w:kern w:val="2"/>
          <w:sz w:val="21"/>
          <w:szCs w:val="22"/>
          <w:lang w:eastAsia="zh-CN"/>
        </w:rPr>
      </w:pPr>
      <w:r>
        <w:rPr>
          <w:rFonts w:ascii="Calibri" w:eastAsia="宋体" w:hAnsi="Calibri" w:cstheme="minorBidi"/>
          <w:kern w:val="2"/>
          <w:sz w:val="21"/>
          <w:szCs w:val="22"/>
          <w:lang w:eastAsia="zh-CN"/>
        </w:rPr>
        <w:t>A1</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A2</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 xml:space="preserve">……An </w:t>
      </w:r>
      <w:r>
        <w:rPr>
          <w:rFonts w:ascii="宋体" w:eastAsia="宋体" w:hAnsi="宋体" w:cstheme="minorBidi"/>
          <w:kern w:val="2"/>
          <w:sz w:val="21"/>
          <w:szCs w:val="22"/>
          <w:lang w:eastAsia="zh-CN"/>
        </w:rPr>
        <w:t>分别为各项评审因素所占的权重</w:t>
      </w:r>
      <w:r>
        <w:rPr>
          <w:rFonts w:ascii="Calibri" w:eastAsia="宋体" w:hAnsi="Calibri" w:cstheme="minorBidi"/>
          <w:kern w:val="2"/>
          <w:sz w:val="21"/>
          <w:szCs w:val="22"/>
          <w:lang w:eastAsia="zh-CN"/>
        </w:rPr>
        <w:t>(A1</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A2</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An</w:t>
      </w:r>
      <w:r>
        <w:rPr>
          <w:rFonts w:ascii="宋体" w:eastAsia="宋体" w:hAnsi="宋体" w:cstheme="minorBidi"/>
          <w:kern w:val="2"/>
          <w:sz w:val="21"/>
          <w:szCs w:val="22"/>
          <w:lang w:eastAsia="zh-CN"/>
        </w:rPr>
        <w:t>＝</w:t>
      </w:r>
      <w:r>
        <w:rPr>
          <w:rFonts w:ascii="Calibri" w:eastAsia="宋体" w:hAnsi="Calibri" w:cstheme="minorBidi"/>
          <w:kern w:val="2"/>
          <w:sz w:val="21"/>
          <w:szCs w:val="22"/>
          <w:lang w:eastAsia="zh-CN"/>
        </w:rPr>
        <w:t>1)</w:t>
      </w:r>
      <w:r>
        <w:rPr>
          <w:rFonts w:ascii="宋体" w:eastAsia="宋体" w:hAnsi="宋体" w:cstheme="minorBidi"/>
          <w:kern w:val="2"/>
          <w:sz w:val="21"/>
          <w:szCs w:val="22"/>
          <w:lang w:eastAsia="zh-CN"/>
        </w:rPr>
        <w:t>。</w:t>
      </w:r>
      <w:r>
        <w:rPr>
          <w:rFonts w:ascii="宋体" w:eastAsia="宋体" w:hAnsi="宋体" w:cstheme="minorBidi"/>
          <w:kern w:val="2"/>
          <w:sz w:val="21"/>
          <w:szCs w:val="22"/>
          <w:lang w:eastAsia="zh-CN"/>
        </w:rPr>
        <w:t xml:space="preserve"> </w:t>
      </w:r>
    </w:p>
    <w:p w:rsidR="00126C34" w:rsidRDefault="000B518F">
      <w:pPr>
        <w:ind w:left="420"/>
        <w:rPr>
          <w:rFonts w:ascii="Calibri" w:eastAsia="宋体" w:hAnsi="Calibri"/>
          <w:kern w:val="2"/>
          <w:sz w:val="21"/>
          <w:szCs w:val="22"/>
          <w:lang w:eastAsia="zh-CN"/>
        </w:rPr>
      </w:pPr>
      <w:r>
        <w:rPr>
          <w:rFonts w:ascii="宋体" w:eastAsia="宋体" w:hAnsi="宋体" w:cstheme="minorBidi"/>
          <w:kern w:val="2"/>
          <w:sz w:val="21"/>
          <w:szCs w:val="22"/>
          <w:lang w:eastAsia="zh-CN"/>
        </w:rPr>
        <w:t>评标过程中，不得去掉报价中的最高报价和最低报价。</w:t>
      </w:r>
      <w:r>
        <w:rPr>
          <w:rFonts w:ascii="Calibri" w:eastAsia="宋体" w:hAnsi="Calibri" w:cstheme="minorBidi"/>
          <w:kern w:val="2"/>
          <w:sz w:val="21"/>
          <w:szCs w:val="22"/>
          <w:lang w:eastAsia="zh-CN"/>
        </w:rPr>
        <w:t xml:space="preserve"> </w:t>
      </w:r>
    </w:p>
    <w:p w:rsidR="00126C34" w:rsidRDefault="000B518F">
      <w:pPr>
        <w:ind w:left="420"/>
        <w:rPr>
          <w:rFonts w:ascii="宋体" w:eastAsia="宋体" w:hAnsi="宋体"/>
          <w:kern w:val="2"/>
          <w:sz w:val="21"/>
          <w:szCs w:val="22"/>
          <w:lang w:eastAsia="zh-CN"/>
        </w:rPr>
      </w:pPr>
      <w:r>
        <w:rPr>
          <w:rFonts w:eastAsia="宋体" w:hint="eastAsia"/>
          <w:kern w:val="2"/>
          <w:sz w:val="21"/>
          <w:szCs w:val="21"/>
          <w:lang w:eastAsia="zh-CN"/>
        </w:rPr>
        <w:t>因落实政府采购</w:t>
      </w:r>
      <w:r>
        <w:rPr>
          <w:rFonts w:ascii="宋体" w:eastAsia="宋体" w:hAnsi="宋体" w:cstheme="minorBidi" w:hint="eastAsia"/>
          <w:kern w:val="2"/>
          <w:sz w:val="21"/>
          <w:szCs w:val="22"/>
          <w:lang w:eastAsia="zh-CN"/>
        </w:rPr>
        <w:t>政策进行价格调整的，以调整后的价格计算评标基准价和投标报价。</w:t>
      </w:r>
    </w:p>
    <w:p w:rsidR="00126C34" w:rsidRDefault="000B518F">
      <w:pPr>
        <w:widowControl w:val="0"/>
        <w:jc w:val="both"/>
        <w:rPr>
          <w:rFonts w:ascii="宋体" w:eastAsia="宋体" w:hAnsi="宋体"/>
          <w:b/>
          <w:bCs/>
          <w:color w:val="FF0000"/>
          <w:kern w:val="2"/>
          <w:sz w:val="21"/>
          <w:szCs w:val="22"/>
          <w:lang w:eastAsia="zh-CN"/>
        </w:rPr>
      </w:pPr>
      <w:r>
        <w:rPr>
          <w:rFonts w:ascii="Calibri" w:eastAsia="宋体" w:hAnsi="Calibri" w:cstheme="minorBidi" w:hint="eastAsia"/>
          <w:b/>
          <w:bCs/>
          <w:color w:val="FF0000"/>
          <w:kern w:val="2"/>
          <w:sz w:val="21"/>
          <w:szCs w:val="22"/>
          <w:lang w:eastAsia="zh-CN"/>
        </w:rPr>
        <w:t>注：投标人的“投标技术响应”“技术要求偏离表中偏离情况”等必须与客观实际保持一致，响应不实且情节严重的，经查实，将依法记入供应商诚信档案或受到行政处罚。</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bottom w:w="20" w:type="dxa"/>
        </w:tblCellMar>
        <w:tblLook w:val="04A0" w:firstRow="1" w:lastRow="0" w:firstColumn="1" w:lastColumn="0" w:noHBand="0" w:noVBand="1"/>
      </w:tblPr>
      <w:tblGrid>
        <w:gridCol w:w="731"/>
        <w:gridCol w:w="661"/>
        <w:gridCol w:w="1801"/>
        <w:gridCol w:w="1016"/>
        <w:gridCol w:w="5079"/>
      </w:tblGrid>
      <w:tr w:rsidR="008B0718">
        <w:trPr>
          <w:jc w:val="center"/>
        </w:trPr>
        <w:tc>
          <w:tcPr>
            <w:tcW w:w="7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序号</w:t>
            </w:r>
          </w:p>
        </w:tc>
        <w:tc>
          <w:tcPr>
            <w:tcW w:w="339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评分项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权重</w:t>
            </w:r>
            <w:r>
              <w:rPr>
                <w:rFonts w:ascii="宋体" w:eastAsia="宋体" w:hAnsi="宋体" w:cstheme="minorBidi" w:hint="eastAsia"/>
                <w:b/>
                <w:bCs/>
                <w:kern w:val="2"/>
                <w:sz w:val="21"/>
                <w:szCs w:val="21"/>
                <w:lang w:eastAsia="zh-CN"/>
              </w:rPr>
              <w:t>（</w:t>
            </w:r>
            <w:r>
              <w:rPr>
                <w:rFonts w:ascii="宋体" w:eastAsia="宋体" w:hAnsi="宋体" w:cstheme="minorBidi" w:hint="eastAsia"/>
                <w:b/>
                <w:bCs/>
                <w:kern w:val="2"/>
                <w:sz w:val="21"/>
                <w:szCs w:val="21"/>
                <w:lang w:eastAsia="zh-CN"/>
              </w:rPr>
              <w:t>%</w:t>
            </w:r>
            <w:r>
              <w:rPr>
                <w:rFonts w:ascii="宋体" w:eastAsia="宋体" w:hAnsi="宋体" w:cstheme="minorBidi" w:hint="eastAsia"/>
                <w:b/>
                <w:bCs/>
                <w:kern w:val="2"/>
                <w:sz w:val="21"/>
                <w:szCs w:val="21"/>
                <w:lang w:eastAsia="zh-CN"/>
              </w:rPr>
              <w:t>）</w:t>
            </w:r>
          </w:p>
        </w:tc>
      </w:tr>
      <w:tr w:rsidR="008B0718">
        <w:trPr>
          <w:trHeight w:val="246"/>
          <w:jc w:val="center"/>
        </w:trPr>
        <w:tc>
          <w:tcPr>
            <w:tcW w:w="714"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1</w:t>
            </w:r>
          </w:p>
        </w:tc>
        <w:tc>
          <w:tcPr>
            <w:tcW w:w="3397" w:type="dxa"/>
            <w:gridSpan w:val="3"/>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价格</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hint="eastAsia"/>
                <w:b/>
                <w:bCs/>
                <w:kern w:val="2"/>
                <w:sz w:val="21"/>
                <w:szCs w:val="21"/>
                <w:lang w:eastAsia="zh-CN"/>
              </w:rPr>
              <w:t>2</w:t>
            </w:r>
            <w:r>
              <w:rPr>
                <w:rFonts w:ascii="宋体" w:eastAsia="宋体" w:hAnsi="宋体" w:cstheme="minorBidi"/>
                <w:b/>
                <w:bCs/>
                <w:kern w:val="2"/>
                <w:sz w:val="21"/>
                <w:szCs w:val="21"/>
                <w:lang w:eastAsia="zh-CN"/>
              </w:rPr>
              <w:t>0</w:t>
            </w:r>
          </w:p>
        </w:tc>
      </w:tr>
      <w:tr w:rsidR="008B0718">
        <w:trPr>
          <w:jc w:val="center"/>
        </w:trPr>
        <w:tc>
          <w:tcPr>
            <w:tcW w:w="71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2</w:t>
            </w:r>
          </w:p>
        </w:tc>
        <w:tc>
          <w:tcPr>
            <w:tcW w:w="3397" w:type="dxa"/>
            <w:gridSpan w:val="3"/>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技术部分</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sidRPr="00DC49F7">
              <w:rPr>
                <w:rFonts w:ascii="宋体" w:eastAsia="宋体" w:hAnsi="宋体" w:cstheme="minorBidi"/>
                <w:b/>
                <w:bCs/>
                <w:kern w:val="2"/>
                <w:sz w:val="21"/>
                <w:szCs w:val="21"/>
                <w:lang w:eastAsia="zh-CN"/>
              </w:rPr>
              <w:t>58</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序号</w:t>
            </w:r>
          </w:p>
        </w:tc>
        <w:tc>
          <w:tcPr>
            <w:tcW w:w="17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Calibri" w:eastAsia="宋体" w:hAnsi="Calibri" w:cstheme="minorBidi"/>
                <w:kern w:val="2"/>
                <w:sz w:val="21"/>
                <w:szCs w:val="21"/>
                <w:lang w:eastAsia="zh-CN"/>
              </w:rPr>
              <w:t>权重</w:t>
            </w:r>
            <w:r>
              <w:rPr>
                <w:rFonts w:ascii="Calibri" w:eastAsia="宋体" w:hAnsi="Calibri" w:cstheme="minorBidi"/>
                <w:kern w:val="2"/>
                <w:sz w:val="21"/>
                <w:szCs w:val="21"/>
                <w:lang w:eastAsia="zh-CN"/>
              </w:rPr>
              <w:t>(%)</w:t>
            </w:r>
          </w:p>
        </w:tc>
        <w:tc>
          <w:tcPr>
            <w:tcW w:w="4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评分准则</w:t>
            </w:r>
          </w:p>
        </w:tc>
      </w:tr>
      <w:tr w:rsidR="008B0718">
        <w:trPr>
          <w:trHeight w:val="1131"/>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1</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实施</w:t>
            </w:r>
          </w:p>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方案</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15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（一）评审内容：</w:t>
            </w:r>
          </w:p>
          <w:p w:rsidR="00126C34" w:rsidRDefault="000B518F">
            <w:pPr>
              <w:widowControl w:val="0"/>
              <w:numPr>
                <w:ilvl w:val="12"/>
                <w:numId w:val="0"/>
              </w:numPr>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服务方案：包括但不限于活动筹备、宣传推介、会务安排、布展服务等项目需求的具体事项；</w:t>
            </w:r>
          </w:p>
          <w:p w:rsidR="00126C34" w:rsidRDefault="000B518F">
            <w:pPr>
              <w:widowControl w:val="0"/>
              <w:numPr>
                <w:ilvl w:val="12"/>
                <w:numId w:val="0"/>
              </w:numPr>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项目流程及工作措施：包括但不限于筹备阶段、实施阶段、后续跟踪以及总结反馈等招聘会活动各个流程及其工作保障措施；</w:t>
            </w:r>
          </w:p>
          <w:p w:rsidR="00126C34" w:rsidRDefault="000B518F">
            <w:pPr>
              <w:widowControl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3.</w:t>
            </w:r>
            <w:r>
              <w:rPr>
                <w:rFonts w:ascii="Calibri" w:eastAsia="宋体" w:hAnsi="宋体" w:cstheme="minorBidi" w:hint="eastAsia"/>
                <w:kern w:val="2"/>
                <w:sz w:val="21"/>
                <w:szCs w:val="21"/>
                <w:lang w:eastAsia="zh-CN"/>
              </w:rPr>
              <w:t>项目团队人员组织架构及工作分工。</w:t>
            </w:r>
          </w:p>
          <w:p w:rsidR="00126C34" w:rsidRDefault="000B518F">
            <w:pPr>
              <w:widowControl w:val="0"/>
              <w:rPr>
                <w:rFonts w:ascii="Calibri" w:eastAsia="仿宋_GB2312" w:hAnsi="Calibri"/>
                <w:b/>
                <w:kern w:val="2"/>
                <w:sz w:val="21"/>
                <w:szCs w:val="21"/>
                <w:lang w:eastAsia="zh-CN"/>
              </w:rPr>
            </w:pPr>
            <w:r>
              <w:rPr>
                <w:rFonts w:ascii="Calibri" w:eastAsia="仿宋_GB2312" w:hAnsi="Calibri" w:cstheme="minorBidi"/>
                <w:b/>
                <w:kern w:val="2"/>
                <w:sz w:val="21"/>
                <w:szCs w:val="21"/>
                <w:lang w:eastAsia="zh-CN"/>
              </w:rPr>
              <w:t>（二）评分标准：</w:t>
            </w:r>
          </w:p>
          <w:p w:rsidR="00126C34" w:rsidRDefault="000B518F">
            <w:pPr>
              <w:widowControl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每提供上述一项内容的，得</w:t>
            </w:r>
            <w:r w:rsidRPr="00DC49F7">
              <w:rPr>
                <w:rFonts w:ascii="宋体" w:eastAsia="宋体" w:hAnsi="宋体" w:cstheme="minorBidi"/>
                <w:kern w:val="2"/>
                <w:sz w:val="21"/>
                <w:szCs w:val="21"/>
                <w:lang w:eastAsia="zh-CN"/>
              </w:rPr>
              <w:t>20</w:t>
            </w:r>
            <w:r>
              <w:rPr>
                <w:rFonts w:ascii="宋体" w:eastAsia="宋体" w:hAnsi="宋体" w:cs="宋体" w:hint="eastAsia"/>
                <w:sz w:val="21"/>
                <w:szCs w:val="21"/>
                <w:lang w:eastAsia="zh-CN" w:bidi="ar"/>
              </w:rPr>
              <w:t>分</w:t>
            </w:r>
            <w:r>
              <w:rPr>
                <w:rFonts w:ascii="Calibri" w:eastAsia="宋体" w:hAnsi="宋体" w:cstheme="minorBidi" w:hint="eastAsia"/>
                <w:kern w:val="2"/>
                <w:sz w:val="21"/>
                <w:szCs w:val="21"/>
                <w:lang w:eastAsia="zh-CN"/>
              </w:rPr>
              <w:t>，最高得</w:t>
            </w:r>
            <w:r w:rsidRPr="00DC49F7">
              <w:rPr>
                <w:rFonts w:ascii="宋体" w:eastAsia="宋体" w:hAnsi="宋体" w:cstheme="minorBidi"/>
                <w:kern w:val="2"/>
                <w:sz w:val="21"/>
                <w:szCs w:val="21"/>
                <w:lang w:eastAsia="zh-CN"/>
              </w:rPr>
              <w:t>60</w:t>
            </w:r>
            <w:r>
              <w:rPr>
                <w:rFonts w:ascii="宋体" w:eastAsia="宋体" w:hAnsi="宋体" w:cs="宋体" w:hint="eastAsia"/>
                <w:sz w:val="21"/>
                <w:szCs w:val="21"/>
                <w:lang w:eastAsia="zh-CN" w:bidi="ar"/>
              </w:rPr>
              <w:t>分</w:t>
            </w:r>
            <w:r>
              <w:rPr>
                <w:rFonts w:ascii="Calibri" w:eastAsia="宋体" w:hAnsi="宋体" w:cstheme="minorBidi" w:hint="eastAsia"/>
                <w:kern w:val="2"/>
                <w:sz w:val="21"/>
                <w:szCs w:val="21"/>
                <w:lang w:eastAsia="zh-CN"/>
              </w:rPr>
              <w:t>。</w:t>
            </w:r>
          </w:p>
          <w:p w:rsidR="00126C34" w:rsidRDefault="000B518F">
            <w:pPr>
              <w:widowControl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在此基础上，评审委员根据各供应商的具体响应内容按照量化的评审因素指标进一步评审：</w:t>
            </w:r>
          </w:p>
          <w:p w:rsidR="00126C34" w:rsidRDefault="000B518F">
            <w:pPr>
              <w:widowControl w:val="0"/>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1</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评审为优（如响应内容全面、清晰、针对性强、科学合理、可操作性强）的，加</w:t>
            </w:r>
            <w:r w:rsidRPr="00DC49F7">
              <w:rPr>
                <w:rFonts w:ascii="宋体" w:eastAsia="宋体" w:hAnsi="宋体" w:cstheme="minorBidi"/>
                <w:kern w:val="2"/>
                <w:sz w:val="21"/>
                <w:szCs w:val="21"/>
                <w:lang w:eastAsia="zh-CN"/>
              </w:rPr>
              <w:t>40</w:t>
            </w:r>
            <w:r>
              <w:rPr>
                <w:rFonts w:ascii="宋体" w:eastAsia="宋体" w:hAnsi="宋体" w:cs="宋体" w:hint="eastAsia"/>
                <w:sz w:val="21"/>
                <w:szCs w:val="21"/>
                <w:lang w:eastAsia="zh-CN" w:bidi="ar"/>
              </w:rPr>
              <w:t>分</w:t>
            </w:r>
            <w:r>
              <w:rPr>
                <w:rFonts w:ascii="Calibri" w:eastAsia="宋体" w:hAnsi="宋体" w:cstheme="minorBidi" w:hint="eastAsia"/>
                <w:kern w:val="2"/>
                <w:sz w:val="21"/>
                <w:szCs w:val="21"/>
                <w:lang w:eastAsia="zh-CN"/>
              </w:rPr>
              <w:t>；</w:t>
            </w:r>
          </w:p>
          <w:p w:rsidR="00126C34" w:rsidRDefault="000B518F">
            <w:pPr>
              <w:widowControl w:val="0"/>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2</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评审为良（如响应内容较全面、较清晰、针对性较强、较科学合理、可操作性较强）的，加</w:t>
            </w:r>
            <w:r w:rsidRPr="00DC49F7">
              <w:rPr>
                <w:rFonts w:ascii="宋体" w:eastAsia="宋体" w:hAnsi="宋体" w:cstheme="minorBidi"/>
                <w:kern w:val="2"/>
                <w:sz w:val="21"/>
                <w:szCs w:val="21"/>
                <w:lang w:eastAsia="zh-CN"/>
              </w:rPr>
              <w:t>25</w:t>
            </w:r>
            <w:r>
              <w:rPr>
                <w:rFonts w:ascii="宋体" w:eastAsia="宋体" w:hAnsi="宋体" w:cs="宋体" w:hint="eastAsia"/>
                <w:sz w:val="21"/>
                <w:szCs w:val="21"/>
                <w:lang w:eastAsia="zh-CN" w:bidi="ar"/>
              </w:rPr>
              <w:t>分</w:t>
            </w:r>
            <w:r>
              <w:rPr>
                <w:rFonts w:ascii="Calibri" w:eastAsia="宋体" w:hAnsi="宋体" w:cstheme="minorBidi" w:hint="eastAsia"/>
                <w:kern w:val="2"/>
                <w:sz w:val="21"/>
                <w:szCs w:val="21"/>
                <w:lang w:eastAsia="zh-CN"/>
              </w:rPr>
              <w:t>；</w:t>
            </w:r>
          </w:p>
          <w:p w:rsidR="00126C34" w:rsidRDefault="000B518F">
            <w:pPr>
              <w:widowControl w:val="0"/>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3</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评审为中（如响应内容基本完整，针对性一般，可操作性一般）的，加</w:t>
            </w:r>
            <w:r w:rsidRPr="00DC49F7">
              <w:rPr>
                <w:rFonts w:ascii="宋体" w:eastAsia="宋体" w:hAnsi="宋体" w:cstheme="minorBidi"/>
                <w:kern w:val="2"/>
                <w:sz w:val="21"/>
                <w:szCs w:val="21"/>
                <w:lang w:eastAsia="zh-CN"/>
              </w:rPr>
              <w:t>10</w:t>
            </w:r>
            <w:r>
              <w:rPr>
                <w:rFonts w:ascii="宋体" w:eastAsia="宋体" w:hAnsi="宋体" w:cs="宋体" w:hint="eastAsia"/>
                <w:sz w:val="21"/>
                <w:szCs w:val="21"/>
                <w:lang w:eastAsia="zh-CN" w:bidi="ar"/>
              </w:rPr>
              <w:t>分</w:t>
            </w:r>
            <w:r>
              <w:rPr>
                <w:rFonts w:ascii="Calibri" w:eastAsia="宋体" w:hAnsi="宋体" w:cstheme="minorBidi" w:hint="eastAsia"/>
                <w:kern w:val="2"/>
                <w:sz w:val="21"/>
                <w:szCs w:val="21"/>
                <w:lang w:eastAsia="zh-CN"/>
              </w:rPr>
              <w:t>；</w:t>
            </w:r>
          </w:p>
          <w:p w:rsidR="00126C34" w:rsidRDefault="000B518F">
            <w:pPr>
              <w:widowControl w:val="0"/>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4</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评审为差（如响应内容缺失或与项目关联度不大）的，加</w:t>
            </w:r>
            <w:r w:rsidRPr="00DC49F7">
              <w:rPr>
                <w:rFonts w:ascii="宋体" w:eastAsia="宋体" w:hAnsi="宋体" w:cstheme="minorBidi"/>
                <w:kern w:val="2"/>
                <w:sz w:val="21"/>
                <w:szCs w:val="21"/>
                <w:lang w:eastAsia="zh-CN"/>
              </w:rPr>
              <w:t>0</w:t>
            </w:r>
            <w:r>
              <w:rPr>
                <w:rFonts w:ascii="宋体" w:eastAsia="宋体" w:hAnsi="宋体" w:cs="宋体" w:hint="eastAsia"/>
                <w:sz w:val="21"/>
                <w:szCs w:val="21"/>
                <w:lang w:eastAsia="zh-CN" w:bidi="ar"/>
              </w:rPr>
              <w:t>分</w:t>
            </w:r>
            <w:r>
              <w:rPr>
                <w:rFonts w:ascii="Calibri" w:eastAsia="宋体" w:hAnsi="宋体" w:cstheme="minorBidi" w:hint="eastAsia"/>
                <w:kern w:val="2"/>
                <w:sz w:val="21"/>
                <w:szCs w:val="21"/>
                <w:lang w:eastAsia="zh-CN"/>
              </w:rPr>
              <w:t>。</w:t>
            </w:r>
          </w:p>
          <w:p w:rsidR="00126C34" w:rsidRDefault="000B518F">
            <w:pPr>
              <w:widowControl w:val="0"/>
              <w:snapToGrid w:val="0"/>
              <w:spacing w:line="260" w:lineRule="exact"/>
              <w:jc w:val="both"/>
              <w:rPr>
                <w:rFonts w:ascii="宋体" w:eastAsia="宋体" w:hAnsi="宋体" w:cs="宋体"/>
                <w:kern w:val="2"/>
                <w:sz w:val="21"/>
                <w:szCs w:val="21"/>
                <w:lang w:eastAsia="zh-CN"/>
              </w:rPr>
            </w:pPr>
            <w:r>
              <w:rPr>
                <w:rFonts w:ascii="Calibri" w:eastAsia="宋体" w:hAnsi="宋体" w:cstheme="minorBidi" w:hint="eastAsia"/>
                <w:kern w:val="2"/>
                <w:sz w:val="21"/>
                <w:szCs w:val="21"/>
                <w:lang w:eastAsia="zh-CN"/>
              </w:rPr>
              <w:t>未提供不得分。</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b/>
                <w:kern w:val="2"/>
                <w:sz w:val="21"/>
                <w:szCs w:val="21"/>
                <w:lang w:eastAsia="zh-CN"/>
              </w:rPr>
            </w:pPr>
            <w:r>
              <w:rPr>
                <w:rFonts w:ascii="宋体" w:eastAsia="宋体" w:hAnsi="宋体" w:cstheme="minorBidi" w:hint="eastAsia"/>
                <w:kern w:val="2"/>
                <w:sz w:val="21"/>
                <w:szCs w:val="21"/>
                <w:lang w:eastAsia="zh-CN"/>
              </w:rPr>
              <w:t>项目重点难点分析、应对措施及相关合理化建议</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kern w:val="2"/>
                <w:sz w:val="21"/>
                <w:szCs w:val="21"/>
                <w:lang w:eastAsia="zh-CN"/>
              </w:rPr>
            </w:pPr>
            <w:r w:rsidRPr="00DC49F7">
              <w:rPr>
                <w:rFonts w:ascii="宋体" w:eastAsia="宋体" w:hAnsi="宋体" w:cstheme="minorBidi"/>
                <w:kern w:val="2"/>
                <w:sz w:val="21"/>
                <w:szCs w:val="21"/>
                <w:lang w:eastAsia="zh-CN"/>
              </w:rPr>
              <w:t>15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（一）评审内容：</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项目重点难点分析；</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项目重点难点应对措施；</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3.</w:t>
            </w:r>
            <w:r>
              <w:rPr>
                <w:rFonts w:ascii="Calibri" w:eastAsia="宋体" w:hAnsi="宋体" w:cstheme="minorBidi" w:hint="eastAsia"/>
                <w:kern w:val="2"/>
                <w:sz w:val="21"/>
                <w:szCs w:val="21"/>
                <w:lang w:eastAsia="zh-CN"/>
              </w:rPr>
              <w:t>项目合理化建议。</w:t>
            </w:r>
          </w:p>
          <w:p w:rsidR="00126C34" w:rsidRDefault="000B518F">
            <w:pPr>
              <w:widowControl w:val="0"/>
              <w:rPr>
                <w:rFonts w:ascii="Calibri" w:eastAsia="仿宋_GB2312" w:hAnsi="Calibri"/>
                <w:b/>
                <w:kern w:val="2"/>
                <w:sz w:val="21"/>
                <w:szCs w:val="21"/>
                <w:lang w:eastAsia="zh-CN"/>
              </w:rPr>
            </w:pPr>
            <w:r>
              <w:rPr>
                <w:rFonts w:ascii="Calibri" w:eastAsia="仿宋_GB2312" w:hAnsi="Calibri" w:cstheme="minorBidi"/>
                <w:b/>
                <w:kern w:val="2"/>
                <w:sz w:val="21"/>
                <w:szCs w:val="21"/>
                <w:lang w:eastAsia="zh-CN"/>
              </w:rPr>
              <w:t>（二）评分标准：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每提供上述一项内容的，得</w:t>
            </w:r>
            <w:r w:rsidRPr="00DC49F7">
              <w:rPr>
                <w:rFonts w:ascii="宋体" w:eastAsia="宋体" w:hAnsi="宋体" w:cstheme="minorBidi"/>
                <w:kern w:val="2"/>
                <w:sz w:val="21"/>
                <w:szCs w:val="21"/>
                <w:lang w:eastAsia="zh-CN"/>
              </w:rPr>
              <w:t>20</w:t>
            </w:r>
            <w:r>
              <w:rPr>
                <w:rFonts w:ascii="Calibri" w:eastAsia="宋体" w:hAnsi="宋体" w:cstheme="minorBidi" w:hint="eastAsia"/>
                <w:kern w:val="2"/>
                <w:sz w:val="21"/>
                <w:szCs w:val="21"/>
                <w:lang w:eastAsia="zh-CN"/>
              </w:rPr>
              <w:t>分，最高得</w:t>
            </w:r>
            <w:r w:rsidRPr="00DC49F7">
              <w:rPr>
                <w:rFonts w:ascii="宋体" w:eastAsia="宋体" w:hAnsi="宋体" w:cstheme="minorBidi"/>
                <w:kern w:val="2"/>
                <w:sz w:val="21"/>
                <w:szCs w:val="21"/>
                <w:lang w:eastAsia="zh-CN"/>
              </w:rPr>
              <w:t>60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在此基础上，评审委员根据各供应商的具体响应内容按照量化的评审因素指标进一步评审：</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1</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评审为优（如响应内容全面、清晰、针对性强、科学合理、可操作性强）的，加</w:t>
            </w:r>
            <w:r w:rsidRPr="00DC49F7">
              <w:rPr>
                <w:rFonts w:ascii="宋体" w:eastAsia="宋体" w:hAnsi="宋体" w:cstheme="minorBidi"/>
                <w:kern w:val="2"/>
                <w:sz w:val="21"/>
                <w:szCs w:val="21"/>
                <w:lang w:eastAsia="zh-CN"/>
              </w:rPr>
              <w:t>40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2</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评审为良（如响应内容较全面、较清晰、针对性较强、较科学合理、可操作性较强）的，加</w:t>
            </w:r>
            <w:r w:rsidRPr="00DC49F7">
              <w:rPr>
                <w:rFonts w:ascii="宋体" w:eastAsia="宋体" w:hAnsi="宋体" w:cstheme="minorBidi"/>
                <w:kern w:val="2"/>
                <w:sz w:val="21"/>
                <w:szCs w:val="21"/>
                <w:lang w:eastAsia="zh-CN"/>
              </w:rPr>
              <w:t>25</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lastRenderedPageBreak/>
              <w:t>（</w:t>
            </w:r>
            <w:r w:rsidRPr="00DC49F7">
              <w:rPr>
                <w:rFonts w:ascii="宋体" w:eastAsia="宋体" w:hAnsi="宋体" w:cstheme="minorBidi"/>
                <w:kern w:val="2"/>
                <w:sz w:val="21"/>
                <w:szCs w:val="21"/>
                <w:lang w:eastAsia="zh-CN"/>
              </w:rPr>
              <w:t>3</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评审为中（如响应内容基本完整，针对性一般，可操作性一般）的，加</w:t>
            </w:r>
            <w:r w:rsidRPr="00DC49F7">
              <w:rPr>
                <w:rFonts w:ascii="宋体" w:eastAsia="宋体" w:hAnsi="宋体" w:cstheme="minorBidi"/>
                <w:kern w:val="2"/>
                <w:sz w:val="21"/>
                <w:szCs w:val="21"/>
                <w:lang w:eastAsia="zh-CN"/>
              </w:rPr>
              <w:t>10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4</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评审为差（如响应内容缺失或与项目关联度不大）的，加</w:t>
            </w:r>
            <w:r w:rsidRPr="00DC49F7">
              <w:rPr>
                <w:rFonts w:ascii="宋体" w:eastAsia="宋体" w:hAnsi="宋体" w:cstheme="minorBidi"/>
                <w:kern w:val="2"/>
                <w:sz w:val="21"/>
                <w:szCs w:val="21"/>
                <w:lang w:eastAsia="zh-CN"/>
              </w:rPr>
              <w:t>0</w:t>
            </w:r>
            <w:r>
              <w:rPr>
                <w:rFonts w:ascii="Calibri" w:eastAsia="宋体" w:hAnsi="宋体" w:cstheme="minorBidi" w:hint="eastAsia"/>
                <w:kern w:val="2"/>
                <w:sz w:val="21"/>
                <w:szCs w:val="21"/>
                <w:lang w:eastAsia="zh-CN"/>
              </w:rPr>
              <w:t>分。</w:t>
            </w:r>
          </w:p>
          <w:p w:rsidR="00126C34" w:rsidRDefault="000B518F">
            <w:pPr>
              <w:widowControl w:val="0"/>
              <w:snapToGrid w:val="0"/>
              <w:spacing w:line="260" w:lineRule="exact"/>
              <w:jc w:val="both"/>
              <w:rPr>
                <w:rFonts w:ascii="宋体" w:eastAsia="宋体" w:hAnsi="宋体" w:cs="宋体"/>
                <w:kern w:val="2"/>
                <w:sz w:val="21"/>
                <w:szCs w:val="21"/>
                <w:lang w:eastAsia="zh-CN"/>
              </w:rPr>
            </w:pPr>
            <w:r>
              <w:rPr>
                <w:rFonts w:ascii="Calibri" w:eastAsia="宋体" w:hAnsi="宋体" w:cstheme="minorBidi" w:hint="eastAsia"/>
                <w:kern w:val="2"/>
                <w:sz w:val="21"/>
                <w:szCs w:val="21"/>
                <w:lang w:eastAsia="zh-CN"/>
              </w:rPr>
              <w:t>未提供不得分</w:t>
            </w:r>
            <w:r>
              <w:rPr>
                <w:rFonts w:ascii="Calibri" w:eastAsia="宋体" w:hAnsi="Calibri" w:cstheme="minorBidi" w:hint="eastAsia"/>
                <w:kern w:val="2"/>
                <w:sz w:val="21"/>
                <w:szCs w:val="22"/>
                <w:lang w:eastAsia="zh-CN"/>
              </w:rPr>
              <w:t>。</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质量保障措施及方案</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10</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pacing w:line="240" w:lineRule="atLeast"/>
              <w:jc w:val="both"/>
              <w:rPr>
                <w:rFonts w:ascii="Calibri" w:eastAsia="仿宋_GB2312" w:hAnsi="Calibri"/>
                <w:kern w:val="2"/>
                <w:sz w:val="21"/>
                <w:szCs w:val="21"/>
                <w:lang w:eastAsia="zh-CN"/>
              </w:rPr>
            </w:pPr>
            <w:r>
              <w:rPr>
                <w:rFonts w:ascii="Calibri" w:eastAsia="仿宋_GB2312" w:hAnsi="Calibri" w:cstheme="minorBidi"/>
                <w:b/>
                <w:bCs/>
                <w:kern w:val="2"/>
                <w:sz w:val="21"/>
                <w:szCs w:val="21"/>
                <w:lang w:eastAsia="zh-CN"/>
              </w:rPr>
              <w:t>（一）评审内容：</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提供项目时间安排、工作进度；</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阐述项目质量管理制度与措施；</w:t>
            </w:r>
          </w:p>
          <w:p w:rsidR="00126C34" w:rsidRDefault="000B518F">
            <w:pPr>
              <w:widowControl w:val="0"/>
              <w:wordWrap w:val="0"/>
              <w:rPr>
                <w:rFonts w:ascii="Calibri" w:eastAsia="仿宋_GB2312" w:hAnsi="Calibri"/>
                <w:b/>
                <w:kern w:val="2"/>
                <w:sz w:val="21"/>
                <w:szCs w:val="21"/>
                <w:lang w:eastAsia="zh-CN"/>
              </w:rPr>
            </w:pPr>
            <w:r w:rsidRPr="00DC49F7">
              <w:rPr>
                <w:rFonts w:ascii="宋体" w:eastAsia="宋体" w:hAnsi="宋体" w:cstheme="minorBidi"/>
                <w:kern w:val="2"/>
                <w:sz w:val="21"/>
                <w:szCs w:val="21"/>
                <w:lang w:eastAsia="zh-CN"/>
              </w:rPr>
              <w:t>3.</w:t>
            </w:r>
            <w:r>
              <w:rPr>
                <w:rFonts w:ascii="Calibri" w:eastAsia="宋体" w:hAnsi="宋体" w:cstheme="minorBidi" w:hint="eastAsia"/>
                <w:kern w:val="2"/>
                <w:sz w:val="21"/>
                <w:szCs w:val="21"/>
                <w:lang w:eastAsia="zh-CN"/>
              </w:rPr>
              <w:t>阐述项目资料安全性保障制度与措施。</w:t>
            </w:r>
          </w:p>
          <w:p w:rsidR="00126C34" w:rsidRDefault="000B518F">
            <w:pPr>
              <w:widowControl w:val="0"/>
              <w:spacing w:line="240" w:lineRule="atLeast"/>
              <w:jc w:val="both"/>
              <w:rPr>
                <w:rFonts w:ascii="Calibri" w:eastAsia="仿宋_GB2312" w:hAnsi="Calibri"/>
                <w:b/>
                <w:kern w:val="2"/>
                <w:sz w:val="21"/>
                <w:szCs w:val="21"/>
                <w:lang w:eastAsia="zh-CN"/>
              </w:rPr>
            </w:pPr>
            <w:r>
              <w:rPr>
                <w:rFonts w:ascii="Calibri" w:eastAsia="仿宋_GB2312" w:hAnsi="Calibri" w:cstheme="minorBidi"/>
                <w:b/>
                <w:kern w:val="2"/>
                <w:sz w:val="21"/>
                <w:szCs w:val="21"/>
                <w:lang w:eastAsia="zh-CN"/>
              </w:rPr>
              <w:t>（二）评分标准：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每提供上述一项内容的，得</w:t>
            </w:r>
            <w:r w:rsidRPr="00DC49F7">
              <w:rPr>
                <w:rFonts w:ascii="宋体" w:eastAsia="宋体" w:hAnsi="宋体" w:cstheme="minorBidi"/>
                <w:kern w:val="2"/>
                <w:sz w:val="21"/>
                <w:szCs w:val="21"/>
                <w:lang w:eastAsia="zh-CN"/>
              </w:rPr>
              <w:t>20</w:t>
            </w:r>
            <w:r>
              <w:rPr>
                <w:rFonts w:ascii="Calibri" w:eastAsia="宋体" w:hAnsi="宋体" w:cstheme="minorBidi" w:hint="eastAsia"/>
                <w:kern w:val="2"/>
                <w:sz w:val="21"/>
                <w:szCs w:val="21"/>
                <w:lang w:eastAsia="zh-CN"/>
              </w:rPr>
              <w:t>分，最高得</w:t>
            </w:r>
            <w:r w:rsidRPr="00DC49F7">
              <w:rPr>
                <w:rFonts w:ascii="宋体" w:eastAsia="宋体" w:hAnsi="宋体" w:cstheme="minorBidi"/>
                <w:kern w:val="2"/>
                <w:sz w:val="21"/>
                <w:szCs w:val="21"/>
                <w:lang w:eastAsia="zh-CN"/>
              </w:rPr>
              <w:t>60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在此基础上，评审委员根据各供应商的具体响应内容按照量化的评审因素指标进一步评审：</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1</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评审为优（如响应内容全面、清晰、针对性强、科学合理、可操作性强）的，加</w:t>
            </w:r>
            <w:r w:rsidRPr="00DC49F7">
              <w:rPr>
                <w:rFonts w:ascii="宋体" w:eastAsia="宋体" w:hAnsi="宋体" w:cstheme="minorBidi"/>
                <w:kern w:val="2"/>
                <w:sz w:val="21"/>
                <w:szCs w:val="21"/>
                <w:lang w:eastAsia="zh-CN"/>
              </w:rPr>
              <w:t>40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2</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评审为良（如响应内容较全面、较清晰、针对性较强、较科学合理、可操作性较强）的，加</w:t>
            </w:r>
            <w:r w:rsidRPr="00DC49F7">
              <w:rPr>
                <w:rFonts w:ascii="宋体" w:eastAsia="宋体" w:hAnsi="宋体" w:cstheme="minorBidi"/>
                <w:kern w:val="2"/>
                <w:sz w:val="21"/>
                <w:szCs w:val="21"/>
                <w:lang w:eastAsia="zh-CN"/>
              </w:rPr>
              <w:t>25</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3</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评审为中（如响应内容基本完整，针对性一般，可操作性一般）的，加</w:t>
            </w:r>
            <w:r w:rsidRPr="00DC49F7">
              <w:rPr>
                <w:rFonts w:ascii="宋体" w:eastAsia="宋体" w:hAnsi="宋体" w:cstheme="minorBidi"/>
                <w:kern w:val="2"/>
                <w:sz w:val="21"/>
                <w:szCs w:val="21"/>
                <w:lang w:eastAsia="zh-CN"/>
              </w:rPr>
              <w:t>10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4</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评审为差（如响应内容缺失或与项目关联度不大）的，加</w:t>
            </w:r>
            <w:r w:rsidRPr="00DC49F7">
              <w:rPr>
                <w:rFonts w:ascii="宋体" w:eastAsia="宋体" w:hAnsi="宋体" w:cstheme="minorBidi"/>
                <w:kern w:val="2"/>
                <w:sz w:val="21"/>
                <w:szCs w:val="21"/>
                <w:lang w:eastAsia="zh-CN"/>
              </w:rPr>
              <w:t>0</w:t>
            </w:r>
            <w:r>
              <w:rPr>
                <w:rFonts w:ascii="Calibri" w:eastAsia="宋体" w:hAnsi="宋体" w:cstheme="minorBidi" w:hint="eastAsia"/>
                <w:kern w:val="2"/>
                <w:sz w:val="21"/>
                <w:szCs w:val="21"/>
                <w:lang w:eastAsia="zh-CN"/>
              </w:rPr>
              <w:t>分。</w:t>
            </w:r>
          </w:p>
          <w:p w:rsidR="00126C34" w:rsidRDefault="000B518F">
            <w:pPr>
              <w:widowControl w:val="0"/>
              <w:snapToGrid w:val="0"/>
              <w:spacing w:line="260" w:lineRule="exact"/>
              <w:jc w:val="both"/>
              <w:rPr>
                <w:rFonts w:ascii="宋体" w:eastAsia="宋体" w:hAnsi="宋体" w:cs="宋体"/>
                <w:kern w:val="2"/>
                <w:sz w:val="21"/>
                <w:szCs w:val="21"/>
                <w:lang w:eastAsia="zh-CN"/>
              </w:rPr>
            </w:pPr>
            <w:r>
              <w:rPr>
                <w:rFonts w:ascii="Calibri" w:eastAsia="宋体" w:hAnsi="宋体" w:cstheme="minorBidi" w:hint="eastAsia"/>
                <w:kern w:val="2"/>
                <w:sz w:val="21"/>
                <w:szCs w:val="21"/>
                <w:lang w:eastAsia="zh-CN"/>
              </w:rPr>
              <w:t>未提供不得分</w:t>
            </w:r>
            <w:r>
              <w:rPr>
                <w:rFonts w:ascii="Calibri" w:eastAsia="宋体" w:hAnsi="Calibri" w:cstheme="minorBidi" w:hint="eastAsia"/>
                <w:kern w:val="2"/>
                <w:sz w:val="21"/>
                <w:szCs w:val="22"/>
                <w:lang w:eastAsia="zh-CN"/>
              </w:rPr>
              <w:t>。</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kern w:val="2"/>
                <w:sz w:val="21"/>
                <w:szCs w:val="21"/>
                <w:lang w:eastAsia="zh-CN"/>
              </w:rPr>
            </w:pPr>
            <w:r>
              <w:rPr>
                <w:rFonts w:ascii="宋体" w:eastAsia="宋体" w:hAnsi="宋体" w:cstheme="minorBidi"/>
                <w:kern w:val="2"/>
                <w:sz w:val="21"/>
                <w:szCs w:val="21"/>
                <w:lang w:eastAsia="zh-CN"/>
              </w:rPr>
              <w:t>4</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违约</w:t>
            </w:r>
          </w:p>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承诺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pacing w:line="240" w:lineRule="atLeast"/>
              <w:jc w:val="both"/>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（一）评审内容：</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质量不合格的违约承诺；</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完成时限延误的违约承诺；</w:t>
            </w:r>
          </w:p>
          <w:p w:rsidR="00126C34" w:rsidRDefault="000B518F">
            <w:pPr>
              <w:widowControl w:val="0"/>
              <w:wordWrap w:val="0"/>
              <w:rPr>
                <w:rFonts w:ascii="Calibri" w:eastAsia="宋体" w:hAnsi="宋体"/>
                <w:kern w:val="2"/>
                <w:sz w:val="21"/>
                <w:szCs w:val="21"/>
                <w:lang w:eastAsia="zh-CN"/>
              </w:rPr>
            </w:pPr>
            <w:r w:rsidRPr="00DC49F7">
              <w:rPr>
                <w:rFonts w:ascii="宋体" w:eastAsia="宋体" w:hAnsi="宋体" w:cstheme="minorBidi"/>
                <w:kern w:val="2"/>
                <w:sz w:val="21"/>
                <w:szCs w:val="21"/>
                <w:lang w:eastAsia="zh-CN"/>
              </w:rPr>
              <w:t>3.</w:t>
            </w:r>
            <w:r>
              <w:rPr>
                <w:rFonts w:ascii="Calibri" w:eastAsia="宋体" w:hAnsi="宋体" w:cstheme="minorBidi" w:hint="eastAsia"/>
                <w:kern w:val="2"/>
                <w:sz w:val="21"/>
                <w:szCs w:val="21"/>
                <w:lang w:eastAsia="zh-CN"/>
              </w:rPr>
              <w:t>工作失误、工作内容有误的违约承诺。</w:t>
            </w:r>
          </w:p>
          <w:p w:rsidR="00126C34" w:rsidRDefault="000B518F">
            <w:pPr>
              <w:widowControl w:val="0"/>
              <w:spacing w:line="240" w:lineRule="atLeast"/>
              <w:jc w:val="both"/>
              <w:rPr>
                <w:rFonts w:ascii="Calibri" w:eastAsia="仿宋_GB2312" w:hAnsi="Calibri"/>
                <w:b/>
                <w:kern w:val="2"/>
                <w:sz w:val="21"/>
                <w:szCs w:val="21"/>
                <w:lang w:eastAsia="zh-CN"/>
              </w:rPr>
            </w:pPr>
            <w:r>
              <w:rPr>
                <w:rFonts w:ascii="Calibri" w:eastAsia="仿宋_GB2312" w:hAnsi="Calibri" w:cstheme="minorBidi"/>
                <w:b/>
                <w:kern w:val="2"/>
                <w:sz w:val="21"/>
                <w:szCs w:val="21"/>
                <w:lang w:eastAsia="zh-CN"/>
              </w:rPr>
              <w:t>（二）评分标准：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每提供上述一项内容的，得</w:t>
            </w:r>
            <w:r w:rsidRPr="00DC49F7">
              <w:rPr>
                <w:rFonts w:ascii="宋体" w:eastAsia="宋体" w:hAnsi="宋体" w:cstheme="minorBidi"/>
                <w:kern w:val="2"/>
                <w:sz w:val="21"/>
                <w:szCs w:val="21"/>
                <w:lang w:eastAsia="zh-CN"/>
              </w:rPr>
              <w:t>20</w:t>
            </w:r>
            <w:r>
              <w:rPr>
                <w:rFonts w:ascii="Calibri" w:eastAsia="宋体" w:hAnsi="宋体" w:cstheme="minorBidi" w:hint="eastAsia"/>
                <w:kern w:val="2"/>
                <w:sz w:val="21"/>
                <w:szCs w:val="21"/>
                <w:lang w:eastAsia="zh-CN"/>
              </w:rPr>
              <w:t>分，最高得</w:t>
            </w:r>
            <w:r w:rsidRPr="00DC49F7">
              <w:rPr>
                <w:rFonts w:ascii="宋体" w:eastAsia="宋体" w:hAnsi="宋体" w:cstheme="minorBidi"/>
                <w:kern w:val="2"/>
                <w:sz w:val="21"/>
                <w:szCs w:val="21"/>
                <w:lang w:eastAsia="zh-CN"/>
              </w:rPr>
              <w:t>60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在此基础上，评审委员根据各供应商的具体响应内容按照量化的评审因素指标进一步评审：</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1</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评审为优（如响应内容全面、清晰、针对性强、科学合理、可操作性强）的，加</w:t>
            </w:r>
            <w:r w:rsidRPr="00DC49F7">
              <w:rPr>
                <w:rFonts w:ascii="宋体" w:eastAsia="宋体" w:hAnsi="宋体" w:cstheme="minorBidi"/>
                <w:kern w:val="2"/>
                <w:sz w:val="21"/>
                <w:szCs w:val="21"/>
                <w:lang w:eastAsia="zh-CN"/>
              </w:rPr>
              <w:t>40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2</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评审为良（如响应内容较全面、较清晰、针对性较强、较科学合理、可操作性较强）的，加</w:t>
            </w:r>
            <w:r w:rsidRPr="00DC49F7">
              <w:rPr>
                <w:rFonts w:ascii="宋体" w:eastAsia="宋体" w:hAnsi="宋体" w:cstheme="minorBidi"/>
                <w:kern w:val="2"/>
                <w:sz w:val="21"/>
                <w:szCs w:val="21"/>
                <w:lang w:eastAsia="zh-CN"/>
              </w:rPr>
              <w:t>25</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3</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评审为中（如响应内容基本完整，针对性一般，可操作性一般）的，加</w:t>
            </w:r>
            <w:r w:rsidRPr="00DC49F7">
              <w:rPr>
                <w:rFonts w:ascii="宋体" w:eastAsia="宋体" w:hAnsi="宋体" w:cstheme="minorBidi"/>
                <w:kern w:val="2"/>
                <w:sz w:val="21"/>
                <w:szCs w:val="21"/>
                <w:lang w:eastAsia="zh-CN"/>
              </w:rPr>
              <w:t>10</w:t>
            </w:r>
            <w:r>
              <w:rPr>
                <w:rFonts w:ascii="Calibri" w:eastAsia="宋体" w:hAnsi="宋体" w:cstheme="minorBidi" w:hint="eastAsia"/>
                <w:kern w:val="2"/>
                <w:sz w:val="21"/>
                <w:szCs w:val="21"/>
                <w:lang w:eastAsia="zh-CN"/>
              </w:rPr>
              <w:t>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hint="eastAsia"/>
                <w:kern w:val="2"/>
                <w:sz w:val="21"/>
                <w:szCs w:val="21"/>
                <w:lang w:eastAsia="zh-CN"/>
              </w:rPr>
              <w:t>（</w:t>
            </w:r>
            <w:r w:rsidRPr="00DC49F7">
              <w:rPr>
                <w:rFonts w:ascii="宋体" w:eastAsia="宋体" w:hAnsi="宋体" w:cstheme="minorBidi"/>
                <w:kern w:val="2"/>
                <w:sz w:val="21"/>
                <w:szCs w:val="21"/>
                <w:lang w:eastAsia="zh-CN"/>
              </w:rPr>
              <w:t>4</w:t>
            </w:r>
            <w:r w:rsidRPr="00DC49F7">
              <w:rPr>
                <w:rFonts w:ascii="宋体" w:eastAsia="宋体" w:hAnsi="宋体" w:cstheme="minorBidi"/>
                <w:kern w:val="2"/>
                <w:sz w:val="21"/>
                <w:szCs w:val="21"/>
                <w:lang w:eastAsia="zh-CN"/>
              </w:rPr>
              <w:t>）</w:t>
            </w:r>
            <w:r>
              <w:rPr>
                <w:rFonts w:ascii="Calibri" w:eastAsia="宋体" w:hAnsi="宋体" w:cstheme="minorBidi" w:hint="eastAsia"/>
                <w:kern w:val="2"/>
                <w:sz w:val="21"/>
                <w:szCs w:val="21"/>
                <w:lang w:eastAsia="zh-CN"/>
              </w:rPr>
              <w:t>评审为差（如响应内容缺失或与项目关联度不大）的，加</w:t>
            </w:r>
            <w:r w:rsidRPr="00DC49F7">
              <w:rPr>
                <w:rFonts w:ascii="宋体" w:eastAsia="宋体" w:hAnsi="宋体" w:cstheme="minorBidi"/>
                <w:kern w:val="2"/>
                <w:sz w:val="21"/>
                <w:szCs w:val="21"/>
                <w:lang w:eastAsia="zh-CN"/>
              </w:rPr>
              <w:t>0</w:t>
            </w:r>
            <w:r>
              <w:rPr>
                <w:rFonts w:ascii="Calibri" w:eastAsia="宋体" w:hAnsi="宋体" w:cstheme="minorBidi" w:hint="eastAsia"/>
                <w:kern w:val="2"/>
                <w:sz w:val="21"/>
                <w:szCs w:val="21"/>
                <w:lang w:eastAsia="zh-CN"/>
              </w:rPr>
              <w:t>分。</w:t>
            </w:r>
          </w:p>
          <w:p w:rsidR="00126C34" w:rsidRDefault="000B518F">
            <w:pPr>
              <w:widowControl w:val="0"/>
              <w:snapToGrid w:val="0"/>
              <w:spacing w:line="260" w:lineRule="exact"/>
              <w:jc w:val="both"/>
              <w:rPr>
                <w:rFonts w:ascii="宋体" w:eastAsia="宋体" w:hAnsi="宋体" w:cs="宋体"/>
                <w:kern w:val="2"/>
                <w:sz w:val="21"/>
                <w:szCs w:val="21"/>
                <w:lang w:eastAsia="zh-CN"/>
              </w:rPr>
            </w:pPr>
            <w:r>
              <w:rPr>
                <w:rFonts w:ascii="Calibri" w:eastAsia="宋体" w:hAnsi="Calibri" w:cstheme="minorBidi" w:hint="eastAsia"/>
                <w:kern w:val="2"/>
                <w:sz w:val="21"/>
                <w:szCs w:val="21"/>
                <w:lang w:eastAsia="zh-CN"/>
              </w:rPr>
              <w:t>未提供不得分</w:t>
            </w:r>
            <w:r>
              <w:rPr>
                <w:rFonts w:ascii="Calibri" w:eastAsia="宋体" w:hAnsi="Calibri" w:cstheme="minorBidi" w:hint="eastAsia"/>
                <w:kern w:val="2"/>
                <w:sz w:val="21"/>
                <w:szCs w:val="22"/>
                <w:lang w:eastAsia="zh-CN"/>
              </w:rPr>
              <w:t>。</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拟安排的项目负责人情况（仅限一人）</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8</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numPr>
                <w:ilvl w:val="12"/>
                <w:numId w:val="0"/>
              </w:numPr>
              <w:spacing w:line="240" w:lineRule="atLeast"/>
              <w:ind w:rightChars="-23" w:right="-55"/>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（一）评</w:t>
            </w:r>
            <w:r>
              <w:rPr>
                <w:rFonts w:ascii="Calibri" w:eastAsia="仿宋_GB2312" w:hAnsi="Calibri" w:cstheme="minorBidi" w:hint="eastAsia"/>
                <w:b/>
                <w:bCs/>
                <w:kern w:val="2"/>
                <w:sz w:val="21"/>
                <w:szCs w:val="21"/>
                <w:lang w:eastAsia="zh-CN"/>
              </w:rPr>
              <w:t>审</w:t>
            </w:r>
            <w:r>
              <w:rPr>
                <w:rFonts w:ascii="Calibri" w:eastAsia="仿宋_GB2312" w:hAnsi="Calibri" w:cstheme="minorBidi"/>
                <w:b/>
                <w:bCs/>
                <w:kern w:val="2"/>
                <w:sz w:val="21"/>
                <w:szCs w:val="21"/>
                <w:lang w:eastAsia="zh-CN"/>
              </w:rPr>
              <w:t>内容：</w:t>
            </w:r>
          </w:p>
          <w:p w:rsidR="00126C34" w:rsidRDefault="000B518F">
            <w:pPr>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项目负责人具有</w:t>
            </w:r>
            <w:r>
              <w:rPr>
                <w:rFonts w:ascii="Calibri" w:eastAsia="宋体" w:hAnsi="宋体" w:cstheme="minorBidi" w:hint="eastAsia"/>
                <w:kern w:val="2"/>
                <w:sz w:val="21"/>
                <w:szCs w:val="22"/>
                <w:lang w:eastAsia="zh-CN"/>
              </w:rPr>
              <w:t>企业人力资源管理师一级证书，得</w:t>
            </w:r>
            <w:r w:rsidRPr="00DC49F7">
              <w:rPr>
                <w:rFonts w:ascii="宋体" w:eastAsia="宋体" w:hAnsi="宋体" w:cstheme="minorBidi"/>
                <w:kern w:val="2"/>
                <w:sz w:val="21"/>
                <w:szCs w:val="21"/>
                <w:lang w:eastAsia="zh-CN"/>
              </w:rPr>
              <w:t>100</w:t>
            </w:r>
            <w:r>
              <w:rPr>
                <w:rFonts w:ascii="Calibri" w:eastAsia="宋体" w:hAnsi="宋体" w:cstheme="minorBidi" w:hint="eastAsia"/>
                <w:kern w:val="2"/>
                <w:sz w:val="21"/>
                <w:szCs w:val="22"/>
                <w:lang w:eastAsia="zh-CN"/>
              </w:rPr>
              <w:t>分</w:t>
            </w:r>
            <w:r>
              <w:rPr>
                <w:rFonts w:ascii="宋体" w:eastAsia="宋体" w:hAnsi="宋体" w:cstheme="minorBidi" w:hint="eastAsia"/>
                <w:kern w:val="2"/>
                <w:sz w:val="21"/>
                <w:szCs w:val="21"/>
                <w:lang w:eastAsia="zh-CN"/>
              </w:rPr>
              <w:t>；</w:t>
            </w:r>
          </w:p>
          <w:p w:rsidR="00126C34" w:rsidRDefault="000B518F">
            <w:pPr>
              <w:jc w:val="both"/>
              <w:rPr>
                <w:rFonts w:ascii="Calibri" w:eastAsia="宋体" w:hAnsi="宋体"/>
                <w:kern w:val="2"/>
                <w:sz w:val="21"/>
                <w:szCs w:val="22"/>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项目负责人具有</w:t>
            </w:r>
            <w:r>
              <w:rPr>
                <w:rFonts w:ascii="Calibri" w:eastAsia="宋体" w:hAnsi="宋体" w:cstheme="minorBidi" w:hint="eastAsia"/>
                <w:kern w:val="2"/>
                <w:sz w:val="21"/>
                <w:szCs w:val="22"/>
                <w:lang w:eastAsia="zh-CN"/>
              </w:rPr>
              <w:t>企业人力资源管理师二级证书，得</w:t>
            </w:r>
            <w:r w:rsidRPr="00DC49F7">
              <w:rPr>
                <w:rFonts w:ascii="宋体" w:eastAsia="宋体" w:hAnsi="宋体" w:cstheme="minorBidi"/>
                <w:kern w:val="2"/>
                <w:sz w:val="21"/>
                <w:szCs w:val="21"/>
                <w:lang w:eastAsia="zh-CN"/>
              </w:rPr>
              <w:t>60</w:t>
            </w:r>
            <w:r>
              <w:rPr>
                <w:rFonts w:ascii="Calibri" w:eastAsia="宋体" w:hAnsi="宋体" w:cstheme="minorBidi" w:hint="eastAsia"/>
                <w:kern w:val="2"/>
                <w:sz w:val="21"/>
                <w:szCs w:val="22"/>
                <w:lang w:eastAsia="zh-CN"/>
              </w:rPr>
              <w:t>分</w:t>
            </w:r>
            <w:r w:rsidRPr="00DC49F7">
              <w:rPr>
                <w:rFonts w:ascii="Calibri" w:eastAsia="宋体" w:hAnsi="宋体" w:cstheme="minorBidi" w:hint="eastAsia"/>
                <w:kern w:val="2"/>
                <w:sz w:val="21"/>
                <w:szCs w:val="22"/>
                <w:lang w:eastAsia="zh-CN"/>
              </w:rPr>
              <w:t>；</w:t>
            </w:r>
          </w:p>
          <w:p w:rsidR="00126C34" w:rsidRDefault="000B518F">
            <w:pPr>
              <w:jc w:val="both"/>
              <w:rPr>
                <w:rFonts w:ascii="Calibri" w:eastAsia="宋体" w:hAnsi="宋体"/>
                <w:kern w:val="2"/>
                <w:sz w:val="21"/>
                <w:szCs w:val="22"/>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项目负责人具有</w:t>
            </w:r>
            <w:r>
              <w:rPr>
                <w:rFonts w:ascii="Calibri" w:eastAsia="宋体" w:hAnsi="宋体" w:cstheme="minorBidi" w:hint="eastAsia"/>
                <w:kern w:val="2"/>
                <w:sz w:val="21"/>
                <w:szCs w:val="22"/>
                <w:lang w:eastAsia="zh-CN"/>
              </w:rPr>
              <w:t>企业人力资源管理师三级证书，得</w:t>
            </w:r>
            <w:r w:rsidRPr="00DC49F7">
              <w:rPr>
                <w:rFonts w:ascii="宋体" w:eastAsia="宋体" w:hAnsi="宋体" w:cstheme="minorBidi"/>
                <w:kern w:val="2"/>
                <w:sz w:val="21"/>
                <w:szCs w:val="21"/>
                <w:lang w:eastAsia="zh-CN"/>
              </w:rPr>
              <w:t>20</w:t>
            </w:r>
            <w:r>
              <w:rPr>
                <w:rFonts w:ascii="Calibri" w:eastAsia="宋体" w:hAnsi="宋体" w:cstheme="minorBidi" w:hint="eastAsia"/>
                <w:kern w:val="2"/>
                <w:sz w:val="21"/>
                <w:szCs w:val="22"/>
                <w:lang w:eastAsia="zh-CN"/>
              </w:rPr>
              <w:t>分。</w:t>
            </w:r>
          </w:p>
          <w:p w:rsidR="00126C34" w:rsidRDefault="000B518F">
            <w:pPr>
              <w:jc w:val="both"/>
              <w:rPr>
                <w:rFonts w:ascii="Calibri" w:eastAsia="宋体" w:hAnsi="宋体"/>
                <w:kern w:val="2"/>
                <w:sz w:val="21"/>
                <w:szCs w:val="22"/>
                <w:lang w:eastAsia="zh-CN"/>
              </w:rPr>
            </w:pPr>
            <w:r>
              <w:rPr>
                <w:rFonts w:ascii="Calibri" w:eastAsia="宋体" w:hAnsi="宋体" w:cstheme="minorBidi" w:hint="eastAsia"/>
                <w:kern w:val="2"/>
                <w:sz w:val="21"/>
                <w:szCs w:val="22"/>
                <w:lang w:eastAsia="zh-CN"/>
              </w:rPr>
              <w:t>其他</w:t>
            </w:r>
            <w:r>
              <w:rPr>
                <w:rFonts w:ascii="Calibri" w:eastAsia="宋体" w:hAnsi="宋体" w:cstheme="minorBidi"/>
                <w:kern w:val="2"/>
                <w:sz w:val="21"/>
                <w:szCs w:val="22"/>
                <w:lang w:eastAsia="zh-CN"/>
              </w:rPr>
              <w:t>情况不得分，</w:t>
            </w:r>
            <w:r>
              <w:rPr>
                <w:rFonts w:ascii="Calibri" w:eastAsia="宋体" w:hAnsi="宋体" w:cstheme="minorBidi" w:hint="eastAsia"/>
                <w:kern w:val="2"/>
                <w:sz w:val="21"/>
                <w:szCs w:val="22"/>
                <w:lang w:eastAsia="zh-CN"/>
              </w:rPr>
              <w:t>上述</w:t>
            </w:r>
            <w:r>
              <w:rPr>
                <w:rFonts w:ascii="Calibri" w:eastAsia="宋体" w:hAnsi="宋体" w:cstheme="minorBidi"/>
                <w:kern w:val="2"/>
                <w:sz w:val="21"/>
                <w:szCs w:val="22"/>
                <w:lang w:eastAsia="zh-CN"/>
              </w:rPr>
              <w:t>三项不可重复累计得分，提供多个证书的</w:t>
            </w:r>
            <w:r>
              <w:rPr>
                <w:rFonts w:ascii="Calibri" w:eastAsia="宋体" w:hAnsi="宋体" w:cstheme="minorBidi" w:hint="eastAsia"/>
                <w:kern w:val="2"/>
                <w:sz w:val="21"/>
                <w:szCs w:val="22"/>
                <w:lang w:eastAsia="zh-CN"/>
              </w:rPr>
              <w:t>按最高</w:t>
            </w:r>
            <w:r>
              <w:rPr>
                <w:rFonts w:ascii="Calibri" w:eastAsia="宋体" w:hAnsi="宋体" w:cstheme="minorBidi"/>
                <w:kern w:val="2"/>
                <w:sz w:val="21"/>
                <w:szCs w:val="22"/>
                <w:lang w:eastAsia="zh-CN"/>
              </w:rPr>
              <w:t>级别计分，</w:t>
            </w:r>
            <w:r>
              <w:rPr>
                <w:rFonts w:ascii="Calibri" w:eastAsia="宋体" w:hAnsi="宋体" w:cstheme="minorBidi" w:hint="eastAsia"/>
                <w:kern w:val="2"/>
                <w:sz w:val="21"/>
                <w:szCs w:val="22"/>
                <w:lang w:eastAsia="zh-CN"/>
              </w:rPr>
              <w:t>本项</w:t>
            </w:r>
            <w:r>
              <w:rPr>
                <w:rFonts w:ascii="Calibri" w:eastAsia="宋体" w:hAnsi="宋体" w:cstheme="minorBidi"/>
                <w:kern w:val="2"/>
                <w:sz w:val="21"/>
                <w:szCs w:val="22"/>
                <w:lang w:eastAsia="zh-CN"/>
              </w:rPr>
              <w:t>最高得</w:t>
            </w:r>
            <w:r w:rsidRPr="00DC49F7">
              <w:rPr>
                <w:rFonts w:ascii="宋体" w:eastAsia="宋体" w:hAnsi="宋体" w:cstheme="minorBidi"/>
                <w:kern w:val="2"/>
                <w:sz w:val="21"/>
                <w:szCs w:val="21"/>
                <w:lang w:eastAsia="zh-CN"/>
              </w:rPr>
              <w:t>100</w:t>
            </w:r>
            <w:r>
              <w:rPr>
                <w:rFonts w:ascii="Calibri" w:eastAsia="宋体" w:hAnsi="宋体" w:cstheme="minorBidi" w:hint="eastAsia"/>
                <w:kern w:val="2"/>
                <w:sz w:val="21"/>
                <w:szCs w:val="22"/>
                <w:lang w:eastAsia="zh-CN"/>
              </w:rPr>
              <w:t>分。</w:t>
            </w:r>
          </w:p>
          <w:p w:rsidR="00126C34" w:rsidRDefault="000B518F">
            <w:pPr>
              <w:numPr>
                <w:ilvl w:val="12"/>
                <w:numId w:val="0"/>
              </w:numPr>
              <w:spacing w:line="240" w:lineRule="atLeast"/>
              <w:ind w:rightChars="-23" w:right="-55"/>
              <w:rPr>
                <w:rFonts w:ascii="Calibri" w:eastAsia="仿宋_GB2312" w:hAnsi="Calibri"/>
                <w:b/>
                <w:bCs/>
                <w:kern w:val="2"/>
                <w:sz w:val="21"/>
                <w:szCs w:val="21"/>
                <w:lang w:eastAsia="zh-CN"/>
              </w:rPr>
            </w:pPr>
            <w:r>
              <w:rPr>
                <w:rFonts w:ascii="Calibri" w:eastAsia="仿宋_GB2312" w:hAnsi="Calibri" w:cstheme="minorBidi" w:hint="eastAsia"/>
                <w:b/>
                <w:bCs/>
                <w:kern w:val="2"/>
                <w:sz w:val="21"/>
                <w:szCs w:val="21"/>
                <w:lang w:eastAsia="zh-CN"/>
              </w:rPr>
              <w:lastRenderedPageBreak/>
              <w:t>（二）</w:t>
            </w:r>
            <w:r>
              <w:rPr>
                <w:rFonts w:ascii="Calibri" w:eastAsia="仿宋_GB2312" w:hAnsi="Calibri" w:cstheme="minorBidi"/>
                <w:b/>
                <w:bCs/>
                <w:kern w:val="2"/>
                <w:sz w:val="21"/>
                <w:szCs w:val="21"/>
                <w:lang w:eastAsia="zh-CN"/>
              </w:rPr>
              <w:t>评分</w:t>
            </w:r>
            <w:r>
              <w:rPr>
                <w:rFonts w:ascii="Calibri" w:eastAsia="仿宋_GB2312" w:hAnsi="Calibri" w:cstheme="minorBidi" w:hint="eastAsia"/>
                <w:b/>
                <w:bCs/>
                <w:kern w:val="2"/>
                <w:sz w:val="21"/>
                <w:szCs w:val="21"/>
                <w:lang w:eastAsia="zh-CN"/>
              </w:rPr>
              <w:t>标准</w:t>
            </w:r>
            <w:r>
              <w:rPr>
                <w:rFonts w:ascii="Calibri" w:eastAsia="仿宋_GB2312" w:hAnsi="Calibri" w:cstheme="minorBidi"/>
                <w:b/>
                <w:bCs/>
                <w:kern w:val="2"/>
                <w:sz w:val="21"/>
                <w:szCs w:val="21"/>
                <w:lang w:eastAsia="zh-CN"/>
              </w:rPr>
              <w:t>：</w:t>
            </w:r>
          </w:p>
          <w:p w:rsidR="00126C34" w:rsidRDefault="000B518F">
            <w:pPr>
              <w:widowControl w:val="0"/>
              <w:jc w:val="both"/>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1.</w:t>
            </w:r>
            <w:r>
              <w:rPr>
                <w:rFonts w:ascii="宋体" w:eastAsia="宋体" w:hAnsi="宋体" w:cs="宋体" w:hint="eastAsia"/>
                <w:kern w:val="2"/>
                <w:sz w:val="21"/>
                <w:szCs w:val="21"/>
                <w:lang w:eastAsia="zh-CN"/>
              </w:rPr>
              <w:t>相关证书需提供：</w:t>
            </w:r>
          </w:p>
          <w:p w:rsidR="00126C34" w:rsidRDefault="000B518F">
            <w:pPr>
              <w:widowControl w:val="0"/>
              <w:jc w:val="both"/>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w:t>
            </w:r>
            <w:r>
              <w:rPr>
                <w:rFonts w:ascii="宋体" w:eastAsia="宋体" w:hAnsi="宋体" w:cs="宋体" w:hint="eastAsia"/>
                <w:kern w:val="2"/>
                <w:sz w:val="21"/>
                <w:szCs w:val="21"/>
                <w:lang w:eastAsia="zh-CN"/>
              </w:rPr>
              <w:t>证书扫描件；</w:t>
            </w:r>
          </w:p>
          <w:p w:rsidR="00126C34" w:rsidRDefault="000B518F">
            <w:pPr>
              <w:widowControl w:val="0"/>
              <w:jc w:val="both"/>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宋体" w:hint="eastAsia"/>
                <w:kern w:val="2"/>
                <w:sz w:val="21"/>
                <w:szCs w:val="21"/>
                <w:lang w:eastAsia="zh-CN"/>
              </w:rPr>
              <w:t>若证书为职业资格证书</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或职业技能等级证书</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，提供全国人力资源和社会保障政务服务平台</w:t>
            </w:r>
            <w:r>
              <w:rPr>
                <w:rFonts w:ascii="宋体" w:eastAsia="宋体" w:hAnsi="宋体" w:cs="宋体" w:hint="eastAsia"/>
                <w:kern w:val="2"/>
                <w:sz w:val="21"/>
                <w:szCs w:val="21"/>
                <w:lang w:eastAsia="zh-CN"/>
              </w:rPr>
              <w:t>(http://www.12333.gov.cn/)</w:t>
            </w:r>
            <w:r>
              <w:rPr>
                <w:rFonts w:ascii="宋体" w:eastAsia="宋体" w:hAnsi="宋体" w:cs="宋体" w:hint="eastAsia"/>
                <w:kern w:val="2"/>
                <w:sz w:val="21"/>
                <w:szCs w:val="21"/>
                <w:lang w:eastAsia="zh-CN"/>
              </w:rPr>
              <w:t>或“技能人才评价证书全国联网查询”</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网址</w:t>
            </w:r>
            <w:r>
              <w:rPr>
                <w:rFonts w:ascii="宋体" w:eastAsia="宋体" w:hAnsi="宋体" w:cs="宋体" w:hint="eastAsia"/>
                <w:kern w:val="2"/>
                <w:sz w:val="21"/>
                <w:szCs w:val="21"/>
                <w:lang w:eastAsia="zh-CN"/>
              </w:rPr>
              <w:t>:</w:t>
            </w:r>
          </w:p>
          <w:p w:rsidR="00126C34" w:rsidRDefault="000B518F">
            <w:pPr>
              <w:rPr>
                <w:rFonts w:ascii="Calibri" w:eastAsia="宋体" w:hAnsi="宋体"/>
                <w:kern w:val="2"/>
                <w:sz w:val="21"/>
                <w:szCs w:val="21"/>
                <w:lang w:eastAsia="zh-CN"/>
              </w:rPr>
            </w:pPr>
            <w:r>
              <w:rPr>
                <w:rFonts w:ascii="宋体" w:eastAsia="宋体" w:hAnsi="宋体" w:cs="宋体" w:hint="eastAsia"/>
                <w:kern w:val="2"/>
                <w:sz w:val="21"/>
                <w:szCs w:val="21"/>
                <w:lang w:eastAsia="zh-CN"/>
              </w:rPr>
              <w:t>http://zscx.osta.org.cn)</w:t>
            </w:r>
            <w:r>
              <w:rPr>
                <w:rFonts w:ascii="宋体" w:eastAsia="宋体" w:hAnsi="宋体" w:cs="宋体" w:hint="eastAsia"/>
                <w:kern w:val="2"/>
                <w:sz w:val="21"/>
                <w:szCs w:val="21"/>
                <w:lang w:eastAsia="zh-CN"/>
              </w:rPr>
              <w:t>官网或颁发证书相对应的机构官网查询截图，否则不得分。若证书由社会组织</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协会或学会</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颁发的，则还须同时提供该机构在中国社会组织政务服务平台</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网址</w:t>
            </w:r>
            <w:r>
              <w:rPr>
                <w:rFonts w:ascii="宋体" w:eastAsia="宋体" w:hAnsi="宋体" w:cs="宋体" w:hint="eastAsia"/>
                <w:kern w:val="2"/>
                <w:sz w:val="21"/>
                <w:szCs w:val="21"/>
                <w:lang w:eastAsia="zh-CN"/>
              </w:rPr>
              <w:t>: https://chinanpo.mca.gov.cn) </w:t>
            </w:r>
            <w:r>
              <w:rPr>
                <w:rFonts w:ascii="宋体" w:eastAsia="宋体" w:hAnsi="宋体" w:cs="宋体" w:hint="eastAsia"/>
                <w:kern w:val="2"/>
                <w:sz w:val="21"/>
                <w:szCs w:val="21"/>
                <w:lang w:eastAsia="zh-CN"/>
              </w:rPr>
              <w:t>的查询“正常”页面截图。截图</w:t>
            </w:r>
            <w:r w:rsidRPr="00DC49F7">
              <w:rPr>
                <w:rFonts w:ascii="宋体" w:eastAsia="宋体" w:hAnsi="宋体" w:cs="宋体" w:hint="eastAsia"/>
                <w:kern w:val="2"/>
                <w:sz w:val="21"/>
                <w:szCs w:val="21"/>
                <w:highlight w:val="cyan"/>
                <w:lang w:eastAsia="zh-CN"/>
              </w:rPr>
              <w:t>需</w:t>
            </w:r>
            <w:r>
              <w:rPr>
                <w:rFonts w:ascii="宋体" w:eastAsia="宋体" w:hAnsi="宋体" w:cs="宋体" w:hint="eastAsia"/>
                <w:kern w:val="2"/>
                <w:sz w:val="21"/>
                <w:szCs w:val="21"/>
                <w:lang w:eastAsia="zh-CN"/>
              </w:rPr>
              <w:t>体现网址，否则不予认可，视为无效证书。若相关网站无法</w:t>
            </w:r>
            <w:r>
              <w:rPr>
                <w:rFonts w:ascii="宋体" w:eastAsia="宋体" w:hAnsi="宋体" w:cs="宋体" w:hint="eastAsia"/>
                <w:kern w:val="2"/>
                <w:sz w:val="21"/>
                <w:szCs w:val="21"/>
                <w:lang w:eastAsia="zh-CN"/>
              </w:rPr>
              <w:t>查询，则需要提供发证部门或人社部门的相关证明资料进行佐证，否则不得分。</w:t>
            </w:r>
          </w:p>
          <w:p w:rsidR="00126C34" w:rsidRDefault="000B518F">
            <w:pPr>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宋体" w:eastAsia="宋体" w:hAnsi="宋体" w:cs="宋体" w:hint="eastAsia"/>
                <w:kern w:val="2"/>
                <w:sz w:val="21"/>
                <w:szCs w:val="21"/>
                <w:lang w:eastAsia="zh-CN"/>
              </w:rPr>
              <w:t>需提供以上人员投标截止日前一个月</w:t>
            </w:r>
            <w:r>
              <w:rPr>
                <w:rFonts w:ascii="宋体" w:eastAsia="宋体" w:hAnsi="宋体" w:cstheme="minorBidi" w:hint="eastAsia"/>
                <w:kern w:val="2"/>
                <w:sz w:val="21"/>
                <w:szCs w:val="21"/>
                <w:lang w:eastAsia="zh-CN"/>
              </w:rPr>
              <w:t>通过投标单位缴纳的载有社保部门公章的截标日前近</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个月个人社保证明，如截标日前近</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个月的社保证明因社保部门原因暂时无法提供，可往前顺延</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个月；投标人如成立不足</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个月的，无需提供社保证明，以投标人营业执照成立时间为准，提供承诺函（格式自拟）说明该员工为自有员工</w:t>
            </w:r>
            <w:r>
              <w:rPr>
                <w:rFonts w:ascii="Calibri" w:eastAsia="宋体" w:hAnsi="宋体" w:cstheme="minorBidi" w:hint="eastAsia"/>
                <w:kern w:val="2"/>
                <w:sz w:val="21"/>
                <w:szCs w:val="21"/>
                <w:lang w:eastAsia="zh-CN"/>
              </w:rPr>
              <w:t>。</w:t>
            </w:r>
          </w:p>
          <w:p w:rsidR="00126C34" w:rsidRDefault="000B518F">
            <w:pPr>
              <w:widowControl w:val="0"/>
              <w:snapToGrid w:val="0"/>
              <w:spacing w:line="260" w:lineRule="exact"/>
              <w:jc w:val="both"/>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3.</w:t>
            </w:r>
            <w:r>
              <w:rPr>
                <w:rFonts w:ascii="Calibri" w:eastAsia="宋体" w:hAnsi="宋体" w:cstheme="minorBidi" w:hint="eastAsia"/>
                <w:kern w:val="2"/>
                <w:sz w:val="21"/>
                <w:szCs w:val="21"/>
                <w:lang w:eastAsia="zh-CN"/>
              </w:rPr>
              <w:t>以上资料均要求提供扫描件，原件备查。评分中出现无证明资料或专家无法凭所提供资料判断是否得分的情况，一律作不得分处理。</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6</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拟安排的项目团队人员（项目</w:t>
            </w:r>
            <w:r>
              <w:rPr>
                <w:rFonts w:ascii="宋体" w:eastAsia="宋体" w:hAnsi="宋体" w:cstheme="minorBidi"/>
                <w:kern w:val="2"/>
                <w:sz w:val="21"/>
                <w:szCs w:val="21"/>
                <w:lang w:eastAsia="zh-CN"/>
              </w:rPr>
              <w:t>负责人除外</w:t>
            </w:r>
            <w:r>
              <w:rPr>
                <w:rFonts w:ascii="宋体" w:eastAsia="宋体" w:hAnsi="宋体" w:cstheme="minorBidi" w:hint="eastAsia"/>
                <w:kern w:val="2"/>
                <w:sz w:val="21"/>
                <w:szCs w:val="21"/>
                <w:lang w:eastAsia="zh-CN"/>
              </w:rPr>
              <w:t>）情况</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numPr>
                <w:ilvl w:val="12"/>
                <w:numId w:val="0"/>
              </w:numPr>
              <w:spacing w:line="240" w:lineRule="atLeast"/>
              <w:ind w:rightChars="-23" w:right="-55"/>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（一）评</w:t>
            </w:r>
            <w:r>
              <w:rPr>
                <w:rFonts w:ascii="Calibri" w:eastAsia="仿宋_GB2312" w:hAnsi="Calibri" w:cstheme="minorBidi" w:hint="eastAsia"/>
                <w:b/>
                <w:bCs/>
                <w:kern w:val="2"/>
                <w:sz w:val="21"/>
                <w:szCs w:val="21"/>
                <w:lang w:eastAsia="zh-CN"/>
              </w:rPr>
              <w:t>审</w:t>
            </w:r>
            <w:r>
              <w:rPr>
                <w:rFonts w:ascii="Calibri" w:eastAsia="仿宋_GB2312" w:hAnsi="Calibri" w:cstheme="minorBidi"/>
                <w:b/>
                <w:bCs/>
                <w:kern w:val="2"/>
                <w:sz w:val="21"/>
                <w:szCs w:val="21"/>
                <w:lang w:eastAsia="zh-CN"/>
              </w:rPr>
              <w:t>内容：</w:t>
            </w:r>
          </w:p>
          <w:p w:rsidR="00126C34" w:rsidRDefault="000B518F">
            <w:pPr>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拟安排的项目团队人员（项目</w:t>
            </w:r>
            <w:r>
              <w:rPr>
                <w:rFonts w:ascii="宋体" w:eastAsia="宋体" w:hAnsi="宋体" w:cstheme="minorBidi"/>
                <w:kern w:val="2"/>
                <w:sz w:val="21"/>
                <w:szCs w:val="21"/>
                <w:lang w:eastAsia="zh-CN"/>
              </w:rPr>
              <w:t>负责人除外</w:t>
            </w:r>
            <w:r>
              <w:rPr>
                <w:rFonts w:ascii="宋体" w:eastAsia="宋体" w:hAnsi="宋体" w:cstheme="minorBidi" w:hint="eastAsia"/>
                <w:kern w:val="2"/>
                <w:sz w:val="21"/>
                <w:szCs w:val="21"/>
                <w:lang w:eastAsia="zh-CN"/>
              </w:rPr>
              <w:t>）满足</w:t>
            </w:r>
            <w:r>
              <w:rPr>
                <w:rFonts w:ascii="宋体" w:eastAsia="宋体" w:hAnsi="宋体" w:cstheme="minorBidi"/>
                <w:kern w:val="2"/>
                <w:sz w:val="21"/>
                <w:szCs w:val="21"/>
                <w:lang w:eastAsia="zh-CN"/>
              </w:rPr>
              <w:t>：</w:t>
            </w:r>
          </w:p>
          <w:p w:rsidR="00126C34" w:rsidRDefault="000B518F">
            <w:pPr>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除项目负责人外的团队成员中有</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人以上（含</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人）具备管理类专业本科及以上学历的，得</w:t>
            </w:r>
            <w:r>
              <w:rPr>
                <w:rFonts w:ascii="宋体" w:eastAsia="宋体" w:hAnsi="宋体" w:cstheme="minorBidi" w:hint="eastAsia"/>
                <w:kern w:val="2"/>
                <w:sz w:val="21"/>
                <w:szCs w:val="21"/>
                <w:lang w:eastAsia="zh-CN"/>
              </w:rPr>
              <w:t>100</w:t>
            </w:r>
            <w:r>
              <w:rPr>
                <w:rFonts w:ascii="宋体" w:eastAsia="宋体" w:hAnsi="宋体" w:cstheme="minorBidi" w:hint="eastAsia"/>
                <w:kern w:val="2"/>
                <w:sz w:val="21"/>
                <w:szCs w:val="21"/>
                <w:lang w:eastAsia="zh-CN"/>
              </w:rPr>
              <w:t>分；</w:t>
            </w:r>
          </w:p>
          <w:p w:rsidR="00126C34" w:rsidRDefault="000B518F">
            <w:pPr>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有</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人具备管理类专业本科及以上学历的，得</w:t>
            </w:r>
            <w:r>
              <w:rPr>
                <w:rFonts w:ascii="宋体" w:eastAsia="宋体" w:hAnsi="宋体" w:cstheme="minorBidi"/>
                <w:kern w:val="2"/>
                <w:sz w:val="21"/>
                <w:szCs w:val="21"/>
                <w:lang w:eastAsia="zh-CN"/>
              </w:rPr>
              <w:t>6</w:t>
            </w:r>
            <w:r>
              <w:rPr>
                <w:rFonts w:ascii="宋体" w:eastAsia="宋体" w:hAnsi="宋体" w:cstheme="minorBidi" w:hint="eastAsia"/>
                <w:kern w:val="2"/>
                <w:sz w:val="21"/>
                <w:szCs w:val="21"/>
                <w:lang w:eastAsia="zh-CN"/>
              </w:rPr>
              <w:t>0</w:t>
            </w:r>
            <w:r>
              <w:rPr>
                <w:rFonts w:ascii="宋体" w:eastAsia="宋体" w:hAnsi="宋体" w:cstheme="minorBidi" w:hint="eastAsia"/>
                <w:kern w:val="2"/>
                <w:sz w:val="21"/>
                <w:szCs w:val="21"/>
                <w:lang w:eastAsia="zh-CN"/>
              </w:rPr>
              <w:t>分；</w:t>
            </w:r>
          </w:p>
          <w:p w:rsidR="00126C34" w:rsidRDefault="000B518F">
            <w:pPr>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有</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人具备管理类专业本科及以上学历的，得</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0</w:t>
            </w:r>
            <w:r>
              <w:rPr>
                <w:rFonts w:ascii="宋体" w:eastAsia="宋体" w:hAnsi="宋体" w:cstheme="minorBidi" w:hint="eastAsia"/>
                <w:kern w:val="2"/>
                <w:sz w:val="21"/>
                <w:szCs w:val="21"/>
                <w:lang w:eastAsia="zh-CN"/>
              </w:rPr>
              <w:t>分。</w:t>
            </w:r>
          </w:p>
          <w:p w:rsidR="00126C34" w:rsidRDefault="000B518F">
            <w:pPr>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其他情况不得分，上述</w:t>
            </w:r>
            <w:r>
              <w:rPr>
                <w:rFonts w:ascii="宋体" w:eastAsia="宋体" w:hAnsi="宋体" w:cstheme="minorBidi"/>
                <w:kern w:val="2"/>
                <w:sz w:val="21"/>
                <w:szCs w:val="21"/>
                <w:lang w:eastAsia="zh-CN"/>
              </w:rPr>
              <w:t>三项不可</w:t>
            </w:r>
            <w:r>
              <w:rPr>
                <w:rFonts w:ascii="宋体" w:eastAsia="宋体" w:hAnsi="宋体" w:cstheme="minorBidi" w:hint="eastAsia"/>
                <w:kern w:val="2"/>
                <w:sz w:val="21"/>
                <w:szCs w:val="21"/>
                <w:lang w:eastAsia="zh-CN"/>
              </w:rPr>
              <w:t>累计得分</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本项最高</w:t>
            </w:r>
            <w:r>
              <w:rPr>
                <w:rFonts w:ascii="宋体" w:eastAsia="宋体" w:hAnsi="宋体" w:cstheme="minorBidi"/>
                <w:kern w:val="2"/>
                <w:sz w:val="21"/>
                <w:szCs w:val="21"/>
                <w:lang w:eastAsia="zh-CN"/>
              </w:rPr>
              <w:t>得</w:t>
            </w:r>
            <w:r>
              <w:rPr>
                <w:rFonts w:ascii="宋体" w:eastAsia="宋体" w:hAnsi="宋体" w:cstheme="minorBidi" w:hint="eastAsia"/>
                <w:kern w:val="2"/>
                <w:sz w:val="21"/>
                <w:szCs w:val="21"/>
                <w:lang w:eastAsia="zh-CN"/>
              </w:rPr>
              <w:t>100</w:t>
            </w:r>
            <w:r>
              <w:rPr>
                <w:rFonts w:ascii="宋体" w:eastAsia="宋体" w:hAnsi="宋体" w:cstheme="minorBidi" w:hint="eastAsia"/>
                <w:kern w:val="2"/>
                <w:sz w:val="21"/>
                <w:szCs w:val="21"/>
                <w:lang w:eastAsia="zh-CN"/>
              </w:rPr>
              <w:t>分</w:t>
            </w:r>
            <w:r>
              <w:rPr>
                <w:rFonts w:ascii="宋体" w:eastAsia="宋体" w:hAnsi="宋体" w:cstheme="minorBidi"/>
                <w:kern w:val="2"/>
                <w:sz w:val="21"/>
                <w:szCs w:val="21"/>
                <w:lang w:eastAsia="zh-CN"/>
              </w:rPr>
              <w:t>。</w:t>
            </w:r>
          </w:p>
          <w:p w:rsidR="00126C34" w:rsidRDefault="000B518F">
            <w:pPr>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以上人员需为投标人自有员工。</w:t>
            </w:r>
          </w:p>
          <w:p w:rsidR="00126C34" w:rsidRDefault="000B518F">
            <w:pPr>
              <w:numPr>
                <w:ilvl w:val="12"/>
                <w:numId w:val="0"/>
              </w:numPr>
              <w:spacing w:line="240" w:lineRule="atLeast"/>
              <w:ind w:rightChars="-23" w:right="-55"/>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（二）评分</w:t>
            </w:r>
            <w:r>
              <w:rPr>
                <w:rFonts w:ascii="Calibri" w:eastAsia="仿宋_GB2312" w:hAnsi="Calibri" w:cstheme="minorBidi" w:hint="eastAsia"/>
                <w:b/>
                <w:bCs/>
                <w:kern w:val="2"/>
                <w:sz w:val="21"/>
                <w:szCs w:val="21"/>
                <w:lang w:eastAsia="zh-CN"/>
              </w:rPr>
              <w:t>标准</w:t>
            </w:r>
            <w:r>
              <w:rPr>
                <w:rFonts w:ascii="Calibri" w:eastAsia="仿宋_GB2312" w:hAnsi="Calibri" w:cstheme="minorBidi"/>
                <w:b/>
                <w:bCs/>
                <w:kern w:val="2"/>
                <w:sz w:val="21"/>
                <w:szCs w:val="21"/>
                <w:lang w:eastAsia="zh-CN"/>
              </w:rPr>
              <w:t>：</w:t>
            </w:r>
          </w:p>
          <w:p w:rsidR="00126C34" w:rsidRDefault="000B518F">
            <w:pPr>
              <w:wordWrap w:val="0"/>
              <w:rPr>
                <w:rFonts w:ascii="Calibri" w:eastAsia="宋体" w:hAnsi="Calibri"/>
                <w:kern w:val="2"/>
                <w:sz w:val="21"/>
                <w:szCs w:val="22"/>
                <w:lang w:eastAsia="zh-CN"/>
              </w:rPr>
            </w:pPr>
            <w:r w:rsidRPr="00DC49F7">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学历考察需提供：①学历证书扫描件②学历认证报告或学信网（</w:t>
            </w:r>
            <w:r>
              <w:rPr>
                <w:rFonts w:ascii="宋体" w:eastAsia="宋体" w:hAnsi="宋体" w:cstheme="minorBidi" w:hint="eastAsia"/>
                <w:kern w:val="2"/>
                <w:sz w:val="21"/>
                <w:szCs w:val="21"/>
                <w:lang w:eastAsia="zh-CN"/>
              </w:rPr>
              <w:t>www.chsi.com.cn</w:t>
            </w:r>
            <w:r>
              <w:rPr>
                <w:rFonts w:ascii="宋体" w:eastAsia="宋体" w:hAnsi="宋体" w:cstheme="minorBidi" w:hint="eastAsia"/>
                <w:kern w:val="2"/>
                <w:sz w:val="21"/>
                <w:szCs w:val="21"/>
                <w:lang w:eastAsia="zh-CN"/>
              </w:rPr>
              <w:t>）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w:t>
            </w:r>
            <w:r>
              <w:rPr>
                <w:rFonts w:ascii="宋体" w:eastAsia="宋体" w:hAnsi="宋体" w:cstheme="minorBidi" w:hint="eastAsia"/>
                <w:kern w:val="2"/>
                <w:sz w:val="21"/>
                <w:szCs w:val="21"/>
                <w:lang w:eastAsia="zh-CN"/>
              </w:rPr>
              <w:t>http://zwfw.cscse.edu.cn/</w:t>
            </w:r>
            <w:r>
              <w:rPr>
                <w:rFonts w:ascii="宋体" w:eastAsia="宋体" w:hAnsi="宋体" w:cstheme="minorBidi" w:hint="eastAsia"/>
                <w:kern w:val="2"/>
                <w:sz w:val="21"/>
                <w:szCs w:val="21"/>
                <w:lang w:eastAsia="zh-CN"/>
              </w:rPr>
              <w:t>）在线查询截图】也予以认可</w:t>
            </w:r>
            <w:r>
              <w:rPr>
                <w:rFonts w:ascii="Calibri" w:eastAsia="宋体" w:hAnsi="宋体" w:cstheme="minorBidi" w:hint="eastAsia"/>
                <w:kern w:val="2"/>
                <w:sz w:val="21"/>
                <w:szCs w:val="21"/>
                <w:lang w:eastAsia="zh-CN"/>
              </w:rPr>
              <w:t>。</w:t>
            </w:r>
          </w:p>
          <w:p w:rsidR="00126C34" w:rsidRDefault="000B518F">
            <w:pPr>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宋体" w:eastAsia="宋体" w:hAnsi="宋体" w:cs="宋体" w:hint="eastAsia"/>
                <w:kern w:val="2"/>
                <w:sz w:val="21"/>
                <w:szCs w:val="21"/>
                <w:lang w:eastAsia="zh-CN"/>
              </w:rPr>
              <w:t>需提供以上人员投标截止日前一个月</w:t>
            </w:r>
            <w:r>
              <w:rPr>
                <w:rFonts w:ascii="宋体" w:eastAsia="宋体" w:hAnsi="宋体" w:cstheme="minorBidi" w:hint="eastAsia"/>
                <w:kern w:val="2"/>
                <w:sz w:val="21"/>
                <w:szCs w:val="21"/>
                <w:lang w:eastAsia="zh-CN"/>
              </w:rPr>
              <w:t>通过投标单位缴纳的载有社保部门公章的截标日前近</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个月个人社保证明，如截标日前近</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个月的社保证明因社保部门</w:t>
            </w:r>
            <w:r>
              <w:rPr>
                <w:rFonts w:ascii="宋体" w:eastAsia="宋体" w:hAnsi="宋体" w:cstheme="minorBidi" w:hint="eastAsia"/>
                <w:kern w:val="2"/>
                <w:sz w:val="21"/>
                <w:szCs w:val="21"/>
                <w:lang w:eastAsia="zh-CN"/>
              </w:rPr>
              <w:lastRenderedPageBreak/>
              <w:t>原因暂时无法提供，可往前顺延</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个月；投标人如成立不足</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个月的，无需提供社保证明，以投标人营业执照成立时间为准，提供承诺函（格式自拟）说明该员工为自有员工</w:t>
            </w:r>
            <w:r w:rsidRPr="00DC49F7">
              <w:rPr>
                <w:rFonts w:ascii="Calibri" w:eastAsia="宋体" w:hAnsi="宋体" w:cstheme="minorBidi" w:hint="eastAsia"/>
                <w:kern w:val="2"/>
                <w:sz w:val="21"/>
                <w:szCs w:val="21"/>
                <w:lang w:eastAsia="zh-CN"/>
              </w:rPr>
              <w:t>。</w:t>
            </w:r>
          </w:p>
          <w:p w:rsidR="00126C34" w:rsidRDefault="000B518F">
            <w:pPr>
              <w:widowControl w:val="0"/>
              <w:snapToGrid w:val="0"/>
              <w:spacing w:line="260" w:lineRule="exact"/>
              <w:jc w:val="both"/>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3.</w:t>
            </w:r>
            <w:r>
              <w:rPr>
                <w:rFonts w:ascii="Calibri" w:eastAsia="宋体" w:hAnsi="宋体" w:cstheme="minorBidi" w:hint="eastAsia"/>
                <w:kern w:val="2"/>
                <w:sz w:val="21"/>
                <w:szCs w:val="21"/>
                <w:lang w:eastAsia="zh-CN"/>
              </w:rPr>
              <w:t>以上资料均要求提供扫描件，原件备查。评分中出现无证明资料或专家无法凭所提供资料判断是否得分的情况，一律作不得分处理。</w:t>
            </w:r>
          </w:p>
        </w:tc>
      </w:tr>
      <w:tr w:rsidR="008B0718">
        <w:trPr>
          <w:jc w:val="center"/>
        </w:trPr>
        <w:tc>
          <w:tcPr>
            <w:tcW w:w="71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lastRenderedPageBreak/>
              <w:t>3</w:t>
            </w:r>
          </w:p>
        </w:tc>
        <w:tc>
          <w:tcPr>
            <w:tcW w:w="3397" w:type="dxa"/>
            <w:gridSpan w:val="3"/>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hint="eastAsia"/>
                <w:b/>
                <w:bCs/>
                <w:kern w:val="2"/>
                <w:sz w:val="21"/>
                <w:szCs w:val="21"/>
                <w:lang w:eastAsia="zh-CN"/>
              </w:rPr>
              <w:t>商务</w:t>
            </w:r>
            <w:r>
              <w:rPr>
                <w:rFonts w:ascii="宋体" w:eastAsia="宋体" w:hAnsi="宋体" w:cstheme="minorBidi"/>
                <w:b/>
                <w:bCs/>
                <w:kern w:val="2"/>
                <w:sz w:val="21"/>
                <w:szCs w:val="21"/>
                <w:lang w:eastAsia="zh-CN"/>
              </w:rPr>
              <w:t>部分</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sidRPr="00DC49F7">
              <w:rPr>
                <w:rFonts w:ascii="宋体" w:eastAsia="宋体" w:hAnsi="宋体" w:cstheme="minorBidi"/>
                <w:b/>
                <w:bCs/>
                <w:kern w:val="2"/>
                <w:sz w:val="21"/>
                <w:szCs w:val="21"/>
                <w:lang w:eastAsia="zh-CN"/>
              </w:rPr>
              <w:t>17</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序号</w:t>
            </w:r>
          </w:p>
        </w:tc>
        <w:tc>
          <w:tcPr>
            <w:tcW w:w="17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权重</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w:t>
            </w:r>
          </w:p>
        </w:tc>
        <w:tc>
          <w:tcPr>
            <w:tcW w:w="4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评分准则</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1</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w:t>
            </w:r>
          </w:p>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同类项目业绩情况</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15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（一）评</w:t>
            </w:r>
            <w:r>
              <w:rPr>
                <w:rFonts w:ascii="Calibri" w:eastAsia="仿宋_GB2312" w:hAnsi="Calibri" w:cstheme="minorBidi" w:hint="eastAsia"/>
                <w:b/>
                <w:bCs/>
                <w:kern w:val="2"/>
                <w:sz w:val="21"/>
                <w:szCs w:val="21"/>
                <w:lang w:eastAsia="zh-CN"/>
              </w:rPr>
              <w:t>审</w:t>
            </w:r>
            <w:r>
              <w:rPr>
                <w:rFonts w:ascii="Calibri" w:eastAsia="仿宋_GB2312" w:hAnsi="Calibri" w:cstheme="minorBidi"/>
                <w:b/>
                <w:bCs/>
                <w:kern w:val="2"/>
                <w:sz w:val="21"/>
                <w:szCs w:val="21"/>
                <w:lang w:eastAsia="zh-CN"/>
              </w:rPr>
              <w:t>内容：</w:t>
            </w:r>
          </w:p>
          <w:p w:rsidR="00126C34" w:rsidRDefault="000B518F">
            <w:pPr>
              <w:widowControl w:val="0"/>
              <w:rPr>
                <w:rFonts w:ascii="Calibri" w:eastAsia="宋体" w:hAnsi="宋体"/>
                <w:kern w:val="2"/>
                <w:sz w:val="21"/>
                <w:szCs w:val="21"/>
                <w:lang w:eastAsia="zh-CN"/>
              </w:rPr>
            </w:pPr>
            <w:r>
              <w:rPr>
                <w:rFonts w:ascii="Calibri" w:eastAsia="宋体" w:hAnsi="宋体" w:cstheme="minorBidi" w:hint="eastAsia"/>
                <w:kern w:val="2"/>
                <w:sz w:val="21"/>
                <w:szCs w:val="21"/>
                <w:lang w:eastAsia="zh-CN"/>
              </w:rPr>
              <w:t>投标人自</w:t>
            </w:r>
            <w:r w:rsidRPr="00DC49F7">
              <w:rPr>
                <w:rFonts w:ascii="宋体" w:eastAsia="宋体" w:hAnsi="宋体" w:cstheme="minorBidi"/>
                <w:kern w:val="2"/>
                <w:sz w:val="21"/>
                <w:szCs w:val="21"/>
                <w:lang w:eastAsia="zh-CN"/>
              </w:rPr>
              <w:t>2021</w:t>
            </w:r>
            <w:r>
              <w:rPr>
                <w:rFonts w:ascii="Calibri" w:eastAsia="宋体" w:hAnsi="宋体" w:cstheme="minorBidi" w:hint="eastAsia"/>
                <w:kern w:val="2"/>
                <w:sz w:val="21"/>
                <w:szCs w:val="21"/>
                <w:lang w:eastAsia="zh-CN"/>
              </w:rPr>
              <w:t>年</w:t>
            </w:r>
            <w:r w:rsidRPr="00DC49F7">
              <w:rPr>
                <w:rFonts w:ascii="宋体" w:eastAsia="宋体" w:hAnsi="宋体" w:cstheme="minorBidi"/>
                <w:kern w:val="2"/>
                <w:sz w:val="21"/>
                <w:szCs w:val="21"/>
                <w:lang w:eastAsia="zh-CN"/>
              </w:rPr>
              <w:t>7</w:t>
            </w:r>
            <w:r>
              <w:rPr>
                <w:rFonts w:ascii="Calibri" w:eastAsia="宋体" w:hAnsi="宋体" w:cstheme="minorBidi" w:hint="eastAsia"/>
                <w:kern w:val="2"/>
                <w:sz w:val="21"/>
                <w:szCs w:val="21"/>
                <w:lang w:eastAsia="zh-CN"/>
              </w:rPr>
              <w:t>月</w:t>
            </w: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日起至本项目投标截止日（以证明文件落款日期为准），承接的</w:t>
            </w:r>
            <w:r>
              <w:rPr>
                <w:rFonts w:ascii="Calibri" w:eastAsia="宋体" w:hAnsi="Calibri" w:cstheme="minorBidi" w:hint="eastAsia"/>
                <w:kern w:val="2"/>
                <w:sz w:val="21"/>
                <w:szCs w:val="22"/>
                <w:lang w:eastAsia="zh-CN"/>
              </w:rPr>
              <w:t>政府部门</w:t>
            </w:r>
            <w:r>
              <w:rPr>
                <w:rFonts w:ascii="Calibri" w:eastAsia="宋体" w:hAnsi="Calibri" w:cstheme="minorBidi"/>
                <w:kern w:val="2"/>
                <w:sz w:val="21"/>
                <w:szCs w:val="22"/>
                <w:lang w:eastAsia="zh-CN"/>
              </w:rPr>
              <w:t>或事业单位委托</w:t>
            </w:r>
            <w:r>
              <w:rPr>
                <w:rFonts w:ascii="Calibri" w:eastAsia="宋体" w:hAnsi="宋体" w:cstheme="minorBidi" w:hint="eastAsia"/>
                <w:kern w:val="2"/>
                <w:sz w:val="21"/>
                <w:szCs w:val="21"/>
                <w:lang w:eastAsia="zh-CN"/>
              </w:rPr>
              <w:t>的人才招聘活动或校园招聘活动相关业绩，每提供</w:t>
            </w: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个有效业绩得</w:t>
            </w:r>
            <w:r w:rsidRPr="00DC49F7">
              <w:rPr>
                <w:rFonts w:ascii="宋体" w:eastAsia="宋体" w:hAnsi="宋体" w:cstheme="minorBidi"/>
                <w:kern w:val="2"/>
                <w:sz w:val="21"/>
                <w:szCs w:val="21"/>
                <w:lang w:eastAsia="zh-CN"/>
              </w:rPr>
              <w:t>35</w:t>
            </w:r>
            <w:r>
              <w:rPr>
                <w:rFonts w:ascii="Calibri" w:eastAsia="宋体" w:hAnsi="宋体" w:cstheme="minorBidi" w:hint="eastAsia"/>
                <w:kern w:val="2"/>
                <w:sz w:val="21"/>
                <w:szCs w:val="21"/>
                <w:lang w:eastAsia="zh-CN"/>
              </w:rPr>
              <w:t>分，本项最高得</w:t>
            </w:r>
            <w:r w:rsidRPr="00DC49F7">
              <w:rPr>
                <w:rFonts w:ascii="宋体" w:eastAsia="宋体" w:hAnsi="宋体" w:cstheme="minorBidi"/>
                <w:kern w:val="2"/>
                <w:sz w:val="21"/>
                <w:szCs w:val="21"/>
                <w:lang w:eastAsia="zh-CN"/>
              </w:rPr>
              <w:t>100</w:t>
            </w:r>
            <w:r>
              <w:rPr>
                <w:rFonts w:ascii="Calibri" w:eastAsia="宋体" w:hAnsi="宋体" w:cstheme="minorBidi" w:hint="eastAsia"/>
                <w:kern w:val="2"/>
                <w:sz w:val="21"/>
                <w:szCs w:val="21"/>
                <w:lang w:eastAsia="zh-CN"/>
              </w:rPr>
              <w:t>分。</w:t>
            </w:r>
          </w:p>
          <w:p w:rsidR="00126C34" w:rsidRDefault="000B518F">
            <w:pPr>
              <w:widowControl w:val="0"/>
              <w:rPr>
                <w:rFonts w:ascii="Calibri" w:eastAsia="仿宋_GB2312" w:hAnsi="Calibri"/>
                <w:b/>
                <w:bCs/>
                <w:kern w:val="2"/>
                <w:sz w:val="21"/>
                <w:szCs w:val="21"/>
                <w:lang w:eastAsia="zh-CN"/>
              </w:rPr>
            </w:pPr>
            <w:r>
              <w:rPr>
                <w:rFonts w:ascii="Calibri" w:eastAsia="仿宋_GB2312" w:hAnsi="Calibri" w:cstheme="minorBidi"/>
                <w:b/>
                <w:bCs/>
                <w:kern w:val="2"/>
                <w:sz w:val="21"/>
                <w:szCs w:val="21"/>
                <w:lang w:eastAsia="zh-CN"/>
              </w:rPr>
              <w:t>（二）评分</w:t>
            </w:r>
            <w:r>
              <w:rPr>
                <w:rFonts w:ascii="Calibri" w:eastAsia="仿宋_GB2312" w:hAnsi="Calibri" w:cstheme="minorBidi" w:hint="eastAsia"/>
                <w:b/>
                <w:bCs/>
                <w:kern w:val="2"/>
                <w:sz w:val="21"/>
                <w:szCs w:val="21"/>
                <w:lang w:eastAsia="zh-CN"/>
              </w:rPr>
              <w:t>标准</w:t>
            </w:r>
            <w:r>
              <w:rPr>
                <w:rFonts w:ascii="Calibri" w:eastAsia="仿宋_GB2312" w:hAnsi="Calibri" w:cstheme="minorBidi"/>
                <w:b/>
                <w:bCs/>
                <w:kern w:val="2"/>
                <w:sz w:val="21"/>
                <w:szCs w:val="21"/>
                <w:lang w:eastAsia="zh-CN"/>
              </w:rPr>
              <w:t>：</w:t>
            </w:r>
          </w:p>
          <w:p w:rsidR="00126C34" w:rsidRDefault="000B518F">
            <w:pPr>
              <w:widowControl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要求同时提供合同关键信息和项目履约（验收）合格或</w:t>
            </w:r>
            <w:r>
              <w:rPr>
                <w:rFonts w:ascii="Calibri" w:eastAsia="宋体" w:hAnsi="宋体" w:cstheme="minorBidi"/>
                <w:kern w:val="2"/>
                <w:sz w:val="21"/>
                <w:szCs w:val="21"/>
                <w:lang w:eastAsia="zh-CN"/>
              </w:rPr>
              <w:t>以上</w:t>
            </w:r>
            <w:r>
              <w:rPr>
                <w:rFonts w:ascii="Calibri" w:eastAsia="宋体" w:hAnsi="宋体" w:cstheme="minorBidi" w:hint="eastAsia"/>
                <w:kern w:val="2"/>
                <w:sz w:val="21"/>
                <w:szCs w:val="21"/>
                <w:lang w:eastAsia="zh-CN"/>
              </w:rPr>
              <w:t>（或</w:t>
            </w:r>
            <w:r>
              <w:rPr>
                <w:rFonts w:ascii="Calibri" w:eastAsia="宋体" w:hAnsi="宋体" w:cstheme="minorBidi"/>
                <w:kern w:val="2"/>
                <w:sz w:val="21"/>
                <w:szCs w:val="21"/>
                <w:lang w:eastAsia="zh-CN"/>
              </w:rPr>
              <w:t>同等评价</w:t>
            </w:r>
            <w:r>
              <w:rPr>
                <w:rFonts w:ascii="Calibri" w:eastAsia="宋体" w:hAnsi="宋体" w:cstheme="minorBidi" w:hint="eastAsia"/>
                <w:kern w:val="2"/>
                <w:sz w:val="21"/>
                <w:szCs w:val="21"/>
                <w:lang w:eastAsia="zh-CN"/>
              </w:rPr>
              <w:t>）评价证明文件作为得分依据，项目履约（验收）合格或</w:t>
            </w:r>
            <w:r>
              <w:rPr>
                <w:rFonts w:ascii="Calibri" w:eastAsia="宋体" w:hAnsi="宋体" w:cstheme="minorBidi"/>
                <w:kern w:val="2"/>
                <w:sz w:val="21"/>
                <w:szCs w:val="21"/>
                <w:lang w:eastAsia="zh-CN"/>
              </w:rPr>
              <w:t>以上</w:t>
            </w:r>
            <w:r>
              <w:rPr>
                <w:rFonts w:ascii="Calibri" w:eastAsia="宋体" w:hAnsi="宋体" w:cstheme="minorBidi" w:hint="eastAsia"/>
                <w:kern w:val="2"/>
                <w:sz w:val="21"/>
                <w:szCs w:val="21"/>
                <w:lang w:eastAsia="zh-CN"/>
              </w:rPr>
              <w:t>（或</w:t>
            </w:r>
            <w:r>
              <w:rPr>
                <w:rFonts w:ascii="Calibri" w:eastAsia="宋体" w:hAnsi="宋体" w:cstheme="minorBidi"/>
                <w:kern w:val="2"/>
                <w:sz w:val="21"/>
                <w:szCs w:val="21"/>
                <w:lang w:eastAsia="zh-CN"/>
              </w:rPr>
              <w:t>同等评价</w:t>
            </w:r>
            <w:r>
              <w:rPr>
                <w:rFonts w:ascii="Calibri" w:eastAsia="宋体" w:hAnsi="宋体" w:cstheme="minorBidi" w:hint="eastAsia"/>
                <w:kern w:val="2"/>
                <w:sz w:val="21"/>
                <w:szCs w:val="21"/>
                <w:lang w:eastAsia="zh-CN"/>
              </w:rPr>
              <w:t>）评价证明文件需加盖合同甲方公章（或甲方业务章）。</w:t>
            </w:r>
          </w:p>
          <w:p w:rsidR="00126C34" w:rsidRDefault="000B518F">
            <w:pPr>
              <w:widowControl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通过合同关键信息（</w:t>
            </w:r>
            <w:r>
              <w:rPr>
                <w:rFonts w:ascii="宋体" w:eastAsia="宋体" w:hAnsi="宋体" w:cs="宋体" w:hint="eastAsia"/>
                <w:kern w:val="2"/>
                <w:sz w:val="21"/>
                <w:szCs w:val="21"/>
                <w:lang w:eastAsia="zh-CN"/>
              </w:rPr>
              <w:t>包括但不限于</w:t>
            </w:r>
            <w:r>
              <w:rPr>
                <w:rFonts w:ascii="Calibri" w:eastAsia="宋体" w:hAnsi="宋体" w:cstheme="minorBidi" w:hint="eastAsia"/>
                <w:kern w:val="2"/>
                <w:sz w:val="21"/>
                <w:szCs w:val="21"/>
                <w:lang w:eastAsia="zh-CN"/>
              </w:rPr>
              <w:t>签订合同双方的单位名称、合同项目名称、项目内容与含签订</w:t>
            </w:r>
            <w:r>
              <w:rPr>
                <w:rFonts w:ascii="Calibri" w:eastAsia="宋体" w:hAnsi="宋体" w:cstheme="minorBidi" w:hint="eastAsia"/>
                <w:kern w:val="2"/>
                <w:sz w:val="21"/>
                <w:szCs w:val="21"/>
                <w:lang w:eastAsia="zh-CN"/>
              </w:rPr>
              <w:t>合同双方的盖章、签订日期的关键页）无法判断是否得分的，还须同时提供能证明得分的其它证明资料，如项目报告或合同甲方出具的证明文件等。</w:t>
            </w:r>
          </w:p>
          <w:p w:rsidR="00126C34" w:rsidRDefault="000B518F">
            <w:pPr>
              <w:widowControl w:val="0"/>
              <w:snapToGrid w:val="0"/>
              <w:spacing w:line="260" w:lineRule="exact"/>
              <w:jc w:val="both"/>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3.</w:t>
            </w:r>
            <w:r>
              <w:rPr>
                <w:rFonts w:ascii="Calibri" w:eastAsia="宋体" w:hAnsi="宋体" w:cstheme="minorBidi" w:hint="eastAsia"/>
                <w:kern w:val="2"/>
                <w:sz w:val="21"/>
                <w:szCs w:val="21"/>
                <w:lang w:eastAsia="zh-CN"/>
              </w:rPr>
              <w:t>以上资料均要求提供扫描件，原件备查。评分中出现无证明资料或专家无法凭所提供资料判断是否得分的情况，一律作不得分处理。</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2</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投标人荣誉情况</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2</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wordWrap w:val="0"/>
              <w:jc w:val="both"/>
              <w:rPr>
                <w:rFonts w:ascii="Calibri" w:eastAsia="宋体" w:hAnsi="宋体"/>
                <w:b/>
                <w:bCs/>
                <w:kern w:val="2"/>
                <w:sz w:val="21"/>
                <w:szCs w:val="21"/>
                <w:lang w:eastAsia="zh-CN"/>
              </w:rPr>
            </w:pPr>
            <w:r>
              <w:rPr>
                <w:rFonts w:ascii="Calibri" w:eastAsia="宋体" w:hAnsi="宋体" w:cstheme="minorBidi" w:hint="eastAsia"/>
                <w:b/>
                <w:bCs/>
                <w:kern w:val="2"/>
                <w:sz w:val="21"/>
                <w:szCs w:val="21"/>
                <w:lang w:eastAsia="zh-CN"/>
              </w:rPr>
              <w:t>（一）评审内容：</w:t>
            </w:r>
          </w:p>
          <w:p w:rsidR="00126C34" w:rsidRDefault="000B518F">
            <w:pPr>
              <w:widowControl w:val="0"/>
              <w:wordWrap w:val="0"/>
              <w:jc w:val="both"/>
              <w:rPr>
                <w:rFonts w:ascii="Calibri" w:eastAsia="宋体" w:hAnsi="宋体"/>
                <w:kern w:val="2"/>
                <w:sz w:val="21"/>
                <w:szCs w:val="21"/>
                <w:lang w:eastAsia="zh-CN"/>
              </w:rPr>
            </w:pPr>
            <w:r>
              <w:rPr>
                <w:rFonts w:ascii="Calibri" w:eastAsia="宋体" w:hAnsi="宋体" w:cstheme="minorBidi" w:hint="eastAsia"/>
                <w:kern w:val="2"/>
                <w:sz w:val="21"/>
                <w:szCs w:val="21"/>
                <w:lang w:eastAsia="zh-CN"/>
              </w:rPr>
              <w:t>投标人自</w:t>
            </w:r>
            <w:r w:rsidRPr="00DC49F7">
              <w:rPr>
                <w:rFonts w:ascii="宋体" w:eastAsia="宋体" w:hAnsi="宋体" w:cstheme="minorBidi"/>
                <w:kern w:val="2"/>
                <w:sz w:val="21"/>
                <w:szCs w:val="21"/>
                <w:lang w:eastAsia="zh-CN"/>
              </w:rPr>
              <w:t>2019</w:t>
            </w:r>
            <w:r>
              <w:rPr>
                <w:rFonts w:ascii="Calibri" w:eastAsia="宋体" w:hAnsi="宋体" w:cstheme="minorBidi" w:hint="eastAsia"/>
                <w:kern w:val="2"/>
                <w:sz w:val="21"/>
                <w:szCs w:val="21"/>
                <w:lang w:eastAsia="zh-CN"/>
              </w:rPr>
              <w:t>年</w:t>
            </w:r>
            <w:r w:rsidRPr="00DC49F7">
              <w:rPr>
                <w:rFonts w:ascii="宋体" w:eastAsia="宋体" w:hAnsi="宋体" w:cstheme="minorBidi"/>
                <w:kern w:val="2"/>
                <w:sz w:val="21"/>
                <w:szCs w:val="21"/>
                <w:lang w:eastAsia="zh-CN"/>
              </w:rPr>
              <w:t>7</w:t>
            </w:r>
            <w:r>
              <w:rPr>
                <w:rFonts w:ascii="Calibri" w:eastAsia="宋体" w:hAnsi="宋体" w:cstheme="minorBidi"/>
                <w:kern w:val="2"/>
                <w:sz w:val="21"/>
                <w:szCs w:val="21"/>
                <w:lang w:eastAsia="zh-CN"/>
              </w:rPr>
              <w:t>月</w:t>
            </w:r>
            <w:r w:rsidRPr="00DC49F7">
              <w:rPr>
                <w:rFonts w:ascii="宋体" w:eastAsia="宋体" w:hAnsi="宋体" w:cstheme="minorBidi"/>
                <w:kern w:val="2"/>
                <w:sz w:val="21"/>
                <w:szCs w:val="21"/>
                <w:lang w:eastAsia="zh-CN"/>
              </w:rPr>
              <w:t>1</w:t>
            </w:r>
            <w:r>
              <w:rPr>
                <w:rFonts w:ascii="Calibri" w:eastAsia="宋体" w:hAnsi="宋体" w:cstheme="minorBidi"/>
                <w:kern w:val="2"/>
                <w:sz w:val="21"/>
                <w:szCs w:val="21"/>
                <w:lang w:eastAsia="zh-CN"/>
              </w:rPr>
              <w:t>日起</w:t>
            </w:r>
            <w:r>
              <w:rPr>
                <w:rFonts w:ascii="Calibri" w:eastAsia="宋体" w:hAnsi="宋体" w:cstheme="minorBidi" w:hint="eastAsia"/>
                <w:kern w:val="2"/>
                <w:sz w:val="21"/>
                <w:szCs w:val="21"/>
                <w:lang w:eastAsia="zh-CN"/>
              </w:rPr>
              <w:t>至</w:t>
            </w:r>
            <w:r>
              <w:rPr>
                <w:rFonts w:ascii="Calibri" w:eastAsia="宋体" w:hAnsi="宋体" w:cstheme="minorBidi"/>
                <w:kern w:val="2"/>
                <w:sz w:val="21"/>
                <w:szCs w:val="21"/>
                <w:lang w:eastAsia="zh-CN"/>
              </w:rPr>
              <w:t>本项目</w:t>
            </w:r>
            <w:r>
              <w:rPr>
                <w:rFonts w:ascii="Calibri" w:eastAsia="宋体" w:hAnsi="宋体" w:cstheme="minorBidi" w:hint="eastAsia"/>
                <w:kern w:val="2"/>
                <w:sz w:val="21"/>
                <w:szCs w:val="21"/>
                <w:lang w:eastAsia="zh-CN"/>
              </w:rPr>
              <w:t>投标</w:t>
            </w:r>
            <w:r>
              <w:rPr>
                <w:rFonts w:ascii="Calibri" w:eastAsia="宋体" w:hAnsi="宋体" w:cstheme="minorBidi"/>
                <w:kern w:val="2"/>
                <w:sz w:val="21"/>
                <w:szCs w:val="21"/>
                <w:lang w:eastAsia="zh-CN"/>
              </w:rPr>
              <w:t>截止</w:t>
            </w:r>
            <w:r>
              <w:rPr>
                <w:rFonts w:ascii="Calibri" w:eastAsia="宋体" w:hAnsi="宋体" w:cstheme="minorBidi" w:hint="eastAsia"/>
                <w:kern w:val="2"/>
                <w:sz w:val="21"/>
                <w:szCs w:val="21"/>
                <w:lang w:eastAsia="zh-CN"/>
              </w:rPr>
              <w:t>日（以证明文件</w:t>
            </w:r>
            <w:r>
              <w:rPr>
                <w:rFonts w:ascii="Calibri" w:eastAsia="宋体" w:hAnsi="宋体" w:cstheme="minorBidi"/>
                <w:kern w:val="2"/>
                <w:sz w:val="21"/>
                <w:szCs w:val="21"/>
                <w:lang w:eastAsia="zh-CN"/>
              </w:rPr>
              <w:t>落款</w:t>
            </w:r>
            <w:r>
              <w:rPr>
                <w:rFonts w:ascii="Calibri" w:eastAsia="宋体" w:hAnsi="宋体" w:cstheme="minorBidi" w:hint="eastAsia"/>
                <w:kern w:val="2"/>
                <w:sz w:val="21"/>
                <w:szCs w:val="21"/>
                <w:lang w:eastAsia="zh-CN"/>
              </w:rPr>
              <w:t>日期</w:t>
            </w:r>
            <w:r>
              <w:rPr>
                <w:rFonts w:ascii="Calibri" w:eastAsia="宋体" w:hAnsi="宋体" w:cstheme="minorBidi"/>
                <w:kern w:val="2"/>
                <w:sz w:val="21"/>
                <w:szCs w:val="21"/>
                <w:lang w:eastAsia="zh-CN"/>
              </w:rPr>
              <w:t>为准</w:t>
            </w:r>
            <w:r>
              <w:rPr>
                <w:rFonts w:ascii="Calibri" w:eastAsia="宋体" w:hAnsi="宋体" w:cstheme="minorBidi" w:hint="eastAsia"/>
                <w:kern w:val="2"/>
                <w:sz w:val="21"/>
                <w:szCs w:val="21"/>
                <w:lang w:eastAsia="zh-CN"/>
              </w:rPr>
              <w:t>）满足</w:t>
            </w:r>
            <w:r>
              <w:rPr>
                <w:rFonts w:ascii="Calibri" w:eastAsia="宋体" w:hAnsi="宋体" w:cstheme="minorBidi"/>
                <w:kern w:val="2"/>
                <w:sz w:val="21"/>
                <w:szCs w:val="21"/>
                <w:lang w:eastAsia="zh-CN"/>
              </w:rPr>
              <w:t>：</w:t>
            </w:r>
          </w:p>
          <w:p w:rsidR="00126C34" w:rsidRDefault="000B518F">
            <w:pPr>
              <w:widowControl w:val="0"/>
              <w:wordWrap w:val="0"/>
              <w:jc w:val="both"/>
              <w:rPr>
                <w:rFonts w:ascii="Calibri" w:eastAsia="宋体" w:hAnsi="Calibri"/>
                <w:color w:val="000000"/>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Calibri" w:cstheme="minorBidi" w:hint="eastAsia"/>
                <w:color w:val="000000"/>
                <w:kern w:val="2"/>
                <w:sz w:val="21"/>
                <w:szCs w:val="21"/>
                <w:lang w:eastAsia="zh-CN"/>
              </w:rPr>
              <w:t>投标人获得国家级</w:t>
            </w:r>
            <w:r>
              <w:rPr>
                <w:rFonts w:ascii="Calibri" w:eastAsia="宋体" w:hAnsi="Calibri" w:cstheme="minorBidi" w:hint="eastAsia"/>
                <w:kern w:val="2"/>
                <w:sz w:val="21"/>
                <w:szCs w:val="22"/>
                <w:lang w:eastAsia="zh-CN"/>
              </w:rPr>
              <w:t>政府部门或</w:t>
            </w:r>
            <w:r>
              <w:rPr>
                <w:rFonts w:ascii="Calibri" w:eastAsia="宋体" w:hAnsi="Calibri" w:cstheme="minorBidi"/>
                <w:kern w:val="2"/>
                <w:sz w:val="21"/>
                <w:szCs w:val="22"/>
                <w:lang w:eastAsia="zh-CN"/>
              </w:rPr>
              <w:t>事业单位</w:t>
            </w:r>
            <w:r>
              <w:rPr>
                <w:rFonts w:ascii="Calibri" w:eastAsia="宋体" w:hAnsi="Calibri" w:cstheme="minorBidi" w:hint="eastAsia"/>
                <w:color w:val="000000"/>
                <w:kern w:val="2"/>
                <w:sz w:val="21"/>
                <w:szCs w:val="21"/>
                <w:lang w:eastAsia="zh-CN"/>
              </w:rPr>
              <w:t>颁发的</w:t>
            </w:r>
            <w:r>
              <w:rPr>
                <w:rFonts w:ascii="Calibri" w:eastAsia="宋体" w:hAnsi="宋体" w:cstheme="minorBidi" w:hint="eastAsia"/>
                <w:kern w:val="2"/>
                <w:sz w:val="21"/>
                <w:szCs w:val="21"/>
                <w:lang w:eastAsia="zh-CN"/>
              </w:rPr>
              <w:t>人才招聘活动或校园招聘活动</w:t>
            </w:r>
            <w:r>
              <w:rPr>
                <w:rFonts w:ascii="Calibri" w:eastAsia="宋体" w:hAnsi="Calibri" w:cstheme="minorBidi" w:hint="eastAsia"/>
                <w:color w:val="000000"/>
                <w:kern w:val="2"/>
                <w:sz w:val="21"/>
                <w:szCs w:val="21"/>
                <w:lang w:eastAsia="zh-CN"/>
              </w:rPr>
              <w:t>相关的荣誉或奖项，每提供一个得</w:t>
            </w:r>
            <w:r w:rsidRPr="00DC49F7">
              <w:rPr>
                <w:rFonts w:ascii="宋体" w:eastAsia="宋体" w:hAnsi="宋体" w:cstheme="minorBidi"/>
                <w:kern w:val="2"/>
                <w:sz w:val="21"/>
                <w:szCs w:val="21"/>
                <w:lang w:eastAsia="zh-CN"/>
              </w:rPr>
              <w:t>20</w:t>
            </w:r>
            <w:r>
              <w:rPr>
                <w:rFonts w:ascii="Calibri" w:eastAsia="宋体" w:hAnsi="Calibri" w:cstheme="minorBidi" w:hint="eastAsia"/>
                <w:color w:val="000000"/>
                <w:kern w:val="2"/>
                <w:sz w:val="21"/>
                <w:szCs w:val="21"/>
                <w:lang w:eastAsia="zh-CN"/>
              </w:rPr>
              <w:t>分，最高得</w:t>
            </w:r>
            <w:r w:rsidRPr="00DC49F7">
              <w:rPr>
                <w:rFonts w:ascii="宋体" w:eastAsia="宋体" w:hAnsi="宋体" w:cstheme="minorBidi"/>
                <w:kern w:val="2"/>
                <w:sz w:val="21"/>
                <w:szCs w:val="21"/>
                <w:lang w:eastAsia="zh-CN"/>
              </w:rPr>
              <w:t>60</w:t>
            </w:r>
            <w:r>
              <w:rPr>
                <w:rFonts w:ascii="Calibri" w:eastAsia="宋体" w:hAnsi="Calibri" w:cstheme="minorBidi" w:hint="eastAsia"/>
                <w:color w:val="000000"/>
                <w:kern w:val="2"/>
                <w:sz w:val="21"/>
                <w:szCs w:val="21"/>
                <w:lang w:eastAsia="zh-CN"/>
              </w:rPr>
              <w:t>分</w:t>
            </w:r>
            <w:r w:rsidRPr="00DC49F7">
              <w:rPr>
                <w:rFonts w:ascii="Calibri" w:eastAsia="宋体" w:hAnsi="Calibri" w:cstheme="minorBidi" w:hint="eastAsia"/>
                <w:color w:val="000000"/>
                <w:kern w:val="2"/>
                <w:sz w:val="21"/>
                <w:szCs w:val="21"/>
                <w:lang w:eastAsia="zh-CN"/>
              </w:rPr>
              <w:t>；</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Calibri" w:cstheme="minorBidi" w:hint="eastAsia"/>
                <w:color w:val="000000"/>
                <w:kern w:val="2"/>
                <w:sz w:val="21"/>
                <w:szCs w:val="21"/>
                <w:lang w:eastAsia="zh-CN"/>
              </w:rPr>
              <w:t>投标人获得省级（不含</w:t>
            </w:r>
            <w:r>
              <w:rPr>
                <w:rFonts w:ascii="Calibri" w:eastAsia="宋体" w:hAnsi="Calibri" w:cstheme="minorBidi"/>
                <w:color w:val="000000"/>
                <w:kern w:val="2"/>
                <w:sz w:val="21"/>
                <w:szCs w:val="21"/>
                <w:lang w:eastAsia="zh-CN"/>
              </w:rPr>
              <w:t>副省级</w:t>
            </w:r>
            <w:r>
              <w:rPr>
                <w:rFonts w:ascii="Calibri" w:eastAsia="宋体" w:hAnsi="Calibri" w:cstheme="minorBidi" w:hint="eastAsia"/>
                <w:color w:val="000000"/>
                <w:kern w:val="2"/>
                <w:sz w:val="21"/>
                <w:szCs w:val="21"/>
                <w:lang w:eastAsia="zh-CN"/>
              </w:rPr>
              <w:t>）</w:t>
            </w:r>
            <w:r>
              <w:rPr>
                <w:rFonts w:ascii="Calibri" w:eastAsia="宋体" w:hAnsi="Calibri" w:cstheme="minorBidi" w:hint="eastAsia"/>
                <w:kern w:val="2"/>
                <w:sz w:val="21"/>
                <w:szCs w:val="22"/>
                <w:lang w:eastAsia="zh-CN"/>
              </w:rPr>
              <w:t>政府部门或</w:t>
            </w:r>
            <w:r>
              <w:rPr>
                <w:rFonts w:ascii="Calibri" w:eastAsia="宋体" w:hAnsi="Calibri" w:cstheme="minorBidi"/>
                <w:kern w:val="2"/>
                <w:sz w:val="21"/>
                <w:szCs w:val="22"/>
                <w:lang w:eastAsia="zh-CN"/>
              </w:rPr>
              <w:t>事业单位</w:t>
            </w:r>
            <w:r>
              <w:rPr>
                <w:rFonts w:ascii="Calibri" w:eastAsia="宋体" w:hAnsi="Calibri" w:cstheme="minorBidi" w:hint="eastAsia"/>
                <w:color w:val="000000"/>
                <w:kern w:val="2"/>
                <w:sz w:val="21"/>
                <w:szCs w:val="21"/>
                <w:lang w:eastAsia="zh-CN"/>
              </w:rPr>
              <w:t>颁发的</w:t>
            </w:r>
            <w:r>
              <w:rPr>
                <w:rFonts w:ascii="Calibri" w:eastAsia="宋体" w:hAnsi="宋体" w:cstheme="minorBidi" w:hint="eastAsia"/>
                <w:kern w:val="2"/>
                <w:sz w:val="21"/>
                <w:szCs w:val="21"/>
                <w:lang w:eastAsia="zh-CN"/>
              </w:rPr>
              <w:t>人才招聘活动或校园招聘活动</w:t>
            </w:r>
            <w:r>
              <w:rPr>
                <w:rFonts w:ascii="Calibri" w:eastAsia="宋体" w:hAnsi="Calibri" w:cstheme="minorBidi" w:hint="eastAsia"/>
                <w:color w:val="000000"/>
                <w:kern w:val="2"/>
                <w:sz w:val="21"/>
                <w:szCs w:val="21"/>
                <w:lang w:eastAsia="zh-CN"/>
              </w:rPr>
              <w:t>相关的荣誉或奖项，每提供一个得</w:t>
            </w:r>
            <w:r w:rsidRPr="00DC49F7">
              <w:rPr>
                <w:rFonts w:ascii="宋体" w:eastAsia="宋体" w:hAnsi="宋体" w:cstheme="minorBidi"/>
                <w:kern w:val="2"/>
                <w:sz w:val="21"/>
                <w:szCs w:val="21"/>
                <w:lang w:eastAsia="zh-CN"/>
              </w:rPr>
              <w:t>10</w:t>
            </w:r>
            <w:r>
              <w:rPr>
                <w:rFonts w:ascii="Calibri" w:eastAsia="宋体" w:hAnsi="Calibri" w:cstheme="minorBidi" w:hint="eastAsia"/>
                <w:color w:val="000000"/>
                <w:kern w:val="2"/>
                <w:sz w:val="21"/>
                <w:szCs w:val="21"/>
                <w:lang w:eastAsia="zh-CN"/>
              </w:rPr>
              <w:t>分，最高得</w:t>
            </w:r>
            <w:r w:rsidRPr="00DC49F7">
              <w:rPr>
                <w:rFonts w:ascii="宋体" w:eastAsia="宋体" w:hAnsi="宋体" w:cstheme="minorBidi"/>
                <w:kern w:val="2"/>
                <w:sz w:val="21"/>
                <w:szCs w:val="21"/>
                <w:lang w:eastAsia="zh-CN"/>
              </w:rPr>
              <w:t>20</w:t>
            </w:r>
            <w:r>
              <w:rPr>
                <w:rFonts w:ascii="Calibri" w:eastAsia="宋体" w:hAnsi="Calibri" w:cstheme="minorBidi" w:hint="eastAsia"/>
                <w:color w:val="000000"/>
                <w:kern w:val="2"/>
                <w:sz w:val="21"/>
                <w:szCs w:val="21"/>
                <w:lang w:eastAsia="zh-CN"/>
              </w:rPr>
              <w:t>分</w:t>
            </w:r>
            <w:r w:rsidRPr="00DC49F7">
              <w:rPr>
                <w:rFonts w:ascii="Calibri" w:eastAsia="宋体" w:hAnsi="Calibri" w:cstheme="minorBidi" w:hint="eastAsia"/>
                <w:color w:val="000000"/>
                <w:kern w:val="2"/>
                <w:sz w:val="21"/>
                <w:szCs w:val="21"/>
                <w:lang w:eastAsia="zh-CN"/>
              </w:rPr>
              <w:t>；</w:t>
            </w:r>
          </w:p>
          <w:p w:rsidR="00126C34" w:rsidRDefault="000B518F">
            <w:pPr>
              <w:widowControl w:val="0"/>
              <w:wordWrap w:val="0"/>
              <w:jc w:val="both"/>
              <w:rPr>
                <w:rFonts w:ascii="Calibri" w:eastAsia="宋体" w:hAnsi="Calibri"/>
                <w:kern w:val="2"/>
                <w:sz w:val="21"/>
                <w:szCs w:val="22"/>
                <w:lang w:eastAsia="zh-CN"/>
              </w:rPr>
            </w:pPr>
            <w:r w:rsidRPr="00DC49F7">
              <w:rPr>
                <w:rFonts w:ascii="宋体" w:eastAsia="宋体" w:hAnsi="宋体" w:cstheme="minorBidi"/>
                <w:kern w:val="2"/>
                <w:sz w:val="21"/>
                <w:szCs w:val="21"/>
                <w:lang w:eastAsia="zh-CN"/>
              </w:rPr>
              <w:t>3.</w:t>
            </w:r>
            <w:r>
              <w:rPr>
                <w:rFonts w:ascii="Calibri" w:eastAsia="宋体" w:hAnsi="Calibri" w:cstheme="minorBidi" w:hint="eastAsia"/>
                <w:kern w:val="2"/>
                <w:sz w:val="21"/>
                <w:szCs w:val="22"/>
                <w:lang w:eastAsia="zh-CN"/>
              </w:rPr>
              <w:t>投标人获得</w:t>
            </w:r>
            <w:r>
              <w:rPr>
                <w:rFonts w:ascii="Calibri" w:eastAsia="宋体" w:hAnsi="Calibri" w:cstheme="minorBidi" w:hint="eastAsia"/>
                <w:color w:val="000000"/>
                <w:kern w:val="2"/>
                <w:sz w:val="21"/>
                <w:szCs w:val="21"/>
                <w:lang w:eastAsia="zh-CN"/>
              </w:rPr>
              <w:t>市级（含</w:t>
            </w:r>
            <w:r>
              <w:rPr>
                <w:rFonts w:ascii="Calibri" w:eastAsia="宋体" w:hAnsi="Calibri" w:cstheme="minorBidi"/>
                <w:color w:val="000000"/>
                <w:kern w:val="2"/>
                <w:sz w:val="21"/>
                <w:szCs w:val="21"/>
                <w:lang w:eastAsia="zh-CN"/>
              </w:rPr>
              <w:t>副省级</w:t>
            </w:r>
            <w:r>
              <w:rPr>
                <w:rFonts w:ascii="Calibri" w:eastAsia="宋体" w:hAnsi="Calibri" w:cstheme="minorBidi" w:hint="eastAsia"/>
                <w:color w:val="000000"/>
                <w:kern w:val="2"/>
                <w:sz w:val="21"/>
                <w:szCs w:val="21"/>
                <w:lang w:eastAsia="zh-CN"/>
              </w:rPr>
              <w:t>）</w:t>
            </w:r>
            <w:r>
              <w:rPr>
                <w:rFonts w:ascii="Calibri" w:eastAsia="宋体" w:hAnsi="Calibri" w:cstheme="minorBidi" w:hint="eastAsia"/>
                <w:kern w:val="2"/>
                <w:sz w:val="21"/>
                <w:szCs w:val="22"/>
                <w:lang w:eastAsia="zh-CN"/>
              </w:rPr>
              <w:t>政府部门或</w:t>
            </w:r>
            <w:r>
              <w:rPr>
                <w:rFonts w:ascii="Calibri" w:eastAsia="宋体" w:hAnsi="Calibri" w:cstheme="minorBidi"/>
                <w:kern w:val="2"/>
                <w:sz w:val="21"/>
                <w:szCs w:val="22"/>
                <w:lang w:eastAsia="zh-CN"/>
              </w:rPr>
              <w:t>事业单位</w:t>
            </w:r>
            <w:r>
              <w:rPr>
                <w:rFonts w:ascii="Calibri" w:eastAsia="宋体" w:hAnsi="Calibri" w:cstheme="minorBidi" w:hint="eastAsia"/>
                <w:kern w:val="2"/>
                <w:sz w:val="21"/>
                <w:szCs w:val="22"/>
                <w:lang w:eastAsia="zh-CN"/>
              </w:rPr>
              <w:t>颁发的</w:t>
            </w:r>
            <w:r>
              <w:rPr>
                <w:rFonts w:ascii="Calibri" w:eastAsia="宋体" w:hAnsi="宋体" w:cstheme="minorBidi" w:hint="eastAsia"/>
                <w:kern w:val="2"/>
                <w:sz w:val="21"/>
                <w:szCs w:val="21"/>
                <w:lang w:eastAsia="zh-CN"/>
              </w:rPr>
              <w:t>人才招聘活动或校园招聘活动</w:t>
            </w:r>
            <w:r>
              <w:rPr>
                <w:rFonts w:ascii="Calibri" w:eastAsia="宋体" w:hAnsi="Calibri" w:cstheme="minorBidi" w:hint="eastAsia"/>
                <w:kern w:val="2"/>
                <w:sz w:val="21"/>
                <w:szCs w:val="22"/>
                <w:lang w:eastAsia="zh-CN"/>
              </w:rPr>
              <w:t>相关的荣誉或奖项，每提供一个得</w:t>
            </w:r>
            <w:r w:rsidRPr="00DC49F7">
              <w:rPr>
                <w:rFonts w:ascii="宋体" w:eastAsia="宋体" w:hAnsi="宋体" w:cstheme="minorBidi"/>
                <w:kern w:val="2"/>
                <w:sz w:val="21"/>
                <w:szCs w:val="21"/>
                <w:lang w:eastAsia="zh-CN"/>
              </w:rPr>
              <w:t>5</w:t>
            </w:r>
            <w:r>
              <w:rPr>
                <w:rFonts w:ascii="Calibri" w:eastAsia="宋体" w:hAnsi="Calibri" w:cstheme="minorBidi" w:hint="eastAsia"/>
                <w:kern w:val="2"/>
                <w:sz w:val="21"/>
                <w:szCs w:val="22"/>
                <w:lang w:eastAsia="zh-CN"/>
              </w:rPr>
              <w:t>分，最高得</w:t>
            </w:r>
            <w:r w:rsidRPr="00DC49F7">
              <w:rPr>
                <w:rFonts w:ascii="宋体" w:eastAsia="宋体" w:hAnsi="宋体" w:cstheme="minorBidi"/>
                <w:kern w:val="2"/>
                <w:sz w:val="21"/>
                <w:szCs w:val="21"/>
                <w:lang w:eastAsia="zh-CN"/>
              </w:rPr>
              <w:t>20</w:t>
            </w:r>
            <w:r>
              <w:rPr>
                <w:rFonts w:ascii="Calibri" w:eastAsia="宋体" w:hAnsi="Calibri" w:cstheme="minorBidi" w:hint="eastAsia"/>
                <w:kern w:val="2"/>
                <w:sz w:val="21"/>
                <w:szCs w:val="22"/>
                <w:lang w:eastAsia="zh-CN"/>
              </w:rPr>
              <w:t>分。</w:t>
            </w:r>
          </w:p>
          <w:p w:rsidR="00126C34" w:rsidRDefault="000B518F">
            <w:pPr>
              <w:widowControl w:val="0"/>
              <w:wordWrap w:val="0"/>
              <w:jc w:val="both"/>
              <w:rPr>
                <w:rFonts w:ascii="Calibri" w:eastAsia="宋体" w:hAnsi="Calibri"/>
                <w:kern w:val="2"/>
                <w:sz w:val="21"/>
                <w:szCs w:val="22"/>
                <w:lang w:eastAsia="zh-CN"/>
              </w:rPr>
            </w:pPr>
            <w:r>
              <w:rPr>
                <w:rFonts w:ascii="Calibri" w:eastAsia="宋体" w:hAnsi="Calibri" w:cstheme="minorBidi" w:hint="eastAsia"/>
                <w:color w:val="000000"/>
                <w:kern w:val="2"/>
                <w:sz w:val="21"/>
                <w:szCs w:val="22"/>
                <w:lang w:eastAsia="zh-CN"/>
              </w:rPr>
              <w:t>以上三项最高合计</w:t>
            </w:r>
            <w:r w:rsidRPr="00DC49F7">
              <w:rPr>
                <w:rFonts w:ascii="宋体" w:eastAsia="宋体" w:hAnsi="宋体" w:cstheme="minorBidi"/>
                <w:kern w:val="2"/>
                <w:sz w:val="21"/>
                <w:szCs w:val="21"/>
                <w:lang w:eastAsia="zh-CN"/>
              </w:rPr>
              <w:t>100</w:t>
            </w:r>
            <w:r>
              <w:rPr>
                <w:rFonts w:ascii="Calibri" w:eastAsia="宋体" w:hAnsi="Calibri" w:cstheme="minorBidi" w:hint="eastAsia"/>
                <w:color w:val="000000"/>
                <w:kern w:val="2"/>
                <w:sz w:val="21"/>
                <w:szCs w:val="22"/>
                <w:lang w:eastAsia="zh-CN"/>
              </w:rPr>
              <w:t>分。</w:t>
            </w:r>
          </w:p>
          <w:p w:rsidR="00126C34" w:rsidRDefault="000B518F">
            <w:pPr>
              <w:widowControl w:val="0"/>
              <w:wordWrap w:val="0"/>
              <w:jc w:val="both"/>
              <w:rPr>
                <w:rFonts w:ascii="Calibri" w:eastAsia="宋体" w:hAnsi="宋体"/>
                <w:b/>
                <w:bCs/>
                <w:kern w:val="2"/>
                <w:sz w:val="21"/>
                <w:szCs w:val="21"/>
                <w:lang w:eastAsia="zh-CN"/>
              </w:rPr>
            </w:pPr>
            <w:r>
              <w:rPr>
                <w:rFonts w:ascii="Calibri" w:eastAsia="宋体" w:hAnsi="宋体" w:cstheme="minorBidi" w:hint="eastAsia"/>
                <w:b/>
                <w:bCs/>
                <w:kern w:val="2"/>
                <w:sz w:val="21"/>
                <w:szCs w:val="21"/>
                <w:lang w:eastAsia="zh-CN"/>
              </w:rPr>
              <w:t>（二）评分标准：</w:t>
            </w:r>
          </w:p>
          <w:p w:rsidR="00126C34" w:rsidRDefault="000B518F">
            <w:pPr>
              <w:widowControl w:val="0"/>
              <w:wordWrap w:val="0"/>
              <w:jc w:val="both"/>
              <w:rPr>
                <w:rFonts w:ascii="Calibri" w:eastAsia="宋体" w:hAnsi="宋体"/>
                <w:kern w:val="2"/>
                <w:sz w:val="21"/>
                <w:szCs w:val="21"/>
                <w:lang w:eastAsia="zh-CN"/>
              </w:rPr>
            </w:pPr>
            <w:r w:rsidRPr="00DC49F7">
              <w:rPr>
                <w:rFonts w:ascii="宋体" w:eastAsia="宋体" w:hAnsi="宋体" w:cstheme="minorBidi"/>
                <w:kern w:val="2"/>
                <w:sz w:val="21"/>
                <w:szCs w:val="21"/>
                <w:lang w:eastAsia="zh-CN"/>
              </w:rPr>
              <w:t>1.</w:t>
            </w:r>
            <w:r>
              <w:rPr>
                <w:rFonts w:ascii="Calibri" w:eastAsia="宋体" w:hAnsi="宋体" w:cstheme="minorBidi" w:hint="eastAsia"/>
                <w:kern w:val="2"/>
                <w:sz w:val="21"/>
                <w:szCs w:val="21"/>
                <w:lang w:eastAsia="zh-CN"/>
              </w:rPr>
              <w:t>要求提供奖项照片或获奖（荣誉）证书等证明材料作为得分依据（奖项照片或荣誉证书上需体现投标人名称，否则不得分）。</w:t>
            </w:r>
          </w:p>
          <w:p w:rsidR="00126C34" w:rsidRDefault="000B518F">
            <w:pPr>
              <w:widowControl w:val="0"/>
              <w:snapToGrid w:val="0"/>
              <w:spacing w:line="260" w:lineRule="exact"/>
              <w:jc w:val="both"/>
              <w:rPr>
                <w:rFonts w:ascii="宋体" w:eastAsia="宋体" w:hAnsi="宋体" w:cs="宋体"/>
                <w:kern w:val="2"/>
                <w:sz w:val="21"/>
                <w:szCs w:val="21"/>
                <w:lang w:eastAsia="zh-CN"/>
              </w:rPr>
            </w:pPr>
            <w:r w:rsidRPr="00DC49F7">
              <w:rPr>
                <w:rFonts w:ascii="宋体" w:eastAsia="宋体" w:hAnsi="宋体" w:cstheme="minorBidi"/>
                <w:kern w:val="2"/>
                <w:sz w:val="21"/>
                <w:szCs w:val="21"/>
                <w:lang w:eastAsia="zh-CN"/>
              </w:rPr>
              <w:t>2.</w:t>
            </w:r>
            <w:r>
              <w:rPr>
                <w:rFonts w:ascii="Calibri" w:eastAsia="宋体" w:hAnsi="宋体" w:cstheme="minorBidi" w:hint="eastAsia"/>
                <w:kern w:val="2"/>
                <w:sz w:val="21"/>
                <w:szCs w:val="21"/>
                <w:lang w:eastAsia="zh-CN"/>
              </w:rPr>
              <w:t>以上资料均要求提供扫描件（或官方网站截图），原件备查。评分中出现无证明资料或专家无法凭所提供资料判断是否得分的情况，一律作不得分处理。</w:t>
            </w:r>
          </w:p>
        </w:tc>
      </w:tr>
      <w:tr w:rsidR="008B0718">
        <w:trPr>
          <w:jc w:val="center"/>
        </w:trPr>
        <w:tc>
          <w:tcPr>
            <w:tcW w:w="714"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4</w:t>
            </w:r>
          </w:p>
        </w:tc>
        <w:tc>
          <w:tcPr>
            <w:tcW w:w="3397" w:type="dxa"/>
            <w:gridSpan w:val="3"/>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Pr>
                <w:rFonts w:ascii="宋体" w:eastAsia="宋体" w:hAnsi="宋体" w:cstheme="minorBidi"/>
                <w:b/>
                <w:bCs/>
                <w:kern w:val="2"/>
                <w:sz w:val="21"/>
                <w:szCs w:val="21"/>
                <w:lang w:eastAsia="zh-CN"/>
              </w:rPr>
              <w:t>其他部分</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spacing w:line="260" w:lineRule="exact"/>
              <w:jc w:val="center"/>
              <w:rPr>
                <w:rFonts w:ascii="宋体" w:eastAsia="宋体" w:hAnsi="宋体" w:cs="宋体"/>
                <w:b/>
                <w:bCs/>
                <w:kern w:val="2"/>
                <w:sz w:val="21"/>
                <w:szCs w:val="21"/>
                <w:lang w:eastAsia="zh-CN"/>
              </w:rPr>
            </w:pPr>
            <w:r w:rsidRPr="00DC49F7">
              <w:rPr>
                <w:rFonts w:ascii="宋体" w:eastAsia="宋体" w:hAnsi="宋体" w:cstheme="minorBidi"/>
                <w:b/>
                <w:bCs/>
                <w:kern w:val="2"/>
                <w:sz w:val="21"/>
                <w:szCs w:val="21"/>
                <w:lang w:eastAsia="zh-CN"/>
              </w:rPr>
              <w:t>5</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color w:val="0000FF"/>
                <w:kern w:val="2"/>
                <w:sz w:val="21"/>
                <w:szCs w:val="21"/>
                <w:lang w:eastAsia="zh-CN"/>
              </w:rPr>
            </w:pPr>
          </w:p>
        </w:tc>
        <w:tc>
          <w:tcPr>
            <w:tcW w:w="6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序号</w:t>
            </w:r>
          </w:p>
        </w:tc>
        <w:tc>
          <w:tcPr>
            <w:tcW w:w="175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权重</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w:t>
            </w:r>
          </w:p>
        </w:tc>
        <w:tc>
          <w:tcPr>
            <w:tcW w:w="4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评分准则</w:t>
            </w:r>
          </w:p>
        </w:tc>
      </w:tr>
      <w:tr w:rsidR="008B0718">
        <w:trPr>
          <w:jc w:val="center"/>
        </w:trPr>
        <w:tc>
          <w:tcPr>
            <w:tcW w:w="71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126C34">
            <w:pPr>
              <w:widowControl w:val="0"/>
              <w:snapToGrid w:val="0"/>
              <w:spacing w:line="260" w:lineRule="exact"/>
              <w:jc w:val="both"/>
              <w:rPr>
                <w:rFonts w:ascii="宋体" w:eastAsia="宋体" w:hAnsi="宋体" w:cs="宋体"/>
                <w:b/>
                <w:bCs/>
                <w:color w:val="0000FF"/>
                <w:kern w:val="2"/>
                <w:sz w:val="21"/>
                <w:szCs w:val="21"/>
                <w:lang w:eastAsia="zh-CN"/>
              </w:rPr>
            </w:pPr>
          </w:p>
        </w:tc>
        <w:tc>
          <w:tcPr>
            <w:tcW w:w="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1</w:t>
            </w:r>
          </w:p>
        </w:tc>
        <w:tc>
          <w:tcPr>
            <w:tcW w:w="17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诚信情况</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26C34" w:rsidRDefault="000B518F">
            <w:pPr>
              <w:widowControl w:val="0"/>
              <w:snapToGrid w:val="0"/>
              <w:spacing w:line="260" w:lineRule="exact"/>
              <w:jc w:val="center"/>
              <w:rPr>
                <w:rFonts w:ascii="宋体" w:eastAsia="宋体" w:hAnsi="宋体" w:cs="宋体"/>
                <w:kern w:val="2"/>
                <w:sz w:val="21"/>
                <w:szCs w:val="21"/>
                <w:lang w:eastAsia="zh-CN"/>
              </w:rPr>
            </w:pPr>
            <w:r>
              <w:rPr>
                <w:rFonts w:ascii="宋体" w:eastAsia="宋体" w:hAnsi="宋体" w:cstheme="minorBidi"/>
                <w:kern w:val="2"/>
                <w:sz w:val="21"/>
                <w:szCs w:val="21"/>
                <w:lang w:eastAsia="zh-CN"/>
              </w:rPr>
              <w:t>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126C34" w:rsidRDefault="000B518F">
            <w:pPr>
              <w:widowControl w:val="0"/>
              <w:snapToGrid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投标人存在</w:t>
            </w:r>
            <w:r>
              <w:rPr>
                <w:rFonts w:ascii="宋体" w:eastAsia="宋体" w:hAnsi="宋体" w:cs="宋体" w:hint="eastAsia"/>
                <w:b/>
                <w:bCs/>
                <w:kern w:val="2"/>
                <w:sz w:val="21"/>
                <w:szCs w:val="21"/>
                <w:lang w:eastAsia="zh-CN"/>
              </w:rPr>
              <w:t>《深圳市财政局政府采购供应商信用信息管理办法》</w:t>
            </w:r>
            <w:r>
              <w:rPr>
                <w:rFonts w:ascii="宋体" w:eastAsia="宋体" w:hAnsi="宋体" w:cs="宋体" w:hint="eastAsia"/>
                <w:kern w:val="2"/>
                <w:sz w:val="21"/>
                <w:szCs w:val="21"/>
                <w:lang w:eastAsia="zh-CN"/>
              </w:rPr>
              <w:t>（深财规〔</w:t>
            </w:r>
            <w:r>
              <w:rPr>
                <w:rFonts w:ascii="宋体" w:eastAsia="宋体" w:hAnsi="宋体" w:cs="宋体" w:hint="eastAsia"/>
                <w:kern w:val="2"/>
                <w:sz w:val="21"/>
                <w:szCs w:val="21"/>
                <w:lang w:eastAsia="zh-CN"/>
              </w:rPr>
              <w:t>2023</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w:t>
            </w:r>
            <w:r>
              <w:rPr>
                <w:rFonts w:ascii="宋体" w:eastAsia="宋体" w:hAnsi="宋体" w:cs="宋体" w:hint="eastAsia"/>
                <w:kern w:val="2"/>
                <w:sz w:val="21"/>
                <w:szCs w:val="21"/>
                <w:lang w:eastAsia="zh-CN"/>
              </w:rPr>
              <w:t>号）列明的</w:t>
            </w:r>
            <w:r>
              <w:rPr>
                <w:rFonts w:ascii="宋体" w:eastAsia="宋体" w:hAnsi="宋体" w:cs="宋体" w:hint="eastAsia"/>
                <w:b/>
                <w:bCs/>
                <w:kern w:val="2"/>
                <w:sz w:val="21"/>
                <w:szCs w:val="21"/>
                <w:lang w:eastAsia="zh-CN"/>
              </w:rPr>
              <w:t>一般行政处罚信息</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一般违法失信行为记录信息</w:t>
            </w:r>
            <w:r>
              <w:rPr>
                <w:rFonts w:ascii="宋体" w:eastAsia="宋体" w:hAnsi="宋体" w:cs="宋体" w:hint="eastAsia"/>
                <w:kern w:val="2"/>
                <w:sz w:val="21"/>
                <w:szCs w:val="21"/>
                <w:lang w:eastAsia="zh-CN"/>
              </w:rPr>
              <w:t>的，本项不得分，不存在上述情形的本项得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分。投标人无需提供任何证明材料，评标过程中由工作人员向评审委员会提供有关供应商诚信查询结果。</w:t>
            </w:r>
          </w:p>
          <w:p w:rsidR="00126C34" w:rsidRDefault="000B518F">
            <w:pPr>
              <w:widowControl w:val="0"/>
              <w:snapToGrid w:val="0"/>
              <w:spacing w:line="26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查询渠道：通过“信用中国”（</w:t>
            </w:r>
            <w:r>
              <w:rPr>
                <w:rFonts w:ascii="宋体" w:eastAsia="宋体" w:hAnsi="宋体" w:cs="宋体" w:hint="eastAsia"/>
                <w:kern w:val="2"/>
                <w:sz w:val="21"/>
                <w:szCs w:val="21"/>
                <w:lang w:eastAsia="zh-CN"/>
              </w:rPr>
              <w:t>www.creditchina.gov.cn</w:t>
            </w:r>
            <w:r>
              <w:rPr>
                <w:rFonts w:ascii="宋体" w:eastAsia="宋体" w:hAnsi="宋体" w:cs="宋体" w:hint="eastAsia"/>
                <w:kern w:val="2"/>
                <w:sz w:val="21"/>
                <w:szCs w:val="21"/>
                <w:lang w:eastAsia="zh-CN"/>
              </w:rPr>
              <w:t>，下载信用信息报告）、“中国政府采购网”（</w:t>
            </w:r>
            <w:r>
              <w:rPr>
                <w:rFonts w:ascii="宋体" w:eastAsia="宋体" w:hAnsi="宋体" w:cs="宋体" w:hint="eastAsia"/>
                <w:kern w:val="2"/>
                <w:sz w:val="21"/>
                <w:szCs w:val="21"/>
                <w:lang w:eastAsia="zh-CN"/>
              </w:rPr>
              <w:t>www.ccgp.gov.cn</w:t>
            </w:r>
            <w:r>
              <w:rPr>
                <w:rFonts w:ascii="宋体" w:eastAsia="宋体" w:hAnsi="宋体" w:cs="宋体" w:hint="eastAsia"/>
                <w:kern w:val="2"/>
                <w:sz w:val="21"/>
                <w:szCs w:val="21"/>
                <w:lang w:eastAsia="zh-CN"/>
              </w:rPr>
              <w:t>）以及“深圳市政府采购监管网”（</w:t>
            </w:r>
            <w:r>
              <w:rPr>
                <w:rFonts w:ascii="宋体" w:eastAsia="宋体" w:hAnsi="宋体" w:cs="宋体" w:hint="eastAsia"/>
                <w:kern w:val="2"/>
                <w:sz w:val="21"/>
                <w:szCs w:val="21"/>
                <w:lang w:eastAsia="zh-CN"/>
              </w:rPr>
              <w:t>http://zfcg.sz.gov.cn</w:t>
            </w:r>
            <w:r>
              <w:rPr>
                <w:rFonts w:ascii="宋体" w:eastAsia="宋体" w:hAnsi="宋体" w:cs="宋体" w:hint="eastAsia"/>
                <w:kern w:val="2"/>
                <w:sz w:val="21"/>
                <w:szCs w:val="21"/>
                <w:lang w:eastAsia="zh-CN"/>
              </w:rPr>
              <w:t>）查询供应商信用信息，信用信息以开标当日的查询结果为准。</w:t>
            </w:r>
          </w:p>
        </w:tc>
      </w:tr>
    </w:tbl>
    <w:p w:rsidR="00126C34" w:rsidRDefault="00126C34">
      <w:pPr>
        <w:widowControl w:val="0"/>
        <w:jc w:val="center"/>
        <w:rPr>
          <w:rFonts w:ascii="Calibri" w:eastAsia="宋体" w:hAnsi="Calibri"/>
          <w:b/>
          <w:kern w:val="2"/>
          <w:sz w:val="84"/>
          <w:szCs w:val="84"/>
          <w:lang w:eastAsia="zh-CN"/>
        </w:rPr>
      </w:pPr>
    </w:p>
    <w:p w:rsidR="00126C34" w:rsidRDefault="000B518F">
      <w:pPr>
        <w:rPr>
          <w:rFonts w:ascii="Calibri" w:eastAsia="宋体" w:hAnsi="Calibri"/>
          <w:b/>
          <w:kern w:val="2"/>
          <w:sz w:val="84"/>
          <w:szCs w:val="84"/>
          <w:lang w:eastAsia="zh-CN"/>
        </w:rPr>
      </w:pPr>
      <w:r>
        <w:rPr>
          <w:rFonts w:ascii="Calibri" w:eastAsia="宋体" w:hAnsi="Calibri" w:cstheme="minorBidi"/>
          <w:b/>
          <w:kern w:val="2"/>
          <w:sz w:val="84"/>
          <w:szCs w:val="84"/>
          <w:lang w:eastAsia="zh-CN"/>
        </w:rPr>
        <w:br w:type="page"/>
      </w:r>
    </w:p>
    <w:p w:rsidR="00126C34" w:rsidRDefault="00126C34">
      <w:pPr>
        <w:widowControl w:val="0"/>
        <w:jc w:val="center"/>
        <w:rPr>
          <w:rFonts w:ascii="Calibri" w:eastAsia="宋体" w:hAnsi="Calibri"/>
          <w:b/>
          <w:kern w:val="2"/>
          <w:sz w:val="120"/>
          <w:szCs w:val="120"/>
          <w:lang w:eastAsia="zh-CN"/>
        </w:rPr>
      </w:pPr>
      <w:bookmarkStart w:id="1" w:name="_Hlk71465316"/>
    </w:p>
    <w:p w:rsidR="00126C34" w:rsidRDefault="00126C34">
      <w:pPr>
        <w:widowControl w:val="0"/>
        <w:jc w:val="center"/>
        <w:rPr>
          <w:rFonts w:ascii="Calibri" w:eastAsia="宋体" w:hAnsi="Calibri"/>
          <w:b/>
          <w:kern w:val="2"/>
          <w:sz w:val="120"/>
          <w:szCs w:val="120"/>
          <w:lang w:eastAsia="zh-CN"/>
        </w:rPr>
      </w:pPr>
    </w:p>
    <w:p w:rsidR="00126C34" w:rsidRDefault="000B518F">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rsidR="00126C34" w:rsidRDefault="000B518F">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rsidR="00126C34" w:rsidRDefault="000B518F">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（服务类）</w:t>
      </w: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0B518F">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深圳公共资源交易中心</w:t>
      </w:r>
    </w:p>
    <w:p w:rsidR="00126C34" w:rsidRDefault="000B518F">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bookmarkEnd w:id="1"/>
    <w:p w:rsidR="00126C34" w:rsidRDefault="000B518F">
      <w:pPr>
        <w:widowControl w:val="0"/>
        <w:jc w:val="center"/>
        <w:rPr>
          <w:rFonts w:ascii="Calibri" w:eastAsia="宋体" w:hAnsi="Calibri"/>
          <w:b/>
          <w:color w:val="FF0000"/>
          <w:kern w:val="2"/>
          <w:sz w:val="28"/>
          <w:szCs w:val="28"/>
          <w:lang w:eastAsia="zh-CN"/>
        </w:rPr>
      </w:pPr>
      <w:r>
        <w:rPr>
          <w:rFonts w:ascii="Calibri" w:eastAsia="宋体" w:hAnsi="Calibri" w:cstheme="minorBidi" w:hint="eastAsia"/>
          <w:b/>
          <w:color w:val="FF0000"/>
          <w:kern w:val="2"/>
          <w:sz w:val="52"/>
          <w:szCs w:val="52"/>
          <w:lang w:eastAsia="zh-CN"/>
        </w:rPr>
        <w:br w:type="page"/>
      </w:r>
    </w:p>
    <w:p w:rsidR="00126C34" w:rsidRDefault="000B518F">
      <w:pPr>
        <w:widowControl w:val="0"/>
        <w:ind w:firstLineChars="1300" w:firstLine="3654"/>
        <w:jc w:val="both"/>
        <w:outlineLvl w:val="0"/>
        <w:rPr>
          <w:rFonts w:ascii="宋体" w:eastAsia="宋体" w:hAnsi="宋体"/>
          <w:color w:val="FF0000"/>
          <w:kern w:val="2"/>
          <w:sz w:val="21"/>
          <w:szCs w:val="21"/>
          <w:lang w:eastAsia="zh-CN"/>
        </w:rPr>
      </w:pPr>
      <w:bookmarkStart w:id="2" w:name="_Hlk73564573"/>
      <w:r>
        <w:rPr>
          <w:rFonts w:ascii="宋体" w:eastAsia="黑体" w:hAnsi="宋体" w:cstheme="minorBidi" w:hint="eastAsia"/>
          <w:b/>
          <w:bCs/>
          <w:color w:val="FF0000"/>
          <w:kern w:val="44"/>
          <w:sz w:val="28"/>
          <w:szCs w:val="44"/>
          <w:lang w:eastAsia="zh-CN"/>
        </w:rPr>
        <w:t>警示条款</w:t>
      </w:r>
    </w:p>
    <w:bookmarkEnd w:id="2"/>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w:t>
      </w:r>
      <w:r>
        <w:rPr>
          <w:rFonts w:ascii="宋体" w:eastAsia="宋体" w:hAnsi="宋体" w:cstheme="minorBidi" w:hint="eastAsia"/>
          <w:color w:val="FF0000"/>
          <w:kern w:val="2"/>
          <w:sz w:val="20"/>
          <w:szCs w:val="20"/>
          <w:lang w:eastAsia="zh-CN"/>
        </w:rPr>
        <w:t>争的；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rsidR="00126C34" w:rsidRDefault="000B518F">
      <w:pPr>
        <w:widowControl w:val="0"/>
        <w:spacing w:line="280" w:lineRule="exact"/>
        <w:ind w:firstLineChars="200" w:firstLine="402"/>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w:t>
      </w:r>
      <w:r>
        <w:rPr>
          <w:rFonts w:ascii="宋体" w:eastAsia="宋体" w:hAnsi="宋体" w:cstheme="minorBidi" w:hint="eastAsia"/>
          <w:color w:val="FF0000"/>
          <w:kern w:val="2"/>
          <w:sz w:val="20"/>
          <w:szCs w:val="20"/>
          <w:lang w:eastAsia="zh-CN"/>
        </w:rPr>
        <w:t>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126C34" w:rsidRDefault="000B518F">
      <w:pPr>
        <w:widowControl w:val="0"/>
        <w:spacing w:line="280" w:lineRule="exact"/>
        <w:ind w:firstLineChars="200" w:firstLine="402"/>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b/>
          <w:bCs/>
          <w:color w:val="FF0000"/>
          <w:kern w:val="2"/>
          <w:sz w:val="20"/>
          <w:szCs w:val="20"/>
          <w:lang w:eastAsia="zh-CN"/>
        </w:rPr>
        <w:t xml:space="preserve"> </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126C34" w:rsidRDefault="000B518F">
      <w:pPr>
        <w:widowControl w:val="0"/>
        <w:spacing w:line="280" w:lineRule="exact"/>
        <w:ind w:firstLineChars="200" w:firstLine="4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p w:rsidR="00126C34" w:rsidRDefault="000B518F">
      <w:pPr>
        <w:widowControl w:val="0"/>
        <w:spacing w:line="280" w:lineRule="exact"/>
        <w:ind w:firstLineChars="200" w:firstLine="422"/>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w:t>
      </w:r>
      <w:r>
        <w:rPr>
          <w:rFonts w:ascii="Calibri" w:eastAsia="宋体" w:hAnsi="Calibri" w:cstheme="minorBidi" w:hint="eastAsia"/>
          <w:b/>
          <w:color w:val="FF0000"/>
          <w:kern w:val="2"/>
          <w:sz w:val="21"/>
          <w:szCs w:val="22"/>
          <w:lang w:eastAsia="zh-CN"/>
        </w:rPr>
        <w:t>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rsidR="00126C34" w:rsidRDefault="000B518F">
      <w:pPr>
        <w:widowControl w:val="0"/>
        <w:spacing w:line="280" w:lineRule="exact"/>
        <w:ind w:firstLineChars="200" w:firstLine="4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五、供应商在使用投标文件制作工具创建投标文件时，该工具将自动在投标文件中记录文件创建标识码，同时提取投标文件制作电脑的网卡</w:t>
      </w:r>
      <w:r>
        <w:rPr>
          <w:rFonts w:ascii="宋体" w:eastAsia="宋体" w:hAnsi="宋体" w:cs="宋体" w:hint="eastAsia"/>
          <w:bCs/>
          <w:color w:val="FF0000"/>
          <w:kern w:val="2"/>
          <w:sz w:val="20"/>
          <w:szCs w:val="20"/>
          <w:lang w:eastAsia="zh-CN"/>
        </w:rPr>
        <w:t>MAC</w:t>
      </w:r>
      <w:r>
        <w:rPr>
          <w:rFonts w:ascii="宋体" w:eastAsia="宋体" w:hAnsi="宋体" w:cs="宋体" w:hint="eastAsia"/>
          <w:bCs/>
          <w:color w:val="FF0000"/>
          <w:kern w:val="2"/>
          <w:sz w:val="20"/>
          <w:szCs w:val="20"/>
          <w:lang w:eastAsia="zh-CN"/>
        </w:rPr>
        <w:t>地址、硬盘序列号、</w:t>
      </w:r>
      <w:r>
        <w:rPr>
          <w:rFonts w:ascii="宋体" w:eastAsia="宋体" w:hAnsi="宋体" w:cs="宋体" w:hint="eastAsia"/>
          <w:bCs/>
          <w:color w:val="FF0000"/>
          <w:kern w:val="2"/>
          <w:sz w:val="20"/>
          <w:szCs w:val="20"/>
          <w:lang w:eastAsia="zh-CN"/>
        </w:rPr>
        <w:t>CPU</w:t>
      </w:r>
      <w:r>
        <w:rPr>
          <w:rFonts w:ascii="宋体" w:eastAsia="宋体" w:hAnsi="宋体" w:cs="宋体" w:hint="eastAsia"/>
          <w:bCs/>
          <w:color w:val="FF0000"/>
          <w:kern w:val="2"/>
          <w:sz w:val="20"/>
          <w:szCs w:val="20"/>
          <w:lang w:eastAsia="zh-CN"/>
        </w:rPr>
        <w:t>序列号、主板序列号和工具标识号，</w:t>
      </w:r>
      <w:r>
        <w:rPr>
          <w:rFonts w:ascii="宋体" w:eastAsia="宋体" w:hAnsi="宋体" w:cs="宋体" w:hint="eastAsia"/>
          <w:bCs/>
          <w:color w:val="FF0000"/>
          <w:kern w:val="2"/>
          <w:sz w:val="20"/>
          <w:szCs w:val="20"/>
          <w:lang w:eastAsia="zh-CN"/>
        </w:rPr>
        <w:t>经加密生成文件制作机器码并在投标文件中记录。文件制作机器码一致表明不同供应商使用了同一设备编制投标文件，文件创建标识码一致表明不同供应商的投标文件为同一份文件，</w:t>
      </w:r>
      <w:r>
        <w:rPr>
          <w:rFonts w:ascii="宋体" w:eastAsia="宋体" w:hAnsi="宋体" w:cs="宋体" w:hint="eastAsia"/>
          <w:bCs/>
          <w:color w:val="FF0000"/>
          <w:kern w:val="2"/>
          <w:sz w:val="20"/>
          <w:szCs w:val="20"/>
          <w:lang w:eastAsia="zh-CN"/>
        </w:rPr>
        <w:t>IP</w:t>
      </w:r>
      <w:r>
        <w:rPr>
          <w:rFonts w:ascii="宋体" w:eastAsia="宋体" w:hAnsi="宋体" w:cs="宋体" w:hint="eastAsia"/>
          <w:bCs/>
          <w:color w:val="FF0000"/>
          <w:kern w:val="2"/>
          <w:sz w:val="20"/>
          <w:szCs w:val="20"/>
          <w:lang w:eastAsia="zh-CN"/>
        </w:rPr>
        <w:t>地址一致表明上传投标文件时使用了相同的网络。</w:t>
      </w:r>
    </w:p>
    <w:p w:rsidR="00126C34" w:rsidRDefault="000B518F">
      <w:pPr>
        <w:widowControl w:val="0"/>
        <w:spacing w:line="280" w:lineRule="exact"/>
        <w:ind w:firstLineChars="200" w:firstLine="4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为避免出现不同供应商投标文件的文件制作机器码、文件创建标识码、</w:t>
      </w:r>
      <w:r>
        <w:rPr>
          <w:rFonts w:ascii="宋体" w:eastAsia="宋体" w:hAnsi="宋体" w:cs="宋体" w:hint="eastAsia"/>
          <w:bCs/>
          <w:color w:val="FF0000"/>
          <w:kern w:val="2"/>
          <w:sz w:val="20"/>
          <w:szCs w:val="20"/>
          <w:lang w:eastAsia="zh-CN"/>
        </w:rPr>
        <w:t>IP</w:t>
      </w:r>
      <w:r>
        <w:rPr>
          <w:rFonts w:ascii="宋体" w:eastAsia="宋体" w:hAnsi="宋体" w:cs="宋体" w:hint="eastAsia"/>
          <w:bCs/>
          <w:color w:val="FF0000"/>
          <w:kern w:val="2"/>
          <w:sz w:val="20"/>
          <w:szCs w:val="20"/>
          <w:lang w:eastAsia="zh-CN"/>
        </w:rPr>
        <w:t>地址一致的异常情况，建议各供应商编制、上传投标文件时不要使用公共电脑设备或公共网络。</w:t>
      </w:r>
    </w:p>
    <w:p w:rsidR="00126C34" w:rsidRDefault="000B518F">
      <w:pPr>
        <w:widowControl w:val="0"/>
        <w:spacing w:line="280" w:lineRule="exact"/>
        <w:ind w:firstLineChars="200" w:firstLine="400"/>
        <w:jc w:val="both"/>
        <w:rPr>
          <w:rFonts w:ascii="宋体" w:eastAsia="宋体" w:hAnsi="宋体" w:cs="宋体"/>
          <w:bCs/>
          <w:color w:val="FF0000"/>
          <w:kern w:val="2"/>
          <w:sz w:val="20"/>
          <w:szCs w:val="20"/>
          <w:lang w:eastAsia="zh-CN"/>
        </w:rPr>
      </w:pPr>
      <w:r>
        <w:rPr>
          <w:rFonts w:ascii="宋体" w:eastAsia="宋体" w:hAnsi="宋体" w:cs="宋体"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宋体" w:hint="eastAsia"/>
          <w:color w:val="FF0000"/>
          <w:kern w:val="2"/>
          <w:sz w:val="20"/>
          <w:szCs w:val="20"/>
          <w:lang w:eastAsia="zh-CN"/>
        </w:rPr>
        <w:t>取消参与本市政府采购资格、依法吊销其营业执照等行政处罚，构成犯罪的，依法追究刑事责任</w:t>
      </w:r>
      <w:r>
        <w:rPr>
          <w:rFonts w:ascii="宋体" w:eastAsia="宋体" w:hAnsi="宋体" w:cs="宋体" w:hint="eastAsia"/>
          <w:bCs/>
          <w:color w:val="FF0000"/>
          <w:kern w:val="2"/>
          <w:sz w:val="20"/>
          <w:szCs w:val="20"/>
          <w:lang w:eastAsia="zh-CN"/>
        </w:rPr>
        <w:t>，请各供应商独立编制、上传投标文件，妥善保管和使用电子秘钥。</w:t>
      </w:r>
    </w:p>
    <w:p w:rsidR="00126C34" w:rsidRDefault="000B518F">
      <w:pPr>
        <w:widowControl w:val="0"/>
        <w:jc w:val="both"/>
        <w:rPr>
          <w:rFonts w:ascii="Calibri" w:eastAsia="宋体" w:hAnsi="Calibri"/>
          <w:kern w:val="2"/>
          <w:sz w:val="21"/>
          <w:szCs w:val="22"/>
          <w:lang w:eastAsia="zh-CN"/>
        </w:rPr>
      </w:pPr>
      <w:r>
        <w:rPr>
          <w:rFonts w:ascii="宋体" w:eastAsia="宋体" w:hAnsi="宋体" w:cs="宋体"/>
          <w:bCs/>
          <w:color w:val="FF0000"/>
          <w:kern w:val="2"/>
          <w:sz w:val="21"/>
          <w:szCs w:val="21"/>
          <w:lang w:eastAsia="zh-CN"/>
        </w:rPr>
        <w:br w:type="page"/>
      </w:r>
    </w:p>
    <w:p w:rsidR="00126C34" w:rsidRDefault="000B518F">
      <w:pPr>
        <w:keepNext/>
        <w:keepLines/>
        <w:widowControl w:val="0"/>
        <w:spacing w:before="340" w:afterLines="25" w:after="78"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w:t>
      </w:r>
      <w:r>
        <w:rPr>
          <w:rFonts w:ascii="Arial" w:eastAsia="宋体" w:hAnsi="Arial" w:hint="eastAsia"/>
          <w:b/>
          <w:bCs/>
          <w:kern w:val="44"/>
          <w:sz w:val="32"/>
          <w:szCs w:val="32"/>
          <w:lang w:eastAsia="zh-CN"/>
        </w:rPr>
        <w:t xml:space="preserve">   </w:t>
      </w:r>
      <w:r>
        <w:rPr>
          <w:rFonts w:ascii="Arial" w:eastAsia="宋体" w:hAnsi="Arial" w:hint="eastAsia"/>
          <w:b/>
          <w:bCs/>
          <w:kern w:val="44"/>
          <w:sz w:val="32"/>
          <w:szCs w:val="32"/>
          <w:lang w:eastAsia="zh-CN"/>
        </w:rPr>
        <w:t>录</w:t>
      </w:r>
    </w:p>
    <w:p w:rsidR="00126C34" w:rsidRDefault="000B518F">
      <w:pPr>
        <w:widowControl w:val="0"/>
        <w:jc w:val="both"/>
        <w:rPr>
          <w:rFonts w:ascii="Calibri" w:eastAsia="宋体" w:hAnsi="Calibri"/>
          <w:b/>
          <w:kern w:val="2"/>
          <w:lang w:eastAsia="zh-CN"/>
        </w:rPr>
      </w:pPr>
      <w:r>
        <w:rPr>
          <w:rFonts w:ascii="Calibri" w:eastAsia="宋体" w:hAnsi="Calibri" w:cstheme="minorBidi" w:hint="eastAsia"/>
          <w:b/>
          <w:kern w:val="2"/>
          <w:lang w:eastAsia="zh-CN"/>
        </w:rPr>
        <w:t>第一册</w:t>
      </w:r>
      <w:r>
        <w:rPr>
          <w:rFonts w:ascii="Calibri" w:eastAsia="宋体" w:hAnsi="Calibri" w:cstheme="minorBidi" w:hint="eastAsia"/>
          <w:b/>
          <w:kern w:val="2"/>
          <w:lang w:eastAsia="zh-CN"/>
        </w:rPr>
        <w:t xml:space="preserve">  </w:t>
      </w:r>
      <w:r>
        <w:rPr>
          <w:rFonts w:ascii="Calibri" w:eastAsia="宋体" w:hAnsi="Calibri" w:cstheme="minorBidi" w:hint="eastAsia"/>
          <w:b/>
          <w:kern w:val="2"/>
          <w:lang w:eastAsia="zh-CN"/>
        </w:rPr>
        <w:t>专用条款</w:t>
      </w:r>
    </w:p>
    <w:p w:rsidR="00126C34" w:rsidRDefault="000B518F">
      <w:pPr>
        <w:widowControl w:val="0"/>
        <w:ind w:leftChars="300" w:left="720" w:firstLineChars="196" w:firstLine="472"/>
        <w:jc w:val="both"/>
        <w:rPr>
          <w:rFonts w:ascii="Calibri" w:eastAsia="宋体" w:hAnsi="Calibri"/>
          <w:b/>
          <w:kern w:val="2"/>
          <w:lang w:eastAsia="zh-CN"/>
        </w:rPr>
      </w:pPr>
      <w:r>
        <w:rPr>
          <w:rFonts w:ascii="Calibri" w:eastAsia="宋体" w:hAnsi="Calibri" w:cstheme="minorBidi" w:hint="eastAsia"/>
          <w:b/>
          <w:kern w:val="2"/>
          <w:lang w:eastAsia="zh-CN"/>
        </w:rPr>
        <w:tab/>
      </w:r>
      <w:r>
        <w:rPr>
          <w:rFonts w:ascii="宋体" w:eastAsia="宋体" w:hAnsi="宋体" w:cstheme="minorBidi" w:hint="eastAsia"/>
          <w:kern w:val="2"/>
          <w:sz w:val="21"/>
          <w:szCs w:val="21"/>
          <w:lang w:eastAsia="zh-CN"/>
        </w:rPr>
        <w:t>关键信息</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招标公告</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对通用条款的补充内容及其他关键信息</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w:t>
      </w:r>
      <w:r>
        <w:rPr>
          <w:rFonts w:ascii="宋体" w:eastAsia="宋体" w:hAnsi="宋体" w:cstheme="minorBidi" w:hint="eastAsia"/>
          <w:kern w:val="2"/>
          <w:sz w:val="21"/>
          <w:szCs w:val="21"/>
          <w:lang w:eastAsia="zh-CN"/>
        </w:rPr>
        <w:t xml:space="preserve">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w:t>
      </w:r>
      <w:r>
        <w:rPr>
          <w:rFonts w:ascii="宋体" w:eastAsia="宋体" w:hAnsi="宋体" w:cstheme="minorBidi" w:hint="eastAsia"/>
          <w:kern w:val="2"/>
          <w:sz w:val="21"/>
          <w:szCs w:val="21"/>
          <w:lang w:eastAsia="zh-CN"/>
        </w:rPr>
        <w:t xml:space="preserve">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合同条款及格式</w:t>
      </w:r>
    </w:p>
    <w:p w:rsidR="00126C34" w:rsidRDefault="00126C34">
      <w:pPr>
        <w:widowControl w:val="0"/>
        <w:jc w:val="both"/>
        <w:rPr>
          <w:rFonts w:ascii="Calibri" w:eastAsia="宋体" w:hAnsi="Calibri"/>
          <w:b/>
          <w:kern w:val="2"/>
          <w:szCs w:val="22"/>
          <w:lang w:eastAsia="zh-CN"/>
        </w:rPr>
      </w:pPr>
    </w:p>
    <w:p w:rsidR="00126C34" w:rsidRDefault="000B518F">
      <w:pPr>
        <w:widowControl w:val="0"/>
        <w:jc w:val="both"/>
        <w:rPr>
          <w:rFonts w:ascii="Calibri" w:eastAsia="宋体" w:hAnsi="Calibri"/>
          <w:b/>
          <w:kern w:val="2"/>
          <w:lang w:eastAsia="zh-CN"/>
        </w:rPr>
      </w:pPr>
      <w:r>
        <w:rPr>
          <w:rFonts w:ascii="Calibri" w:eastAsia="宋体" w:hAnsi="Calibri" w:cstheme="minorBidi" w:hint="eastAsia"/>
          <w:b/>
          <w:kern w:val="2"/>
          <w:lang w:eastAsia="zh-CN"/>
        </w:rPr>
        <w:t>第二册</w:t>
      </w:r>
      <w:r>
        <w:rPr>
          <w:rFonts w:ascii="Calibri" w:eastAsia="宋体" w:hAnsi="Calibri" w:cstheme="minorBidi" w:hint="eastAsia"/>
          <w:b/>
          <w:kern w:val="2"/>
          <w:lang w:eastAsia="zh-CN"/>
        </w:rPr>
        <w:t xml:space="preserve">  </w:t>
      </w:r>
      <w:r>
        <w:rPr>
          <w:rFonts w:ascii="Calibri" w:eastAsia="宋体" w:hAnsi="Calibri" w:cstheme="minorBidi" w:hint="eastAsia"/>
          <w:b/>
          <w:kern w:val="2"/>
          <w:lang w:eastAsia="zh-CN"/>
        </w:rPr>
        <w:t>通用条款</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总则</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招标文件</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投标文件的编制</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投标文件的递交</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开标</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评审要求</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评审程序及评审方法</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定标及公示</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公开招标失败的后续处理</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合同的授予与备案</w:t>
      </w:r>
    </w:p>
    <w:p w:rsidR="00126C34" w:rsidRDefault="000B518F">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第十一章</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质疑处理</w:t>
      </w:r>
    </w:p>
    <w:p w:rsidR="00126C34" w:rsidRDefault="00126C34">
      <w:pPr>
        <w:widowControl w:val="0"/>
        <w:jc w:val="both"/>
        <w:rPr>
          <w:rFonts w:ascii="Calibri" w:eastAsia="宋体" w:hAnsi="Calibri"/>
          <w:kern w:val="2"/>
          <w:sz w:val="21"/>
          <w:szCs w:val="22"/>
          <w:lang w:eastAsia="zh-CN"/>
        </w:rPr>
      </w:pPr>
    </w:p>
    <w:p w:rsidR="00126C34" w:rsidRDefault="00126C34">
      <w:pPr>
        <w:widowControl w:val="0"/>
        <w:jc w:val="both"/>
        <w:rPr>
          <w:rFonts w:ascii="Calibri" w:eastAsia="宋体" w:hAnsi="Calibri"/>
          <w:kern w:val="2"/>
          <w:sz w:val="21"/>
          <w:szCs w:val="22"/>
          <w:lang w:eastAsia="zh-CN"/>
        </w:rPr>
      </w:pPr>
    </w:p>
    <w:p w:rsidR="00126C34" w:rsidRDefault="000B518F">
      <w:pPr>
        <w:rPr>
          <w:rFonts w:ascii="宋体" w:eastAsia="黑体" w:hAnsi="宋体"/>
          <w:b/>
          <w:bCs/>
          <w:color w:val="0000FF"/>
          <w:kern w:val="44"/>
          <w:sz w:val="36"/>
          <w:szCs w:val="44"/>
          <w:lang w:eastAsia="zh-CN"/>
        </w:rPr>
      </w:pPr>
      <w:r>
        <w:rPr>
          <w:rFonts w:ascii="宋体" w:eastAsia="黑体" w:hAnsi="宋体"/>
          <w:b/>
          <w:bCs/>
          <w:color w:val="0000FF"/>
          <w:kern w:val="44"/>
          <w:sz w:val="36"/>
          <w:szCs w:val="44"/>
          <w:lang w:eastAsia="zh-CN"/>
        </w:rPr>
        <w:br w:type="page"/>
      </w:r>
    </w:p>
    <w:p w:rsidR="00126C34" w:rsidRDefault="000B518F">
      <w:pPr>
        <w:keepNext/>
        <w:keepLines/>
        <w:widowControl w:val="0"/>
        <w:spacing w:before="340" w:afterLines="25" w:after="78"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w:t>
      </w:r>
      <w:r>
        <w:rPr>
          <w:rFonts w:ascii="Arial" w:eastAsia="宋体" w:hAnsi="Arial" w:hint="eastAsia"/>
          <w:b/>
          <w:bCs/>
          <w:kern w:val="44"/>
          <w:sz w:val="32"/>
          <w:szCs w:val="32"/>
          <w:lang w:eastAsia="zh-CN"/>
        </w:rPr>
        <w:t xml:space="preserve">  </w:t>
      </w:r>
      <w:r>
        <w:rPr>
          <w:rFonts w:ascii="Arial" w:eastAsia="宋体" w:hAnsi="Arial" w:hint="eastAsia"/>
          <w:b/>
          <w:bCs/>
          <w:kern w:val="44"/>
          <w:sz w:val="32"/>
          <w:szCs w:val="32"/>
          <w:lang w:eastAsia="zh-CN"/>
        </w:rPr>
        <w:t>专用条款</w:t>
      </w:r>
    </w:p>
    <w:p w:rsidR="00126C34" w:rsidRDefault="000B518F">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招标公告</w:t>
      </w:r>
    </w:p>
    <w:p w:rsidR="00126C34" w:rsidRDefault="000B518F">
      <w:pPr>
        <w:widowControl w:val="0"/>
        <w:snapToGrid w:val="0"/>
        <w:spacing w:line="300" w:lineRule="exact"/>
        <w:jc w:val="both"/>
        <w:rPr>
          <w:rFonts w:ascii="Arial" w:eastAsia="宋体" w:hAnsi="Arial"/>
          <w:kern w:val="2"/>
          <w:lang w:eastAsia="zh-CN"/>
        </w:rPr>
      </w:pPr>
      <w:r>
        <w:rPr>
          <w:rFonts w:ascii="Arial" w:eastAsia="宋体" w:hAnsi="Arial" w:hint="eastAsia"/>
          <w:b/>
          <w:bCs/>
          <w:kern w:val="2"/>
          <w:lang w:eastAsia="zh-CN"/>
        </w:rPr>
        <w:t>申请人的资格要求：</w:t>
      </w:r>
    </w:p>
    <w:p w:rsidR="00126C34" w:rsidRDefault="000B518F">
      <w:pPr>
        <w:widowControl w:val="0"/>
        <w:snapToGrid w:val="0"/>
        <w:spacing w:line="360" w:lineRule="exact"/>
        <w:ind w:firstLine="465"/>
        <w:jc w:val="both"/>
        <w:rPr>
          <w:rFonts w:ascii="宋体" w:eastAsia="宋体" w:hAnsi="宋体" w:cs="宋体"/>
          <w:bCs/>
          <w:kern w:val="2"/>
          <w:lang w:eastAsia="zh-CN"/>
        </w:rPr>
      </w:pPr>
      <w:r>
        <w:rPr>
          <w:rFonts w:ascii="宋体" w:eastAsia="宋体" w:hAnsi="宋体" w:cs="宋体" w:hint="eastAsia"/>
          <w:bCs/>
          <w:kern w:val="2"/>
          <w:lang w:eastAsia="zh-CN"/>
        </w:rPr>
        <w:t>1</w:t>
      </w:r>
      <w:r>
        <w:rPr>
          <w:rFonts w:ascii="宋体" w:eastAsia="宋体" w:hAnsi="宋体" w:cs="宋体" w:hint="eastAsia"/>
          <w:bCs/>
          <w:kern w:val="2"/>
          <w:lang w:eastAsia="zh-CN"/>
        </w:rPr>
        <w:t>）具有独立法人资格或是具有独立承担民事责任能力的其它组织（提供营业执照或事业单位法人证书等证明资料扫描件，原件备查，分支机构参与投标的，须同时提供总公司盖章的授权文件且授权书载明其民事责任由总公司承担，总公司与分支机构或两家（含）以上分支机构不允许同时投标）。</w:t>
      </w:r>
    </w:p>
    <w:p w:rsidR="00126C34" w:rsidRDefault="000B518F">
      <w:pPr>
        <w:widowControl w:val="0"/>
        <w:snapToGrid w:val="0"/>
        <w:spacing w:line="360" w:lineRule="exact"/>
        <w:ind w:firstLine="465"/>
        <w:jc w:val="both"/>
        <w:rPr>
          <w:rFonts w:ascii="宋体" w:eastAsia="宋体" w:hAnsi="宋体" w:cs="宋体"/>
          <w:bCs/>
          <w:kern w:val="2"/>
          <w:lang w:eastAsia="zh-CN"/>
        </w:rPr>
      </w:pPr>
      <w:r>
        <w:rPr>
          <w:rFonts w:ascii="宋体" w:eastAsia="宋体" w:hAnsi="宋体" w:cs="宋体" w:hint="eastAsia"/>
          <w:bCs/>
          <w:kern w:val="2"/>
          <w:lang w:eastAsia="zh-CN"/>
        </w:rPr>
        <w:t>2</w:t>
      </w:r>
      <w:r>
        <w:rPr>
          <w:rFonts w:ascii="宋体" w:eastAsia="宋体" w:hAnsi="宋体" w:cs="宋体" w:hint="eastAsia"/>
          <w:bCs/>
          <w:kern w:val="2"/>
          <w:lang w:eastAsia="zh-CN"/>
        </w:rPr>
        <w:t>）本项目不接受联合体投标，不接受投标人选用进口产品参与投标，详见招标文件“第三章</w:t>
      </w:r>
      <w:r>
        <w:rPr>
          <w:rFonts w:ascii="宋体" w:eastAsia="宋体" w:hAnsi="宋体" w:cs="宋体" w:hint="eastAsia"/>
          <w:bCs/>
          <w:kern w:val="2"/>
          <w:lang w:eastAsia="zh-CN"/>
        </w:rPr>
        <w:t xml:space="preserve"> </w:t>
      </w:r>
      <w:r>
        <w:rPr>
          <w:rFonts w:ascii="宋体" w:eastAsia="宋体" w:hAnsi="宋体" w:cs="宋体" w:hint="eastAsia"/>
          <w:bCs/>
          <w:kern w:val="2"/>
          <w:lang w:eastAsia="zh-CN"/>
        </w:rPr>
        <w:t>用户需求书”。</w:t>
      </w:r>
    </w:p>
    <w:p w:rsidR="00126C34" w:rsidRDefault="000B518F">
      <w:pPr>
        <w:widowControl w:val="0"/>
        <w:snapToGrid w:val="0"/>
        <w:spacing w:line="360" w:lineRule="exact"/>
        <w:ind w:firstLineChars="200" w:firstLine="480"/>
        <w:jc w:val="both"/>
        <w:rPr>
          <w:rFonts w:ascii="宋体" w:eastAsia="宋体" w:hAnsi="宋体" w:cs="宋体"/>
          <w:bCs/>
          <w:kern w:val="2"/>
          <w:lang w:eastAsia="zh-CN"/>
        </w:rPr>
      </w:pPr>
      <w:r>
        <w:rPr>
          <w:rFonts w:ascii="宋体" w:eastAsia="宋体" w:hAnsi="宋体" w:cs="宋体" w:hint="eastAsia"/>
          <w:bCs/>
          <w:kern w:val="2"/>
          <w:lang w:eastAsia="zh-CN"/>
        </w:rPr>
        <w:t>3</w:t>
      </w:r>
      <w:r>
        <w:rPr>
          <w:rFonts w:ascii="宋体" w:eastAsia="宋体" w:hAnsi="宋体" w:cs="宋体" w:hint="eastAsia"/>
          <w:bCs/>
          <w:kern w:val="2"/>
          <w:lang w:eastAsia="zh-CN"/>
        </w:rPr>
        <w:t>）参与本项目政府采购活动时不存在被有关部门禁止参与政府采购活动且在有效期内的情况（由供应商在《政府采购投标及履约承诺函》中作出声明）。</w:t>
      </w:r>
    </w:p>
    <w:p w:rsidR="00126C34" w:rsidRDefault="000B518F">
      <w:pPr>
        <w:widowControl w:val="0"/>
        <w:snapToGrid w:val="0"/>
        <w:spacing w:line="360" w:lineRule="exact"/>
        <w:ind w:firstLineChars="200" w:firstLine="480"/>
        <w:jc w:val="both"/>
        <w:rPr>
          <w:rFonts w:ascii="宋体" w:eastAsia="宋体" w:hAnsi="宋体" w:cs="宋体"/>
          <w:bCs/>
          <w:kern w:val="2"/>
          <w:lang w:eastAsia="zh-CN"/>
        </w:rPr>
      </w:pPr>
      <w:r>
        <w:rPr>
          <w:rFonts w:ascii="宋体" w:eastAsia="宋体" w:hAnsi="宋体" w:cs="宋体" w:hint="eastAsia"/>
          <w:bCs/>
          <w:kern w:val="2"/>
          <w:lang w:eastAsia="zh-CN"/>
        </w:rPr>
        <w:t>4</w:t>
      </w:r>
      <w:r>
        <w:rPr>
          <w:rFonts w:ascii="宋体" w:eastAsia="宋体" w:hAnsi="宋体" w:cs="宋体" w:hint="eastAsia"/>
          <w:bCs/>
          <w:kern w:val="2"/>
          <w:lang w:eastAsia="zh-CN"/>
        </w:rPr>
        <w:t>）具备《中华人民共和国政府采购法》第二十二条第一款的条件（由供应商在《政府采购投标及履约承诺函》中作出声明）。</w:t>
      </w:r>
    </w:p>
    <w:p w:rsidR="00126C34" w:rsidRDefault="000B518F">
      <w:pPr>
        <w:widowControl w:val="0"/>
        <w:snapToGrid w:val="0"/>
        <w:spacing w:line="360" w:lineRule="exact"/>
        <w:ind w:firstLineChars="200" w:firstLine="480"/>
        <w:jc w:val="both"/>
        <w:rPr>
          <w:rFonts w:ascii="宋体" w:eastAsia="宋体" w:hAnsi="宋体" w:cs="宋体"/>
          <w:bCs/>
          <w:kern w:val="2"/>
          <w:lang w:eastAsia="zh-CN"/>
        </w:rPr>
      </w:pPr>
      <w:r>
        <w:rPr>
          <w:rFonts w:ascii="宋体" w:eastAsia="宋体" w:hAnsi="宋体" w:cs="宋体" w:hint="eastAsia"/>
          <w:bCs/>
          <w:kern w:val="2"/>
          <w:lang w:eastAsia="zh-CN"/>
        </w:rPr>
        <w:t>5</w:t>
      </w:r>
      <w:r>
        <w:rPr>
          <w:rFonts w:ascii="宋体" w:eastAsia="宋体" w:hAnsi="宋体" w:cs="宋体" w:hint="eastAsia"/>
          <w:bCs/>
          <w:kern w:val="2"/>
          <w:lang w:eastAsia="zh-CN"/>
        </w:rPr>
        <w:t>）未被列入失信被执行人、重大税收违法案件当事人名单、政府采购严重违法失信行为记录名单（由供应商在《政府采购投标及履约承诺函》中作出声明）。</w:t>
      </w:r>
    </w:p>
    <w:p w:rsidR="00126C34" w:rsidRDefault="000B518F">
      <w:pPr>
        <w:widowControl w:val="0"/>
        <w:spacing w:line="360" w:lineRule="exact"/>
        <w:ind w:firstLineChars="200" w:firstLine="480"/>
        <w:jc w:val="both"/>
        <w:rPr>
          <w:rFonts w:ascii="宋体" w:eastAsia="宋体" w:hAnsi="宋体" w:cs="宋体"/>
          <w:bCs/>
          <w:kern w:val="2"/>
          <w:lang w:eastAsia="zh-CN"/>
        </w:rPr>
      </w:pPr>
      <w:r>
        <w:rPr>
          <w:rFonts w:ascii="宋体" w:eastAsia="宋体" w:hAnsi="宋体" w:cs="宋体" w:hint="eastAsia"/>
          <w:bCs/>
          <w:kern w:val="2"/>
          <w:lang w:eastAsia="zh-CN"/>
        </w:rPr>
        <w:t>6</w:t>
      </w:r>
      <w:r>
        <w:rPr>
          <w:rFonts w:ascii="宋体" w:eastAsia="宋体" w:hAnsi="宋体" w:cs="宋体" w:hint="eastAsia"/>
          <w:bCs/>
          <w:kern w:val="2"/>
          <w:lang w:eastAsia="zh-CN"/>
        </w:rPr>
        <w:t>）不存在《深圳市财政局政府采购供应商信用信息管理办法》（深财规〔</w:t>
      </w:r>
      <w:r>
        <w:rPr>
          <w:rFonts w:ascii="宋体" w:eastAsia="宋体" w:hAnsi="宋体" w:cs="宋体" w:hint="eastAsia"/>
          <w:bCs/>
          <w:kern w:val="2"/>
          <w:lang w:eastAsia="zh-CN"/>
        </w:rPr>
        <w:t>2023</w:t>
      </w:r>
      <w:r>
        <w:rPr>
          <w:rFonts w:ascii="宋体" w:eastAsia="宋体" w:hAnsi="宋体" w:cs="宋体" w:hint="eastAsia"/>
          <w:bCs/>
          <w:kern w:val="2"/>
          <w:lang w:eastAsia="zh-CN"/>
        </w:rPr>
        <w:t>〕</w:t>
      </w:r>
      <w:r>
        <w:rPr>
          <w:rFonts w:ascii="宋体" w:eastAsia="宋体" w:hAnsi="宋体" w:cs="宋体" w:hint="eastAsia"/>
          <w:bCs/>
          <w:kern w:val="2"/>
          <w:lang w:eastAsia="zh-CN"/>
        </w:rPr>
        <w:t>3</w:t>
      </w:r>
      <w:r>
        <w:rPr>
          <w:rFonts w:ascii="宋体" w:eastAsia="宋体" w:hAnsi="宋体" w:cs="宋体" w:hint="eastAsia"/>
          <w:bCs/>
          <w:kern w:val="2"/>
          <w:lang w:eastAsia="zh-CN"/>
        </w:rPr>
        <w:t>号）列明的严重违法失信行为（由供应商在《政府采购投标及履约承诺函》中作出声明）；</w:t>
      </w:r>
    </w:p>
    <w:p w:rsidR="00126C34" w:rsidRDefault="000B518F">
      <w:pPr>
        <w:widowControl w:val="0"/>
        <w:snapToGrid w:val="0"/>
        <w:spacing w:line="360" w:lineRule="exact"/>
        <w:ind w:firstLine="465"/>
        <w:jc w:val="both"/>
        <w:rPr>
          <w:rFonts w:ascii="宋体" w:eastAsia="宋体" w:hAnsi="宋体" w:cs="宋体"/>
          <w:bCs/>
          <w:kern w:val="2"/>
          <w:lang w:eastAsia="zh-CN"/>
        </w:rPr>
      </w:pPr>
      <w:r>
        <w:rPr>
          <w:rFonts w:ascii="宋体" w:eastAsia="宋体" w:hAnsi="宋体" w:cs="宋体" w:hint="eastAsia"/>
          <w:bCs/>
          <w:kern w:val="2"/>
          <w:lang w:eastAsia="zh-CN"/>
        </w:rPr>
        <w:t>7</w:t>
      </w:r>
      <w:r>
        <w:rPr>
          <w:rFonts w:ascii="宋体" w:eastAsia="宋体" w:hAnsi="宋体" w:cs="宋体" w:hint="eastAsia"/>
          <w:bCs/>
          <w:kern w:val="2"/>
          <w:lang w:eastAsia="zh-CN"/>
        </w:rPr>
        <w:t>）单位负责人为同一人或者存在直接控股、管理关系的不同供应商，不得参加同一合同项下的政府采购活动</w:t>
      </w:r>
      <w:r>
        <w:rPr>
          <w:rFonts w:ascii="宋体" w:eastAsia="宋体" w:hAnsi="宋体" w:cs="宋体" w:hint="eastAsia"/>
          <w:bCs/>
          <w:kern w:val="2"/>
          <w:lang w:eastAsia="zh-CN"/>
        </w:rPr>
        <w:t>；为采购项目提供整体设计、规范编制或者项目管理、监理、检测等服务的供应商，不得再参加该采购项目的其他采购活动（由供应商在《政府采购投标及履约承诺函》中作出声明）。</w:t>
      </w:r>
    </w:p>
    <w:p w:rsidR="00126C34" w:rsidRDefault="000B518F">
      <w:pPr>
        <w:widowControl w:val="0"/>
        <w:snapToGrid w:val="0"/>
        <w:spacing w:line="360" w:lineRule="exact"/>
        <w:ind w:firstLineChars="200" w:firstLine="480"/>
        <w:jc w:val="both"/>
        <w:rPr>
          <w:rFonts w:ascii="宋体" w:eastAsia="宋体" w:hAnsi="宋体" w:cs="宋体"/>
          <w:bCs/>
          <w:kern w:val="2"/>
          <w:highlight w:val="yellow"/>
          <w:lang w:eastAsia="zh-CN"/>
        </w:rPr>
      </w:pPr>
      <w:r>
        <w:rPr>
          <w:rFonts w:ascii="宋体" w:eastAsia="宋体" w:hAnsi="宋体" w:cs="宋体" w:hint="eastAsia"/>
          <w:bCs/>
          <w:kern w:val="2"/>
          <w:lang w:eastAsia="zh-CN"/>
        </w:rPr>
        <w:t>8</w:t>
      </w:r>
      <w:r>
        <w:rPr>
          <w:rFonts w:ascii="宋体" w:eastAsia="宋体" w:hAnsi="宋体" w:cs="宋体" w:hint="eastAsia"/>
          <w:bCs/>
          <w:kern w:val="2"/>
          <w:lang w:eastAsia="zh-CN"/>
        </w:rPr>
        <w:t>）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rsidR="00126C34" w:rsidRDefault="000B518F">
      <w:pPr>
        <w:widowControl w:val="0"/>
        <w:snapToGrid w:val="0"/>
        <w:spacing w:line="360" w:lineRule="exact"/>
        <w:ind w:firstLineChars="200" w:firstLine="480"/>
        <w:jc w:val="both"/>
        <w:rPr>
          <w:rFonts w:ascii="宋体" w:eastAsia="宋体" w:hAnsi="宋体" w:cs="宋体"/>
          <w:bCs/>
          <w:kern w:val="2"/>
          <w:lang w:eastAsia="zh-CN"/>
        </w:rPr>
      </w:pPr>
      <w:r>
        <w:rPr>
          <w:rFonts w:ascii="宋体" w:eastAsia="宋体" w:hAnsi="宋体" w:cs="宋体" w:hint="eastAsia"/>
          <w:bCs/>
          <w:kern w:val="2"/>
          <w:lang w:eastAsia="zh-CN"/>
        </w:rPr>
        <w:t>9</w:t>
      </w:r>
      <w:r>
        <w:rPr>
          <w:rFonts w:ascii="宋体" w:eastAsia="宋体" w:hAnsi="宋体" w:cs="宋体" w:hint="eastAsia"/>
          <w:bCs/>
          <w:kern w:val="2"/>
          <w:lang w:eastAsia="zh-CN"/>
        </w:rPr>
        <w:t>）具有人力主管部门颁发的人力资源服务（机构）相关备案凭证或许可证经营资质（提供相关备案凭证或证书扫描件，原件备查）</w:t>
      </w:r>
    </w:p>
    <w:p w:rsidR="00126C34" w:rsidRDefault="000B518F">
      <w:pPr>
        <w:widowControl w:val="0"/>
        <w:snapToGrid w:val="0"/>
        <w:spacing w:line="360" w:lineRule="exact"/>
        <w:ind w:firstLineChars="200" w:firstLine="480"/>
        <w:jc w:val="both"/>
        <w:rPr>
          <w:rFonts w:ascii="宋体" w:eastAsia="宋体" w:hAnsi="宋体" w:cs="宋体"/>
          <w:kern w:val="2"/>
          <w:lang w:eastAsia="zh-CN"/>
        </w:rPr>
      </w:pPr>
      <w:r>
        <w:rPr>
          <w:rFonts w:ascii="宋体" w:eastAsia="宋体" w:hAnsi="宋体" w:cs="宋体" w:hint="eastAsia"/>
          <w:kern w:val="2"/>
          <w:lang w:eastAsia="zh-CN"/>
        </w:rPr>
        <w:t>注：</w:t>
      </w:r>
    </w:p>
    <w:p w:rsidR="00126C34" w:rsidRDefault="000B518F">
      <w:pPr>
        <w:widowControl w:val="0"/>
        <w:snapToGrid w:val="0"/>
        <w:spacing w:line="360" w:lineRule="exact"/>
        <w:ind w:firstLineChars="200" w:firstLine="480"/>
        <w:jc w:val="both"/>
        <w:rPr>
          <w:rFonts w:ascii="宋体" w:eastAsia="宋体" w:hAnsi="宋体" w:cs="宋体"/>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1</w:t>
      </w:r>
      <w:r>
        <w:rPr>
          <w:rFonts w:ascii="宋体" w:eastAsia="宋体" w:hAnsi="宋体" w:cs="宋体" w:hint="eastAsia"/>
          <w:kern w:val="2"/>
          <w:lang w:eastAsia="zh-CN"/>
        </w:rPr>
        <w:t>）“信用中国”（</w:t>
      </w:r>
      <w:r>
        <w:rPr>
          <w:rFonts w:ascii="宋体" w:eastAsia="宋体" w:hAnsi="宋体" w:cs="宋体" w:hint="eastAsia"/>
          <w:kern w:val="2"/>
          <w:lang w:eastAsia="zh-CN"/>
        </w:rPr>
        <w:t>www.creditchina.gov.cn</w:t>
      </w:r>
      <w:r>
        <w:rPr>
          <w:rFonts w:ascii="宋体" w:eastAsia="宋体" w:hAnsi="宋体" w:cs="宋体" w:hint="eastAsia"/>
          <w:kern w:val="2"/>
          <w:lang w:eastAsia="zh-CN"/>
        </w:rPr>
        <w:t>，查询“信用服务”栏的“重大税收违法失信主体”“失信被执行人”或者下载信用信息报告），“中国政府采购网”（</w:t>
      </w:r>
      <w:r>
        <w:rPr>
          <w:rFonts w:ascii="宋体" w:eastAsia="宋体" w:hAnsi="宋体" w:cs="宋体" w:hint="eastAsia"/>
          <w:kern w:val="2"/>
          <w:lang w:eastAsia="zh-CN"/>
        </w:rPr>
        <w:t>www.ccgp.gov.cn</w:t>
      </w:r>
      <w:r>
        <w:rPr>
          <w:rFonts w:ascii="宋体" w:eastAsia="宋体" w:hAnsi="宋体" w:cs="宋体" w:hint="eastAsia"/>
          <w:kern w:val="2"/>
          <w:lang w:eastAsia="zh-CN"/>
        </w:rPr>
        <w:t>）中的“政府采购严重违法失信行为记录名单”，以及“深圳市政</w:t>
      </w:r>
      <w:r>
        <w:rPr>
          <w:rFonts w:ascii="宋体" w:eastAsia="宋体" w:hAnsi="宋体" w:cs="宋体" w:hint="eastAsia"/>
          <w:kern w:val="2"/>
          <w:lang w:eastAsia="zh-CN"/>
        </w:rPr>
        <w:lastRenderedPageBreak/>
        <w:t>府采购监管网”（</w:t>
      </w:r>
      <w:r>
        <w:rPr>
          <w:rFonts w:ascii="宋体" w:eastAsia="宋体" w:hAnsi="宋体" w:cs="宋体" w:hint="eastAsia"/>
          <w:kern w:val="2"/>
          <w:lang w:eastAsia="zh-CN"/>
        </w:rPr>
        <w:t>http://zfcg.sz.gov.cn</w:t>
      </w:r>
      <w:r>
        <w:rPr>
          <w:rFonts w:ascii="宋体" w:eastAsia="宋体" w:hAnsi="宋体" w:cs="宋体" w:hint="eastAsia"/>
          <w:kern w:val="2"/>
          <w:lang w:eastAsia="zh-CN"/>
        </w:rPr>
        <w:t>）为供应商信用信息的查询渠道，相关信息以开标当日的查询结果为准；</w:t>
      </w:r>
    </w:p>
    <w:p w:rsidR="00126C34" w:rsidRDefault="000B518F">
      <w:pPr>
        <w:widowControl w:val="0"/>
        <w:snapToGrid w:val="0"/>
        <w:spacing w:line="360" w:lineRule="exact"/>
        <w:ind w:firstLineChars="200" w:firstLine="480"/>
        <w:jc w:val="both"/>
        <w:rPr>
          <w:rFonts w:ascii="宋体" w:eastAsia="宋体" w:hAnsi="宋体" w:cs="宋体"/>
          <w:kern w:val="2"/>
          <w:lang w:eastAsia="zh-CN"/>
        </w:rPr>
      </w:pPr>
      <w:r>
        <w:rPr>
          <w:rFonts w:ascii="宋体" w:eastAsia="宋体" w:hAnsi="宋体" w:cs="宋体" w:hint="eastAsia"/>
          <w:kern w:val="2"/>
          <w:lang w:eastAsia="zh-CN"/>
        </w:rPr>
        <w:t>（</w:t>
      </w:r>
      <w:r>
        <w:rPr>
          <w:rFonts w:ascii="宋体" w:eastAsia="宋体" w:hAnsi="宋体" w:cs="宋体" w:hint="eastAsia"/>
          <w:kern w:val="2"/>
          <w:lang w:eastAsia="zh-CN"/>
        </w:rPr>
        <w:t>2</w:t>
      </w:r>
      <w:r>
        <w:rPr>
          <w:rFonts w:ascii="宋体" w:eastAsia="宋体" w:hAnsi="宋体" w:cs="宋体" w:hint="eastAsia"/>
          <w:kern w:val="2"/>
          <w:lang w:eastAsia="zh-CN"/>
        </w:rPr>
        <w:t>）</w:t>
      </w:r>
      <w:r>
        <w:rPr>
          <w:rFonts w:ascii="宋体" w:eastAsia="宋体" w:hAnsi="宋体" w:cs="宋体" w:hint="eastAsia"/>
          <w:kern w:val="2"/>
          <w:lang w:eastAsia="zh-CN"/>
        </w:rPr>
        <w:t>供应商投标（上传投标文件）必须先行办理注册手续，具体请按照本公告相关内容指引办理。</w:t>
      </w:r>
    </w:p>
    <w:p w:rsidR="00126C34" w:rsidRDefault="00126C34">
      <w:pPr>
        <w:widowControl w:val="0"/>
        <w:snapToGrid w:val="0"/>
        <w:spacing w:line="300" w:lineRule="auto"/>
        <w:ind w:firstLineChars="200" w:firstLine="480"/>
        <w:jc w:val="both"/>
        <w:rPr>
          <w:rFonts w:ascii="Arial" w:eastAsia="宋体" w:hAnsi="Arial"/>
          <w:kern w:val="2"/>
          <w:lang w:eastAsia="zh-CN"/>
        </w:rPr>
      </w:pPr>
    </w:p>
    <w:p w:rsidR="00126C34" w:rsidRDefault="000B518F">
      <w:pPr>
        <w:widowControl w:val="0"/>
        <w:spacing w:afterLines="25" w:after="78"/>
        <w:jc w:val="center"/>
        <w:rPr>
          <w:rFonts w:ascii="Calibri" w:eastAsia="宋体" w:hAnsi="Calibri"/>
          <w:b/>
          <w:color w:val="FF0000"/>
          <w:kern w:val="2"/>
          <w:lang w:eastAsia="zh-CN"/>
        </w:rPr>
      </w:pPr>
      <w:r>
        <w:rPr>
          <w:rFonts w:ascii="Arial" w:eastAsia="宋体" w:hAnsi="Arial" w:hint="eastAsia"/>
          <w:b/>
          <w:color w:val="FF0000"/>
          <w:kern w:val="2"/>
          <w:lang w:eastAsia="zh-CN"/>
        </w:rPr>
        <w:t>完整公告内容以网站公布信息为准，详见：</w:t>
      </w:r>
      <w:r>
        <w:rPr>
          <w:rFonts w:ascii="Calibri" w:eastAsia="宋体" w:hAnsi="Calibri" w:cstheme="minorBidi" w:hint="eastAsia"/>
          <w:b/>
          <w:color w:val="FF0000"/>
          <w:kern w:val="2"/>
          <w:lang w:eastAsia="zh-CN"/>
        </w:rPr>
        <w:t>深圳交易集团官网（</w:t>
      </w:r>
      <w:r>
        <w:rPr>
          <w:rFonts w:ascii="Calibri" w:eastAsia="宋体" w:hAnsi="Calibri" w:cstheme="minorBidi" w:hint="eastAsia"/>
          <w:b/>
          <w:color w:val="FF0000"/>
          <w:kern w:val="2"/>
          <w:lang w:eastAsia="zh-CN"/>
        </w:rPr>
        <w:t>https://www.szexgrp.com/jyfw/zfcg-view.html?id=zfcg</w:t>
      </w:r>
      <w:r>
        <w:rPr>
          <w:rFonts w:ascii="Calibri" w:eastAsia="宋体" w:hAnsi="Calibri" w:cstheme="minorBidi" w:hint="eastAsia"/>
          <w:b/>
          <w:color w:val="FF0000"/>
          <w:kern w:val="2"/>
          <w:lang w:eastAsia="zh-CN"/>
        </w:rPr>
        <w:t>）或深圳政府采购自行采购系统网（</w:t>
      </w:r>
      <w:r>
        <w:rPr>
          <w:rFonts w:ascii="Calibri" w:eastAsia="宋体" w:hAnsi="Calibri" w:cstheme="minorBidi"/>
          <w:b/>
          <w:color w:val="FF0000"/>
          <w:kern w:val="2"/>
          <w:lang w:eastAsia="zh-CN"/>
        </w:rPr>
        <w:t>https://zxcg.szggzy.com/home/index.html</w:t>
      </w:r>
      <w:r>
        <w:rPr>
          <w:rFonts w:ascii="Calibri" w:eastAsia="宋体" w:hAnsi="Calibri" w:cstheme="minorBidi" w:hint="eastAsia"/>
          <w:b/>
          <w:color w:val="FF0000"/>
          <w:kern w:val="2"/>
          <w:lang w:eastAsia="zh-CN"/>
        </w:rPr>
        <w:t>）</w:t>
      </w:r>
    </w:p>
    <w:p w:rsidR="00126C34" w:rsidRDefault="00126C34">
      <w:pPr>
        <w:rPr>
          <w:rFonts w:ascii="Arial" w:eastAsia="宋体" w:hAnsi="Arial"/>
          <w:b/>
          <w:color w:val="FF0000"/>
          <w:kern w:val="2"/>
          <w:sz w:val="32"/>
          <w:szCs w:val="32"/>
          <w:lang w:eastAsia="zh-CN"/>
        </w:rPr>
      </w:pPr>
    </w:p>
    <w:p w:rsidR="00126C34" w:rsidRDefault="000B518F">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r>
        <w:rPr>
          <w:rFonts w:ascii="宋体" w:eastAsia="宋体" w:hAnsi="宋体" w:hint="eastAsia"/>
          <w:b/>
          <w:bCs/>
          <w:sz w:val="28"/>
          <w:szCs w:val="28"/>
          <w:lang w:eastAsia="zh-CN"/>
        </w:rPr>
        <w:t xml:space="preserve"> </w:t>
      </w:r>
      <w:bookmarkStart w:id="3" w:name="_Hlk71926094"/>
      <w:r>
        <w:rPr>
          <w:rFonts w:ascii="宋体" w:eastAsia="宋体" w:hAnsi="宋体" w:hint="eastAsia"/>
          <w:b/>
          <w:bCs/>
          <w:sz w:val="28"/>
          <w:szCs w:val="28"/>
          <w:lang w:eastAsia="zh-CN"/>
        </w:rPr>
        <w:t>对通用条款的补充内容及其他关键信息</w:t>
      </w:r>
      <w:bookmarkEnd w:id="3"/>
    </w:p>
    <w:p w:rsidR="00126C34" w:rsidRDefault="000B518F">
      <w:pPr>
        <w:keepNext/>
        <w:keepLines/>
        <w:widowControl w:val="0"/>
        <w:adjustRightInd w:val="0"/>
        <w:spacing w:beforeLines="50" w:before="156" w:afterLines="50" w:after="156"/>
        <w:jc w:val="center"/>
        <w:textAlignment w:val="baseline"/>
        <w:outlineLvl w:val="2"/>
        <w:rPr>
          <w:rFonts w:ascii="宋体" w:eastAsia="宋体" w:hAnsi="宋体"/>
          <w:b/>
          <w:bCs/>
          <w:lang w:eastAsia="zh-CN"/>
        </w:rPr>
      </w:pPr>
      <w:bookmarkStart w:id="4" w:name="_Toc73521635"/>
      <w:bookmarkStart w:id="5" w:name="_Toc73518117"/>
      <w:bookmarkStart w:id="6" w:name="_Toc73521547"/>
      <w:bookmarkStart w:id="7" w:name="_Toc73517639"/>
      <w:bookmarkStart w:id="8" w:name="_Toc60631620"/>
      <w:bookmarkStart w:id="9" w:name="_Toc100052364"/>
      <w:bookmarkStart w:id="10" w:name="_Toc60560625"/>
      <w:bookmarkStart w:id="11" w:name="_Toc101074876"/>
      <w:r>
        <w:rPr>
          <w:rFonts w:ascii="宋体" w:eastAsia="宋体" w:hAnsi="宋体" w:hint="eastAsia"/>
          <w:b/>
          <w:bCs/>
          <w:lang w:eastAsia="zh-CN"/>
        </w:rPr>
        <w:t>一、对通用条款的补充内容</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57"/>
        <w:gridCol w:w="1714"/>
        <w:gridCol w:w="6617"/>
      </w:tblGrid>
      <w:tr w:rsidR="008B0718">
        <w:trPr>
          <w:cantSplit/>
          <w:trHeight w:val="20"/>
          <w:jc w:val="center"/>
        </w:trPr>
        <w:tc>
          <w:tcPr>
            <w:tcW w:w="978" w:type="dxa"/>
            <w:vAlign w:val="center"/>
          </w:tcPr>
          <w:bookmarkEnd w:id="4"/>
          <w:bookmarkEnd w:id="5"/>
          <w:bookmarkEnd w:id="6"/>
          <w:bookmarkEnd w:id="7"/>
          <w:bookmarkEnd w:id="8"/>
          <w:bookmarkEnd w:id="9"/>
          <w:bookmarkEnd w:id="10"/>
          <w:bookmarkEnd w:id="11"/>
          <w:p w:rsidR="00126C34" w:rsidRDefault="000B518F">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通用条款序号</w:t>
            </w:r>
          </w:p>
        </w:tc>
        <w:tc>
          <w:tcPr>
            <w:tcW w:w="1755" w:type="dxa"/>
            <w:vAlign w:val="center"/>
          </w:tcPr>
          <w:p w:rsidR="00126C34" w:rsidRDefault="000B518F">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涉及事项</w:t>
            </w:r>
          </w:p>
        </w:tc>
        <w:tc>
          <w:tcPr>
            <w:tcW w:w="6795" w:type="dxa"/>
            <w:vAlign w:val="center"/>
          </w:tcPr>
          <w:p w:rsidR="00126C34" w:rsidRDefault="000B518F">
            <w:pPr>
              <w:widowControl w:val="0"/>
              <w:jc w:val="center"/>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具</w:t>
            </w:r>
            <w:r>
              <w:rPr>
                <w:rFonts w:ascii="宋体" w:eastAsia="宋体" w:hAnsi="宋体" w:cstheme="minorBidi" w:hint="eastAsia"/>
                <w:b/>
                <w:bCs/>
                <w:kern w:val="2"/>
                <w:sz w:val="21"/>
                <w:szCs w:val="22"/>
                <w:lang w:eastAsia="zh-CN"/>
              </w:rPr>
              <w:t xml:space="preserve">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体</w:t>
            </w:r>
            <w:r>
              <w:rPr>
                <w:rFonts w:ascii="宋体" w:eastAsia="宋体" w:hAnsi="宋体" w:cstheme="minorBidi" w:hint="eastAsia"/>
                <w:b/>
                <w:bCs/>
                <w:kern w:val="2"/>
                <w:sz w:val="21"/>
                <w:szCs w:val="22"/>
                <w:lang w:eastAsia="zh-CN"/>
              </w:rPr>
              <w:t xml:space="preserve">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补</w:t>
            </w:r>
            <w:r>
              <w:rPr>
                <w:rFonts w:ascii="宋体" w:eastAsia="宋体" w:hAnsi="宋体" w:cstheme="minorBidi" w:hint="eastAsia"/>
                <w:b/>
                <w:bCs/>
                <w:kern w:val="2"/>
                <w:sz w:val="21"/>
                <w:szCs w:val="22"/>
                <w:lang w:eastAsia="zh-CN"/>
              </w:rPr>
              <w:t xml:space="preserve">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充</w:t>
            </w:r>
            <w:r>
              <w:rPr>
                <w:rFonts w:ascii="宋体" w:eastAsia="宋体" w:hAnsi="宋体" w:cstheme="minorBidi" w:hint="eastAsia"/>
                <w:b/>
                <w:bCs/>
                <w:kern w:val="2"/>
                <w:sz w:val="21"/>
                <w:szCs w:val="22"/>
                <w:lang w:eastAsia="zh-CN"/>
              </w:rPr>
              <w:t xml:space="preserve">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内</w:t>
            </w:r>
            <w:r>
              <w:rPr>
                <w:rFonts w:ascii="宋体" w:eastAsia="宋体" w:hAnsi="宋体" w:cstheme="minorBidi" w:hint="eastAsia"/>
                <w:b/>
                <w:bCs/>
                <w:kern w:val="2"/>
                <w:sz w:val="21"/>
                <w:szCs w:val="22"/>
                <w:lang w:eastAsia="zh-CN"/>
              </w:rPr>
              <w:t xml:space="preserve"> </w:t>
            </w:r>
            <w:r>
              <w:rPr>
                <w:rFonts w:ascii="宋体" w:eastAsia="宋体" w:hAnsi="宋体" w:cstheme="minorBidi"/>
                <w:b/>
                <w:bCs/>
                <w:kern w:val="2"/>
                <w:sz w:val="21"/>
                <w:szCs w:val="22"/>
                <w:lang w:eastAsia="zh-CN"/>
              </w:rPr>
              <w:t xml:space="preserve"> </w:t>
            </w:r>
            <w:r>
              <w:rPr>
                <w:rFonts w:ascii="宋体" w:eastAsia="宋体" w:hAnsi="宋体" w:cstheme="minorBidi" w:hint="eastAsia"/>
                <w:b/>
                <w:bCs/>
                <w:kern w:val="2"/>
                <w:sz w:val="21"/>
                <w:szCs w:val="22"/>
                <w:lang w:eastAsia="zh-CN"/>
              </w:rPr>
              <w:t>容</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.1</w:t>
            </w:r>
          </w:p>
        </w:tc>
        <w:tc>
          <w:tcPr>
            <w:tcW w:w="1755" w:type="dxa"/>
            <w:vAlign w:val="center"/>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采购人</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Arial" w:hint="eastAsia"/>
                <w:b/>
                <w:kern w:val="2"/>
                <w:sz w:val="21"/>
                <w:szCs w:val="21"/>
                <w:lang w:eastAsia="zh-CN"/>
              </w:rPr>
              <w:t>深圳市深汕特别合作区统战和社会建设局</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.2</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政府集中采购机构</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Arial" w:hint="eastAsia"/>
                <w:kern w:val="2"/>
                <w:sz w:val="21"/>
                <w:szCs w:val="21"/>
                <w:lang w:eastAsia="zh-CN"/>
              </w:rPr>
              <w:t>本文件所述的“政府集中采购机构”</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深圳公共资源交易中心</w:t>
            </w:r>
            <w:r>
              <w:rPr>
                <w:rFonts w:ascii="Arial" w:eastAsia="宋体" w:hAnsi="Arial" w:hint="eastAsia"/>
                <w:kern w:val="2"/>
                <w:sz w:val="21"/>
                <w:lang w:eastAsia="zh-CN"/>
              </w:rPr>
              <w:t>。本项目具体由深圳公共资源交易中心（深圳交易集团有限公司深汕分公司）执行</w:t>
            </w:r>
            <w:r>
              <w:rPr>
                <w:rFonts w:ascii="Arial" w:eastAsia="宋体" w:hAnsi="Arial" w:hint="eastAsia"/>
                <w:bCs/>
                <w:kern w:val="2"/>
                <w:sz w:val="21"/>
                <w:lang w:eastAsia="zh-CN"/>
              </w:rPr>
              <w:t>。</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5</w:t>
            </w:r>
            <w:r>
              <w:rPr>
                <w:rFonts w:ascii="宋体" w:eastAsia="宋体" w:hAnsi="宋体" w:cstheme="minorBidi"/>
                <w:kern w:val="2"/>
                <w:sz w:val="21"/>
                <w:szCs w:val="22"/>
                <w:lang w:eastAsia="zh-CN"/>
              </w:rPr>
              <w:t>.3</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联合体投标</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theme="minorBidi" w:hint="eastAsia"/>
                <w:kern w:val="2"/>
                <w:sz w:val="21"/>
                <w:szCs w:val="22"/>
                <w:lang w:eastAsia="zh-CN"/>
              </w:rPr>
              <w:t>详见本项目招标公告申请人的资格要求</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9</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踏勘现场</w:t>
            </w:r>
          </w:p>
        </w:tc>
        <w:tc>
          <w:tcPr>
            <w:tcW w:w="6795" w:type="dxa"/>
            <w:vAlign w:val="center"/>
          </w:tcPr>
          <w:p w:rsidR="00126C34" w:rsidRDefault="000B518F">
            <w:pPr>
              <w:widowControl w:val="0"/>
              <w:snapToGrid w:val="0"/>
              <w:rPr>
                <w:rFonts w:ascii="宋体" w:eastAsia="宋体" w:hAnsi="宋体"/>
                <w:kern w:val="2"/>
                <w:sz w:val="21"/>
                <w:szCs w:val="22"/>
                <w:lang w:eastAsia="zh-CN"/>
              </w:rPr>
            </w:pPr>
            <w:r>
              <w:rPr>
                <w:rFonts w:ascii="宋体" w:eastAsia="宋体" w:hAnsi="宋体" w:cs="Arial" w:hint="eastAsia"/>
                <w:kern w:val="2"/>
                <w:sz w:val="21"/>
                <w:szCs w:val="21"/>
                <w:lang w:eastAsia="zh-CN"/>
              </w:rPr>
              <w:t>不组织</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0</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标前会议</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Arial" w:hint="eastAsia"/>
                <w:kern w:val="2"/>
                <w:sz w:val="21"/>
                <w:szCs w:val="21"/>
                <w:lang w:eastAsia="zh-CN"/>
              </w:rPr>
              <w:t>不组织</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3</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招标文件的澄清和修改</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theme="minorBidi" w:hint="eastAsia"/>
                <w:kern w:val="2"/>
                <w:sz w:val="21"/>
                <w:szCs w:val="22"/>
                <w:lang w:eastAsia="zh-CN"/>
              </w:rPr>
              <w:t>对招标文件澄清</w:t>
            </w: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修改时间不晚于投标截止日三日前，投标人有义务在招标期间在政府集中采购机构网站浏览与本项目有关的澄清和修改信息。</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0</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投标有效期</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Arial" w:hint="eastAsia"/>
                <w:kern w:val="2"/>
                <w:sz w:val="21"/>
                <w:szCs w:val="21"/>
                <w:lang w:eastAsia="zh-CN"/>
              </w:rPr>
              <w:t>投标有效期：从投标截止之日起</w:t>
            </w:r>
            <w:r>
              <w:rPr>
                <w:rFonts w:ascii="宋体" w:eastAsia="宋体" w:hAnsi="宋体" w:hint="eastAsia"/>
                <w:b/>
                <w:color w:val="0000FF"/>
                <w:kern w:val="2"/>
                <w:u w:val="single"/>
                <w:lang w:eastAsia="zh-CN"/>
              </w:rPr>
              <w:t xml:space="preserve"> 120 </w:t>
            </w:r>
            <w:r>
              <w:rPr>
                <w:rFonts w:ascii="宋体" w:eastAsia="宋体" w:hAnsi="宋体" w:cs="Arial" w:hint="eastAsia"/>
                <w:kern w:val="2"/>
                <w:sz w:val="21"/>
                <w:szCs w:val="21"/>
                <w:lang w:eastAsia="zh-CN"/>
              </w:rPr>
              <w:t>个日历日。</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2</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投标人的替代方案</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theme="minorBidi" w:hint="eastAsia"/>
                <w:kern w:val="2"/>
                <w:sz w:val="21"/>
                <w:szCs w:val="22"/>
                <w:lang w:eastAsia="zh-CN"/>
              </w:rPr>
              <w:t>不接受</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5</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投标文件的大小</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Arial" w:hint="eastAsia"/>
                <w:kern w:val="2"/>
                <w:sz w:val="21"/>
                <w:szCs w:val="21"/>
                <w:lang w:eastAsia="zh-CN"/>
              </w:rPr>
              <w:t>投标文件大小不得超过</w:t>
            </w:r>
            <w:r>
              <w:rPr>
                <w:rFonts w:ascii="宋体" w:eastAsia="宋体" w:hAnsi="宋体" w:cs="Arial" w:hint="eastAsia"/>
                <w:kern w:val="2"/>
                <w:sz w:val="21"/>
                <w:szCs w:val="21"/>
                <w:lang w:eastAsia="zh-CN"/>
              </w:rPr>
              <w:t xml:space="preserve"> 100MB</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6</w:t>
            </w:r>
          </w:p>
        </w:tc>
        <w:tc>
          <w:tcPr>
            <w:tcW w:w="1755" w:type="dxa"/>
            <w:vAlign w:val="center"/>
          </w:tcPr>
          <w:p w:rsidR="00126C34" w:rsidRDefault="000B518F">
            <w:pPr>
              <w:widowControl w:val="0"/>
              <w:jc w:val="center"/>
              <w:rPr>
                <w:rFonts w:ascii="宋体" w:eastAsia="宋体" w:hAnsi="宋体"/>
                <w:kern w:val="2"/>
                <w:sz w:val="21"/>
                <w:szCs w:val="22"/>
                <w:lang w:eastAsia="zh-CN"/>
              </w:rPr>
            </w:pPr>
            <w:bookmarkStart w:id="12" w:name="_Hlk71664860"/>
            <w:r>
              <w:rPr>
                <w:rFonts w:ascii="宋体" w:eastAsia="宋体" w:hAnsi="宋体" w:cstheme="minorBidi" w:hint="eastAsia"/>
                <w:kern w:val="2"/>
                <w:sz w:val="21"/>
                <w:szCs w:val="22"/>
                <w:lang w:eastAsia="zh-CN"/>
              </w:rPr>
              <w:t>样品、现场演示、方案讲解</w:t>
            </w:r>
            <w:bookmarkEnd w:id="12"/>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theme="minorBidi" w:hint="eastAsia"/>
                <w:kern w:val="2"/>
                <w:sz w:val="21"/>
                <w:szCs w:val="22"/>
                <w:lang w:eastAsia="zh-CN"/>
              </w:rPr>
              <w:t>如有样品、演示、方案讲解，具体安排见第三章</w:t>
            </w:r>
            <w:r>
              <w:rPr>
                <w:rFonts w:ascii="宋体" w:eastAsia="宋体" w:hAnsi="宋体" w:cstheme="minorBidi" w:hint="eastAsia"/>
                <w:kern w:val="2"/>
                <w:sz w:val="21"/>
                <w:szCs w:val="22"/>
                <w:lang w:eastAsia="zh-CN"/>
              </w:rPr>
              <w:t xml:space="preserve"> </w:t>
            </w:r>
            <w:r>
              <w:rPr>
                <w:rFonts w:ascii="宋体" w:eastAsia="宋体" w:hAnsi="宋体" w:cstheme="minorBidi" w:hint="eastAsia"/>
                <w:kern w:val="2"/>
                <w:sz w:val="21"/>
                <w:szCs w:val="22"/>
                <w:lang w:eastAsia="zh-CN"/>
              </w:rPr>
              <w:t>用户需求书相关要求</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7</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评审方法</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theme="minorBidi"/>
                <w:b/>
                <w:bCs/>
                <w:kern w:val="2"/>
                <w:sz w:val="21"/>
                <w:szCs w:val="22"/>
                <w:lang w:eastAsia="zh-CN"/>
              </w:rPr>
              <w:t>综合评分法</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8</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定标方法</w:t>
            </w:r>
          </w:p>
        </w:tc>
        <w:tc>
          <w:tcPr>
            <w:tcW w:w="6795" w:type="dxa"/>
            <w:vAlign w:val="center"/>
          </w:tcPr>
          <w:p w:rsidR="00126C34" w:rsidRDefault="000B518F">
            <w:pPr>
              <w:widowControl w:val="0"/>
              <w:snapToGrid w:val="0"/>
              <w:jc w:val="both"/>
              <w:rPr>
                <w:rFonts w:ascii="宋体" w:eastAsia="宋体" w:hAnsi="宋体"/>
                <w:b/>
                <w:bCs/>
                <w:kern w:val="2"/>
                <w:sz w:val="21"/>
                <w:szCs w:val="22"/>
                <w:highlight w:val="yellow"/>
                <w:lang w:eastAsia="zh-CN"/>
              </w:rPr>
            </w:pPr>
            <w:r>
              <w:rPr>
                <w:rFonts w:ascii="宋体" w:eastAsia="宋体" w:hAnsi="宋体" w:hint="eastAsia"/>
                <w:b/>
                <w:bCs/>
                <w:kern w:val="2"/>
                <w:sz w:val="21"/>
                <w:szCs w:val="21"/>
                <w:highlight w:val="yellow"/>
                <w:lang w:eastAsia="zh-CN"/>
              </w:rPr>
              <w:t>非评定分离</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6</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履约担保</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theme="minorBidi" w:hint="eastAsia"/>
                <w:kern w:val="2"/>
                <w:sz w:val="21"/>
                <w:szCs w:val="22"/>
                <w:lang w:eastAsia="zh-CN"/>
              </w:rPr>
              <w:t>不需要</w:t>
            </w:r>
          </w:p>
        </w:tc>
      </w:tr>
      <w:tr w:rsidR="008B0718">
        <w:trPr>
          <w:cantSplit/>
          <w:trHeight w:val="20"/>
          <w:jc w:val="center"/>
        </w:trPr>
        <w:tc>
          <w:tcPr>
            <w:tcW w:w="978"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52.8</w:t>
            </w:r>
          </w:p>
        </w:tc>
        <w:tc>
          <w:tcPr>
            <w:tcW w:w="1755" w:type="dxa"/>
            <w:vAlign w:val="center"/>
          </w:tcPr>
          <w:p w:rsidR="00126C34" w:rsidRDefault="000B518F">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投诉</w:t>
            </w:r>
          </w:p>
        </w:tc>
        <w:tc>
          <w:tcPr>
            <w:tcW w:w="6795" w:type="dxa"/>
            <w:vAlign w:val="center"/>
          </w:tcPr>
          <w:p w:rsidR="00126C34" w:rsidRDefault="000B518F">
            <w:pPr>
              <w:widowControl w:val="0"/>
              <w:rPr>
                <w:rFonts w:ascii="宋体" w:eastAsia="宋体" w:hAnsi="宋体"/>
                <w:kern w:val="2"/>
                <w:sz w:val="21"/>
                <w:szCs w:val="22"/>
                <w:lang w:eastAsia="zh-CN"/>
              </w:rPr>
            </w:pPr>
            <w:r>
              <w:rPr>
                <w:rFonts w:ascii="宋体" w:eastAsia="宋体" w:hAnsi="宋体" w:cstheme="minorBidi" w:hint="eastAsia"/>
                <w:kern w:val="2"/>
                <w:sz w:val="21"/>
                <w:szCs w:val="22"/>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rsidR="00126C34" w:rsidRDefault="000B518F">
      <w:pPr>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rsidR="00126C34" w:rsidRDefault="000B518F">
      <w:pPr>
        <w:rPr>
          <w:rFonts w:ascii="宋体" w:eastAsia="宋体" w:hAnsi="宋体"/>
          <w:b/>
          <w:bCs/>
          <w:lang w:eastAsia="zh-CN"/>
        </w:rPr>
      </w:pPr>
      <w:r>
        <w:rPr>
          <w:rFonts w:ascii="宋体" w:eastAsia="宋体" w:hAnsi="宋体"/>
          <w:b/>
          <w:bCs/>
          <w:lang w:eastAsia="zh-CN"/>
        </w:rPr>
        <w:br w:type="page"/>
      </w:r>
    </w:p>
    <w:p w:rsidR="00126C34" w:rsidRDefault="000B518F">
      <w:pPr>
        <w:keepNext/>
        <w:keepLines/>
        <w:widowControl w:val="0"/>
        <w:adjustRightInd w:val="0"/>
        <w:spacing w:beforeLines="50" w:before="156" w:afterLines="50" w:after="156"/>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rsidR="00126C34" w:rsidRDefault="000B518F">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rsidR="00126C34" w:rsidRDefault="000B518F">
      <w:pPr>
        <w:widowControl w:val="0"/>
        <w:tabs>
          <w:tab w:val="left" w:pos="720"/>
        </w:tabs>
        <w:jc w:val="both"/>
        <w:rPr>
          <w:rFonts w:ascii="Calibri" w:eastAsia="宋体" w:hAnsi="Calibri"/>
          <w:kern w:val="2"/>
          <w:sz w:val="21"/>
          <w:szCs w:val="22"/>
          <w:lang w:eastAsia="zh-CN"/>
        </w:rPr>
      </w:pPr>
      <w:r>
        <w:rPr>
          <w:rFonts w:ascii="黑体" w:eastAsia="黑体" w:hAnsi="宋体" w:cstheme="minorBidi" w:hint="eastAsia"/>
          <w:bCs/>
          <w:kern w:val="2"/>
          <w:szCs w:val="22"/>
          <w:lang w:eastAsia="zh-CN"/>
        </w:rPr>
        <w:t>1</w:t>
      </w:r>
      <w:r>
        <w:rPr>
          <w:rFonts w:ascii="黑体" w:eastAsia="黑体" w:hAnsi="宋体" w:cstheme="minorBidi" w:hint="eastAsia"/>
          <w:bCs/>
          <w:kern w:val="2"/>
          <w:szCs w:val="22"/>
          <w:lang w:eastAsia="zh-CN"/>
        </w:rPr>
        <w:t>、评标定标信息</w:t>
      </w:r>
    </w:p>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aa"/>
        <w:tblW w:w="5000" w:type="pct"/>
        <w:tblLayout w:type="fixed"/>
        <w:tblLook w:val="04A0" w:firstRow="1" w:lastRow="0" w:firstColumn="1" w:lastColumn="0" w:noHBand="0" w:noVBand="1"/>
      </w:tblPr>
      <w:tblGrid>
        <w:gridCol w:w="4644"/>
        <w:gridCol w:w="4644"/>
      </w:tblGrid>
      <w:tr w:rsidR="008B0718">
        <w:tc>
          <w:tcPr>
            <w:tcW w:w="2500" w:type="pct"/>
          </w:tcPr>
          <w:p w:rsidR="00126C34" w:rsidRDefault="000B518F">
            <w:pPr>
              <w:jc w:val="center"/>
              <w:rPr>
                <w:rFonts w:ascii="Calibri" w:hAnsi="Calibri"/>
                <w:kern w:val="2"/>
                <w:sz w:val="21"/>
                <w:szCs w:val="22"/>
              </w:rPr>
            </w:pPr>
            <w:r>
              <w:rPr>
                <w:rFonts w:ascii="Calibri" w:hAnsi="Calibri" w:cstheme="minorBidi" w:hint="eastAsia"/>
                <w:kern w:val="2"/>
                <w:sz w:val="21"/>
                <w:szCs w:val="22"/>
              </w:rPr>
              <w:t>评标方法</w:t>
            </w:r>
          </w:p>
        </w:tc>
        <w:tc>
          <w:tcPr>
            <w:tcW w:w="2500" w:type="pct"/>
          </w:tcPr>
          <w:p w:rsidR="00126C34" w:rsidRDefault="000B518F">
            <w:pPr>
              <w:jc w:val="center"/>
              <w:rPr>
                <w:rFonts w:ascii="Calibri" w:hAnsi="Calibri"/>
                <w:kern w:val="2"/>
                <w:sz w:val="21"/>
                <w:szCs w:val="22"/>
              </w:rPr>
            </w:pPr>
            <w:r>
              <w:rPr>
                <w:rFonts w:ascii="Calibri" w:hAnsi="Calibri" w:cstheme="minorBidi" w:hint="eastAsia"/>
                <w:kern w:val="2"/>
                <w:sz w:val="21"/>
                <w:szCs w:val="22"/>
              </w:rPr>
              <w:t>综合评分法</w:t>
            </w:r>
          </w:p>
        </w:tc>
      </w:tr>
      <w:tr w:rsidR="008B0718">
        <w:tc>
          <w:tcPr>
            <w:tcW w:w="2500" w:type="pct"/>
          </w:tcPr>
          <w:p w:rsidR="00126C34" w:rsidRDefault="000B518F">
            <w:pPr>
              <w:jc w:val="center"/>
              <w:rPr>
                <w:rFonts w:ascii="Calibri" w:hAnsi="Calibri"/>
                <w:kern w:val="2"/>
                <w:sz w:val="21"/>
                <w:szCs w:val="22"/>
              </w:rPr>
            </w:pPr>
            <w:r>
              <w:rPr>
                <w:rFonts w:ascii="Calibri" w:hAnsi="Calibri" w:cstheme="minorBidi" w:hint="eastAsia"/>
                <w:kern w:val="2"/>
                <w:sz w:val="21"/>
                <w:szCs w:val="22"/>
              </w:rPr>
              <w:t>候选中标供应商家数</w:t>
            </w:r>
          </w:p>
        </w:tc>
        <w:tc>
          <w:tcPr>
            <w:tcW w:w="2500" w:type="pct"/>
          </w:tcPr>
          <w:p w:rsidR="00126C34" w:rsidRDefault="000B518F">
            <w:pPr>
              <w:jc w:val="center"/>
              <w:rPr>
                <w:rFonts w:ascii="Calibri" w:hAnsi="Calibri"/>
                <w:kern w:val="2"/>
                <w:sz w:val="21"/>
                <w:szCs w:val="22"/>
              </w:rPr>
            </w:pPr>
            <w:r>
              <w:rPr>
                <w:rFonts w:ascii="Calibri" w:hAnsi="Calibri" w:cstheme="minorBidi"/>
                <w:kern w:val="2"/>
                <w:sz w:val="21"/>
                <w:szCs w:val="22"/>
              </w:rPr>
              <w:t>3</w:t>
            </w:r>
          </w:p>
        </w:tc>
      </w:tr>
      <w:tr w:rsidR="008B0718">
        <w:tc>
          <w:tcPr>
            <w:tcW w:w="2500" w:type="pct"/>
          </w:tcPr>
          <w:p w:rsidR="00126C34" w:rsidRDefault="000B518F">
            <w:pPr>
              <w:jc w:val="center"/>
              <w:rPr>
                <w:rFonts w:ascii="Calibri" w:hAnsi="Calibri"/>
                <w:kern w:val="2"/>
                <w:sz w:val="21"/>
                <w:szCs w:val="22"/>
              </w:rPr>
            </w:pPr>
            <w:r>
              <w:rPr>
                <w:rFonts w:ascii="Calibri" w:hAnsi="Calibri" w:cstheme="minorBidi" w:hint="eastAsia"/>
                <w:kern w:val="2"/>
                <w:sz w:val="21"/>
                <w:szCs w:val="22"/>
              </w:rPr>
              <w:t>中标供应商家数</w:t>
            </w:r>
          </w:p>
        </w:tc>
        <w:tc>
          <w:tcPr>
            <w:tcW w:w="2500" w:type="pct"/>
          </w:tcPr>
          <w:p w:rsidR="00126C34" w:rsidRDefault="000B518F">
            <w:pPr>
              <w:jc w:val="center"/>
              <w:rPr>
                <w:rFonts w:ascii="Calibri" w:hAnsi="Calibri"/>
                <w:kern w:val="2"/>
                <w:sz w:val="21"/>
                <w:szCs w:val="22"/>
              </w:rPr>
            </w:pPr>
            <w:r>
              <w:rPr>
                <w:rFonts w:ascii="Calibri" w:hAnsi="Calibri" w:cstheme="minorBidi" w:hint="eastAsia"/>
                <w:kern w:val="2"/>
                <w:sz w:val="21"/>
                <w:szCs w:val="22"/>
              </w:rPr>
              <w:t>1</w:t>
            </w:r>
          </w:p>
        </w:tc>
      </w:tr>
    </w:tbl>
    <w:p w:rsidR="00126C34" w:rsidRDefault="00126C34">
      <w:pPr>
        <w:widowControl w:val="0"/>
        <w:tabs>
          <w:tab w:val="left" w:pos="720"/>
        </w:tabs>
        <w:jc w:val="both"/>
        <w:rPr>
          <w:rFonts w:ascii="黑体" w:eastAsia="黑体" w:hAnsi="宋体"/>
          <w:kern w:val="2"/>
          <w:szCs w:val="22"/>
          <w:lang w:eastAsia="zh-CN"/>
        </w:rPr>
      </w:pPr>
    </w:p>
    <w:p w:rsidR="00126C34" w:rsidRDefault="000B518F">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（二）其他事项</w:t>
      </w:r>
    </w:p>
    <w:p w:rsidR="00126C34" w:rsidRDefault="000B518F">
      <w:pPr>
        <w:widowControl w:val="0"/>
        <w:ind w:firstLineChars="200" w:firstLine="480"/>
        <w:jc w:val="both"/>
        <w:rPr>
          <w:rFonts w:ascii="黑体" w:eastAsia="黑体" w:hAnsi="黑体" w:cs="黑体"/>
          <w:kern w:val="2"/>
          <w:lang w:eastAsia="zh-CN"/>
        </w:rPr>
      </w:pPr>
      <w:r>
        <w:rPr>
          <w:rFonts w:ascii="黑体" w:eastAsia="黑体" w:hAnsi="黑体" w:cs="黑体" w:hint="eastAsia"/>
          <w:kern w:val="2"/>
          <w:lang w:eastAsia="zh-CN"/>
        </w:rPr>
        <w:t>1</w:t>
      </w:r>
      <w:r>
        <w:rPr>
          <w:rFonts w:ascii="黑体" w:eastAsia="黑体" w:hAnsi="黑体" w:cs="黑体" w:hint="eastAsia"/>
          <w:kern w:val="2"/>
          <w:lang w:eastAsia="zh-CN"/>
        </w:rPr>
        <w:t>、关于享受优惠政策的主体及价格扣除比例</w:t>
      </w:r>
    </w:p>
    <w:p w:rsidR="00126C34" w:rsidRDefault="000B518F">
      <w:pPr>
        <w:widowControl w:val="0"/>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）专门面向中小企业采购的项目，不再执行价格扣除比例。</w:t>
      </w:r>
    </w:p>
    <w:p w:rsidR="00126C34" w:rsidRDefault="000B518F">
      <w:pPr>
        <w:widowControl w:val="0"/>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2</w:t>
      </w:r>
      <w:r>
        <w:rPr>
          <w:rFonts w:ascii="宋体" w:eastAsia="宋体" w:hAnsi="宋体" w:cs="宋体" w:hint="eastAsia"/>
          <w:kern w:val="2"/>
          <w:sz w:val="21"/>
          <w:szCs w:val="21"/>
          <w:lang w:eastAsia="zh-CN"/>
        </w:rPr>
        <w:t>）非专门面向中小企业采购的项目，应执行价格扣除比例：供应商提供的服务全部由优惠主体承接，则对其投标总价给予</w:t>
      </w:r>
      <w:r>
        <w:rPr>
          <w:rFonts w:ascii="宋体" w:eastAsia="宋体" w:hAnsi="宋体" w:cs="宋体" w:hint="eastAsia"/>
          <w:color w:val="FF0000"/>
          <w:kern w:val="2"/>
          <w:sz w:val="21"/>
          <w:szCs w:val="21"/>
          <w:u w:val="single"/>
          <w:lang w:eastAsia="zh-CN"/>
        </w:rPr>
        <w:t xml:space="preserve"> </w:t>
      </w:r>
      <w:r>
        <w:rPr>
          <w:rFonts w:ascii="Calibri" w:eastAsia="宋体" w:hAnsi="Calibri" w:cstheme="minorBidi" w:hint="eastAsia"/>
          <w:kern w:val="2"/>
          <w:sz w:val="21"/>
          <w:szCs w:val="22"/>
          <w:lang w:eastAsia="zh-CN"/>
        </w:rPr>
        <w:t>/</w:t>
      </w:r>
      <w:r>
        <w:rPr>
          <w:rFonts w:ascii="宋体" w:eastAsia="宋体" w:hAnsi="宋体" w:cs="宋体" w:hint="eastAsia"/>
          <w:color w:val="FF0000"/>
          <w:kern w:val="2"/>
          <w:sz w:val="21"/>
          <w:szCs w:val="21"/>
          <w:u w:val="single"/>
          <w:lang w:eastAsia="zh-CN"/>
        </w:rPr>
        <w:t xml:space="preserve">  %</w:t>
      </w:r>
      <w:r>
        <w:rPr>
          <w:rFonts w:ascii="宋体" w:eastAsia="宋体" w:hAnsi="宋体" w:cs="宋体" w:hint="eastAsia"/>
          <w:color w:val="000000"/>
          <w:kern w:val="2"/>
          <w:sz w:val="21"/>
          <w:szCs w:val="21"/>
          <w:lang w:eastAsia="zh-CN"/>
        </w:rPr>
        <w:t>（</w:t>
      </w:r>
      <w:r>
        <w:rPr>
          <w:rFonts w:ascii="宋体" w:eastAsia="宋体" w:hAnsi="宋体" w:cs="宋体" w:hint="eastAsia"/>
          <w:color w:val="000000"/>
          <w:kern w:val="2"/>
          <w:sz w:val="21"/>
          <w:szCs w:val="21"/>
          <w:lang w:eastAsia="zh-CN"/>
        </w:rPr>
        <w:t>10%~20%</w:t>
      </w:r>
      <w:r>
        <w:rPr>
          <w:rFonts w:ascii="宋体" w:eastAsia="宋体" w:hAnsi="宋体" w:cs="宋体" w:hint="eastAsia"/>
          <w:color w:val="000000"/>
          <w:kern w:val="2"/>
          <w:sz w:val="21"/>
          <w:szCs w:val="21"/>
          <w:lang w:eastAsia="zh-CN"/>
        </w:rPr>
        <w:t>）</w:t>
      </w:r>
      <w:r>
        <w:rPr>
          <w:rFonts w:ascii="宋体" w:eastAsia="宋体" w:hAnsi="宋体" w:cs="宋体" w:hint="eastAsia"/>
          <w:kern w:val="2"/>
          <w:sz w:val="21"/>
          <w:szCs w:val="21"/>
          <w:lang w:eastAsia="zh-CN"/>
        </w:rPr>
        <w:t>的扣除，用扣除后的价格参与评审。满足多项优惠政策的企业，不重复享受多项价格扣除政策。</w:t>
      </w:r>
    </w:p>
    <w:p w:rsidR="00126C34" w:rsidRDefault="000B518F">
      <w:pPr>
        <w:widowControl w:val="0"/>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备注：（</w:t>
      </w:r>
      <w:r>
        <w:rPr>
          <w:rFonts w:ascii="宋体" w:eastAsia="宋体" w:hAnsi="宋体" w:cs="宋体" w:hint="eastAsia"/>
          <w:kern w:val="2"/>
          <w:sz w:val="21"/>
          <w:szCs w:val="21"/>
          <w:lang w:eastAsia="zh-CN"/>
        </w:rPr>
        <w:t>a</w:t>
      </w:r>
      <w:r>
        <w:rPr>
          <w:rFonts w:ascii="宋体" w:eastAsia="宋体" w:hAnsi="宋体" w:cs="宋体" w:hint="eastAsia"/>
          <w:kern w:val="2"/>
          <w:sz w:val="21"/>
          <w:szCs w:val="21"/>
          <w:lang w:eastAsia="zh-CN"/>
        </w:rPr>
        <w:t>）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宋体" w:eastAsia="宋体" w:hAnsi="宋体" w:cs="宋体" w:hint="eastAsia"/>
          <w:kern w:val="2"/>
          <w:sz w:val="21"/>
          <w:szCs w:val="21"/>
          <w:lang w:eastAsia="zh-CN"/>
        </w:rPr>
        <w:t>(b)</w:t>
      </w:r>
      <w:r>
        <w:rPr>
          <w:rFonts w:ascii="宋体" w:eastAsia="宋体" w:hAnsi="宋体" w:cs="宋体" w:hint="eastAsia"/>
          <w:kern w:val="2"/>
          <w:sz w:val="21"/>
          <w:szCs w:val="21"/>
          <w:lang w:eastAsia="zh-CN"/>
        </w:rPr>
        <w:t>优惠主体承接是指提供服务的人员为中小企业依照《中华人民共和国劳动合同法》订</w:t>
      </w:r>
      <w:r>
        <w:rPr>
          <w:rFonts w:ascii="宋体" w:eastAsia="宋体" w:hAnsi="宋体" w:cs="宋体" w:hint="eastAsia"/>
          <w:kern w:val="2"/>
          <w:sz w:val="21"/>
          <w:szCs w:val="21"/>
          <w:lang w:eastAsia="zh-CN"/>
        </w:rPr>
        <w:t>立劳动合同的从业人员。</w:t>
      </w:r>
    </w:p>
    <w:p w:rsidR="00126C34" w:rsidRDefault="000B518F" w:rsidP="00DC49F7">
      <w:pPr>
        <w:widowControl w:val="0"/>
        <w:numPr>
          <w:ilvl w:val="12"/>
          <w:numId w:val="0"/>
        </w:numPr>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3</w:t>
      </w:r>
      <w:r>
        <w:rPr>
          <w:rFonts w:ascii="宋体" w:eastAsia="宋体" w:hAnsi="宋体" w:cs="宋体" w:hint="eastAsia"/>
          <w:kern w:val="2"/>
          <w:sz w:val="21"/>
          <w:szCs w:val="21"/>
          <w:lang w:eastAsia="zh-CN"/>
        </w:rPr>
        <w:t>）中小企业参加政府采购活动，应当按照国务院批准的《中小企业划型标准规定》（工信部联企</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业〔</w:t>
      </w:r>
      <w:r>
        <w:rPr>
          <w:rFonts w:ascii="宋体" w:eastAsia="宋体" w:hAnsi="宋体" w:cs="宋体" w:hint="eastAsia"/>
          <w:kern w:val="2"/>
          <w:sz w:val="21"/>
          <w:szCs w:val="21"/>
          <w:lang w:eastAsia="zh-CN"/>
        </w:rPr>
        <w:t>2011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300</w:t>
      </w:r>
      <w:r>
        <w:rPr>
          <w:rFonts w:ascii="宋体" w:eastAsia="宋体" w:hAnsi="宋体" w:cs="宋体" w:hint="eastAsia"/>
          <w:kern w:val="2"/>
          <w:sz w:val="21"/>
          <w:szCs w:val="21"/>
          <w:lang w:eastAsia="zh-CN"/>
        </w:rPr>
        <w:t>号）、《金融业企业划型标准规定》（银发〔</w:t>
      </w:r>
      <w:r>
        <w:rPr>
          <w:rFonts w:ascii="宋体" w:eastAsia="宋体" w:hAnsi="宋体" w:cs="宋体" w:hint="eastAsia"/>
          <w:kern w:val="2"/>
          <w:sz w:val="21"/>
          <w:szCs w:val="21"/>
          <w:lang w:eastAsia="zh-CN"/>
        </w:rPr>
        <w:t>2015</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309</w:t>
      </w:r>
      <w:r>
        <w:rPr>
          <w:rFonts w:ascii="宋体" w:eastAsia="宋体" w:hAnsi="宋体" w:cs="宋体" w:hint="eastAsia"/>
          <w:kern w:val="2"/>
          <w:sz w:val="21"/>
          <w:szCs w:val="21"/>
          <w:lang w:eastAsia="zh-CN"/>
        </w:rPr>
        <w:t>号）和《财政部</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工业和信息化部关于印发〈政府采购促进中小企业发展管理办法〉的通知》（财库〔</w:t>
      </w:r>
      <w:r>
        <w:rPr>
          <w:rFonts w:ascii="宋体" w:eastAsia="宋体" w:hAnsi="宋体" w:cs="宋体" w:hint="eastAsia"/>
          <w:kern w:val="2"/>
          <w:sz w:val="21"/>
          <w:szCs w:val="21"/>
          <w:lang w:eastAsia="zh-CN"/>
        </w:rPr>
        <w:t>2020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46 </w:t>
      </w:r>
      <w:r>
        <w:rPr>
          <w:rFonts w:ascii="宋体" w:eastAsia="宋体" w:hAnsi="宋体" w:cs="宋体" w:hint="eastAsia"/>
          <w:kern w:val="2"/>
          <w:sz w:val="21"/>
          <w:szCs w:val="21"/>
          <w:lang w:eastAsia="zh-CN"/>
        </w:rPr>
        <w:t>号）的规定，出具《中小企业声明函》，</w:t>
      </w:r>
      <w:r>
        <w:rPr>
          <w:rFonts w:ascii="宋体" w:eastAsia="宋体" w:hAnsi="宋体" w:cs="宋体" w:hint="eastAsia"/>
          <w:b/>
          <w:bCs/>
          <w:color w:val="FF0000"/>
          <w:kern w:val="2"/>
          <w:sz w:val="21"/>
          <w:szCs w:val="21"/>
          <w:lang w:eastAsia="zh-CN"/>
        </w:rPr>
        <w:t>《中小企业声明函》中相关企业所属行业应当与采购标的所属行业相一致。</w:t>
      </w:r>
      <w:r>
        <w:rPr>
          <w:rFonts w:ascii="宋体" w:eastAsia="宋体" w:hAnsi="宋体" w:cs="宋体" w:hint="eastAsia"/>
          <w:kern w:val="2"/>
          <w:sz w:val="21"/>
          <w:szCs w:val="21"/>
          <w:lang w:eastAsia="zh-CN"/>
        </w:rPr>
        <w:t>本项目采购标的（服务需求）对应的中小企业划分标准所属行业为</w:t>
      </w:r>
      <w:r>
        <w:rPr>
          <w:rFonts w:ascii="宋体" w:eastAsia="宋体" w:hAnsi="宋体" w:cs="宋体" w:hint="eastAsia"/>
          <w:color w:val="FF0000"/>
          <w:kern w:val="2"/>
          <w:sz w:val="21"/>
          <w:szCs w:val="21"/>
          <w:u w:val="single"/>
          <w:lang w:eastAsia="zh-CN"/>
        </w:rPr>
        <w:t xml:space="preserve"> </w:t>
      </w:r>
      <w:r>
        <w:rPr>
          <w:rFonts w:ascii="宋体" w:eastAsia="宋体" w:hAnsi="宋体" w:cs="宋体" w:hint="eastAsia"/>
          <w:sz w:val="21"/>
          <w:szCs w:val="21"/>
          <w:u w:val="single"/>
          <w:lang w:eastAsia="zh-CN"/>
        </w:rPr>
        <w:t>租赁和商务服务业</w:t>
      </w:r>
      <w:r>
        <w:rPr>
          <w:rFonts w:ascii="宋体" w:eastAsia="宋体" w:hAnsi="宋体" w:cs="宋体" w:hint="eastAsia"/>
          <w:kern w:val="2"/>
          <w:sz w:val="21"/>
          <w:szCs w:val="21"/>
          <w:lang w:eastAsia="zh-CN"/>
        </w:rPr>
        <w:t>。</w:t>
      </w:r>
    </w:p>
    <w:p w:rsidR="00126C34" w:rsidRDefault="000B518F" w:rsidP="00DC49F7">
      <w:pPr>
        <w:widowControl w:val="0"/>
        <w:numPr>
          <w:ilvl w:val="12"/>
          <w:numId w:val="0"/>
        </w:numPr>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kern w:val="2"/>
          <w:sz w:val="21"/>
          <w:szCs w:val="21"/>
          <w:lang w:eastAsia="zh-CN"/>
        </w:rPr>
        <w:t>4</w:t>
      </w:r>
      <w:r>
        <w:rPr>
          <w:rFonts w:ascii="宋体" w:eastAsia="宋体" w:hAnsi="宋体" w:cs="宋体" w:hint="eastAsia"/>
          <w:kern w:val="2"/>
          <w:sz w:val="21"/>
          <w:szCs w:val="21"/>
          <w:lang w:eastAsia="zh-CN"/>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提供的格式）。</w:t>
      </w:r>
    </w:p>
    <w:p w:rsidR="00126C34" w:rsidRDefault="000B518F" w:rsidP="00DC49F7">
      <w:pPr>
        <w:widowControl w:val="0"/>
        <w:numPr>
          <w:ilvl w:val="12"/>
          <w:numId w:val="0"/>
        </w:numPr>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5</w:t>
      </w:r>
      <w:r>
        <w:rPr>
          <w:rFonts w:ascii="宋体" w:eastAsia="宋体" w:hAnsi="宋体" w:cs="宋体" w:hint="eastAsia"/>
          <w:kern w:val="2"/>
          <w:sz w:val="21"/>
          <w:szCs w:val="21"/>
          <w:lang w:eastAsia="zh-CN"/>
        </w:rPr>
        <w:t>）享受价格扣除获得政府采购合同的，小微企业不得将合同分包给大中型企业。</w:t>
      </w:r>
    </w:p>
    <w:p w:rsidR="00126C34" w:rsidRDefault="000B518F">
      <w:pPr>
        <w:widowControl w:val="0"/>
        <w:ind w:firstLineChars="200" w:firstLine="480"/>
        <w:jc w:val="both"/>
        <w:rPr>
          <w:rFonts w:ascii="宋体" w:eastAsia="宋体" w:hAnsi="宋体" w:cs="宋体"/>
          <w:b/>
          <w:bCs/>
          <w:color w:val="FF0000"/>
          <w:kern w:val="2"/>
          <w:sz w:val="21"/>
          <w:szCs w:val="21"/>
          <w:lang w:eastAsia="zh-CN"/>
        </w:rPr>
      </w:pPr>
      <w:r>
        <w:rPr>
          <w:rFonts w:ascii="黑体" w:eastAsia="黑体" w:hAnsi="黑体" w:cs="黑体" w:hint="eastAsia"/>
          <w:kern w:val="2"/>
          <w:lang w:eastAsia="zh-CN"/>
        </w:rPr>
        <w:t>2</w:t>
      </w:r>
      <w:r>
        <w:rPr>
          <w:rFonts w:ascii="黑体" w:eastAsia="黑体" w:hAnsi="黑体" w:cs="黑体" w:hint="eastAsia"/>
          <w:kern w:val="2"/>
          <w:lang w:eastAsia="zh-CN"/>
        </w:rPr>
        <w:t>、</w:t>
      </w:r>
      <w:r>
        <w:rPr>
          <w:rFonts w:ascii="黑体" w:eastAsia="黑体" w:hAnsi="黑体" w:cs="黑体" w:hint="eastAsia"/>
          <w:color w:val="FF0000"/>
          <w:kern w:val="2"/>
          <w:lang w:eastAsia="zh-CN"/>
        </w:rPr>
        <w:t>本项目为代理服务项目，将向中标（成交）供应商收取代理服务费。</w:t>
      </w:r>
    </w:p>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中标（成交）供应商在领取《中标（成交）通知书》之前须向深圳公共资源交易中心（深圳交易集团</w:t>
      </w:r>
      <w:r>
        <w:rPr>
          <w:rFonts w:ascii="宋体" w:eastAsia="宋体" w:hAnsi="宋体" w:cs="宋体" w:hint="eastAsia"/>
          <w:color w:val="FF0000"/>
          <w:kern w:val="2"/>
          <w:sz w:val="21"/>
          <w:szCs w:val="21"/>
          <w:lang w:eastAsia="zh-CN"/>
        </w:rPr>
        <w:t>有限公司深汕分公司）交纳代理服务费。若因中标（成交）供应商交纳代理服务费所产生的时间影响到合同签订的，由中标（成交）供应商自行承担责任。代理服务费标准参照下列标准收取。</w:t>
      </w:r>
      <w:r>
        <w:rPr>
          <w:rFonts w:ascii="宋体" w:eastAsia="宋体" w:hAnsi="宋体" w:cs="宋体" w:hint="eastAsia"/>
          <w:b/>
          <w:color w:val="FF0000"/>
          <w:kern w:val="2"/>
          <w:sz w:val="21"/>
          <w:szCs w:val="21"/>
          <w:lang w:eastAsia="zh-CN"/>
        </w:rPr>
        <w:t>本项目类型为</w:t>
      </w:r>
      <w:r>
        <w:rPr>
          <w:rFonts w:ascii="宋体" w:eastAsia="宋体" w:hAnsi="宋体" w:cs="宋体" w:hint="eastAsia"/>
          <w:b/>
          <w:color w:val="FF0000"/>
          <w:kern w:val="2"/>
          <w:sz w:val="21"/>
          <w:szCs w:val="21"/>
          <w:u w:val="single"/>
          <w:lang w:eastAsia="zh-CN"/>
        </w:rPr>
        <w:t>服务采购</w:t>
      </w:r>
      <w:r>
        <w:rPr>
          <w:rFonts w:ascii="宋体" w:eastAsia="宋体" w:hAnsi="宋体" w:cs="宋体" w:hint="eastAsia"/>
          <w:b/>
          <w:color w:val="FF0000"/>
          <w:kern w:val="2"/>
          <w:sz w:val="21"/>
          <w:szCs w:val="21"/>
          <w:lang w:eastAsia="zh-CN"/>
        </w:rPr>
        <w:t>：</w:t>
      </w:r>
    </w:p>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1</w:t>
      </w:r>
      <w:r>
        <w:rPr>
          <w:rFonts w:ascii="宋体" w:eastAsia="宋体" w:hAnsi="宋体" w:cs="宋体" w:hint="eastAsia"/>
          <w:color w:val="FF0000"/>
          <w:kern w:val="2"/>
          <w:sz w:val="21"/>
          <w:szCs w:val="21"/>
          <w:lang w:eastAsia="zh-CN"/>
        </w:rPr>
        <w:t>）代理服务费以《中标（成交）通知书》确定的中标（成交）金额作为计算基数，按差额定率累进法计算。</w:t>
      </w:r>
    </w:p>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2</w:t>
      </w:r>
      <w:r>
        <w:rPr>
          <w:rFonts w:ascii="宋体" w:eastAsia="宋体" w:hAnsi="宋体" w:cs="宋体" w:hint="eastAsia"/>
          <w:color w:val="FF0000"/>
          <w:kern w:val="2"/>
          <w:sz w:val="21"/>
          <w:szCs w:val="21"/>
          <w:lang w:eastAsia="zh-CN"/>
        </w:rPr>
        <w:t>）中标（成交）金额的各部分费率如下表：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1961"/>
        <w:gridCol w:w="1961"/>
        <w:gridCol w:w="1961"/>
      </w:tblGrid>
      <w:tr w:rsidR="008B0718">
        <w:trPr>
          <w:trHeight w:val="601"/>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中标（成交）金额</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货物采购</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服务采购</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工程采购</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100</w:t>
            </w:r>
            <w:r>
              <w:rPr>
                <w:rFonts w:ascii="宋体" w:eastAsia="宋体" w:hAnsi="宋体" w:cs="宋体" w:hint="eastAsia"/>
                <w:color w:val="FF0000"/>
                <w:kern w:val="2"/>
                <w:sz w:val="21"/>
                <w:szCs w:val="21"/>
                <w:lang w:eastAsia="zh-CN"/>
              </w:rPr>
              <w:t>万元以下</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1.0%</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lastRenderedPageBreak/>
              <w:t>100</w:t>
            </w:r>
            <w:r>
              <w:rPr>
                <w:rFonts w:ascii="宋体" w:eastAsia="宋体" w:hAnsi="宋体" w:cs="宋体" w:hint="eastAsia"/>
                <w:color w:val="FF0000"/>
                <w:kern w:val="2"/>
                <w:sz w:val="21"/>
                <w:szCs w:val="21"/>
                <w:lang w:eastAsia="zh-CN"/>
              </w:rPr>
              <w:t>万元（含）</w:t>
            </w:r>
            <w:r>
              <w:rPr>
                <w:rFonts w:ascii="宋体" w:eastAsia="宋体" w:hAnsi="宋体" w:cs="宋体" w:hint="eastAsia"/>
                <w:color w:val="FF0000"/>
                <w:kern w:val="2"/>
                <w:sz w:val="21"/>
                <w:szCs w:val="21"/>
                <w:lang w:eastAsia="zh-CN"/>
              </w:rPr>
              <w:t>-500</w:t>
            </w:r>
            <w:r>
              <w:rPr>
                <w:rFonts w:ascii="宋体" w:eastAsia="宋体" w:hAnsi="宋体" w:cs="宋体" w:hint="eastAsia"/>
                <w:color w:val="FF0000"/>
                <w:kern w:val="2"/>
                <w:sz w:val="21"/>
                <w:szCs w:val="21"/>
                <w:lang w:eastAsia="zh-CN"/>
              </w:rPr>
              <w:t>万元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1.1%</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0.8%</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0.7%</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500</w:t>
            </w:r>
            <w:r>
              <w:rPr>
                <w:rFonts w:ascii="宋体" w:eastAsia="宋体" w:hAnsi="宋体" w:cs="宋体" w:hint="eastAsia"/>
                <w:color w:val="FF0000"/>
                <w:kern w:val="2"/>
                <w:sz w:val="21"/>
                <w:szCs w:val="21"/>
                <w:lang w:eastAsia="zh-CN"/>
              </w:rPr>
              <w:t>万元（含）</w:t>
            </w:r>
            <w:r>
              <w:rPr>
                <w:rFonts w:ascii="宋体" w:eastAsia="宋体" w:hAnsi="宋体" w:cs="宋体" w:hint="eastAsia"/>
                <w:color w:val="FF0000"/>
                <w:kern w:val="2"/>
                <w:sz w:val="21"/>
                <w:szCs w:val="21"/>
                <w:lang w:eastAsia="zh-CN"/>
              </w:rPr>
              <w:t>-1000</w:t>
            </w:r>
            <w:r>
              <w:rPr>
                <w:rFonts w:ascii="宋体" w:eastAsia="宋体" w:hAnsi="宋体" w:cs="宋体" w:hint="eastAsia"/>
                <w:color w:val="FF0000"/>
                <w:kern w:val="2"/>
                <w:sz w:val="21"/>
                <w:szCs w:val="21"/>
                <w:lang w:eastAsia="zh-CN"/>
              </w:rPr>
              <w:t>万元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0.8%</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0.45%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0.55%</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1000</w:t>
            </w:r>
            <w:r>
              <w:rPr>
                <w:rFonts w:ascii="宋体" w:eastAsia="宋体" w:hAnsi="宋体" w:cs="宋体" w:hint="eastAsia"/>
                <w:color w:val="FF0000"/>
                <w:kern w:val="2"/>
                <w:sz w:val="21"/>
                <w:szCs w:val="21"/>
                <w:lang w:eastAsia="zh-CN"/>
              </w:rPr>
              <w:t>万元（含）</w:t>
            </w:r>
            <w:r>
              <w:rPr>
                <w:rFonts w:ascii="宋体" w:eastAsia="宋体" w:hAnsi="宋体" w:cs="宋体" w:hint="eastAsia"/>
                <w:color w:val="FF0000"/>
                <w:kern w:val="2"/>
                <w:sz w:val="21"/>
                <w:szCs w:val="21"/>
                <w:lang w:eastAsia="zh-CN"/>
              </w:rPr>
              <w:t>-5000</w:t>
            </w:r>
            <w:r>
              <w:rPr>
                <w:rFonts w:ascii="宋体" w:eastAsia="宋体" w:hAnsi="宋体" w:cs="宋体" w:hint="eastAsia"/>
                <w:color w:val="FF0000"/>
                <w:kern w:val="2"/>
                <w:sz w:val="21"/>
                <w:szCs w:val="21"/>
                <w:lang w:eastAsia="zh-CN"/>
              </w:rPr>
              <w:t>万元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0.25%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0.35%</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5000</w:t>
            </w:r>
            <w:r>
              <w:rPr>
                <w:rFonts w:ascii="宋体" w:eastAsia="宋体" w:hAnsi="宋体" w:cs="宋体" w:hint="eastAsia"/>
                <w:color w:val="FF0000"/>
                <w:kern w:val="2"/>
                <w:sz w:val="21"/>
                <w:szCs w:val="21"/>
                <w:lang w:eastAsia="zh-CN"/>
              </w:rPr>
              <w:t>万元（含）</w:t>
            </w:r>
            <w:r>
              <w:rPr>
                <w:rFonts w:ascii="宋体" w:eastAsia="宋体" w:hAnsi="宋体" w:cs="宋体" w:hint="eastAsia"/>
                <w:color w:val="FF0000"/>
                <w:kern w:val="2"/>
                <w:sz w:val="21"/>
                <w:szCs w:val="21"/>
                <w:lang w:eastAsia="zh-CN"/>
              </w:rPr>
              <w:t>-1</w:t>
            </w:r>
            <w:r>
              <w:rPr>
                <w:rFonts w:ascii="宋体" w:eastAsia="宋体" w:hAnsi="宋体" w:cs="宋体" w:hint="eastAsia"/>
                <w:color w:val="FF0000"/>
                <w:kern w:val="2"/>
                <w:sz w:val="21"/>
                <w:szCs w:val="21"/>
                <w:lang w:eastAsia="zh-CN"/>
              </w:rPr>
              <w:t>亿元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0.25%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0.1%</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0.2%</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w:t>
            </w:r>
            <w:r>
              <w:rPr>
                <w:rFonts w:ascii="宋体" w:eastAsia="宋体" w:hAnsi="宋体" w:cs="宋体" w:hint="eastAsia"/>
                <w:color w:val="FF0000"/>
                <w:kern w:val="2"/>
                <w:sz w:val="21"/>
                <w:szCs w:val="21"/>
                <w:lang w:eastAsia="zh-CN"/>
              </w:rPr>
              <w:t>亿元（含）</w:t>
            </w:r>
            <w:r>
              <w:rPr>
                <w:rFonts w:ascii="宋体" w:eastAsia="宋体" w:hAnsi="宋体" w:cs="宋体" w:hint="eastAsia"/>
                <w:color w:val="FF0000"/>
                <w:kern w:val="2"/>
                <w:sz w:val="21"/>
                <w:szCs w:val="21"/>
                <w:lang w:eastAsia="zh-CN"/>
              </w:rPr>
              <w:t>-5</w:t>
            </w:r>
            <w:r>
              <w:rPr>
                <w:rFonts w:ascii="宋体" w:eastAsia="宋体" w:hAnsi="宋体" w:cs="宋体" w:hint="eastAsia"/>
                <w:color w:val="FF0000"/>
                <w:kern w:val="2"/>
                <w:sz w:val="21"/>
                <w:szCs w:val="21"/>
                <w:lang w:eastAsia="zh-CN"/>
              </w:rPr>
              <w:t>亿元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0.05%</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5</w:t>
            </w:r>
            <w:r>
              <w:rPr>
                <w:rFonts w:ascii="宋体" w:eastAsia="宋体" w:hAnsi="宋体" w:cs="宋体" w:hint="eastAsia"/>
                <w:color w:val="FF0000"/>
                <w:kern w:val="2"/>
                <w:sz w:val="21"/>
                <w:szCs w:val="21"/>
                <w:lang w:eastAsia="zh-CN"/>
              </w:rPr>
              <w:t>亿元（含）</w:t>
            </w:r>
            <w:r>
              <w:rPr>
                <w:rFonts w:ascii="宋体" w:eastAsia="宋体" w:hAnsi="宋体" w:cs="宋体" w:hint="eastAsia"/>
                <w:color w:val="FF0000"/>
                <w:kern w:val="2"/>
                <w:sz w:val="21"/>
                <w:szCs w:val="21"/>
                <w:lang w:eastAsia="zh-CN"/>
              </w:rPr>
              <w:t>-10</w:t>
            </w:r>
            <w:r>
              <w:rPr>
                <w:rFonts w:ascii="宋体" w:eastAsia="宋体" w:hAnsi="宋体" w:cs="宋体" w:hint="eastAsia"/>
                <w:color w:val="FF0000"/>
                <w:kern w:val="2"/>
                <w:sz w:val="21"/>
                <w:szCs w:val="21"/>
                <w:lang w:eastAsia="zh-CN"/>
              </w:rPr>
              <w:t>亿元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0.035%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0.035%</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0.035%</w:t>
            </w:r>
          </w:p>
        </w:tc>
      </w:tr>
      <w:tr w:rsidR="008B0718">
        <w:trPr>
          <w:trHeight w:val="90"/>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10</w:t>
            </w:r>
            <w:r>
              <w:rPr>
                <w:rFonts w:ascii="宋体" w:eastAsia="宋体" w:hAnsi="宋体" w:cs="宋体" w:hint="eastAsia"/>
                <w:color w:val="FF0000"/>
                <w:kern w:val="2"/>
                <w:sz w:val="21"/>
                <w:szCs w:val="21"/>
                <w:lang w:eastAsia="zh-CN"/>
              </w:rPr>
              <w:t>亿元（含）</w:t>
            </w:r>
            <w:r>
              <w:rPr>
                <w:rFonts w:ascii="宋体" w:eastAsia="宋体" w:hAnsi="宋体" w:cs="宋体" w:hint="eastAsia"/>
                <w:color w:val="FF0000"/>
                <w:kern w:val="2"/>
                <w:sz w:val="21"/>
                <w:szCs w:val="21"/>
                <w:lang w:eastAsia="zh-CN"/>
              </w:rPr>
              <w:t>-50</w:t>
            </w:r>
            <w:r>
              <w:rPr>
                <w:rFonts w:ascii="宋体" w:eastAsia="宋体" w:hAnsi="宋体" w:cs="宋体" w:hint="eastAsia"/>
                <w:color w:val="FF0000"/>
                <w:kern w:val="2"/>
                <w:sz w:val="21"/>
                <w:szCs w:val="21"/>
                <w:lang w:eastAsia="zh-CN"/>
              </w:rPr>
              <w:t>亿元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0.008%</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0.008%</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0.008%</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50</w:t>
            </w:r>
            <w:r>
              <w:rPr>
                <w:rFonts w:ascii="宋体" w:eastAsia="宋体" w:hAnsi="宋体" w:cs="宋体" w:hint="eastAsia"/>
                <w:color w:val="FF0000"/>
                <w:kern w:val="2"/>
                <w:sz w:val="21"/>
                <w:szCs w:val="21"/>
                <w:lang w:eastAsia="zh-CN"/>
              </w:rPr>
              <w:t>亿元（含）</w:t>
            </w:r>
            <w:r>
              <w:rPr>
                <w:rFonts w:ascii="宋体" w:eastAsia="宋体" w:hAnsi="宋体" w:cs="宋体" w:hint="eastAsia"/>
                <w:color w:val="FF0000"/>
                <w:kern w:val="2"/>
                <w:sz w:val="21"/>
                <w:szCs w:val="21"/>
                <w:lang w:eastAsia="zh-CN"/>
              </w:rPr>
              <w:t>-100</w:t>
            </w:r>
            <w:r>
              <w:rPr>
                <w:rFonts w:ascii="宋体" w:eastAsia="宋体" w:hAnsi="宋体" w:cs="宋体" w:hint="eastAsia"/>
                <w:color w:val="FF0000"/>
                <w:kern w:val="2"/>
                <w:sz w:val="21"/>
                <w:szCs w:val="21"/>
                <w:lang w:eastAsia="zh-CN"/>
              </w:rPr>
              <w:t>亿元</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0.006%</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0.006%</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0.006%</w:t>
            </w:r>
          </w:p>
        </w:tc>
      </w:tr>
      <w:tr w:rsidR="008B0718">
        <w:trPr>
          <w:jc w:val="center"/>
        </w:trPr>
        <w:tc>
          <w:tcPr>
            <w:tcW w:w="3125"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100</w:t>
            </w:r>
            <w:r>
              <w:rPr>
                <w:rFonts w:ascii="宋体" w:eastAsia="宋体" w:hAnsi="宋体" w:cs="宋体" w:hint="eastAsia"/>
                <w:color w:val="FF0000"/>
                <w:kern w:val="2"/>
                <w:sz w:val="21"/>
                <w:szCs w:val="21"/>
                <w:lang w:eastAsia="zh-CN"/>
              </w:rPr>
              <w:t>亿元（含）以上</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0.004%</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0.004%</w:t>
            </w:r>
          </w:p>
        </w:tc>
        <w:tc>
          <w:tcPr>
            <w:tcW w:w="1799" w:type="dxa"/>
            <w:vAlign w:val="center"/>
          </w:tcPr>
          <w:p w:rsidR="00126C34" w:rsidRDefault="000B518F">
            <w:pPr>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0.004%</w:t>
            </w:r>
          </w:p>
        </w:tc>
      </w:tr>
    </w:tbl>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备注：</w:t>
      </w:r>
      <w:r>
        <w:rPr>
          <w:rFonts w:ascii="宋体" w:eastAsia="宋体" w:hAnsi="宋体" w:cs="宋体" w:hint="eastAsia"/>
          <w:color w:val="FF0000"/>
          <w:kern w:val="2"/>
          <w:sz w:val="21"/>
          <w:szCs w:val="21"/>
          <w:lang w:eastAsia="zh-CN"/>
        </w:rPr>
        <w:t>1.</w:t>
      </w:r>
      <w:r>
        <w:rPr>
          <w:rFonts w:ascii="宋体" w:eastAsia="宋体" w:hAnsi="宋体" w:cs="宋体" w:hint="eastAsia"/>
          <w:color w:val="FF0000"/>
          <w:kern w:val="2"/>
          <w:sz w:val="21"/>
          <w:szCs w:val="21"/>
          <w:lang w:eastAsia="zh-CN"/>
        </w:rPr>
        <w:t>每宗交易代理服务费不低于</w:t>
      </w:r>
      <w:r>
        <w:rPr>
          <w:rFonts w:ascii="宋体" w:eastAsia="宋体" w:hAnsi="宋体" w:cs="宋体" w:hint="eastAsia"/>
          <w:color w:val="FF0000"/>
          <w:kern w:val="2"/>
          <w:sz w:val="21"/>
          <w:szCs w:val="21"/>
          <w:lang w:eastAsia="zh-CN"/>
        </w:rPr>
        <w:t xml:space="preserve"> 5000 </w:t>
      </w:r>
      <w:r>
        <w:rPr>
          <w:rFonts w:ascii="宋体" w:eastAsia="宋体" w:hAnsi="宋体" w:cs="宋体" w:hint="eastAsia"/>
          <w:color w:val="FF0000"/>
          <w:kern w:val="2"/>
          <w:sz w:val="21"/>
          <w:szCs w:val="21"/>
          <w:lang w:eastAsia="zh-CN"/>
        </w:rPr>
        <w:t>元；</w:t>
      </w:r>
    </w:p>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2.</w:t>
      </w:r>
      <w:r>
        <w:rPr>
          <w:rFonts w:ascii="宋体" w:eastAsia="宋体" w:hAnsi="宋体" w:cs="宋体" w:hint="eastAsia"/>
          <w:color w:val="FF0000"/>
          <w:kern w:val="2"/>
          <w:sz w:val="21"/>
          <w:szCs w:val="21"/>
          <w:lang w:eastAsia="zh-CN"/>
        </w:rPr>
        <w:t>对于报总价的采购类项目，中标（成交）价为中标（成交）金额；对于报单价、折扣或费率的采购类项目，中标（成交）价为预算上限金额或经委托方与代理方确定的支付上限金额；</w:t>
      </w:r>
    </w:p>
    <w:p w:rsidR="00126C34" w:rsidRDefault="00126C34">
      <w:pPr>
        <w:widowControl w:val="0"/>
        <w:ind w:firstLineChars="200" w:firstLine="420"/>
        <w:jc w:val="both"/>
        <w:rPr>
          <w:rFonts w:ascii="宋体" w:eastAsia="宋体" w:hAnsi="宋体" w:cs="宋体"/>
          <w:color w:val="FF0000"/>
          <w:kern w:val="2"/>
          <w:sz w:val="21"/>
          <w:szCs w:val="21"/>
          <w:lang w:eastAsia="zh-CN"/>
        </w:rPr>
      </w:pPr>
    </w:p>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如某货物采购项目，中标（成交）金额为</w:t>
      </w:r>
      <w:r>
        <w:rPr>
          <w:rFonts w:ascii="宋体" w:eastAsia="宋体" w:hAnsi="宋体" w:cs="宋体" w:hint="eastAsia"/>
          <w:color w:val="FF0000"/>
          <w:kern w:val="2"/>
          <w:sz w:val="21"/>
          <w:szCs w:val="21"/>
          <w:lang w:eastAsia="zh-CN"/>
        </w:rPr>
        <w:t>600</w:t>
      </w:r>
      <w:r>
        <w:rPr>
          <w:rFonts w:ascii="宋体" w:eastAsia="宋体" w:hAnsi="宋体" w:cs="宋体" w:hint="eastAsia"/>
          <w:color w:val="FF0000"/>
          <w:kern w:val="2"/>
          <w:sz w:val="21"/>
          <w:szCs w:val="21"/>
          <w:lang w:eastAsia="zh-CN"/>
        </w:rPr>
        <w:t>万元，总共交纳的代理服务费的具体计算过程如下：</w:t>
      </w:r>
    </w:p>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标准代理服务费＝（</w:t>
      </w:r>
      <w:r>
        <w:rPr>
          <w:rFonts w:ascii="宋体" w:eastAsia="宋体" w:hAnsi="宋体" w:cs="宋体" w:hint="eastAsia"/>
          <w:color w:val="FF0000"/>
          <w:kern w:val="2"/>
          <w:sz w:val="21"/>
          <w:szCs w:val="21"/>
          <w:lang w:eastAsia="zh-CN"/>
        </w:rPr>
        <w:t>100</w:t>
      </w:r>
      <w:r>
        <w:rPr>
          <w:rFonts w:ascii="宋体" w:eastAsia="宋体" w:hAnsi="宋体" w:cs="宋体" w:hint="eastAsia"/>
          <w:color w:val="FF0000"/>
          <w:kern w:val="2"/>
          <w:sz w:val="21"/>
          <w:szCs w:val="21"/>
          <w:lang w:eastAsia="zh-CN"/>
        </w:rPr>
        <w:t>万以下部分的代理服务费）</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100</w:t>
      </w:r>
      <w:r>
        <w:rPr>
          <w:rFonts w:ascii="宋体" w:eastAsia="宋体" w:hAnsi="宋体" w:cs="宋体" w:hint="eastAsia"/>
          <w:color w:val="FF0000"/>
          <w:kern w:val="2"/>
          <w:sz w:val="21"/>
          <w:szCs w:val="21"/>
          <w:lang w:eastAsia="zh-CN"/>
        </w:rPr>
        <w:t>万～</w:t>
      </w:r>
      <w:r>
        <w:rPr>
          <w:rFonts w:ascii="宋体" w:eastAsia="宋体" w:hAnsi="宋体" w:cs="宋体" w:hint="eastAsia"/>
          <w:color w:val="FF0000"/>
          <w:kern w:val="2"/>
          <w:sz w:val="21"/>
          <w:szCs w:val="21"/>
          <w:lang w:eastAsia="zh-CN"/>
        </w:rPr>
        <w:t>500</w:t>
      </w:r>
      <w:r>
        <w:rPr>
          <w:rFonts w:ascii="宋体" w:eastAsia="宋体" w:hAnsi="宋体" w:cs="宋体" w:hint="eastAsia"/>
          <w:color w:val="FF0000"/>
          <w:kern w:val="2"/>
          <w:sz w:val="21"/>
          <w:szCs w:val="21"/>
          <w:lang w:eastAsia="zh-CN"/>
        </w:rPr>
        <w:t>万部分的代理服务费）</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500</w:t>
      </w:r>
      <w:r>
        <w:rPr>
          <w:rFonts w:ascii="宋体" w:eastAsia="宋体" w:hAnsi="宋体" w:cs="宋体" w:hint="eastAsia"/>
          <w:color w:val="FF0000"/>
          <w:kern w:val="2"/>
          <w:sz w:val="21"/>
          <w:szCs w:val="21"/>
          <w:lang w:eastAsia="zh-CN"/>
        </w:rPr>
        <w:t>万～</w:t>
      </w:r>
      <w:r>
        <w:rPr>
          <w:rFonts w:ascii="宋体" w:eastAsia="宋体" w:hAnsi="宋体" w:cs="宋体" w:hint="eastAsia"/>
          <w:color w:val="FF0000"/>
          <w:kern w:val="2"/>
          <w:sz w:val="21"/>
          <w:szCs w:val="21"/>
          <w:lang w:eastAsia="zh-CN"/>
        </w:rPr>
        <w:t>600</w:t>
      </w:r>
      <w:r>
        <w:rPr>
          <w:rFonts w:ascii="宋体" w:eastAsia="宋体" w:hAnsi="宋体" w:cs="宋体" w:hint="eastAsia"/>
          <w:color w:val="FF0000"/>
          <w:kern w:val="2"/>
          <w:sz w:val="21"/>
          <w:szCs w:val="21"/>
          <w:lang w:eastAsia="zh-CN"/>
        </w:rPr>
        <w:t>万部分的代理服务费）＝</w:t>
      </w:r>
      <w:r>
        <w:rPr>
          <w:rFonts w:ascii="宋体" w:eastAsia="宋体" w:hAnsi="宋体" w:cs="宋体" w:hint="eastAsia"/>
          <w:color w:val="FF0000"/>
          <w:kern w:val="2"/>
          <w:sz w:val="21"/>
          <w:szCs w:val="21"/>
          <w:lang w:eastAsia="zh-CN"/>
        </w:rPr>
        <w:t>100</w:t>
      </w:r>
      <w:r>
        <w:rPr>
          <w:rFonts w:ascii="宋体" w:eastAsia="宋体" w:hAnsi="宋体" w:cs="宋体" w:hint="eastAsia"/>
          <w:color w:val="FF0000"/>
          <w:kern w:val="2"/>
          <w:sz w:val="21"/>
          <w:szCs w:val="21"/>
          <w:lang w:eastAsia="zh-CN"/>
        </w:rPr>
        <w:t>万元×</w:t>
      </w:r>
      <w:r>
        <w:rPr>
          <w:rFonts w:ascii="宋体" w:eastAsia="宋体" w:hAnsi="宋体" w:cs="宋体" w:hint="eastAsia"/>
          <w:color w:val="FF0000"/>
          <w:kern w:val="2"/>
          <w:sz w:val="21"/>
          <w:szCs w:val="21"/>
          <w:lang w:eastAsia="zh-CN"/>
        </w:rPr>
        <w:t>1.5%+</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500-100</w:t>
      </w:r>
      <w:r>
        <w:rPr>
          <w:rFonts w:ascii="宋体" w:eastAsia="宋体" w:hAnsi="宋体" w:cs="宋体" w:hint="eastAsia"/>
          <w:color w:val="FF0000"/>
          <w:kern w:val="2"/>
          <w:sz w:val="21"/>
          <w:szCs w:val="21"/>
          <w:lang w:eastAsia="zh-CN"/>
        </w:rPr>
        <w:t>）万元×</w:t>
      </w:r>
      <w:r>
        <w:rPr>
          <w:rFonts w:ascii="宋体" w:eastAsia="宋体" w:hAnsi="宋体" w:cs="宋体" w:hint="eastAsia"/>
          <w:color w:val="FF0000"/>
          <w:kern w:val="2"/>
          <w:sz w:val="21"/>
          <w:szCs w:val="21"/>
          <w:lang w:eastAsia="zh-CN"/>
        </w:rPr>
        <w:t>1.1%+</w:t>
      </w:r>
      <w:r>
        <w:rPr>
          <w:rFonts w:ascii="宋体" w:eastAsia="宋体" w:hAnsi="宋体" w:cs="宋体" w:hint="eastAsia"/>
          <w:color w:val="FF0000"/>
          <w:kern w:val="2"/>
          <w:sz w:val="21"/>
          <w:szCs w:val="21"/>
          <w:lang w:eastAsia="zh-CN"/>
        </w:rPr>
        <w:t>（</w:t>
      </w:r>
      <w:r>
        <w:rPr>
          <w:rFonts w:ascii="宋体" w:eastAsia="宋体" w:hAnsi="宋体" w:cs="宋体" w:hint="eastAsia"/>
          <w:color w:val="FF0000"/>
          <w:kern w:val="2"/>
          <w:sz w:val="21"/>
          <w:szCs w:val="21"/>
          <w:lang w:eastAsia="zh-CN"/>
        </w:rPr>
        <w:t>600-500</w:t>
      </w:r>
      <w:r>
        <w:rPr>
          <w:rFonts w:ascii="宋体" w:eastAsia="宋体" w:hAnsi="宋体" w:cs="宋体" w:hint="eastAsia"/>
          <w:color w:val="FF0000"/>
          <w:kern w:val="2"/>
          <w:sz w:val="21"/>
          <w:szCs w:val="21"/>
          <w:lang w:eastAsia="zh-CN"/>
        </w:rPr>
        <w:t>）万元×</w:t>
      </w:r>
      <w:r>
        <w:rPr>
          <w:rFonts w:ascii="宋体" w:eastAsia="宋体" w:hAnsi="宋体" w:cs="宋体" w:hint="eastAsia"/>
          <w:color w:val="FF0000"/>
          <w:kern w:val="2"/>
          <w:sz w:val="21"/>
          <w:szCs w:val="21"/>
          <w:lang w:eastAsia="zh-CN"/>
        </w:rPr>
        <w:t>0.8%=1.5</w:t>
      </w:r>
      <w:r>
        <w:rPr>
          <w:rFonts w:ascii="宋体" w:eastAsia="宋体" w:hAnsi="宋体" w:cs="宋体" w:hint="eastAsia"/>
          <w:color w:val="FF0000"/>
          <w:kern w:val="2"/>
          <w:sz w:val="21"/>
          <w:szCs w:val="21"/>
          <w:lang w:eastAsia="zh-CN"/>
        </w:rPr>
        <w:t>万元</w:t>
      </w:r>
      <w:r>
        <w:rPr>
          <w:rFonts w:ascii="宋体" w:eastAsia="宋体" w:hAnsi="宋体" w:cs="宋体" w:hint="eastAsia"/>
          <w:color w:val="FF0000"/>
          <w:kern w:val="2"/>
          <w:sz w:val="21"/>
          <w:szCs w:val="21"/>
          <w:lang w:eastAsia="zh-CN"/>
        </w:rPr>
        <w:t>+4.4</w:t>
      </w:r>
      <w:r>
        <w:rPr>
          <w:rFonts w:ascii="宋体" w:eastAsia="宋体" w:hAnsi="宋体" w:cs="宋体" w:hint="eastAsia"/>
          <w:color w:val="FF0000"/>
          <w:kern w:val="2"/>
          <w:sz w:val="21"/>
          <w:szCs w:val="21"/>
          <w:lang w:eastAsia="zh-CN"/>
        </w:rPr>
        <w:t>万元</w:t>
      </w:r>
      <w:r>
        <w:rPr>
          <w:rFonts w:ascii="宋体" w:eastAsia="宋体" w:hAnsi="宋体" w:cs="宋体" w:hint="eastAsia"/>
          <w:color w:val="FF0000"/>
          <w:kern w:val="2"/>
          <w:sz w:val="21"/>
          <w:szCs w:val="21"/>
          <w:lang w:eastAsia="zh-CN"/>
        </w:rPr>
        <w:t>+0.8</w:t>
      </w:r>
      <w:r>
        <w:rPr>
          <w:rFonts w:ascii="宋体" w:eastAsia="宋体" w:hAnsi="宋体" w:cs="宋体" w:hint="eastAsia"/>
          <w:color w:val="FF0000"/>
          <w:kern w:val="2"/>
          <w:sz w:val="21"/>
          <w:szCs w:val="21"/>
          <w:lang w:eastAsia="zh-CN"/>
        </w:rPr>
        <w:t>万元＝</w:t>
      </w:r>
      <w:r>
        <w:rPr>
          <w:rFonts w:ascii="宋体" w:eastAsia="宋体" w:hAnsi="宋体" w:cs="宋体" w:hint="eastAsia"/>
          <w:color w:val="FF0000"/>
          <w:kern w:val="2"/>
          <w:sz w:val="21"/>
          <w:szCs w:val="21"/>
          <w:lang w:eastAsia="zh-CN"/>
        </w:rPr>
        <w:t>6.7</w:t>
      </w:r>
      <w:r>
        <w:rPr>
          <w:rFonts w:ascii="宋体" w:eastAsia="宋体" w:hAnsi="宋体" w:cs="宋体" w:hint="eastAsia"/>
          <w:color w:val="FF0000"/>
          <w:kern w:val="2"/>
          <w:sz w:val="21"/>
          <w:szCs w:val="21"/>
          <w:lang w:eastAsia="zh-CN"/>
        </w:rPr>
        <w:t>万元</w:t>
      </w:r>
    </w:p>
    <w:p w:rsidR="00126C34" w:rsidRDefault="000B518F">
      <w:pPr>
        <w:widowControl w:val="0"/>
        <w:ind w:firstLineChars="200" w:firstLine="42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3.</w:t>
      </w:r>
      <w:r>
        <w:rPr>
          <w:rFonts w:ascii="宋体" w:eastAsia="宋体" w:hAnsi="宋体" w:cs="宋体" w:hint="eastAsia"/>
          <w:color w:val="FF0000"/>
          <w:kern w:val="2"/>
          <w:sz w:val="21"/>
          <w:szCs w:val="21"/>
          <w:lang w:eastAsia="zh-CN"/>
        </w:rPr>
        <w:t>中标（成交）供应商中标（成交）后，必须按规定采用银行对公转账方式向深圳交易集团有限公司直接交纳代理服务费，交纳信息及要求按照缴款（付款）通知书执行。</w:t>
      </w:r>
    </w:p>
    <w:p w:rsidR="00126C34" w:rsidRDefault="000B518F">
      <w:pPr>
        <w:rPr>
          <w:rFonts w:ascii="宋体" w:eastAsia="宋体" w:hAnsi="宋体"/>
          <w:b/>
          <w:bCs/>
          <w:sz w:val="28"/>
          <w:szCs w:val="28"/>
          <w:lang w:eastAsia="zh-CN"/>
        </w:rPr>
      </w:pPr>
      <w:r>
        <w:rPr>
          <w:rFonts w:ascii="宋体" w:eastAsia="宋体" w:hAnsi="宋体"/>
          <w:b/>
          <w:bCs/>
          <w:sz w:val="28"/>
          <w:szCs w:val="28"/>
          <w:lang w:eastAsia="zh-CN"/>
        </w:rPr>
        <w:br w:type="page"/>
      </w:r>
    </w:p>
    <w:p w:rsidR="00126C34" w:rsidRDefault="000B518F">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用户需求书</w:t>
      </w:r>
    </w:p>
    <w:p w:rsidR="00126C34" w:rsidRDefault="000B518F">
      <w:pPr>
        <w:keepNext/>
        <w:keepLines/>
        <w:widowControl w:val="0"/>
        <w:tabs>
          <w:tab w:val="left" w:pos="1680"/>
        </w:tabs>
        <w:spacing w:before="260" w:afterLines="25" w:after="78"/>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036"/>
        <w:gridCol w:w="4240"/>
        <w:gridCol w:w="3826"/>
      </w:tblGrid>
      <w:tr w:rsidR="008B0718">
        <w:trPr>
          <w:trHeight w:val="552"/>
          <w:jc w:val="center"/>
        </w:trPr>
        <w:tc>
          <w:tcPr>
            <w:tcW w:w="569" w:type="pct"/>
            <w:shd w:val="clear" w:color="auto" w:fill="C6D9F0"/>
            <w:vAlign w:val="center"/>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2329" w:type="pct"/>
            <w:shd w:val="clear" w:color="auto" w:fill="C6D9F0"/>
            <w:vAlign w:val="center"/>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采购项目名称</w:t>
            </w:r>
          </w:p>
        </w:tc>
        <w:tc>
          <w:tcPr>
            <w:tcW w:w="2102" w:type="pct"/>
            <w:shd w:val="clear" w:color="auto" w:fill="C6D9F0"/>
            <w:vAlign w:val="center"/>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预算金额（元）</w:t>
            </w:r>
          </w:p>
        </w:tc>
      </w:tr>
      <w:tr w:rsidR="008B0718">
        <w:trPr>
          <w:trHeight w:val="286"/>
          <w:jc w:val="center"/>
        </w:trPr>
        <w:tc>
          <w:tcPr>
            <w:tcW w:w="569" w:type="pct"/>
            <w:vAlign w:val="center"/>
          </w:tcPr>
          <w:p w:rsidR="00126C34" w:rsidRDefault="000B518F">
            <w:pPr>
              <w:widowControl w:val="0"/>
              <w:jc w:val="center"/>
              <w:rPr>
                <w:rFonts w:ascii="宋体" w:eastAsia="宋体" w:hAnsi="宋体"/>
                <w:kern w:val="2"/>
                <w:lang w:eastAsia="zh-CN"/>
              </w:rPr>
            </w:pPr>
            <w:r>
              <w:rPr>
                <w:rFonts w:ascii="宋体" w:eastAsia="宋体" w:hAnsi="宋体" w:cstheme="minorBidi" w:hint="eastAsia"/>
                <w:kern w:val="2"/>
                <w:lang w:eastAsia="zh-CN"/>
              </w:rPr>
              <w:t>1</w:t>
            </w:r>
          </w:p>
        </w:tc>
        <w:tc>
          <w:tcPr>
            <w:tcW w:w="2329" w:type="pct"/>
            <w:vAlign w:val="center"/>
          </w:tcPr>
          <w:p w:rsidR="00126C34" w:rsidRDefault="000B518F">
            <w:pPr>
              <w:widowControl w:val="0"/>
              <w:jc w:val="center"/>
              <w:rPr>
                <w:rFonts w:ascii="Calibri" w:eastAsia="宋体" w:hAnsi="Calibri"/>
                <w:kern w:val="2"/>
                <w:sz w:val="21"/>
                <w:szCs w:val="22"/>
                <w:lang w:eastAsia="zh-CN"/>
              </w:rPr>
            </w:pPr>
            <w:r>
              <w:rPr>
                <w:rFonts w:ascii="宋体" w:eastAsia="宋体" w:hAnsi="宋体" w:cs="宋体" w:hint="eastAsia"/>
                <w:bCs/>
                <w:color w:val="000000"/>
                <w:kern w:val="2"/>
                <w:sz w:val="21"/>
                <w:szCs w:val="21"/>
                <w:lang w:eastAsia="zh-CN"/>
              </w:rPr>
              <w:t>深圳市深汕特别合作区</w:t>
            </w:r>
            <w:r>
              <w:rPr>
                <w:rFonts w:ascii="宋体" w:eastAsia="宋体" w:hAnsi="宋体" w:cs="宋体" w:hint="eastAsia"/>
                <w:bCs/>
                <w:color w:val="000000"/>
                <w:kern w:val="2"/>
                <w:sz w:val="21"/>
                <w:szCs w:val="21"/>
                <w:lang w:eastAsia="zh-CN"/>
              </w:rPr>
              <w:t>2024</w:t>
            </w:r>
            <w:r>
              <w:rPr>
                <w:rFonts w:ascii="宋体" w:eastAsia="宋体" w:hAnsi="宋体" w:cs="宋体" w:hint="eastAsia"/>
                <w:bCs/>
                <w:color w:val="000000"/>
                <w:kern w:val="2"/>
                <w:sz w:val="21"/>
                <w:szCs w:val="21"/>
                <w:lang w:eastAsia="zh-CN"/>
              </w:rPr>
              <w:t>年秋季校园招聘服务项目</w:t>
            </w:r>
          </w:p>
        </w:tc>
        <w:tc>
          <w:tcPr>
            <w:tcW w:w="2102" w:type="pct"/>
            <w:vAlign w:val="center"/>
          </w:tcPr>
          <w:p w:rsidR="00126C34" w:rsidRDefault="000B518F">
            <w:pPr>
              <w:widowControl w:val="0"/>
              <w:jc w:val="center"/>
              <w:rPr>
                <w:rFonts w:ascii="宋体" w:eastAsia="宋体" w:hAnsi="宋体"/>
                <w:kern w:val="2"/>
                <w:lang w:eastAsia="zh-CN"/>
              </w:rPr>
            </w:pPr>
            <w:r>
              <w:rPr>
                <w:rFonts w:ascii="宋体" w:eastAsia="宋体" w:hAnsi="宋体" w:cstheme="minorBidi" w:hint="eastAsia"/>
                <w:kern w:val="2"/>
                <w:lang w:eastAsia="zh-CN"/>
              </w:rPr>
              <w:t>368000.00</w:t>
            </w:r>
          </w:p>
        </w:tc>
      </w:tr>
    </w:tbl>
    <w:p w:rsidR="00126C34" w:rsidRDefault="000B518F">
      <w:pPr>
        <w:keepNext/>
        <w:keepLines/>
        <w:widowControl w:val="0"/>
        <w:spacing w:beforeLines="50" w:before="156" w:afterLines="50" w:after="156"/>
        <w:jc w:val="center"/>
        <w:outlineLvl w:val="2"/>
        <w:rPr>
          <w:rFonts w:ascii="宋体" w:eastAsia="宋体" w:hAnsi="宋体"/>
          <w:b/>
          <w:bCs/>
          <w:kern w:val="2"/>
          <w:sz w:val="32"/>
          <w:szCs w:val="32"/>
          <w:lang w:eastAsia="zh-CN"/>
        </w:rPr>
      </w:pPr>
      <w:r>
        <w:rPr>
          <w:rFonts w:ascii="宋体" w:eastAsia="宋体" w:hAnsi="宋体" w:cstheme="minorBidi" w:hint="eastAsia"/>
          <w:b/>
          <w:bCs/>
          <w:kern w:val="2"/>
          <w:sz w:val="32"/>
          <w:szCs w:val="32"/>
          <w:lang w:eastAsia="zh-CN"/>
        </w:rPr>
        <w:t>二、项目概况</w:t>
      </w:r>
    </w:p>
    <w:p w:rsidR="00126C34" w:rsidRDefault="000B518F">
      <w:pPr>
        <w:widowControl w:val="0"/>
        <w:ind w:firstLineChars="200" w:firstLine="480"/>
        <w:jc w:val="both"/>
        <w:rPr>
          <w:rFonts w:ascii="Calibri" w:eastAsia="宋体" w:hAnsi="Calibri"/>
          <w:kern w:val="2"/>
          <w:szCs w:val="22"/>
          <w:lang w:eastAsia="zh-CN"/>
        </w:rPr>
      </w:pPr>
      <w:r>
        <w:rPr>
          <w:rFonts w:ascii="Calibri" w:eastAsia="宋体" w:hAnsi="Calibri" w:cstheme="minorBidi" w:hint="eastAsia"/>
          <w:kern w:val="2"/>
          <w:szCs w:val="22"/>
          <w:lang w:eastAsia="zh-CN"/>
        </w:rPr>
        <w:t>为搭建高校毕业生与用人单位高效双向选择平台，缓解企业招工用工难题，助推实现高质量充分就业，我局拟于</w:t>
      </w:r>
      <w:r>
        <w:rPr>
          <w:rFonts w:ascii="Calibri" w:eastAsia="宋体" w:hAnsi="Calibri" w:cstheme="minorBidi" w:hint="eastAsia"/>
          <w:kern w:val="2"/>
          <w:szCs w:val="22"/>
          <w:lang w:eastAsia="zh-CN"/>
        </w:rPr>
        <w:t>2024</w:t>
      </w:r>
      <w:r>
        <w:rPr>
          <w:rFonts w:ascii="Calibri" w:eastAsia="宋体" w:hAnsi="Calibri" w:cstheme="minorBidi" w:hint="eastAsia"/>
          <w:kern w:val="2"/>
          <w:szCs w:val="22"/>
          <w:lang w:eastAsia="zh-CN"/>
        </w:rPr>
        <w:t>年</w:t>
      </w:r>
      <w:r>
        <w:rPr>
          <w:rFonts w:ascii="Calibri" w:eastAsia="宋体" w:hAnsi="Calibri" w:cstheme="minorBidi" w:hint="eastAsia"/>
          <w:kern w:val="2"/>
          <w:szCs w:val="22"/>
          <w:lang w:eastAsia="zh-CN"/>
        </w:rPr>
        <w:t>10</w:t>
      </w:r>
      <w:r>
        <w:rPr>
          <w:rFonts w:ascii="Calibri" w:eastAsia="宋体" w:hAnsi="Calibri" w:cstheme="minorBidi" w:hint="eastAsia"/>
          <w:kern w:val="2"/>
          <w:szCs w:val="22"/>
          <w:lang w:eastAsia="zh-CN"/>
        </w:rPr>
        <w:t>月赴广西举办</w:t>
      </w:r>
      <w:r>
        <w:rPr>
          <w:rFonts w:ascii="Calibri" w:eastAsia="宋体" w:hAnsi="Calibri" w:cstheme="minorBidi" w:hint="eastAsia"/>
          <w:kern w:val="2"/>
          <w:szCs w:val="22"/>
          <w:lang w:eastAsia="zh-CN"/>
        </w:rPr>
        <w:t>6</w:t>
      </w:r>
      <w:r>
        <w:rPr>
          <w:rFonts w:ascii="Calibri" w:eastAsia="宋体" w:hAnsi="Calibri" w:cstheme="minorBidi" w:hint="eastAsia"/>
          <w:kern w:val="2"/>
          <w:szCs w:val="22"/>
          <w:lang w:eastAsia="zh-CN"/>
        </w:rPr>
        <w:t>场秋季校园招聘会。（招聘活动的举办时间及地点暂定，根据实际情况进行调整）</w:t>
      </w:r>
    </w:p>
    <w:p w:rsidR="00126C34" w:rsidRDefault="00126C34">
      <w:pPr>
        <w:widowControl w:val="0"/>
        <w:jc w:val="both"/>
        <w:rPr>
          <w:rFonts w:ascii="宋体" w:eastAsia="宋体" w:hAnsi="宋体"/>
          <w:b/>
          <w:color w:val="FF0000"/>
          <w:kern w:val="2"/>
          <w:sz w:val="21"/>
          <w:szCs w:val="21"/>
          <w:lang w:eastAsia="zh-CN"/>
        </w:rPr>
      </w:pPr>
    </w:p>
    <w:p w:rsidR="00126C34" w:rsidRDefault="000B518F">
      <w:pPr>
        <w:keepNext/>
        <w:keepLines/>
        <w:widowControl w:val="0"/>
        <w:spacing w:beforeLines="50" w:before="156" w:afterLines="50" w:after="156"/>
        <w:jc w:val="center"/>
        <w:outlineLvl w:val="2"/>
        <w:rPr>
          <w:rFonts w:ascii="宋体" w:eastAsia="宋体" w:hAnsi="宋体"/>
          <w:b/>
          <w:bCs/>
          <w:kern w:val="2"/>
          <w:sz w:val="32"/>
          <w:szCs w:val="32"/>
          <w:lang w:eastAsia="zh-CN"/>
        </w:rPr>
      </w:pPr>
      <w:r>
        <w:rPr>
          <w:rFonts w:ascii="宋体" w:eastAsia="宋体" w:hAnsi="宋体" w:cstheme="minorBidi" w:hint="eastAsia"/>
          <w:b/>
          <w:bCs/>
          <w:kern w:val="2"/>
          <w:sz w:val="32"/>
          <w:szCs w:val="32"/>
          <w:lang w:eastAsia="zh-CN"/>
        </w:rPr>
        <w:t>三、</w:t>
      </w:r>
      <w:bookmarkStart w:id="13" w:name="_Hlk72073432"/>
      <w:r>
        <w:rPr>
          <w:rFonts w:ascii="宋体" w:eastAsia="宋体" w:hAnsi="宋体" w:cstheme="minorBidi" w:hint="eastAsia"/>
          <w:b/>
          <w:bCs/>
          <w:kern w:val="2"/>
          <w:sz w:val="32"/>
          <w:szCs w:val="32"/>
          <w:lang w:eastAsia="zh-CN"/>
        </w:rPr>
        <w:t>服务需求明细</w:t>
      </w:r>
      <w:bookmarkEnd w:id="13"/>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739"/>
        <w:gridCol w:w="1033"/>
        <w:gridCol w:w="2580"/>
      </w:tblGrid>
      <w:tr w:rsidR="008B0718">
        <w:trPr>
          <w:trHeight w:val="170"/>
        </w:trPr>
        <w:tc>
          <w:tcPr>
            <w:tcW w:w="504" w:type="pct"/>
            <w:vAlign w:val="center"/>
          </w:tcPr>
          <w:p w:rsidR="00126C34" w:rsidRDefault="000B518F">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序号</w:t>
            </w:r>
          </w:p>
        </w:tc>
        <w:tc>
          <w:tcPr>
            <w:tcW w:w="2551" w:type="pct"/>
            <w:vAlign w:val="center"/>
          </w:tcPr>
          <w:p w:rsidR="00126C34" w:rsidRDefault="000B518F">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服务需求名称（标的名称）</w:t>
            </w:r>
          </w:p>
        </w:tc>
        <w:tc>
          <w:tcPr>
            <w:tcW w:w="556" w:type="pct"/>
            <w:vAlign w:val="center"/>
          </w:tcPr>
          <w:p w:rsidR="00126C34" w:rsidRDefault="000B518F">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数量</w:t>
            </w:r>
          </w:p>
        </w:tc>
        <w:tc>
          <w:tcPr>
            <w:tcW w:w="1389" w:type="pct"/>
            <w:vAlign w:val="center"/>
          </w:tcPr>
          <w:p w:rsidR="00126C34" w:rsidRDefault="000B518F">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单位</w:t>
            </w:r>
          </w:p>
        </w:tc>
      </w:tr>
      <w:tr w:rsidR="008B0718">
        <w:trPr>
          <w:trHeight w:val="170"/>
        </w:trPr>
        <w:tc>
          <w:tcPr>
            <w:tcW w:w="504" w:type="pct"/>
            <w:vAlign w:val="center"/>
          </w:tcPr>
          <w:p w:rsidR="00126C34" w:rsidRDefault="000B518F">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p>
        </w:tc>
        <w:tc>
          <w:tcPr>
            <w:tcW w:w="2551" w:type="pct"/>
            <w:vAlign w:val="center"/>
          </w:tcPr>
          <w:p w:rsidR="00126C34" w:rsidRDefault="000B518F">
            <w:pPr>
              <w:widowControl w:val="0"/>
              <w:jc w:val="center"/>
              <w:rPr>
                <w:rFonts w:ascii="Calibri" w:eastAsia="宋体" w:hAnsi="Calibri"/>
                <w:bCs/>
                <w:kern w:val="2"/>
                <w:sz w:val="21"/>
                <w:szCs w:val="21"/>
                <w:lang w:eastAsia="zh-CN"/>
              </w:rPr>
            </w:pPr>
            <w:r>
              <w:rPr>
                <w:rFonts w:ascii="宋体" w:eastAsia="宋体" w:hAnsi="宋体" w:cs="宋体" w:hint="eastAsia"/>
                <w:bCs/>
                <w:color w:val="000000"/>
                <w:kern w:val="2"/>
                <w:sz w:val="21"/>
                <w:szCs w:val="21"/>
                <w:lang w:eastAsia="zh-CN"/>
              </w:rPr>
              <w:t>深圳市深汕特别合作区</w:t>
            </w:r>
            <w:r w:rsidRPr="00DC49F7">
              <w:rPr>
                <w:rFonts w:ascii="Calibri" w:eastAsia="宋体" w:hAnsi="Calibri" w:cstheme="minorBidi"/>
                <w:kern w:val="2"/>
                <w:sz w:val="21"/>
                <w:szCs w:val="22"/>
                <w:lang w:eastAsia="zh-CN"/>
              </w:rPr>
              <w:t>2024</w:t>
            </w:r>
            <w:r>
              <w:rPr>
                <w:rFonts w:ascii="宋体" w:eastAsia="宋体" w:hAnsi="宋体" w:cs="宋体" w:hint="eastAsia"/>
                <w:bCs/>
                <w:color w:val="000000"/>
                <w:kern w:val="2"/>
                <w:sz w:val="21"/>
                <w:szCs w:val="21"/>
                <w:lang w:eastAsia="zh-CN"/>
              </w:rPr>
              <w:t>年秋季校园招聘服务项目</w:t>
            </w:r>
          </w:p>
        </w:tc>
        <w:tc>
          <w:tcPr>
            <w:tcW w:w="556" w:type="pct"/>
            <w:vAlign w:val="center"/>
          </w:tcPr>
          <w:p w:rsidR="00126C34" w:rsidRDefault="000B518F">
            <w:pPr>
              <w:widowControl w:val="0"/>
              <w:jc w:val="center"/>
              <w:rPr>
                <w:rFonts w:ascii="Calibri" w:eastAsia="宋体" w:hAnsi="Calibri"/>
                <w:bCs/>
                <w:kern w:val="2"/>
                <w:sz w:val="21"/>
                <w:szCs w:val="21"/>
                <w:lang w:eastAsia="zh-CN"/>
              </w:rPr>
            </w:pPr>
            <w:r>
              <w:rPr>
                <w:rFonts w:ascii="Calibri" w:eastAsia="宋体" w:hAnsi="Calibri" w:cstheme="minorBidi"/>
                <w:kern w:val="2"/>
                <w:sz w:val="21"/>
                <w:szCs w:val="22"/>
                <w:lang w:eastAsia="zh-CN"/>
              </w:rPr>
              <w:t>1</w:t>
            </w:r>
          </w:p>
        </w:tc>
        <w:tc>
          <w:tcPr>
            <w:tcW w:w="1389" w:type="pct"/>
            <w:vAlign w:val="center"/>
          </w:tcPr>
          <w:p w:rsidR="00126C34" w:rsidRDefault="000B518F">
            <w:pPr>
              <w:widowControl w:val="0"/>
              <w:jc w:val="center"/>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项</w:t>
            </w:r>
          </w:p>
        </w:tc>
      </w:tr>
    </w:tbl>
    <w:p w:rsidR="00126C34" w:rsidRDefault="00126C34">
      <w:pPr>
        <w:widowControl w:val="0"/>
        <w:jc w:val="both"/>
        <w:rPr>
          <w:rFonts w:ascii="宋体" w:eastAsia="宋体" w:hAnsi="宋体"/>
          <w:bCs/>
          <w:kern w:val="2"/>
          <w:highlight w:val="yellow"/>
          <w:lang w:eastAsia="zh-CN"/>
        </w:rPr>
      </w:pPr>
    </w:p>
    <w:p w:rsidR="00126C34" w:rsidRDefault="00126C34">
      <w:pPr>
        <w:widowControl w:val="0"/>
        <w:ind w:firstLineChars="200" w:firstLine="420"/>
        <w:jc w:val="both"/>
        <w:rPr>
          <w:rFonts w:ascii="Calibri" w:eastAsia="宋体" w:hAnsi="Calibri"/>
          <w:kern w:val="2"/>
          <w:sz w:val="21"/>
          <w:szCs w:val="22"/>
          <w:lang w:eastAsia="zh-CN"/>
        </w:rPr>
      </w:pPr>
    </w:p>
    <w:p w:rsidR="00126C34" w:rsidRDefault="000B518F">
      <w:pPr>
        <w:keepNext/>
        <w:keepLines/>
        <w:widowControl w:val="0"/>
        <w:tabs>
          <w:tab w:val="left" w:pos="1680"/>
        </w:tabs>
        <w:spacing w:before="260" w:afterLines="25" w:after="78"/>
        <w:jc w:val="center"/>
        <w:outlineLvl w:val="2"/>
        <w:rPr>
          <w:rFonts w:ascii="Arial" w:eastAsia="宋体" w:hAnsi="Arial"/>
          <w:b/>
          <w:bCs/>
          <w:kern w:val="2"/>
          <w:sz w:val="32"/>
          <w:szCs w:val="32"/>
          <w:lang w:eastAsia="zh-CN"/>
        </w:rPr>
      </w:pPr>
      <w:bookmarkStart w:id="14" w:name="_Toc128884461"/>
      <w:r>
        <w:rPr>
          <w:rFonts w:ascii="Arial" w:eastAsia="宋体" w:hAnsi="Arial" w:hint="eastAsia"/>
          <w:b/>
          <w:bCs/>
          <w:kern w:val="2"/>
          <w:sz w:val="32"/>
          <w:szCs w:val="32"/>
          <w:lang w:eastAsia="zh-CN"/>
        </w:rPr>
        <w:t>四、实质性条款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488"/>
      </w:tblGrid>
      <w:tr w:rsidR="008B0718">
        <w:trPr>
          <w:trHeight w:val="414"/>
          <w:jc w:val="center"/>
        </w:trPr>
        <w:tc>
          <w:tcPr>
            <w:tcW w:w="705" w:type="dxa"/>
            <w:vAlign w:val="center"/>
          </w:tcPr>
          <w:p w:rsidR="00126C34" w:rsidRDefault="000B518F">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7483" w:type="dxa"/>
            <w:vAlign w:val="center"/>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实质性条款具体内容</w:t>
            </w:r>
          </w:p>
        </w:tc>
      </w:tr>
      <w:tr w:rsidR="008B0718">
        <w:trPr>
          <w:jc w:val="center"/>
        </w:trPr>
        <w:tc>
          <w:tcPr>
            <w:tcW w:w="705" w:type="dxa"/>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7483" w:type="dxa"/>
            <w:vAlign w:val="center"/>
          </w:tcPr>
          <w:p w:rsidR="00126C34" w:rsidRDefault="000B518F">
            <w:pPr>
              <w:widowControl w:val="0"/>
              <w:rPr>
                <w:rFonts w:ascii="Calibri" w:eastAsia="宋体" w:hAnsi="Calibri"/>
                <w:kern w:val="2"/>
                <w:sz w:val="21"/>
                <w:szCs w:val="22"/>
                <w:lang w:eastAsia="zh-CN"/>
              </w:rPr>
            </w:pPr>
            <w:r>
              <w:rPr>
                <w:rFonts w:ascii="宋体" w:eastAsia="宋体" w:hAnsi="宋体" w:cs="宋体" w:hint="eastAsia"/>
                <w:b/>
                <w:bCs/>
                <w:color w:val="FF0000"/>
                <w:sz w:val="21"/>
                <w:szCs w:val="21"/>
                <w:lang w:eastAsia="zh-CN" w:bidi="ar"/>
              </w:rPr>
              <w:t>★</w:t>
            </w:r>
            <w:r>
              <w:rPr>
                <w:rFonts w:ascii="Calibri" w:eastAsia="宋体" w:hAnsi="Calibri" w:cstheme="minorBidi" w:hint="eastAsia"/>
                <w:bCs/>
                <w:kern w:val="2"/>
                <w:sz w:val="21"/>
                <w:szCs w:val="21"/>
                <w:lang w:eastAsia="zh-CN"/>
              </w:rPr>
              <w:t>服务期限：</w:t>
            </w:r>
            <w:r>
              <w:rPr>
                <w:rFonts w:ascii="宋体" w:eastAsia="宋体" w:hAnsi="宋体" w:cs="宋体" w:hint="eastAsia"/>
                <w:color w:val="000000"/>
                <w:kern w:val="2"/>
                <w:sz w:val="21"/>
                <w:szCs w:val="21"/>
                <w:shd w:val="clear" w:color="auto" w:fill="FFFFFF"/>
                <w:lang w:eastAsia="zh-CN"/>
              </w:rPr>
              <w:t>自签订合同之日起</w:t>
            </w:r>
            <w:r>
              <w:rPr>
                <w:rFonts w:ascii="Calibri" w:eastAsia="宋体" w:hAnsi="Calibri" w:cstheme="minorBidi" w:hint="eastAsia"/>
                <w:kern w:val="2"/>
                <w:sz w:val="21"/>
                <w:szCs w:val="22"/>
                <w:lang w:eastAsia="zh-CN"/>
              </w:rPr>
              <w:t>3</w:t>
            </w:r>
            <w:r>
              <w:rPr>
                <w:rFonts w:ascii="宋体" w:eastAsia="宋体" w:hAnsi="宋体" w:cs="宋体" w:hint="eastAsia"/>
                <w:color w:val="000000"/>
                <w:kern w:val="2"/>
                <w:sz w:val="21"/>
                <w:szCs w:val="21"/>
                <w:shd w:val="clear" w:color="auto" w:fill="FFFFFF"/>
                <w:lang w:eastAsia="zh-CN"/>
              </w:rPr>
              <w:t>个月内</w:t>
            </w:r>
          </w:p>
        </w:tc>
      </w:tr>
      <w:tr w:rsidR="008B0718">
        <w:trPr>
          <w:jc w:val="center"/>
        </w:trPr>
        <w:tc>
          <w:tcPr>
            <w:tcW w:w="705" w:type="dxa"/>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p>
        </w:tc>
        <w:tc>
          <w:tcPr>
            <w:tcW w:w="7483" w:type="dxa"/>
            <w:vAlign w:val="center"/>
          </w:tcPr>
          <w:p w:rsidR="00126C34" w:rsidRDefault="000B518F">
            <w:pPr>
              <w:widowControl w:val="0"/>
              <w:rPr>
                <w:rFonts w:ascii="Calibri" w:eastAsia="宋体" w:hAnsi="Calibri"/>
                <w:kern w:val="2"/>
                <w:sz w:val="21"/>
                <w:szCs w:val="22"/>
                <w:lang w:eastAsia="zh-CN"/>
              </w:rPr>
            </w:pPr>
            <w:r>
              <w:rPr>
                <w:rFonts w:ascii="宋体" w:eastAsia="宋体" w:hAnsi="宋体" w:cs="宋体" w:hint="eastAsia"/>
                <w:b/>
                <w:bCs/>
                <w:color w:val="FF0000"/>
                <w:sz w:val="21"/>
                <w:szCs w:val="21"/>
                <w:lang w:eastAsia="zh-CN" w:bidi="ar"/>
              </w:rPr>
              <w:t>★</w:t>
            </w:r>
            <w:r>
              <w:rPr>
                <w:rFonts w:ascii="Calibri" w:eastAsia="宋体" w:hAnsi="Calibri" w:cstheme="minorBidi" w:hint="eastAsia"/>
                <w:kern w:val="2"/>
                <w:sz w:val="21"/>
                <w:szCs w:val="22"/>
                <w:lang w:eastAsia="zh-CN"/>
              </w:rPr>
              <w:t>企业数量要求：每场活动的参与企业（注册地在深汕特别合作区）不少于</w:t>
            </w:r>
            <w:r>
              <w:rPr>
                <w:rFonts w:ascii="Calibri" w:eastAsia="宋体" w:hAnsi="Calibri" w:cstheme="minorBidi" w:hint="eastAsia"/>
                <w:kern w:val="2"/>
                <w:sz w:val="21"/>
                <w:szCs w:val="22"/>
                <w:lang w:eastAsia="zh-CN"/>
              </w:rPr>
              <w:t>20</w:t>
            </w:r>
            <w:r>
              <w:rPr>
                <w:rFonts w:ascii="Calibri" w:eastAsia="宋体" w:hAnsi="Calibri" w:cstheme="minorBidi" w:hint="eastAsia"/>
                <w:kern w:val="2"/>
                <w:sz w:val="21"/>
                <w:szCs w:val="22"/>
                <w:lang w:eastAsia="zh-CN"/>
              </w:rPr>
              <w:t>家，每家企业限</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人报名。</w:t>
            </w:r>
          </w:p>
        </w:tc>
      </w:tr>
      <w:tr w:rsidR="008B0718">
        <w:trPr>
          <w:jc w:val="center"/>
        </w:trPr>
        <w:tc>
          <w:tcPr>
            <w:tcW w:w="705" w:type="dxa"/>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7483" w:type="dxa"/>
            <w:vAlign w:val="center"/>
          </w:tcPr>
          <w:p w:rsidR="00126C34" w:rsidRDefault="000B518F">
            <w:pPr>
              <w:widowControl w:val="0"/>
              <w:rPr>
                <w:rFonts w:ascii="Calibri" w:eastAsia="宋体" w:hAnsi="Calibri"/>
                <w:kern w:val="2"/>
                <w:sz w:val="21"/>
                <w:szCs w:val="22"/>
                <w:lang w:eastAsia="zh-CN"/>
              </w:rPr>
            </w:pPr>
            <w:r>
              <w:rPr>
                <w:rFonts w:ascii="宋体" w:eastAsia="宋体" w:hAnsi="宋体" w:cs="宋体" w:hint="eastAsia"/>
                <w:b/>
                <w:bCs/>
                <w:color w:val="FF0000"/>
                <w:sz w:val="21"/>
                <w:szCs w:val="21"/>
                <w:lang w:eastAsia="zh-CN" w:bidi="ar"/>
              </w:rPr>
              <w:t>★</w:t>
            </w:r>
            <w:r>
              <w:rPr>
                <w:rFonts w:ascii="Calibri" w:eastAsia="宋体" w:hAnsi="Calibri" w:cstheme="minorBidi" w:hint="eastAsia"/>
                <w:kern w:val="2"/>
                <w:sz w:val="21"/>
                <w:szCs w:val="22"/>
                <w:lang w:eastAsia="zh-CN"/>
              </w:rPr>
              <w:t>活动场次：</w:t>
            </w:r>
            <w:r>
              <w:rPr>
                <w:rFonts w:ascii="Calibri" w:eastAsia="宋体" w:hAnsi="Calibri" w:cstheme="minorBidi" w:hint="eastAsia"/>
                <w:kern w:val="2"/>
                <w:sz w:val="21"/>
                <w:szCs w:val="22"/>
                <w:lang w:eastAsia="zh-CN"/>
              </w:rPr>
              <w:t>6</w:t>
            </w:r>
            <w:r>
              <w:rPr>
                <w:rFonts w:ascii="Calibri" w:eastAsia="宋体" w:hAnsi="Calibri" w:cstheme="minorBidi" w:hint="eastAsia"/>
                <w:kern w:val="2"/>
                <w:sz w:val="21"/>
                <w:szCs w:val="22"/>
                <w:lang w:eastAsia="zh-CN"/>
              </w:rPr>
              <w:t>场校园招聘活动（每所学校</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场招聘活动）。</w:t>
            </w:r>
          </w:p>
        </w:tc>
      </w:tr>
      <w:tr w:rsidR="008B0718">
        <w:trPr>
          <w:jc w:val="center"/>
        </w:trPr>
        <w:tc>
          <w:tcPr>
            <w:tcW w:w="705" w:type="dxa"/>
          </w:tcPr>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w:t>
            </w:r>
          </w:p>
        </w:tc>
        <w:tc>
          <w:tcPr>
            <w:tcW w:w="7483" w:type="dxa"/>
            <w:vAlign w:val="center"/>
          </w:tcPr>
          <w:p w:rsidR="00126C34" w:rsidRDefault="000B518F">
            <w:pPr>
              <w:widowControl w:val="0"/>
              <w:rPr>
                <w:rFonts w:ascii="Calibri" w:eastAsia="宋体" w:hAnsi="Calibri"/>
                <w:kern w:val="2"/>
                <w:sz w:val="21"/>
                <w:szCs w:val="22"/>
                <w:lang w:eastAsia="zh-CN"/>
              </w:rPr>
            </w:pPr>
            <w:r>
              <w:rPr>
                <w:rFonts w:ascii="宋体" w:eastAsia="宋体" w:hAnsi="宋体" w:cs="宋体" w:hint="eastAsia"/>
                <w:b/>
                <w:bCs/>
                <w:color w:val="FF0000"/>
                <w:sz w:val="21"/>
                <w:szCs w:val="21"/>
                <w:lang w:eastAsia="zh-CN" w:bidi="ar"/>
              </w:rPr>
              <w:t>★</w:t>
            </w:r>
            <w:r>
              <w:rPr>
                <w:rFonts w:ascii="Calibri" w:eastAsia="宋体" w:hAnsi="Calibri" w:cstheme="minorBidi" w:hint="eastAsia"/>
                <w:kern w:val="2"/>
                <w:sz w:val="21"/>
                <w:szCs w:val="22"/>
                <w:lang w:eastAsia="zh-CN"/>
              </w:rPr>
              <w:t>项目团队</w:t>
            </w:r>
            <w:r>
              <w:rPr>
                <w:rFonts w:ascii="Calibri" w:eastAsia="宋体" w:hAnsi="Calibri" w:cstheme="minorBidi"/>
                <w:kern w:val="2"/>
                <w:sz w:val="21"/>
                <w:szCs w:val="22"/>
                <w:lang w:eastAsia="zh-CN"/>
              </w:rPr>
              <w:t>人员：</w:t>
            </w:r>
            <w:r>
              <w:rPr>
                <w:rFonts w:ascii="Calibri" w:eastAsia="宋体" w:hAnsi="Calibri" w:cstheme="minorBidi" w:hint="eastAsia"/>
                <w:kern w:val="2"/>
                <w:sz w:val="21"/>
                <w:szCs w:val="22"/>
                <w:lang w:eastAsia="zh-CN"/>
              </w:rPr>
              <w:t>按照主办方要求，承办方组建项目团队（不少于</w:t>
            </w:r>
            <w:r>
              <w:rPr>
                <w:rFonts w:ascii="Calibri"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人）；</w:t>
            </w:r>
          </w:p>
        </w:tc>
      </w:tr>
    </w:tbl>
    <w:bookmarkEnd w:id="14"/>
    <w:p w:rsidR="00126C34" w:rsidRDefault="000B518F">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注：上表所</w:t>
      </w:r>
      <w:r>
        <w:rPr>
          <w:rFonts w:ascii="Calibri" w:eastAsia="宋体" w:hAnsi="Calibri" w:cstheme="minorBidi" w:hint="eastAsia"/>
          <w:b/>
          <w:color w:val="FF0000"/>
          <w:kern w:val="2"/>
          <w:sz w:val="21"/>
          <w:szCs w:val="22"/>
          <w:lang w:eastAsia="zh-CN"/>
        </w:rPr>
        <w:t>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rsidR="00126C34" w:rsidRDefault="000B518F">
      <w:pPr>
        <w:rPr>
          <w:rFonts w:ascii="楷体_GB2312" w:eastAsia="楷体_GB2312" w:hAnsi="Calibri"/>
          <w:b/>
          <w:bCs/>
          <w:kern w:val="2"/>
          <w:lang w:eastAsia="zh-CN"/>
        </w:rPr>
      </w:pPr>
      <w:r>
        <w:rPr>
          <w:rFonts w:ascii="Calibri" w:eastAsia="宋体" w:hAnsi="Calibri" w:cstheme="minorBidi"/>
          <w:kern w:val="2"/>
          <w:sz w:val="21"/>
          <w:szCs w:val="22"/>
          <w:lang w:eastAsia="zh-CN"/>
        </w:rPr>
        <w:br w:type="page"/>
      </w:r>
    </w:p>
    <w:p w:rsidR="00126C34" w:rsidRDefault="000B518F">
      <w:pPr>
        <w:keepNext/>
        <w:keepLines/>
        <w:widowControl w:val="0"/>
        <w:tabs>
          <w:tab w:val="left" w:pos="1680"/>
        </w:tabs>
        <w:spacing w:before="260" w:afterLines="25" w:after="78"/>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五、技术要求</w:t>
      </w:r>
    </w:p>
    <w:p w:rsidR="00126C34" w:rsidRDefault="000B518F">
      <w:pPr>
        <w:widowControl w:val="0"/>
        <w:spacing w:line="360" w:lineRule="auto"/>
        <w:ind w:firstLineChars="200" w:firstLine="482"/>
        <w:jc w:val="both"/>
        <w:rPr>
          <w:rFonts w:ascii="楷体_GB2312" w:eastAsia="楷体_GB2312" w:hAnsi="Calibri"/>
          <w:b/>
          <w:bCs/>
          <w:kern w:val="2"/>
          <w:lang w:eastAsia="zh-CN"/>
        </w:rPr>
      </w:pPr>
      <w:r>
        <w:rPr>
          <w:rFonts w:ascii="楷体_GB2312" w:eastAsia="楷体_GB2312" w:hAnsi="Calibri" w:cstheme="minorBidi" w:hint="eastAsia"/>
          <w:b/>
          <w:bCs/>
          <w:kern w:val="2"/>
          <w:lang w:eastAsia="zh-CN"/>
        </w:rPr>
        <w:t>（一）服务内容</w:t>
      </w:r>
    </w:p>
    <w:p w:rsidR="00126C34" w:rsidRDefault="000B518F">
      <w:pPr>
        <w:shd w:val="clear" w:color="auto" w:fill="FFFFFF"/>
        <w:tabs>
          <w:tab w:val="left" w:pos="630"/>
        </w:tabs>
        <w:spacing w:before="100" w:line="0" w:lineRule="atLeast"/>
        <w:ind w:firstLineChars="200" w:firstLine="422"/>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1.</w:t>
      </w:r>
      <w:r>
        <w:rPr>
          <w:rFonts w:ascii="宋体" w:eastAsia="宋体" w:hAnsi="宋体" w:cs="宋体" w:hint="eastAsia"/>
          <w:b/>
          <w:bCs/>
          <w:color w:val="000000"/>
          <w:kern w:val="2"/>
          <w:sz w:val="21"/>
          <w:szCs w:val="21"/>
          <w:shd w:val="clear" w:color="auto" w:fill="FFFFFF"/>
          <w:lang w:eastAsia="zh-CN"/>
        </w:rPr>
        <w:t>活动计划</w:t>
      </w:r>
      <w:r>
        <w:rPr>
          <w:rFonts w:ascii="宋体" w:eastAsia="宋体" w:hAnsi="宋体" w:cs="宋体"/>
          <w:b/>
          <w:bCs/>
          <w:color w:val="000000"/>
          <w:kern w:val="2"/>
          <w:sz w:val="21"/>
          <w:szCs w:val="21"/>
          <w:shd w:val="clear" w:color="auto" w:fill="FFFFFF"/>
          <w:lang w:eastAsia="zh-CN"/>
        </w:rPr>
        <w:t>时间</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color w:val="000000"/>
          <w:kern w:val="2"/>
          <w:sz w:val="21"/>
          <w:szCs w:val="21"/>
          <w:shd w:val="clear" w:color="auto" w:fill="FFFFFF"/>
          <w:lang w:eastAsia="zh-CN"/>
        </w:rPr>
        <w:t>024</w:t>
      </w:r>
      <w:r>
        <w:rPr>
          <w:rFonts w:ascii="宋体" w:eastAsia="宋体" w:hAnsi="宋体" w:cs="宋体" w:hint="eastAsia"/>
          <w:color w:val="000000"/>
          <w:kern w:val="2"/>
          <w:sz w:val="21"/>
          <w:szCs w:val="21"/>
          <w:shd w:val="clear" w:color="auto" w:fill="FFFFFF"/>
          <w:lang w:eastAsia="zh-CN"/>
        </w:rPr>
        <w:t>年</w:t>
      </w:r>
      <w:r>
        <w:rPr>
          <w:rFonts w:ascii="宋体" w:eastAsia="宋体" w:hAnsi="宋体" w:cs="宋体" w:hint="eastAsia"/>
          <w:color w:val="000000"/>
          <w:kern w:val="2"/>
          <w:sz w:val="21"/>
          <w:szCs w:val="21"/>
          <w:shd w:val="clear" w:color="auto" w:fill="FFFFFF"/>
          <w:lang w:eastAsia="zh-CN"/>
        </w:rPr>
        <w:t>10</w:t>
      </w:r>
      <w:r>
        <w:rPr>
          <w:rFonts w:ascii="宋体" w:eastAsia="宋体" w:hAnsi="宋体" w:cs="宋体" w:hint="eastAsia"/>
          <w:color w:val="000000"/>
          <w:kern w:val="2"/>
          <w:sz w:val="21"/>
          <w:szCs w:val="21"/>
          <w:shd w:val="clear" w:color="auto" w:fill="FFFFFF"/>
          <w:lang w:eastAsia="zh-CN"/>
        </w:rPr>
        <w:t>月。</w:t>
      </w:r>
    </w:p>
    <w:p w:rsidR="00126C34" w:rsidRDefault="000B518F">
      <w:pPr>
        <w:shd w:val="clear" w:color="auto" w:fill="FFFFFF"/>
        <w:tabs>
          <w:tab w:val="left" w:pos="630"/>
        </w:tabs>
        <w:spacing w:before="100" w:line="0" w:lineRule="atLeast"/>
        <w:ind w:firstLineChars="200" w:firstLine="420"/>
        <w:rPr>
          <w:rFonts w:ascii="宋体" w:eastAsia="宋体" w:hAnsi="宋体" w:cs="宋体"/>
          <w:kern w:val="2"/>
          <w:sz w:val="21"/>
          <w:szCs w:val="21"/>
          <w:lang w:eastAsia="zh-CN"/>
        </w:rPr>
      </w:pPr>
      <w:r>
        <w:rPr>
          <w:rFonts w:ascii="宋体" w:eastAsia="宋体" w:hAnsi="宋体" w:cs="宋体" w:hint="eastAsia"/>
          <w:color w:val="FF0000"/>
          <w:kern w:val="2"/>
          <w:sz w:val="21"/>
          <w:szCs w:val="21"/>
          <w:lang w:eastAsia="zh-CN" w:bidi="ar"/>
        </w:rPr>
        <w:t>★</w:t>
      </w:r>
      <w:r>
        <w:rPr>
          <w:rFonts w:ascii="宋体" w:eastAsia="宋体" w:hAnsi="宋体" w:cs="宋体" w:hint="eastAsia"/>
          <w:b/>
          <w:bCs/>
          <w:color w:val="000000"/>
          <w:kern w:val="2"/>
          <w:sz w:val="21"/>
          <w:szCs w:val="21"/>
          <w:shd w:val="clear" w:color="auto" w:fill="FFFFFF"/>
          <w:lang w:eastAsia="zh-CN"/>
        </w:rPr>
        <w:t>2.</w:t>
      </w:r>
      <w:r>
        <w:rPr>
          <w:rFonts w:ascii="宋体" w:eastAsia="宋体" w:hAnsi="宋体" w:cs="宋体" w:hint="eastAsia"/>
          <w:b/>
          <w:bCs/>
          <w:color w:val="000000"/>
          <w:kern w:val="2"/>
          <w:sz w:val="21"/>
          <w:szCs w:val="21"/>
          <w:shd w:val="clear" w:color="auto" w:fill="FFFFFF"/>
          <w:lang w:eastAsia="zh-CN"/>
        </w:rPr>
        <w:t>活动场次</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6</w:t>
      </w:r>
      <w:r>
        <w:rPr>
          <w:rFonts w:ascii="宋体" w:eastAsia="宋体" w:hAnsi="宋体" w:cs="宋体" w:hint="eastAsia"/>
          <w:color w:val="000000"/>
          <w:kern w:val="2"/>
          <w:sz w:val="21"/>
          <w:szCs w:val="21"/>
          <w:shd w:val="clear" w:color="auto" w:fill="FFFFFF"/>
          <w:lang w:eastAsia="zh-CN"/>
        </w:rPr>
        <w:t>场校园招聘活动（每所学校</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场招聘活动）。</w:t>
      </w:r>
    </w:p>
    <w:p w:rsidR="00126C34" w:rsidRDefault="000B518F">
      <w:pPr>
        <w:shd w:val="clear" w:color="auto" w:fill="FFFFFF"/>
        <w:tabs>
          <w:tab w:val="left" w:pos="630"/>
        </w:tabs>
        <w:spacing w:before="100" w:line="0" w:lineRule="atLeast"/>
        <w:ind w:firstLineChars="200" w:firstLine="422"/>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3.</w:t>
      </w:r>
      <w:r>
        <w:rPr>
          <w:rFonts w:ascii="宋体" w:eastAsia="宋体" w:hAnsi="宋体" w:cs="宋体" w:hint="eastAsia"/>
          <w:b/>
          <w:bCs/>
          <w:color w:val="000000"/>
          <w:kern w:val="2"/>
          <w:sz w:val="21"/>
          <w:szCs w:val="21"/>
          <w:shd w:val="clear" w:color="auto" w:fill="FFFFFF"/>
          <w:lang w:eastAsia="zh-CN"/>
        </w:rPr>
        <w:t>目标城市</w:t>
      </w:r>
      <w:r>
        <w:rPr>
          <w:rFonts w:ascii="宋体" w:eastAsia="宋体" w:hAnsi="宋体" w:cs="宋体" w:hint="eastAsia"/>
          <w:color w:val="000000"/>
          <w:kern w:val="2"/>
          <w:sz w:val="21"/>
          <w:szCs w:val="21"/>
          <w:shd w:val="clear" w:color="auto" w:fill="FFFFFF"/>
          <w:lang w:eastAsia="zh-CN"/>
        </w:rPr>
        <w:t>：南宁、桂林。</w:t>
      </w:r>
    </w:p>
    <w:p w:rsidR="00126C34" w:rsidRDefault="000B518F">
      <w:pPr>
        <w:shd w:val="clear" w:color="auto" w:fill="FFFFFF"/>
        <w:tabs>
          <w:tab w:val="left" w:pos="630"/>
        </w:tabs>
        <w:spacing w:before="100" w:line="0" w:lineRule="atLeast"/>
        <w:ind w:firstLineChars="200" w:firstLine="422"/>
        <w:rPr>
          <w:rFonts w:ascii="宋体" w:eastAsia="宋体" w:hAnsi="宋体" w:cs="宋体"/>
          <w:color w:val="000000"/>
          <w:kern w:val="2"/>
          <w:sz w:val="21"/>
          <w:szCs w:val="21"/>
          <w:shd w:val="clear" w:color="auto" w:fill="FFFFFF"/>
          <w:lang w:eastAsia="zh-CN"/>
        </w:rPr>
      </w:pPr>
      <w:r>
        <w:rPr>
          <w:rFonts w:ascii="宋体" w:eastAsia="宋体" w:hAnsi="宋体" w:cs="宋体" w:hint="eastAsia"/>
          <w:b/>
          <w:bCs/>
          <w:color w:val="000000"/>
          <w:kern w:val="2"/>
          <w:sz w:val="21"/>
          <w:szCs w:val="21"/>
          <w:shd w:val="clear" w:color="auto" w:fill="FFFFFF"/>
          <w:lang w:eastAsia="zh-CN"/>
        </w:rPr>
        <w:t>4.</w:t>
      </w:r>
      <w:r>
        <w:rPr>
          <w:rFonts w:ascii="宋体" w:eastAsia="宋体" w:hAnsi="宋体" w:cs="宋体" w:hint="eastAsia"/>
          <w:b/>
          <w:bCs/>
          <w:color w:val="000000"/>
          <w:kern w:val="2"/>
          <w:sz w:val="21"/>
          <w:szCs w:val="21"/>
          <w:shd w:val="clear" w:color="auto" w:fill="FFFFFF"/>
          <w:lang w:eastAsia="zh-CN"/>
        </w:rPr>
        <w:t>活动线路及日程安排</w:t>
      </w:r>
    </w:p>
    <w:p w:rsidR="00126C34" w:rsidRDefault="000B518F">
      <w:pPr>
        <w:shd w:val="clear" w:color="auto" w:fill="FFFFFF"/>
        <w:tabs>
          <w:tab w:val="left" w:pos="630"/>
        </w:tabs>
        <w:spacing w:before="100" w:line="0" w:lineRule="atLeast"/>
        <w:ind w:firstLineChars="200" w:firstLine="420"/>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）南宁站</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场招聘会所需时间为</w:t>
      </w:r>
      <w:r>
        <w:rPr>
          <w:rFonts w:ascii="宋体" w:eastAsia="宋体" w:hAnsi="宋体" w:cs="宋体" w:hint="eastAsia"/>
          <w:color w:val="000000"/>
          <w:kern w:val="2"/>
          <w:sz w:val="21"/>
          <w:szCs w:val="21"/>
          <w:shd w:val="clear" w:color="auto" w:fill="FFFFFF"/>
          <w:lang w:eastAsia="zh-CN"/>
        </w:rPr>
        <w:t>4</w:t>
      </w:r>
      <w:r>
        <w:rPr>
          <w:rFonts w:ascii="宋体" w:eastAsia="宋体" w:hAnsi="宋体" w:cs="宋体" w:hint="eastAsia"/>
          <w:color w:val="000000"/>
          <w:kern w:val="2"/>
          <w:sz w:val="21"/>
          <w:szCs w:val="21"/>
          <w:shd w:val="clear" w:color="auto" w:fill="FFFFFF"/>
          <w:lang w:eastAsia="zh-CN"/>
        </w:rPr>
        <w:t>天</w:t>
      </w:r>
      <w:r>
        <w:rPr>
          <w:rFonts w:ascii="宋体" w:eastAsia="宋体" w:hAnsi="宋体" w:cs="宋体" w:hint="eastAsia"/>
          <w:color w:val="000000"/>
          <w:kern w:val="2"/>
          <w:sz w:val="21"/>
          <w:szCs w:val="21"/>
          <w:shd w:val="clear" w:color="auto" w:fill="FFFFFF"/>
          <w:lang w:eastAsia="zh-CN"/>
        </w:rPr>
        <w:t>4</w:t>
      </w:r>
      <w:r>
        <w:rPr>
          <w:rFonts w:ascii="宋体" w:eastAsia="宋体" w:hAnsi="宋体" w:cs="宋体" w:hint="eastAsia"/>
          <w:color w:val="000000"/>
          <w:kern w:val="2"/>
          <w:sz w:val="21"/>
          <w:szCs w:val="21"/>
          <w:shd w:val="clear" w:color="auto" w:fill="FFFFFF"/>
          <w:lang w:eastAsia="zh-CN"/>
        </w:rPr>
        <w:t>晚，日程安排如下：</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（第一天）从深圳市乘坐高铁前往南宁市</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（第二天）南宁站第</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场招聘会、座谈会</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（第三天）南宁站第</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场招聘会、座谈会</w:t>
      </w:r>
    </w:p>
    <w:p w:rsidR="00126C34" w:rsidRDefault="000B518F">
      <w:pPr>
        <w:spacing w:before="100" w:line="0" w:lineRule="atLeast"/>
        <w:ind w:firstLineChars="200" w:firstLine="420"/>
        <w:jc w:val="both"/>
        <w:rPr>
          <w:rFonts w:ascii="宋体" w:eastAsia="宋体" w:hAnsi="宋体" w:cs="宋体"/>
          <w:color w:val="000000"/>
          <w:kern w:val="2"/>
          <w:sz w:val="21"/>
          <w:szCs w:val="21"/>
          <w:shd w:val="clear" w:color="auto" w:fill="FFFFFF"/>
          <w:lang w:eastAsia="zh-CN"/>
        </w:rPr>
      </w:pPr>
      <w:r>
        <w:rPr>
          <w:rFonts w:ascii="宋体" w:eastAsia="宋体" w:hAnsi="宋体" w:cs="宋体" w:hint="eastAsia"/>
          <w:color w:val="000000"/>
          <w:kern w:val="2"/>
          <w:sz w:val="21"/>
          <w:szCs w:val="21"/>
          <w:shd w:val="clear" w:color="auto" w:fill="FFFFFF"/>
          <w:lang w:eastAsia="zh-CN"/>
        </w:rPr>
        <w:t>（第四天）从南宁市乘坐高铁前往桂林市</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）桂林站</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场招聘会所需时间为</w:t>
      </w: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天</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晚，日程安排如下：</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（第五天）桂林站第</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场招聘会、座谈会</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（第六天）桂林站第</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场招聘会、座谈会</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（第七天）从桂林市乘坐高铁返回深圳市</w:t>
      </w:r>
    </w:p>
    <w:p w:rsidR="00126C34" w:rsidRDefault="000B518F">
      <w:pPr>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5.</w:t>
      </w:r>
      <w:r>
        <w:rPr>
          <w:rFonts w:ascii="宋体" w:eastAsia="宋体" w:hAnsi="宋体" w:cs="宋体" w:hint="eastAsia"/>
          <w:b/>
          <w:bCs/>
          <w:color w:val="000000"/>
          <w:kern w:val="2"/>
          <w:sz w:val="21"/>
          <w:szCs w:val="21"/>
          <w:shd w:val="clear" w:color="auto" w:fill="FFFFFF"/>
          <w:lang w:eastAsia="zh-CN"/>
        </w:rPr>
        <w:t>目标院校（暂定）</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lang w:eastAsia="zh-CN"/>
        </w:rPr>
        <w:t>南宁站，举办</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场招聘会，拟在以下院校中选择</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所作为目标院校：广西大学、广西民族大学、广西农业职业技术大学、广西财经学院、南宁理工学院。</w:t>
      </w:r>
    </w:p>
    <w:p w:rsidR="00126C34" w:rsidRDefault="000B518F">
      <w:pPr>
        <w:spacing w:before="100" w:line="0" w:lineRule="atLeast"/>
        <w:ind w:firstLineChars="200" w:firstLine="420"/>
        <w:jc w:val="both"/>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lang w:eastAsia="zh-CN"/>
        </w:rPr>
        <w:t>桂林站，举办</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场招聘会，拟在以下院校中选择</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所作为目标院校：桂林电子科技大学、桂林理工大学、桂林信息科技学院、广西师范大学。</w:t>
      </w:r>
    </w:p>
    <w:p w:rsidR="00126C34" w:rsidRDefault="000B518F">
      <w:pPr>
        <w:spacing w:before="100" w:line="0" w:lineRule="atLeast"/>
        <w:ind w:firstLineChars="200" w:firstLine="422"/>
        <w:jc w:val="both"/>
        <w:rPr>
          <w:rFonts w:ascii="宋体" w:eastAsia="宋体" w:hAnsi="宋体" w:cs="宋体"/>
          <w:b/>
          <w:bCs/>
          <w:color w:val="000000"/>
          <w:kern w:val="2"/>
          <w:sz w:val="21"/>
          <w:szCs w:val="21"/>
          <w:shd w:val="clear" w:color="auto" w:fill="FFFFFF"/>
          <w:lang w:eastAsia="zh-CN"/>
        </w:rPr>
      </w:pPr>
      <w:r>
        <w:rPr>
          <w:rFonts w:ascii="宋体" w:eastAsia="宋体" w:hAnsi="宋体" w:cs="宋体" w:hint="eastAsia"/>
          <w:b/>
          <w:bCs/>
          <w:color w:val="000000"/>
          <w:kern w:val="2"/>
          <w:sz w:val="21"/>
          <w:szCs w:val="21"/>
          <w:shd w:val="clear" w:color="auto" w:fill="FFFFFF"/>
          <w:lang w:eastAsia="zh-CN"/>
        </w:rPr>
        <w:t>6.</w:t>
      </w:r>
      <w:r>
        <w:rPr>
          <w:rFonts w:ascii="宋体" w:eastAsia="宋体" w:hAnsi="宋体" w:cs="宋体" w:hint="eastAsia"/>
          <w:b/>
          <w:bCs/>
          <w:color w:val="000000"/>
          <w:kern w:val="2"/>
          <w:sz w:val="21"/>
          <w:szCs w:val="21"/>
          <w:shd w:val="clear" w:color="auto" w:fill="FFFFFF"/>
          <w:lang w:eastAsia="zh-CN"/>
        </w:rPr>
        <w:t>统筹协调服务。</w:t>
      </w:r>
    </w:p>
    <w:p w:rsidR="00126C34" w:rsidRDefault="000B518F">
      <w:pPr>
        <w:shd w:val="clear" w:color="auto" w:fill="FFFFFF"/>
        <w:spacing w:before="100" w:line="0" w:lineRule="atLeast"/>
        <w:ind w:firstLineChars="200" w:firstLine="420"/>
        <w:rPr>
          <w:rFonts w:ascii="宋体" w:eastAsia="宋体" w:hAnsi="宋体" w:cs="宋体"/>
          <w:color w:val="000000"/>
          <w:kern w:val="2"/>
          <w:sz w:val="21"/>
          <w:szCs w:val="21"/>
          <w:shd w:val="clear" w:color="auto" w:fill="FFFFFF"/>
          <w:lang w:eastAsia="zh-CN"/>
        </w:rPr>
      </w:pPr>
      <w:r>
        <w:rPr>
          <w:rFonts w:ascii="宋体" w:eastAsia="宋体" w:hAnsi="宋体" w:cs="宋体" w:hint="eastAsia"/>
          <w:color w:val="FF0000"/>
          <w:kern w:val="2"/>
          <w:sz w:val="21"/>
          <w:szCs w:val="21"/>
          <w:lang w:eastAsia="zh-CN" w:bidi="ar"/>
        </w:rPr>
        <w:t>★</w:t>
      </w:r>
      <w:r>
        <w:rPr>
          <w:rFonts w:ascii="宋体" w:eastAsia="宋体" w:hAnsi="宋体" w:cs="宋体" w:hint="eastAsia"/>
          <w:b/>
          <w:bCs/>
          <w:color w:val="000000"/>
          <w:kern w:val="2"/>
          <w:sz w:val="21"/>
          <w:szCs w:val="21"/>
          <w:shd w:val="clear" w:color="auto" w:fill="FFFFFF"/>
          <w:lang w:eastAsia="zh-CN"/>
        </w:rPr>
        <w:t>（</w:t>
      </w:r>
      <w:r>
        <w:rPr>
          <w:rFonts w:ascii="宋体" w:eastAsia="宋体" w:hAnsi="宋体" w:cs="宋体" w:hint="eastAsia"/>
          <w:b/>
          <w:bCs/>
          <w:color w:val="000000"/>
          <w:kern w:val="2"/>
          <w:sz w:val="21"/>
          <w:szCs w:val="21"/>
          <w:shd w:val="clear" w:color="auto" w:fill="FFFFFF"/>
          <w:lang w:eastAsia="zh-CN"/>
        </w:rPr>
        <w:t>1</w:t>
      </w:r>
      <w:r>
        <w:rPr>
          <w:rFonts w:ascii="宋体" w:eastAsia="宋体" w:hAnsi="宋体" w:cs="宋体" w:hint="eastAsia"/>
          <w:b/>
          <w:bCs/>
          <w:color w:val="000000"/>
          <w:kern w:val="2"/>
          <w:sz w:val="21"/>
          <w:szCs w:val="21"/>
          <w:shd w:val="clear" w:color="auto" w:fill="FFFFFF"/>
          <w:lang w:eastAsia="zh-CN"/>
        </w:rPr>
        <w:t>）项目团队</w:t>
      </w:r>
      <w:r>
        <w:rPr>
          <w:rFonts w:ascii="宋体" w:eastAsia="宋体" w:hAnsi="宋体" w:cs="宋体"/>
          <w:b/>
          <w:bCs/>
          <w:color w:val="000000"/>
          <w:kern w:val="2"/>
          <w:sz w:val="21"/>
          <w:szCs w:val="21"/>
          <w:shd w:val="clear" w:color="auto" w:fill="FFFFFF"/>
          <w:lang w:eastAsia="zh-CN"/>
        </w:rPr>
        <w:t>人员：</w:t>
      </w:r>
      <w:r>
        <w:rPr>
          <w:rFonts w:ascii="宋体" w:eastAsia="宋体" w:hAnsi="宋体" w:cs="宋体" w:hint="eastAsia"/>
          <w:color w:val="000000"/>
          <w:kern w:val="2"/>
          <w:sz w:val="21"/>
          <w:szCs w:val="21"/>
          <w:shd w:val="clear" w:color="auto" w:fill="FFFFFF"/>
          <w:lang w:eastAsia="zh-CN"/>
        </w:rPr>
        <w:t>按照主办方要求，承办方组建项目团队（不少于</w:t>
      </w:r>
      <w:r>
        <w:rPr>
          <w:rFonts w:ascii="宋体" w:eastAsia="宋体" w:hAnsi="宋体" w:cs="宋体" w:hint="eastAsia"/>
          <w:color w:val="000000"/>
          <w:kern w:val="2"/>
          <w:sz w:val="21"/>
          <w:szCs w:val="21"/>
          <w:shd w:val="clear" w:color="auto" w:fill="FFFFFF"/>
          <w:lang w:eastAsia="zh-CN"/>
        </w:rPr>
        <w:t>5</w:t>
      </w:r>
      <w:r>
        <w:rPr>
          <w:rFonts w:ascii="宋体" w:eastAsia="宋体" w:hAnsi="宋体" w:cs="宋体" w:hint="eastAsia"/>
          <w:color w:val="000000"/>
          <w:kern w:val="2"/>
          <w:sz w:val="21"/>
          <w:szCs w:val="21"/>
          <w:shd w:val="clear" w:color="auto" w:fill="FFFFFF"/>
          <w:lang w:eastAsia="zh-CN"/>
        </w:rPr>
        <w:t>人）；</w:t>
      </w:r>
    </w:p>
    <w:p w:rsidR="00126C34" w:rsidRDefault="000B518F">
      <w:pPr>
        <w:shd w:val="clear" w:color="auto" w:fill="FFFFFF"/>
        <w:spacing w:before="100" w:line="0" w:lineRule="atLeast"/>
        <w:ind w:firstLineChars="200" w:firstLine="420"/>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）项目团队协助深汕</w:t>
      </w:r>
      <w:r>
        <w:rPr>
          <w:rFonts w:ascii="宋体" w:eastAsia="宋体" w:hAnsi="宋体" w:cs="宋体" w:hint="eastAsia"/>
          <w:color w:val="000000"/>
          <w:kern w:val="2"/>
          <w:sz w:val="21"/>
          <w:szCs w:val="21"/>
          <w:shd w:val="clear" w:color="auto" w:fill="FFFFFF"/>
          <w:lang w:eastAsia="zh-CN"/>
        </w:rPr>
        <w:t>特别合作区企业开展校园招聘活动，做好招聘行程谋划、前期筹备、活动报名、企业代表和工作人员往返目标城市的交通（</w:t>
      </w:r>
      <w:r>
        <w:rPr>
          <w:rFonts w:ascii="宋体" w:eastAsia="宋体" w:hAnsi="宋体" w:cs="宋体" w:hint="eastAsia"/>
          <w:b/>
          <w:bCs/>
          <w:color w:val="000000"/>
          <w:kern w:val="2"/>
          <w:sz w:val="21"/>
          <w:szCs w:val="21"/>
          <w:shd w:val="clear" w:color="auto" w:fill="FFFFFF"/>
          <w:lang w:eastAsia="zh-CN"/>
        </w:rPr>
        <w:t>企业参会人员从深圳前往南宁、从桂林返回深圳的交通费用由企业自理</w:t>
      </w:r>
      <w:r>
        <w:rPr>
          <w:rFonts w:ascii="宋体" w:eastAsia="宋体" w:hAnsi="宋体" w:cs="宋体" w:hint="eastAsia"/>
          <w:color w:val="000000"/>
          <w:kern w:val="2"/>
          <w:sz w:val="21"/>
          <w:szCs w:val="21"/>
          <w:shd w:val="clear" w:color="auto" w:fill="FFFFFF"/>
          <w:lang w:eastAsia="zh-CN"/>
        </w:rPr>
        <w:t>）、食宿及活动现场布置、安保、会务接待、后勤保障、活动反馈等有关服务的统筹协调工作。</w:t>
      </w:r>
    </w:p>
    <w:p w:rsidR="00126C34" w:rsidRDefault="000B518F">
      <w:pPr>
        <w:shd w:val="clear" w:color="auto" w:fill="FFFFFF"/>
        <w:spacing w:before="100" w:line="0" w:lineRule="atLeast"/>
        <w:ind w:firstLineChars="200" w:firstLine="422"/>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7.</w:t>
      </w:r>
      <w:r>
        <w:rPr>
          <w:rFonts w:ascii="宋体" w:eastAsia="宋体" w:hAnsi="宋体" w:cs="宋体" w:hint="eastAsia"/>
          <w:b/>
          <w:bCs/>
          <w:color w:val="000000"/>
          <w:kern w:val="2"/>
          <w:sz w:val="21"/>
          <w:szCs w:val="21"/>
          <w:shd w:val="clear" w:color="auto" w:fill="FFFFFF"/>
          <w:lang w:eastAsia="zh-CN"/>
        </w:rPr>
        <w:t>宣传推广服务。</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）做好深汕特别合作区企业校园招聘需求调研，及时收集并整理目标院校毕业生信息。（</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）每场活动提前制作预告海报、推文等宣传材料，通过微信公众号、微信群、宣传栏等多渠道开展宣传预热。（</w:t>
      </w: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）记录每场活动到场人数、简历投递数、高频问题等关键数据</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4</w:t>
      </w:r>
      <w:r>
        <w:rPr>
          <w:rFonts w:ascii="宋体" w:eastAsia="宋体" w:hAnsi="宋体" w:cs="宋体" w:hint="eastAsia"/>
          <w:color w:val="000000"/>
          <w:kern w:val="2"/>
          <w:sz w:val="21"/>
          <w:szCs w:val="21"/>
          <w:shd w:val="clear" w:color="auto" w:fill="FFFFFF"/>
          <w:lang w:eastAsia="zh-CN"/>
        </w:rPr>
        <w:t>）跟踪招聘效果，制作推广视频，强化后期推广。</w:t>
      </w:r>
    </w:p>
    <w:p w:rsidR="00126C34" w:rsidRDefault="000B518F">
      <w:pPr>
        <w:widowControl w:val="0"/>
        <w:spacing w:line="360" w:lineRule="auto"/>
        <w:ind w:firstLineChars="200" w:firstLine="422"/>
        <w:rPr>
          <w:rFonts w:ascii="宋体" w:eastAsia="宋体" w:hAnsi="宋体" w:cs="宋体"/>
          <w:color w:val="000000"/>
          <w:kern w:val="2"/>
          <w:sz w:val="21"/>
          <w:szCs w:val="21"/>
          <w:highlight w:val="yellow"/>
          <w:shd w:val="clear" w:color="auto" w:fill="FFFFFF"/>
          <w:lang w:eastAsia="zh-CN"/>
        </w:rPr>
      </w:pPr>
      <w:r w:rsidRPr="00DC49F7">
        <w:rPr>
          <w:rFonts w:ascii="宋体" w:eastAsia="宋体" w:hAnsi="宋体" w:cs="宋体"/>
          <w:b/>
          <w:bCs/>
          <w:color w:val="000000"/>
          <w:kern w:val="2"/>
          <w:sz w:val="21"/>
          <w:szCs w:val="21"/>
          <w:shd w:val="clear" w:color="auto" w:fill="FFFFFF"/>
          <w:lang w:eastAsia="zh-CN"/>
        </w:rPr>
        <w:t>8.</w:t>
      </w:r>
      <w:r w:rsidRPr="00DC49F7">
        <w:rPr>
          <w:rFonts w:ascii="宋体" w:eastAsia="宋体" w:hAnsi="宋体" w:cs="宋体"/>
          <w:b/>
          <w:bCs/>
          <w:color w:val="000000"/>
          <w:kern w:val="2"/>
          <w:sz w:val="21"/>
          <w:szCs w:val="21"/>
          <w:shd w:val="clear" w:color="auto" w:fill="FFFFFF"/>
          <w:lang w:eastAsia="zh-CN"/>
        </w:rPr>
        <w:t>数据统计服务。</w:t>
      </w:r>
      <w:r w:rsidRPr="00DC49F7">
        <w:rPr>
          <w:rFonts w:ascii="宋体" w:eastAsia="宋体" w:hAnsi="宋体" w:cs="宋体" w:hint="eastAsia"/>
          <w:color w:val="000000"/>
          <w:kern w:val="2"/>
          <w:sz w:val="21"/>
          <w:szCs w:val="21"/>
          <w:shd w:val="clear" w:color="auto" w:fill="FFFFFF"/>
          <w:lang w:eastAsia="zh-CN"/>
        </w:rPr>
        <w:t>（</w:t>
      </w:r>
      <w:r w:rsidRPr="00DC49F7">
        <w:rPr>
          <w:rFonts w:ascii="宋体" w:eastAsia="宋体" w:hAnsi="宋体" w:cs="宋体"/>
          <w:color w:val="000000"/>
          <w:kern w:val="2"/>
          <w:sz w:val="21"/>
          <w:szCs w:val="21"/>
          <w:shd w:val="clear" w:color="auto" w:fill="FFFFFF"/>
          <w:lang w:eastAsia="zh-CN"/>
        </w:rPr>
        <w:t>1</w:t>
      </w:r>
      <w:r w:rsidRPr="00DC49F7">
        <w:rPr>
          <w:rFonts w:ascii="宋体" w:eastAsia="宋体" w:hAnsi="宋体" w:cs="宋体"/>
          <w:color w:val="000000"/>
          <w:kern w:val="2"/>
          <w:sz w:val="21"/>
          <w:szCs w:val="21"/>
          <w:shd w:val="clear" w:color="auto" w:fill="FFFFFF"/>
          <w:lang w:eastAsia="zh-CN"/>
        </w:rPr>
        <w:t>）活动开展前，承办方应做好辖区企业用工需求摸排工作，并及时收集各院校应届毕业生信息。（</w:t>
      </w:r>
      <w:r w:rsidRPr="00DC49F7">
        <w:rPr>
          <w:rFonts w:ascii="宋体" w:eastAsia="宋体" w:hAnsi="宋体" w:cs="宋体"/>
          <w:color w:val="000000"/>
          <w:kern w:val="2"/>
          <w:sz w:val="21"/>
          <w:szCs w:val="21"/>
          <w:shd w:val="clear" w:color="auto" w:fill="FFFFFF"/>
          <w:lang w:eastAsia="zh-CN"/>
        </w:rPr>
        <w:t>2</w:t>
      </w:r>
      <w:r w:rsidRPr="00DC49F7">
        <w:rPr>
          <w:rFonts w:ascii="宋体" w:eastAsia="宋体" w:hAnsi="宋体" w:cs="宋体"/>
          <w:color w:val="000000"/>
          <w:kern w:val="2"/>
          <w:sz w:val="21"/>
          <w:szCs w:val="21"/>
          <w:shd w:val="clear" w:color="auto" w:fill="FFFFFF"/>
          <w:lang w:eastAsia="zh-CN"/>
        </w:rPr>
        <w:t>）活动期间，做好参会人员的交通、食宿及会务等后勤保障服务；每场招聘会结束后及时统计并提交活动开展相关情况的数据报告至主办方处。（</w:t>
      </w:r>
      <w:r w:rsidRPr="00DC49F7">
        <w:rPr>
          <w:rFonts w:ascii="宋体" w:eastAsia="宋体" w:hAnsi="宋体" w:cs="宋体"/>
          <w:color w:val="000000"/>
          <w:kern w:val="2"/>
          <w:sz w:val="21"/>
          <w:szCs w:val="21"/>
          <w:shd w:val="clear" w:color="auto" w:fill="FFFFFF"/>
          <w:lang w:eastAsia="zh-CN"/>
        </w:rPr>
        <w:t>3</w:t>
      </w:r>
      <w:r w:rsidRPr="00DC49F7">
        <w:rPr>
          <w:rFonts w:ascii="宋体" w:eastAsia="宋体" w:hAnsi="宋体" w:cs="宋体"/>
          <w:color w:val="000000"/>
          <w:kern w:val="2"/>
          <w:sz w:val="21"/>
          <w:szCs w:val="21"/>
          <w:shd w:val="clear" w:color="auto" w:fill="FFFFFF"/>
          <w:lang w:eastAsia="zh-CN"/>
        </w:rPr>
        <w:t>）活动开展完毕后，做好招聘相关成果统计、图片影像资料整理及项目总结报告撰写等汇报和验收工作。</w:t>
      </w:r>
    </w:p>
    <w:p w:rsidR="00126C34" w:rsidRDefault="000B518F" w:rsidP="00DC49F7">
      <w:pPr>
        <w:widowControl w:val="0"/>
        <w:spacing w:line="360" w:lineRule="auto"/>
        <w:ind w:firstLineChars="200" w:firstLine="482"/>
        <w:jc w:val="both"/>
        <w:rPr>
          <w:rFonts w:ascii="楷体_GB2312" w:eastAsia="楷体_GB2312" w:hAnsi="Calibri"/>
          <w:b/>
          <w:bCs/>
          <w:kern w:val="2"/>
          <w:lang w:eastAsia="zh-CN"/>
        </w:rPr>
      </w:pPr>
      <w:r>
        <w:rPr>
          <w:rFonts w:ascii="楷体_GB2312" w:eastAsia="楷体_GB2312" w:hAnsi="Calibri" w:cstheme="minorBidi" w:hint="eastAsia"/>
          <w:b/>
          <w:bCs/>
          <w:kern w:val="2"/>
          <w:lang w:eastAsia="zh-CN"/>
        </w:rPr>
        <w:lastRenderedPageBreak/>
        <w:t>（二）服务要求</w:t>
      </w:r>
    </w:p>
    <w:p w:rsidR="00126C34" w:rsidRDefault="000B518F">
      <w:pPr>
        <w:shd w:val="clear" w:color="auto" w:fill="FFFFFF"/>
        <w:spacing w:before="100" w:line="0" w:lineRule="atLeast"/>
        <w:ind w:firstLineChars="200" w:firstLine="420"/>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招聘活动各项工作均以主办方名义开展，活动宣传等内容应经主办方审定后使用，活动全程接受主办方的指导、监督和检查。如出现与要求不符之处，承办方应当及时采取补救措施，并承担相应责任。具体要求如下：</w:t>
      </w:r>
    </w:p>
    <w:p w:rsidR="00126C34" w:rsidRDefault="000B518F">
      <w:pPr>
        <w:spacing w:before="100" w:line="0" w:lineRule="atLeast"/>
        <w:ind w:firstLineChars="200" w:firstLine="480"/>
        <w:jc w:val="both"/>
        <w:rPr>
          <w:rFonts w:ascii="宋体" w:eastAsia="宋体" w:hAnsi="宋体" w:cs="宋体"/>
          <w:kern w:val="2"/>
          <w:sz w:val="21"/>
          <w:szCs w:val="21"/>
          <w:lang w:eastAsia="zh-CN"/>
        </w:rPr>
      </w:pPr>
      <w:r>
        <w:rPr>
          <w:rFonts w:ascii="宋体" w:eastAsia="宋体" w:hAnsi="宋体" w:cs="宋体" w:hint="eastAsia"/>
          <w:color w:val="FF0000"/>
          <w:kern w:val="2"/>
          <w:szCs w:val="21"/>
          <w:lang w:eastAsia="zh-CN" w:bidi="ar"/>
        </w:rPr>
        <w:t>★</w:t>
      </w:r>
      <w:r>
        <w:rPr>
          <w:rFonts w:ascii="宋体" w:eastAsia="宋体" w:hAnsi="宋体" w:cs="宋体" w:hint="eastAsia"/>
          <w:b/>
          <w:bCs/>
          <w:color w:val="000000"/>
          <w:kern w:val="2"/>
          <w:sz w:val="21"/>
          <w:szCs w:val="21"/>
          <w:shd w:val="clear" w:color="auto" w:fill="FFFFFF"/>
          <w:lang w:eastAsia="zh-CN"/>
        </w:rPr>
        <w:t>1.</w:t>
      </w:r>
      <w:r>
        <w:rPr>
          <w:rFonts w:ascii="宋体" w:eastAsia="宋体" w:hAnsi="宋体" w:cs="宋体" w:hint="eastAsia"/>
          <w:b/>
          <w:bCs/>
          <w:color w:val="000000"/>
          <w:kern w:val="2"/>
          <w:sz w:val="21"/>
          <w:szCs w:val="21"/>
          <w:shd w:val="clear" w:color="auto" w:fill="FFFFFF"/>
          <w:lang w:eastAsia="zh-CN"/>
        </w:rPr>
        <w:t>企业数量要求：</w:t>
      </w:r>
      <w:r>
        <w:rPr>
          <w:rFonts w:ascii="宋体" w:eastAsia="宋体" w:hAnsi="宋体" w:cs="宋体" w:hint="eastAsia"/>
          <w:color w:val="000000"/>
          <w:kern w:val="2"/>
          <w:sz w:val="21"/>
          <w:szCs w:val="21"/>
          <w:lang w:eastAsia="zh-CN"/>
        </w:rPr>
        <w:t>摸排辖区企业用工需求，与重点用工企业对接，确保</w:t>
      </w:r>
      <w:r>
        <w:rPr>
          <w:rFonts w:ascii="宋体" w:eastAsia="宋体" w:hAnsi="宋体" w:cs="宋体" w:hint="eastAsia"/>
          <w:color w:val="000000"/>
          <w:kern w:val="2"/>
          <w:sz w:val="21"/>
          <w:szCs w:val="21"/>
          <w:shd w:val="clear" w:color="auto" w:fill="FFFFFF"/>
          <w:lang w:eastAsia="zh-CN"/>
        </w:rPr>
        <w:t>每场活动的参与企业（注册地在深汕特别合作区）不少于</w:t>
      </w:r>
      <w:r>
        <w:rPr>
          <w:rFonts w:ascii="宋体" w:eastAsia="宋体" w:hAnsi="宋体" w:cs="宋体" w:hint="eastAsia"/>
          <w:color w:val="000000"/>
          <w:kern w:val="2"/>
          <w:sz w:val="21"/>
          <w:szCs w:val="21"/>
          <w:shd w:val="clear" w:color="auto" w:fill="FFFFFF"/>
          <w:lang w:eastAsia="zh-CN"/>
        </w:rPr>
        <w:t>20</w:t>
      </w:r>
      <w:r>
        <w:rPr>
          <w:rFonts w:ascii="宋体" w:eastAsia="宋体" w:hAnsi="宋体" w:cs="宋体" w:hint="eastAsia"/>
          <w:color w:val="000000"/>
          <w:kern w:val="2"/>
          <w:sz w:val="21"/>
          <w:szCs w:val="21"/>
          <w:shd w:val="clear" w:color="auto" w:fill="FFFFFF"/>
          <w:lang w:eastAsia="zh-CN"/>
        </w:rPr>
        <w:t>家，每家企业限</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人报名。</w:t>
      </w:r>
    </w:p>
    <w:p w:rsidR="00126C34" w:rsidRDefault="000B518F">
      <w:pPr>
        <w:shd w:val="clear" w:color="auto" w:fill="FFFFFF"/>
        <w:spacing w:before="100" w:line="0" w:lineRule="atLeast"/>
        <w:ind w:firstLineChars="200" w:firstLine="422"/>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2.</w:t>
      </w:r>
      <w:r>
        <w:rPr>
          <w:rFonts w:ascii="宋体" w:eastAsia="宋体" w:hAnsi="宋体" w:cs="宋体" w:hint="eastAsia"/>
          <w:b/>
          <w:bCs/>
          <w:color w:val="000000"/>
          <w:kern w:val="2"/>
          <w:sz w:val="21"/>
          <w:szCs w:val="21"/>
          <w:shd w:val="clear" w:color="auto" w:fill="FFFFFF"/>
          <w:lang w:eastAsia="zh-CN"/>
        </w:rPr>
        <w:t>宣传推广要求：</w:t>
      </w:r>
      <w:r>
        <w:rPr>
          <w:rFonts w:ascii="宋体" w:eastAsia="宋体" w:hAnsi="宋体" w:cs="宋体" w:hint="eastAsia"/>
          <w:color w:val="000000"/>
          <w:kern w:val="2"/>
          <w:sz w:val="21"/>
          <w:szCs w:val="21"/>
          <w:shd w:val="clear" w:color="auto" w:fill="FFFFFF"/>
          <w:lang w:eastAsia="zh-CN"/>
        </w:rPr>
        <w:t>线上线下宣传相结合，通过宣传海报、条幅、政府官网、微信公众号、</w:t>
      </w:r>
      <w:r>
        <w:rPr>
          <w:rFonts w:ascii="宋体" w:eastAsia="宋体" w:hAnsi="宋体" w:cs="宋体" w:hint="eastAsia"/>
          <w:color w:val="000000"/>
          <w:kern w:val="2"/>
          <w:sz w:val="21"/>
          <w:szCs w:val="21"/>
          <w:shd w:val="clear" w:color="auto" w:fill="FFFFFF"/>
          <w:lang w:eastAsia="zh-CN"/>
        </w:rPr>
        <w:t>H5</w:t>
      </w:r>
      <w:r>
        <w:rPr>
          <w:rFonts w:ascii="宋体" w:eastAsia="宋体" w:hAnsi="宋体" w:cs="宋体" w:hint="eastAsia"/>
          <w:color w:val="000000"/>
          <w:kern w:val="2"/>
          <w:sz w:val="21"/>
          <w:szCs w:val="21"/>
          <w:shd w:val="clear" w:color="auto" w:fill="FFFFFF"/>
          <w:lang w:eastAsia="zh-CN"/>
        </w:rPr>
        <w:t>、微信小视频、抖音等途径向辖区大中型企事业单位及目标院校等进行宣传推介。</w:t>
      </w:r>
    </w:p>
    <w:p w:rsidR="00126C34" w:rsidRDefault="000B518F">
      <w:pPr>
        <w:shd w:val="clear" w:color="auto" w:fill="FFFFFF"/>
        <w:spacing w:before="100" w:line="0" w:lineRule="atLeast"/>
        <w:ind w:firstLineChars="200" w:firstLine="420"/>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）活动前</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周</w:t>
      </w:r>
      <w:r>
        <w:rPr>
          <w:rFonts w:ascii="宋体" w:eastAsia="宋体" w:hAnsi="宋体" w:cs="宋体" w:hint="eastAsia"/>
          <w:color w:val="000000"/>
          <w:kern w:val="2"/>
          <w:sz w:val="21"/>
          <w:szCs w:val="21"/>
          <w:shd w:val="clear" w:color="auto" w:fill="FFFFFF"/>
          <w:lang w:eastAsia="zh-CN"/>
        </w:rPr>
        <w:t>，在目标院校的宿舍、就业中心、食堂等人流量集中地张贴宣传海报；对接目标院校校园大使线下派发传单，线上转发活动链接到毕业生微信群、</w:t>
      </w:r>
      <w:r>
        <w:rPr>
          <w:rFonts w:ascii="宋体" w:eastAsia="宋体" w:hAnsi="宋体" w:cs="宋体" w:hint="eastAsia"/>
          <w:color w:val="000000"/>
          <w:kern w:val="2"/>
          <w:sz w:val="21"/>
          <w:szCs w:val="21"/>
          <w:shd w:val="clear" w:color="auto" w:fill="FFFFFF"/>
          <w:lang w:eastAsia="zh-CN"/>
        </w:rPr>
        <w:t>QQ</w:t>
      </w:r>
      <w:r>
        <w:rPr>
          <w:rFonts w:ascii="宋体" w:eastAsia="宋体" w:hAnsi="宋体" w:cs="宋体" w:hint="eastAsia"/>
          <w:color w:val="000000"/>
          <w:kern w:val="2"/>
          <w:sz w:val="21"/>
          <w:szCs w:val="21"/>
          <w:shd w:val="clear" w:color="auto" w:fill="FFFFFF"/>
          <w:lang w:eastAsia="zh-CN"/>
        </w:rPr>
        <w:t>群、社区群等。</w:t>
      </w:r>
    </w:p>
    <w:p w:rsidR="00126C34" w:rsidRDefault="000B518F">
      <w:pPr>
        <w:shd w:val="clear" w:color="auto" w:fill="FFFFFF"/>
        <w:spacing w:before="100" w:line="0" w:lineRule="atLeast"/>
        <w:ind w:firstLineChars="200" w:firstLine="420"/>
        <w:rPr>
          <w:rFonts w:ascii="宋体" w:eastAsia="宋体" w:hAnsi="宋体" w:cs="宋体"/>
          <w:kern w:val="2"/>
          <w:sz w:val="21"/>
          <w:szCs w:val="21"/>
          <w:lang w:eastAsia="zh-CN"/>
        </w:rPr>
      </w:pP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）活动前</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天，在目标院校的宿舍、食堂、活动广场等人流量集中地派发宣传彩页、画册。在目标院校人流量集中的显眼位置摆放桁架、悬挂活动横幅。</w:t>
      </w:r>
    </w:p>
    <w:p w:rsidR="00126C34" w:rsidRDefault="000B518F">
      <w:pPr>
        <w:shd w:val="clear" w:color="auto" w:fill="FFFFFF"/>
        <w:spacing w:before="100" w:line="0" w:lineRule="atLeast"/>
        <w:ind w:firstLineChars="200" w:firstLine="422"/>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3.</w:t>
      </w:r>
      <w:r>
        <w:rPr>
          <w:rFonts w:ascii="宋体" w:eastAsia="宋体" w:hAnsi="宋体" w:cs="宋体" w:hint="eastAsia"/>
          <w:b/>
          <w:bCs/>
          <w:color w:val="000000"/>
          <w:kern w:val="2"/>
          <w:sz w:val="21"/>
          <w:szCs w:val="21"/>
          <w:shd w:val="clear" w:color="auto" w:fill="FFFFFF"/>
          <w:lang w:eastAsia="zh-CN"/>
        </w:rPr>
        <w:t>会前通知要求</w:t>
      </w:r>
      <w:r>
        <w:rPr>
          <w:rFonts w:ascii="宋体" w:eastAsia="宋体" w:hAnsi="宋体" w:cs="宋体" w:hint="eastAsia"/>
          <w:color w:val="000000"/>
          <w:kern w:val="2"/>
          <w:sz w:val="21"/>
          <w:szCs w:val="21"/>
          <w:shd w:val="clear" w:color="auto" w:fill="FFFFFF"/>
          <w:lang w:eastAsia="zh-CN"/>
        </w:rPr>
        <w:t>：收集每场招聘活动参会企业人员名单、身份信息和联系方式，确定活动日程安排并通知参会人员。</w:t>
      </w:r>
    </w:p>
    <w:p w:rsidR="00126C34" w:rsidRDefault="000B518F">
      <w:pPr>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4.</w:t>
      </w:r>
      <w:r>
        <w:rPr>
          <w:rFonts w:ascii="宋体" w:eastAsia="宋体" w:hAnsi="宋体" w:cs="宋体" w:hint="eastAsia"/>
          <w:b/>
          <w:bCs/>
          <w:color w:val="000000"/>
          <w:kern w:val="2"/>
          <w:sz w:val="21"/>
          <w:szCs w:val="21"/>
          <w:shd w:val="clear" w:color="auto" w:fill="FFFFFF"/>
          <w:lang w:eastAsia="zh-CN"/>
        </w:rPr>
        <w:t>物料制作要求</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lang w:eastAsia="zh-CN"/>
        </w:rPr>
        <w:t>设计并制作每场招聘活动宣传物料，含招聘会、座谈会等活动主题背景板、展位、易拉宝、主题条幅、帐篷、电子</w:t>
      </w:r>
      <w:r>
        <w:rPr>
          <w:rFonts w:ascii="宋体" w:eastAsia="宋体" w:hAnsi="宋体" w:cs="宋体" w:hint="eastAsia"/>
          <w:color w:val="000000"/>
          <w:kern w:val="2"/>
          <w:sz w:val="21"/>
          <w:szCs w:val="21"/>
          <w:lang w:eastAsia="zh-CN"/>
        </w:rPr>
        <w:t>屏幕等。具体规格尺寸及数量见下表：</w:t>
      </w:r>
    </w:p>
    <w:tbl>
      <w:tblPr>
        <w:tblW w:w="5000" w:type="pct"/>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9"/>
        <w:gridCol w:w="1985"/>
        <w:gridCol w:w="1417"/>
        <w:gridCol w:w="3947"/>
      </w:tblGrid>
      <w:tr w:rsidR="008B0718">
        <w:trPr>
          <w:trHeight w:val="741"/>
          <w:tblCellSpacing w:w="0" w:type="dxa"/>
          <w:jc w:val="center"/>
        </w:trPr>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b/>
                <w:bCs/>
                <w:color w:val="000000"/>
                <w:kern w:val="2"/>
                <w:sz w:val="21"/>
                <w:szCs w:val="21"/>
                <w:lang w:eastAsia="zh-CN"/>
              </w:rPr>
              <w:t>物料内容</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b/>
                <w:bCs/>
                <w:color w:val="000000"/>
                <w:kern w:val="2"/>
                <w:sz w:val="21"/>
                <w:szCs w:val="21"/>
                <w:lang w:eastAsia="zh-CN"/>
              </w:rPr>
              <w:t>规格</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b/>
                <w:bCs/>
                <w:color w:val="000000"/>
                <w:kern w:val="2"/>
                <w:sz w:val="21"/>
                <w:szCs w:val="21"/>
                <w:lang w:eastAsia="zh-CN"/>
              </w:rPr>
              <w:t>数量</w:t>
            </w:r>
          </w:p>
        </w:tc>
        <w:tc>
          <w:tcPr>
            <w:tcW w:w="2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b/>
                <w:bCs/>
                <w:color w:val="000000"/>
                <w:kern w:val="2"/>
                <w:sz w:val="21"/>
                <w:szCs w:val="21"/>
                <w:lang w:eastAsia="zh-CN"/>
              </w:rPr>
              <w:t>备注</w:t>
            </w:r>
          </w:p>
        </w:tc>
      </w:tr>
      <w:tr w:rsidR="008B0718">
        <w:trPr>
          <w:trHeight w:val="687"/>
          <w:tblCellSpacing w:w="0" w:type="dxa"/>
          <w:jc w:val="center"/>
        </w:trPr>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背景板</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3m*6m</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套</w:t>
            </w:r>
          </w:p>
        </w:tc>
        <w:tc>
          <w:tcPr>
            <w:tcW w:w="2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每场需</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套，</w:t>
            </w: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场共计</w:t>
            </w: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套。</w:t>
            </w:r>
          </w:p>
        </w:tc>
      </w:tr>
      <w:tr w:rsidR="008B0718">
        <w:trPr>
          <w:tblCellSpacing w:w="0" w:type="dxa"/>
          <w:jc w:val="center"/>
        </w:trPr>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活动摊位</w:t>
            </w:r>
          </w:p>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桌椅租赁</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一桌四椅：</w:t>
            </w:r>
          </w:p>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桌子：</w:t>
            </w:r>
            <w:r>
              <w:rPr>
                <w:rFonts w:ascii="宋体" w:eastAsia="宋体" w:hAnsi="宋体" w:cs="宋体" w:hint="eastAsia"/>
                <w:color w:val="000000"/>
                <w:kern w:val="2"/>
                <w:sz w:val="21"/>
                <w:szCs w:val="21"/>
                <w:lang w:eastAsia="zh-CN"/>
              </w:rPr>
              <w:t>1.2m*0.8m</w:t>
            </w:r>
            <w:r>
              <w:rPr>
                <w:rFonts w:ascii="宋体" w:eastAsia="宋体" w:hAnsi="宋体" w:cs="宋体" w:hint="eastAsia"/>
                <w:color w:val="000000"/>
                <w:kern w:val="2"/>
                <w:sz w:val="21"/>
                <w:szCs w:val="21"/>
                <w:lang w:eastAsia="zh-CN"/>
              </w:rPr>
              <w:t>；</w:t>
            </w:r>
          </w:p>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椅子：普通塑料椅</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126</w:t>
            </w:r>
            <w:r>
              <w:rPr>
                <w:rFonts w:ascii="宋体" w:eastAsia="宋体" w:hAnsi="宋体" w:cs="宋体" w:hint="eastAsia"/>
                <w:color w:val="000000"/>
                <w:kern w:val="2"/>
                <w:sz w:val="21"/>
                <w:szCs w:val="21"/>
                <w:lang w:eastAsia="zh-CN"/>
              </w:rPr>
              <w:t>套</w:t>
            </w:r>
          </w:p>
        </w:tc>
        <w:tc>
          <w:tcPr>
            <w:tcW w:w="2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每场招聘需要</w:t>
            </w:r>
            <w:r>
              <w:rPr>
                <w:rFonts w:ascii="宋体" w:eastAsia="宋体" w:hAnsi="宋体" w:cs="宋体" w:hint="eastAsia"/>
                <w:color w:val="000000"/>
                <w:kern w:val="2"/>
                <w:sz w:val="21"/>
                <w:szCs w:val="21"/>
                <w:lang w:eastAsia="zh-CN"/>
              </w:rPr>
              <w:t>21</w:t>
            </w:r>
            <w:r>
              <w:rPr>
                <w:rFonts w:ascii="宋体" w:eastAsia="宋体" w:hAnsi="宋体" w:cs="宋体" w:hint="eastAsia"/>
                <w:color w:val="000000"/>
                <w:kern w:val="2"/>
                <w:sz w:val="21"/>
                <w:szCs w:val="21"/>
                <w:lang w:eastAsia="zh-CN"/>
              </w:rPr>
              <w:t>套（参会企业需要</w:t>
            </w:r>
            <w:r>
              <w:rPr>
                <w:rFonts w:ascii="宋体" w:eastAsia="宋体" w:hAnsi="宋体" w:cs="宋体" w:hint="eastAsia"/>
                <w:color w:val="000000"/>
                <w:kern w:val="2"/>
                <w:sz w:val="21"/>
                <w:szCs w:val="21"/>
                <w:lang w:eastAsia="zh-CN"/>
              </w:rPr>
              <w:t>20</w:t>
            </w:r>
            <w:r>
              <w:rPr>
                <w:rFonts w:ascii="宋体" w:eastAsia="宋体" w:hAnsi="宋体" w:cs="宋体" w:hint="eastAsia"/>
                <w:color w:val="000000"/>
                <w:kern w:val="2"/>
                <w:sz w:val="21"/>
                <w:szCs w:val="21"/>
                <w:lang w:eastAsia="zh-CN"/>
              </w:rPr>
              <w:t>套、政策咨询服务区需要</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套），</w:t>
            </w: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场活动共计租赁</w:t>
            </w:r>
            <w:r>
              <w:rPr>
                <w:rFonts w:ascii="宋体" w:eastAsia="宋体" w:hAnsi="宋体" w:cs="宋体" w:hint="eastAsia"/>
                <w:color w:val="000000"/>
                <w:kern w:val="2"/>
                <w:sz w:val="21"/>
                <w:szCs w:val="21"/>
                <w:lang w:eastAsia="zh-CN"/>
              </w:rPr>
              <w:t>126</w:t>
            </w:r>
            <w:r>
              <w:rPr>
                <w:rFonts w:ascii="宋体" w:eastAsia="宋体" w:hAnsi="宋体" w:cs="宋体" w:hint="eastAsia"/>
                <w:color w:val="000000"/>
                <w:kern w:val="2"/>
                <w:sz w:val="21"/>
                <w:szCs w:val="21"/>
                <w:lang w:eastAsia="zh-CN"/>
              </w:rPr>
              <w:t>套。</w:t>
            </w:r>
          </w:p>
        </w:tc>
      </w:tr>
      <w:tr w:rsidR="008B0718">
        <w:trPr>
          <w:tblCellSpacing w:w="0" w:type="dxa"/>
          <w:jc w:val="center"/>
        </w:trPr>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易拉宝</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1.8m*0.8m</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48</w:t>
            </w:r>
            <w:r>
              <w:rPr>
                <w:rFonts w:ascii="宋体" w:eastAsia="宋体" w:hAnsi="宋体" w:cs="宋体" w:hint="eastAsia"/>
                <w:color w:val="000000"/>
                <w:kern w:val="2"/>
                <w:sz w:val="21"/>
                <w:szCs w:val="21"/>
                <w:lang w:eastAsia="zh-CN"/>
              </w:rPr>
              <w:t>个</w:t>
            </w:r>
          </w:p>
        </w:tc>
        <w:tc>
          <w:tcPr>
            <w:tcW w:w="2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每个目标城市需要</w:t>
            </w:r>
            <w:r>
              <w:rPr>
                <w:rFonts w:ascii="宋体" w:eastAsia="宋体" w:hAnsi="宋体" w:cs="宋体" w:hint="eastAsia"/>
                <w:color w:val="000000"/>
                <w:kern w:val="2"/>
                <w:sz w:val="21"/>
                <w:szCs w:val="21"/>
                <w:lang w:eastAsia="zh-CN"/>
              </w:rPr>
              <w:t>24</w:t>
            </w:r>
            <w:r>
              <w:rPr>
                <w:rFonts w:ascii="宋体" w:eastAsia="宋体" w:hAnsi="宋体" w:cs="宋体" w:hint="eastAsia"/>
                <w:color w:val="000000"/>
                <w:kern w:val="2"/>
                <w:sz w:val="21"/>
                <w:szCs w:val="21"/>
                <w:lang w:eastAsia="zh-CN"/>
              </w:rPr>
              <w:t>个（企业招聘岗位易拉宝</w:t>
            </w:r>
            <w:r>
              <w:rPr>
                <w:rFonts w:ascii="宋体" w:eastAsia="宋体" w:hAnsi="宋体" w:cs="宋体" w:hint="eastAsia"/>
                <w:color w:val="000000"/>
                <w:kern w:val="2"/>
                <w:sz w:val="21"/>
                <w:szCs w:val="21"/>
                <w:lang w:eastAsia="zh-CN"/>
              </w:rPr>
              <w:t>20</w:t>
            </w:r>
            <w:r>
              <w:rPr>
                <w:rFonts w:ascii="宋体" w:eastAsia="宋体" w:hAnsi="宋体" w:cs="宋体" w:hint="eastAsia"/>
                <w:color w:val="000000"/>
                <w:kern w:val="2"/>
                <w:sz w:val="21"/>
                <w:szCs w:val="21"/>
                <w:lang w:eastAsia="zh-CN"/>
              </w:rPr>
              <w:t>个，宣传用的企业求职咨询二维码易拉宝</w:t>
            </w: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个，现场指引易拉宝</w:t>
            </w: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个），</w:t>
            </w: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个目标城市共需</w:t>
            </w:r>
            <w:r>
              <w:rPr>
                <w:rFonts w:ascii="宋体" w:eastAsia="宋体" w:hAnsi="宋体" w:cs="宋体" w:hint="eastAsia"/>
                <w:color w:val="000000"/>
                <w:kern w:val="2"/>
                <w:sz w:val="21"/>
                <w:szCs w:val="21"/>
                <w:lang w:eastAsia="zh-CN"/>
              </w:rPr>
              <w:t>48</w:t>
            </w:r>
            <w:r>
              <w:rPr>
                <w:rFonts w:ascii="宋体" w:eastAsia="宋体" w:hAnsi="宋体" w:cs="宋体" w:hint="eastAsia"/>
                <w:color w:val="000000"/>
                <w:kern w:val="2"/>
                <w:sz w:val="21"/>
                <w:szCs w:val="21"/>
                <w:lang w:eastAsia="zh-CN"/>
              </w:rPr>
              <w:t>个。</w:t>
            </w:r>
          </w:p>
        </w:tc>
      </w:tr>
      <w:tr w:rsidR="008B0718">
        <w:trPr>
          <w:trHeight w:val="735"/>
          <w:tblCellSpacing w:w="0" w:type="dxa"/>
          <w:jc w:val="center"/>
        </w:trPr>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主题条幅</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10m*0.7m</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24</w:t>
            </w:r>
            <w:r>
              <w:rPr>
                <w:rFonts w:ascii="宋体" w:eastAsia="宋体" w:hAnsi="宋体" w:cs="宋体" w:hint="eastAsia"/>
                <w:color w:val="000000"/>
                <w:kern w:val="2"/>
                <w:sz w:val="21"/>
                <w:szCs w:val="21"/>
                <w:lang w:eastAsia="zh-CN"/>
              </w:rPr>
              <w:t>条</w:t>
            </w:r>
          </w:p>
        </w:tc>
        <w:tc>
          <w:tcPr>
            <w:tcW w:w="2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每场需</w:t>
            </w:r>
            <w:r>
              <w:rPr>
                <w:rFonts w:ascii="宋体" w:eastAsia="宋体" w:hAnsi="宋体" w:cs="宋体" w:hint="eastAsia"/>
                <w:color w:val="000000"/>
                <w:kern w:val="2"/>
                <w:sz w:val="21"/>
                <w:szCs w:val="21"/>
                <w:lang w:eastAsia="zh-CN"/>
              </w:rPr>
              <w:t>4</w:t>
            </w:r>
            <w:r>
              <w:rPr>
                <w:rFonts w:ascii="宋体" w:eastAsia="宋体" w:hAnsi="宋体" w:cs="宋体" w:hint="eastAsia"/>
                <w:color w:val="000000"/>
                <w:kern w:val="2"/>
                <w:sz w:val="21"/>
                <w:szCs w:val="21"/>
                <w:lang w:eastAsia="zh-CN"/>
              </w:rPr>
              <w:t>条，</w:t>
            </w: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场共计</w:t>
            </w:r>
            <w:r>
              <w:rPr>
                <w:rFonts w:ascii="宋体" w:eastAsia="宋体" w:hAnsi="宋体" w:cs="宋体" w:hint="eastAsia"/>
                <w:color w:val="000000"/>
                <w:kern w:val="2"/>
                <w:sz w:val="21"/>
                <w:szCs w:val="21"/>
                <w:lang w:eastAsia="zh-CN"/>
              </w:rPr>
              <w:t>24</w:t>
            </w:r>
            <w:r>
              <w:rPr>
                <w:rFonts w:ascii="宋体" w:eastAsia="宋体" w:hAnsi="宋体" w:cs="宋体" w:hint="eastAsia"/>
                <w:color w:val="000000"/>
                <w:kern w:val="2"/>
                <w:sz w:val="21"/>
                <w:szCs w:val="21"/>
                <w:lang w:eastAsia="zh-CN"/>
              </w:rPr>
              <w:t>条。</w:t>
            </w:r>
          </w:p>
        </w:tc>
      </w:tr>
      <w:tr w:rsidR="008B0718">
        <w:trPr>
          <w:tblCellSpacing w:w="0" w:type="dxa"/>
          <w:jc w:val="center"/>
        </w:trPr>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帐篷租赁</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3m*3m</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126</w:t>
            </w:r>
            <w:r>
              <w:rPr>
                <w:rFonts w:ascii="宋体" w:eastAsia="宋体" w:hAnsi="宋体" w:cs="宋体" w:hint="eastAsia"/>
                <w:color w:val="000000"/>
                <w:kern w:val="2"/>
                <w:sz w:val="21"/>
                <w:szCs w:val="21"/>
                <w:lang w:eastAsia="zh-CN"/>
              </w:rPr>
              <w:t>顶</w:t>
            </w:r>
          </w:p>
        </w:tc>
        <w:tc>
          <w:tcPr>
            <w:tcW w:w="2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每场招聘需要</w:t>
            </w:r>
            <w:r>
              <w:rPr>
                <w:rFonts w:ascii="宋体" w:eastAsia="宋体" w:hAnsi="宋体" w:cs="宋体" w:hint="eastAsia"/>
                <w:color w:val="000000"/>
                <w:kern w:val="2"/>
                <w:sz w:val="21"/>
                <w:szCs w:val="21"/>
                <w:lang w:eastAsia="zh-CN"/>
              </w:rPr>
              <w:t>21</w:t>
            </w:r>
            <w:r>
              <w:rPr>
                <w:rFonts w:ascii="宋体" w:eastAsia="宋体" w:hAnsi="宋体" w:cs="宋体" w:hint="eastAsia"/>
                <w:color w:val="000000"/>
                <w:kern w:val="2"/>
                <w:sz w:val="21"/>
                <w:szCs w:val="21"/>
                <w:lang w:eastAsia="zh-CN"/>
              </w:rPr>
              <w:t>顶（参会企业需要</w:t>
            </w:r>
            <w:r>
              <w:rPr>
                <w:rFonts w:ascii="宋体" w:eastAsia="宋体" w:hAnsi="宋体" w:cs="宋体" w:hint="eastAsia"/>
                <w:color w:val="000000"/>
                <w:kern w:val="2"/>
                <w:sz w:val="21"/>
                <w:szCs w:val="21"/>
                <w:lang w:eastAsia="zh-CN"/>
              </w:rPr>
              <w:t>20</w:t>
            </w:r>
            <w:r>
              <w:rPr>
                <w:rFonts w:ascii="宋体" w:eastAsia="宋体" w:hAnsi="宋体" w:cs="宋体" w:hint="eastAsia"/>
                <w:color w:val="000000"/>
                <w:kern w:val="2"/>
                <w:sz w:val="21"/>
                <w:szCs w:val="21"/>
                <w:lang w:eastAsia="zh-CN"/>
              </w:rPr>
              <w:t>顶、政策咨询服务区需要</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顶），</w:t>
            </w: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场活动共计租赁</w:t>
            </w:r>
            <w:r>
              <w:rPr>
                <w:rFonts w:ascii="宋体" w:eastAsia="宋体" w:hAnsi="宋体" w:cs="宋体" w:hint="eastAsia"/>
                <w:color w:val="000000"/>
                <w:kern w:val="2"/>
                <w:sz w:val="21"/>
                <w:szCs w:val="21"/>
                <w:lang w:eastAsia="zh-CN"/>
              </w:rPr>
              <w:t>126</w:t>
            </w:r>
            <w:r>
              <w:rPr>
                <w:rFonts w:ascii="宋体" w:eastAsia="宋体" w:hAnsi="宋体" w:cs="宋体" w:hint="eastAsia"/>
                <w:color w:val="000000"/>
                <w:kern w:val="2"/>
                <w:sz w:val="21"/>
                <w:szCs w:val="21"/>
                <w:lang w:eastAsia="zh-CN"/>
              </w:rPr>
              <w:t>顶。</w:t>
            </w:r>
          </w:p>
        </w:tc>
      </w:tr>
      <w:tr w:rsidR="008B0718">
        <w:trPr>
          <w:trHeight w:val="1004"/>
          <w:tblCellSpacing w:w="0" w:type="dxa"/>
          <w:jc w:val="center"/>
        </w:trPr>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电子屏幕</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4m*8m</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套</w:t>
            </w:r>
          </w:p>
        </w:tc>
        <w:tc>
          <w:tcPr>
            <w:tcW w:w="21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6C34" w:rsidRDefault="000B518F">
            <w:pPr>
              <w:spacing w:before="100" w:line="0" w:lineRule="atLeast"/>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个目标城市各安排</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场启动仪式，共需</w:t>
            </w: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套。</w:t>
            </w:r>
          </w:p>
        </w:tc>
      </w:tr>
    </w:tbl>
    <w:p w:rsidR="00126C34" w:rsidRDefault="000B518F">
      <w:pPr>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5.</w:t>
      </w:r>
      <w:r>
        <w:rPr>
          <w:rFonts w:ascii="宋体" w:eastAsia="宋体" w:hAnsi="宋体" w:cs="宋体" w:hint="eastAsia"/>
          <w:b/>
          <w:bCs/>
          <w:color w:val="000000"/>
          <w:kern w:val="2"/>
          <w:sz w:val="21"/>
          <w:szCs w:val="21"/>
          <w:shd w:val="clear" w:color="auto" w:fill="FFFFFF"/>
          <w:lang w:eastAsia="zh-CN"/>
        </w:rPr>
        <w:t>后勤保障要求</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lang w:eastAsia="zh-CN"/>
        </w:rPr>
        <w:t>统筹做好招聘活动食宿和交通安排，包括目的地城市内交通（</w:t>
      </w:r>
      <w:r>
        <w:rPr>
          <w:rFonts w:ascii="宋体" w:eastAsia="宋体" w:hAnsi="宋体" w:cs="宋体" w:hint="eastAsia"/>
          <w:b/>
          <w:bCs/>
          <w:color w:val="000000"/>
          <w:kern w:val="2"/>
          <w:sz w:val="21"/>
          <w:szCs w:val="21"/>
          <w:lang w:eastAsia="zh-CN"/>
        </w:rPr>
        <w:t>企业参会人员从深圳前往南宁、从桂林返回深圳的交通费用由企业自理</w:t>
      </w:r>
      <w:r>
        <w:rPr>
          <w:rFonts w:ascii="宋体" w:eastAsia="宋体" w:hAnsi="宋体" w:cs="宋体" w:hint="eastAsia"/>
          <w:color w:val="000000"/>
          <w:kern w:val="2"/>
          <w:sz w:val="21"/>
          <w:szCs w:val="21"/>
          <w:lang w:eastAsia="zh-CN"/>
        </w:rPr>
        <w:t>）及食宿安排。提倡厉行节约、过“紧日子”，食宿安排要以节约为前提，据实结算。</w:t>
      </w:r>
    </w:p>
    <w:p w:rsidR="00126C34" w:rsidRDefault="000B518F">
      <w:pPr>
        <w:shd w:val="clear" w:color="auto" w:fill="FFFFFF"/>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lastRenderedPageBreak/>
        <w:t>6.</w:t>
      </w:r>
      <w:r>
        <w:rPr>
          <w:rFonts w:ascii="宋体" w:eastAsia="宋体" w:hAnsi="宋体" w:cs="宋体" w:hint="eastAsia"/>
          <w:b/>
          <w:bCs/>
          <w:color w:val="000000"/>
          <w:kern w:val="2"/>
          <w:sz w:val="21"/>
          <w:szCs w:val="21"/>
          <w:shd w:val="clear" w:color="auto" w:fill="FFFFFF"/>
          <w:lang w:eastAsia="zh-CN"/>
        </w:rPr>
        <w:t>安全保障要求</w:t>
      </w:r>
      <w:r>
        <w:rPr>
          <w:rFonts w:ascii="宋体" w:eastAsia="宋体" w:hAnsi="宋体" w:cs="宋体" w:hint="eastAsia"/>
          <w:color w:val="000000"/>
          <w:kern w:val="2"/>
          <w:sz w:val="21"/>
          <w:szCs w:val="21"/>
          <w:shd w:val="clear" w:color="auto" w:fill="FFFFFF"/>
          <w:lang w:eastAsia="zh-CN"/>
        </w:rPr>
        <w:t>：承办方应保障参会工作人员、企业代表等从深</w:t>
      </w:r>
      <w:r>
        <w:rPr>
          <w:rFonts w:ascii="宋体" w:eastAsia="宋体" w:hAnsi="宋体" w:cs="宋体" w:hint="eastAsia"/>
          <w:color w:val="000000"/>
          <w:kern w:val="2"/>
          <w:sz w:val="21"/>
          <w:szCs w:val="21"/>
          <w:shd w:val="clear" w:color="auto" w:fill="FFFFFF"/>
          <w:lang w:eastAsia="zh-CN"/>
        </w:rPr>
        <w:t>汕特别合作区至目标城市往返期间的人身和财产安全，采取必要的安全防范措施，购买人身意外保险，与主办方签订人员安全承诺书。</w:t>
      </w:r>
    </w:p>
    <w:p w:rsidR="00126C34" w:rsidRDefault="000B518F">
      <w:pPr>
        <w:shd w:val="clear" w:color="auto" w:fill="FFFFFF"/>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7.</w:t>
      </w:r>
      <w:r>
        <w:rPr>
          <w:rFonts w:ascii="宋体" w:eastAsia="宋体" w:hAnsi="宋体" w:cs="宋体" w:hint="eastAsia"/>
          <w:b/>
          <w:bCs/>
          <w:color w:val="000000"/>
          <w:kern w:val="2"/>
          <w:sz w:val="21"/>
          <w:szCs w:val="21"/>
          <w:shd w:val="clear" w:color="auto" w:fill="FFFFFF"/>
          <w:lang w:eastAsia="zh-CN"/>
        </w:rPr>
        <w:t>现场管理要求</w:t>
      </w:r>
      <w:r>
        <w:rPr>
          <w:rFonts w:ascii="宋体" w:eastAsia="宋体" w:hAnsi="宋体" w:cs="宋体" w:hint="eastAsia"/>
          <w:color w:val="000000"/>
          <w:kern w:val="2"/>
          <w:sz w:val="21"/>
          <w:szCs w:val="21"/>
          <w:shd w:val="clear" w:color="auto" w:fill="FFFFFF"/>
          <w:lang w:eastAsia="zh-CN"/>
        </w:rPr>
        <w:t>：招聘会活动期间，应加强人员管理，至少安排</w:t>
      </w: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名安保人员维持现场秩序，包括所有入场人员及车辆进出秩序、企业面试咨询及劳动法律法规政策宣讲等活动环节秩序，避免发生踩踏事件；安排</w:t>
      </w: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名工作人员负责进场引导、安排参会企业签到、对现场人流量进行统计等。</w:t>
      </w:r>
    </w:p>
    <w:p w:rsidR="00126C34" w:rsidRDefault="000B518F">
      <w:pPr>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8.</w:t>
      </w:r>
      <w:r>
        <w:rPr>
          <w:rFonts w:ascii="宋体" w:eastAsia="宋体" w:hAnsi="宋体" w:cs="宋体" w:hint="eastAsia"/>
          <w:b/>
          <w:bCs/>
          <w:color w:val="000000"/>
          <w:kern w:val="2"/>
          <w:sz w:val="21"/>
          <w:szCs w:val="21"/>
          <w:shd w:val="clear" w:color="auto" w:fill="FFFFFF"/>
          <w:lang w:eastAsia="zh-CN"/>
        </w:rPr>
        <w:t>交流座谈要求</w:t>
      </w:r>
      <w:r>
        <w:rPr>
          <w:rFonts w:ascii="宋体" w:eastAsia="宋体" w:hAnsi="宋体" w:cs="宋体" w:hint="eastAsia"/>
          <w:color w:val="000000"/>
          <w:kern w:val="2"/>
          <w:sz w:val="21"/>
          <w:szCs w:val="21"/>
          <w:shd w:val="clear" w:color="auto" w:fill="FFFFFF"/>
          <w:lang w:eastAsia="zh-CN"/>
        </w:rPr>
        <w:t>：</w:t>
      </w:r>
      <w:r>
        <w:rPr>
          <w:rFonts w:ascii="宋体" w:eastAsia="宋体" w:hAnsi="宋体" w:cs="宋体" w:hint="eastAsia"/>
          <w:color w:val="000000"/>
          <w:kern w:val="2"/>
          <w:sz w:val="21"/>
          <w:szCs w:val="21"/>
          <w:lang w:eastAsia="zh-CN"/>
        </w:rPr>
        <w:t>活动期间，按照主办方、参会企业或目标院校的工作需要，统筹协调安排主办方参会代表、企业参会代表与目标院校举行政校企人才</w:t>
      </w:r>
      <w:r>
        <w:rPr>
          <w:rFonts w:ascii="宋体" w:eastAsia="宋体" w:hAnsi="宋体" w:cs="宋体" w:hint="eastAsia"/>
          <w:color w:val="000000"/>
          <w:kern w:val="2"/>
          <w:sz w:val="21"/>
          <w:szCs w:val="21"/>
          <w:lang w:eastAsia="zh-CN"/>
        </w:rPr>
        <w:t>战略培养合作相关座谈会。</w:t>
      </w:r>
    </w:p>
    <w:p w:rsidR="00126C34" w:rsidRDefault="000B518F">
      <w:pPr>
        <w:shd w:val="clear" w:color="auto" w:fill="FFFFFF"/>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9.</w:t>
      </w:r>
      <w:r>
        <w:rPr>
          <w:rFonts w:ascii="宋体" w:eastAsia="宋体" w:hAnsi="宋体" w:cs="宋体" w:hint="eastAsia"/>
          <w:b/>
          <w:bCs/>
          <w:color w:val="000000"/>
          <w:kern w:val="2"/>
          <w:sz w:val="21"/>
          <w:szCs w:val="21"/>
          <w:shd w:val="clear" w:color="auto" w:fill="FFFFFF"/>
          <w:lang w:eastAsia="zh-CN"/>
        </w:rPr>
        <w:t>摄影摄像要求</w:t>
      </w:r>
      <w:r>
        <w:rPr>
          <w:rFonts w:ascii="宋体" w:eastAsia="宋体" w:hAnsi="宋体" w:cs="宋体" w:hint="eastAsia"/>
          <w:color w:val="000000"/>
          <w:kern w:val="2"/>
          <w:sz w:val="21"/>
          <w:szCs w:val="21"/>
          <w:shd w:val="clear" w:color="auto" w:fill="FFFFFF"/>
          <w:lang w:eastAsia="zh-CN"/>
        </w:rPr>
        <w:t>：每场招聘会至少安排</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名摄影师对活动现场进行全程专业摄影、摄像。活动结束后根据活动开展日期、活动场所等对影像资料进行归档整理，与其他验收报告一并交予采购单位。</w:t>
      </w:r>
    </w:p>
    <w:p w:rsidR="00126C34" w:rsidRDefault="000B518F">
      <w:pPr>
        <w:shd w:val="clear" w:color="auto" w:fill="FFFFFF"/>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hint="eastAsia"/>
          <w:b/>
          <w:bCs/>
          <w:color w:val="000000"/>
          <w:kern w:val="2"/>
          <w:sz w:val="21"/>
          <w:szCs w:val="21"/>
          <w:shd w:val="clear" w:color="auto" w:fill="FFFFFF"/>
          <w:lang w:eastAsia="zh-CN"/>
        </w:rPr>
        <w:t>10.</w:t>
      </w:r>
      <w:r>
        <w:rPr>
          <w:rFonts w:ascii="宋体" w:eastAsia="宋体" w:hAnsi="宋体" w:cs="宋体" w:hint="eastAsia"/>
          <w:b/>
          <w:bCs/>
          <w:color w:val="000000"/>
          <w:kern w:val="2"/>
          <w:sz w:val="21"/>
          <w:szCs w:val="21"/>
          <w:shd w:val="clear" w:color="auto" w:fill="FFFFFF"/>
          <w:lang w:eastAsia="zh-CN"/>
        </w:rPr>
        <w:t>数据统计要求</w:t>
      </w:r>
      <w:r>
        <w:rPr>
          <w:rFonts w:ascii="宋体" w:eastAsia="宋体" w:hAnsi="宋体" w:cs="宋体" w:hint="eastAsia"/>
          <w:color w:val="000000"/>
          <w:kern w:val="2"/>
          <w:sz w:val="21"/>
          <w:szCs w:val="21"/>
          <w:shd w:val="clear" w:color="auto" w:fill="FFFFFF"/>
          <w:lang w:eastAsia="zh-CN"/>
        </w:rPr>
        <w:t>：专人负责每场招聘活动的影像材料留存，统计每场招聘活动入场人数、达成就业意向人数、实际签约人数等数据。对现场招聘会的效果、高校应届毕业生的就业意愿和就业形势（趋势）、招聘活动的社会满意度等进行分析，形成报告，报告内容还应包括对活动目标群体（高校应届毕业生和用人单位）的评价。</w:t>
      </w:r>
    </w:p>
    <w:p w:rsidR="00126C34" w:rsidRDefault="000B518F">
      <w:pPr>
        <w:ind w:firstLineChars="200" w:firstLine="422"/>
        <w:rPr>
          <w:rFonts w:ascii="宋体" w:eastAsia="宋体" w:hAnsi="宋体" w:cs="宋体"/>
          <w:kern w:val="2"/>
          <w:sz w:val="21"/>
          <w:szCs w:val="21"/>
          <w:lang w:eastAsia="zh-CN"/>
        </w:rPr>
      </w:pPr>
      <w:r>
        <w:rPr>
          <w:rFonts w:ascii="宋体" w:eastAsia="宋体" w:hAnsi="宋体" w:cs="宋体" w:hint="eastAsia"/>
          <w:b/>
          <w:bCs/>
          <w:color w:val="000000"/>
          <w:sz w:val="21"/>
          <w:szCs w:val="21"/>
          <w:shd w:val="clear" w:color="auto" w:fill="FFFFFF"/>
          <w:lang w:eastAsia="zh-CN" w:bidi="ar"/>
        </w:rPr>
        <w:t>11.</w:t>
      </w:r>
      <w:r>
        <w:rPr>
          <w:rFonts w:ascii="宋体" w:eastAsia="宋体" w:hAnsi="宋体" w:cs="宋体" w:hint="eastAsia"/>
          <w:b/>
          <w:bCs/>
          <w:color w:val="000000"/>
          <w:sz w:val="21"/>
          <w:szCs w:val="21"/>
          <w:shd w:val="clear" w:color="auto" w:fill="FFFFFF"/>
          <w:lang w:eastAsia="zh-CN" w:bidi="ar"/>
        </w:rPr>
        <w:t>与本次活动</w:t>
      </w:r>
      <w:r>
        <w:rPr>
          <w:rFonts w:ascii="宋体" w:eastAsia="宋体" w:hAnsi="宋体" w:cs="宋体" w:hint="eastAsia"/>
          <w:b/>
          <w:bCs/>
          <w:color w:val="000000"/>
          <w:sz w:val="21"/>
          <w:szCs w:val="21"/>
          <w:shd w:val="clear" w:color="auto" w:fill="FFFFFF"/>
          <w:lang w:eastAsia="zh-CN" w:bidi="ar"/>
        </w:rPr>
        <w:t>相关的其他工作</w:t>
      </w:r>
      <w:r>
        <w:rPr>
          <w:rFonts w:ascii="宋体" w:eastAsia="宋体" w:hAnsi="宋体" w:cs="宋体" w:hint="eastAsia"/>
          <w:color w:val="000000"/>
          <w:sz w:val="21"/>
          <w:szCs w:val="21"/>
          <w:shd w:val="clear" w:color="auto" w:fill="FFFFFF"/>
          <w:lang w:eastAsia="zh-CN" w:bidi="ar"/>
        </w:rPr>
        <w:t>。为每场活动提供全流程方案、主持稿、新闻稿，并经主办方审定后使用；负责活动全程安全管理有关工作，确保无事故或负面舆情。</w:t>
      </w:r>
    </w:p>
    <w:p w:rsidR="00126C34" w:rsidRDefault="000B518F" w:rsidP="00DC49F7">
      <w:pPr>
        <w:widowControl w:val="0"/>
        <w:spacing w:line="360" w:lineRule="auto"/>
        <w:ind w:firstLineChars="200" w:firstLine="482"/>
        <w:jc w:val="both"/>
        <w:rPr>
          <w:rFonts w:ascii="楷体_GB2312" w:eastAsia="楷体_GB2312" w:hAnsi="Calibri"/>
          <w:b/>
          <w:bCs/>
          <w:kern w:val="2"/>
          <w:lang w:eastAsia="zh-CN"/>
        </w:rPr>
      </w:pPr>
      <w:r>
        <w:rPr>
          <w:rFonts w:ascii="楷体_GB2312" w:eastAsia="楷体_GB2312" w:hAnsi="Calibri" w:cstheme="minorBidi" w:hint="eastAsia"/>
          <w:b/>
          <w:bCs/>
          <w:kern w:val="2"/>
          <w:lang w:eastAsia="zh-CN"/>
        </w:rPr>
        <w:t>（三）服务成果</w:t>
      </w:r>
    </w:p>
    <w:p w:rsidR="00126C34" w:rsidRDefault="000B518F">
      <w:pPr>
        <w:widowControl w:val="0"/>
        <w:ind w:firstLineChars="200" w:firstLine="420"/>
        <w:jc w:val="both"/>
        <w:rPr>
          <w:rFonts w:ascii="宋体" w:eastAsia="宋体" w:hAnsi="宋体" w:cs="宋体"/>
          <w:color w:val="000000"/>
          <w:kern w:val="2"/>
          <w:sz w:val="21"/>
          <w:szCs w:val="21"/>
          <w:shd w:val="clear" w:color="auto" w:fill="FFFFFF"/>
          <w:lang w:eastAsia="zh-CN"/>
        </w:rPr>
      </w:pP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提交《深汕特别合作区</w:t>
      </w:r>
      <w:r>
        <w:rPr>
          <w:rFonts w:ascii="宋体" w:eastAsia="宋体" w:hAnsi="宋体" w:cs="宋体" w:hint="eastAsia"/>
          <w:color w:val="000000"/>
          <w:kern w:val="2"/>
          <w:sz w:val="21"/>
          <w:szCs w:val="21"/>
          <w:shd w:val="clear" w:color="auto" w:fill="FFFFFF"/>
          <w:lang w:eastAsia="zh-CN"/>
        </w:rPr>
        <w:t>2024</w:t>
      </w:r>
      <w:r>
        <w:rPr>
          <w:rFonts w:ascii="宋体" w:eastAsia="宋体" w:hAnsi="宋体" w:cs="宋体" w:hint="eastAsia"/>
          <w:color w:val="000000"/>
          <w:kern w:val="2"/>
          <w:sz w:val="21"/>
          <w:szCs w:val="21"/>
          <w:shd w:val="clear" w:color="auto" w:fill="FFFFFF"/>
          <w:lang w:eastAsia="zh-CN"/>
        </w:rPr>
        <w:t>年秋季校园招聘会活动总结报告》，内容包括但不限于活动概况、活动成效、活动总结等。</w:t>
      </w:r>
    </w:p>
    <w:p w:rsidR="00126C34" w:rsidRDefault="000B518F">
      <w:pPr>
        <w:widowControl w:val="0"/>
        <w:ind w:firstLineChars="200" w:firstLine="420"/>
        <w:jc w:val="both"/>
        <w:rPr>
          <w:rFonts w:ascii="宋体" w:eastAsia="宋体" w:hAnsi="宋体" w:cs="宋体"/>
          <w:color w:val="000000"/>
          <w:kern w:val="2"/>
          <w:sz w:val="21"/>
          <w:szCs w:val="21"/>
          <w:shd w:val="clear" w:color="auto" w:fill="FFFFFF"/>
          <w:lang w:eastAsia="zh-CN"/>
        </w:rPr>
      </w:pPr>
      <w:r>
        <w:rPr>
          <w:rFonts w:ascii="宋体" w:eastAsia="宋体" w:hAnsi="宋体" w:cs="宋体" w:hint="eastAsia"/>
          <w:color w:val="000000"/>
          <w:kern w:val="2"/>
          <w:sz w:val="21"/>
          <w:szCs w:val="21"/>
          <w:shd w:val="clear" w:color="auto" w:fill="FFFFFF"/>
          <w:lang w:eastAsia="zh-CN"/>
        </w:rPr>
        <w:t>2.</w:t>
      </w:r>
      <w:r>
        <w:rPr>
          <w:rFonts w:ascii="宋体" w:eastAsia="宋体" w:hAnsi="宋体" w:cs="宋体" w:hint="eastAsia"/>
          <w:color w:val="000000"/>
          <w:kern w:val="2"/>
          <w:sz w:val="21"/>
          <w:szCs w:val="21"/>
          <w:shd w:val="clear" w:color="auto" w:fill="FFFFFF"/>
          <w:lang w:eastAsia="zh-CN"/>
        </w:rPr>
        <w:t>提交招聘活动相关数据统计报表，包括但不限于参会企业数量、岗位统计、招聘会参与人数、现场应聘人数、达成初步就业意向人数等。</w:t>
      </w:r>
    </w:p>
    <w:p w:rsidR="00126C34" w:rsidRDefault="000B518F">
      <w:pPr>
        <w:widowControl w:val="0"/>
        <w:ind w:firstLineChars="200" w:firstLine="420"/>
        <w:jc w:val="both"/>
        <w:rPr>
          <w:rFonts w:ascii="宋体" w:eastAsia="宋体" w:hAnsi="宋体" w:cs="宋体"/>
          <w:color w:val="000000"/>
          <w:kern w:val="2"/>
          <w:sz w:val="21"/>
          <w:szCs w:val="21"/>
          <w:shd w:val="clear" w:color="auto" w:fill="FFFFFF"/>
          <w:lang w:eastAsia="zh-CN"/>
        </w:rPr>
      </w:pPr>
      <w:r>
        <w:rPr>
          <w:rFonts w:ascii="宋体" w:eastAsia="宋体" w:hAnsi="宋体" w:cs="宋体" w:hint="eastAsia"/>
          <w:color w:val="000000"/>
          <w:kern w:val="2"/>
          <w:sz w:val="21"/>
          <w:szCs w:val="21"/>
          <w:shd w:val="clear" w:color="auto" w:fill="FFFFFF"/>
          <w:lang w:eastAsia="zh-CN"/>
        </w:rPr>
        <w:t>3.</w:t>
      </w:r>
      <w:r>
        <w:rPr>
          <w:rFonts w:ascii="宋体" w:eastAsia="宋体" w:hAnsi="宋体" w:cs="宋体" w:hint="eastAsia"/>
          <w:color w:val="000000"/>
          <w:kern w:val="2"/>
          <w:sz w:val="21"/>
          <w:szCs w:val="21"/>
          <w:shd w:val="clear" w:color="auto" w:fill="FFFFFF"/>
          <w:lang w:eastAsia="zh-CN"/>
        </w:rPr>
        <w:t>提交活动现场影像资料，每场招聘会不少于</w:t>
      </w:r>
      <w:r>
        <w:rPr>
          <w:rFonts w:ascii="宋体" w:eastAsia="宋体" w:hAnsi="宋体" w:cs="宋体" w:hint="eastAsia"/>
          <w:color w:val="000000"/>
          <w:kern w:val="2"/>
          <w:sz w:val="21"/>
          <w:szCs w:val="21"/>
          <w:shd w:val="clear" w:color="auto" w:fill="FFFFFF"/>
          <w:lang w:eastAsia="zh-CN"/>
        </w:rPr>
        <w:t>100</w:t>
      </w:r>
      <w:r>
        <w:rPr>
          <w:rFonts w:ascii="宋体" w:eastAsia="宋体" w:hAnsi="宋体" w:cs="宋体" w:hint="eastAsia"/>
          <w:color w:val="000000"/>
          <w:kern w:val="2"/>
          <w:sz w:val="21"/>
          <w:szCs w:val="21"/>
          <w:shd w:val="clear" w:color="auto" w:fill="FFFFFF"/>
          <w:lang w:eastAsia="zh-CN"/>
        </w:rPr>
        <w:t>张照片，像素不低于</w:t>
      </w:r>
      <w:r>
        <w:rPr>
          <w:rFonts w:ascii="宋体" w:eastAsia="宋体" w:hAnsi="宋体" w:cs="宋体" w:hint="eastAsia"/>
          <w:color w:val="000000"/>
          <w:kern w:val="2"/>
          <w:sz w:val="21"/>
          <w:szCs w:val="21"/>
          <w:shd w:val="clear" w:color="auto" w:fill="FFFFFF"/>
          <w:lang w:eastAsia="zh-CN"/>
        </w:rPr>
        <w:t>1920*1080</w:t>
      </w:r>
      <w:r>
        <w:rPr>
          <w:rFonts w:ascii="宋体" w:eastAsia="宋体" w:hAnsi="宋体" w:cs="宋体" w:hint="eastAsia"/>
          <w:color w:val="000000"/>
          <w:kern w:val="2"/>
          <w:sz w:val="21"/>
          <w:szCs w:val="21"/>
          <w:shd w:val="clear" w:color="auto" w:fill="FFFFFF"/>
          <w:lang w:eastAsia="zh-CN"/>
        </w:rPr>
        <w:t>，南宁和桂林两个城市各剪辑一段不低于</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分钟的视频。</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宋体" w:hint="eastAsia"/>
          <w:color w:val="000000"/>
          <w:kern w:val="2"/>
          <w:sz w:val="21"/>
          <w:szCs w:val="21"/>
          <w:shd w:val="clear" w:color="auto" w:fill="FFFFFF"/>
          <w:lang w:eastAsia="zh-CN"/>
        </w:rPr>
        <w:t>4.</w:t>
      </w:r>
      <w:r>
        <w:rPr>
          <w:rFonts w:ascii="宋体" w:eastAsia="宋体" w:hAnsi="宋体" w:cs="宋体" w:hint="eastAsia"/>
          <w:color w:val="000000"/>
          <w:kern w:val="2"/>
          <w:sz w:val="21"/>
          <w:szCs w:val="21"/>
          <w:shd w:val="clear" w:color="auto" w:fill="FFFFFF"/>
          <w:lang w:eastAsia="zh-CN"/>
        </w:rPr>
        <w:t>通过问卷调查的形式收集应聘者、高校、参会企业对校园招聘活动的反馈及评价，三类群体应分别设计问卷，其中每个高校、参会企业收集</w:t>
      </w:r>
      <w:r>
        <w:rPr>
          <w:rFonts w:ascii="宋体" w:eastAsia="宋体" w:hAnsi="宋体" w:cs="宋体" w:hint="eastAsia"/>
          <w:color w:val="000000"/>
          <w:kern w:val="2"/>
          <w:sz w:val="21"/>
          <w:szCs w:val="21"/>
          <w:shd w:val="clear" w:color="auto" w:fill="FFFFFF"/>
          <w:lang w:eastAsia="zh-CN"/>
        </w:rPr>
        <w:t>1</w:t>
      </w:r>
      <w:r>
        <w:rPr>
          <w:rFonts w:ascii="宋体" w:eastAsia="宋体" w:hAnsi="宋体" w:cs="宋体" w:hint="eastAsia"/>
          <w:color w:val="000000"/>
          <w:kern w:val="2"/>
          <w:sz w:val="21"/>
          <w:szCs w:val="21"/>
          <w:shd w:val="clear" w:color="auto" w:fill="FFFFFF"/>
          <w:lang w:eastAsia="zh-CN"/>
        </w:rPr>
        <w:t>份问卷，收集到应聘者的问卷不低于</w:t>
      </w:r>
      <w:r>
        <w:rPr>
          <w:rFonts w:ascii="宋体" w:eastAsia="宋体" w:hAnsi="宋体" w:cs="宋体" w:hint="eastAsia"/>
          <w:color w:val="000000"/>
          <w:kern w:val="2"/>
          <w:sz w:val="21"/>
          <w:szCs w:val="21"/>
          <w:shd w:val="clear" w:color="auto" w:fill="FFFFFF"/>
          <w:lang w:eastAsia="zh-CN"/>
        </w:rPr>
        <w:t>100</w:t>
      </w:r>
      <w:r>
        <w:rPr>
          <w:rFonts w:ascii="宋体" w:eastAsia="宋体" w:hAnsi="宋体" w:cs="宋体" w:hint="eastAsia"/>
          <w:color w:val="000000"/>
          <w:kern w:val="2"/>
          <w:sz w:val="21"/>
          <w:szCs w:val="21"/>
          <w:shd w:val="clear" w:color="auto" w:fill="FFFFFF"/>
          <w:lang w:eastAsia="zh-CN"/>
        </w:rPr>
        <w:t>份，形成满意度调查报告。</w:t>
      </w:r>
    </w:p>
    <w:p w:rsidR="00126C34" w:rsidRDefault="000B518F">
      <w:pPr>
        <w:keepNext/>
        <w:keepLines/>
        <w:widowControl w:val="0"/>
        <w:tabs>
          <w:tab w:val="left" w:pos="1680"/>
        </w:tabs>
        <w:spacing w:before="260" w:afterLines="25" w:after="78"/>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六、商务要求</w:t>
      </w:r>
    </w:p>
    <w:p w:rsidR="00126C34" w:rsidRDefault="000B518F">
      <w:pPr>
        <w:spacing w:before="100" w:line="0" w:lineRule="atLeast"/>
        <w:ind w:firstLineChars="200" w:firstLine="422"/>
        <w:jc w:val="both"/>
        <w:rPr>
          <w:rFonts w:ascii="宋体" w:eastAsia="宋体" w:hAnsi="宋体"/>
          <w:kern w:val="2"/>
          <w:sz w:val="21"/>
          <w:szCs w:val="21"/>
          <w:lang w:eastAsia="zh-CN"/>
        </w:rPr>
      </w:pPr>
      <w:r>
        <w:rPr>
          <w:rFonts w:ascii="宋体" w:eastAsia="宋体" w:hAnsi="宋体" w:cs="宋体" w:hint="eastAsia"/>
          <w:b/>
          <w:bCs/>
          <w:color w:val="FF0000"/>
          <w:kern w:val="2"/>
          <w:sz w:val="21"/>
          <w:szCs w:val="21"/>
          <w:lang w:eastAsia="zh-CN" w:bidi="ar"/>
        </w:rPr>
        <w:t>★</w:t>
      </w:r>
      <w:r>
        <w:rPr>
          <w:rFonts w:ascii="宋体" w:eastAsia="宋体" w:hAnsi="宋体" w:cstheme="minorBidi" w:hint="eastAsia"/>
          <w:b/>
          <w:kern w:val="2"/>
          <w:sz w:val="21"/>
          <w:szCs w:val="21"/>
          <w:lang w:eastAsia="zh-CN"/>
        </w:rPr>
        <w:t>1.</w:t>
      </w:r>
      <w:r>
        <w:rPr>
          <w:rFonts w:ascii="宋体" w:eastAsia="宋体" w:hAnsi="宋体" w:cstheme="minorBidi" w:hint="eastAsia"/>
          <w:b/>
          <w:kern w:val="2"/>
          <w:sz w:val="21"/>
          <w:szCs w:val="21"/>
          <w:lang w:eastAsia="zh-CN"/>
        </w:rPr>
        <w:t>服务</w:t>
      </w:r>
      <w:r>
        <w:rPr>
          <w:rFonts w:ascii="宋体" w:eastAsia="宋体" w:hAnsi="宋体" w:cstheme="minorBidi"/>
          <w:b/>
          <w:kern w:val="2"/>
          <w:sz w:val="21"/>
          <w:szCs w:val="21"/>
          <w:lang w:eastAsia="zh-CN"/>
        </w:rPr>
        <w:t>期限</w:t>
      </w:r>
      <w:r>
        <w:rPr>
          <w:rFonts w:ascii="宋体" w:eastAsia="宋体" w:hAnsi="宋体" w:cstheme="minorBidi"/>
          <w:kern w:val="2"/>
          <w:sz w:val="21"/>
          <w:szCs w:val="21"/>
          <w:lang w:eastAsia="zh-CN"/>
        </w:rPr>
        <w:t>：自合同签订之</w:t>
      </w:r>
      <w:r>
        <w:rPr>
          <w:rFonts w:ascii="宋体" w:eastAsia="宋体" w:hAnsi="宋体" w:cstheme="minorBidi" w:hint="eastAsia"/>
          <w:kern w:val="2"/>
          <w:sz w:val="21"/>
          <w:szCs w:val="21"/>
          <w:lang w:eastAsia="zh-CN"/>
        </w:rPr>
        <w:t>日起</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个</w:t>
      </w:r>
      <w:r>
        <w:rPr>
          <w:rFonts w:ascii="宋体" w:eastAsia="宋体" w:hAnsi="宋体" w:cstheme="minorBidi"/>
          <w:kern w:val="2"/>
          <w:sz w:val="21"/>
          <w:szCs w:val="21"/>
          <w:lang w:eastAsia="zh-CN"/>
        </w:rPr>
        <w:t>月内。</w:t>
      </w:r>
    </w:p>
    <w:p w:rsidR="00126C34" w:rsidRDefault="000B518F">
      <w:pPr>
        <w:spacing w:before="100" w:line="0" w:lineRule="atLeast"/>
        <w:ind w:firstLineChars="200" w:firstLine="422"/>
        <w:jc w:val="both"/>
        <w:rPr>
          <w:rFonts w:ascii="宋体" w:eastAsia="宋体" w:hAnsi="宋体" w:cs="宋体"/>
          <w:kern w:val="2"/>
          <w:sz w:val="21"/>
          <w:szCs w:val="21"/>
          <w:lang w:eastAsia="zh-CN"/>
        </w:rPr>
      </w:pPr>
      <w:r>
        <w:rPr>
          <w:rFonts w:ascii="宋体" w:eastAsia="宋体" w:hAnsi="宋体" w:cs="宋体"/>
          <w:b/>
          <w:bCs/>
          <w:color w:val="000000"/>
          <w:kern w:val="2"/>
          <w:sz w:val="21"/>
          <w:szCs w:val="21"/>
          <w:shd w:val="clear" w:color="auto" w:fill="FFFFFF"/>
          <w:lang w:eastAsia="zh-CN"/>
        </w:rPr>
        <w:t>2.</w:t>
      </w:r>
      <w:r>
        <w:rPr>
          <w:rFonts w:ascii="宋体" w:eastAsia="宋体" w:hAnsi="宋体" w:cs="宋体" w:hint="eastAsia"/>
          <w:b/>
          <w:bCs/>
          <w:color w:val="000000"/>
          <w:kern w:val="2"/>
          <w:sz w:val="21"/>
          <w:szCs w:val="21"/>
          <w:shd w:val="clear" w:color="auto" w:fill="FFFFFF"/>
          <w:lang w:eastAsia="zh-CN"/>
        </w:rPr>
        <w:t>付款方式：</w:t>
      </w:r>
      <w:r>
        <w:rPr>
          <w:rFonts w:ascii="宋体" w:eastAsia="宋体" w:hAnsi="宋体" w:cstheme="minorBidi" w:hint="eastAsia"/>
          <w:kern w:val="2"/>
          <w:sz w:val="21"/>
          <w:szCs w:val="21"/>
          <w:lang w:eastAsia="zh-CN"/>
        </w:rPr>
        <w:t>校园招聘活动结束后，经采购人验收合格，采购人一次性支付中标供应商合同款项。中标供应商申请付款前，应向采购人开具合法、等额、有效的发票并提交付款申请款材料。采购人自收到中标供应商付款申请书及票据之日起</w:t>
      </w:r>
      <w:r>
        <w:rPr>
          <w:rFonts w:ascii="宋体" w:eastAsia="宋体" w:hAnsi="宋体" w:cstheme="minorBidi" w:hint="eastAsia"/>
          <w:kern w:val="2"/>
          <w:sz w:val="21"/>
          <w:szCs w:val="21"/>
          <w:lang w:eastAsia="zh-CN"/>
        </w:rPr>
        <w:t>30</w:t>
      </w:r>
      <w:r>
        <w:rPr>
          <w:rFonts w:ascii="宋体" w:eastAsia="宋体" w:hAnsi="宋体" w:cstheme="minorBidi" w:hint="eastAsia"/>
          <w:kern w:val="2"/>
          <w:sz w:val="21"/>
          <w:szCs w:val="21"/>
          <w:lang w:eastAsia="zh-CN"/>
        </w:rPr>
        <w:t>个工作日内按照财政审批流程办理费用支付手续。</w:t>
      </w:r>
      <w:r>
        <w:rPr>
          <w:rFonts w:ascii="宋体" w:eastAsia="宋体" w:hAnsi="宋体" w:cstheme="minorBidi"/>
          <w:kern w:val="2"/>
          <w:sz w:val="21"/>
          <w:szCs w:val="21"/>
          <w:lang w:eastAsia="zh-CN"/>
        </w:rPr>
        <w:t>中标供应商充分理解采购人使用财政性资金支付，采购人在规定的付款时间向财政部门提出支付申请，即视为采购人已履行付款义务。</w:t>
      </w:r>
    </w:p>
    <w:p w:rsidR="00126C34" w:rsidRDefault="000B518F">
      <w:pPr>
        <w:shd w:val="clear" w:color="auto" w:fill="FFFFFF"/>
        <w:spacing w:before="100" w:line="0" w:lineRule="atLeast"/>
        <w:ind w:firstLineChars="200" w:firstLine="422"/>
        <w:rPr>
          <w:rFonts w:ascii="宋体" w:eastAsia="宋体" w:hAnsi="宋体" w:cs="宋体"/>
          <w:b/>
          <w:bCs/>
          <w:color w:val="000000"/>
          <w:kern w:val="2"/>
          <w:sz w:val="21"/>
          <w:szCs w:val="21"/>
          <w:shd w:val="clear" w:color="auto" w:fill="FFFFFF"/>
          <w:lang w:eastAsia="zh-CN"/>
        </w:rPr>
      </w:pPr>
      <w:r>
        <w:rPr>
          <w:rFonts w:ascii="宋体" w:eastAsia="宋体" w:hAnsi="宋体" w:cs="宋体"/>
          <w:b/>
          <w:bCs/>
          <w:color w:val="000000"/>
          <w:kern w:val="2"/>
          <w:sz w:val="21"/>
          <w:szCs w:val="21"/>
          <w:shd w:val="clear" w:color="auto" w:fill="FFFFFF"/>
          <w:lang w:eastAsia="zh-CN"/>
        </w:rPr>
        <w:t>3</w:t>
      </w:r>
      <w:r>
        <w:rPr>
          <w:rFonts w:ascii="宋体" w:eastAsia="宋体" w:hAnsi="宋体" w:cs="宋体" w:hint="eastAsia"/>
          <w:b/>
          <w:bCs/>
          <w:color w:val="000000"/>
          <w:kern w:val="2"/>
          <w:sz w:val="21"/>
          <w:szCs w:val="21"/>
          <w:shd w:val="clear" w:color="auto" w:fill="FFFFFF"/>
          <w:lang w:eastAsia="zh-CN"/>
        </w:rPr>
        <w:t>.</w:t>
      </w:r>
      <w:r>
        <w:rPr>
          <w:rFonts w:ascii="宋体" w:eastAsia="宋体" w:hAnsi="宋体" w:cs="宋体" w:hint="eastAsia"/>
          <w:b/>
          <w:bCs/>
          <w:color w:val="000000"/>
          <w:kern w:val="2"/>
          <w:sz w:val="21"/>
          <w:szCs w:val="21"/>
          <w:shd w:val="clear" w:color="auto" w:fill="FFFFFF"/>
          <w:lang w:eastAsia="zh-CN"/>
        </w:rPr>
        <w:t>验收</w:t>
      </w:r>
      <w:r>
        <w:rPr>
          <w:rFonts w:ascii="宋体" w:eastAsia="宋体" w:hAnsi="宋体" w:cs="宋体"/>
          <w:b/>
          <w:bCs/>
          <w:color w:val="000000"/>
          <w:kern w:val="2"/>
          <w:sz w:val="21"/>
          <w:szCs w:val="21"/>
          <w:shd w:val="clear" w:color="auto" w:fill="FFFFFF"/>
          <w:lang w:eastAsia="zh-CN"/>
        </w:rPr>
        <w:t>条件及方式</w:t>
      </w:r>
    </w:p>
    <w:p w:rsidR="00126C34" w:rsidRDefault="000B518F">
      <w:pPr>
        <w:shd w:val="clear" w:color="auto" w:fill="FFFFFF"/>
        <w:spacing w:before="100" w:line="0" w:lineRule="atLeast"/>
        <w:ind w:firstLineChars="200" w:firstLine="420"/>
        <w:rPr>
          <w:rFonts w:ascii="宋体" w:eastAsia="宋体" w:hAnsi="宋体"/>
          <w:kern w:val="2"/>
          <w:sz w:val="21"/>
          <w:szCs w:val="21"/>
          <w:highlight w:val="yellow"/>
          <w:lang w:eastAsia="zh-CN"/>
        </w:rPr>
      </w:pPr>
      <w:r w:rsidRPr="00DC49F7">
        <w:rPr>
          <w:rFonts w:ascii="宋体" w:eastAsia="宋体" w:hAnsi="宋体" w:cstheme="minorBidi" w:hint="eastAsia"/>
          <w:kern w:val="2"/>
          <w:sz w:val="21"/>
          <w:szCs w:val="21"/>
          <w:lang w:eastAsia="zh-CN"/>
        </w:rPr>
        <w:t>采购单位依据采购文件要求、中选供应商响应文件内容和承诺服务对</w:t>
      </w:r>
      <w:r w:rsidRPr="00DC49F7">
        <w:rPr>
          <w:rFonts w:eastAsia="宋体" w:hint="eastAsia"/>
          <w:kern w:val="2"/>
          <w:sz w:val="21"/>
          <w:szCs w:val="21"/>
          <w:lang w:eastAsia="zh-CN"/>
        </w:rPr>
        <w:t>中选供应商的</w:t>
      </w:r>
      <w:r w:rsidRPr="00DC49F7">
        <w:rPr>
          <w:rFonts w:ascii="宋体" w:eastAsia="宋体" w:hAnsi="宋体" w:cstheme="minorBidi" w:hint="eastAsia"/>
          <w:kern w:val="2"/>
          <w:sz w:val="21"/>
          <w:szCs w:val="21"/>
          <w:lang w:eastAsia="zh-CN"/>
        </w:rPr>
        <w:t>服务质量进行验收，凡不符合要求的，采购单位不予验收，所造成的任何损失由中选供应商自行承担。服务期间，采购单位对项目服务供应商具有监督权限，发现问题，采购单位可要求整改，整改一次后仍不符合要求的，采购单位有权解除合同且不承担任何经济赔偿。校园招聘活动结束后招聘会结束后</w:t>
      </w:r>
      <w:r w:rsidRPr="00DC49F7">
        <w:rPr>
          <w:rFonts w:ascii="宋体" w:eastAsia="宋体" w:hAnsi="宋体" w:cstheme="minorBidi"/>
          <w:kern w:val="2"/>
          <w:sz w:val="21"/>
          <w:szCs w:val="21"/>
          <w:lang w:eastAsia="zh-CN"/>
        </w:rPr>
        <w:t>1</w:t>
      </w:r>
      <w:r w:rsidRPr="00DC49F7">
        <w:rPr>
          <w:rFonts w:ascii="宋体" w:eastAsia="宋体" w:hAnsi="宋体" w:cstheme="minorBidi"/>
          <w:kern w:val="2"/>
          <w:sz w:val="21"/>
          <w:szCs w:val="21"/>
          <w:lang w:eastAsia="zh-CN"/>
        </w:rPr>
        <w:t>个月内，中标供应商向采购人提交相关广告的投放记录、入场企业名单、应聘者签到表、招聘会影像资料、工作报告及服务成果</w:t>
      </w:r>
      <w:r w:rsidRPr="00DC49F7">
        <w:rPr>
          <w:rFonts w:ascii="宋体" w:eastAsia="宋体" w:hAnsi="宋体" w:cstheme="minorBidi" w:hint="eastAsia"/>
          <w:kern w:val="2"/>
          <w:sz w:val="21"/>
          <w:szCs w:val="21"/>
          <w:lang w:eastAsia="zh-CN"/>
        </w:rPr>
        <w:t>等材料，采购人通过审核相关材料，结合中标供应商工作配合度、招聘效果等因素对本项目的履行中标供应商服务情况进行验收。</w:t>
      </w:r>
    </w:p>
    <w:p w:rsidR="00126C34" w:rsidRDefault="000B518F">
      <w:pPr>
        <w:shd w:val="clear" w:color="auto" w:fill="FFFFFF"/>
        <w:spacing w:before="100" w:line="0" w:lineRule="atLeast"/>
        <w:ind w:firstLineChars="200" w:firstLine="422"/>
        <w:rPr>
          <w:rFonts w:ascii="宋体" w:eastAsia="宋体" w:hAnsi="宋体" w:cs="宋体"/>
          <w:b/>
          <w:bCs/>
          <w:color w:val="000000"/>
          <w:kern w:val="2"/>
          <w:sz w:val="21"/>
          <w:szCs w:val="21"/>
          <w:shd w:val="clear" w:color="auto" w:fill="FFFFFF"/>
          <w:lang w:eastAsia="zh-CN"/>
        </w:rPr>
      </w:pPr>
      <w:r>
        <w:rPr>
          <w:rFonts w:ascii="宋体" w:eastAsia="宋体" w:hAnsi="宋体" w:cs="宋体"/>
          <w:b/>
          <w:bCs/>
          <w:color w:val="000000"/>
          <w:kern w:val="2"/>
          <w:sz w:val="21"/>
          <w:szCs w:val="21"/>
          <w:shd w:val="clear" w:color="auto" w:fill="FFFFFF"/>
          <w:lang w:eastAsia="zh-CN"/>
        </w:rPr>
        <w:t>4.</w:t>
      </w:r>
      <w:r>
        <w:rPr>
          <w:rFonts w:ascii="宋体" w:eastAsia="宋体" w:hAnsi="宋体" w:cs="宋体" w:hint="eastAsia"/>
          <w:b/>
          <w:bCs/>
          <w:color w:val="000000"/>
          <w:kern w:val="2"/>
          <w:sz w:val="21"/>
          <w:szCs w:val="21"/>
          <w:shd w:val="clear" w:color="auto" w:fill="FFFFFF"/>
          <w:lang w:eastAsia="zh-CN"/>
        </w:rPr>
        <w:t>违约</w:t>
      </w:r>
      <w:r>
        <w:rPr>
          <w:rFonts w:ascii="宋体" w:eastAsia="宋体" w:hAnsi="宋体" w:cs="宋体"/>
          <w:b/>
          <w:bCs/>
          <w:color w:val="000000"/>
          <w:kern w:val="2"/>
          <w:sz w:val="21"/>
          <w:szCs w:val="21"/>
          <w:shd w:val="clear" w:color="auto" w:fill="FFFFFF"/>
          <w:lang w:eastAsia="zh-CN"/>
        </w:rPr>
        <w:t>责任</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lastRenderedPageBreak/>
        <w:t>（</w:t>
      </w:r>
      <w:r>
        <w:rPr>
          <w:rFonts w:ascii="宋体" w:eastAsia="宋体" w:hAnsi="宋体" w:cs="宋体" w:hint="eastAsia"/>
          <w:color w:val="000000"/>
          <w:kern w:val="2"/>
          <w:sz w:val="21"/>
          <w:szCs w:val="21"/>
          <w:lang w:eastAsia="zh-CN" w:bidi="ar"/>
        </w:rPr>
        <w:t>1</w:t>
      </w:r>
      <w:r>
        <w:rPr>
          <w:rFonts w:ascii="宋体" w:eastAsia="宋体" w:hAnsi="宋体" w:cs="宋体" w:hint="eastAsia"/>
          <w:color w:val="000000"/>
          <w:kern w:val="2"/>
          <w:sz w:val="21"/>
          <w:szCs w:val="21"/>
          <w:lang w:eastAsia="zh-CN" w:bidi="ar"/>
        </w:rPr>
        <w:t>）中标供应商的服务不符合采购文件、报价文件或本合同约定的，采购人可要求中标供应商按合同金额的</w:t>
      </w:r>
      <w:r>
        <w:rPr>
          <w:rFonts w:ascii="宋体" w:eastAsia="宋体" w:hAnsi="宋体" w:cs="宋体" w:hint="eastAsia"/>
          <w:color w:val="000000"/>
          <w:kern w:val="2"/>
          <w:sz w:val="21"/>
          <w:szCs w:val="21"/>
          <w:lang w:eastAsia="zh-CN" w:bidi="ar"/>
        </w:rPr>
        <w:t>5%</w:t>
      </w:r>
      <w:r>
        <w:rPr>
          <w:rFonts w:ascii="宋体" w:eastAsia="宋体" w:hAnsi="宋体" w:cs="宋体" w:hint="eastAsia"/>
          <w:color w:val="000000"/>
          <w:kern w:val="2"/>
          <w:sz w:val="21"/>
          <w:szCs w:val="21"/>
          <w:lang w:eastAsia="zh-CN" w:bidi="ar"/>
        </w:rPr>
        <w:t>支付违约金。经采购人再次通知，仍未能按采购人要求履行上述义务的，采购人可解除合同，中标供应商应退还采购人已支付的费用，并按合同金额的</w:t>
      </w:r>
      <w:r>
        <w:rPr>
          <w:rFonts w:ascii="宋体" w:eastAsia="宋体" w:hAnsi="宋体" w:cs="宋体" w:hint="eastAsia"/>
          <w:color w:val="000000"/>
          <w:kern w:val="2"/>
          <w:sz w:val="21"/>
          <w:szCs w:val="21"/>
          <w:lang w:eastAsia="zh-CN" w:bidi="ar"/>
        </w:rPr>
        <w:t>10%</w:t>
      </w:r>
      <w:r>
        <w:rPr>
          <w:rFonts w:ascii="宋体" w:eastAsia="宋体" w:hAnsi="宋体" w:cs="宋体" w:hint="eastAsia"/>
          <w:color w:val="000000"/>
          <w:kern w:val="2"/>
          <w:sz w:val="21"/>
          <w:szCs w:val="21"/>
          <w:lang w:eastAsia="zh-CN" w:bidi="ar"/>
        </w:rPr>
        <w:t>向采购人支付违约金。</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2</w:t>
      </w:r>
      <w:r>
        <w:rPr>
          <w:rFonts w:ascii="宋体" w:eastAsia="宋体" w:hAnsi="宋体" w:cs="宋体" w:hint="eastAsia"/>
          <w:color w:val="000000"/>
          <w:kern w:val="2"/>
          <w:sz w:val="21"/>
          <w:szCs w:val="21"/>
          <w:lang w:eastAsia="zh-CN" w:bidi="ar"/>
        </w:rPr>
        <w:t>）中标供应商未能按约定时间举行招聘会的，从逾期之日起每日按本合同总价</w:t>
      </w:r>
      <w:r>
        <w:rPr>
          <w:rFonts w:ascii="宋体" w:eastAsia="宋体" w:hAnsi="宋体" w:cs="宋体" w:hint="eastAsia"/>
          <w:color w:val="000000"/>
          <w:kern w:val="2"/>
          <w:sz w:val="21"/>
          <w:szCs w:val="21"/>
          <w:lang w:eastAsia="zh-CN" w:bidi="ar"/>
        </w:rPr>
        <w:t>3</w:t>
      </w:r>
      <w:r>
        <w:rPr>
          <w:rFonts w:ascii="宋体" w:eastAsia="宋体" w:hAnsi="宋体" w:cs="宋体" w:hint="eastAsia"/>
          <w:color w:val="000000"/>
          <w:kern w:val="2"/>
          <w:sz w:val="21"/>
          <w:szCs w:val="21"/>
          <w:lang w:eastAsia="zh-CN" w:bidi="ar"/>
        </w:rPr>
        <w:t>‰的数额向采购人支付违约金；逾期</w:t>
      </w:r>
      <w:r>
        <w:rPr>
          <w:rFonts w:ascii="宋体" w:eastAsia="宋体" w:hAnsi="宋体" w:cs="宋体" w:hint="eastAsia"/>
          <w:color w:val="000000"/>
          <w:kern w:val="2"/>
          <w:sz w:val="21"/>
          <w:szCs w:val="21"/>
          <w:lang w:eastAsia="zh-CN" w:bidi="ar"/>
        </w:rPr>
        <w:t>15</w:t>
      </w:r>
      <w:r>
        <w:rPr>
          <w:rFonts w:ascii="宋体" w:eastAsia="宋体" w:hAnsi="宋体" w:cs="宋体" w:hint="eastAsia"/>
          <w:color w:val="000000"/>
          <w:kern w:val="2"/>
          <w:sz w:val="21"/>
          <w:szCs w:val="21"/>
          <w:lang w:eastAsia="zh-CN" w:bidi="ar"/>
        </w:rPr>
        <w:t>天以上（含</w:t>
      </w:r>
      <w:r>
        <w:rPr>
          <w:rFonts w:ascii="宋体" w:eastAsia="宋体" w:hAnsi="宋体" w:cs="宋体" w:hint="eastAsia"/>
          <w:color w:val="000000"/>
          <w:kern w:val="2"/>
          <w:sz w:val="21"/>
          <w:szCs w:val="21"/>
          <w:lang w:eastAsia="zh-CN" w:bidi="ar"/>
        </w:rPr>
        <w:t>15</w:t>
      </w:r>
      <w:r>
        <w:rPr>
          <w:rFonts w:ascii="宋体" w:eastAsia="宋体" w:hAnsi="宋体" w:cs="宋体" w:hint="eastAsia"/>
          <w:color w:val="000000"/>
          <w:kern w:val="2"/>
          <w:sz w:val="21"/>
          <w:szCs w:val="21"/>
          <w:lang w:eastAsia="zh-CN" w:bidi="ar"/>
        </w:rPr>
        <w:t>天）的，采购人有权解除本合同并要求中标供应商支付本合同总价</w:t>
      </w:r>
      <w:r>
        <w:rPr>
          <w:rFonts w:ascii="宋体" w:eastAsia="宋体" w:hAnsi="宋体" w:cs="宋体" w:hint="eastAsia"/>
          <w:color w:val="000000"/>
          <w:kern w:val="2"/>
          <w:sz w:val="21"/>
          <w:szCs w:val="21"/>
          <w:lang w:eastAsia="zh-CN" w:bidi="ar"/>
        </w:rPr>
        <w:t>10%</w:t>
      </w:r>
      <w:r>
        <w:rPr>
          <w:rFonts w:ascii="宋体" w:eastAsia="宋体" w:hAnsi="宋体" w:cs="宋体" w:hint="eastAsia"/>
          <w:color w:val="000000"/>
          <w:kern w:val="2"/>
          <w:sz w:val="21"/>
          <w:szCs w:val="21"/>
          <w:lang w:eastAsia="zh-CN" w:bidi="ar"/>
        </w:rPr>
        <w:t>的违约金。如造成采购人其他损失的，中标供应商另行承担赔偿责任。</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3</w:t>
      </w:r>
      <w:r>
        <w:rPr>
          <w:rFonts w:ascii="宋体" w:eastAsia="宋体" w:hAnsi="宋体" w:cs="宋体" w:hint="eastAsia"/>
          <w:color w:val="000000"/>
          <w:kern w:val="2"/>
          <w:sz w:val="21"/>
          <w:szCs w:val="21"/>
          <w:lang w:eastAsia="zh-CN" w:bidi="ar"/>
        </w:rPr>
        <w:t>）若中标供应商拒绝履行或擅自解除本合同，中标供应商需向采购人支付合同金额</w:t>
      </w:r>
      <w:r>
        <w:rPr>
          <w:rFonts w:ascii="宋体" w:eastAsia="宋体" w:hAnsi="宋体" w:cs="宋体" w:hint="eastAsia"/>
          <w:color w:val="000000"/>
          <w:kern w:val="2"/>
          <w:sz w:val="21"/>
          <w:szCs w:val="21"/>
          <w:lang w:eastAsia="zh-CN" w:bidi="ar"/>
        </w:rPr>
        <w:t>10%</w:t>
      </w:r>
      <w:r>
        <w:rPr>
          <w:rFonts w:ascii="宋体" w:eastAsia="宋体" w:hAnsi="宋体" w:cs="宋体" w:hint="eastAsia"/>
          <w:color w:val="000000"/>
          <w:kern w:val="2"/>
          <w:sz w:val="21"/>
          <w:szCs w:val="21"/>
          <w:lang w:eastAsia="zh-CN" w:bidi="ar"/>
        </w:rPr>
        <w:t>的违约金，给采购人造成的全部损失由中标供应商赔偿。</w:t>
      </w:r>
      <w:r>
        <w:rPr>
          <w:rFonts w:ascii="宋体" w:eastAsia="宋体" w:hAnsi="宋体" w:cs="宋体" w:hint="eastAsia"/>
          <w:color w:val="000000"/>
          <w:kern w:val="2"/>
          <w:sz w:val="21"/>
          <w:szCs w:val="21"/>
          <w:lang w:eastAsia="zh-CN" w:bidi="ar"/>
        </w:rPr>
        <w:t xml:space="preserve"> </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4</w:t>
      </w:r>
      <w:r>
        <w:rPr>
          <w:rFonts w:ascii="宋体" w:eastAsia="宋体" w:hAnsi="宋体" w:cs="宋体" w:hint="eastAsia"/>
          <w:color w:val="000000"/>
          <w:kern w:val="2"/>
          <w:sz w:val="21"/>
          <w:szCs w:val="21"/>
          <w:lang w:eastAsia="zh-CN" w:bidi="ar"/>
        </w:rPr>
        <w:t>）合同履行过程中，中标供应商出现重大工作失误、恶意损害采购人利益、或采购人认为中标供应商难以胜任工作，采购人可单方解除合同。合同解除后，中标供应商需退还采购人已支付的费用并向采购人支付合同金额</w:t>
      </w:r>
      <w:r>
        <w:rPr>
          <w:rFonts w:ascii="宋体" w:eastAsia="宋体" w:hAnsi="宋体" w:cs="宋体" w:hint="eastAsia"/>
          <w:color w:val="000000"/>
          <w:kern w:val="2"/>
          <w:sz w:val="21"/>
          <w:szCs w:val="21"/>
          <w:lang w:eastAsia="zh-CN" w:bidi="ar"/>
        </w:rPr>
        <w:t>10%</w:t>
      </w:r>
      <w:r>
        <w:rPr>
          <w:rFonts w:ascii="宋体" w:eastAsia="宋体" w:hAnsi="宋体" w:cs="宋体" w:hint="eastAsia"/>
          <w:color w:val="000000"/>
          <w:kern w:val="2"/>
          <w:sz w:val="21"/>
          <w:szCs w:val="21"/>
          <w:lang w:eastAsia="zh-CN" w:bidi="ar"/>
        </w:rPr>
        <w:t>的违约金，还应赔偿因</w:t>
      </w:r>
      <w:r>
        <w:rPr>
          <w:rFonts w:ascii="宋体" w:eastAsia="宋体" w:hAnsi="宋体" w:cs="宋体" w:hint="eastAsia"/>
          <w:b/>
          <w:bCs/>
          <w:color w:val="000000"/>
          <w:kern w:val="2"/>
          <w:sz w:val="21"/>
          <w:szCs w:val="21"/>
          <w:shd w:val="clear" w:color="auto" w:fill="FFFFFF"/>
          <w:lang w:eastAsia="zh-CN"/>
        </w:rPr>
        <w:t>此</w:t>
      </w:r>
      <w:r>
        <w:rPr>
          <w:rFonts w:ascii="宋体" w:eastAsia="宋体" w:hAnsi="宋体" w:cs="宋体" w:hint="eastAsia"/>
          <w:color w:val="000000"/>
          <w:kern w:val="2"/>
          <w:sz w:val="21"/>
          <w:szCs w:val="21"/>
          <w:lang w:eastAsia="zh-CN" w:bidi="ar"/>
        </w:rPr>
        <w:t>给采购人造成的全部损失。</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5</w:t>
      </w:r>
      <w:r>
        <w:rPr>
          <w:rFonts w:ascii="宋体" w:eastAsia="宋体" w:hAnsi="宋体" w:cs="宋体" w:hint="eastAsia"/>
          <w:color w:val="000000"/>
          <w:kern w:val="2"/>
          <w:sz w:val="21"/>
          <w:szCs w:val="21"/>
          <w:lang w:eastAsia="zh-CN" w:bidi="ar"/>
        </w:rPr>
        <w:t>）中标供应商应保证所提供工作成果、材料等不存在权利瑕疵，不</w:t>
      </w:r>
      <w:r>
        <w:rPr>
          <w:rFonts w:ascii="宋体" w:eastAsia="宋体" w:hAnsi="宋体" w:cs="宋体" w:hint="eastAsia"/>
          <w:color w:val="000000"/>
          <w:kern w:val="2"/>
          <w:sz w:val="21"/>
          <w:szCs w:val="21"/>
          <w:lang w:eastAsia="zh-CN" w:bidi="ar"/>
        </w:rPr>
        <w:t>侵害第三方合法权益。否则，中标供应商自行负责与第三方解决相应的纠纷和承担赔偿责任，同时采购人可解除本合同，中标供应商应赔偿因此给采购人造成的全部损失。</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6</w:t>
      </w:r>
      <w:r>
        <w:rPr>
          <w:rFonts w:ascii="宋体" w:eastAsia="宋体" w:hAnsi="宋体" w:cs="宋体" w:hint="eastAsia"/>
          <w:color w:val="000000"/>
          <w:kern w:val="2"/>
          <w:sz w:val="21"/>
          <w:szCs w:val="21"/>
          <w:lang w:eastAsia="zh-CN" w:bidi="ar"/>
        </w:rPr>
        <w:t>）中标供应商违反保密义务的，需向采购人支付合同金额</w:t>
      </w:r>
      <w:r>
        <w:rPr>
          <w:rFonts w:ascii="宋体" w:eastAsia="宋体" w:hAnsi="宋体" w:cs="宋体" w:hint="eastAsia"/>
          <w:color w:val="000000"/>
          <w:kern w:val="2"/>
          <w:sz w:val="21"/>
          <w:szCs w:val="21"/>
          <w:lang w:eastAsia="zh-CN" w:bidi="ar"/>
        </w:rPr>
        <w:t>10%</w:t>
      </w:r>
      <w:r>
        <w:rPr>
          <w:rFonts w:ascii="宋体" w:eastAsia="宋体" w:hAnsi="宋体" w:cs="宋体" w:hint="eastAsia"/>
          <w:color w:val="000000"/>
          <w:kern w:val="2"/>
          <w:sz w:val="21"/>
          <w:szCs w:val="21"/>
          <w:lang w:eastAsia="zh-CN" w:bidi="ar"/>
        </w:rPr>
        <w:t>的违约金，如造成其他损失的，中标供应商另行承担赔偿责任。</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7</w:t>
      </w:r>
      <w:r>
        <w:rPr>
          <w:rFonts w:ascii="宋体" w:eastAsia="宋体" w:hAnsi="宋体" w:cs="宋体" w:hint="eastAsia"/>
          <w:color w:val="000000"/>
          <w:kern w:val="2"/>
          <w:sz w:val="21"/>
          <w:szCs w:val="21"/>
          <w:lang w:eastAsia="zh-CN" w:bidi="ar"/>
        </w:rPr>
        <w:t>）除采购人事先书面同意外，中标供应商不得部分或全部转让其应履行的合同项下的义务，如有违反需向采购人支付合同金额</w:t>
      </w:r>
      <w:r>
        <w:rPr>
          <w:rFonts w:ascii="宋体" w:eastAsia="宋体" w:hAnsi="宋体" w:cs="宋体" w:hint="eastAsia"/>
          <w:color w:val="000000"/>
          <w:kern w:val="2"/>
          <w:sz w:val="21"/>
          <w:szCs w:val="21"/>
          <w:lang w:eastAsia="zh-CN" w:bidi="ar"/>
        </w:rPr>
        <w:t>10%</w:t>
      </w:r>
      <w:r>
        <w:rPr>
          <w:rFonts w:ascii="宋体" w:eastAsia="宋体" w:hAnsi="宋体" w:cs="宋体" w:hint="eastAsia"/>
          <w:color w:val="000000"/>
          <w:kern w:val="2"/>
          <w:sz w:val="21"/>
          <w:szCs w:val="21"/>
          <w:lang w:eastAsia="zh-CN" w:bidi="ar"/>
        </w:rPr>
        <w:t>的违约金，同时采购人可解除本合同。如造成其他损失的，中标供应商另行承担赔偿责任。</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8</w:t>
      </w:r>
      <w:r>
        <w:rPr>
          <w:rFonts w:ascii="宋体" w:eastAsia="宋体" w:hAnsi="宋体" w:cs="宋体" w:hint="eastAsia"/>
          <w:color w:val="000000"/>
          <w:kern w:val="2"/>
          <w:sz w:val="21"/>
          <w:szCs w:val="21"/>
          <w:lang w:eastAsia="zh-CN" w:bidi="ar"/>
        </w:rPr>
        <w:t>）因采购人使用政府财政资金，中标供应</w:t>
      </w:r>
      <w:r>
        <w:rPr>
          <w:rFonts w:ascii="宋体" w:eastAsia="宋体" w:hAnsi="宋体" w:cs="宋体" w:hint="eastAsia"/>
          <w:color w:val="000000"/>
          <w:kern w:val="2"/>
          <w:sz w:val="21"/>
          <w:szCs w:val="21"/>
          <w:lang w:eastAsia="zh-CN" w:bidi="ar"/>
        </w:rPr>
        <w:t>商予以充分理解并同意因政府财政审批流程导致支付延误的，不视为采购人违约。</w:t>
      </w:r>
    </w:p>
    <w:p w:rsidR="00126C34" w:rsidRDefault="000B518F">
      <w:pPr>
        <w:shd w:val="clear" w:color="auto" w:fill="FFFFFF"/>
        <w:spacing w:before="100" w:line="0" w:lineRule="atLeast"/>
        <w:ind w:firstLineChars="200" w:firstLine="420"/>
        <w:jc w:val="both"/>
        <w:rPr>
          <w:rFonts w:ascii="宋体" w:eastAsia="宋体" w:hAnsi="宋体" w:cs="宋体"/>
          <w:color w:val="000000"/>
          <w:kern w:val="2"/>
          <w:sz w:val="21"/>
          <w:szCs w:val="21"/>
          <w:lang w:eastAsia="zh-CN" w:bidi="ar"/>
        </w:rPr>
      </w:pPr>
      <w:r>
        <w:rPr>
          <w:rFonts w:ascii="宋体" w:eastAsia="宋体" w:hAnsi="宋体" w:cs="宋体" w:hint="eastAsia"/>
          <w:color w:val="000000"/>
          <w:kern w:val="2"/>
          <w:sz w:val="21"/>
          <w:szCs w:val="21"/>
          <w:lang w:eastAsia="zh-CN" w:bidi="ar"/>
        </w:rPr>
        <w:t>（</w:t>
      </w:r>
      <w:r>
        <w:rPr>
          <w:rFonts w:ascii="宋体" w:eastAsia="宋体" w:hAnsi="宋体" w:cs="宋体" w:hint="eastAsia"/>
          <w:color w:val="000000"/>
          <w:kern w:val="2"/>
          <w:sz w:val="21"/>
          <w:szCs w:val="21"/>
          <w:lang w:eastAsia="zh-CN" w:bidi="ar"/>
        </w:rPr>
        <w:t>9</w:t>
      </w:r>
      <w:r>
        <w:rPr>
          <w:rFonts w:ascii="宋体" w:eastAsia="宋体" w:hAnsi="宋体" w:cs="宋体" w:hint="eastAsia"/>
          <w:color w:val="000000"/>
          <w:kern w:val="2"/>
          <w:sz w:val="21"/>
          <w:szCs w:val="21"/>
          <w:lang w:eastAsia="zh-CN" w:bidi="ar"/>
        </w:rPr>
        <w:t>）因采购人的原因导致本合同终止的，采购人按中标供应商实际工作量向中标供应商支付费用，中标供应商不可主张后续阶段的费用及任何可能涉及的相关损失。</w:t>
      </w:r>
    </w:p>
    <w:p w:rsidR="00126C34" w:rsidRDefault="000B518F">
      <w:pPr>
        <w:shd w:val="clear" w:color="auto" w:fill="FFFFFF"/>
        <w:spacing w:before="100" w:line="0" w:lineRule="atLeast"/>
        <w:ind w:firstLineChars="200" w:firstLine="422"/>
        <w:rPr>
          <w:rFonts w:ascii="宋体" w:eastAsia="宋体" w:hAnsi="宋体" w:cs="宋体"/>
          <w:b/>
          <w:bCs/>
          <w:color w:val="000000"/>
          <w:kern w:val="2"/>
          <w:sz w:val="21"/>
          <w:szCs w:val="21"/>
          <w:shd w:val="clear" w:color="auto" w:fill="FFFFFF"/>
          <w:lang w:eastAsia="zh-CN"/>
        </w:rPr>
      </w:pPr>
      <w:r>
        <w:rPr>
          <w:rFonts w:ascii="宋体" w:eastAsia="宋体" w:hAnsi="宋体" w:cs="宋体"/>
          <w:b/>
          <w:bCs/>
          <w:color w:val="000000"/>
          <w:kern w:val="2"/>
          <w:sz w:val="21"/>
          <w:szCs w:val="21"/>
          <w:shd w:val="clear" w:color="auto" w:fill="FFFFFF"/>
          <w:lang w:eastAsia="zh-CN"/>
        </w:rPr>
        <w:t>5.</w:t>
      </w:r>
      <w:r>
        <w:rPr>
          <w:rFonts w:ascii="宋体" w:eastAsia="宋体" w:hAnsi="宋体" w:cs="宋体" w:hint="eastAsia"/>
          <w:b/>
          <w:bCs/>
          <w:color w:val="000000"/>
          <w:kern w:val="2"/>
          <w:sz w:val="21"/>
          <w:szCs w:val="21"/>
          <w:shd w:val="clear" w:color="auto" w:fill="FFFFFF"/>
          <w:lang w:eastAsia="zh-CN"/>
        </w:rPr>
        <w:t>争议解决方式</w:t>
      </w:r>
    </w:p>
    <w:p w:rsidR="00126C34" w:rsidRDefault="000B518F">
      <w:pPr>
        <w:widowControl w:val="0"/>
        <w:ind w:firstLineChars="200" w:firstLine="420"/>
        <w:jc w:val="both"/>
        <w:rPr>
          <w:rFonts w:ascii="宋体" w:eastAsia="宋体" w:hAnsi="宋体"/>
          <w:b/>
          <w:color w:val="FF0000"/>
          <w:kern w:val="2"/>
          <w:sz w:val="21"/>
          <w:szCs w:val="21"/>
          <w:lang w:eastAsia="zh-CN"/>
        </w:rPr>
      </w:pPr>
      <w:r>
        <w:rPr>
          <w:rFonts w:ascii="宋体" w:eastAsia="宋体" w:hAnsi="宋体" w:cs="宋体" w:hint="eastAsia"/>
          <w:color w:val="000000"/>
          <w:sz w:val="21"/>
          <w:szCs w:val="21"/>
          <w:lang w:eastAsia="zh-CN" w:bidi="ar"/>
        </w:rPr>
        <w:t>项目履约过程中发生的任何争议，如双方不能通过友好协商解决，双方一致同意向甲方所在地人民法院提起诉讼。</w:t>
      </w:r>
    </w:p>
    <w:p w:rsidR="00126C34" w:rsidRDefault="000B518F">
      <w:pPr>
        <w:widowControl w:val="0"/>
        <w:jc w:val="center"/>
        <w:outlineLvl w:val="2"/>
        <w:rPr>
          <w:rFonts w:ascii="Calibri" w:eastAsia="宋体" w:hAnsi="Calibri"/>
          <w:b/>
          <w:kern w:val="2"/>
          <w:sz w:val="32"/>
          <w:szCs w:val="32"/>
          <w:lang w:eastAsia="zh-CN"/>
        </w:rPr>
      </w:pPr>
      <w:r>
        <w:rPr>
          <w:rFonts w:ascii="Calibri" w:eastAsia="宋体" w:hAnsi="Calibri" w:cstheme="minorBidi" w:hint="eastAsia"/>
          <w:b/>
          <w:kern w:val="2"/>
          <w:sz w:val="32"/>
          <w:szCs w:val="32"/>
          <w:lang w:eastAsia="zh-CN"/>
        </w:rPr>
        <w:t>七、其他重要条款</w:t>
      </w:r>
    </w:p>
    <w:p w:rsidR="00126C34" w:rsidRDefault="000B518F">
      <w:pPr>
        <w:widowControl w:val="0"/>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w:t>
      </w:r>
      <w:r>
        <w:rPr>
          <w:rFonts w:ascii="Calibri" w:eastAsia="宋体" w:hAnsi="Calibri" w:cstheme="minorBidi" w:hint="eastAsia"/>
          <w:bCs/>
          <w:kern w:val="2"/>
          <w:sz w:val="21"/>
          <w:szCs w:val="21"/>
          <w:lang w:eastAsia="zh-CN"/>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126C34" w:rsidRDefault="000B518F">
      <w:pPr>
        <w:widowControl w:val="0"/>
        <w:spacing w:beforeLines="25" w:before="78" w:afterLines="25" w:after="78"/>
        <w:ind w:firstLineChars="187" w:firstLine="393"/>
        <w:jc w:val="both"/>
        <w:rPr>
          <w:rFonts w:ascii="宋体" w:eastAsia="宋体" w:hAnsi="宋体"/>
          <w:kern w:val="2"/>
          <w:sz w:val="21"/>
          <w:szCs w:val="21"/>
          <w:lang w:eastAsia="zh-CN"/>
        </w:rPr>
      </w:pPr>
      <w:r>
        <w:rPr>
          <w:rFonts w:ascii="Calibri" w:eastAsia="宋体" w:hAnsi="Calibri" w:cstheme="minorBidi"/>
          <w:bCs/>
          <w:kern w:val="2"/>
          <w:sz w:val="21"/>
          <w:szCs w:val="21"/>
          <w:lang w:eastAsia="zh-CN"/>
        </w:rPr>
        <w:t>2</w:t>
      </w:r>
      <w:r>
        <w:rPr>
          <w:rFonts w:ascii="Calibri" w:eastAsia="宋体" w:hAnsi="Calibri" w:cstheme="minorBidi"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rsidR="00126C34" w:rsidRDefault="000B518F">
      <w:pPr>
        <w:widowControl w:val="0"/>
        <w:ind w:firstLineChars="200" w:firstLine="420"/>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3</w:t>
      </w:r>
      <w:r>
        <w:rPr>
          <w:rFonts w:ascii="Calibri" w:eastAsia="宋体" w:hAnsi="Calibri" w:cstheme="minorBidi"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w:t>
      </w:r>
      <w:r>
        <w:rPr>
          <w:rFonts w:ascii="Calibri" w:eastAsia="宋体" w:hAnsi="Calibri" w:cstheme="minorBidi" w:hint="eastAsia"/>
          <w:bCs/>
          <w:kern w:val="2"/>
          <w:sz w:val="21"/>
          <w:szCs w:val="21"/>
          <w:lang w:eastAsia="zh-CN"/>
        </w:rPr>
        <w:t>报价时，应充分考虑投标报价的风险。</w:t>
      </w:r>
    </w:p>
    <w:p w:rsidR="00126C34" w:rsidRDefault="000B518F">
      <w:pPr>
        <w:widowControl w:val="0"/>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4</w:t>
      </w:r>
      <w:r>
        <w:rPr>
          <w:rFonts w:ascii="Calibri" w:eastAsia="宋体" w:hAnsi="Calibri" w:cstheme="minorBidi" w:hint="eastAsia"/>
          <w:bCs/>
          <w:kern w:val="2"/>
          <w:sz w:val="21"/>
          <w:szCs w:val="21"/>
          <w:lang w:eastAsia="zh-CN"/>
        </w:rPr>
        <w:t>、除政府采购合同继续履行将损害国家利益和社会公共利益外，双方当事人不得擅自变更、中止或者终止合同。</w:t>
      </w:r>
    </w:p>
    <w:p w:rsidR="00126C34" w:rsidRDefault="000B518F">
      <w:pPr>
        <w:widowControl w:val="0"/>
        <w:ind w:firstLineChars="200" w:firstLine="42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5</w:t>
      </w:r>
      <w:r>
        <w:rPr>
          <w:rFonts w:ascii="Calibri" w:eastAsia="宋体" w:hAnsi="Calibri" w:cstheme="minorBidi" w:hint="eastAsia"/>
          <w:bCs/>
          <w:kern w:val="2"/>
          <w:sz w:val="21"/>
          <w:szCs w:val="21"/>
          <w:lang w:eastAsia="zh-CN"/>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eastAsia="宋体" w:hAnsi="Calibri" w:cstheme="minorBidi" w:hint="eastAsia"/>
          <w:bCs/>
          <w:kern w:val="2"/>
          <w:sz w:val="21"/>
          <w:szCs w:val="21"/>
          <w:lang w:eastAsia="zh-CN"/>
        </w:rPr>
        <w:t>。</w:t>
      </w:r>
    </w:p>
    <w:p w:rsidR="00126C34" w:rsidRDefault="000B518F">
      <w:pPr>
        <w:widowControl w:val="0"/>
        <w:jc w:val="both"/>
        <w:rPr>
          <w:rFonts w:ascii="宋体" w:eastAsia="宋体" w:hAnsi="宋体"/>
          <w:b/>
          <w:bCs/>
          <w:sz w:val="28"/>
          <w:szCs w:val="28"/>
          <w:lang w:eastAsia="zh-CN"/>
        </w:rPr>
      </w:pPr>
      <w:r>
        <w:rPr>
          <w:rFonts w:ascii="宋体" w:eastAsia="宋体" w:hAnsi="宋体" w:hint="eastAsia"/>
          <w:b/>
          <w:bCs/>
          <w:sz w:val="28"/>
          <w:szCs w:val="28"/>
          <w:lang w:eastAsia="zh-CN"/>
        </w:rPr>
        <w:br w:type="page"/>
      </w:r>
    </w:p>
    <w:p w:rsidR="00126C34" w:rsidRDefault="000B518F">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w:t>
      </w:r>
      <w:r>
        <w:rPr>
          <w:rFonts w:ascii="宋体" w:eastAsia="宋体" w:hAnsi="宋体"/>
          <w:b/>
          <w:bCs/>
          <w:sz w:val="28"/>
          <w:szCs w:val="28"/>
          <w:lang w:eastAsia="zh-CN"/>
        </w:rPr>
        <w:t xml:space="preserve"> </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投标文件组成要求及格式</w:t>
      </w:r>
    </w:p>
    <w:p w:rsidR="00126C34" w:rsidRDefault="000B518F">
      <w:pPr>
        <w:widowControl w:val="0"/>
        <w:jc w:val="both"/>
        <w:rPr>
          <w:rFonts w:ascii="黑体" w:eastAsia="黑体" w:hAnsi="Calibri"/>
          <w:b/>
          <w:bCs/>
          <w:color w:val="FF0000"/>
          <w:kern w:val="2"/>
          <w:sz w:val="28"/>
          <w:szCs w:val="22"/>
          <w:lang w:eastAsia="zh-CN"/>
        </w:rPr>
      </w:pPr>
      <w:r>
        <w:rPr>
          <w:rFonts w:ascii="黑体" w:eastAsia="黑体" w:hAnsi="Calibri" w:cstheme="minorBidi" w:hint="eastAsia"/>
          <w:b/>
          <w:bCs/>
          <w:color w:val="FF0000"/>
          <w:kern w:val="2"/>
          <w:sz w:val="28"/>
          <w:szCs w:val="22"/>
          <w:lang w:eastAsia="zh-CN"/>
        </w:rPr>
        <w:t>特别提醒：</w:t>
      </w:r>
    </w:p>
    <w:p w:rsidR="00126C34" w:rsidRDefault="000B518F">
      <w:pPr>
        <w:widowControl w:val="0"/>
        <w:ind w:firstLineChars="200" w:firstLine="480"/>
        <w:jc w:val="both"/>
        <w:rPr>
          <w:rFonts w:ascii="宋体" w:eastAsia="宋体" w:hAnsi="宋体" w:cs="宋体"/>
          <w:kern w:val="2"/>
          <w:szCs w:val="22"/>
          <w:lang w:eastAsia="zh-CN"/>
        </w:rPr>
      </w:pPr>
      <w:r>
        <w:rPr>
          <w:rFonts w:ascii="宋体" w:eastAsia="宋体" w:hAnsi="宋体" w:cs="宋体" w:hint="eastAsia"/>
          <w:kern w:val="2"/>
          <w:szCs w:val="22"/>
          <w:lang w:eastAsia="zh-CN"/>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126C34" w:rsidRDefault="000B518F">
      <w:pPr>
        <w:widowControl w:val="0"/>
        <w:jc w:val="both"/>
        <w:rPr>
          <w:rFonts w:ascii="仿宋_GB2312" w:eastAsia="仿宋_GB2312" w:hAnsi="Calibri"/>
          <w:kern w:val="2"/>
          <w:szCs w:val="22"/>
          <w:lang w:eastAsia="zh-CN"/>
        </w:rPr>
      </w:pPr>
      <w:r>
        <w:rPr>
          <w:rFonts w:ascii="宋体" w:eastAsia="宋体" w:hAnsi="宋体" w:cs="宋体" w:hint="eastAsia"/>
          <w:kern w:val="2"/>
          <w:szCs w:val="22"/>
          <w:lang w:eastAsia="zh-CN"/>
        </w:rPr>
        <w:t xml:space="preserve">    </w:t>
      </w:r>
      <w:r>
        <w:rPr>
          <w:rFonts w:ascii="宋体" w:eastAsia="宋体" w:hAnsi="宋体" w:cs="宋体" w:hint="eastAsia"/>
          <w:kern w:val="2"/>
          <w:szCs w:val="22"/>
          <w:lang w:eastAsia="zh-CN"/>
        </w:rPr>
        <w:t>投标文件正文（信息公开部分）必须编制于“正文（公开部分）”部分，投标文件附件（非信息公开部分）必须编制于“附件（不公开部分）”部分</w:t>
      </w:r>
      <w:r>
        <w:rPr>
          <w:rFonts w:ascii="仿宋_GB2312" w:eastAsia="仿宋_GB2312" w:hAnsi="Calibri" w:cstheme="minorBidi" w:hint="eastAsia"/>
          <w:kern w:val="2"/>
          <w:szCs w:val="22"/>
          <w:lang w:eastAsia="zh-CN"/>
        </w:rPr>
        <w:t>。</w:t>
      </w:r>
    </w:p>
    <w:p w:rsidR="00126C34" w:rsidRDefault="00126C34">
      <w:pPr>
        <w:widowControl w:val="0"/>
        <w:jc w:val="center"/>
        <w:rPr>
          <w:rFonts w:ascii="黑体" w:eastAsia="黑体" w:hAnsi="Calibri"/>
          <w:b/>
          <w:bCs/>
          <w:color w:val="FF0000"/>
          <w:kern w:val="2"/>
          <w:sz w:val="28"/>
          <w:szCs w:val="22"/>
          <w:lang w:eastAsia="zh-CN"/>
        </w:rPr>
      </w:pPr>
    </w:p>
    <w:p w:rsidR="00126C34" w:rsidRDefault="000B518F">
      <w:pPr>
        <w:widowControl w:val="0"/>
        <w:ind w:firstLineChars="200" w:firstLine="480"/>
        <w:jc w:val="both"/>
        <w:rPr>
          <w:rFonts w:ascii="宋体" w:eastAsia="宋体" w:hAnsi="宋体" w:cs="宋体"/>
          <w:kern w:val="2"/>
          <w:szCs w:val="22"/>
          <w:lang w:eastAsia="zh-CN"/>
        </w:rPr>
      </w:pPr>
      <w:bookmarkStart w:id="15" w:name="_Hlk72257167"/>
      <w:r>
        <w:rPr>
          <w:rFonts w:ascii="宋体" w:eastAsia="宋体" w:hAnsi="宋体" w:cs="宋体" w:hint="eastAsia"/>
          <w:kern w:val="2"/>
          <w:szCs w:val="22"/>
          <w:lang w:eastAsia="zh-CN"/>
        </w:rPr>
        <w:t>政府集中采购机构公布投标文件正文（信息公开部分）时为计算机截取信息自动公布，</w:t>
      </w:r>
      <w:r>
        <w:rPr>
          <w:rFonts w:ascii="宋体" w:eastAsia="宋体" w:hAnsi="宋体" w:cs="宋体" w:hint="eastAsia"/>
          <w:b/>
          <w:bCs/>
          <w:kern w:val="2"/>
          <w:szCs w:val="22"/>
          <w:lang w:eastAsia="zh-CN"/>
        </w:rPr>
        <w:t>如投标人误将涉及个人隐私的信息放入投标文件正文，相关后果由投标人自负；</w:t>
      </w:r>
      <w:r>
        <w:rPr>
          <w:rFonts w:ascii="宋体" w:eastAsia="宋体" w:hAnsi="宋体" w:cs="宋体" w:hint="eastAsia"/>
          <w:kern w:val="2"/>
          <w:szCs w:val="22"/>
          <w:lang w:eastAsia="zh-CN"/>
        </w:rPr>
        <w:t>如投标人将必须放于投标文件正文（</w:t>
      </w:r>
      <w:r>
        <w:rPr>
          <w:rFonts w:ascii="宋体" w:eastAsia="宋体" w:hAnsi="宋体" w:cs="宋体" w:hint="eastAsia"/>
          <w:kern w:val="2"/>
          <w:szCs w:val="22"/>
          <w:lang w:eastAsia="zh-CN"/>
        </w:rPr>
        <w:t>信息公开部分）的内容放入投标文件附件（非信息公开部分），将作投标无效处理。</w:t>
      </w:r>
    </w:p>
    <w:p w:rsidR="00126C34" w:rsidRDefault="000B518F">
      <w:pPr>
        <w:rPr>
          <w:rFonts w:ascii="宋体" w:eastAsia="宋体" w:hAnsi="宋体"/>
          <w:b/>
          <w:color w:val="FF0000"/>
          <w:kern w:val="2"/>
          <w:lang w:eastAsia="zh-CN"/>
        </w:rPr>
      </w:pPr>
      <w:r>
        <w:rPr>
          <w:rFonts w:ascii="宋体" w:eastAsia="宋体" w:hAnsi="宋体"/>
          <w:b/>
          <w:color w:val="FF0000"/>
          <w:kern w:val="2"/>
          <w:lang w:eastAsia="zh-CN"/>
        </w:rPr>
        <w:br w:type="page"/>
      </w:r>
    </w:p>
    <w:bookmarkEnd w:id="15"/>
    <w:p w:rsidR="00126C34" w:rsidRDefault="000B518F">
      <w:pPr>
        <w:rPr>
          <w:rFonts w:ascii="宋体" w:eastAsia="宋体" w:hAnsi="宋体" w:cs="宋体"/>
          <w:bCs/>
          <w:kern w:val="44"/>
          <w:lang w:eastAsia="zh-CN"/>
        </w:rPr>
      </w:pPr>
      <w:r>
        <w:rPr>
          <w:rFonts w:ascii="宋体" w:eastAsia="宋体" w:hAnsi="宋体" w:cs="宋体" w:hint="eastAsia"/>
          <w:bCs/>
          <w:kern w:val="44"/>
          <w:lang w:eastAsia="zh-CN"/>
        </w:rPr>
        <w:t>投标文件组成：</w:t>
      </w:r>
    </w:p>
    <w:p w:rsidR="00126C34" w:rsidRDefault="000B518F">
      <w:pPr>
        <w:widowControl w:val="0"/>
        <w:snapToGrid w:val="0"/>
        <w:jc w:val="both"/>
        <w:rPr>
          <w:rFonts w:ascii="宋体" w:eastAsia="宋体" w:hAnsi="宋体" w:cs="宋体"/>
          <w:b/>
          <w:color w:val="FF0000"/>
          <w:kern w:val="2"/>
          <w:lang w:eastAsia="zh-CN"/>
        </w:rPr>
      </w:pPr>
      <w:r>
        <w:rPr>
          <w:rFonts w:ascii="宋体" w:eastAsia="宋体" w:hAnsi="宋体" w:cs="宋体" w:hint="eastAsia"/>
          <w:b/>
          <w:color w:val="FF0000"/>
          <w:lang w:eastAsia="zh-CN"/>
        </w:rPr>
        <w:t>1.</w:t>
      </w:r>
      <w:r>
        <w:rPr>
          <w:rFonts w:ascii="宋体" w:eastAsia="宋体" w:hAnsi="宋体" w:cs="宋体" w:hint="eastAsia"/>
          <w:b/>
          <w:color w:val="FF0000"/>
          <w:lang w:eastAsia="zh-CN"/>
        </w:rPr>
        <w:t>投标文件正文（信息公开部分）</w:t>
      </w:r>
      <w:r>
        <w:rPr>
          <w:rFonts w:ascii="宋体" w:eastAsia="宋体" w:hAnsi="宋体" w:cstheme="minorBidi" w:hint="eastAsia"/>
          <w:kern w:val="2"/>
          <w:szCs w:val="22"/>
          <w:lang w:eastAsia="zh-CN"/>
        </w:rPr>
        <w:t>，主要包括以下内容</w:t>
      </w:r>
      <w:r>
        <w:rPr>
          <w:rFonts w:ascii="宋体" w:eastAsia="宋体" w:hAnsi="宋体" w:cs="宋体" w:hint="eastAsia"/>
          <w:b/>
          <w:color w:val="FF0000"/>
          <w:lang w:eastAsia="zh-CN"/>
        </w:rPr>
        <w:t>：</w:t>
      </w:r>
    </w:p>
    <w:p w:rsidR="00126C34" w:rsidRDefault="000B518F">
      <w:pPr>
        <w:widowControl w:val="0"/>
        <w:numPr>
          <w:ilvl w:val="0"/>
          <w:numId w:val="1"/>
        </w:numPr>
        <w:snapToGrid w:val="0"/>
        <w:rPr>
          <w:rFonts w:ascii="宋体" w:eastAsia="宋体" w:hAnsi="宋体" w:cs="宋体"/>
          <w:kern w:val="2"/>
          <w:lang w:eastAsia="zh-CN"/>
        </w:rPr>
      </w:pPr>
      <w:r>
        <w:rPr>
          <w:rFonts w:ascii="宋体" w:eastAsia="宋体" w:hAnsi="宋体" w:cs="宋体" w:hint="eastAsia"/>
          <w:kern w:val="2"/>
          <w:lang w:eastAsia="zh-CN"/>
        </w:rPr>
        <w:t>投标函；</w:t>
      </w:r>
    </w:p>
    <w:p w:rsidR="00126C34" w:rsidRDefault="000B518F">
      <w:pPr>
        <w:widowControl w:val="0"/>
        <w:numPr>
          <w:ilvl w:val="0"/>
          <w:numId w:val="1"/>
        </w:numPr>
        <w:snapToGrid w:val="0"/>
        <w:rPr>
          <w:rFonts w:ascii="宋体" w:eastAsia="宋体" w:hAnsi="宋体" w:cs="宋体"/>
          <w:kern w:val="2"/>
          <w:lang w:eastAsia="zh-CN"/>
        </w:rPr>
      </w:pPr>
      <w:bookmarkStart w:id="16" w:name="_Hlk72062521"/>
      <w:r>
        <w:rPr>
          <w:rFonts w:ascii="宋体" w:eastAsia="宋体" w:hAnsi="宋体" w:cs="宋体" w:hint="eastAsia"/>
          <w:kern w:val="2"/>
          <w:lang w:eastAsia="zh-CN"/>
        </w:rPr>
        <w:t>政府采购投标及履约承诺函</w:t>
      </w:r>
      <w:bookmarkEnd w:id="16"/>
      <w:r>
        <w:rPr>
          <w:rFonts w:ascii="宋体" w:eastAsia="宋体" w:hAnsi="宋体" w:cs="宋体" w:hint="eastAsia"/>
          <w:kern w:val="2"/>
          <w:lang w:eastAsia="zh-CN"/>
        </w:rPr>
        <w:t>；</w:t>
      </w:r>
    </w:p>
    <w:p w:rsidR="00126C34" w:rsidRDefault="000B518F">
      <w:pPr>
        <w:widowControl w:val="0"/>
        <w:numPr>
          <w:ilvl w:val="0"/>
          <w:numId w:val="1"/>
        </w:numPr>
        <w:snapToGrid w:val="0"/>
        <w:rPr>
          <w:rFonts w:ascii="宋体" w:eastAsia="宋体" w:hAnsi="宋体" w:cs="宋体"/>
          <w:kern w:val="2"/>
          <w:lang w:eastAsia="zh-CN"/>
        </w:rPr>
      </w:pPr>
      <w:r>
        <w:rPr>
          <w:rFonts w:ascii="宋体" w:eastAsia="宋体" w:hAnsi="宋体" w:cs="宋体" w:hint="eastAsia"/>
          <w:kern w:val="2"/>
          <w:lang w:eastAsia="zh-CN"/>
        </w:rPr>
        <w:t>投标人情况及资格证明文件；</w:t>
      </w:r>
    </w:p>
    <w:p w:rsidR="00126C34" w:rsidRDefault="000B518F">
      <w:pPr>
        <w:widowControl w:val="0"/>
        <w:numPr>
          <w:ilvl w:val="0"/>
          <w:numId w:val="1"/>
        </w:numPr>
        <w:snapToGrid w:val="0"/>
        <w:rPr>
          <w:rFonts w:ascii="宋体" w:eastAsia="宋体" w:hAnsi="宋体" w:cs="宋体"/>
          <w:kern w:val="2"/>
          <w:lang w:eastAsia="zh-CN"/>
        </w:rPr>
      </w:pPr>
      <w:r>
        <w:rPr>
          <w:rFonts w:ascii="宋体" w:eastAsia="宋体" w:hAnsi="宋体" w:cs="宋体" w:hint="eastAsia"/>
          <w:kern w:val="2"/>
          <w:lang w:eastAsia="zh-CN"/>
        </w:rPr>
        <w:t>项目详细</w:t>
      </w:r>
      <w:r>
        <w:rPr>
          <w:rFonts w:ascii="宋体" w:eastAsia="宋体" w:hAnsi="宋体" w:cs="宋体"/>
          <w:kern w:val="2"/>
          <w:lang w:eastAsia="zh-CN"/>
        </w:rPr>
        <w:t>报价；</w:t>
      </w:r>
    </w:p>
    <w:p w:rsidR="00126C34" w:rsidRDefault="000B518F">
      <w:pPr>
        <w:widowControl w:val="0"/>
        <w:numPr>
          <w:ilvl w:val="0"/>
          <w:numId w:val="1"/>
        </w:numPr>
        <w:snapToGrid w:val="0"/>
        <w:jc w:val="both"/>
        <w:rPr>
          <w:rFonts w:ascii="宋体" w:eastAsia="宋体" w:hAnsi="宋体" w:cs="宋体"/>
          <w:kern w:val="2"/>
          <w:lang w:eastAsia="zh-CN"/>
        </w:rPr>
      </w:pPr>
      <w:r>
        <w:rPr>
          <w:rFonts w:ascii="宋体" w:eastAsia="宋体" w:hAnsi="宋体" w:cs="宋体" w:hint="eastAsia"/>
          <w:bCs/>
          <w:kern w:val="2"/>
          <w:lang w:eastAsia="zh-CN"/>
        </w:rPr>
        <w:t>投标人同类项目业绩情况；</w:t>
      </w:r>
    </w:p>
    <w:p w:rsidR="00126C34" w:rsidRDefault="000B518F">
      <w:pPr>
        <w:widowControl w:val="0"/>
        <w:numPr>
          <w:ilvl w:val="0"/>
          <w:numId w:val="1"/>
        </w:numPr>
        <w:snapToGrid w:val="0"/>
        <w:jc w:val="both"/>
        <w:rPr>
          <w:rFonts w:ascii="宋体" w:eastAsia="宋体" w:hAnsi="宋体" w:cs="宋体"/>
          <w:kern w:val="2"/>
          <w:lang w:eastAsia="zh-CN"/>
        </w:rPr>
      </w:pPr>
      <w:r>
        <w:rPr>
          <w:rFonts w:ascii="宋体" w:eastAsia="宋体" w:hAnsi="宋体" w:cs="宋体" w:hint="eastAsia"/>
          <w:kern w:val="2"/>
          <w:lang w:eastAsia="zh-CN"/>
        </w:rPr>
        <w:t>投标人荣誉情况；</w:t>
      </w:r>
    </w:p>
    <w:p w:rsidR="00126C34" w:rsidRDefault="000B518F">
      <w:pPr>
        <w:widowControl w:val="0"/>
        <w:numPr>
          <w:ilvl w:val="0"/>
          <w:numId w:val="1"/>
        </w:numPr>
        <w:snapToGrid w:val="0"/>
        <w:ind w:left="1456"/>
        <w:jc w:val="both"/>
        <w:rPr>
          <w:rFonts w:ascii="宋体" w:eastAsia="宋体" w:hAnsi="宋体" w:cs="宋体"/>
          <w:kern w:val="2"/>
          <w:lang w:eastAsia="zh-CN"/>
        </w:rPr>
      </w:pPr>
      <w:r>
        <w:rPr>
          <w:rFonts w:ascii="宋体" w:eastAsia="宋体" w:hAnsi="宋体" w:cs="宋体" w:hint="eastAsia"/>
          <w:kern w:val="2"/>
          <w:lang w:eastAsia="zh-CN"/>
        </w:rPr>
        <w:t>投标人认为需要加以说明的其他内容的；</w:t>
      </w:r>
    </w:p>
    <w:p w:rsidR="00126C34" w:rsidRDefault="000B518F">
      <w:pPr>
        <w:widowControl w:val="0"/>
        <w:snapToGrid w:val="0"/>
        <w:rPr>
          <w:rFonts w:ascii="宋体" w:eastAsia="宋体" w:hAnsi="宋体" w:cs="宋体"/>
          <w:b/>
          <w:color w:val="FF0000"/>
          <w:lang w:eastAsia="zh-CN"/>
        </w:rPr>
      </w:pPr>
      <w:r>
        <w:rPr>
          <w:rFonts w:ascii="宋体" w:eastAsia="宋体" w:hAnsi="宋体" w:cs="宋体" w:hint="eastAsia"/>
          <w:b/>
          <w:color w:val="FF0000"/>
          <w:lang w:eastAsia="zh-CN"/>
        </w:rPr>
        <w:t>2.</w:t>
      </w:r>
      <w:r>
        <w:rPr>
          <w:rFonts w:ascii="宋体" w:eastAsia="宋体" w:hAnsi="宋体" w:cs="宋体" w:hint="eastAsia"/>
          <w:b/>
          <w:color w:val="FF0000"/>
          <w:lang w:eastAsia="zh-CN"/>
        </w:rPr>
        <w:t>投标文件附件（信息不公开部分）</w:t>
      </w:r>
      <w:r>
        <w:rPr>
          <w:rFonts w:ascii="宋体" w:eastAsia="宋体" w:hAnsi="宋体" w:cstheme="minorBidi" w:hint="eastAsia"/>
          <w:kern w:val="2"/>
          <w:szCs w:val="22"/>
          <w:lang w:eastAsia="zh-CN"/>
        </w:rPr>
        <w:t>，主要包括以下内容</w:t>
      </w:r>
      <w:r>
        <w:rPr>
          <w:rFonts w:ascii="宋体" w:eastAsia="宋体" w:hAnsi="宋体" w:cs="宋体" w:hint="eastAsia"/>
          <w:b/>
          <w:color w:val="FF0000"/>
          <w:lang w:eastAsia="zh-CN"/>
        </w:rPr>
        <w:t>：</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法定代表人（负责人）证明书；</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投标文件签署授权委托书；</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实质性条款响应情况表；</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实施方案；</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项目重点难点分析、应对措施及相关合理化建议；</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质量保障措施及方案；</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违约承诺；</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拟安排的项目负责人情况（仅限一人）；</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拟安排的项目团队人员（项目负责人除外）情况；</w:t>
      </w:r>
    </w:p>
    <w:p w:rsidR="00126C34" w:rsidRDefault="000B518F">
      <w:pPr>
        <w:widowControl w:val="0"/>
        <w:numPr>
          <w:ilvl w:val="0"/>
          <w:numId w:val="2"/>
        </w:numPr>
        <w:snapToGrid w:val="0"/>
        <w:jc w:val="both"/>
        <w:rPr>
          <w:rFonts w:ascii="宋体" w:eastAsia="宋体" w:hAnsi="宋体" w:cs="宋体"/>
          <w:kern w:val="2"/>
          <w:lang w:eastAsia="zh-CN"/>
        </w:rPr>
      </w:pPr>
      <w:r>
        <w:rPr>
          <w:rFonts w:ascii="宋体" w:eastAsia="宋体" w:hAnsi="宋体" w:cs="宋体" w:hint="eastAsia"/>
          <w:kern w:val="2"/>
          <w:lang w:eastAsia="zh-CN"/>
        </w:rPr>
        <w:t>投标人认为需要加以说明的其他内容。</w:t>
      </w:r>
    </w:p>
    <w:p w:rsidR="00126C34" w:rsidRDefault="000B518F">
      <w:pPr>
        <w:widowControl w:val="0"/>
        <w:jc w:val="both"/>
        <w:rPr>
          <w:rFonts w:ascii="宋体" w:eastAsia="宋体" w:hAnsi="宋体"/>
          <w:b/>
          <w:kern w:val="2"/>
          <w:lang w:eastAsia="zh-CN"/>
        </w:rPr>
      </w:pPr>
      <w:bookmarkStart w:id="17" w:name="_Hlk72257771"/>
      <w:r>
        <w:rPr>
          <w:rFonts w:ascii="宋体" w:eastAsia="宋体" w:hAnsi="宋体" w:cstheme="minorBidi" w:hint="eastAsia"/>
          <w:b/>
          <w:kern w:val="2"/>
          <w:lang w:eastAsia="zh-CN"/>
        </w:rPr>
        <w:t>备注：</w:t>
      </w:r>
    </w:p>
    <w:p w:rsidR="00126C34" w:rsidRDefault="000B518F">
      <w:pPr>
        <w:widowControl w:val="0"/>
        <w:snapToGrid w:val="0"/>
        <w:spacing w:afterLines="25" w:after="78"/>
        <w:ind w:firstLineChars="200" w:firstLine="482"/>
        <w:jc w:val="both"/>
        <w:rPr>
          <w:rFonts w:ascii="宋体" w:eastAsia="宋体" w:hAnsi="宋体"/>
          <w:b/>
          <w:kern w:val="2"/>
          <w:lang w:eastAsia="zh-CN"/>
        </w:rPr>
      </w:pPr>
      <w:r>
        <w:rPr>
          <w:rFonts w:ascii="宋体" w:eastAsia="宋体" w:hAnsi="宋体" w:cstheme="minorBidi" w:hint="eastAsia"/>
          <w:b/>
          <w:kern w:val="2"/>
          <w:lang w:eastAsia="zh-CN"/>
        </w:rPr>
        <w:t>1.</w:t>
      </w:r>
      <w:r>
        <w:rPr>
          <w:rFonts w:ascii="宋体" w:eastAsia="宋体" w:hAnsi="宋体" w:cstheme="minorBidi" w:hint="eastAsia"/>
          <w:b/>
          <w:kern w:val="2"/>
          <w:lang w:eastAsia="zh-CN"/>
        </w:rPr>
        <w:t>本项目为网上电子投标项目，投标文件不需法人或授权委托人另行签字，无需加盖单位公章，招标文件另有规定的除外。</w:t>
      </w:r>
    </w:p>
    <w:p w:rsidR="00126C34" w:rsidRDefault="000B518F">
      <w:pPr>
        <w:widowControl w:val="0"/>
        <w:snapToGrid w:val="0"/>
        <w:spacing w:afterLines="25" w:after="78"/>
        <w:ind w:firstLineChars="200" w:firstLine="482"/>
        <w:jc w:val="both"/>
        <w:rPr>
          <w:rFonts w:ascii="宋体" w:eastAsia="黑体" w:hAnsi="宋体"/>
          <w:bCs/>
          <w:kern w:val="44"/>
          <w:sz w:val="32"/>
          <w:szCs w:val="32"/>
          <w:lang w:eastAsia="zh-CN"/>
        </w:rPr>
      </w:pPr>
      <w:bookmarkStart w:id="18" w:name="_Hlk72263559"/>
      <w:r>
        <w:rPr>
          <w:rFonts w:ascii="宋体" w:eastAsia="宋体" w:hAnsi="宋体" w:cstheme="minorBidi" w:hint="eastAsia"/>
          <w:b/>
          <w:kern w:val="2"/>
          <w:lang w:eastAsia="zh-CN"/>
        </w:rPr>
        <w:t>2.</w:t>
      </w:r>
      <w:r>
        <w:rPr>
          <w:rFonts w:ascii="宋体" w:eastAsia="宋体" w:hAnsi="宋体" w:cstheme="minorBidi" w:hint="eastAsia"/>
          <w:b/>
          <w:kern w:val="2"/>
          <w:lang w:eastAsia="zh-CN"/>
        </w:rPr>
        <w:t>关于填写“开标一览表”的说明：“开标一览表”中除“投标总价”外，其他信息不作评审依据。</w:t>
      </w:r>
      <w:bookmarkEnd w:id="17"/>
      <w:bookmarkEnd w:id="18"/>
      <w:r>
        <w:rPr>
          <w:rFonts w:ascii="宋体" w:eastAsia="黑体" w:hAnsi="宋体"/>
          <w:bCs/>
          <w:kern w:val="44"/>
          <w:sz w:val="32"/>
          <w:szCs w:val="32"/>
          <w:lang w:eastAsia="zh-CN"/>
        </w:rPr>
        <w:br w:type="page"/>
      </w:r>
    </w:p>
    <w:p w:rsidR="00126C34" w:rsidRDefault="000B518F">
      <w:pPr>
        <w:outlineLvl w:val="2"/>
        <w:rPr>
          <w:rFonts w:ascii="宋体" w:eastAsia="宋体" w:hAnsi="宋体" w:cs="宋体"/>
          <w:b/>
          <w:color w:val="FF0000"/>
          <w:sz w:val="32"/>
          <w:szCs w:val="32"/>
          <w:lang w:eastAsia="zh-CN"/>
        </w:rPr>
      </w:pPr>
      <w:r>
        <w:rPr>
          <w:rFonts w:ascii="宋体" w:eastAsia="宋体" w:hAnsi="宋体" w:cs="宋体" w:hint="eastAsia"/>
          <w:b/>
          <w:color w:val="FF0000"/>
          <w:sz w:val="32"/>
          <w:szCs w:val="32"/>
          <w:lang w:eastAsia="zh-CN"/>
        </w:rPr>
        <w:t>投标文件正文（信息公开部分）</w:t>
      </w:r>
    </w:p>
    <w:p w:rsidR="00126C34" w:rsidRDefault="000B518F">
      <w:pPr>
        <w:keepNext/>
        <w:keepLines/>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t>一、</w:t>
      </w:r>
      <w:r>
        <w:rPr>
          <w:rFonts w:ascii="宋体" w:eastAsia="宋体" w:hAnsi="宋体"/>
          <w:b/>
          <w:bCs/>
          <w:szCs w:val="20"/>
          <w:lang w:eastAsia="zh-CN"/>
        </w:rPr>
        <w:t>投标</w:t>
      </w:r>
      <w:r>
        <w:rPr>
          <w:rFonts w:ascii="宋体" w:eastAsia="宋体" w:hAnsi="宋体" w:hint="eastAsia"/>
          <w:b/>
          <w:bCs/>
          <w:szCs w:val="20"/>
          <w:lang w:eastAsia="zh-CN"/>
        </w:rPr>
        <w:t>函</w:t>
      </w:r>
    </w:p>
    <w:p w:rsidR="00126C34" w:rsidRDefault="00126C34">
      <w:pPr>
        <w:widowControl w:val="0"/>
        <w:snapToGrid w:val="0"/>
        <w:spacing w:line="360" w:lineRule="auto"/>
        <w:jc w:val="both"/>
        <w:rPr>
          <w:rFonts w:ascii="Arial" w:eastAsia="宋体" w:hAnsi="Arial"/>
          <w:kern w:val="2"/>
          <w:sz w:val="21"/>
          <w:lang w:eastAsia="zh-CN"/>
        </w:rPr>
      </w:pPr>
    </w:p>
    <w:p w:rsidR="00126C34" w:rsidRDefault="000B518F">
      <w:pPr>
        <w:widowControl w:val="0"/>
        <w:spacing w:line="360" w:lineRule="auto"/>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color w:val="FF0000"/>
          <w:kern w:val="2"/>
          <w:sz w:val="21"/>
          <w:szCs w:val="21"/>
          <w:u w:val="single"/>
          <w:lang w:eastAsia="zh-CN"/>
        </w:rPr>
        <w:t>深圳公共资源交易中心</w:t>
      </w:r>
      <w:r>
        <w:rPr>
          <w:rFonts w:ascii="宋体" w:eastAsia="宋体" w:hAnsi="宋体" w:cstheme="minorBidi" w:hint="eastAsia"/>
          <w:kern w:val="2"/>
          <w:sz w:val="21"/>
          <w:szCs w:val="21"/>
          <w:u w:val="single"/>
          <w:lang w:eastAsia="zh-CN"/>
        </w:rPr>
        <w:t xml:space="preserve">  </w:t>
      </w:r>
    </w:p>
    <w:p w:rsidR="00126C34" w:rsidRDefault="000B518F">
      <w:pPr>
        <w:widowControl w:val="0"/>
        <w:ind w:firstLineChars="200" w:firstLine="420"/>
        <w:jc w:val="both"/>
        <w:rPr>
          <w:rFonts w:ascii="宋体" w:eastAsia="宋体" w:hAnsi="宋体"/>
          <w:kern w:val="2"/>
          <w:sz w:val="21"/>
          <w:szCs w:val="21"/>
          <w:lang w:eastAsia="zh-CN"/>
        </w:rPr>
      </w:pPr>
      <w:bookmarkStart w:id="19" w:name="_Hlk73818812"/>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w:t>
      </w:r>
      <w:r>
        <w:rPr>
          <w:rFonts w:ascii="Calibri" w:eastAsia="宋体" w:hAnsi="Calibri" w:cstheme="minorBidi" w:hint="eastAsia"/>
          <w:kern w:val="2"/>
          <w:sz w:val="21"/>
          <w:szCs w:val="21"/>
          <w:lang w:eastAsia="zh-CN"/>
        </w:rPr>
        <w:t>根据已收到贵单位的项目编号为</w:t>
      </w:r>
      <w:r>
        <w:rPr>
          <w:rFonts w:ascii="Calibri" w:eastAsia="宋体" w:hAnsi="Calibri" w:cstheme="minorBidi" w:hint="eastAsia"/>
          <w:kern w:val="2"/>
          <w:sz w:val="21"/>
          <w:szCs w:val="21"/>
          <w:u w:val="thick"/>
          <w:lang w:eastAsia="zh-CN"/>
        </w:rPr>
        <w:t xml:space="preserve"> </w:t>
      </w:r>
      <w:r w:rsidR="009D4CEF" w:rsidRPr="009D4CEF">
        <w:rPr>
          <w:rFonts w:ascii="Calibri" w:eastAsia="宋体" w:hAnsi="Calibri" w:cstheme="minorBidi"/>
          <w:kern w:val="2"/>
          <w:sz w:val="21"/>
          <w:szCs w:val="21"/>
          <w:u w:val="thick"/>
          <w:lang w:eastAsia="zh-CN"/>
        </w:rPr>
        <w:t>SSZXCG-2024-00001</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深圳市深汕特别合作区</w:t>
      </w:r>
      <w:r>
        <w:rPr>
          <w:rFonts w:ascii="Calibri" w:eastAsia="宋体" w:hAnsi="Calibri" w:cstheme="minorBidi" w:hint="eastAsia"/>
          <w:kern w:val="2"/>
          <w:sz w:val="21"/>
          <w:szCs w:val="21"/>
          <w:u w:val="thick"/>
          <w:lang w:eastAsia="zh-CN"/>
        </w:rPr>
        <w:t>2024</w:t>
      </w:r>
      <w:r>
        <w:rPr>
          <w:rFonts w:ascii="Calibri" w:eastAsia="宋体" w:hAnsi="Calibri" w:cstheme="minorBidi" w:hint="eastAsia"/>
          <w:kern w:val="2"/>
          <w:sz w:val="21"/>
          <w:szCs w:val="21"/>
          <w:u w:val="thick"/>
          <w:lang w:eastAsia="zh-CN"/>
        </w:rPr>
        <w:t>年秋季校园招聘服务项目</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的招标文件，遵照《深圳经济特区政府采购条例》和《深圳网上政府采购管理暂行办法》等有关规定，我单位经研究上述招标文件的专用条款及通用条款后，</w:t>
      </w:r>
      <w:bookmarkStart w:id="20" w:name="_Hlk72263588"/>
      <w:r>
        <w:rPr>
          <w:rFonts w:ascii="Calibri" w:eastAsia="宋体" w:hAnsi="Calibri" w:cstheme="minorBidi" w:hint="eastAsia"/>
          <w:kern w:val="2"/>
          <w:sz w:val="21"/>
          <w:szCs w:val="21"/>
          <w:lang w:eastAsia="zh-CN"/>
        </w:rPr>
        <w:t>愿意按照招标文件要求承包上述项目并修补其任何缺陷。</w:t>
      </w:r>
      <w:bookmarkEnd w:id="20"/>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、如果我单位中标，我单位将按照招标文件的要求足额提交履约担保。</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、我单位同意所递交的投标文件在“对通用条款的补充内容”中明确的投标有效期内有效，在此期间内我单位</w:t>
      </w:r>
      <w:r>
        <w:rPr>
          <w:rFonts w:ascii="宋体" w:eastAsia="宋体" w:hAnsi="宋体" w:cstheme="minorBidi" w:hint="eastAsia"/>
          <w:kern w:val="2"/>
          <w:sz w:val="21"/>
          <w:szCs w:val="21"/>
          <w:lang w:eastAsia="zh-CN"/>
        </w:rPr>
        <w:t>的投标有可能中标，我方将受此约束。</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、除非另外达成协议并生效，贵单位的中标通知书和本投标文件将构成合同的重要内容。</w:t>
      </w:r>
    </w:p>
    <w:p w:rsidR="00126C34" w:rsidRDefault="000B518F">
      <w:pPr>
        <w:widowControl w:val="0"/>
        <w:ind w:leftChars="200" w:left="48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、我单位理解贵单位将不受必须接受所收到的最低报价或其它任何投标文件的约束。</w:t>
      </w:r>
      <w:bookmarkEnd w:id="19"/>
    </w:p>
    <w:p w:rsidR="00126C34" w:rsidRDefault="000B518F">
      <w:pPr>
        <w:widowControl w:val="0"/>
        <w:ind w:leftChars="200" w:left="48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、如我单位提交样品，且未在规定时间内取回样品的，视同放弃取回，同意深圳公共资源交易中心对我单位提交的样品进行清理。</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rsidR="00126C34" w:rsidRDefault="000B518F">
      <w:pPr>
        <w:widowControl w:val="0"/>
        <w:ind w:leftChars="200" w:left="480" w:firstLineChars="100" w:firstLine="21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thick"/>
          <w:lang w:eastAsia="zh-CN"/>
        </w:rPr>
        <w:t xml:space="preserve">    </w:t>
      </w:r>
      <w:r>
        <w:rPr>
          <w:rFonts w:ascii="宋体" w:eastAsia="宋体" w:hAnsi="宋体" w:cstheme="minorBidi" w:hint="eastAsia"/>
          <w:kern w:val="2"/>
          <w:sz w:val="21"/>
          <w:szCs w:val="21"/>
          <w:lang w:eastAsia="zh-CN"/>
        </w:rPr>
        <w:t>日</w:t>
      </w:r>
      <w:r>
        <w:rPr>
          <w:rFonts w:ascii="Calibri" w:eastAsia="宋体" w:hAnsi="Calibri" w:cstheme="minorBidi" w:hint="eastAsia"/>
          <w:kern w:val="2"/>
          <w:szCs w:val="22"/>
          <w:lang w:eastAsia="zh-CN"/>
        </w:rPr>
        <w:t xml:space="preserve">                                </w:t>
      </w:r>
    </w:p>
    <w:p w:rsidR="00126C34" w:rsidRDefault="000B518F">
      <w:pPr>
        <w:widowControl w:val="0"/>
        <w:ind w:leftChars="200" w:left="480"/>
        <w:jc w:val="both"/>
        <w:rPr>
          <w:rFonts w:ascii="Calibri" w:eastAsia="宋体" w:hAnsi="Calibri"/>
          <w:kern w:val="2"/>
          <w:szCs w:val="22"/>
          <w:lang w:eastAsia="zh-CN"/>
        </w:rPr>
      </w:pPr>
      <w:r>
        <w:rPr>
          <w:rFonts w:ascii="Calibri" w:eastAsia="宋体" w:hAnsi="Calibri" w:cstheme="minorBidi" w:hint="eastAsia"/>
          <w:kern w:val="2"/>
          <w:szCs w:val="22"/>
          <w:lang w:eastAsia="zh-CN"/>
        </w:rPr>
        <w:t xml:space="preserve">                       </w:t>
      </w:r>
    </w:p>
    <w:p w:rsidR="00126C34" w:rsidRDefault="000B518F">
      <w:pPr>
        <w:keepNext/>
        <w:keepLines/>
        <w:pageBreakBefore/>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lastRenderedPageBreak/>
        <w:t>二、政府采购投标及履约承诺函</w:t>
      </w:r>
    </w:p>
    <w:p w:rsidR="00126C34" w:rsidRDefault="000B518F">
      <w:pPr>
        <w:widowControl w:val="0"/>
        <w:spacing w:line="260" w:lineRule="exact"/>
        <w:jc w:val="both"/>
        <w:rPr>
          <w:rFonts w:ascii="宋体" w:eastAsia="宋体" w:hAnsi="宋体"/>
          <w:color w:val="FF0000"/>
          <w:kern w:val="2"/>
          <w:sz w:val="21"/>
          <w:szCs w:val="21"/>
          <w:lang w:eastAsia="zh-CN"/>
        </w:rPr>
      </w:pPr>
      <w:r>
        <w:rPr>
          <w:rFonts w:ascii="宋体" w:eastAsia="宋体" w:hAnsi="宋体" w:cstheme="minorBidi" w:hint="eastAsia"/>
          <w:color w:val="FF0000"/>
          <w:kern w:val="2"/>
          <w:sz w:val="21"/>
          <w:szCs w:val="21"/>
          <w:lang w:eastAsia="zh-CN"/>
        </w:rPr>
        <w:t>致：</w:t>
      </w:r>
      <w:r>
        <w:rPr>
          <w:rFonts w:ascii="宋体" w:eastAsia="宋体" w:hAnsi="宋体" w:cstheme="minorBidi" w:hint="eastAsia"/>
          <w:color w:val="FF0000"/>
          <w:kern w:val="2"/>
          <w:sz w:val="21"/>
          <w:szCs w:val="21"/>
          <w:u w:val="single"/>
          <w:lang w:eastAsia="zh-CN"/>
        </w:rPr>
        <w:t>深圳公共资源交易中心</w:t>
      </w:r>
    </w:p>
    <w:p w:rsidR="00126C34" w:rsidRDefault="000B518F">
      <w:pPr>
        <w:widowControl w:val="0"/>
        <w:spacing w:line="260" w:lineRule="exact"/>
        <w:ind w:right="-815"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我单位承诺：</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我单位参与本项目</w:t>
      </w:r>
      <w:r>
        <w:rPr>
          <w:rFonts w:ascii="宋体" w:eastAsia="宋体" w:hAnsi="宋体" w:cstheme="minorBidi" w:hint="eastAsia"/>
          <w:kern w:val="2"/>
          <w:sz w:val="21"/>
          <w:szCs w:val="22"/>
          <w:lang w:eastAsia="zh-CN"/>
        </w:rPr>
        <w:t>所投标（响应）的货物、工程或服务，不存在侵犯知识产权的情况。</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我单位参与本项目</w:t>
      </w:r>
      <w:r>
        <w:rPr>
          <w:rFonts w:ascii="Calibri" w:eastAsia="宋体" w:hAnsi="Calibri" w:cstheme="minorBidi" w:hint="eastAsia"/>
          <w:kern w:val="2"/>
          <w:sz w:val="21"/>
          <w:szCs w:val="22"/>
          <w:lang w:eastAsia="zh-CN"/>
        </w:rPr>
        <w:t>政府采购活动时不存在被有关部门禁止参与政府采购活动且在有效期内的情况。</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我单位具备《中华人民共和国政府采购法》第二十二条第一款规定的六项条件。</w:t>
      </w:r>
    </w:p>
    <w:p w:rsidR="00126C34" w:rsidRDefault="000B518F">
      <w:pPr>
        <w:widowControl w:val="0"/>
        <w:spacing w:line="260" w:lineRule="exact"/>
        <w:ind w:firstLineChars="200" w:firstLine="420"/>
        <w:jc w:val="both"/>
        <w:rPr>
          <w:rFonts w:ascii="Calibri" w:eastAsia="宋体" w:hAnsi="Calibri"/>
          <w:kern w:val="2"/>
          <w:sz w:val="21"/>
          <w:szCs w:val="22"/>
          <w:lang w:eastAsia="zh-CN"/>
        </w:rPr>
      </w:pP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我单位</w:t>
      </w:r>
      <w:r>
        <w:rPr>
          <w:rFonts w:ascii="Calibri" w:eastAsia="宋体" w:hAnsi="Calibri" w:cstheme="minorBidi" w:hint="eastAsia"/>
          <w:kern w:val="2"/>
          <w:sz w:val="21"/>
          <w:szCs w:val="22"/>
          <w:lang w:eastAsia="zh-CN"/>
        </w:rPr>
        <w:t>未被列入失信被执行人、重大税收违法案件当事人名单、政府采购严重违法失信行为记录名单。</w:t>
      </w:r>
    </w:p>
    <w:p w:rsidR="00126C34" w:rsidRDefault="000B518F">
      <w:pPr>
        <w:widowControl w:val="0"/>
        <w:spacing w:line="260" w:lineRule="exact"/>
        <w:ind w:firstLineChars="200" w:firstLine="420"/>
        <w:jc w:val="both"/>
        <w:rPr>
          <w:rFonts w:ascii="Calibri" w:eastAsia="宋体" w:hAnsi="Calibri"/>
          <w:kern w:val="2"/>
          <w:sz w:val="21"/>
          <w:szCs w:val="22"/>
          <w:lang w:eastAsia="zh-CN"/>
        </w:rPr>
      </w:pPr>
      <w:r>
        <w:rPr>
          <w:rFonts w:eastAsia="宋体" w:hAnsi="Calibri" w:cstheme="minorBidi" w:hint="eastAsia"/>
          <w:color w:val="FF0000"/>
          <w:kern w:val="2"/>
          <w:sz w:val="21"/>
          <w:szCs w:val="22"/>
          <w:lang w:eastAsia="zh-CN"/>
        </w:rPr>
        <w:t>5.</w:t>
      </w:r>
      <w:r>
        <w:rPr>
          <w:rFonts w:eastAsia="宋体" w:hAnsi="Calibri" w:cstheme="minorBidi" w:hint="eastAsia"/>
          <w:color w:val="FF0000"/>
          <w:kern w:val="2"/>
          <w:sz w:val="21"/>
          <w:szCs w:val="22"/>
          <w:lang w:eastAsia="zh-CN"/>
        </w:rPr>
        <w:t>我单位不存在《深圳市财政局政府采购供应商信用信息管理办法》（深财规〔</w:t>
      </w:r>
      <w:r>
        <w:rPr>
          <w:rFonts w:eastAsia="宋体" w:hAnsi="Calibri" w:cstheme="minorBidi" w:hint="eastAsia"/>
          <w:color w:val="FF0000"/>
          <w:kern w:val="2"/>
          <w:sz w:val="21"/>
          <w:szCs w:val="22"/>
          <w:lang w:eastAsia="zh-CN"/>
        </w:rPr>
        <w:t>2023</w:t>
      </w:r>
      <w:r>
        <w:rPr>
          <w:rFonts w:eastAsia="宋体" w:hAnsi="Calibri" w:cstheme="minorBidi" w:hint="eastAsia"/>
          <w:color w:val="FF0000"/>
          <w:kern w:val="2"/>
          <w:sz w:val="21"/>
          <w:szCs w:val="22"/>
          <w:lang w:eastAsia="zh-CN"/>
        </w:rPr>
        <w:t>〕</w:t>
      </w:r>
      <w:r>
        <w:rPr>
          <w:rFonts w:eastAsia="宋体" w:hAnsi="Calibri" w:cstheme="minorBidi" w:hint="eastAsia"/>
          <w:color w:val="FF0000"/>
          <w:kern w:val="2"/>
          <w:sz w:val="21"/>
          <w:szCs w:val="22"/>
          <w:lang w:eastAsia="zh-CN"/>
        </w:rPr>
        <w:t>3</w:t>
      </w:r>
      <w:r>
        <w:rPr>
          <w:rFonts w:eastAsia="宋体" w:hAnsi="Calibri" w:cstheme="minorBidi" w:hint="eastAsia"/>
          <w:color w:val="FF0000"/>
          <w:kern w:val="2"/>
          <w:sz w:val="21"/>
          <w:szCs w:val="22"/>
          <w:lang w:eastAsia="zh-CN"/>
        </w:rPr>
        <w:t>号）列明的严重违法失信行为。</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我单位如果中标，做到守信，不偷工减料，依照本项目招标文件需求内容、签署的</w:t>
      </w:r>
      <w:r>
        <w:rPr>
          <w:rFonts w:ascii="宋体" w:eastAsia="宋体" w:hAnsi="宋体" w:cstheme="minorBidi" w:hint="eastAsia"/>
          <w:kern w:val="2"/>
          <w:sz w:val="21"/>
          <w:szCs w:val="21"/>
          <w:lang w:eastAsia="zh-CN"/>
        </w:rPr>
        <w:t>采购合同及本单位在投标中所作的一切承诺履约。我单位对本项目的报价负责，中标后将严格按照本项目招标文件需求、签署的采购合同及我单位在投标中所作的全部承诺履行。</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我单位承诺中标后项目不转包，未经采购人同意不进行分包。</w:t>
      </w:r>
    </w:p>
    <w:p w:rsidR="00126C34" w:rsidRDefault="000B518F">
      <w:pPr>
        <w:widowControl w:val="0"/>
        <w:spacing w:line="260" w:lineRule="exact"/>
        <w:ind w:firstLineChars="200" w:firstLine="420"/>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w:t>
      </w:r>
      <w:r>
        <w:rPr>
          <w:rFonts w:ascii="宋体" w:eastAsia="宋体" w:hAnsi="宋体" w:cstheme="minorBidi" w:hint="eastAsia"/>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w:t>
      </w:r>
      <w:r>
        <w:rPr>
          <w:rFonts w:ascii="宋体" w:eastAsia="宋体" w:hAnsi="宋体" w:cstheme="minorBidi" w:hint="eastAsia"/>
          <w:kern w:val="2"/>
          <w:sz w:val="21"/>
          <w:szCs w:val="22"/>
          <w:lang w:eastAsia="zh-CN"/>
        </w:rPr>
        <w:t>犯其所有权、抵押权等物权及其他权利而引发的纠纷；如有纠纷，我单位承担全部责任。</w:t>
      </w:r>
    </w:p>
    <w:p w:rsidR="00126C34" w:rsidRDefault="000B518F">
      <w:pPr>
        <w:widowControl w:val="0"/>
        <w:spacing w:line="260" w:lineRule="exact"/>
        <w:ind w:firstLineChars="200" w:firstLine="420"/>
        <w:jc w:val="both"/>
        <w:rPr>
          <w:rFonts w:ascii="宋体" w:eastAsia="宋体" w:hAnsi="宋体" w:cs="宋体"/>
          <w:b/>
          <w:sz w:val="21"/>
          <w:szCs w:val="21"/>
          <w:lang w:eastAsia="zh-CN"/>
        </w:rPr>
      </w:pPr>
      <w:r>
        <w:rPr>
          <w:rFonts w:ascii="宋体" w:eastAsia="宋体" w:hAnsi="宋体" w:cstheme="minorBidi" w:hint="eastAsia"/>
          <w:kern w:val="2"/>
          <w:sz w:val="21"/>
          <w:szCs w:val="22"/>
          <w:lang w:eastAsia="zh-CN"/>
        </w:rPr>
        <w:t>11</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我单位保证，若所投货物涉及</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财政部生态环境部关于印发节能产品政府采购品目清单的通知》（财库〔</w:t>
      </w:r>
      <w:r>
        <w:rPr>
          <w:rFonts w:ascii="宋体" w:eastAsia="宋体" w:hAnsi="宋体" w:cstheme="minorBidi" w:hint="eastAsia"/>
          <w:kern w:val="2"/>
          <w:sz w:val="21"/>
          <w:szCs w:val="22"/>
          <w:lang w:eastAsia="zh-CN"/>
        </w:rPr>
        <w:t>20</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19</w:t>
      </w:r>
      <w:r>
        <w:rPr>
          <w:rFonts w:ascii="宋体" w:eastAsia="宋体" w:hAnsi="宋体" w:cstheme="minorBidi" w:hint="eastAsia"/>
          <w:kern w:val="2"/>
          <w:sz w:val="21"/>
          <w:szCs w:val="22"/>
          <w:lang w:eastAsia="zh-CN"/>
        </w:rPr>
        <w:t>号）列明的政府采购强制产品，则所投该产品符合节能产品的认证要求。若所投产品包括数据中心相关设备的，应满足</w:t>
      </w:r>
      <w:r>
        <w:rPr>
          <w:rFonts w:ascii="Calibri" w:eastAsia="宋体" w:hAnsi="Calibri" w:cstheme="minorBidi" w:hint="eastAsia"/>
          <w:kern w:val="2"/>
          <w:sz w:val="21"/>
          <w:szCs w:val="22"/>
          <w:lang w:eastAsia="zh-CN"/>
        </w:rPr>
        <w:t>《财政部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生态环境部</w:t>
      </w:r>
      <w:r>
        <w:rPr>
          <w:rFonts w:ascii="Calibri" w:eastAsia="宋体" w:hAnsi="Calibri" w:cstheme="minorBidi" w:hint="eastAsia"/>
          <w:kern w:val="2"/>
          <w:sz w:val="21"/>
          <w:szCs w:val="22"/>
          <w:lang w:eastAsia="zh-CN"/>
        </w:rPr>
        <w:t xml:space="preserve"> </w:t>
      </w:r>
      <w:r>
        <w:rPr>
          <w:rFonts w:ascii="Calibri" w:eastAsia="宋体" w:hAnsi="Calibri" w:cstheme="minorBidi" w:hint="eastAsia"/>
          <w:kern w:val="2"/>
          <w:sz w:val="21"/>
          <w:szCs w:val="22"/>
          <w:lang w:eastAsia="zh-CN"/>
        </w:rPr>
        <w:t>工业和信息化部关于印发</w:t>
      </w:r>
      <w:r>
        <w:rPr>
          <w:rFonts w:ascii="Calibri" w:eastAsia="宋体" w:hAnsi="Calibri" w:cstheme="minorBidi" w:hint="eastAsia"/>
          <w:kern w:val="2"/>
          <w:sz w:val="21"/>
          <w:szCs w:val="22"/>
          <w:lang w:eastAsia="zh-CN"/>
        </w:rPr>
        <w:t>&lt;</w:t>
      </w:r>
      <w:r>
        <w:rPr>
          <w:rFonts w:ascii="Calibri" w:eastAsia="宋体" w:hAnsi="Calibri" w:cstheme="minorBidi" w:hint="eastAsia"/>
          <w:kern w:val="2"/>
          <w:sz w:val="21"/>
          <w:szCs w:val="22"/>
          <w:lang w:eastAsia="zh-CN"/>
        </w:rPr>
        <w:t>绿色数据中心政府采购需求标准（试行）</w:t>
      </w:r>
      <w:r>
        <w:rPr>
          <w:rFonts w:ascii="Calibri" w:eastAsia="宋体" w:hAnsi="Calibri" w:cstheme="minorBidi" w:hint="eastAsia"/>
          <w:kern w:val="2"/>
          <w:sz w:val="21"/>
          <w:szCs w:val="22"/>
          <w:lang w:eastAsia="zh-CN"/>
        </w:rPr>
        <w:t>&gt;</w:t>
      </w:r>
      <w:r>
        <w:rPr>
          <w:rFonts w:ascii="Calibri" w:eastAsia="宋体" w:hAnsi="Calibri" w:cstheme="minorBidi" w:hint="eastAsia"/>
          <w:kern w:val="2"/>
          <w:sz w:val="21"/>
          <w:szCs w:val="22"/>
          <w:lang w:eastAsia="zh-CN"/>
        </w:rPr>
        <w:t>的通知》（财库〔</w:t>
      </w:r>
      <w:r>
        <w:rPr>
          <w:rFonts w:ascii="Calibri" w:eastAsia="宋体" w:hAnsi="Calibri" w:cstheme="minorBidi" w:hint="eastAsia"/>
          <w:kern w:val="2"/>
          <w:sz w:val="21"/>
          <w:szCs w:val="22"/>
          <w:lang w:eastAsia="zh-CN"/>
        </w:rPr>
        <w:t>2023</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7</w:t>
      </w:r>
      <w:r>
        <w:rPr>
          <w:rFonts w:ascii="Calibri" w:eastAsia="宋体" w:hAnsi="Calibri" w:cstheme="minorBidi" w:hint="eastAsia"/>
          <w:kern w:val="2"/>
          <w:sz w:val="21"/>
          <w:szCs w:val="22"/>
          <w:lang w:eastAsia="zh-CN"/>
        </w:rPr>
        <w:t>号）</w:t>
      </w:r>
      <w:r>
        <w:rPr>
          <w:rFonts w:eastAsia="宋体" w:hAnsi="Calibri" w:cstheme="minorBidi" w:hint="eastAsia"/>
          <w:kern w:val="2"/>
          <w:sz w:val="21"/>
          <w:szCs w:val="22"/>
          <w:lang w:eastAsia="zh-CN"/>
        </w:rPr>
        <w:t>要求。若所投产品涉及国家强制性标准的，所投产品应符合国家强制性标准相关要求。</w:t>
      </w:r>
    </w:p>
    <w:p w:rsidR="00126C34" w:rsidRDefault="000B518F">
      <w:pPr>
        <w:widowControl w:val="0"/>
        <w:spacing w:line="260" w:lineRule="exact"/>
        <w:ind w:firstLineChars="200" w:firstLine="420"/>
        <w:jc w:val="both"/>
        <w:rPr>
          <w:rFonts w:ascii="宋体" w:eastAsia="宋体" w:hAnsi="宋体"/>
          <w:bCs/>
          <w:kern w:val="2"/>
          <w:sz w:val="21"/>
          <w:szCs w:val="22"/>
          <w:lang w:eastAsia="zh-CN"/>
        </w:rPr>
      </w:pPr>
      <w:r>
        <w:rPr>
          <w:rFonts w:ascii="宋体" w:eastAsia="宋体" w:hAnsi="宋体" w:cs="宋体" w:hint="eastAsia"/>
          <w:bCs/>
          <w:sz w:val="21"/>
          <w:szCs w:val="21"/>
          <w:lang w:eastAsia="zh-CN"/>
        </w:rPr>
        <w:t>12.</w:t>
      </w:r>
      <w:r>
        <w:rPr>
          <w:rFonts w:ascii="宋体" w:eastAsia="宋体" w:hAnsi="宋体" w:cstheme="minorBidi" w:hint="eastAsia"/>
          <w:bCs/>
          <w:kern w:val="2"/>
          <w:sz w:val="21"/>
          <w:szCs w:val="22"/>
          <w:lang w:eastAsia="zh-CN"/>
        </w:rPr>
        <w:t>我单位已知悉并同意中标（成交）结果信息公示（公开）的内容。</w:t>
      </w:r>
    </w:p>
    <w:p w:rsidR="00126C34" w:rsidRDefault="000B518F">
      <w:pPr>
        <w:widowControl w:val="0"/>
        <w:spacing w:line="260" w:lineRule="exact"/>
        <w:ind w:firstLineChars="200" w:firstLine="420"/>
        <w:jc w:val="both"/>
        <w:rPr>
          <w:rFonts w:ascii="宋体" w:eastAsia="宋体" w:hAnsi="宋体"/>
          <w:bCs/>
          <w:kern w:val="2"/>
          <w:sz w:val="21"/>
          <w:szCs w:val="22"/>
          <w:lang w:eastAsia="zh-CN"/>
        </w:rPr>
      </w:pPr>
      <w:r>
        <w:rPr>
          <w:rFonts w:ascii="宋体" w:eastAsia="宋体" w:hAnsi="宋体" w:cstheme="minorBidi" w:hint="eastAsia"/>
          <w:bCs/>
          <w:kern w:val="2"/>
          <w:sz w:val="21"/>
          <w:szCs w:val="22"/>
          <w:lang w:eastAsia="zh-CN"/>
        </w:rPr>
        <w:t>13.</w:t>
      </w:r>
      <w:r>
        <w:rPr>
          <w:rFonts w:ascii="宋体" w:eastAsia="宋体" w:hAnsi="宋体" w:cstheme="minorBidi" w:hint="eastAsia"/>
          <w:bCs/>
          <w:kern w:val="2"/>
          <w:sz w:val="21"/>
          <w:szCs w:val="22"/>
          <w:lang w:eastAsia="zh-CN"/>
        </w:rPr>
        <w:t>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rsidR="00126C34" w:rsidRDefault="000B518F">
      <w:pPr>
        <w:widowControl w:val="0"/>
        <w:spacing w:line="260" w:lineRule="exact"/>
        <w:ind w:firstLineChars="200" w:firstLine="422"/>
        <w:jc w:val="both"/>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14.</w:t>
      </w:r>
      <w:r>
        <w:rPr>
          <w:rFonts w:ascii="宋体" w:eastAsia="宋体" w:hAnsi="宋体" w:cstheme="minorBidi" w:hint="eastAsia"/>
          <w:b/>
          <w:kern w:val="2"/>
          <w:sz w:val="21"/>
          <w:szCs w:val="22"/>
          <w:lang w:eastAsia="zh-CN"/>
        </w:rPr>
        <w:t>我单位清楚，如存在违反投标承诺行为情节严重的，将根据《深圳市财政局关于印发</w:t>
      </w:r>
      <w:r>
        <w:rPr>
          <w:rFonts w:ascii="宋体" w:eastAsia="宋体" w:hAnsi="宋体" w:cstheme="minorBidi" w:hint="eastAsia"/>
          <w:b/>
          <w:kern w:val="2"/>
          <w:sz w:val="21"/>
          <w:szCs w:val="22"/>
          <w:lang w:eastAsia="zh-CN"/>
        </w:rPr>
        <w:t>&lt;</w:t>
      </w:r>
      <w:r>
        <w:rPr>
          <w:rFonts w:ascii="宋体" w:eastAsia="宋体" w:hAnsi="宋体" w:cstheme="minorBidi" w:hint="eastAsia"/>
          <w:b/>
          <w:kern w:val="2"/>
          <w:sz w:val="21"/>
          <w:szCs w:val="22"/>
          <w:lang w:eastAsia="zh-CN"/>
        </w:rPr>
        <w:t>深圳市财政局政府采购供</w:t>
      </w:r>
      <w:r>
        <w:rPr>
          <w:rFonts w:ascii="宋体" w:eastAsia="宋体" w:hAnsi="宋体" w:cstheme="minorBidi" w:hint="eastAsia"/>
          <w:b/>
          <w:kern w:val="2"/>
          <w:sz w:val="21"/>
          <w:szCs w:val="22"/>
          <w:lang w:eastAsia="zh-CN"/>
        </w:rPr>
        <w:t>应商信用信息管理办法</w:t>
      </w:r>
      <w:r>
        <w:rPr>
          <w:rFonts w:ascii="宋体" w:eastAsia="宋体" w:hAnsi="宋体" w:cstheme="minorBidi" w:hint="eastAsia"/>
          <w:b/>
          <w:kern w:val="2"/>
          <w:sz w:val="21"/>
          <w:szCs w:val="22"/>
          <w:lang w:eastAsia="zh-CN"/>
        </w:rPr>
        <w:t>&gt;</w:t>
      </w:r>
      <w:r>
        <w:rPr>
          <w:rFonts w:ascii="宋体" w:eastAsia="宋体" w:hAnsi="宋体" w:cstheme="minorBidi" w:hint="eastAsia"/>
          <w:b/>
          <w:kern w:val="2"/>
          <w:sz w:val="21"/>
          <w:szCs w:val="22"/>
          <w:lang w:eastAsia="zh-CN"/>
        </w:rPr>
        <w:t>的通知》，依法被列入失信信息。</w:t>
      </w:r>
    </w:p>
    <w:p w:rsidR="00126C34" w:rsidRDefault="000B518F">
      <w:pPr>
        <w:widowControl w:val="0"/>
        <w:spacing w:line="260" w:lineRule="exact"/>
        <w:ind w:firstLineChars="200" w:firstLine="42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15.</w:t>
      </w:r>
      <w:r>
        <w:rPr>
          <w:rFonts w:ascii="宋体" w:eastAsia="宋体" w:hAnsi="宋体" w:cstheme="minorBidi" w:hint="eastAsia"/>
          <w:kern w:val="2"/>
          <w:sz w:val="21"/>
          <w:szCs w:val="22"/>
          <w:lang w:eastAsia="zh-CN"/>
        </w:rPr>
        <w:t>我单位保证，若所投产品列入强制性产品认证目录的，则所投该产品须获得强制性产品认证证书（即</w:t>
      </w:r>
      <w:r>
        <w:rPr>
          <w:rFonts w:ascii="宋体" w:eastAsia="宋体" w:hAnsi="宋体" w:cstheme="minorBidi" w:hint="eastAsia"/>
          <w:kern w:val="2"/>
          <w:sz w:val="21"/>
          <w:szCs w:val="22"/>
          <w:lang w:eastAsia="zh-CN"/>
        </w:rPr>
        <w:t>CCC</w:t>
      </w:r>
      <w:r>
        <w:rPr>
          <w:rFonts w:ascii="宋体" w:eastAsia="宋体" w:hAnsi="宋体" w:cstheme="minorBidi" w:hint="eastAsia"/>
          <w:kern w:val="2"/>
          <w:sz w:val="21"/>
          <w:szCs w:val="22"/>
          <w:lang w:eastAsia="zh-CN"/>
        </w:rPr>
        <w:t>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126C34" w:rsidRDefault="00126C34">
      <w:pPr>
        <w:widowControl w:val="0"/>
        <w:spacing w:line="360" w:lineRule="auto"/>
        <w:ind w:firstLineChars="200" w:firstLine="482"/>
        <w:jc w:val="both"/>
        <w:rPr>
          <w:rFonts w:ascii="楷体_GB2312" w:eastAsia="楷体_GB2312" w:hAnsi="Calibri"/>
          <w:b/>
          <w:bCs/>
          <w:kern w:val="2"/>
          <w:lang w:eastAsia="zh-CN"/>
        </w:rPr>
      </w:pPr>
    </w:p>
    <w:p w:rsidR="00126C34" w:rsidRDefault="000B518F">
      <w:pPr>
        <w:widowControl w:val="0"/>
        <w:spacing w:line="260" w:lineRule="exact"/>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以上承诺，如有违反，愿依照国家相关法律法规处理，并承担由此给采购人带来的损失。</w:t>
      </w:r>
    </w:p>
    <w:p w:rsidR="00126C34" w:rsidRDefault="000B518F">
      <w:pPr>
        <w:widowControl w:val="0"/>
        <w:spacing w:beforeLines="25" w:before="78" w:afterLines="25" w:after="78" w:line="260" w:lineRule="exact"/>
        <w:ind w:firstLineChars="2600" w:firstLine="546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p>
    <w:p w:rsidR="00126C34" w:rsidRDefault="000B518F">
      <w:pPr>
        <w:widowControl w:val="0"/>
        <w:spacing w:beforeLines="25" w:before="78" w:afterLines="25" w:after="78" w:line="260" w:lineRule="exact"/>
        <w:ind w:firstLineChars="2600" w:firstLine="546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1"/>
          <w:lang w:eastAsia="zh-CN"/>
        </w:rPr>
        <w:t>投标人：</w:t>
      </w:r>
      <w:r>
        <w:rPr>
          <w:rFonts w:ascii="Calibri" w:eastAsia="宋体" w:hAnsi="Calibri" w:cstheme="minorBidi" w:hint="eastAsia"/>
          <w:color w:val="FF0000"/>
          <w:kern w:val="2"/>
          <w:sz w:val="21"/>
          <w:szCs w:val="21"/>
          <w:u w:val="single"/>
          <w:lang w:eastAsia="zh-CN"/>
        </w:rPr>
        <w:t xml:space="preserve">              </w:t>
      </w:r>
    </w:p>
    <w:p w:rsidR="00126C34" w:rsidRDefault="000B518F">
      <w:pPr>
        <w:widowControl w:val="0"/>
        <w:spacing w:line="260" w:lineRule="exact"/>
        <w:jc w:val="both"/>
        <w:rPr>
          <w:rFonts w:ascii="宋体" w:eastAsia="宋体" w:hAnsi="宋体"/>
          <w:b/>
          <w:bCs/>
          <w:szCs w:val="20"/>
          <w:lang w:eastAsia="zh-CN"/>
        </w:rPr>
      </w:pPr>
      <w:r>
        <w:rPr>
          <w:rFonts w:ascii="宋体" w:eastAsia="宋体" w:hAnsi="宋体" w:cstheme="minorBidi" w:hint="eastAsia"/>
          <w:color w:val="FF0000"/>
          <w:kern w:val="2"/>
          <w:sz w:val="21"/>
          <w:szCs w:val="21"/>
          <w:lang w:eastAsia="zh-CN"/>
        </w:rPr>
        <w:lastRenderedPageBreak/>
        <w:t xml:space="preserve">                                                    </w:t>
      </w:r>
      <w:r>
        <w:rPr>
          <w:rFonts w:ascii="宋体" w:eastAsia="宋体" w:hAnsi="宋体" w:cstheme="minorBidi" w:hint="eastAsia"/>
          <w:color w:val="FF0000"/>
          <w:kern w:val="2"/>
          <w:sz w:val="21"/>
          <w:szCs w:val="21"/>
          <w:lang w:eastAsia="zh-CN"/>
        </w:rPr>
        <w:t>日期：</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年</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月</w:t>
      </w:r>
      <w:r>
        <w:rPr>
          <w:rFonts w:ascii="宋体" w:eastAsia="宋体" w:hAnsi="宋体" w:cstheme="minorBidi" w:hint="eastAsia"/>
          <w:color w:val="FF0000"/>
          <w:kern w:val="2"/>
          <w:sz w:val="21"/>
          <w:szCs w:val="21"/>
          <w:u w:val="single"/>
          <w:lang w:eastAsia="zh-CN"/>
        </w:rPr>
        <w:t xml:space="preserve">   </w:t>
      </w:r>
      <w:r>
        <w:rPr>
          <w:rFonts w:ascii="宋体" w:eastAsia="宋体" w:hAnsi="宋体" w:cstheme="minorBidi" w:hint="eastAsia"/>
          <w:color w:val="FF0000"/>
          <w:kern w:val="2"/>
          <w:sz w:val="21"/>
          <w:szCs w:val="21"/>
          <w:lang w:eastAsia="zh-CN"/>
        </w:rPr>
        <w:t>日</w:t>
      </w:r>
      <w:r>
        <w:rPr>
          <w:rFonts w:ascii="宋体" w:eastAsia="宋体" w:hAnsi="宋体" w:hint="eastAsia"/>
          <w:b/>
          <w:bCs/>
          <w:szCs w:val="20"/>
          <w:lang w:eastAsia="zh-CN"/>
        </w:rPr>
        <w:br w:type="page"/>
      </w:r>
    </w:p>
    <w:p w:rsidR="00126C34" w:rsidRDefault="000B518F">
      <w:pPr>
        <w:keepNext/>
        <w:keepLines/>
        <w:pageBreakBefore/>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lastRenderedPageBreak/>
        <w:t>三、投标人情况及资格证明文件</w:t>
      </w:r>
    </w:p>
    <w:p w:rsidR="00126C34" w:rsidRDefault="000B518F">
      <w:pPr>
        <w:widowControl w:val="0"/>
        <w:spacing w:beforeLines="50" w:before="156"/>
        <w:jc w:val="center"/>
        <w:rPr>
          <w:rFonts w:ascii="Calibri" w:eastAsia="宋体" w:hAnsi="Calibri"/>
          <w:b/>
          <w:bCs/>
          <w:color w:val="FF0000"/>
          <w:kern w:val="2"/>
          <w:sz w:val="21"/>
          <w:szCs w:val="22"/>
          <w:lang w:eastAsia="zh-CN"/>
        </w:rPr>
      </w:pPr>
      <w:r>
        <w:rPr>
          <w:rFonts w:ascii="黑体" w:eastAsia="黑体" w:hAnsi="宋体" w:cstheme="minorBidi" w:hint="eastAsia"/>
          <w:bCs/>
          <w:szCs w:val="32"/>
          <w:lang w:eastAsia="zh-CN"/>
        </w:rPr>
        <w:t>（一）投标人资格证明文件</w:t>
      </w:r>
    </w:p>
    <w:p w:rsidR="00126C34" w:rsidRDefault="000B518F">
      <w:pPr>
        <w:widowControl w:val="0"/>
        <w:spacing w:beforeLines="50" w:before="156"/>
        <w:jc w:val="center"/>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w:t>
      </w:r>
      <w:r>
        <w:rPr>
          <w:rFonts w:ascii="Calibri" w:eastAsia="宋体" w:hAnsi="Calibri" w:cstheme="minorBidi" w:hint="eastAsia"/>
          <w:b/>
          <w:bCs/>
          <w:color w:val="FF0000"/>
          <w:kern w:val="2"/>
          <w:sz w:val="21"/>
          <w:szCs w:val="22"/>
          <w:lang w:eastAsia="zh-CN"/>
        </w:rPr>
        <w:t xml:space="preserve"> </w:t>
      </w:r>
      <w:r>
        <w:rPr>
          <w:rFonts w:ascii="Calibri" w:eastAsia="宋体" w:hAnsi="Calibri" w:cstheme="minorBidi" w:hint="eastAsia"/>
          <w:b/>
          <w:bCs/>
          <w:color w:val="FF0000"/>
          <w:kern w:val="2"/>
          <w:sz w:val="21"/>
          <w:szCs w:val="22"/>
          <w:lang w:eastAsia="zh-CN"/>
        </w:rPr>
        <w:t>“申请人的资格要求”（即投标人资格要求）提供相关的资格证明资料，未提供或提供不完整、不符合要求的，将作投标无效处理，其中要求提供《政府采购投标及履约承诺函》且已在“</w:t>
      </w:r>
      <w:r>
        <w:rPr>
          <w:rFonts w:ascii="Calibri" w:eastAsia="宋体" w:hAnsi="Calibri" w:cstheme="minorBidi" w:hint="eastAsia"/>
          <w:b/>
          <w:bCs/>
          <w:color w:val="FF0000"/>
          <w:kern w:val="2"/>
          <w:sz w:val="21"/>
          <w:szCs w:val="22"/>
          <w:lang w:eastAsia="zh-CN"/>
        </w:rPr>
        <w:t>2.</w:t>
      </w:r>
      <w:r>
        <w:rPr>
          <w:rFonts w:ascii="Calibri" w:eastAsia="宋体" w:hAnsi="Calibri" w:cstheme="minorBidi" w:hint="eastAsia"/>
          <w:b/>
          <w:bCs/>
          <w:color w:val="FF0000"/>
          <w:kern w:val="2"/>
          <w:sz w:val="21"/>
          <w:szCs w:val="22"/>
          <w:lang w:eastAsia="zh-CN"/>
        </w:rPr>
        <w:t>政府采购投标及履约承诺函”章节中提供了，此处可不重复提供。）</w:t>
      </w:r>
    </w:p>
    <w:p w:rsidR="00126C34" w:rsidRDefault="00126C34">
      <w:pPr>
        <w:widowControl w:val="0"/>
        <w:spacing w:line="360" w:lineRule="auto"/>
        <w:ind w:firstLineChars="200" w:firstLine="482"/>
        <w:jc w:val="both"/>
        <w:rPr>
          <w:rFonts w:ascii="楷体_GB2312" w:eastAsia="楷体_GB2312" w:hAnsi="Calibri"/>
          <w:b/>
          <w:bCs/>
          <w:kern w:val="2"/>
          <w:lang w:eastAsia="zh-CN"/>
        </w:rPr>
      </w:pPr>
    </w:p>
    <w:p w:rsidR="00126C34" w:rsidRDefault="000B518F">
      <w:pPr>
        <w:widowControl w:val="0"/>
        <w:spacing w:beforeLines="50" w:before="156"/>
        <w:jc w:val="center"/>
        <w:rPr>
          <w:rFonts w:ascii="宋体" w:eastAsia="宋体" w:hAnsi="宋体"/>
          <w:b/>
          <w:bCs/>
          <w:szCs w:val="20"/>
          <w:lang w:eastAsia="zh-CN"/>
        </w:rPr>
      </w:pPr>
      <w:r>
        <w:rPr>
          <w:rFonts w:ascii="黑体" w:eastAsia="黑体" w:hAnsi="宋体" w:cstheme="minorBidi" w:hint="eastAsia"/>
          <w:bCs/>
          <w:szCs w:val="32"/>
          <w:lang w:eastAsia="zh-CN"/>
        </w:rPr>
        <w:t>（二）中小企业声明函、残疾人福利性单位声明函及监狱企业声明函</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填写指引：</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1</w:t>
      </w:r>
      <w:r>
        <w:rPr>
          <w:rFonts w:ascii="黑体" w:eastAsia="黑体" w:hAnsi="黑体" w:cs="黑体" w:hint="eastAsia"/>
          <w:color w:val="FF0000"/>
          <w:kern w:val="2"/>
          <w:sz w:val="21"/>
          <w:szCs w:val="21"/>
          <w:lang w:eastAsia="zh-CN"/>
        </w:rPr>
        <w:t>、该部分内容由投标人根据自身实际情况填写，投标人提供的声明函不属实的，属于提供虚假资料谋取中标，依照《中华人民共和国政府采购法》等国家有关规定追究相应责任。</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2</w:t>
      </w:r>
      <w:r>
        <w:rPr>
          <w:rFonts w:ascii="黑体" w:eastAsia="黑体" w:hAnsi="黑体" w:cs="黑体" w:hint="eastAsia"/>
          <w:color w:val="FF0000"/>
          <w:kern w:val="2"/>
          <w:sz w:val="21"/>
          <w:szCs w:val="21"/>
          <w:lang w:eastAsia="zh-CN"/>
        </w:rPr>
        <w:t>、该部分内容填写需要参考的相关文件：</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(1)</w:t>
      </w:r>
      <w:r>
        <w:rPr>
          <w:rFonts w:ascii="黑体" w:eastAsia="黑体" w:hAnsi="黑体" w:cs="黑体" w:hint="eastAsia"/>
          <w:color w:val="FF0000"/>
          <w:kern w:val="2"/>
          <w:sz w:val="21"/>
          <w:szCs w:val="21"/>
          <w:lang w:eastAsia="zh-CN"/>
        </w:rPr>
        <w:t>财政部《政府采购促进中小企业发展管理办法》（财库〔</w:t>
      </w:r>
      <w:r>
        <w:rPr>
          <w:rFonts w:ascii="黑体" w:eastAsia="黑体" w:hAnsi="黑体" w:cs="黑体" w:hint="eastAsia"/>
          <w:color w:val="FF0000"/>
          <w:kern w:val="2"/>
          <w:sz w:val="21"/>
          <w:szCs w:val="21"/>
          <w:lang w:eastAsia="zh-CN"/>
        </w:rPr>
        <w:t>2020</w:t>
      </w: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46</w:t>
      </w:r>
      <w:r>
        <w:rPr>
          <w:rFonts w:ascii="黑体" w:eastAsia="黑体" w:hAnsi="黑体" w:cs="黑体" w:hint="eastAsia"/>
          <w:color w:val="FF0000"/>
          <w:kern w:val="2"/>
          <w:sz w:val="21"/>
          <w:szCs w:val="21"/>
          <w:lang w:eastAsia="zh-CN"/>
        </w:rPr>
        <w:t>号）；</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(2)</w:t>
      </w:r>
      <w:r>
        <w:rPr>
          <w:rFonts w:ascii="黑体" w:eastAsia="黑体" w:hAnsi="黑体" w:cs="黑体" w:hint="eastAsia"/>
          <w:color w:val="FF0000"/>
          <w:kern w:val="2"/>
          <w:sz w:val="21"/>
          <w:szCs w:val="21"/>
          <w:lang w:eastAsia="zh-CN"/>
        </w:rPr>
        <w:t>《工业和信息化部、国家统计局、国家发展和改革委员会、财政部关于印发中小企业划型标准规定的通知》（工信部联企业〔</w:t>
      </w:r>
      <w:r>
        <w:rPr>
          <w:rFonts w:ascii="黑体" w:eastAsia="黑体" w:hAnsi="黑体" w:cs="黑体" w:hint="eastAsia"/>
          <w:color w:val="FF0000"/>
          <w:kern w:val="2"/>
          <w:sz w:val="21"/>
          <w:szCs w:val="21"/>
          <w:lang w:eastAsia="zh-CN"/>
        </w:rPr>
        <w:t>2011</w:t>
      </w: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 xml:space="preserve">300 </w:t>
      </w:r>
      <w:r>
        <w:rPr>
          <w:rFonts w:ascii="黑体" w:eastAsia="黑体" w:hAnsi="黑体" w:cs="黑体" w:hint="eastAsia"/>
          <w:color w:val="FF0000"/>
          <w:kern w:val="2"/>
          <w:sz w:val="21"/>
          <w:szCs w:val="21"/>
          <w:lang w:eastAsia="zh-CN"/>
        </w:rPr>
        <w:t>号，以下简称</w:t>
      </w:r>
      <w:r>
        <w:rPr>
          <w:rFonts w:ascii="黑体" w:eastAsia="黑体" w:hAnsi="黑体" w:cs="黑体" w:hint="eastAsia"/>
          <w:color w:val="FF0000"/>
          <w:kern w:val="2"/>
          <w:sz w:val="21"/>
          <w:szCs w:val="21"/>
          <w:lang w:eastAsia="zh-CN"/>
        </w:rPr>
        <w:t>300</w:t>
      </w:r>
      <w:r>
        <w:rPr>
          <w:rFonts w:ascii="黑体" w:eastAsia="黑体" w:hAnsi="黑体" w:cs="黑体" w:hint="eastAsia"/>
          <w:color w:val="FF0000"/>
          <w:kern w:val="2"/>
          <w:sz w:val="21"/>
          <w:szCs w:val="21"/>
          <w:lang w:eastAsia="zh-CN"/>
        </w:rPr>
        <w:t>号文）；</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(3)</w:t>
      </w:r>
      <w:r>
        <w:rPr>
          <w:rFonts w:ascii="黑体" w:eastAsia="黑体" w:hAnsi="黑体" w:cs="黑体" w:hint="eastAsia"/>
          <w:color w:val="FF0000"/>
          <w:kern w:val="2"/>
          <w:sz w:val="21"/>
          <w:szCs w:val="21"/>
          <w:lang w:eastAsia="zh-CN"/>
        </w:rPr>
        <w:t>《统计上大中小微型企业划分办法</w:t>
      </w:r>
      <w:r>
        <w:rPr>
          <w:rFonts w:ascii="黑体" w:eastAsia="黑体" w:hAnsi="黑体" w:cs="黑体" w:hint="eastAsia"/>
          <w:color w:val="FF0000"/>
          <w:kern w:val="2"/>
          <w:sz w:val="21"/>
          <w:szCs w:val="21"/>
          <w:lang w:eastAsia="zh-CN"/>
        </w:rPr>
        <w:t>(2017)</w:t>
      </w:r>
      <w:r>
        <w:rPr>
          <w:rFonts w:ascii="黑体" w:eastAsia="黑体" w:hAnsi="黑体" w:cs="黑体" w:hint="eastAsia"/>
          <w:color w:val="FF0000"/>
          <w:kern w:val="2"/>
          <w:sz w:val="21"/>
          <w:szCs w:val="21"/>
          <w:lang w:eastAsia="zh-CN"/>
        </w:rPr>
        <w:t>》（国统字〔</w:t>
      </w:r>
      <w:r>
        <w:rPr>
          <w:rFonts w:ascii="黑体" w:eastAsia="黑体" w:hAnsi="黑体" w:cs="黑体" w:hint="eastAsia"/>
          <w:color w:val="FF0000"/>
          <w:kern w:val="2"/>
          <w:sz w:val="21"/>
          <w:szCs w:val="21"/>
          <w:lang w:eastAsia="zh-CN"/>
        </w:rPr>
        <w:t>2017</w:t>
      </w: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 xml:space="preserve">213 </w:t>
      </w:r>
      <w:r>
        <w:rPr>
          <w:rFonts w:ascii="黑体" w:eastAsia="黑体" w:hAnsi="黑体" w:cs="黑体" w:hint="eastAsia"/>
          <w:color w:val="FF0000"/>
          <w:kern w:val="2"/>
          <w:sz w:val="21"/>
          <w:szCs w:val="21"/>
          <w:lang w:eastAsia="zh-CN"/>
        </w:rPr>
        <w:t>号）；</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(4)</w:t>
      </w:r>
      <w:r>
        <w:rPr>
          <w:rFonts w:ascii="黑体" w:eastAsia="黑体" w:hAnsi="黑体" w:cs="黑体" w:hint="eastAsia"/>
          <w:color w:val="FF0000"/>
          <w:kern w:val="2"/>
          <w:sz w:val="21"/>
          <w:szCs w:val="21"/>
          <w:lang w:eastAsia="zh-CN"/>
        </w:rPr>
        <w:t>《关于促进残疾人就业政府采购政策的通知》（财库〔</w:t>
      </w:r>
      <w:r>
        <w:rPr>
          <w:rFonts w:ascii="黑体" w:eastAsia="黑体" w:hAnsi="黑体" w:cs="黑体" w:hint="eastAsia"/>
          <w:color w:val="FF0000"/>
          <w:kern w:val="2"/>
          <w:sz w:val="21"/>
          <w:szCs w:val="21"/>
          <w:lang w:eastAsia="zh-CN"/>
        </w:rPr>
        <w:t>2017</w:t>
      </w: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141</w:t>
      </w:r>
      <w:r>
        <w:rPr>
          <w:rFonts w:ascii="黑体" w:eastAsia="黑体" w:hAnsi="黑体" w:cs="黑体" w:hint="eastAsia"/>
          <w:color w:val="FF0000"/>
          <w:kern w:val="2"/>
          <w:sz w:val="21"/>
          <w:szCs w:val="21"/>
          <w:lang w:eastAsia="zh-CN"/>
        </w:rPr>
        <w:t>号）；</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(5)</w:t>
      </w:r>
      <w:r>
        <w:rPr>
          <w:rFonts w:ascii="黑体" w:eastAsia="黑体" w:hAnsi="黑体" w:cs="黑体" w:hint="eastAsia"/>
          <w:color w:val="FF0000"/>
          <w:kern w:val="2"/>
          <w:sz w:val="21"/>
          <w:szCs w:val="21"/>
          <w:lang w:eastAsia="zh-CN"/>
        </w:rPr>
        <w:t>《关于政府采购支持监狱企业发展有关问题的通知》（财库〔</w:t>
      </w:r>
      <w:r>
        <w:rPr>
          <w:rFonts w:ascii="黑体" w:eastAsia="黑体" w:hAnsi="黑体" w:cs="黑体" w:hint="eastAsia"/>
          <w:color w:val="FF0000"/>
          <w:kern w:val="2"/>
          <w:sz w:val="21"/>
          <w:szCs w:val="21"/>
          <w:lang w:eastAsia="zh-CN"/>
        </w:rPr>
        <w:t>2014</w:t>
      </w: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68</w:t>
      </w:r>
      <w:r>
        <w:rPr>
          <w:rFonts w:ascii="黑体" w:eastAsia="黑体" w:hAnsi="黑体" w:cs="黑体" w:hint="eastAsia"/>
          <w:color w:val="FF0000"/>
          <w:kern w:val="2"/>
          <w:sz w:val="21"/>
          <w:szCs w:val="21"/>
          <w:lang w:eastAsia="zh-CN"/>
        </w:rPr>
        <w:t>号）</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3</w:t>
      </w:r>
      <w:r>
        <w:rPr>
          <w:rFonts w:ascii="黑体" w:eastAsia="黑体" w:hAnsi="黑体" w:cs="黑体" w:hint="eastAsia"/>
          <w:color w:val="FF0000"/>
          <w:kern w:val="2"/>
          <w:sz w:val="21"/>
          <w:szCs w:val="21"/>
          <w:lang w:eastAsia="zh-CN"/>
        </w:rPr>
        <w:t>、请依照提供的格式和内容填</w:t>
      </w:r>
      <w:r>
        <w:rPr>
          <w:rFonts w:ascii="黑体" w:eastAsia="黑体" w:hAnsi="黑体" w:cs="黑体" w:hint="eastAsia"/>
          <w:color w:val="FF0000"/>
          <w:kern w:val="2"/>
          <w:sz w:val="21"/>
          <w:szCs w:val="21"/>
          <w:lang w:eastAsia="zh-CN"/>
        </w:rPr>
        <w:t>写声明函，不要随意变更格式；声明函不需要盖章或签字。</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 xml:space="preserve">    4</w:t>
      </w:r>
      <w:r>
        <w:rPr>
          <w:rFonts w:ascii="黑体" w:eastAsia="黑体" w:hAnsi="黑体" w:cs="黑体" w:hint="eastAsia"/>
          <w:color w:val="FF0000"/>
          <w:kern w:val="2"/>
          <w:sz w:val="21"/>
          <w:szCs w:val="21"/>
          <w:lang w:eastAsia="zh-CN"/>
        </w:rPr>
        <w:t>、声明函具体填写要求：</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 xml:space="preserve">    </w:t>
      </w: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1</w:t>
      </w:r>
      <w:r>
        <w:rPr>
          <w:rFonts w:ascii="黑体" w:eastAsia="黑体" w:hAnsi="黑体" w:cs="黑体" w:hint="eastAsia"/>
          <w:color w:val="FF0000"/>
          <w:kern w:val="2"/>
          <w:sz w:val="21"/>
          <w:szCs w:val="21"/>
          <w:lang w:eastAsia="zh-CN"/>
        </w:rPr>
        <w:t>）声明是中小企业须填写《中小企业声明函》的以下内容：</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 xml:space="preserve">    </w:t>
      </w:r>
      <w:r>
        <w:rPr>
          <w:rFonts w:ascii="黑体" w:eastAsia="黑体" w:hAnsi="黑体" w:cs="黑体" w:hint="eastAsia"/>
          <w:color w:val="FF0000"/>
          <w:kern w:val="2"/>
          <w:sz w:val="21"/>
          <w:szCs w:val="21"/>
          <w:lang w:eastAsia="zh-CN"/>
        </w:rPr>
        <w:t>第一处，在“采购人名称”下划线处如实填写采购人名称（深圳公共资源交易中心不是本项目的采购人，而是组织实施机构）；</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 xml:space="preserve">    </w:t>
      </w:r>
      <w:r>
        <w:rPr>
          <w:rFonts w:ascii="黑体" w:eastAsia="黑体" w:hAnsi="黑体" w:cs="黑体" w:hint="eastAsia"/>
          <w:color w:val="FF0000"/>
          <w:kern w:val="2"/>
          <w:sz w:val="21"/>
          <w:szCs w:val="21"/>
          <w:lang w:eastAsia="zh-CN"/>
        </w:rPr>
        <w:t>第二处，在“项目名称”下划线处如实填写采购项目名称；</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 xml:space="preserve">    </w:t>
      </w:r>
      <w:r>
        <w:rPr>
          <w:rFonts w:ascii="黑体" w:eastAsia="黑体" w:hAnsi="黑体" w:cs="黑体" w:hint="eastAsia"/>
          <w:color w:val="FF0000"/>
          <w:kern w:val="2"/>
          <w:sz w:val="21"/>
          <w:szCs w:val="21"/>
          <w:lang w:eastAsia="zh-CN"/>
        </w:rPr>
        <w:t>第三处，在“标的名称”下划线处填写所采购服务（标的）的具体名称</w:t>
      </w:r>
      <w:r>
        <w:rPr>
          <w:rFonts w:ascii="黑体" w:eastAsia="黑体" w:hAnsi="黑体" w:cs="黑体" w:hint="eastAsia"/>
          <w:color w:val="0000FF"/>
          <w:kern w:val="2"/>
          <w:sz w:val="21"/>
          <w:szCs w:val="21"/>
          <w:lang w:eastAsia="zh-CN"/>
        </w:rPr>
        <w:t>（以招标文件第一册第三章用户需求书“服务需求明细”的“服务需求名称”一栏为准）</w:t>
      </w:r>
      <w:r>
        <w:rPr>
          <w:rFonts w:ascii="黑体" w:eastAsia="黑体" w:hAnsi="黑体" w:cs="黑体" w:hint="eastAsia"/>
          <w:color w:val="FF0000"/>
          <w:kern w:val="2"/>
          <w:sz w:val="21"/>
          <w:szCs w:val="21"/>
          <w:lang w:eastAsia="zh-CN"/>
        </w:rPr>
        <w:t>；如果涉及多项服务（标的）为同一企业承接，“标的名称”下划线处可以如实填写多项服务；</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 xml:space="preserve">    </w:t>
      </w:r>
      <w:r>
        <w:rPr>
          <w:rFonts w:ascii="黑体" w:eastAsia="黑体" w:hAnsi="黑体" w:cs="黑体" w:hint="eastAsia"/>
          <w:color w:val="FF0000"/>
          <w:kern w:val="2"/>
          <w:sz w:val="21"/>
          <w:szCs w:val="21"/>
          <w:lang w:eastAsia="zh-CN"/>
        </w:rPr>
        <w:t>第四处，在“招标文件中明确的所属行业”下划线处填写采购标的对应的中小企业划分标准所属行业</w:t>
      </w:r>
      <w:r>
        <w:rPr>
          <w:rFonts w:ascii="黑体" w:eastAsia="黑体" w:hAnsi="黑体" w:cs="黑体" w:hint="eastAsia"/>
          <w:color w:val="0000FF"/>
          <w:kern w:val="2"/>
          <w:sz w:val="21"/>
          <w:szCs w:val="21"/>
          <w:lang w:eastAsia="zh-CN"/>
        </w:rPr>
        <w:t>（所属行业详见招标文件第一册第二章“对通用条款的补充内容及其他关键信息”章节或第三章用户需求书“服务需求明细”中的所属行业信息）</w:t>
      </w:r>
      <w:r>
        <w:rPr>
          <w:rFonts w:ascii="黑体" w:eastAsia="黑体" w:hAnsi="黑体" w:cs="黑体" w:hint="eastAsia"/>
          <w:color w:val="FF0000"/>
          <w:kern w:val="2"/>
          <w:sz w:val="21"/>
          <w:szCs w:val="21"/>
          <w:lang w:eastAsia="zh-CN"/>
        </w:rPr>
        <w:t>；</w:t>
      </w:r>
    </w:p>
    <w:p w:rsidR="00126C34" w:rsidRDefault="000B518F">
      <w:pPr>
        <w:widowControl w:val="0"/>
        <w:snapToGrid w:val="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 xml:space="preserve">    </w:t>
      </w:r>
      <w:r>
        <w:rPr>
          <w:rFonts w:ascii="黑体" w:eastAsia="黑体" w:hAnsi="黑体" w:cs="黑体" w:hint="eastAsia"/>
          <w:color w:val="FF0000"/>
          <w:kern w:val="2"/>
          <w:sz w:val="21"/>
          <w:szCs w:val="21"/>
          <w:lang w:eastAsia="zh-CN"/>
        </w:rPr>
        <w:t>第五处，在“企业名称”下划线处如实填写承接企业名称；在“从业人员”、“营业收入”、“资产总额”下划线处如实填写从业人员、营业收入、资产总额；在“中型企业、小型企业、微型企业”下划线处如实依照</w:t>
      </w:r>
      <w:r>
        <w:rPr>
          <w:rFonts w:ascii="黑体" w:eastAsia="黑体" w:hAnsi="黑体" w:cs="黑体" w:hint="eastAsia"/>
          <w:color w:val="FF0000"/>
          <w:kern w:val="2"/>
          <w:sz w:val="21"/>
          <w:szCs w:val="21"/>
          <w:lang w:eastAsia="zh-CN"/>
        </w:rPr>
        <w:t>300</w:t>
      </w:r>
      <w:r>
        <w:rPr>
          <w:rFonts w:ascii="黑体" w:eastAsia="黑体" w:hAnsi="黑体" w:cs="黑体" w:hint="eastAsia"/>
          <w:color w:val="FF0000"/>
          <w:kern w:val="2"/>
          <w:sz w:val="21"/>
          <w:szCs w:val="21"/>
          <w:lang w:eastAsia="zh-CN"/>
        </w:rPr>
        <w:t>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w:t>
      </w:r>
      <w:r>
        <w:rPr>
          <w:rFonts w:ascii="黑体" w:eastAsia="黑体" w:hAnsi="黑体" w:cs="黑体" w:hint="eastAsia"/>
          <w:color w:val="FF0000"/>
          <w:kern w:val="2"/>
          <w:sz w:val="21"/>
          <w:szCs w:val="21"/>
          <w:lang w:eastAsia="zh-CN"/>
        </w:rPr>
        <w:t>GB/T 4754-2017</w:t>
      </w:r>
      <w:r>
        <w:rPr>
          <w:rFonts w:ascii="黑体" w:eastAsia="黑体" w:hAnsi="黑体" w:cs="黑体" w:hint="eastAsia"/>
          <w:color w:val="FF0000"/>
          <w:kern w:val="2"/>
          <w:sz w:val="21"/>
          <w:szCs w:val="21"/>
          <w:lang w:eastAsia="zh-CN"/>
        </w:rPr>
        <w:t>），结合《关于印发中小企业划型标准规定的通知》（工信部联企业〔</w:t>
      </w:r>
      <w:r>
        <w:rPr>
          <w:rFonts w:ascii="黑体" w:eastAsia="黑体" w:hAnsi="黑体" w:cs="黑体" w:hint="eastAsia"/>
          <w:color w:val="FF0000"/>
          <w:kern w:val="2"/>
          <w:sz w:val="21"/>
          <w:szCs w:val="21"/>
          <w:lang w:eastAsia="zh-CN"/>
        </w:rPr>
        <w:t>2011</w:t>
      </w: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300</w:t>
      </w:r>
      <w:r>
        <w:rPr>
          <w:rFonts w:ascii="黑体" w:eastAsia="黑体" w:hAnsi="黑体" w:cs="黑体" w:hint="eastAsia"/>
          <w:color w:val="FF0000"/>
          <w:kern w:val="2"/>
          <w:sz w:val="21"/>
          <w:szCs w:val="21"/>
          <w:lang w:eastAsia="zh-CN"/>
        </w:rPr>
        <w:t>号）进行判断。事业单位、社会组织等非企业主体不享受中小企业扶持政策。</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2</w:t>
      </w:r>
      <w:r>
        <w:rPr>
          <w:rFonts w:ascii="黑体" w:eastAsia="黑体" w:hAnsi="黑体" w:cs="黑体" w:hint="eastAsia"/>
          <w:color w:val="FF0000"/>
          <w:kern w:val="2"/>
          <w:sz w:val="21"/>
          <w:szCs w:val="21"/>
          <w:lang w:eastAsia="zh-CN"/>
        </w:rPr>
        <w:t>）声明是残疾人福利性单位须填写《残疾人福利性单位声明函》的相关内容，具体参照以上《中小企业声明函》填写要求执</w:t>
      </w:r>
      <w:r>
        <w:rPr>
          <w:rFonts w:ascii="黑体" w:eastAsia="黑体" w:hAnsi="黑体" w:cs="黑体" w:hint="eastAsia"/>
          <w:color w:val="FF0000"/>
          <w:kern w:val="2"/>
          <w:sz w:val="21"/>
          <w:szCs w:val="21"/>
          <w:lang w:eastAsia="zh-CN"/>
        </w:rPr>
        <w:t>行。</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w:t>
      </w:r>
      <w:r>
        <w:rPr>
          <w:rFonts w:ascii="黑体" w:eastAsia="黑体" w:hAnsi="黑体" w:cs="黑体" w:hint="eastAsia"/>
          <w:color w:val="FF0000"/>
          <w:kern w:val="2"/>
          <w:sz w:val="21"/>
          <w:szCs w:val="21"/>
          <w:lang w:eastAsia="zh-CN"/>
        </w:rPr>
        <w:t>3</w:t>
      </w:r>
      <w:r>
        <w:rPr>
          <w:rFonts w:ascii="黑体" w:eastAsia="黑体" w:hAnsi="黑体" w:cs="黑体" w:hint="eastAsia"/>
          <w:color w:val="FF0000"/>
          <w:kern w:val="2"/>
          <w:sz w:val="21"/>
          <w:szCs w:val="21"/>
          <w:lang w:eastAsia="zh-CN"/>
        </w:rPr>
        <w:t>）声明是监狱企业须填写《监狱企业声明函》的三项内容（填写位置的字体已加粗），具体参照以上《中小企业声明函》填写要求执行。</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5</w:t>
      </w:r>
      <w:r>
        <w:rPr>
          <w:rFonts w:ascii="黑体" w:eastAsia="黑体" w:hAnsi="黑体" w:cs="黑体" w:hint="eastAsia"/>
          <w:color w:val="FF0000"/>
          <w:kern w:val="2"/>
          <w:sz w:val="21"/>
          <w:szCs w:val="21"/>
          <w:lang w:eastAsia="zh-CN"/>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rsidR="00126C34" w:rsidRDefault="000B518F">
      <w:pPr>
        <w:widowControl w:val="0"/>
        <w:snapToGrid w:val="0"/>
        <w:ind w:firstLineChars="200" w:firstLine="420"/>
        <w:jc w:val="both"/>
        <w:rPr>
          <w:rFonts w:ascii="黑体" w:eastAsia="黑体" w:hAnsi="黑体" w:cs="黑体"/>
          <w:color w:val="FF0000"/>
          <w:kern w:val="2"/>
          <w:sz w:val="21"/>
          <w:szCs w:val="21"/>
          <w:lang w:eastAsia="zh-CN"/>
        </w:rPr>
      </w:pPr>
      <w:r>
        <w:rPr>
          <w:rFonts w:ascii="黑体" w:eastAsia="黑体" w:hAnsi="黑体" w:cs="黑体" w:hint="eastAsia"/>
          <w:color w:val="FF0000"/>
          <w:kern w:val="2"/>
          <w:sz w:val="21"/>
          <w:szCs w:val="21"/>
          <w:lang w:eastAsia="zh-CN"/>
        </w:rPr>
        <w:t>6</w:t>
      </w:r>
      <w:r>
        <w:rPr>
          <w:rFonts w:ascii="黑体" w:eastAsia="黑体" w:hAnsi="黑体" w:cs="黑体" w:hint="eastAsia"/>
          <w:color w:val="FF0000"/>
          <w:kern w:val="2"/>
          <w:sz w:val="21"/>
          <w:szCs w:val="21"/>
          <w:lang w:eastAsia="zh-CN"/>
        </w:rPr>
        <w:t>、本项目属于服务类项目，相关服务的承接商应当为中小企业或残</w:t>
      </w:r>
      <w:r>
        <w:rPr>
          <w:rFonts w:ascii="黑体" w:eastAsia="黑体" w:hAnsi="黑体" w:cs="黑体" w:hint="eastAsia"/>
          <w:color w:val="FF0000"/>
          <w:kern w:val="2"/>
          <w:sz w:val="21"/>
          <w:szCs w:val="21"/>
          <w:lang w:eastAsia="zh-CN"/>
        </w:rPr>
        <w:t>疾人福利性单位或监狱企业，如包含硬件设备、产品等货物采购的，不再对其中涉及的货物的制造商作出要求。</w:t>
      </w:r>
    </w:p>
    <w:p w:rsidR="00126C34" w:rsidRDefault="000B518F">
      <w:pPr>
        <w:widowControl w:val="0"/>
        <w:snapToGrid w:val="0"/>
        <w:jc w:val="center"/>
        <w:rPr>
          <w:rFonts w:ascii="Arial" w:eastAsia="宋体" w:hAnsi="Arial"/>
          <w:b/>
          <w:kern w:val="2"/>
          <w:lang w:eastAsia="zh-CN"/>
        </w:rPr>
      </w:pPr>
      <w:r>
        <w:rPr>
          <w:rFonts w:ascii="宋体" w:eastAsia="宋体" w:hAnsi="宋体"/>
          <w:b/>
          <w:bCs/>
          <w:kern w:val="2"/>
          <w:lang w:eastAsia="zh-CN"/>
        </w:rPr>
        <w:lastRenderedPageBreak/>
        <w:t>1</w:t>
      </w:r>
      <w:r>
        <w:rPr>
          <w:rFonts w:ascii="宋体" w:eastAsia="宋体" w:hAnsi="宋体" w:hint="eastAsia"/>
          <w:b/>
          <w:bCs/>
          <w:kern w:val="2"/>
          <w:lang w:eastAsia="zh-CN"/>
        </w:rPr>
        <w:t>、</w:t>
      </w:r>
      <w:r>
        <w:rPr>
          <w:rFonts w:ascii="Arial" w:eastAsia="宋体" w:hAnsi="Arial" w:hint="eastAsia"/>
          <w:b/>
          <w:kern w:val="2"/>
          <w:lang w:eastAsia="zh-CN"/>
        </w:rPr>
        <w:t>中小企业声明函（服务）</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w:t>
      </w:r>
      <w:r>
        <w:rPr>
          <w:rFonts w:ascii="宋体" w:eastAsia="宋体" w:hAnsi="宋体" w:cs="宋体" w:hint="eastAsia"/>
          <w:kern w:val="2"/>
          <w:sz w:val="21"/>
          <w:szCs w:val="21"/>
          <w:lang w:eastAsia="zh-CN"/>
        </w:rPr>
        <w:t>2020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46</w:t>
      </w:r>
      <w:r>
        <w:rPr>
          <w:rFonts w:ascii="宋体" w:eastAsia="宋体" w:hAnsi="宋体" w:cs="宋体" w:hint="eastAsia"/>
          <w:kern w:val="2"/>
          <w:sz w:val="21"/>
          <w:szCs w:val="21"/>
          <w:lang w:eastAsia="zh-CN"/>
        </w:rPr>
        <w:t>号）的规定，本公司（联合体）参加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深圳市深汕特别合作区统战和社会建设局</w:t>
      </w:r>
      <w:r>
        <w:rPr>
          <w:rFonts w:ascii="宋体" w:eastAsia="宋体" w:hAnsi="宋体" w:cs="宋体" w:hint="eastAsia"/>
          <w:b/>
          <w:bCs/>
          <w:i/>
          <w:iCs/>
          <w:kern w:val="2"/>
          <w:sz w:val="21"/>
          <w:szCs w:val="21"/>
          <w:u w:val="single"/>
          <w:lang w:eastAsia="zh-CN"/>
        </w:rPr>
        <w:t xml:space="preserve"> </w:t>
      </w:r>
      <w:r w:rsidRPr="00DC49F7">
        <w:rPr>
          <w:rFonts w:ascii="宋体" w:eastAsia="宋体" w:hAnsi="宋体" w:cs="宋体" w:hint="eastAsia"/>
          <w:kern w:val="2"/>
          <w:sz w:val="21"/>
          <w:szCs w:val="21"/>
          <w:highlight w:val="cyan"/>
          <w:lang w:eastAsia="zh-CN"/>
        </w:rPr>
        <w:t>单位</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深圳市深汕特别合作区</w:t>
      </w:r>
      <w:r>
        <w:rPr>
          <w:rFonts w:ascii="宋体" w:eastAsia="宋体" w:hAnsi="宋体" w:cs="宋体" w:hint="eastAsia"/>
          <w:b/>
          <w:bCs/>
          <w:i/>
          <w:iCs/>
          <w:kern w:val="2"/>
          <w:sz w:val="21"/>
          <w:szCs w:val="21"/>
          <w:u w:val="single"/>
          <w:lang w:eastAsia="zh-CN"/>
        </w:rPr>
        <w:t>2024</w:t>
      </w:r>
      <w:r>
        <w:rPr>
          <w:rFonts w:ascii="宋体" w:eastAsia="宋体" w:hAnsi="宋体" w:cs="宋体" w:hint="eastAsia"/>
          <w:b/>
          <w:bCs/>
          <w:i/>
          <w:iCs/>
          <w:kern w:val="2"/>
          <w:sz w:val="21"/>
          <w:szCs w:val="21"/>
          <w:u w:val="single"/>
          <w:lang w:eastAsia="zh-CN"/>
        </w:rPr>
        <w:t>年秋季校园招聘服务项目（项目名称）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（企业名称，要求承接企业本身所属行业应当与招标文件要求的行业相一致）</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（采购文件中明确的所属行业）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（企业名称，要求承接企业本身所属行业应当与招标文件要求的行业相一致）</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bookmarkStart w:id="21" w:name="_Hlk73562275"/>
      <w:r>
        <w:rPr>
          <w:rFonts w:ascii="宋体" w:eastAsia="宋体" w:hAnsi="宋体" w:cs="宋体" w:hint="eastAsia"/>
          <w:kern w:val="2"/>
          <w:sz w:val="21"/>
          <w:szCs w:val="21"/>
          <w:lang w:eastAsia="zh-CN"/>
        </w:rPr>
        <w:t>本投标人已知悉《政府采购促进中小企业发展管理办法》（财库〔</w:t>
      </w:r>
      <w:r>
        <w:rPr>
          <w:rFonts w:ascii="宋体" w:eastAsia="宋体" w:hAnsi="宋体" w:cs="宋体" w:hint="eastAsia"/>
          <w:kern w:val="2"/>
          <w:sz w:val="21"/>
          <w:szCs w:val="21"/>
          <w:lang w:eastAsia="zh-CN"/>
        </w:rPr>
        <w:t>2020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 46 </w:t>
      </w:r>
      <w:r>
        <w:rPr>
          <w:rFonts w:ascii="宋体" w:eastAsia="宋体" w:hAnsi="宋体" w:cs="宋体" w:hint="eastAsia"/>
          <w:kern w:val="2"/>
          <w:sz w:val="21"/>
          <w:szCs w:val="21"/>
          <w:lang w:eastAsia="zh-CN"/>
        </w:rPr>
        <w:t>号）、《中小企业划型标准规定》（工信部联企〔</w:t>
      </w:r>
      <w:r>
        <w:rPr>
          <w:rFonts w:ascii="宋体" w:eastAsia="宋体" w:hAnsi="宋体" w:cs="宋体" w:hint="eastAsia"/>
          <w:kern w:val="2"/>
          <w:sz w:val="21"/>
          <w:szCs w:val="21"/>
          <w:lang w:eastAsia="zh-CN"/>
        </w:rPr>
        <w:t>2011</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 300 </w:t>
      </w:r>
      <w:r>
        <w:rPr>
          <w:rFonts w:ascii="宋体" w:eastAsia="宋体" w:hAnsi="宋体" w:cs="宋体" w:hint="eastAsia"/>
          <w:kern w:val="2"/>
          <w:sz w:val="21"/>
          <w:szCs w:val="21"/>
          <w:lang w:eastAsia="zh-CN"/>
        </w:rPr>
        <w:t>号）、《统计上大中小微型企业划分办法（</w:t>
      </w:r>
      <w:r>
        <w:rPr>
          <w:rFonts w:ascii="宋体" w:eastAsia="宋体" w:hAnsi="宋体" w:cs="宋体" w:hint="eastAsia"/>
          <w:kern w:val="2"/>
          <w:sz w:val="21"/>
          <w:szCs w:val="21"/>
          <w:lang w:eastAsia="zh-CN"/>
        </w:rPr>
        <w:t>2017</w:t>
      </w:r>
      <w:r>
        <w:rPr>
          <w:rFonts w:ascii="宋体" w:eastAsia="宋体" w:hAnsi="宋体" w:cs="宋体" w:hint="eastAsia"/>
          <w:kern w:val="2"/>
          <w:sz w:val="21"/>
          <w:szCs w:val="21"/>
          <w:lang w:eastAsia="zh-CN"/>
        </w:rPr>
        <w:t>）》等规定，承诺提供的声明函内容是真实的，并知悉根据《政府采购促进中小企业发展管理办法》（财库〔</w:t>
      </w:r>
      <w:r>
        <w:rPr>
          <w:rFonts w:ascii="宋体" w:eastAsia="宋体" w:hAnsi="宋体" w:cs="宋体" w:hint="eastAsia"/>
          <w:kern w:val="2"/>
          <w:sz w:val="21"/>
          <w:szCs w:val="21"/>
          <w:lang w:eastAsia="zh-CN"/>
        </w:rPr>
        <w:t>2020</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 xml:space="preserve">46 </w:t>
      </w:r>
      <w:r>
        <w:rPr>
          <w:rFonts w:ascii="宋体" w:eastAsia="宋体" w:hAnsi="宋体" w:cs="宋体" w:hint="eastAsia"/>
          <w:kern w:val="2"/>
          <w:sz w:val="21"/>
          <w:szCs w:val="21"/>
          <w:lang w:eastAsia="zh-CN"/>
        </w:rPr>
        <w:t>号）第二十条规定，投标人按照本办法规定提供声明函内容不实的，属于提供虚假材料谋取中标，依照《政府采购法》等政府采购有关法律法规规定追究相应责任。</w:t>
      </w:r>
      <w:bookmarkEnd w:id="21"/>
    </w:p>
    <w:p w:rsidR="00126C34" w:rsidRDefault="00126C34">
      <w:pPr>
        <w:widowControl w:val="0"/>
        <w:spacing w:afterLines="25" w:after="78" w:line="300" w:lineRule="auto"/>
        <w:jc w:val="center"/>
        <w:rPr>
          <w:rFonts w:ascii="宋体" w:eastAsia="宋体" w:hAnsi="宋体"/>
          <w:b/>
          <w:kern w:val="2"/>
          <w:lang w:eastAsia="zh-CN"/>
        </w:rPr>
      </w:pPr>
    </w:p>
    <w:p w:rsidR="00126C34" w:rsidRDefault="00126C34">
      <w:pPr>
        <w:widowControl w:val="0"/>
        <w:spacing w:afterLines="25" w:after="78" w:line="300" w:lineRule="auto"/>
        <w:jc w:val="center"/>
        <w:rPr>
          <w:rFonts w:ascii="宋体" w:eastAsia="宋体" w:hAnsi="宋体"/>
          <w:b/>
          <w:kern w:val="2"/>
          <w:lang w:eastAsia="zh-CN"/>
        </w:rPr>
      </w:pPr>
    </w:p>
    <w:p w:rsidR="00126C34" w:rsidRDefault="000B518F">
      <w:pPr>
        <w:widowControl w:val="0"/>
        <w:spacing w:afterLines="25" w:after="78" w:line="300" w:lineRule="auto"/>
        <w:jc w:val="center"/>
        <w:rPr>
          <w:rFonts w:ascii="Arial" w:eastAsia="宋体" w:hAnsi="Arial"/>
          <w:b/>
          <w:kern w:val="2"/>
          <w:lang w:eastAsia="zh-CN"/>
        </w:rPr>
      </w:pPr>
      <w:r>
        <w:rPr>
          <w:rFonts w:ascii="宋体" w:eastAsia="宋体" w:hAnsi="宋体" w:hint="eastAsia"/>
          <w:b/>
          <w:kern w:val="2"/>
          <w:lang w:eastAsia="zh-CN"/>
        </w:rPr>
        <w:t>2</w:t>
      </w:r>
      <w:r>
        <w:rPr>
          <w:rFonts w:ascii="宋体" w:eastAsia="宋体" w:hAnsi="宋体" w:hint="eastAsia"/>
          <w:b/>
          <w:kern w:val="2"/>
          <w:lang w:eastAsia="zh-CN"/>
        </w:rPr>
        <w:t>、残疾人福利性单位声明函（服务）</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本单位郑重声明，根据《财政部</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民政部</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中国残疾人联合会关于促进残疾人就业政府采购政策的通知》（财库〔</w:t>
      </w:r>
      <w:r>
        <w:rPr>
          <w:rFonts w:ascii="宋体" w:eastAsia="宋体" w:hAnsi="宋体" w:cs="宋体" w:hint="eastAsia"/>
          <w:kern w:val="2"/>
          <w:sz w:val="21"/>
          <w:szCs w:val="21"/>
          <w:lang w:eastAsia="zh-CN"/>
        </w:rPr>
        <w:t>2017</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141</w:t>
      </w:r>
      <w:r>
        <w:rPr>
          <w:rFonts w:ascii="宋体" w:eastAsia="宋体" w:hAnsi="宋体" w:cs="宋体" w:hint="eastAsia"/>
          <w:kern w:val="2"/>
          <w:sz w:val="21"/>
          <w:szCs w:val="21"/>
          <w:lang w:eastAsia="zh-CN"/>
        </w:rPr>
        <w:t>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项目采购活动由本单位提供服务。</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rsidR="00126C34" w:rsidRDefault="000B518F">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lastRenderedPageBreak/>
        <w:t>本投标人已知悉《财政部民政部中国残疾人联合会关于促进残疾人就业政府采购政策的通知》（财库〔</w:t>
      </w:r>
      <w:r>
        <w:rPr>
          <w:rFonts w:ascii="宋体" w:eastAsia="宋体" w:hAnsi="宋体" w:cs="宋体" w:hint="eastAsia"/>
          <w:kern w:val="2"/>
          <w:sz w:val="21"/>
          <w:szCs w:val="21"/>
          <w:lang w:eastAsia="zh-CN"/>
        </w:rPr>
        <w:t>2017</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141</w:t>
      </w:r>
      <w:r>
        <w:rPr>
          <w:rFonts w:ascii="宋体" w:eastAsia="宋体" w:hAnsi="宋体" w:cs="宋体" w:hint="eastAsia"/>
          <w:kern w:val="2"/>
          <w:sz w:val="21"/>
          <w:szCs w:val="21"/>
          <w:lang w:eastAsia="zh-CN"/>
        </w:rPr>
        <w:t>号）的规定，承诺提供的声明函内容是真实的，如提供声明函内容不实，则依法追究相关法律责任。</w:t>
      </w:r>
    </w:p>
    <w:p w:rsidR="00126C34" w:rsidRDefault="000B518F">
      <w:pPr>
        <w:widowControl w:val="0"/>
        <w:wordWrap w:val="0"/>
        <w:spacing w:afterLines="25" w:after="78" w:line="300" w:lineRule="auto"/>
        <w:ind w:firstLineChars="200" w:firstLine="420"/>
        <w:jc w:val="right"/>
        <w:rPr>
          <w:rFonts w:ascii="宋体" w:eastAsia="宋体" w:hAnsi="宋体"/>
          <w:kern w:val="2"/>
          <w:sz w:val="21"/>
          <w:lang w:eastAsia="zh-CN"/>
        </w:rPr>
      </w:pPr>
      <w:r>
        <w:rPr>
          <w:rFonts w:ascii="宋体" w:eastAsia="宋体" w:hAnsi="宋体" w:hint="eastAsia"/>
          <w:kern w:val="2"/>
          <w:sz w:val="21"/>
          <w:szCs w:val="21"/>
          <w:lang w:eastAsia="zh-CN"/>
        </w:rPr>
        <w:t xml:space="preserve">      </w:t>
      </w:r>
    </w:p>
    <w:p w:rsidR="00126C34" w:rsidRDefault="000B518F">
      <w:pPr>
        <w:widowControl w:val="0"/>
        <w:spacing w:afterLines="25" w:after="78" w:line="300" w:lineRule="auto"/>
        <w:ind w:firstLineChars="200" w:firstLine="422"/>
        <w:jc w:val="both"/>
        <w:rPr>
          <w:rFonts w:ascii="宋体" w:eastAsia="宋体" w:hAnsi="宋体"/>
          <w:kern w:val="2"/>
          <w:sz w:val="21"/>
          <w:szCs w:val="21"/>
          <w:highlight w:val="yellow"/>
          <w:lang w:eastAsia="zh-CN"/>
        </w:rPr>
      </w:pPr>
      <w:r>
        <w:rPr>
          <w:rFonts w:ascii="宋体" w:eastAsia="宋体" w:hAnsi="宋体" w:hint="eastAsia"/>
          <w:b/>
          <w:kern w:val="2"/>
          <w:sz w:val="21"/>
          <w:szCs w:val="21"/>
          <w:highlight w:val="yellow"/>
          <w:lang w:eastAsia="zh-CN"/>
        </w:rPr>
        <w:t>说明：</w:t>
      </w:r>
      <w:r>
        <w:rPr>
          <w:rFonts w:ascii="宋体" w:eastAsia="宋体" w:hAnsi="宋体" w:hint="eastAsia"/>
          <w:kern w:val="2"/>
          <w:sz w:val="21"/>
          <w:szCs w:val="21"/>
          <w:highlight w:val="yellow"/>
          <w:lang w:eastAsia="zh-CN"/>
        </w:rPr>
        <w:t>根</w:t>
      </w:r>
      <w:r>
        <w:rPr>
          <w:rFonts w:ascii="宋体" w:eastAsia="宋体" w:hAnsi="宋体" w:hint="eastAsia"/>
          <w:kern w:val="2"/>
          <w:sz w:val="21"/>
          <w:szCs w:val="21"/>
          <w:highlight w:val="yellow"/>
          <w:lang w:eastAsia="zh-CN"/>
        </w:rPr>
        <w:t>据财库〔</w:t>
      </w:r>
      <w:r>
        <w:rPr>
          <w:rFonts w:ascii="宋体" w:eastAsia="宋体" w:hAnsi="宋体" w:hint="eastAsia"/>
          <w:kern w:val="2"/>
          <w:sz w:val="21"/>
          <w:szCs w:val="21"/>
          <w:highlight w:val="yellow"/>
          <w:lang w:eastAsia="zh-CN"/>
        </w:rPr>
        <w:t>2017</w:t>
      </w:r>
      <w:r>
        <w:rPr>
          <w:rFonts w:ascii="宋体" w:eastAsia="宋体" w:hAnsi="宋体" w:hint="eastAsia"/>
          <w:kern w:val="2"/>
          <w:sz w:val="21"/>
          <w:szCs w:val="21"/>
          <w:highlight w:val="yellow"/>
          <w:lang w:eastAsia="zh-CN"/>
        </w:rPr>
        <w:t>〕</w:t>
      </w:r>
      <w:r>
        <w:rPr>
          <w:rFonts w:ascii="宋体" w:eastAsia="宋体" w:hAnsi="宋体" w:hint="eastAsia"/>
          <w:kern w:val="2"/>
          <w:sz w:val="21"/>
          <w:szCs w:val="21"/>
          <w:highlight w:val="yellow"/>
          <w:lang w:eastAsia="zh-CN"/>
        </w:rPr>
        <w:t>141</w:t>
      </w:r>
      <w:r>
        <w:rPr>
          <w:rFonts w:ascii="宋体" w:eastAsia="宋体" w:hAnsi="宋体" w:hint="eastAsia"/>
          <w:kern w:val="2"/>
          <w:sz w:val="21"/>
          <w:szCs w:val="21"/>
          <w:highlight w:val="yellow"/>
          <w:lang w:eastAsia="zh-CN"/>
        </w:rPr>
        <w:t>号文件的规定</w:t>
      </w:r>
      <w:r>
        <w:rPr>
          <w:rFonts w:ascii="宋体" w:eastAsia="宋体" w:hAnsi="宋体" w:hint="eastAsia"/>
          <w:kern w:val="2"/>
          <w:sz w:val="21"/>
          <w:szCs w:val="21"/>
          <w:highlight w:val="yellow"/>
          <w:lang w:eastAsia="zh-CN"/>
        </w:rPr>
        <w:t>,</w:t>
      </w:r>
      <w:r>
        <w:rPr>
          <w:rFonts w:ascii="宋体" w:eastAsia="宋体" w:hAnsi="宋体" w:hint="eastAsia"/>
          <w:kern w:val="2"/>
          <w:sz w:val="21"/>
          <w:szCs w:val="21"/>
          <w:highlight w:val="yellow"/>
          <w:lang w:eastAsia="zh-CN"/>
        </w:rPr>
        <w:t>享受政府采购支持政策的残疾人福利性单位应当同时满足以下条件：</w:t>
      </w:r>
    </w:p>
    <w:p w:rsidR="00126C34" w:rsidRDefault="000B518F">
      <w:pPr>
        <w:widowControl w:val="0"/>
        <w:spacing w:afterLines="25" w:after="78" w:line="300" w:lineRule="auto"/>
        <w:ind w:firstLineChars="200" w:firstLine="420"/>
        <w:jc w:val="both"/>
        <w:rPr>
          <w:rFonts w:ascii="宋体" w:eastAsia="宋体" w:hAnsi="宋体"/>
          <w:kern w:val="2"/>
          <w:sz w:val="21"/>
          <w:szCs w:val="21"/>
          <w:highlight w:val="yellow"/>
          <w:lang w:eastAsia="zh-CN"/>
        </w:rPr>
      </w:pPr>
      <w:r>
        <w:rPr>
          <w:rFonts w:ascii="宋体" w:eastAsia="宋体" w:hAnsi="宋体" w:hint="eastAsia"/>
          <w:kern w:val="2"/>
          <w:sz w:val="21"/>
          <w:szCs w:val="21"/>
          <w:highlight w:val="yellow"/>
          <w:lang w:eastAsia="zh-CN"/>
        </w:rPr>
        <w:t>（一）</w:t>
      </w:r>
      <w:r>
        <w:rPr>
          <w:rFonts w:ascii="宋体" w:eastAsia="宋体" w:hAnsi="宋体" w:hint="eastAsia"/>
          <w:b/>
          <w:kern w:val="2"/>
          <w:sz w:val="21"/>
          <w:szCs w:val="21"/>
          <w:highlight w:val="yellow"/>
          <w:lang w:eastAsia="zh-CN"/>
        </w:rPr>
        <w:t>安置的残疾人占本单位在职职工人数的比例不低于</w:t>
      </w:r>
      <w:r>
        <w:rPr>
          <w:rFonts w:ascii="宋体" w:eastAsia="宋体" w:hAnsi="宋体" w:hint="eastAsia"/>
          <w:b/>
          <w:kern w:val="2"/>
          <w:sz w:val="21"/>
          <w:szCs w:val="21"/>
          <w:highlight w:val="yellow"/>
          <w:lang w:eastAsia="zh-CN"/>
        </w:rPr>
        <w:t>25%</w:t>
      </w:r>
      <w:r>
        <w:rPr>
          <w:rFonts w:ascii="宋体" w:eastAsia="宋体" w:hAnsi="宋体" w:hint="eastAsia"/>
          <w:b/>
          <w:kern w:val="2"/>
          <w:sz w:val="21"/>
          <w:szCs w:val="21"/>
          <w:highlight w:val="yellow"/>
          <w:lang w:eastAsia="zh-CN"/>
        </w:rPr>
        <w:t>（含</w:t>
      </w:r>
      <w:r>
        <w:rPr>
          <w:rFonts w:ascii="宋体" w:eastAsia="宋体" w:hAnsi="宋体" w:hint="eastAsia"/>
          <w:b/>
          <w:kern w:val="2"/>
          <w:sz w:val="21"/>
          <w:szCs w:val="21"/>
          <w:highlight w:val="yellow"/>
          <w:lang w:eastAsia="zh-CN"/>
        </w:rPr>
        <w:t>25%</w:t>
      </w:r>
      <w:r>
        <w:rPr>
          <w:rFonts w:ascii="宋体" w:eastAsia="宋体" w:hAnsi="宋体" w:hint="eastAsia"/>
          <w:b/>
          <w:kern w:val="2"/>
          <w:sz w:val="21"/>
          <w:szCs w:val="21"/>
          <w:highlight w:val="yellow"/>
          <w:lang w:eastAsia="zh-CN"/>
        </w:rPr>
        <w:t>），并且安置的残疾人人数不少于</w:t>
      </w:r>
      <w:r>
        <w:rPr>
          <w:rFonts w:ascii="宋体" w:eastAsia="宋体" w:hAnsi="宋体" w:hint="eastAsia"/>
          <w:b/>
          <w:kern w:val="2"/>
          <w:sz w:val="21"/>
          <w:szCs w:val="21"/>
          <w:highlight w:val="yellow"/>
          <w:lang w:eastAsia="zh-CN"/>
        </w:rPr>
        <w:t>10</w:t>
      </w:r>
      <w:r>
        <w:rPr>
          <w:rFonts w:ascii="宋体" w:eastAsia="宋体" w:hAnsi="宋体" w:hint="eastAsia"/>
          <w:b/>
          <w:kern w:val="2"/>
          <w:sz w:val="21"/>
          <w:szCs w:val="21"/>
          <w:highlight w:val="yellow"/>
          <w:lang w:eastAsia="zh-CN"/>
        </w:rPr>
        <w:t>人（含</w:t>
      </w:r>
      <w:r>
        <w:rPr>
          <w:rFonts w:ascii="宋体" w:eastAsia="宋体" w:hAnsi="宋体" w:hint="eastAsia"/>
          <w:b/>
          <w:kern w:val="2"/>
          <w:sz w:val="21"/>
          <w:szCs w:val="21"/>
          <w:highlight w:val="yellow"/>
          <w:lang w:eastAsia="zh-CN"/>
        </w:rPr>
        <w:t>10</w:t>
      </w:r>
      <w:r>
        <w:rPr>
          <w:rFonts w:ascii="宋体" w:eastAsia="宋体" w:hAnsi="宋体" w:hint="eastAsia"/>
          <w:b/>
          <w:kern w:val="2"/>
          <w:sz w:val="21"/>
          <w:szCs w:val="21"/>
          <w:highlight w:val="yellow"/>
          <w:lang w:eastAsia="zh-CN"/>
        </w:rPr>
        <w:t>人）</w:t>
      </w:r>
      <w:r>
        <w:rPr>
          <w:rFonts w:ascii="宋体" w:eastAsia="宋体" w:hAnsi="宋体" w:hint="eastAsia"/>
          <w:kern w:val="2"/>
          <w:sz w:val="21"/>
          <w:szCs w:val="21"/>
          <w:highlight w:val="yellow"/>
          <w:lang w:eastAsia="zh-CN"/>
        </w:rPr>
        <w:t>；</w:t>
      </w:r>
    </w:p>
    <w:p w:rsidR="00126C34" w:rsidRDefault="000B518F">
      <w:pPr>
        <w:widowControl w:val="0"/>
        <w:spacing w:afterLines="25" w:after="78" w:line="300" w:lineRule="auto"/>
        <w:ind w:firstLineChars="200" w:firstLine="420"/>
        <w:jc w:val="both"/>
        <w:rPr>
          <w:rFonts w:ascii="宋体" w:eastAsia="宋体" w:hAnsi="宋体"/>
          <w:kern w:val="2"/>
          <w:sz w:val="21"/>
          <w:szCs w:val="21"/>
          <w:highlight w:val="yellow"/>
          <w:lang w:eastAsia="zh-CN"/>
        </w:rPr>
      </w:pPr>
      <w:r>
        <w:rPr>
          <w:rFonts w:ascii="宋体" w:eastAsia="宋体" w:hAnsi="宋体" w:hint="eastAsia"/>
          <w:kern w:val="2"/>
          <w:sz w:val="21"/>
          <w:szCs w:val="21"/>
          <w:highlight w:val="yellow"/>
          <w:lang w:eastAsia="zh-CN"/>
        </w:rPr>
        <w:t>（二）依法与安置的每位残疾人签订了一年以上（含一年）的劳动合同或服务协议；</w:t>
      </w:r>
    </w:p>
    <w:p w:rsidR="00126C34" w:rsidRDefault="000B518F">
      <w:pPr>
        <w:widowControl w:val="0"/>
        <w:spacing w:afterLines="25" w:after="78" w:line="300" w:lineRule="auto"/>
        <w:ind w:firstLineChars="200" w:firstLine="420"/>
        <w:jc w:val="both"/>
        <w:rPr>
          <w:rFonts w:ascii="宋体" w:eastAsia="宋体" w:hAnsi="宋体"/>
          <w:kern w:val="2"/>
          <w:sz w:val="21"/>
          <w:szCs w:val="21"/>
          <w:highlight w:val="yellow"/>
          <w:lang w:eastAsia="zh-CN"/>
        </w:rPr>
      </w:pPr>
      <w:r>
        <w:rPr>
          <w:rFonts w:ascii="宋体" w:eastAsia="宋体" w:hAnsi="宋体" w:hint="eastAsia"/>
          <w:kern w:val="2"/>
          <w:sz w:val="21"/>
          <w:szCs w:val="21"/>
          <w:highlight w:val="yellow"/>
          <w:lang w:eastAsia="zh-CN"/>
        </w:rPr>
        <w:t>（三）为安置的每位残疾人按月足额缴纳了基本养老保险、基本医疗保险、失业保险、工伤保险和生育保险等社会保险费；</w:t>
      </w:r>
    </w:p>
    <w:p w:rsidR="00126C34" w:rsidRDefault="000B518F">
      <w:pPr>
        <w:widowControl w:val="0"/>
        <w:spacing w:afterLines="25" w:after="78" w:line="300" w:lineRule="auto"/>
        <w:ind w:firstLineChars="200" w:firstLine="420"/>
        <w:jc w:val="both"/>
        <w:rPr>
          <w:rFonts w:ascii="宋体" w:eastAsia="宋体" w:hAnsi="宋体"/>
          <w:kern w:val="2"/>
          <w:sz w:val="21"/>
          <w:szCs w:val="21"/>
          <w:highlight w:val="yellow"/>
          <w:lang w:eastAsia="zh-CN"/>
        </w:rPr>
      </w:pPr>
      <w:r>
        <w:rPr>
          <w:rFonts w:ascii="宋体" w:eastAsia="宋体" w:hAnsi="宋体" w:hint="eastAsia"/>
          <w:kern w:val="2"/>
          <w:sz w:val="21"/>
          <w:szCs w:val="21"/>
          <w:highlight w:val="yellow"/>
          <w:lang w:eastAsia="zh-CN"/>
        </w:rPr>
        <w:t>（四）通过银行等金融机构向安置的每位残疾人，按月支付了不低于单位所在区县适用的经省级人民政府批准的月最低工资</w:t>
      </w:r>
      <w:r>
        <w:rPr>
          <w:rFonts w:ascii="宋体" w:eastAsia="宋体" w:hAnsi="宋体" w:hint="eastAsia"/>
          <w:kern w:val="2"/>
          <w:sz w:val="21"/>
          <w:szCs w:val="21"/>
          <w:highlight w:val="yellow"/>
          <w:lang w:eastAsia="zh-CN"/>
        </w:rPr>
        <w:t>标准的工资；</w:t>
      </w:r>
    </w:p>
    <w:p w:rsidR="00126C34" w:rsidRDefault="000B518F">
      <w:pPr>
        <w:widowControl w:val="0"/>
        <w:spacing w:afterLines="25" w:after="78" w:line="300" w:lineRule="auto"/>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highlight w:val="yellow"/>
          <w:lang w:eastAsia="zh-CN"/>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w:t>
      </w:r>
      <w:r>
        <w:rPr>
          <w:rFonts w:ascii="宋体" w:eastAsia="宋体" w:hAnsi="宋体" w:hint="eastAsia"/>
          <w:kern w:val="2"/>
          <w:sz w:val="21"/>
          <w:szCs w:val="21"/>
          <w:highlight w:val="yellow"/>
          <w:lang w:eastAsia="zh-CN"/>
        </w:rPr>
        <w:t>1</w:t>
      </w:r>
      <w:r>
        <w:rPr>
          <w:rFonts w:ascii="宋体" w:eastAsia="宋体" w:hAnsi="宋体" w:hint="eastAsia"/>
          <w:kern w:val="2"/>
          <w:sz w:val="21"/>
          <w:szCs w:val="21"/>
          <w:highlight w:val="yellow"/>
          <w:lang w:eastAsia="zh-CN"/>
        </w:rPr>
        <w:t>至</w:t>
      </w:r>
      <w:r>
        <w:rPr>
          <w:rFonts w:ascii="宋体" w:eastAsia="宋体" w:hAnsi="宋体" w:hint="eastAsia"/>
          <w:kern w:val="2"/>
          <w:sz w:val="21"/>
          <w:szCs w:val="21"/>
          <w:highlight w:val="yellow"/>
          <w:lang w:eastAsia="zh-CN"/>
        </w:rPr>
        <w:t>8</w:t>
      </w:r>
      <w:r>
        <w:rPr>
          <w:rFonts w:ascii="宋体" w:eastAsia="宋体" w:hAnsi="宋体" w:hint="eastAsia"/>
          <w:kern w:val="2"/>
          <w:sz w:val="21"/>
          <w:szCs w:val="21"/>
          <w:highlight w:val="yellow"/>
          <w:lang w:eastAsia="zh-CN"/>
        </w:rPr>
        <w:t>级）》的自然人，包括具有劳动条件和劳动意愿的精神残疾人。在职职工人数是指与残疾人福利性单位建立劳动关系并依法签订劳动合同或者服务协议的雇员人数。</w:t>
      </w:r>
    </w:p>
    <w:p w:rsidR="00126C34" w:rsidRDefault="00126C34">
      <w:pPr>
        <w:jc w:val="center"/>
        <w:rPr>
          <w:rFonts w:ascii="宋体" w:eastAsia="宋体" w:hAnsi="宋体"/>
          <w:b/>
          <w:kern w:val="2"/>
          <w:lang w:eastAsia="zh-CN"/>
        </w:rPr>
      </w:pPr>
    </w:p>
    <w:p w:rsidR="00126C34" w:rsidRDefault="00126C34">
      <w:pPr>
        <w:jc w:val="center"/>
        <w:rPr>
          <w:rFonts w:ascii="宋体" w:eastAsia="宋体" w:hAnsi="宋体"/>
          <w:b/>
          <w:kern w:val="2"/>
          <w:lang w:eastAsia="zh-CN"/>
        </w:rPr>
      </w:pPr>
    </w:p>
    <w:p w:rsidR="00126C34" w:rsidRDefault="000B518F">
      <w:pPr>
        <w:jc w:val="center"/>
        <w:rPr>
          <w:rFonts w:ascii="Arial" w:eastAsia="宋体" w:hAnsi="Arial"/>
          <w:b/>
          <w:kern w:val="2"/>
          <w:lang w:eastAsia="zh-CN"/>
        </w:rPr>
      </w:pPr>
      <w:r>
        <w:rPr>
          <w:rFonts w:ascii="宋体" w:eastAsia="宋体" w:hAnsi="宋体" w:hint="eastAsia"/>
          <w:b/>
          <w:kern w:val="2"/>
          <w:lang w:eastAsia="zh-CN"/>
        </w:rPr>
        <w:t>3</w:t>
      </w:r>
      <w:r>
        <w:rPr>
          <w:rFonts w:ascii="宋体" w:eastAsia="宋体" w:hAnsi="宋体" w:hint="eastAsia"/>
          <w:b/>
          <w:kern w:val="2"/>
          <w:lang w:eastAsia="zh-CN"/>
        </w:rPr>
        <w:t>、</w:t>
      </w:r>
      <w:r>
        <w:rPr>
          <w:rFonts w:ascii="Arial" w:eastAsia="宋体" w:hAnsi="Arial" w:hint="eastAsia"/>
          <w:b/>
          <w:kern w:val="2"/>
          <w:lang w:eastAsia="zh-CN"/>
        </w:rPr>
        <w:t>监狱企业声明函</w:t>
      </w:r>
      <w:r>
        <w:rPr>
          <w:rFonts w:ascii="Calibri" w:eastAsia="宋体" w:hAnsi="Calibri" w:cstheme="minorBidi" w:hint="eastAsia"/>
          <w:b/>
          <w:kern w:val="2"/>
          <w:szCs w:val="22"/>
          <w:lang w:eastAsia="zh-CN"/>
        </w:rPr>
        <w:t>【服务类，监狱企业如需享受优惠政策，还须另行提供省级以上监狱管理局、戒毒管理局（含新疆生产建设兵团）出具的监狱企业证明文件】</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i/>
          <w:iCs/>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hint="eastAsia"/>
          <w:kern w:val="2"/>
          <w:sz w:val="21"/>
          <w:szCs w:val="21"/>
          <w:lang w:eastAsia="zh-CN"/>
        </w:rPr>
        <w:t>。</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rsidR="00126C34" w:rsidRDefault="00126C34">
      <w:pPr>
        <w:jc w:val="both"/>
        <w:rPr>
          <w:rFonts w:ascii="宋体" w:eastAsia="宋体" w:hAnsi="宋体"/>
          <w:b/>
          <w:kern w:val="2"/>
          <w:lang w:eastAsia="zh-CN"/>
        </w:rPr>
      </w:pPr>
    </w:p>
    <w:p w:rsidR="00126C34" w:rsidRDefault="00126C34">
      <w:pPr>
        <w:widowControl w:val="0"/>
        <w:jc w:val="both"/>
        <w:rPr>
          <w:rFonts w:ascii="宋体" w:eastAsia="宋体" w:hAnsi="宋体"/>
          <w:b/>
          <w:bCs/>
          <w:szCs w:val="20"/>
          <w:lang w:eastAsia="zh-CN"/>
        </w:rPr>
      </w:pPr>
    </w:p>
    <w:p w:rsidR="00126C34" w:rsidRDefault="000B518F">
      <w:pPr>
        <w:jc w:val="center"/>
        <w:outlineLvl w:val="3"/>
        <w:rPr>
          <w:rFonts w:ascii="宋体" w:eastAsia="宋体" w:hAnsi="宋体"/>
          <w:b/>
          <w:bCs/>
          <w:szCs w:val="20"/>
          <w:lang w:eastAsia="zh-CN"/>
        </w:rPr>
      </w:pPr>
      <w:r>
        <w:rPr>
          <w:rFonts w:ascii="宋体" w:eastAsia="宋体" w:hAnsi="宋体" w:hint="eastAsia"/>
          <w:b/>
          <w:bCs/>
          <w:szCs w:val="20"/>
          <w:lang w:eastAsia="zh-CN"/>
        </w:rPr>
        <w:t>四、</w:t>
      </w:r>
      <w:r>
        <w:rPr>
          <w:rFonts w:ascii="Calibri" w:eastAsia="宋体" w:hAnsi="Calibri" w:cstheme="minorBidi" w:hint="eastAsia"/>
          <w:b/>
          <w:bCs/>
          <w:kern w:val="2"/>
          <w:lang w:eastAsia="zh-CN"/>
        </w:rPr>
        <w:t>项目详细报价</w:t>
      </w:r>
    </w:p>
    <w:p w:rsidR="00126C34" w:rsidRDefault="000B518F">
      <w:pPr>
        <w:widowControl w:val="0"/>
        <w:tabs>
          <w:tab w:val="left" w:pos="720"/>
        </w:tabs>
        <w:spacing w:afterLines="25" w:after="78" w:line="300" w:lineRule="auto"/>
        <w:jc w:val="center"/>
        <w:rPr>
          <w:rFonts w:ascii="Calibri" w:eastAsia="宋体" w:hAnsi="Calibri"/>
          <w:b/>
          <w:kern w:val="2"/>
          <w:szCs w:val="22"/>
          <w:lang w:eastAsia="zh-CN"/>
        </w:rPr>
      </w:pPr>
      <w:r w:rsidRPr="00DC49F7">
        <w:rPr>
          <w:rFonts w:ascii="Calibri" w:eastAsia="宋体" w:hAnsi="Calibri" w:cstheme="minorBidi" w:hint="eastAsia"/>
          <w:b/>
          <w:kern w:val="2"/>
          <w:szCs w:val="22"/>
          <w:highlight w:val="cyan"/>
          <w:lang w:eastAsia="zh-CN"/>
        </w:rPr>
        <w:t>（一）分项报价表</w:t>
      </w:r>
    </w:p>
    <w:tbl>
      <w:tblPr>
        <w:tblW w:w="5000" w:type="pct"/>
        <w:tblLayout w:type="fixed"/>
        <w:tblLook w:val="04A0" w:firstRow="1" w:lastRow="0" w:firstColumn="1" w:lastColumn="0" w:noHBand="0" w:noVBand="1"/>
      </w:tblPr>
      <w:tblGrid>
        <w:gridCol w:w="668"/>
        <w:gridCol w:w="2684"/>
        <w:gridCol w:w="2426"/>
        <w:gridCol w:w="1989"/>
        <w:gridCol w:w="1521"/>
      </w:tblGrid>
      <w:tr w:rsidR="008B0718">
        <w:trPr>
          <w:trHeight w:val="285"/>
        </w:trPr>
        <w:tc>
          <w:tcPr>
            <w:tcW w:w="618" w:type="dxa"/>
            <w:tcBorders>
              <w:top w:val="single" w:sz="8" w:space="0" w:color="auto"/>
              <w:left w:val="single" w:sz="8" w:space="0" w:color="auto"/>
              <w:bottom w:val="single" w:sz="4" w:space="0" w:color="auto"/>
              <w:right w:val="single" w:sz="4" w:space="0" w:color="auto"/>
            </w:tcBorders>
            <w:shd w:val="clear" w:color="000000" w:fill="E7E6E6"/>
            <w:vAlign w:val="center"/>
          </w:tcPr>
          <w:p w:rsidR="00126C34" w:rsidRDefault="000B518F">
            <w:pPr>
              <w:widowControl w:val="0"/>
              <w:jc w:val="center"/>
              <w:rPr>
                <w:rFonts w:ascii="宋体" w:eastAsia="宋体" w:hAnsi="宋体" w:cs="宋体"/>
                <w:b/>
                <w:bCs/>
                <w:kern w:val="2"/>
                <w:sz w:val="20"/>
                <w:szCs w:val="20"/>
                <w:lang w:eastAsia="zh-CN"/>
              </w:rPr>
            </w:pPr>
            <w:r>
              <w:rPr>
                <w:rFonts w:ascii="宋体" w:eastAsia="宋体" w:hAnsi="宋体" w:cs="宋体" w:hint="eastAsia"/>
                <w:b/>
                <w:bCs/>
                <w:kern w:val="2"/>
                <w:sz w:val="20"/>
                <w:szCs w:val="20"/>
                <w:lang w:eastAsia="zh-CN"/>
              </w:rPr>
              <w:t>序号</w:t>
            </w:r>
          </w:p>
        </w:tc>
        <w:tc>
          <w:tcPr>
            <w:tcW w:w="2487" w:type="dxa"/>
            <w:tcBorders>
              <w:top w:val="single" w:sz="8" w:space="0" w:color="auto"/>
              <w:left w:val="nil"/>
              <w:bottom w:val="single" w:sz="4" w:space="0" w:color="auto"/>
              <w:right w:val="single" w:sz="4" w:space="0" w:color="auto"/>
            </w:tcBorders>
            <w:shd w:val="clear" w:color="000000" w:fill="E7E6E6"/>
            <w:vAlign w:val="center"/>
          </w:tcPr>
          <w:p w:rsidR="00126C34" w:rsidRDefault="000B518F">
            <w:pPr>
              <w:widowControl w:val="0"/>
              <w:jc w:val="center"/>
              <w:rPr>
                <w:rFonts w:ascii="宋体" w:eastAsia="宋体" w:hAnsi="宋体" w:cs="宋体"/>
                <w:b/>
                <w:bCs/>
                <w:kern w:val="2"/>
                <w:sz w:val="20"/>
                <w:szCs w:val="20"/>
                <w:lang w:eastAsia="zh-CN"/>
              </w:rPr>
            </w:pPr>
            <w:r>
              <w:rPr>
                <w:rFonts w:ascii="宋体" w:eastAsia="宋体" w:hAnsi="宋体" w:cs="宋体" w:hint="eastAsia"/>
                <w:b/>
                <w:bCs/>
                <w:kern w:val="2"/>
                <w:sz w:val="20"/>
                <w:szCs w:val="20"/>
                <w:lang w:eastAsia="zh-CN"/>
              </w:rPr>
              <w:t>需求名称</w:t>
            </w:r>
          </w:p>
        </w:tc>
        <w:tc>
          <w:tcPr>
            <w:tcW w:w="2248" w:type="dxa"/>
            <w:tcBorders>
              <w:top w:val="single" w:sz="8" w:space="0" w:color="auto"/>
              <w:left w:val="nil"/>
              <w:bottom w:val="single" w:sz="4" w:space="0" w:color="auto"/>
              <w:right w:val="single" w:sz="4" w:space="0" w:color="auto"/>
            </w:tcBorders>
            <w:shd w:val="clear" w:color="000000" w:fill="E7E6E6"/>
            <w:vAlign w:val="center"/>
          </w:tcPr>
          <w:p w:rsidR="00126C34" w:rsidRDefault="000B518F">
            <w:pPr>
              <w:widowControl w:val="0"/>
              <w:jc w:val="center"/>
              <w:rPr>
                <w:rFonts w:ascii="宋体" w:eastAsia="宋体" w:hAnsi="宋体" w:cs="宋体"/>
                <w:b/>
                <w:bCs/>
                <w:kern w:val="2"/>
                <w:sz w:val="20"/>
                <w:szCs w:val="20"/>
                <w:lang w:eastAsia="zh-CN"/>
              </w:rPr>
            </w:pPr>
            <w:r>
              <w:rPr>
                <w:rFonts w:ascii="宋体" w:eastAsia="宋体" w:hAnsi="宋体" w:cs="宋体" w:hint="eastAsia"/>
                <w:b/>
                <w:bCs/>
                <w:kern w:val="2"/>
                <w:sz w:val="20"/>
                <w:szCs w:val="20"/>
                <w:lang w:eastAsia="zh-CN"/>
              </w:rPr>
              <w:t>金额（元）</w:t>
            </w:r>
          </w:p>
        </w:tc>
        <w:tc>
          <w:tcPr>
            <w:tcW w:w="1843" w:type="dxa"/>
            <w:tcBorders>
              <w:top w:val="single" w:sz="8" w:space="0" w:color="auto"/>
              <w:left w:val="nil"/>
              <w:bottom w:val="single" w:sz="4" w:space="0" w:color="auto"/>
              <w:right w:val="single" w:sz="8" w:space="0" w:color="auto"/>
            </w:tcBorders>
            <w:shd w:val="clear" w:color="000000" w:fill="E7E6E6"/>
            <w:vAlign w:val="center"/>
          </w:tcPr>
          <w:p w:rsidR="00126C34" w:rsidRDefault="000B518F">
            <w:pPr>
              <w:widowControl w:val="0"/>
              <w:jc w:val="center"/>
              <w:rPr>
                <w:rFonts w:ascii="宋体" w:eastAsia="宋体" w:hAnsi="宋体" w:cs="宋体"/>
                <w:b/>
                <w:bCs/>
                <w:kern w:val="2"/>
                <w:sz w:val="20"/>
                <w:szCs w:val="20"/>
                <w:lang w:eastAsia="zh-CN"/>
              </w:rPr>
            </w:pPr>
            <w:r>
              <w:rPr>
                <w:rFonts w:ascii="宋体" w:eastAsia="宋体" w:hAnsi="宋体" w:cs="宋体" w:hint="eastAsia"/>
                <w:b/>
                <w:bCs/>
                <w:kern w:val="2"/>
                <w:sz w:val="20"/>
                <w:szCs w:val="20"/>
                <w:lang w:eastAsia="zh-CN"/>
              </w:rPr>
              <w:t>备注</w:t>
            </w:r>
          </w:p>
        </w:tc>
        <w:tc>
          <w:tcPr>
            <w:tcW w:w="1409" w:type="dxa"/>
            <w:tcBorders>
              <w:top w:val="single" w:sz="8" w:space="0" w:color="auto"/>
              <w:left w:val="nil"/>
              <w:bottom w:val="single" w:sz="4" w:space="0" w:color="auto"/>
              <w:right w:val="single" w:sz="8" w:space="0" w:color="auto"/>
            </w:tcBorders>
            <w:shd w:val="clear" w:color="000000" w:fill="E7E6E6"/>
            <w:vAlign w:val="center"/>
          </w:tcPr>
          <w:p w:rsidR="00126C34" w:rsidRDefault="000B518F">
            <w:pPr>
              <w:widowControl w:val="0"/>
              <w:jc w:val="center"/>
              <w:rPr>
                <w:rFonts w:ascii="宋体" w:eastAsia="宋体" w:hAnsi="宋体" w:cs="宋体"/>
                <w:b/>
                <w:bCs/>
                <w:kern w:val="2"/>
                <w:sz w:val="20"/>
                <w:szCs w:val="20"/>
                <w:lang w:eastAsia="zh-CN"/>
              </w:rPr>
            </w:pPr>
            <w:r>
              <w:rPr>
                <w:rFonts w:ascii="Calibri" w:eastAsia="宋体" w:hAnsi="Calibri" w:cstheme="minorBidi" w:hint="eastAsia"/>
                <w:kern w:val="2"/>
                <w:sz w:val="21"/>
                <w:szCs w:val="21"/>
                <w:lang w:eastAsia="zh-CN"/>
              </w:rPr>
              <w:t>财政预算限额（万元）</w:t>
            </w:r>
          </w:p>
        </w:tc>
      </w:tr>
      <w:tr w:rsidR="008B0718">
        <w:trPr>
          <w:trHeight w:val="363"/>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rsidR="00126C34" w:rsidRDefault="000B518F">
            <w:pPr>
              <w:widowControl w:val="0"/>
              <w:jc w:val="center"/>
              <w:rPr>
                <w:rFonts w:ascii="宋体" w:eastAsia="宋体" w:hAnsi="宋体" w:cs="宋体"/>
                <w:kern w:val="2"/>
                <w:sz w:val="20"/>
                <w:szCs w:val="20"/>
                <w:lang w:eastAsia="zh-CN"/>
              </w:rPr>
            </w:pPr>
            <w:r>
              <w:rPr>
                <w:rFonts w:ascii="宋体" w:eastAsia="宋体" w:hAnsi="宋体" w:cs="宋体" w:hint="eastAsia"/>
                <w:kern w:val="2"/>
                <w:sz w:val="20"/>
                <w:szCs w:val="20"/>
                <w:lang w:eastAsia="zh-CN"/>
              </w:rPr>
              <w:t>一</w:t>
            </w:r>
          </w:p>
        </w:tc>
        <w:tc>
          <w:tcPr>
            <w:tcW w:w="2487" w:type="dxa"/>
            <w:tcBorders>
              <w:top w:val="single" w:sz="4" w:space="0" w:color="auto"/>
              <w:left w:val="nil"/>
              <w:bottom w:val="single" w:sz="4" w:space="0" w:color="auto"/>
              <w:right w:val="single" w:sz="4" w:space="0" w:color="auto"/>
            </w:tcBorders>
            <w:shd w:val="clear" w:color="auto" w:fill="auto"/>
            <w:vAlign w:val="center"/>
          </w:tcPr>
          <w:p w:rsidR="00126C34" w:rsidRDefault="000B518F">
            <w:pPr>
              <w:widowControl w:val="0"/>
              <w:jc w:val="center"/>
              <w:rPr>
                <w:rFonts w:ascii="宋体" w:eastAsia="宋体" w:hAnsi="宋体" w:cs="宋体"/>
                <w:kern w:val="2"/>
                <w:sz w:val="20"/>
                <w:szCs w:val="20"/>
                <w:lang w:eastAsia="zh-CN"/>
              </w:rPr>
            </w:pPr>
            <w:r>
              <w:rPr>
                <w:rFonts w:ascii="宋体" w:eastAsia="宋体" w:hAnsi="宋体" w:cs="宋体" w:hint="eastAsia"/>
                <w:kern w:val="2"/>
                <w:sz w:val="20"/>
                <w:szCs w:val="20"/>
                <w:lang w:eastAsia="zh-CN"/>
              </w:rPr>
              <w:t>服务部分费用</w:t>
            </w:r>
          </w:p>
        </w:tc>
        <w:tc>
          <w:tcPr>
            <w:tcW w:w="2248" w:type="dxa"/>
            <w:tcBorders>
              <w:top w:val="single" w:sz="4" w:space="0" w:color="auto"/>
              <w:left w:val="nil"/>
              <w:bottom w:val="single" w:sz="4" w:space="0" w:color="auto"/>
              <w:right w:val="single" w:sz="4" w:space="0" w:color="auto"/>
            </w:tcBorders>
            <w:shd w:val="clear" w:color="000000" w:fill="FFFFFF"/>
            <w:vAlign w:val="center"/>
          </w:tcPr>
          <w:p w:rsidR="00126C34" w:rsidRDefault="000B518F">
            <w:pPr>
              <w:widowControl w:val="0"/>
              <w:jc w:val="right"/>
              <w:rPr>
                <w:rFonts w:ascii="宋体" w:eastAsia="宋体" w:hAnsi="宋体" w:cs="宋体"/>
                <w:kern w:val="2"/>
                <w:sz w:val="20"/>
                <w:szCs w:val="20"/>
                <w:lang w:eastAsia="zh-CN"/>
              </w:rPr>
            </w:pPr>
            <w:r>
              <w:rPr>
                <w:rFonts w:ascii="宋体" w:eastAsia="宋体" w:hAnsi="宋体" w:cs="宋体" w:hint="eastAsia"/>
                <w:kern w:val="2"/>
                <w:sz w:val="20"/>
                <w:szCs w:val="20"/>
                <w:lang w:eastAsia="zh-CN"/>
              </w:rPr>
              <w:t xml:space="preserve">　</w:t>
            </w:r>
          </w:p>
        </w:tc>
        <w:tc>
          <w:tcPr>
            <w:tcW w:w="1843" w:type="dxa"/>
            <w:tcBorders>
              <w:top w:val="single" w:sz="4" w:space="0" w:color="auto"/>
              <w:left w:val="nil"/>
              <w:bottom w:val="single" w:sz="4" w:space="0" w:color="auto"/>
              <w:right w:val="single" w:sz="8" w:space="0" w:color="auto"/>
            </w:tcBorders>
            <w:vAlign w:val="center"/>
          </w:tcPr>
          <w:p w:rsidR="00126C34" w:rsidRDefault="00126C34">
            <w:pPr>
              <w:widowControl w:val="0"/>
              <w:jc w:val="both"/>
              <w:rPr>
                <w:rFonts w:ascii="宋体" w:eastAsia="宋体" w:hAnsi="宋体" w:cs="宋体"/>
                <w:kern w:val="2"/>
                <w:sz w:val="20"/>
                <w:szCs w:val="20"/>
                <w:lang w:eastAsia="zh-CN"/>
              </w:rPr>
            </w:pPr>
          </w:p>
        </w:tc>
        <w:tc>
          <w:tcPr>
            <w:tcW w:w="1409" w:type="dxa"/>
            <w:vMerge w:val="restart"/>
            <w:tcBorders>
              <w:top w:val="single" w:sz="4" w:space="0" w:color="auto"/>
              <w:left w:val="nil"/>
              <w:right w:val="single" w:sz="8" w:space="0" w:color="auto"/>
            </w:tcBorders>
            <w:vAlign w:val="center"/>
          </w:tcPr>
          <w:p w:rsidR="00126C34" w:rsidRDefault="000B518F">
            <w:pPr>
              <w:widowControl w:val="0"/>
              <w:jc w:val="center"/>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36.8</w:t>
            </w:r>
          </w:p>
        </w:tc>
      </w:tr>
      <w:tr w:rsidR="008B0718">
        <w:trPr>
          <w:trHeight w:val="285"/>
        </w:trPr>
        <w:tc>
          <w:tcPr>
            <w:tcW w:w="618" w:type="dxa"/>
            <w:tcBorders>
              <w:top w:val="single" w:sz="4" w:space="0" w:color="auto"/>
              <w:left w:val="single" w:sz="8" w:space="0" w:color="auto"/>
              <w:bottom w:val="single" w:sz="4" w:space="0" w:color="auto"/>
              <w:right w:val="single" w:sz="4" w:space="0" w:color="auto"/>
            </w:tcBorders>
            <w:shd w:val="clear" w:color="auto" w:fill="auto"/>
            <w:vAlign w:val="center"/>
          </w:tcPr>
          <w:p w:rsidR="00126C34" w:rsidRDefault="000B518F">
            <w:pPr>
              <w:widowControl w:val="0"/>
              <w:jc w:val="center"/>
              <w:rPr>
                <w:rFonts w:ascii="宋体" w:eastAsia="宋体" w:hAnsi="宋体" w:cs="宋体"/>
                <w:kern w:val="2"/>
                <w:sz w:val="20"/>
                <w:szCs w:val="20"/>
                <w:lang w:eastAsia="zh-CN"/>
              </w:rPr>
            </w:pPr>
            <w:r>
              <w:rPr>
                <w:rFonts w:ascii="宋体" w:eastAsia="宋体" w:hAnsi="宋体" w:cs="宋体" w:hint="eastAsia"/>
                <w:kern w:val="2"/>
                <w:sz w:val="20"/>
                <w:szCs w:val="20"/>
                <w:lang w:eastAsia="zh-CN"/>
              </w:rPr>
              <w:lastRenderedPageBreak/>
              <w:t>二</w:t>
            </w:r>
          </w:p>
        </w:tc>
        <w:tc>
          <w:tcPr>
            <w:tcW w:w="2487" w:type="dxa"/>
            <w:tcBorders>
              <w:top w:val="single" w:sz="4" w:space="0" w:color="auto"/>
              <w:left w:val="nil"/>
              <w:bottom w:val="single" w:sz="4" w:space="0" w:color="auto"/>
              <w:right w:val="single" w:sz="4" w:space="0" w:color="auto"/>
            </w:tcBorders>
            <w:shd w:val="clear" w:color="auto" w:fill="auto"/>
            <w:vAlign w:val="center"/>
          </w:tcPr>
          <w:p w:rsidR="00126C34" w:rsidRDefault="000B518F">
            <w:pPr>
              <w:widowControl w:val="0"/>
              <w:jc w:val="center"/>
              <w:rPr>
                <w:rFonts w:ascii="宋体" w:eastAsia="宋体" w:hAnsi="宋体" w:cs="宋体"/>
                <w:kern w:val="2"/>
                <w:sz w:val="20"/>
                <w:szCs w:val="20"/>
                <w:lang w:eastAsia="zh-CN"/>
              </w:rPr>
            </w:pPr>
            <w:r>
              <w:rPr>
                <w:rFonts w:ascii="宋体" w:eastAsia="宋体" w:hAnsi="宋体" w:cs="宋体" w:hint="eastAsia"/>
                <w:kern w:val="2"/>
                <w:sz w:val="20"/>
                <w:szCs w:val="20"/>
                <w:lang w:eastAsia="zh-CN"/>
              </w:rPr>
              <w:t>硬件部分费用</w:t>
            </w:r>
          </w:p>
        </w:tc>
        <w:tc>
          <w:tcPr>
            <w:tcW w:w="2248" w:type="dxa"/>
            <w:tcBorders>
              <w:top w:val="single" w:sz="4" w:space="0" w:color="auto"/>
              <w:left w:val="nil"/>
              <w:bottom w:val="single" w:sz="4" w:space="0" w:color="auto"/>
              <w:right w:val="single" w:sz="4" w:space="0" w:color="auto"/>
            </w:tcBorders>
            <w:shd w:val="clear" w:color="000000" w:fill="FFFFFF"/>
            <w:vAlign w:val="center"/>
          </w:tcPr>
          <w:p w:rsidR="00126C34" w:rsidRDefault="00126C34">
            <w:pPr>
              <w:widowControl w:val="0"/>
              <w:jc w:val="right"/>
              <w:rPr>
                <w:rFonts w:ascii="宋体" w:eastAsia="宋体" w:hAnsi="宋体" w:cs="宋体"/>
                <w:kern w:val="2"/>
                <w:sz w:val="20"/>
                <w:szCs w:val="20"/>
                <w:lang w:eastAsia="zh-CN"/>
              </w:rPr>
            </w:pPr>
          </w:p>
        </w:tc>
        <w:tc>
          <w:tcPr>
            <w:tcW w:w="1843" w:type="dxa"/>
            <w:tcBorders>
              <w:top w:val="single" w:sz="4" w:space="0" w:color="auto"/>
              <w:left w:val="nil"/>
              <w:bottom w:val="single" w:sz="4" w:space="0" w:color="auto"/>
              <w:right w:val="single" w:sz="8" w:space="0" w:color="auto"/>
            </w:tcBorders>
            <w:vAlign w:val="center"/>
          </w:tcPr>
          <w:p w:rsidR="00126C34" w:rsidRDefault="000B518F">
            <w:pPr>
              <w:widowControl w:val="0"/>
              <w:jc w:val="center"/>
              <w:rPr>
                <w:rFonts w:ascii="宋体" w:eastAsia="宋体" w:hAnsi="宋体" w:cs="宋体"/>
                <w:kern w:val="2"/>
                <w:sz w:val="20"/>
                <w:szCs w:val="20"/>
                <w:lang w:eastAsia="zh-CN"/>
              </w:rPr>
            </w:pPr>
            <w:r>
              <w:rPr>
                <w:rFonts w:ascii="宋体" w:eastAsia="宋体" w:hAnsi="宋体" w:cs="宋体" w:hint="eastAsia"/>
                <w:kern w:val="2"/>
                <w:sz w:val="20"/>
                <w:szCs w:val="20"/>
                <w:lang w:eastAsia="zh-CN"/>
              </w:rPr>
              <w:t>详见《货物部分分项报价表》</w:t>
            </w:r>
          </w:p>
        </w:tc>
        <w:tc>
          <w:tcPr>
            <w:tcW w:w="1409" w:type="dxa"/>
            <w:vMerge/>
            <w:tcBorders>
              <w:left w:val="nil"/>
              <w:right w:val="single" w:sz="8" w:space="0" w:color="auto"/>
            </w:tcBorders>
            <w:vAlign w:val="center"/>
          </w:tcPr>
          <w:p w:rsidR="00126C34" w:rsidRDefault="00126C34">
            <w:pPr>
              <w:widowControl w:val="0"/>
              <w:jc w:val="center"/>
              <w:rPr>
                <w:rFonts w:ascii="Calibri" w:eastAsia="宋体" w:hAnsi="Calibri"/>
                <w:b/>
                <w:color w:val="FF0000"/>
                <w:kern w:val="2"/>
                <w:sz w:val="21"/>
                <w:szCs w:val="21"/>
                <w:lang w:eastAsia="zh-CN"/>
              </w:rPr>
            </w:pPr>
          </w:p>
        </w:tc>
      </w:tr>
      <w:tr w:rsidR="008B0718">
        <w:trPr>
          <w:trHeight w:val="285"/>
        </w:trPr>
        <w:tc>
          <w:tcPr>
            <w:tcW w:w="3105" w:type="dxa"/>
            <w:gridSpan w:val="2"/>
            <w:tcBorders>
              <w:top w:val="nil"/>
              <w:left w:val="single" w:sz="8" w:space="0" w:color="auto"/>
              <w:bottom w:val="single" w:sz="4" w:space="0" w:color="auto"/>
              <w:right w:val="single" w:sz="4" w:space="0" w:color="auto"/>
            </w:tcBorders>
            <w:shd w:val="clear" w:color="000000" w:fill="FFFFFF"/>
            <w:vAlign w:val="center"/>
          </w:tcPr>
          <w:p w:rsidR="00126C34" w:rsidRDefault="000B518F">
            <w:pPr>
              <w:widowControl w:val="0"/>
              <w:jc w:val="center"/>
              <w:rPr>
                <w:rFonts w:ascii="宋体" w:eastAsia="宋体" w:hAnsi="宋体" w:cs="宋体"/>
                <w:b/>
                <w:bCs/>
                <w:kern w:val="2"/>
                <w:sz w:val="20"/>
                <w:szCs w:val="20"/>
                <w:lang w:eastAsia="zh-CN"/>
              </w:rPr>
            </w:pPr>
            <w:r>
              <w:rPr>
                <w:rFonts w:ascii="宋体" w:eastAsia="宋体" w:hAnsi="宋体" w:cs="宋体" w:hint="eastAsia"/>
                <w:b/>
                <w:bCs/>
                <w:kern w:val="2"/>
                <w:sz w:val="20"/>
                <w:szCs w:val="20"/>
                <w:lang w:eastAsia="zh-CN"/>
              </w:rPr>
              <w:lastRenderedPageBreak/>
              <w:t>合计</w:t>
            </w:r>
            <w:r>
              <w:rPr>
                <w:rFonts w:ascii="宋体" w:eastAsia="宋体" w:hAnsi="宋体" w:cs="宋体" w:hint="eastAsia"/>
                <w:kern w:val="2"/>
                <w:sz w:val="20"/>
                <w:szCs w:val="20"/>
                <w:lang w:eastAsia="zh-CN"/>
              </w:rPr>
              <w:t>(</w:t>
            </w:r>
            <w:r>
              <w:rPr>
                <w:rFonts w:ascii="宋体" w:eastAsia="宋体" w:hAnsi="宋体" w:cs="宋体" w:hint="eastAsia"/>
                <w:kern w:val="2"/>
                <w:sz w:val="20"/>
                <w:szCs w:val="20"/>
                <w:lang w:eastAsia="zh-CN"/>
              </w:rPr>
              <w:t>即投标总价，</w:t>
            </w:r>
            <w:r>
              <w:rPr>
                <w:rFonts w:eastAsia="宋体" w:hint="eastAsia"/>
                <w:bCs/>
                <w:kern w:val="2"/>
                <w:sz w:val="21"/>
                <w:szCs w:val="21"/>
                <w:lang w:eastAsia="zh-CN"/>
              </w:rPr>
              <w:t>币种：人民币；单位：</w:t>
            </w:r>
            <w:r>
              <w:rPr>
                <w:rFonts w:ascii="宋体" w:eastAsia="宋体" w:hAnsi="宋体" w:cs="宋体" w:hint="eastAsia"/>
                <w:bCs/>
                <w:kern w:val="2"/>
                <w:sz w:val="20"/>
                <w:szCs w:val="20"/>
                <w:lang w:eastAsia="zh-CN"/>
              </w:rPr>
              <w:t>元</w:t>
            </w:r>
            <w:r>
              <w:rPr>
                <w:rFonts w:ascii="宋体" w:eastAsia="宋体" w:hAnsi="宋体" w:cs="宋体" w:hint="eastAsia"/>
                <w:bCs/>
                <w:kern w:val="2"/>
                <w:sz w:val="20"/>
                <w:szCs w:val="20"/>
                <w:lang w:eastAsia="zh-CN"/>
              </w:rPr>
              <w:t>)</w:t>
            </w:r>
          </w:p>
        </w:tc>
        <w:tc>
          <w:tcPr>
            <w:tcW w:w="2248" w:type="dxa"/>
            <w:tcBorders>
              <w:top w:val="nil"/>
              <w:left w:val="nil"/>
              <w:bottom w:val="single" w:sz="4" w:space="0" w:color="auto"/>
              <w:right w:val="single" w:sz="4" w:space="0" w:color="auto"/>
            </w:tcBorders>
            <w:shd w:val="clear" w:color="000000" w:fill="FFFFFF"/>
            <w:vAlign w:val="center"/>
          </w:tcPr>
          <w:p w:rsidR="00126C34" w:rsidRDefault="000B518F">
            <w:pPr>
              <w:widowControl w:val="0"/>
              <w:jc w:val="right"/>
              <w:rPr>
                <w:rFonts w:ascii="宋体" w:eastAsia="宋体" w:hAnsi="宋体" w:cs="宋体"/>
                <w:b/>
                <w:bCs/>
                <w:kern w:val="2"/>
                <w:sz w:val="20"/>
                <w:szCs w:val="20"/>
                <w:lang w:eastAsia="zh-CN"/>
              </w:rPr>
            </w:pPr>
            <w:r>
              <w:rPr>
                <w:rFonts w:eastAsia="宋体" w:hint="eastAsia"/>
                <w:bCs/>
                <w:kern w:val="2"/>
                <w:sz w:val="21"/>
                <w:szCs w:val="21"/>
                <w:lang w:eastAsia="zh-CN"/>
              </w:rPr>
              <w:t>小写：</w:t>
            </w:r>
            <w:r>
              <w:rPr>
                <w:rFonts w:eastAsia="宋体" w:hint="eastAsia"/>
                <w:bCs/>
                <w:kern w:val="2"/>
                <w:sz w:val="21"/>
                <w:szCs w:val="21"/>
                <w:lang w:eastAsia="zh-CN"/>
              </w:rPr>
              <w:t xml:space="preserve">            </w:t>
            </w:r>
            <w:r>
              <w:rPr>
                <w:rFonts w:eastAsia="宋体" w:hint="eastAsia"/>
                <w:bCs/>
                <w:kern w:val="2"/>
                <w:sz w:val="21"/>
                <w:szCs w:val="21"/>
                <w:lang w:eastAsia="zh-CN"/>
              </w:rPr>
              <w:t>大写：</w:t>
            </w:r>
            <w:r>
              <w:rPr>
                <w:rFonts w:ascii="宋体" w:eastAsia="宋体" w:hAnsi="宋体" w:cs="宋体" w:hint="eastAsia"/>
                <w:b/>
                <w:bCs/>
                <w:kern w:val="2"/>
                <w:sz w:val="20"/>
                <w:szCs w:val="20"/>
                <w:lang w:eastAsia="zh-CN"/>
              </w:rPr>
              <w:t xml:space="preserve">　</w:t>
            </w:r>
          </w:p>
        </w:tc>
        <w:tc>
          <w:tcPr>
            <w:tcW w:w="1843" w:type="dxa"/>
            <w:tcBorders>
              <w:top w:val="nil"/>
              <w:left w:val="nil"/>
              <w:bottom w:val="single" w:sz="4" w:space="0" w:color="auto"/>
              <w:right w:val="single" w:sz="8" w:space="0" w:color="auto"/>
            </w:tcBorders>
            <w:shd w:val="clear" w:color="000000" w:fill="FFFFFF"/>
            <w:vAlign w:val="center"/>
          </w:tcPr>
          <w:p w:rsidR="00126C34" w:rsidRDefault="000B518F">
            <w:pPr>
              <w:widowControl w:val="0"/>
              <w:jc w:val="center"/>
              <w:rPr>
                <w:rFonts w:ascii="宋体" w:eastAsia="宋体" w:hAnsi="宋体" w:cs="宋体"/>
                <w:kern w:val="2"/>
                <w:sz w:val="20"/>
                <w:szCs w:val="20"/>
                <w:lang w:eastAsia="zh-CN"/>
              </w:rPr>
            </w:pPr>
            <w:r>
              <w:rPr>
                <w:rFonts w:ascii="宋体" w:eastAsia="宋体" w:hAnsi="宋体" w:cs="宋体" w:hint="eastAsia"/>
                <w:kern w:val="2"/>
                <w:sz w:val="20"/>
                <w:szCs w:val="20"/>
                <w:lang w:eastAsia="zh-CN"/>
              </w:rPr>
              <w:t xml:space="preserve">　以上各项之和</w:t>
            </w:r>
          </w:p>
        </w:tc>
        <w:tc>
          <w:tcPr>
            <w:tcW w:w="1409" w:type="dxa"/>
            <w:vMerge/>
            <w:tcBorders>
              <w:left w:val="nil"/>
              <w:bottom w:val="single" w:sz="4" w:space="0" w:color="auto"/>
              <w:right w:val="single" w:sz="8" w:space="0" w:color="auto"/>
            </w:tcBorders>
            <w:shd w:val="clear" w:color="000000" w:fill="FFFFFF"/>
            <w:vAlign w:val="center"/>
          </w:tcPr>
          <w:p w:rsidR="00126C34" w:rsidRDefault="00126C34">
            <w:pPr>
              <w:widowControl w:val="0"/>
              <w:jc w:val="center"/>
              <w:rPr>
                <w:rFonts w:ascii="宋体" w:eastAsia="宋体" w:hAnsi="宋体" w:cs="宋体"/>
                <w:b/>
                <w:color w:val="FF0000"/>
                <w:kern w:val="2"/>
                <w:sz w:val="20"/>
                <w:szCs w:val="20"/>
                <w:lang w:eastAsia="zh-CN"/>
              </w:rPr>
            </w:pPr>
          </w:p>
        </w:tc>
      </w:tr>
    </w:tbl>
    <w:p w:rsidR="00126C34" w:rsidRDefault="00126C34">
      <w:pPr>
        <w:widowControl w:val="0"/>
        <w:jc w:val="both"/>
        <w:rPr>
          <w:rFonts w:ascii="Calibri" w:eastAsia="宋体" w:hAnsi="Calibri"/>
          <w:color w:val="FF0000"/>
          <w:kern w:val="2"/>
          <w:sz w:val="21"/>
          <w:szCs w:val="22"/>
          <w:lang w:eastAsia="zh-CN"/>
        </w:rPr>
      </w:pPr>
    </w:p>
    <w:p w:rsidR="00126C34" w:rsidRDefault="000B518F">
      <w:pPr>
        <w:widowControl w:val="0"/>
        <w:spacing w:after="6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注：</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所有价格应按“招标文件”中规定的货币单位填写；</w:t>
      </w:r>
    </w:p>
    <w:p w:rsidR="00126C34" w:rsidRDefault="000B518F">
      <w:pPr>
        <w:widowControl w:val="0"/>
        <w:spacing w:after="6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投标总价应为以上各分项价格之和；</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投标人如果需要对报价或其它内容加以说明，可在备注栏填写</w:t>
      </w:r>
      <w:r>
        <w:rPr>
          <w:rFonts w:ascii="宋体" w:eastAsia="宋体" w:hAnsi="宋体" w:cstheme="minorBidi" w:hint="eastAsia"/>
          <w:b/>
          <w:kern w:val="2"/>
          <w:sz w:val="21"/>
          <w:szCs w:val="21"/>
          <w:lang w:eastAsia="zh-CN"/>
        </w:rPr>
        <w:t>；</w:t>
      </w:r>
    </w:p>
    <w:p w:rsidR="00126C34" w:rsidRDefault="000B518F">
      <w:pPr>
        <w:widowControl w:val="0"/>
        <w:spacing w:after="6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highlight w:val="yellow"/>
          <w:lang w:eastAsia="zh-CN"/>
        </w:rPr>
        <w:t>4.</w:t>
      </w:r>
      <w:r>
        <w:rPr>
          <w:rFonts w:ascii="宋体" w:eastAsia="宋体" w:hAnsi="宋体" w:cstheme="minorBidi" w:hint="eastAsia"/>
          <w:kern w:val="2"/>
          <w:sz w:val="21"/>
          <w:szCs w:val="21"/>
          <w:highlight w:val="yellow"/>
          <w:lang w:eastAsia="zh-CN"/>
        </w:rPr>
        <w:t>投标总价和分项报价表中单个采购预算条目报价均不得超过对应的财政预算限额，否则将导致投标无效。</w:t>
      </w:r>
    </w:p>
    <w:p w:rsidR="00126C34" w:rsidRDefault="00126C34">
      <w:pPr>
        <w:widowControl w:val="0"/>
        <w:tabs>
          <w:tab w:val="left" w:pos="720"/>
        </w:tabs>
        <w:spacing w:afterLines="25" w:after="78" w:line="300" w:lineRule="auto"/>
        <w:jc w:val="center"/>
        <w:rPr>
          <w:rFonts w:ascii="Calibri" w:eastAsia="宋体" w:hAnsi="Calibri"/>
          <w:b/>
          <w:kern w:val="2"/>
          <w:szCs w:val="22"/>
          <w:lang w:eastAsia="zh-CN"/>
        </w:rPr>
      </w:pPr>
    </w:p>
    <w:p w:rsidR="00126C34" w:rsidRDefault="000B518F">
      <w:pPr>
        <w:widowControl w:val="0"/>
        <w:tabs>
          <w:tab w:val="left" w:pos="720"/>
        </w:tabs>
        <w:spacing w:afterLines="25" w:after="78" w:line="300" w:lineRule="auto"/>
        <w:jc w:val="center"/>
        <w:rPr>
          <w:rFonts w:ascii="Calibri" w:eastAsia="宋体" w:hAnsi="Calibri"/>
          <w:b/>
          <w:kern w:val="2"/>
          <w:szCs w:val="22"/>
          <w:lang w:eastAsia="zh-CN"/>
        </w:rPr>
      </w:pPr>
      <w:r w:rsidRPr="00DC49F7">
        <w:rPr>
          <w:rFonts w:ascii="Calibri" w:eastAsia="宋体" w:hAnsi="Calibri" w:cstheme="minorBidi" w:hint="eastAsia"/>
          <w:b/>
          <w:kern w:val="2"/>
          <w:szCs w:val="22"/>
          <w:highlight w:val="cyan"/>
          <w:lang w:eastAsia="zh-CN"/>
        </w:rPr>
        <w:t>（二）货物部分报价表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679"/>
        <w:gridCol w:w="1029"/>
        <w:gridCol w:w="1029"/>
        <w:gridCol w:w="895"/>
        <w:gridCol w:w="1063"/>
        <w:gridCol w:w="678"/>
        <w:gridCol w:w="626"/>
        <w:gridCol w:w="836"/>
        <w:gridCol w:w="827"/>
      </w:tblGrid>
      <w:tr w:rsidR="008B0718" w:rsidTr="00DC49F7">
        <w:trPr>
          <w:jc w:val="center"/>
        </w:trPr>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904"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货物名称</w:t>
            </w:r>
          </w:p>
        </w:tc>
        <w:tc>
          <w:tcPr>
            <w:tcW w:w="554" w:type="pct"/>
            <w:vAlign w:val="center"/>
          </w:tcPr>
          <w:p w:rsidR="00126C34" w:rsidRDefault="000B518F">
            <w:pPr>
              <w:widowControl w:val="0"/>
              <w:jc w:val="center"/>
              <w:rPr>
                <w:rFonts w:eastAsia="宋体"/>
                <w:bCs/>
                <w:kern w:val="2"/>
                <w:sz w:val="21"/>
                <w:szCs w:val="21"/>
                <w:lang w:eastAsia="zh-CN"/>
              </w:rPr>
            </w:pPr>
            <w:r>
              <w:rPr>
                <w:rFonts w:eastAsia="宋体" w:hint="eastAsia"/>
                <w:kern w:val="2"/>
                <w:sz w:val="21"/>
                <w:szCs w:val="21"/>
                <w:lang w:eastAsia="zh-CN"/>
              </w:rPr>
              <w:t>品牌</w:t>
            </w:r>
          </w:p>
        </w:tc>
        <w:tc>
          <w:tcPr>
            <w:tcW w:w="554" w:type="pct"/>
            <w:vAlign w:val="center"/>
          </w:tcPr>
          <w:p w:rsidR="00126C34" w:rsidRDefault="000B518F">
            <w:pPr>
              <w:widowControl w:val="0"/>
              <w:jc w:val="center"/>
              <w:rPr>
                <w:rFonts w:eastAsia="宋体"/>
                <w:bCs/>
                <w:kern w:val="2"/>
                <w:sz w:val="21"/>
                <w:szCs w:val="21"/>
                <w:lang w:eastAsia="zh-CN"/>
              </w:rPr>
            </w:pPr>
            <w:r>
              <w:rPr>
                <w:rFonts w:eastAsia="宋体" w:hint="eastAsia"/>
                <w:kern w:val="2"/>
                <w:sz w:val="21"/>
                <w:szCs w:val="21"/>
                <w:lang w:eastAsia="zh-CN"/>
              </w:rPr>
              <w:t>规格</w:t>
            </w:r>
            <w:r>
              <w:rPr>
                <w:rFonts w:eastAsia="宋体" w:hint="eastAsia"/>
                <w:kern w:val="2"/>
                <w:sz w:val="21"/>
                <w:szCs w:val="21"/>
                <w:lang w:eastAsia="zh-CN"/>
              </w:rPr>
              <w:t>/</w:t>
            </w:r>
            <w:r>
              <w:rPr>
                <w:rFonts w:eastAsia="宋体" w:hint="eastAsia"/>
                <w:kern w:val="2"/>
                <w:sz w:val="21"/>
                <w:szCs w:val="21"/>
                <w:lang w:eastAsia="zh-CN"/>
              </w:rPr>
              <w:t>型号</w:t>
            </w:r>
          </w:p>
        </w:tc>
        <w:tc>
          <w:tcPr>
            <w:tcW w:w="482" w:type="pct"/>
            <w:vAlign w:val="center"/>
          </w:tcPr>
          <w:p w:rsidR="00126C34" w:rsidRDefault="000B518F">
            <w:pPr>
              <w:widowControl w:val="0"/>
              <w:jc w:val="center"/>
              <w:rPr>
                <w:rFonts w:eastAsia="宋体"/>
                <w:bCs/>
                <w:kern w:val="2"/>
                <w:sz w:val="21"/>
                <w:szCs w:val="21"/>
                <w:lang w:eastAsia="zh-CN"/>
              </w:rPr>
            </w:pPr>
            <w:r>
              <w:rPr>
                <w:rFonts w:eastAsia="宋体" w:hint="eastAsia"/>
                <w:b/>
                <w:color w:val="FF0000"/>
                <w:kern w:val="2"/>
                <w:sz w:val="21"/>
                <w:szCs w:val="21"/>
                <w:lang w:eastAsia="zh-CN"/>
              </w:rPr>
              <w:t>原产地</w:t>
            </w:r>
          </w:p>
        </w:tc>
        <w:tc>
          <w:tcPr>
            <w:tcW w:w="572" w:type="pct"/>
            <w:vAlign w:val="center"/>
          </w:tcPr>
          <w:p w:rsidR="00126C34" w:rsidRDefault="000B518F">
            <w:pPr>
              <w:widowControl w:val="0"/>
              <w:jc w:val="center"/>
              <w:rPr>
                <w:rFonts w:eastAsia="宋体"/>
                <w:bCs/>
                <w:kern w:val="2"/>
                <w:sz w:val="21"/>
                <w:szCs w:val="21"/>
                <w:lang w:eastAsia="zh-CN"/>
              </w:rPr>
            </w:pPr>
            <w:r>
              <w:rPr>
                <w:rFonts w:eastAsia="宋体" w:hint="eastAsia"/>
                <w:kern w:val="2"/>
                <w:sz w:val="21"/>
                <w:szCs w:val="21"/>
                <w:lang w:eastAsia="zh-CN"/>
              </w:rPr>
              <w:t>制造商名称</w:t>
            </w:r>
          </w:p>
        </w:tc>
        <w:tc>
          <w:tcPr>
            <w:tcW w:w="365"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450" w:type="pct"/>
            <w:vAlign w:val="center"/>
          </w:tcPr>
          <w:p w:rsidR="00126C34" w:rsidRDefault="000B518F">
            <w:pPr>
              <w:widowControl w:val="0"/>
              <w:jc w:val="center"/>
              <w:rPr>
                <w:rFonts w:eastAsia="宋体"/>
                <w:bCs/>
                <w:kern w:val="2"/>
                <w:sz w:val="21"/>
                <w:szCs w:val="21"/>
                <w:lang w:eastAsia="zh-CN"/>
              </w:rPr>
            </w:pPr>
            <w:r>
              <w:rPr>
                <w:rFonts w:eastAsia="宋体" w:hint="eastAsia"/>
                <w:kern w:val="2"/>
                <w:sz w:val="21"/>
                <w:szCs w:val="21"/>
                <w:lang w:eastAsia="zh-CN"/>
              </w:rPr>
              <w:t>单价</w:t>
            </w:r>
            <w:r>
              <w:rPr>
                <w:rFonts w:eastAsia="宋体" w:hint="eastAsia"/>
                <w:kern w:val="2"/>
                <w:sz w:val="21"/>
                <w:szCs w:val="21"/>
                <w:lang w:eastAsia="zh-CN"/>
              </w:rPr>
              <w:t>(</w:t>
            </w:r>
            <w:r>
              <w:rPr>
                <w:rFonts w:eastAsia="宋体" w:hint="eastAsia"/>
                <w:kern w:val="2"/>
                <w:sz w:val="21"/>
                <w:szCs w:val="21"/>
                <w:lang w:eastAsia="zh-CN"/>
              </w:rPr>
              <w:t>元</w:t>
            </w:r>
            <w:r>
              <w:rPr>
                <w:rFonts w:eastAsia="宋体" w:hint="eastAsia"/>
                <w:kern w:val="2"/>
                <w:sz w:val="21"/>
                <w:szCs w:val="21"/>
                <w:lang w:eastAsia="zh-CN"/>
              </w:rPr>
              <w:t>)</w:t>
            </w:r>
          </w:p>
        </w:tc>
        <w:tc>
          <w:tcPr>
            <w:tcW w:w="444" w:type="pct"/>
            <w:vAlign w:val="center"/>
          </w:tcPr>
          <w:p w:rsidR="00126C34" w:rsidRDefault="000B518F">
            <w:pPr>
              <w:widowControl w:val="0"/>
              <w:jc w:val="center"/>
              <w:rPr>
                <w:rFonts w:eastAsia="宋体"/>
                <w:bCs/>
                <w:kern w:val="2"/>
                <w:sz w:val="21"/>
                <w:szCs w:val="21"/>
                <w:lang w:eastAsia="zh-CN"/>
              </w:rPr>
            </w:pPr>
            <w:r>
              <w:rPr>
                <w:rFonts w:eastAsia="宋体" w:hint="eastAsia"/>
                <w:kern w:val="2"/>
                <w:sz w:val="21"/>
                <w:szCs w:val="21"/>
                <w:lang w:eastAsia="zh-CN"/>
              </w:rPr>
              <w:t>合价</w:t>
            </w:r>
            <w:r>
              <w:rPr>
                <w:rFonts w:eastAsia="宋体" w:hint="eastAsia"/>
                <w:kern w:val="2"/>
                <w:sz w:val="21"/>
                <w:szCs w:val="21"/>
                <w:lang w:eastAsia="zh-CN"/>
              </w:rPr>
              <w:t>(</w:t>
            </w:r>
            <w:r>
              <w:rPr>
                <w:rFonts w:eastAsia="宋体" w:hint="eastAsia"/>
                <w:kern w:val="2"/>
                <w:sz w:val="21"/>
                <w:szCs w:val="21"/>
                <w:lang w:eastAsia="zh-CN"/>
              </w:rPr>
              <w:t>元</w:t>
            </w:r>
            <w:r>
              <w:rPr>
                <w:rFonts w:eastAsia="宋体" w:hint="eastAsia"/>
                <w:kern w:val="2"/>
                <w:sz w:val="21"/>
                <w:szCs w:val="21"/>
                <w:lang w:eastAsia="zh-CN"/>
              </w:rPr>
              <w:t>)</w:t>
            </w:r>
          </w:p>
        </w:tc>
      </w:tr>
      <w:tr w:rsidR="008B0718" w:rsidTr="00DC49F7">
        <w:trPr>
          <w:jc w:val="center"/>
        </w:trPr>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904" w:type="pct"/>
            <w:vAlign w:val="center"/>
          </w:tcPr>
          <w:p w:rsidR="00126C34" w:rsidRDefault="000B518F">
            <w:pPr>
              <w:widowControl w:val="0"/>
              <w:jc w:val="center"/>
              <w:rPr>
                <w:rFonts w:eastAsia="宋体"/>
                <w:bCs/>
                <w:kern w:val="2"/>
                <w:sz w:val="21"/>
                <w:szCs w:val="21"/>
                <w:lang w:eastAsia="zh-CN"/>
              </w:rPr>
            </w:pPr>
            <w:r>
              <w:rPr>
                <w:rFonts w:ascii="宋体" w:eastAsia="宋体" w:hAnsi="宋体" w:cs="宋体" w:hint="eastAsia"/>
                <w:color w:val="000000"/>
                <w:kern w:val="2"/>
                <w:sz w:val="21"/>
                <w:szCs w:val="21"/>
                <w:lang w:eastAsia="zh-CN"/>
              </w:rPr>
              <w:t>背景板</w:t>
            </w:r>
          </w:p>
        </w:tc>
        <w:tc>
          <w:tcPr>
            <w:tcW w:w="554" w:type="pct"/>
            <w:vAlign w:val="center"/>
          </w:tcPr>
          <w:p w:rsidR="00126C34" w:rsidRDefault="00126C34">
            <w:pPr>
              <w:widowControl w:val="0"/>
              <w:jc w:val="center"/>
              <w:rPr>
                <w:rFonts w:eastAsia="宋体"/>
                <w:bCs/>
                <w:kern w:val="2"/>
                <w:sz w:val="21"/>
                <w:szCs w:val="21"/>
                <w:lang w:eastAsia="zh-CN"/>
              </w:rPr>
            </w:pPr>
          </w:p>
        </w:tc>
        <w:tc>
          <w:tcPr>
            <w:tcW w:w="554" w:type="pct"/>
            <w:vAlign w:val="center"/>
          </w:tcPr>
          <w:p w:rsidR="00126C34" w:rsidRDefault="00126C34">
            <w:pPr>
              <w:widowControl w:val="0"/>
              <w:jc w:val="center"/>
              <w:rPr>
                <w:rFonts w:eastAsia="宋体"/>
                <w:bCs/>
                <w:kern w:val="2"/>
                <w:sz w:val="21"/>
                <w:szCs w:val="21"/>
                <w:lang w:eastAsia="zh-CN"/>
              </w:rPr>
            </w:pPr>
          </w:p>
        </w:tc>
        <w:tc>
          <w:tcPr>
            <w:tcW w:w="482" w:type="pct"/>
            <w:vAlign w:val="center"/>
          </w:tcPr>
          <w:p w:rsidR="00126C34" w:rsidRDefault="00126C34">
            <w:pPr>
              <w:widowControl w:val="0"/>
              <w:jc w:val="center"/>
              <w:rPr>
                <w:rFonts w:eastAsia="宋体"/>
                <w:bCs/>
                <w:kern w:val="2"/>
                <w:sz w:val="21"/>
                <w:szCs w:val="21"/>
                <w:lang w:eastAsia="zh-CN"/>
              </w:rPr>
            </w:pPr>
          </w:p>
        </w:tc>
        <w:tc>
          <w:tcPr>
            <w:tcW w:w="572" w:type="pct"/>
            <w:vAlign w:val="center"/>
          </w:tcPr>
          <w:p w:rsidR="00126C34" w:rsidRDefault="00126C34">
            <w:pPr>
              <w:widowControl w:val="0"/>
              <w:jc w:val="center"/>
              <w:rPr>
                <w:rFonts w:eastAsia="宋体"/>
                <w:bCs/>
                <w:kern w:val="2"/>
                <w:sz w:val="21"/>
                <w:szCs w:val="21"/>
                <w:lang w:eastAsia="zh-CN"/>
              </w:rPr>
            </w:pPr>
          </w:p>
        </w:tc>
        <w:tc>
          <w:tcPr>
            <w:tcW w:w="365" w:type="pct"/>
            <w:vAlign w:val="center"/>
          </w:tcPr>
          <w:p w:rsidR="00126C34" w:rsidRDefault="00126C34">
            <w:pPr>
              <w:widowControl w:val="0"/>
              <w:jc w:val="center"/>
              <w:rPr>
                <w:rFonts w:eastAsia="宋体"/>
                <w:bCs/>
                <w:kern w:val="2"/>
                <w:sz w:val="21"/>
                <w:szCs w:val="21"/>
                <w:lang w:eastAsia="zh-CN"/>
              </w:rPr>
            </w:pPr>
          </w:p>
        </w:tc>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套</w:t>
            </w:r>
          </w:p>
        </w:tc>
        <w:tc>
          <w:tcPr>
            <w:tcW w:w="450" w:type="pct"/>
            <w:vAlign w:val="center"/>
          </w:tcPr>
          <w:p w:rsidR="00126C34" w:rsidRDefault="00126C34">
            <w:pPr>
              <w:widowControl w:val="0"/>
              <w:jc w:val="center"/>
              <w:rPr>
                <w:rFonts w:eastAsia="宋体"/>
                <w:bCs/>
                <w:kern w:val="2"/>
                <w:sz w:val="21"/>
                <w:szCs w:val="21"/>
                <w:lang w:eastAsia="zh-CN"/>
              </w:rPr>
            </w:pPr>
          </w:p>
        </w:tc>
        <w:tc>
          <w:tcPr>
            <w:tcW w:w="444" w:type="pct"/>
            <w:vAlign w:val="center"/>
          </w:tcPr>
          <w:p w:rsidR="00126C34" w:rsidRDefault="00126C34">
            <w:pPr>
              <w:widowControl w:val="0"/>
              <w:jc w:val="center"/>
              <w:rPr>
                <w:rFonts w:eastAsia="宋体"/>
                <w:bCs/>
                <w:kern w:val="2"/>
                <w:sz w:val="21"/>
                <w:szCs w:val="21"/>
                <w:lang w:eastAsia="zh-CN"/>
              </w:rPr>
            </w:pPr>
          </w:p>
        </w:tc>
      </w:tr>
      <w:tr w:rsidR="008B0718" w:rsidTr="00DC49F7">
        <w:trPr>
          <w:jc w:val="center"/>
        </w:trPr>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2</w:t>
            </w:r>
          </w:p>
        </w:tc>
        <w:tc>
          <w:tcPr>
            <w:tcW w:w="904" w:type="pct"/>
            <w:vAlign w:val="center"/>
          </w:tcPr>
          <w:p w:rsidR="00126C34" w:rsidRDefault="000B518F">
            <w:pPr>
              <w:spacing w:before="100" w:line="0" w:lineRule="atLeast"/>
              <w:jc w:val="center"/>
              <w:rPr>
                <w:rFonts w:ascii="宋体" w:eastAsia="宋体" w:hAnsi="宋体" w:cs="宋体"/>
                <w:kern w:val="2"/>
                <w:sz w:val="21"/>
                <w:szCs w:val="21"/>
                <w:lang w:eastAsia="zh-CN"/>
              </w:rPr>
            </w:pPr>
            <w:r>
              <w:rPr>
                <w:rFonts w:ascii="宋体" w:eastAsia="宋体" w:hAnsi="宋体" w:cs="宋体" w:hint="eastAsia"/>
                <w:color w:val="000000"/>
                <w:kern w:val="2"/>
                <w:sz w:val="21"/>
                <w:szCs w:val="21"/>
                <w:lang w:eastAsia="zh-CN"/>
              </w:rPr>
              <w:t>活动摊位</w:t>
            </w:r>
          </w:p>
          <w:p w:rsidR="00126C34" w:rsidRDefault="000B518F">
            <w:pPr>
              <w:widowControl w:val="0"/>
              <w:jc w:val="center"/>
              <w:rPr>
                <w:rFonts w:eastAsia="宋体"/>
                <w:bCs/>
                <w:kern w:val="2"/>
                <w:sz w:val="21"/>
                <w:szCs w:val="21"/>
                <w:lang w:eastAsia="zh-CN"/>
              </w:rPr>
            </w:pPr>
            <w:r>
              <w:rPr>
                <w:rFonts w:ascii="宋体" w:eastAsia="宋体" w:hAnsi="宋体" w:cs="宋体" w:hint="eastAsia"/>
                <w:color w:val="000000"/>
                <w:kern w:val="2"/>
                <w:sz w:val="21"/>
                <w:szCs w:val="21"/>
                <w:lang w:eastAsia="zh-CN"/>
              </w:rPr>
              <w:t>桌椅租赁</w:t>
            </w:r>
          </w:p>
        </w:tc>
        <w:tc>
          <w:tcPr>
            <w:tcW w:w="554" w:type="pct"/>
            <w:vAlign w:val="center"/>
          </w:tcPr>
          <w:p w:rsidR="00126C34" w:rsidRDefault="00126C34">
            <w:pPr>
              <w:widowControl w:val="0"/>
              <w:jc w:val="center"/>
              <w:rPr>
                <w:rFonts w:eastAsia="宋体"/>
                <w:bCs/>
                <w:kern w:val="2"/>
                <w:sz w:val="21"/>
                <w:szCs w:val="21"/>
                <w:lang w:eastAsia="zh-CN"/>
              </w:rPr>
            </w:pPr>
          </w:p>
        </w:tc>
        <w:tc>
          <w:tcPr>
            <w:tcW w:w="554" w:type="pct"/>
            <w:vAlign w:val="center"/>
          </w:tcPr>
          <w:p w:rsidR="00126C34" w:rsidRDefault="00126C34">
            <w:pPr>
              <w:widowControl w:val="0"/>
              <w:jc w:val="center"/>
              <w:rPr>
                <w:rFonts w:eastAsia="宋体"/>
                <w:bCs/>
                <w:kern w:val="2"/>
                <w:sz w:val="21"/>
                <w:szCs w:val="21"/>
                <w:lang w:eastAsia="zh-CN"/>
              </w:rPr>
            </w:pPr>
          </w:p>
        </w:tc>
        <w:tc>
          <w:tcPr>
            <w:tcW w:w="482" w:type="pct"/>
            <w:vAlign w:val="center"/>
          </w:tcPr>
          <w:p w:rsidR="00126C34" w:rsidRDefault="00126C34">
            <w:pPr>
              <w:widowControl w:val="0"/>
              <w:jc w:val="center"/>
              <w:rPr>
                <w:rFonts w:eastAsia="宋体"/>
                <w:bCs/>
                <w:kern w:val="2"/>
                <w:sz w:val="21"/>
                <w:szCs w:val="21"/>
                <w:lang w:eastAsia="zh-CN"/>
              </w:rPr>
            </w:pPr>
          </w:p>
        </w:tc>
        <w:tc>
          <w:tcPr>
            <w:tcW w:w="572" w:type="pct"/>
            <w:vAlign w:val="center"/>
          </w:tcPr>
          <w:p w:rsidR="00126C34" w:rsidRDefault="00126C34">
            <w:pPr>
              <w:widowControl w:val="0"/>
              <w:jc w:val="center"/>
              <w:rPr>
                <w:rFonts w:eastAsia="宋体"/>
                <w:bCs/>
                <w:kern w:val="2"/>
                <w:sz w:val="21"/>
                <w:szCs w:val="21"/>
                <w:lang w:eastAsia="zh-CN"/>
              </w:rPr>
            </w:pPr>
          </w:p>
        </w:tc>
        <w:tc>
          <w:tcPr>
            <w:tcW w:w="365" w:type="pct"/>
            <w:vAlign w:val="center"/>
          </w:tcPr>
          <w:p w:rsidR="00126C34" w:rsidRDefault="00126C34">
            <w:pPr>
              <w:widowControl w:val="0"/>
              <w:jc w:val="center"/>
              <w:rPr>
                <w:rFonts w:eastAsia="宋体"/>
                <w:bCs/>
                <w:kern w:val="2"/>
                <w:sz w:val="21"/>
                <w:szCs w:val="21"/>
                <w:lang w:eastAsia="zh-CN"/>
              </w:rPr>
            </w:pPr>
          </w:p>
        </w:tc>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套</w:t>
            </w:r>
          </w:p>
        </w:tc>
        <w:tc>
          <w:tcPr>
            <w:tcW w:w="450" w:type="pct"/>
            <w:vAlign w:val="center"/>
          </w:tcPr>
          <w:p w:rsidR="00126C34" w:rsidRDefault="00126C34">
            <w:pPr>
              <w:widowControl w:val="0"/>
              <w:jc w:val="center"/>
              <w:rPr>
                <w:rFonts w:eastAsia="宋体"/>
                <w:bCs/>
                <w:kern w:val="2"/>
                <w:sz w:val="21"/>
                <w:szCs w:val="21"/>
                <w:lang w:eastAsia="zh-CN"/>
              </w:rPr>
            </w:pPr>
          </w:p>
        </w:tc>
        <w:tc>
          <w:tcPr>
            <w:tcW w:w="444" w:type="pct"/>
            <w:vAlign w:val="center"/>
          </w:tcPr>
          <w:p w:rsidR="00126C34" w:rsidRDefault="00126C34">
            <w:pPr>
              <w:widowControl w:val="0"/>
              <w:jc w:val="center"/>
              <w:rPr>
                <w:rFonts w:eastAsia="宋体"/>
                <w:bCs/>
                <w:kern w:val="2"/>
                <w:sz w:val="21"/>
                <w:szCs w:val="21"/>
                <w:lang w:eastAsia="zh-CN"/>
              </w:rPr>
            </w:pPr>
          </w:p>
        </w:tc>
      </w:tr>
      <w:tr w:rsidR="008B0718" w:rsidTr="00DC49F7">
        <w:trPr>
          <w:jc w:val="center"/>
        </w:trPr>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3</w:t>
            </w:r>
          </w:p>
        </w:tc>
        <w:tc>
          <w:tcPr>
            <w:tcW w:w="904" w:type="pct"/>
            <w:vAlign w:val="center"/>
          </w:tcPr>
          <w:p w:rsidR="00126C34" w:rsidRDefault="000B518F">
            <w:pPr>
              <w:widowControl w:val="0"/>
              <w:jc w:val="center"/>
              <w:rPr>
                <w:rFonts w:eastAsia="宋体"/>
                <w:bCs/>
                <w:kern w:val="2"/>
                <w:sz w:val="21"/>
                <w:szCs w:val="21"/>
                <w:lang w:eastAsia="zh-CN"/>
              </w:rPr>
            </w:pPr>
            <w:r>
              <w:rPr>
                <w:rFonts w:ascii="宋体" w:eastAsia="宋体" w:hAnsi="宋体" w:cs="宋体" w:hint="eastAsia"/>
                <w:color w:val="000000"/>
                <w:kern w:val="2"/>
                <w:sz w:val="21"/>
                <w:szCs w:val="21"/>
                <w:lang w:eastAsia="zh-CN"/>
              </w:rPr>
              <w:t>易拉宝</w:t>
            </w:r>
          </w:p>
        </w:tc>
        <w:tc>
          <w:tcPr>
            <w:tcW w:w="554" w:type="pct"/>
            <w:vAlign w:val="center"/>
          </w:tcPr>
          <w:p w:rsidR="00126C34" w:rsidRDefault="00126C34">
            <w:pPr>
              <w:widowControl w:val="0"/>
              <w:jc w:val="center"/>
              <w:rPr>
                <w:rFonts w:eastAsia="宋体"/>
                <w:bCs/>
                <w:kern w:val="2"/>
                <w:sz w:val="21"/>
                <w:szCs w:val="21"/>
                <w:lang w:eastAsia="zh-CN"/>
              </w:rPr>
            </w:pPr>
          </w:p>
        </w:tc>
        <w:tc>
          <w:tcPr>
            <w:tcW w:w="554" w:type="pct"/>
            <w:vAlign w:val="center"/>
          </w:tcPr>
          <w:p w:rsidR="00126C34" w:rsidRDefault="00126C34">
            <w:pPr>
              <w:widowControl w:val="0"/>
              <w:jc w:val="center"/>
              <w:rPr>
                <w:rFonts w:eastAsia="宋体"/>
                <w:bCs/>
                <w:kern w:val="2"/>
                <w:sz w:val="21"/>
                <w:szCs w:val="21"/>
                <w:lang w:eastAsia="zh-CN"/>
              </w:rPr>
            </w:pPr>
          </w:p>
        </w:tc>
        <w:tc>
          <w:tcPr>
            <w:tcW w:w="482" w:type="pct"/>
            <w:vAlign w:val="center"/>
          </w:tcPr>
          <w:p w:rsidR="00126C34" w:rsidRDefault="00126C34">
            <w:pPr>
              <w:widowControl w:val="0"/>
              <w:jc w:val="center"/>
              <w:rPr>
                <w:rFonts w:eastAsia="宋体"/>
                <w:bCs/>
                <w:kern w:val="2"/>
                <w:sz w:val="21"/>
                <w:szCs w:val="21"/>
                <w:lang w:eastAsia="zh-CN"/>
              </w:rPr>
            </w:pPr>
          </w:p>
        </w:tc>
        <w:tc>
          <w:tcPr>
            <w:tcW w:w="572" w:type="pct"/>
            <w:vAlign w:val="center"/>
          </w:tcPr>
          <w:p w:rsidR="00126C34" w:rsidRDefault="00126C34">
            <w:pPr>
              <w:widowControl w:val="0"/>
              <w:jc w:val="center"/>
              <w:rPr>
                <w:rFonts w:eastAsia="宋体"/>
                <w:bCs/>
                <w:kern w:val="2"/>
                <w:sz w:val="21"/>
                <w:szCs w:val="21"/>
                <w:lang w:eastAsia="zh-CN"/>
              </w:rPr>
            </w:pPr>
          </w:p>
        </w:tc>
        <w:tc>
          <w:tcPr>
            <w:tcW w:w="365" w:type="pct"/>
            <w:vAlign w:val="center"/>
          </w:tcPr>
          <w:p w:rsidR="00126C34" w:rsidRDefault="00126C34">
            <w:pPr>
              <w:widowControl w:val="0"/>
              <w:jc w:val="center"/>
              <w:rPr>
                <w:rFonts w:eastAsia="宋体"/>
                <w:bCs/>
                <w:kern w:val="2"/>
                <w:sz w:val="21"/>
                <w:szCs w:val="21"/>
                <w:lang w:eastAsia="zh-CN"/>
              </w:rPr>
            </w:pPr>
          </w:p>
        </w:tc>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个</w:t>
            </w:r>
          </w:p>
        </w:tc>
        <w:tc>
          <w:tcPr>
            <w:tcW w:w="450" w:type="pct"/>
            <w:vAlign w:val="center"/>
          </w:tcPr>
          <w:p w:rsidR="00126C34" w:rsidRDefault="00126C34">
            <w:pPr>
              <w:widowControl w:val="0"/>
              <w:jc w:val="center"/>
              <w:rPr>
                <w:rFonts w:eastAsia="宋体"/>
                <w:bCs/>
                <w:kern w:val="2"/>
                <w:sz w:val="21"/>
                <w:szCs w:val="21"/>
                <w:lang w:eastAsia="zh-CN"/>
              </w:rPr>
            </w:pPr>
          </w:p>
        </w:tc>
        <w:tc>
          <w:tcPr>
            <w:tcW w:w="444" w:type="pct"/>
            <w:vAlign w:val="center"/>
          </w:tcPr>
          <w:p w:rsidR="00126C34" w:rsidRDefault="00126C34">
            <w:pPr>
              <w:widowControl w:val="0"/>
              <w:jc w:val="center"/>
              <w:rPr>
                <w:rFonts w:eastAsia="宋体"/>
                <w:bCs/>
                <w:kern w:val="2"/>
                <w:sz w:val="21"/>
                <w:szCs w:val="21"/>
                <w:lang w:eastAsia="zh-CN"/>
              </w:rPr>
            </w:pPr>
          </w:p>
        </w:tc>
      </w:tr>
      <w:tr w:rsidR="008B0718" w:rsidTr="00DC49F7">
        <w:trPr>
          <w:jc w:val="center"/>
        </w:trPr>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4</w:t>
            </w:r>
          </w:p>
        </w:tc>
        <w:tc>
          <w:tcPr>
            <w:tcW w:w="904" w:type="pct"/>
            <w:vAlign w:val="center"/>
          </w:tcPr>
          <w:p w:rsidR="00126C34" w:rsidRDefault="000B518F">
            <w:pPr>
              <w:widowControl w:val="0"/>
              <w:jc w:val="center"/>
              <w:rPr>
                <w:rFonts w:ascii="宋体" w:eastAsia="宋体" w:hAnsi="宋体"/>
                <w:bCs/>
                <w:kern w:val="2"/>
                <w:sz w:val="21"/>
                <w:szCs w:val="21"/>
                <w:lang w:eastAsia="zh-CN"/>
              </w:rPr>
            </w:pPr>
            <w:r>
              <w:rPr>
                <w:rFonts w:ascii="宋体" w:eastAsia="宋体" w:hAnsi="宋体" w:cs="宋体" w:hint="eastAsia"/>
                <w:color w:val="000000"/>
                <w:kern w:val="2"/>
                <w:sz w:val="21"/>
                <w:szCs w:val="21"/>
                <w:lang w:eastAsia="zh-CN"/>
              </w:rPr>
              <w:t>主题条幅</w:t>
            </w:r>
          </w:p>
        </w:tc>
        <w:tc>
          <w:tcPr>
            <w:tcW w:w="554" w:type="pct"/>
            <w:vAlign w:val="center"/>
          </w:tcPr>
          <w:p w:rsidR="00126C34" w:rsidRDefault="00126C34">
            <w:pPr>
              <w:widowControl w:val="0"/>
              <w:jc w:val="center"/>
              <w:rPr>
                <w:rFonts w:ascii="宋体" w:eastAsia="宋体" w:hAnsi="宋体"/>
                <w:bCs/>
                <w:kern w:val="2"/>
                <w:sz w:val="21"/>
                <w:szCs w:val="21"/>
                <w:lang w:eastAsia="zh-CN"/>
              </w:rPr>
            </w:pPr>
          </w:p>
        </w:tc>
        <w:tc>
          <w:tcPr>
            <w:tcW w:w="554" w:type="pct"/>
            <w:vAlign w:val="center"/>
          </w:tcPr>
          <w:p w:rsidR="00126C34" w:rsidRDefault="00126C34">
            <w:pPr>
              <w:widowControl w:val="0"/>
              <w:jc w:val="center"/>
              <w:rPr>
                <w:rFonts w:eastAsia="宋体"/>
                <w:bCs/>
                <w:kern w:val="2"/>
                <w:sz w:val="21"/>
                <w:szCs w:val="21"/>
                <w:lang w:eastAsia="zh-CN"/>
              </w:rPr>
            </w:pPr>
          </w:p>
        </w:tc>
        <w:tc>
          <w:tcPr>
            <w:tcW w:w="482" w:type="pct"/>
            <w:vAlign w:val="center"/>
          </w:tcPr>
          <w:p w:rsidR="00126C34" w:rsidRDefault="00126C34">
            <w:pPr>
              <w:widowControl w:val="0"/>
              <w:jc w:val="center"/>
              <w:rPr>
                <w:rFonts w:eastAsia="宋体"/>
                <w:bCs/>
                <w:kern w:val="2"/>
                <w:sz w:val="21"/>
                <w:szCs w:val="21"/>
                <w:lang w:eastAsia="zh-CN"/>
              </w:rPr>
            </w:pPr>
          </w:p>
        </w:tc>
        <w:tc>
          <w:tcPr>
            <w:tcW w:w="572" w:type="pct"/>
            <w:vAlign w:val="center"/>
          </w:tcPr>
          <w:p w:rsidR="00126C34" w:rsidRDefault="00126C34">
            <w:pPr>
              <w:widowControl w:val="0"/>
              <w:jc w:val="center"/>
              <w:rPr>
                <w:rFonts w:eastAsia="宋体"/>
                <w:bCs/>
                <w:kern w:val="2"/>
                <w:sz w:val="21"/>
                <w:szCs w:val="21"/>
                <w:lang w:eastAsia="zh-CN"/>
              </w:rPr>
            </w:pPr>
          </w:p>
        </w:tc>
        <w:tc>
          <w:tcPr>
            <w:tcW w:w="365" w:type="pct"/>
            <w:vAlign w:val="center"/>
          </w:tcPr>
          <w:p w:rsidR="00126C34" w:rsidRDefault="00126C34">
            <w:pPr>
              <w:widowControl w:val="0"/>
              <w:jc w:val="center"/>
              <w:rPr>
                <w:rFonts w:eastAsia="宋体"/>
                <w:bCs/>
                <w:kern w:val="2"/>
                <w:sz w:val="21"/>
                <w:szCs w:val="21"/>
                <w:lang w:eastAsia="zh-CN"/>
              </w:rPr>
            </w:pPr>
          </w:p>
        </w:tc>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条</w:t>
            </w:r>
          </w:p>
        </w:tc>
        <w:tc>
          <w:tcPr>
            <w:tcW w:w="450" w:type="pct"/>
            <w:vAlign w:val="center"/>
          </w:tcPr>
          <w:p w:rsidR="00126C34" w:rsidRDefault="00126C34">
            <w:pPr>
              <w:widowControl w:val="0"/>
              <w:jc w:val="center"/>
              <w:rPr>
                <w:rFonts w:eastAsia="宋体"/>
                <w:bCs/>
                <w:kern w:val="2"/>
                <w:sz w:val="21"/>
                <w:szCs w:val="21"/>
                <w:lang w:eastAsia="zh-CN"/>
              </w:rPr>
            </w:pPr>
          </w:p>
        </w:tc>
        <w:tc>
          <w:tcPr>
            <w:tcW w:w="444" w:type="pct"/>
            <w:vAlign w:val="center"/>
          </w:tcPr>
          <w:p w:rsidR="00126C34" w:rsidRDefault="00126C34">
            <w:pPr>
              <w:widowControl w:val="0"/>
              <w:jc w:val="center"/>
              <w:rPr>
                <w:rFonts w:eastAsia="宋体"/>
                <w:bCs/>
                <w:kern w:val="2"/>
                <w:sz w:val="21"/>
                <w:szCs w:val="21"/>
                <w:lang w:eastAsia="zh-CN"/>
              </w:rPr>
            </w:pPr>
          </w:p>
        </w:tc>
      </w:tr>
      <w:tr w:rsidR="008B0718" w:rsidTr="00DC49F7">
        <w:trPr>
          <w:jc w:val="center"/>
        </w:trPr>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5</w:t>
            </w:r>
          </w:p>
        </w:tc>
        <w:tc>
          <w:tcPr>
            <w:tcW w:w="904" w:type="pct"/>
            <w:vAlign w:val="center"/>
          </w:tcPr>
          <w:p w:rsidR="00126C34" w:rsidRDefault="000B518F">
            <w:pPr>
              <w:widowControl w:val="0"/>
              <w:jc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帐篷租赁</w:t>
            </w:r>
          </w:p>
        </w:tc>
        <w:tc>
          <w:tcPr>
            <w:tcW w:w="554" w:type="pct"/>
            <w:vAlign w:val="center"/>
          </w:tcPr>
          <w:p w:rsidR="00126C34" w:rsidRDefault="00126C34">
            <w:pPr>
              <w:widowControl w:val="0"/>
              <w:jc w:val="center"/>
              <w:rPr>
                <w:rFonts w:ascii="宋体" w:eastAsia="宋体" w:hAnsi="宋体"/>
                <w:bCs/>
                <w:kern w:val="2"/>
                <w:sz w:val="21"/>
                <w:szCs w:val="21"/>
                <w:lang w:eastAsia="zh-CN"/>
              </w:rPr>
            </w:pPr>
          </w:p>
        </w:tc>
        <w:tc>
          <w:tcPr>
            <w:tcW w:w="554" w:type="pct"/>
            <w:vAlign w:val="center"/>
          </w:tcPr>
          <w:p w:rsidR="00126C34" w:rsidRDefault="00126C34">
            <w:pPr>
              <w:widowControl w:val="0"/>
              <w:jc w:val="center"/>
              <w:rPr>
                <w:rFonts w:eastAsia="宋体"/>
                <w:bCs/>
                <w:kern w:val="2"/>
                <w:sz w:val="21"/>
                <w:szCs w:val="21"/>
                <w:lang w:eastAsia="zh-CN"/>
              </w:rPr>
            </w:pPr>
          </w:p>
        </w:tc>
        <w:tc>
          <w:tcPr>
            <w:tcW w:w="482" w:type="pct"/>
            <w:vAlign w:val="center"/>
          </w:tcPr>
          <w:p w:rsidR="00126C34" w:rsidRDefault="00126C34">
            <w:pPr>
              <w:widowControl w:val="0"/>
              <w:jc w:val="center"/>
              <w:rPr>
                <w:rFonts w:eastAsia="宋体"/>
                <w:bCs/>
                <w:kern w:val="2"/>
                <w:sz w:val="21"/>
                <w:szCs w:val="21"/>
                <w:lang w:eastAsia="zh-CN"/>
              </w:rPr>
            </w:pPr>
          </w:p>
        </w:tc>
        <w:tc>
          <w:tcPr>
            <w:tcW w:w="572" w:type="pct"/>
            <w:vAlign w:val="center"/>
          </w:tcPr>
          <w:p w:rsidR="00126C34" w:rsidRDefault="00126C34">
            <w:pPr>
              <w:widowControl w:val="0"/>
              <w:jc w:val="center"/>
              <w:rPr>
                <w:rFonts w:eastAsia="宋体"/>
                <w:bCs/>
                <w:kern w:val="2"/>
                <w:sz w:val="21"/>
                <w:szCs w:val="21"/>
                <w:lang w:eastAsia="zh-CN"/>
              </w:rPr>
            </w:pPr>
          </w:p>
        </w:tc>
        <w:tc>
          <w:tcPr>
            <w:tcW w:w="365" w:type="pct"/>
            <w:vAlign w:val="center"/>
          </w:tcPr>
          <w:p w:rsidR="00126C34" w:rsidRDefault="00126C34">
            <w:pPr>
              <w:widowControl w:val="0"/>
              <w:jc w:val="center"/>
              <w:rPr>
                <w:rFonts w:eastAsia="宋体"/>
                <w:bCs/>
                <w:kern w:val="2"/>
                <w:sz w:val="21"/>
                <w:szCs w:val="21"/>
                <w:lang w:eastAsia="zh-CN"/>
              </w:rPr>
            </w:pPr>
          </w:p>
        </w:tc>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顶</w:t>
            </w:r>
          </w:p>
        </w:tc>
        <w:tc>
          <w:tcPr>
            <w:tcW w:w="450" w:type="pct"/>
            <w:vAlign w:val="center"/>
          </w:tcPr>
          <w:p w:rsidR="00126C34" w:rsidRDefault="00126C34">
            <w:pPr>
              <w:widowControl w:val="0"/>
              <w:jc w:val="center"/>
              <w:rPr>
                <w:rFonts w:eastAsia="宋体"/>
                <w:bCs/>
                <w:kern w:val="2"/>
                <w:sz w:val="21"/>
                <w:szCs w:val="21"/>
                <w:lang w:eastAsia="zh-CN"/>
              </w:rPr>
            </w:pPr>
          </w:p>
        </w:tc>
        <w:tc>
          <w:tcPr>
            <w:tcW w:w="444" w:type="pct"/>
            <w:vAlign w:val="center"/>
          </w:tcPr>
          <w:p w:rsidR="00126C34" w:rsidRDefault="00126C34">
            <w:pPr>
              <w:widowControl w:val="0"/>
              <w:jc w:val="center"/>
              <w:rPr>
                <w:rFonts w:eastAsia="宋体"/>
                <w:bCs/>
                <w:kern w:val="2"/>
                <w:sz w:val="21"/>
                <w:szCs w:val="21"/>
                <w:lang w:eastAsia="zh-CN"/>
              </w:rPr>
            </w:pPr>
          </w:p>
        </w:tc>
      </w:tr>
      <w:tr w:rsidR="008B0718" w:rsidTr="00DC49F7">
        <w:trPr>
          <w:jc w:val="center"/>
        </w:trPr>
        <w:tc>
          <w:tcPr>
            <w:tcW w:w="337" w:type="pct"/>
            <w:vAlign w:val="center"/>
          </w:tcPr>
          <w:p w:rsidR="00126C34" w:rsidRDefault="000B518F">
            <w:pPr>
              <w:widowControl w:val="0"/>
              <w:jc w:val="center"/>
              <w:rPr>
                <w:rFonts w:eastAsia="宋体"/>
                <w:bCs/>
                <w:kern w:val="2"/>
                <w:sz w:val="21"/>
                <w:szCs w:val="21"/>
                <w:lang w:eastAsia="zh-CN"/>
              </w:rPr>
            </w:pPr>
            <w:r>
              <w:rPr>
                <w:rFonts w:eastAsia="宋体"/>
                <w:bCs/>
                <w:kern w:val="2"/>
                <w:sz w:val="21"/>
                <w:szCs w:val="21"/>
                <w:lang w:eastAsia="zh-CN"/>
              </w:rPr>
              <w:t>6</w:t>
            </w:r>
          </w:p>
        </w:tc>
        <w:tc>
          <w:tcPr>
            <w:tcW w:w="904" w:type="pct"/>
            <w:vAlign w:val="center"/>
          </w:tcPr>
          <w:p w:rsidR="00126C34" w:rsidRDefault="000B518F">
            <w:pPr>
              <w:widowControl w:val="0"/>
              <w:jc w:val="center"/>
              <w:rPr>
                <w:rFonts w:eastAsia="宋体"/>
                <w:bCs/>
                <w:kern w:val="2"/>
                <w:sz w:val="21"/>
                <w:szCs w:val="21"/>
                <w:lang w:eastAsia="zh-CN"/>
              </w:rPr>
            </w:pPr>
            <w:r>
              <w:rPr>
                <w:rFonts w:ascii="宋体" w:eastAsia="宋体" w:hAnsi="宋体" w:cs="宋体" w:hint="eastAsia"/>
                <w:color w:val="000000"/>
                <w:kern w:val="2"/>
                <w:sz w:val="21"/>
                <w:szCs w:val="21"/>
                <w:lang w:eastAsia="zh-CN"/>
              </w:rPr>
              <w:t>电子屏幕</w:t>
            </w:r>
          </w:p>
        </w:tc>
        <w:tc>
          <w:tcPr>
            <w:tcW w:w="554" w:type="pct"/>
            <w:vAlign w:val="center"/>
          </w:tcPr>
          <w:p w:rsidR="00126C34" w:rsidRDefault="00126C34">
            <w:pPr>
              <w:widowControl w:val="0"/>
              <w:jc w:val="center"/>
              <w:rPr>
                <w:rFonts w:ascii="宋体" w:eastAsia="宋体" w:hAnsi="宋体"/>
                <w:bCs/>
                <w:kern w:val="2"/>
                <w:sz w:val="21"/>
                <w:szCs w:val="21"/>
                <w:lang w:eastAsia="zh-CN"/>
              </w:rPr>
            </w:pPr>
          </w:p>
        </w:tc>
        <w:tc>
          <w:tcPr>
            <w:tcW w:w="554" w:type="pct"/>
            <w:vAlign w:val="center"/>
          </w:tcPr>
          <w:p w:rsidR="00126C34" w:rsidRDefault="00126C34">
            <w:pPr>
              <w:widowControl w:val="0"/>
              <w:jc w:val="center"/>
              <w:rPr>
                <w:rFonts w:eastAsia="宋体"/>
                <w:bCs/>
                <w:kern w:val="2"/>
                <w:sz w:val="21"/>
                <w:szCs w:val="21"/>
                <w:lang w:eastAsia="zh-CN"/>
              </w:rPr>
            </w:pPr>
          </w:p>
        </w:tc>
        <w:tc>
          <w:tcPr>
            <w:tcW w:w="482" w:type="pct"/>
            <w:vAlign w:val="center"/>
          </w:tcPr>
          <w:p w:rsidR="00126C34" w:rsidRDefault="00126C34">
            <w:pPr>
              <w:widowControl w:val="0"/>
              <w:jc w:val="center"/>
              <w:rPr>
                <w:rFonts w:eastAsia="宋体"/>
                <w:bCs/>
                <w:kern w:val="2"/>
                <w:sz w:val="21"/>
                <w:szCs w:val="21"/>
                <w:lang w:eastAsia="zh-CN"/>
              </w:rPr>
            </w:pPr>
          </w:p>
        </w:tc>
        <w:tc>
          <w:tcPr>
            <w:tcW w:w="572" w:type="pct"/>
            <w:vAlign w:val="center"/>
          </w:tcPr>
          <w:p w:rsidR="00126C34" w:rsidRDefault="00126C34">
            <w:pPr>
              <w:widowControl w:val="0"/>
              <w:jc w:val="center"/>
              <w:rPr>
                <w:rFonts w:eastAsia="宋体"/>
                <w:bCs/>
                <w:kern w:val="2"/>
                <w:sz w:val="21"/>
                <w:szCs w:val="21"/>
                <w:lang w:eastAsia="zh-CN"/>
              </w:rPr>
            </w:pPr>
          </w:p>
        </w:tc>
        <w:tc>
          <w:tcPr>
            <w:tcW w:w="365" w:type="pct"/>
            <w:vAlign w:val="center"/>
          </w:tcPr>
          <w:p w:rsidR="00126C34" w:rsidRDefault="00126C34">
            <w:pPr>
              <w:widowControl w:val="0"/>
              <w:jc w:val="center"/>
              <w:rPr>
                <w:rFonts w:eastAsia="宋体"/>
                <w:bCs/>
                <w:kern w:val="2"/>
                <w:sz w:val="21"/>
                <w:szCs w:val="21"/>
                <w:lang w:eastAsia="zh-CN"/>
              </w:rPr>
            </w:pPr>
          </w:p>
        </w:tc>
        <w:tc>
          <w:tcPr>
            <w:tcW w:w="337" w:type="pct"/>
            <w:vAlign w:val="center"/>
          </w:tcPr>
          <w:p w:rsidR="00126C34" w:rsidRDefault="000B518F">
            <w:pPr>
              <w:widowControl w:val="0"/>
              <w:jc w:val="center"/>
              <w:rPr>
                <w:rFonts w:eastAsia="宋体"/>
                <w:bCs/>
                <w:kern w:val="2"/>
                <w:sz w:val="21"/>
                <w:szCs w:val="21"/>
                <w:lang w:eastAsia="zh-CN"/>
              </w:rPr>
            </w:pPr>
            <w:r>
              <w:rPr>
                <w:rFonts w:eastAsia="宋体" w:hint="eastAsia"/>
                <w:bCs/>
                <w:kern w:val="2"/>
                <w:sz w:val="21"/>
                <w:szCs w:val="21"/>
                <w:lang w:eastAsia="zh-CN"/>
              </w:rPr>
              <w:t>套</w:t>
            </w:r>
          </w:p>
        </w:tc>
        <w:tc>
          <w:tcPr>
            <w:tcW w:w="450" w:type="pct"/>
            <w:vAlign w:val="center"/>
          </w:tcPr>
          <w:p w:rsidR="00126C34" w:rsidRDefault="00126C34">
            <w:pPr>
              <w:widowControl w:val="0"/>
              <w:jc w:val="center"/>
              <w:rPr>
                <w:rFonts w:eastAsia="宋体"/>
                <w:bCs/>
                <w:kern w:val="2"/>
                <w:sz w:val="21"/>
                <w:szCs w:val="21"/>
                <w:lang w:eastAsia="zh-CN"/>
              </w:rPr>
            </w:pPr>
          </w:p>
        </w:tc>
        <w:tc>
          <w:tcPr>
            <w:tcW w:w="444" w:type="pct"/>
            <w:vAlign w:val="center"/>
          </w:tcPr>
          <w:p w:rsidR="00126C34" w:rsidRDefault="00126C34">
            <w:pPr>
              <w:widowControl w:val="0"/>
              <w:jc w:val="center"/>
              <w:rPr>
                <w:rFonts w:eastAsia="宋体"/>
                <w:bCs/>
                <w:kern w:val="2"/>
                <w:sz w:val="21"/>
                <w:szCs w:val="21"/>
                <w:lang w:eastAsia="zh-CN"/>
              </w:rPr>
            </w:pPr>
          </w:p>
        </w:tc>
      </w:tr>
      <w:tr w:rsidR="008B0718" w:rsidTr="00DC49F7">
        <w:trPr>
          <w:jc w:val="center"/>
        </w:trPr>
        <w:tc>
          <w:tcPr>
            <w:tcW w:w="5000" w:type="pct"/>
            <w:gridSpan w:val="10"/>
            <w:vAlign w:val="center"/>
          </w:tcPr>
          <w:p w:rsidR="00126C34" w:rsidRDefault="000B518F">
            <w:pPr>
              <w:widowControl w:val="0"/>
              <w:jc w:val="center"/>
              <w:rPr>
                <w:rFonts w:eastAsia="宋体"/>
                <w:b/>
                <w:bCs/>
                <w:color w:val="FF0000"/>
                <w:kern w:val="2"/>
                <w:sz w:val="21"/>
                <w:szCs w:val="21"/>
                <w:lang w:eastAsia="zh-CN"/>
              </w:rPr>
            </w:pPr>
            <w:r>
              <w:rPr>
                <w:rFonts w:eastAsia="宋体" w:hint="eastAsia"/>
                <w:bCs/>
                <w:kern w:val="2"/>
                <w:sz w:val="21"/>
                <w:szCs w:val="21"/>
                <w:lang w:eastAsia="zh-CN"/>
              </w:rPr>
              <w:t>合计（币种：人民币；单位：元）</w:t>
            </w:r>
            <w:r>
              <w:rPr>
                <w:rFonts w:eastAsia="宋体" w:hint="eastAsia"/>
                <w:bCs/>
                <w:kern w:val="2"/>
                <w:sz w:val="21"/>
                <w:szCs w:val="21"/>
                <w:lang w:eastAsia="zh-CN"/>
              </w:rPr>
              <w:t xml:space="preserve"> </w:t>
            </w:r>
            <w:r>
              <w:rPr>
                <w:rFonts w:eastAsia="宋体" w:hint="eastAsia"/>
                <w:bCs/>
                <w:kern w:val="2"/>
                <w:sz w:val="21"/>
                <w:szCs w:val="21"/>
                <w:lang w:eastAsia="zh-CN"/>
              </w:rPr>
              <w:t>小写：</w:t>
            </w:r>
            <w:r>
              <w:rPr>
                <w:rFonts w:eastAsia="宋体" w:hint="eastAsia"/>
                <w:bCs/>
                <w:kern w:val="2"/>
                <w:sz w:val="21"/>
                <w:szCs w:val="21"/>
                <w:lang w:eastAsia="zh-CN"/>
              </w:rPr>
              <w:t xml:space="preserve">            </w:t>
            </w:r>
            <w:r>
              <w:rPr>
                <w:rFonts w:eastAsia="宋体" w:hint="eastAsia"/>
                <w:bCs/>
                <w:kern w:val="2"/>
                <w:sz w:val="21"/>
                <w:szCs w:val="21"/>
                <w:lang w:eastAsia="zh-CN"/>
              </w:rPr>
              <w:t>大写：</w:t>
            </w:r>
          </w:p>
        </w:tc>
      </w:tr>
    </w:tbl>
    <w:p w:rsidR="00126C34" w:rsidRDefault="000B518F">
      <w:pPr>
        <w:widowControl w:val="0"/>
        <w:snapToGrid w:val="0"/>
        <w:jc w:val="both"/>
        <w:rPr>
          <w:rFonts w:ascii="宋体" w:eastAsia="宋体" w:hAnsi="宋体"/>
          <w:b/>
          <w:kern w:val="2"/>
          <w:sz w:val="21"/>
          <w:lang w:eastAsia="zh-CN"/>
        </w:rPr>
      </w:pPr>
      <w:r w:rsidRPr="00DC49F7">
        <w:rPr>
          <w:rFonts w:ascii="宋体" w:eastAsia="宋体" w:hAnsi="宋体" w:hint="eastAsia"/>
          <w:b/>
          <w:kern w:val="2"/>
          <w:sz w:val="21"/>
          <w:highlight w:val="cyan"/>
          <w:lang w:eastAsia="zh-CN"/>
        </w:rPr>
        <w:t>填写说明：</w:t>
      </w:r>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1.</w:t>
      </w:r>
      <w:r>
        <w:rPr>
          <w:rFonts w:ascii="宋体" w:eastAsia="宋体" w:hAnsi="宋体" w:hint="eastAsia"/>
          <w:b/>
          <w:kern w:val="2"/>
          <w:sz w:val="21"/>
          <w:lang w:eastAsia="zh-CN"/>
        </w:rPr>
        <w:t>本表可按同样格式扩展。</w:t>
      </w:r>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 xml:space="preserve">2. </w:t>
      </w:r>
      <w:r>
        <w:rPr>
          <w:rFonts w:ascii="宋体" w:eastAsia="宋体" w:hAnsi="宋体" w:hint="eastAsia"/>
          <w:b/>
          <w:kern w:val="2"/>
          <w:sz w:val="21"/>
          <w:lang w:eastAsia="zh-CN"/>
        </w:rPr>
        <w:t>“品牌”可以与商标一致，也可以填写便于区分其他公司商品的制造商简称或者制造商认可的品牌名称。</w:t>
      </w:r>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3.</w:t>
      </w:r>
      <w:r>
        <w:rPr>
          <w:rFonts w:ascii="宋体" w:eastAsia="宋体" w:hAnsi="宋体" w:hint="eastAsia"/>
          <w:b/>
          <w:kern w:val="2"/>
          <w:sz w:val="21"/>
          <w:lang w:eastAsia="zh-CN"/>
        </w:rPr>
        <w:t>如所投货物属于定制类的非量产货物或无具体型号的货物，可以在“规格</w:t>
      </w:r>
      <w:r>
        <w:rPr>
          <w:rFonts w:ascii="宋体" w:eastAsia="宋体" w:hAnsi="宋体" w:hint="eastAsia"/>
          <w:b/>
          <w:kern w:val="2"/>
          <w:sz w:val="21"/>
          <w:lang w:eastAsia="zh-CN"/>
        </w:rPr>
        <w:t>/</w:t>
      </w:r>
      <w:r>
        <w:rPr>
          <w:rFonts w:ascii="宋体" w:eastAsia="宋体" w:hAnsi="宋体" w:hint="eastAsia"/>
          <w:b/>
          <w:kern w:val="2"/>
          <w:sz w:val="21"/>
          <w:lang w:eastAsia="zh-CN"/>
        </w:rPr>
        <w:t>型号”一栏仅填写规格信息而不填写型号信息（型号信息用“定制”描述即可）；</w:t>
      </w:r>
      <w:bookmarkStart w:id="22" w:name="_Hlk73646428"/>
      <w:r>
        <w:rPr>
          <w:rFonts w:ascii="宋体" w:eastAsia="宋体" w:hAnsi="宋体" w:hint="eastAsia"/>
          <w:b/>
          <w:kern w:val="2"/>
          <w:sz w:val="21"/>
          <w:lang w:eastAsia="zh-CN"/>
        </w:rPr>
        <w:t>此类填写错误或缺漏（所投货物为定制类的非量产货物但供应商却错误填报了型号）可能带来的不利后果由供应商承担。</w:t>
      </w:r>
      <w:bookmarkEnd w:id="22"/>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4.</w:t>
      </w:r>
      <w:bookmarkStart w:id="23" w:name="_Hlk72074795"/>
      <w:r>
        <w:rPr>
          <w:rFonts w:ascii="宋体" w:eastAsia="宋体" w:hAnsi="宋体" w:hint="eastAsia"/>
          <w:b/>
          <w:kern w:val="2"/>
          <w:sz w:val="21"/>
          <w:lang w:eastAsia="zh-CN"/>
        </w:rPr>
        <w:t>“原产地”是指该货物的实际生产加工地，而非品牌所在地</w:t>
      </w:r>
      <w:bookmarkEnd w:id="23"/>
      <w:r>
        <w:rPr>
          <w:rFonts w:ascii="宋体" w:eastAsia="宋体" w:hAnsi="宋体" w:hint="eastAsia"/>
          <w:b/>
          <w:kern w:val="2"/>
          <w:sz w:val="21"/>
          <w:lang w:eastAsia="zh-CN"/>
        </w:rPr>
        <w:t>。</w:t>
      </w:r>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5.</w:t>
      </w:r>
      <w:r>
        <w:rPr>
          <w:rFonts w:ascii="宋体" w:eastAsia="宋体" w:hAnsi="宋体" w:hint="eastAsia"/>
          <w:b/>
          <w:kern w:val="2"/>
          <w:sz w:val="21"/>
          <w:lang w:eastAsia="zh-CN"/>
        </w:rPr>
        <w:t>所投货物均应填写制造商名称。“制造商”是指产品制造厂商，产品代工制造的，应填写接受委托生产制造的制造商。</w:t>
      </w:r>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6.</w:t>
      </w:r>
      <w:r>
        <w:rPr>
          <w:rFonts w:ascii="宋体" w:eastAsia="宋体" w:hAnsi="宋体" w:hint="eastAsia"/>
          <w:b/>
          <w:kern w:val="2"/>
          <w:sz w:val="21"/>
          <w:lang w:eastAsia="zh-CN"/>
        </w:rPr>
        <w:t>以上分项报价表的合计应当与开标一览表的分项报价合计一致。</w:t>
      </w:r>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7.</w:t>
      </w:r>
      <w:r>
        <w:rPr>
          <w:rFonts w:ascii="宋体" w:eastAsia="宋体" w:hAnsi="宋体" w:hint="eastAsia"/>
          <w:b/>
          <w:kern w:val="2"/>
          <w:sz w:val="21"/>
          <w:lang w:eastAsia="zh-CN"/>
        </w:rPr>
        <w:t>单价、合价和投标总价为包干价，即三者均应包含货物的价款、包装、运输、装卸、安装、调试、技术指导、培训、咨询、服务、保险、税费、检测、验收合格交付使用之前以及技术和售后服务等其他各项有关费用。</w:t>
      </w:r>
    </w:p>
    <w:p w:rsidR="00126C34" w:rsidRDefault="000B518F">
      <w:pPr>
        <w:widowControl w:val="0"/>
        <w:snapToGrid w:val="0"/>
        <w:jc w:val="both"/>
        <w:rPr>
          <w:rFonts w:ascii="宋体" w:eastAsia="宋体" w:hAnsi="宋体"/>
          <w:b/>
          <w:kern w:val="2"/>
          <w:sz w:val="21"/>
          <w:lang w:eastAsia="zh-CN"/>
        </w:rPr>
      </w:pPr>
      <w:r>
        <w:rPr>
          <w:rFonts w:ascii="宋体" w:eastAsia="宋体" w:hAnsi="宋体" w:hint="eastAsia"/>
          <w:b/>
          <w:kern w:val="2"/>
          <w:sz w:val="21"/>
          <w:lang w:eastAsia="zh-CN"/>
        </w:rPr>
        <w:t>8.</w:t>
      </w:r>
      <w:r>
        <w:rPr>
          <w:rFonts w:ascii="宋体" w:eastAsia="宋体" w:hAnsi="宋体" w:hint="eastAsia"/>
          <w:b/>
          <w:kern w:val="2"/>
          <w:sz w:val="21"/>
          <w:lang w:eastAsia="zh-CN"/>
        </w:rPr>
        <w:t>所有价格应按“招标文件”中规定的货币单位填写；投标总价应为以上各分项价格之和。</w:t>
      </w:r>
    </w:p>
    <w:p w:rsidR="00126C34" w:rsidRDefault="000B518F">
      <w:pPr>
        <w:widowControl w:val="0"/>
        <w:snapToGrid w:val="0"/>
        <w:jc w:val="both"/>
        <w:rPr>
          <w:rFonts w:ascii="宋体" w:eastAsia="宋体" w:hAnsi="宋体"/>
          <w:b/>
          <w:color w:val="FF0000"/>
          <w:kern w:val="2"/>
          <w:sz w:val="21"/>
          <w:lang w:eastAsia="zh-CN"/>
        </w:rPr>
      </w:pPr>
      <w:r>
        <w:rPr>
          <w:rFonts w:ascii="宋体" w:eastAsia="宋体" w:hAnsi="宋体" w:hint="eastAsia"/>
          <w:bCs/>
          <w:color w:val="FF0000"/>
          <w:kern w:val="2"/>
          <w:sz w:val="21"/>
          <w:lang w:eastAsia="zh-CN"/>
        </w:rPr>
        <w:t>★</w:t>
      </w:r>
      <w:r>
        <w:rPr>
          <w:rFonts w:ascii="宋体" w:eastAsia="宋体" w:hAnsi="宋体" w:hint="eastAsia"/>
          <w:b/>
          <w:color w:val="FF0000"/>
          <w:kern w:val="2"/>
          <w:sz w:val="21"/>
          <w:lang w:eastAsia="zh-CN"/>
        </w:rPr>
        <w:t>填</w:t>
      </w:r>
      <w:r>
        <w:rPr>
          <w:rFonts w:ascii="宋体" w:eastAsia="宋体" w:hAnsi="宋体" w:hint="eastAsia"/>
          <w:b/>
          <w:color w:val="FF0000"/>
          <w:kern w:val="2"/>
          <w:sz w:val="21"/>
          <w:lang w:eastAsia="zh-CN"/>
        </w:rPr>
        <w:t>写</w:t>
      </w:r>
      <w:r>
        <w:rPr>
          <w:rFonts w:ascii="宋体" w:eastAsia="宋体" w:hAnsi="宋体"/>
          <w:b/>
          <w:color w:val="FF0000"/>
          <w:kern w:val="2"/>
          <w:sz w:val="21"/>
          <w:lang w:eastAsia="zh-CN"/>
        </w:rPr>
        <w:t>要求：</w:t>
      </w:r>
    </w:p>
    <w:p w:rsidR="00126C34" w:rsidRDefault="000B518F">
      <w:pPr>
        <w:widowControl w:val="0"/>
        <w:snapToGrid w:val="0"/>
        <w:jc w:val="both"/>
        <w:rPr>
          <w:rFonts w:ascii="宋体" w:eastAsia="宋体" w:hAnsi="宋体"/>
          <w:b/>
          <w:color w:val="FF0000"/>
          <w:kern w:val="2"/>
          <w:sz w:val="21"/>
          <w:lang w:eastAsia="zh-CN"/>
        </w:rPr>
      </w:pPr>
      <w:r>
        <w:rPr>
          <w:rFonts w:ascii="宋体" w:eastAsia="宋体" w:hAnsi="宋体"/>
          <w:b/>
          <w:color w:val="FF0000"/>
          <w:kern w:val="2"/>
          <w:sz w:val="21"/>
          <w:lang w:eastAsia="zh-CN"/>
        </w:rPr>
        <w:t>1.</w:t>
      </w:r>
      <w:r>
        <w:rPr>
          <w:rFonts w:ascii="宋体" w:eastAsia="宋体" w:hAnsi="宋体" w:hint="eastAsia"/>
          <w:b/>
          <w:color w:val="FF0000"/>
          <w:kern w:val="2"/>
          <w:sz w:val="21"/>
          <w:lang w:eastAsia="zh-CN"/>
        </w:rPr>
        <w:t>《（一）分项报价表》及《（二）货物部分报价表》</w:t>
      </w:r>
      <w:r>
        <w:rPr>
          <w:rFonts w:ascii="宋体" w:eastAsia="宋体" w:hAnsi="宋体"/>
          <w:b/>
          <w:color w:val="FF0000"/>
          <w:kern w:val="2"/>
          <w:sz w:val="21"/>
          <w:lang w:eastAsia="zh-CN"/>
        </w:rPr>
        <w:t>所有价格应</w:t>
      </w:r>
      <w:r>
        <w:rPr>
          <w:rFonts w:ascii="宋体" w:eastAsia="宋体" w:hAnsi="宋体" w:hint="eastAsia"/>
          <w:b/>
          <w:color w:val="FF0000"/>
          <w:kern w:val="2"/>
          <w:sz w:val="21"/>
          <w:lang w:eastAsia="zh-CN"/>
        </w:rPr>
        <w:t>以人民币为结算单位填写</w:t>
      </w:r>
      <w:r>
        <w:rPr>
          <w:rFonts w:ascii="宋体" w:eastAsia="宋体" w:hAnsi="宋体"/>
          <w:b/>
          <w:color w:val="FF0000"/>
          <w:kern w:val="2"/>
          <w:sz w:val="21"/>
          <w:lang w:eastAsia="zh-CN"/>
        </w:rPr>
        <w:t>；</w:t>
      </w:r>
    </w:p>
    <w:p w:rsidR="00126C34" w:rsidRDefault="000B518F">
      <w:pPr>
        <w:widowControl w:val="0"/>
        <w:snapToGrid w:val="0"/>
        <w:jc w:val="both"/>
        <w:rPr>
          <w:rFonts w:ascii="宋体" w:eastAsia="宋体" w:hAnsi="宋体"/>
          <w:b/>
          <w:color w:val="FF0000"/>
          <w:kern w:val="2"/>
          <w:sz w:val="21"/>
          <w:lang w:eastAsia="zh-CN"/>
        </w:rPr>
      </w:pPr>
      <w:r>
        <w:rPr>
          <w:rFonts w:ascii="宋体" w:eastAsia="宋体" w:hAnsi="宋体"/>
          <w:b/>
          <w:color w:val="FF0000"/>
          <w:kern w:val="2"/>
          <w:sz w:val="21"/>
          <w:lang w:eastAsia="zh-CN"/>
        </w:rPr>
        <w:t>2.</w:t>
      </w:r>
      <w:r>
        <w:rPr>
          <w:rFonts w:ascii="宋体" w:eastAsia="宋体" w:hAnsi="宋体" w:hint="eastAsia"/>
          <w:b/>
          <w:color w:val="FF0000"/>
          <w:kern w:val="2"/>
          <w:sz w:val="21"/>
          <w:lang w:eastAsia="zh-CN"/>
        </w:rPr>
        <w:t xml:space="preserve"> </w:t>
      </w:r>
      <w:r>
        <w:rPr>
          <w:rFonts w:ascii="宋体" w:eastAsia="宋体" w:hAnsi="宋体" w:hint="eastAsia"/>
          <w:b/>
          <w:color w:val="FF0000"/>
          <w:kern w:val="2"/>
          <w:sz w:val="21"/>
          <w:lang w:eastAsia="zh-CN"/>
        </w:rPr>
        <w:t>《（一）分项报价表》及《（二）货物部分报价表》</w:t>
      </w:r>
      <w:r>
        <w:rPr>
          <w:rFonts w:ascii="宋体" w:eastAsia="宋体" w:hAnsi="宋体"/>
          <w:b/>
          <w:color w:val="FF0000"/>
          <w:kern w:val="2"/>
          <w:sz w:val="21"/>
          <w:lang w:eastAsia="zh-CN"/>
        </w:rPr>
        <w:t>可根据</w:t>
      </w:r>
      <w:r>
        <w:rPr>
          <w:rFonts w:ascii="宋体" w:eastAsia="宋体" w:hAnsi="宋体" w:hint="eastAsia"/>
          <w:b/>
          <w:color w:val="FF0000"/>
          <w:kern w:val="2"/>
          <w:sz w:val="21"/>
          <w:lang w:eastAsia="zh-CN"/>
        </w:rPr>
        <w:t>实际需要</w:t>
      </w:r>
      <w:r>
        <w:rPr>
          <w:rFonts w:ascii="宋体" w:eastAsia="宋体" w:hAnsi="宋体"/>
          <w:b/>
          <w:color w:val="FF0000"/>
          <w:kern w:val="2"/>
          <w:sz w:val="21"/>
          <w:lang w:eastAsia="zh-CN"/>
        </w:rPr>
        <w:t>增加</w:t>
      </w:r>
      <w:r>
        <w:rPr>
          <w:rFonts w:ascii="宋体" w:eastAsia="宋体" w:hAnsi="宋体" w:hint="eastAsia"/>
          <w:b/>
          <w:color w:val="FF0000"/>
          <w:kern w:val="2"/>
          <w:sz w:val="21"/>
          <w:lang w:eastAsia="zh-CN"/>
        </w:rPr>
        <w:t>相关</w:t>
      </w:r>
      <w:r>
        <w:rPr>
          <w:rFonts w:ascii="宋体" w:eastAsia="宋体" w:hAnsi="宋体"/>
          <w:b/>
          <w:color w:val="FF0000"/>
          <w:kern w:val="2"/>
          <w:sz w:val="21"/>
          <w:lang w:eastAsia="zh-CN"/>
        </w:rPr>
        <w:t>内容，但原</w:t>
      </w:r>
      <w:r>
        <w:rPr>
          <w:rFonts w:ascii="宋体" w:eastAsia="宋体" w:hAnsi="宋体" w:hint="eastAsia"/>
          <w:b/>
          <w:color w:val="FF0000"/>
          <w:kern w:val="2"/>
          <w:sz w:val="21"/>
          <w:lang w:eastAsia="zh-CN"/>
        </w:rPr>
        <w:t>有</w:t>
      </w:r>
      <w:r>
        <w:rPr>
          <w:rFonts w:ascii="宋体" w:eastAsia="宋体" w:hAnsi="宋体"/>
          <w:b/>
          <w:color w:val="FF0000"/>
          <w:kern w:val="2"/>
          <w:sz w:val="21"/>
          <w:lang w:eastAsia="zh-CN"/>
        </w:rPr>
        <w:t>的格式</w:t>
      </w:r>
      <w:r>
        <w:rPr>
          <w:rFonts w:ascii="宋体" w:eastAsia="宋体" w:hAnsi="宋体" w:hint="eastAsia"/>
          <w:b/>
          <w:color w:val="FF0000"/>
          <w:kern w:val="2"/>
          <w:sz w:val="21"/>
          <w:lang w:eastAsia="zh-CN"/>
        </w:rPr>
        <w:t>内容</w:t>
      </w:r>
      <w:r>
        <w:rPr>
          <w:rFonts w:ascii="宋体" w:eastAsia="宋体" w:hAnsi="宋体"/>
          <w:b/>
          <w:color w:val="FF0000"/>
          <w:kern w:val="2"/>
          <w:sz w:val="21"/>
          <w:lang w:eastAsia="zh-CN"/>
        </w:rPr>
        <w:t>不得删减；</w:t>
      </w:r>
    </w:p>
    <w:p w:rsidR="00126C34" w:rsidRDefault="000B518F">
      <w:pPr>
        <w:widowControl w:val="0"/>
        <w:snapToGrid w:val="0"/>
        <w:jc w:val="both"/>
        <w:rPr>
          <w:rFonts w:ascii="宋体" w:eastAsia="宋体" w:hAnsi="宋体"/>
          <w:b/>
          <w:color w:val="FF0000"/>
          <w:kern w:val="2"/>
          <w:sz w:val="21"/>
          <w:lang w:eastAsia="zh-CN"/>
        </w:rPr>
      </w:pPr>
      <w:r>
        <w:rPr>
          <w:rFonts w:ascii="宋体" w:eastAsia="宋体" w:hAnsi="宋体" w:hint="eastAsia"/>
          <w:b/>
          <w:color w:val="FF0000"/>
          <w:kern w:val="2"/>
          <w:sz w:val="21"/>
          <w:lang w:eastAsia="zh-CN"/>
        </w:rPr>
        <w:t>3.</w:t>
      </w:r>
      <w:r>
        <w:rPr>
          <w:rFonts w:ascii="宋体" w:eastAsia="宋体" w:hAnsi="宋体"/>
          <w:b/>
          <w:color w:val="FF0000"/>
          <w:kern w:val="2"/>
          <w:sz w:val="21"/>
          <w:lang w:eastAsia="zh-CN"/>
        </w:rPr>
        <w:t>如</w:t>
      </w:r>
      <w:r>
        <w:rPr>
          <w:rFonts w:ascii="宋体" w:eastAsia="宋体" w:hAnsi="宋体" w:hint="eastAsia"/>
          <w:b/>
          <w:color w:val="FF0000"/>
          <w:kern w:val="2"/>
          <w:sz w:val="21"/>
          <w:lang w:eastAsia="zh-CN"/>
        </w:rPr>
        <w:t>未提供《（一）分项报价表》及《（二）货物部分报价表》或者《（二）货物部分报价表》</w:t>
      </w:r>
      <w:r>
        <w:rPr>
          <w:rFonts w:ascii="宋体" w:eastAsia="宋体" w:hAnsi="宋体"/>
          <w:b/>
          <w:color w:val="FF0000"/>
          <w:kern w:val="2"/>
          <w:sz w:val="21"/>
          <w:lang w:eastAsia="zh-CN"/>
        </w:rPr>
        <w:t>不按</w:t>
      </w:r>
      <w:r>
        <w:rPr>
          <w:rFonts w:ascii="宋体" w:eastAsia="宋体" w:hAnsi="宋体" w:hint="eastAsia"/>
          <w:b/>
          <w:color w:val="FF0000"/>
          <w:kern w:val="2"/>
          <w:sz w:val="21"/>
          <w:lang w:eastAsia="zh-CN"/>
        </w:rPr>
        <w:t>《第三章</w:t>
      </w:r>
      <w:r>
        <w:rPr>
          <w:rFonts w:ascii="宋体" w:eastAsia="宋体" w:hAnsi="宋体" w:hint="eastAsia"/>
          <w:b/>
          <w:color w:val="FF0000"/>
          <w:kern w:val="2"/>
          <w:sz w:val="21"/>
          <w:lang w:eastAsia="zh-CN"/>
        </w:rPr>
        <w:t xml:space="preserve"> </w:t>
      </w:r>
      <w:r>
        <w:rPr>
          <w:rFonts w:ascii="宋体" w:eastAsia="宋体" w:hAnsi="宋体" w:hint="eastAsia"/>
          <w:b/>
          <w:color w:val="FF0000"/>
          <w:kern w:val="2"/>
          <w:sz w:val="21"/>
          <w:lang w:eastAsia="zh-CN"/>
        </w:rPr>
        <w:t>用户需求书：物流制作要求》</w:t>
      </w:r>
      <w:r>
        <w:rPr>
          <w:rFonts w:ascii="宋体" w:eastAsia="宋体" w:hAnsi="宋体"/>
          <w:b/>
          <w:color w:val="FF0000"/>
          <w:kern w:val="2"/>
          <w:sz w:val="21"/>
          <w:lang w:eastAsia="zh-CN"/>
        </w:rPr>
        <w:t>要求填报、漏报或错报</w:t>
      </w:r>
      <w:r>
        <w:rPr>
          <w:rFonts w:ascii="宋体" w:eastAsia="宋体" w:hAnsi="宋体" w:hint="eastAsia"/>
          <w:b/>
          <w:color w:val="FF0000"/>
          <w:kern w:val="2"/>
          <w:sz w:val="21"/>
          <w:lang w:eastAsia="zh-CN"/>
        </w:rPr>
        <w:t>的将作</w:t>
      </w:r>
      <w:r>
        <w:rPr>
          <w:rFonts w:ascii="宋体" w:eastAsia="宋体" w:hAnsi="宋体"/>
          <w:b/>
          <w:color w:val="FF0000"/>
          <w:kern w:val="2"/>
          <w:sz w:val="21"/>
          <w:lang w:eastAsia="zh-CN"/>
        </w:rPr>
        <w:t>投标无效处理。</w:t>
      </w:r>
    </w:p>
    <w:p w:rsidR="00126C34" w:rsidRDefault="00126C34">
      <w:pPr>
        <w:widowControl w:val="0"/>
        <w:spacing w:line="360" w:lineRule="auto"/>
        <w:ind w:firstLineChars="200" w:firstLine="482"/>
        <w:jc w:val="both"/>
        <w:rPr>
          <w:rFonts w:ascii="楷体_GB2312" w:eastAsia="楷体_GB2312" w:hAnsi="Calibri"/>
          <w:b/>
          <w:bCs/>
          <w:kern w:val="2"/>
          <w:lang w:eastAsia="zh-CN"/>
        </w:rPr>
      </w:pPr>
    </w:p>
    <w:p w:rsidR="00126C34" w:rsidRDefault="000B518F">
      <w:pPr>
        <w:widowControl w:val="0"/>
        <w:tabs>
          <w:tab w:val="left" w:pos="720"/>
        </w:tabs>
        <w:jc w:val="center"/>
        <w:rPr>
          <w:rFonts w:ascii="Calibri" w:eastAsia="宋体" w:hAnsi="Calibri"/>
          <w:b/>
          <w:kern w:val="2"/>
          <w:szCs w:val="22"/>
          <w:lang w:eastAsia="zh-CN"/>
        </w:rPr>
      </w:pPr>
      <w:r>
        <w:rPr>
          <w:rFonts w:ascii="Calibri" w:eastAsia="宋体" w:hAnsi="Calibri" w:cstheme="minorBidi" w:hint="eastAsia"/>
          <w:b/>
          <w:kern w:val="2"/>
          <w:szCs w:val="22"/>
          <w:lang w:eastAsia="zh-CN"/>
        </w:rPr>
        <w:t>（三）</w:t>
      </w:r>
      <w:bookmarkStart w:id="24" w:name="_Hlk72073235"/>
      <w:r>
        <w:rPr>
          <w:rFonts w:ascii="Calibri" w:eastAsia="宋体" w:hAnsi="Calibri" w:cstheme="minorBidi" w:hint="eastAsia"/>
          <w:b/>
          <w:kern w:val="2"/>
          <w:szCs w:val="22"/>
          <w:lang w:eastAsia="zh-CN"/>
        </w:rPr>
        <w:t>投标人认为需要涉及的其他内容报价清单</w:t>
      </w:r>
      <w:bookmarkEnd w:id="24"/>
    </w:p>
    <w:p w:rsidR="00126C34" w:rsidRDefault="00126C34">
      <w:pPr>
        <w:widowControl w:val="0"/>
        <w:spacing w:line="440" w:lineRule="atLeast"/>
        <w:jc w:val="both"/>
        <w:rPr>
          <w:rFonts w:ascii="宋体" w:eastAsia="宋体" w:hAnsi="宋体" w:cs="宋体"/>
          <w:b/>
          <w:kern w:val="2"/>
          <w:sz w:val="21"/>
          <w:szCs w:val="21"/>
          <w:lang w:eastAsia="zh-CN"/>
        </w:rPr>
      </w:pPr>
    </w:p>
    <w:p w:rsidR="00126C34" w:rsidRDefault="000B518F">
      <w:pPr>
        <w:rPr>
          <w:rFonts w:ascii="Arial" w:eastAsia="宋体" w:hAnsi="Arial" w:cs="Arial"/>
          <w:kern w:val="2"/>
          <w:u w:val="single"/>
          <w:lang w:eastAsia="zh-CN"/>
        </w:rPr>
      </w:pPr>
      <w:r>
        <w:rPr>
          <w:rFonts w:ascii="宋体" w:eastAsia="宋体" w:hAnsi="宋体"/>
          <w:kern w:val="2"/>
          <w:lang w:eastAsia="zh-CN"/>
        </w:rPr>
        <w:br w:type="page"/>
      </w:r>
    </w:p>
    <w:p w:rsidR="00126C34" w:rsidRDefault="000B518F">
      <w:pPr>
        <w:keepNext/>
        <w:keepLines/>
        <w:pageBreakBefore/>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lastRenderedPageBreak/>
        <w:t>五、投标人同类项目业绩情况</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9"/>
        <w:gridCol w:w="1889"/>
        <w:gridCol w:w="2331"/>
        <w:gridCol w:w="1362"/>
        <w:gridCol w:w="1419"/>
        <w:gridCol w:w="1468"/>
      </w:tblGrid>
      <w:tr w:rsidR="008B0718">
        <w:trPr>
          <w:jc w:val="center"/>
        </w:trPr>
        <w:tc>
          <w:tcPr>
            <w:tcW w:w="441" w:type="pct"/>
            <w:vAlign w:val="center"/>
          </w:tcPr>
          <w:p w:rsidR="00126C34" w:rsidRDefault="000B518F">
            <w:pPr>
              <w:widowControl w:val="0"/>
              <w:snapToGrid w:val="0"/>
              <w:jc w:val="center"/>
              <w:rPr>
                <w:rFonts w:ascii="宋体" w:eastAsia="宋体" w:hAnsi="宋体"/>
                <w:b/>
                <w:kern w:val="2"/>
                <w:lang w:eastAsia="zh-CN"/>
              </w:rPr>
            </w:pPr>
            <w:r>
              <w:rPr>
                <w:rFonts w:ascii="宋体" w:eastAsia="宋体" w:hAnsi="宋体" w:hint="eastAsia"/>
                <w:b/>
                <w:kern w:val="2"/>
                <w:lang w:eastAsia="zh-CN"/>
              </w:rPr>
              <w:t>序号</w:t>
            </w:r>
          </w:p>
        </w:tc>
        <w:tc>
          <w:tcPr>
            <w:tcW w:w="1017" w:type="pct"/>
            <w:vAlign w:val="center"/>
          </w:tcPr>
          <w:p w:rsidR="00126C34" w:rsidRDefault="000B518F">
            <w:pPr>
              <w:widowControl w:val="0"/>
              <w:snapToGrid w:val="0"/>
              <w:jc w:val="center"/>
              <w:rPr>
                <w:rFonts w:ascii="宋体" w:eastAsia="宋体" w:hAnsi="宋体"/>
                <w:b/>
                <w:kern w:val="2"/>
                <w:lang w:eastAsia="zh-CN"/>
              </w:rPr>
            </w:pPr>
            <w:r>
              <w:rPr>
                <w:rFonts w:ascii="宋体" w:eastAsia="宋体" w:hAnsi="宋体" w:hint="eastAsia"/>
                <w:b/>
                <w:kern w:val="2"/>
                <w:lang w:eastAsia="zh-CN"/>
              </w:rPr>
              <w:t>用户单位</w:t>
            </w:r>
          </w:p>
        </w:tc>
        <w:tc>
          <w:tcPr>
            <w:tcW w:w="1255" w:type="pct"/>
            <w:vAlign w:val="center"/>
          </w:tcPr>
          <w:p w:rsidR="00126C34" w:rsidRDefault="000B518F">
            <w:pPr>
              <w:widowControl w:val="0"/>
              <w:snapToGrid w:val="0"/>
              <w:jc w:val="center"/>
              <w:rPr>
                <w:rFonts w:ascii="宋体" w:eastAsia="宋体" w:hAnsi="宋体"/>
                <w:b/>
                <w:kern w:val="2"/>
                <w:lang w:eastAsia="zh-CN"/>
              </w:rPr>
            </w:pPr>
            <w:r>
              <w:rPr>
                <w:rFonts w:ascii="Arial" w:eastAsia="宋体" w:hAnsi="Arial" w:cs="Arial" w:hint="eastAsia"/>
                <w:b/>
                <w:kern w:val="2"/>
                <w:lang w:eastAsia="zh-CN"/>
              </w:rPr>
              <w:t>项目</w:t>
            </w:r>
            <w:r>
              <w:rPr>
                <w:rFonts w:ascii="宋体" w:eastAsia="宋体" w:hAnsi="宋体" w:hint="eastAsia"/>
                <w:b/>
                <w:kern w:val="2"/>
                <w:lang w:eastAsia="zh-CN"/>
              </w:rPr>
              <w:t>名称</w:t>
            </w:r>
          </w:p>
        </w:tc>
        <w:tc>
          <w:tcPr>
            <w:tcW w:w="733" w:type="pct"/>
            <w:vAlign w:val="center"/>
          </w:tcPr>
          <w:p w:rsidR="00126C34" w:rsidRDefault="000B518F">
            <w:pPr>
              <w:widowControl w:val="0"/>
              <w:snapToGrid w:val="0"/>
              <w:jc w:val="center"/>
              <w:rPr>
                <w:rFonts w:ascii="宋体" w:eastAsia="宋体" w:hAnsi="宋体"/>
                <w:b/>
                <w:kern w:val="2"/>
                <w:lang w:eastAsia="zh-CN"/>
              </w:rPr>
            </w:pPr>
            <w:r>
              <w:rPr>
                <w:rFonts w:ascii="宋体" w:eastAsia="宋体" w:hAnsi="宋体" w:hint="eastAsia"/>
                <w:b/>
                <w:kern w:val="2"/>
                <w:lang w:eastAsia="zh-CN"/>
              </w:rPr>
              <w:t>时间</w:t>
            </w:r>
          </w:p>
        </w:tc>
        <w:tc>
          <w:tcPr>
            <w:tcW w:w="764" w:type="pct"/>
            <w:vAlign w:val="center"/>
          </w:tcPr>
          <w:p w:rsidR="00126C34" w:rsidRDefault="000B518F">
            <w:pPr>
              <w:widowControl w:val="0"/>
              <w:snapToGrid w:val="0"/>
              <w:jc w:val="center"/>
              <w:rPr>
                <w:rFonts w:ascii="宋体" w:eastAsia="宋体" w:hAnsi="宋体"/>
                <w:b/>
                <w:kern w:val="2"/>
                <w:lang w:eastAsia="zh-CN"/>
              </w:rPr>
            </w:pPr>
            <w:r>
              <w:rPr>
                <w:rFonts w:ascii="宋体" w:eastAsia="宋体" w:hAnsi="宋体" w:hint="eastAsia"/>
                <w:b/>
                <w:kern w:val="2"/>
                <w:lang w:eastAsia="zh-CN"/>
              </w:rPr>
              <w:t>用户单位</w:t>
            </w:r>
          </w:p>
          <w:p w:rsidR="00126C34" w:rsidRDefault="000B518F">
            <w:pPr>
              <w:widowControl w:val="0"/>
              <w:snapToGrid w:val="0"/>
              <w:jc w:val="center"/>
              <w:rPr>
                <w:rFonts w:ascii="宋体" w:eastAsia="宋体" w:hAnsi="宋体"/>
                <w:b/>
                <w:kern w:val="2"/>
                <w:lang w:eastAsia="zh-CN"/>
              </w:rPr>
            </w:pPr>
            <w:r>
              <w:rPr>
                <w:rFonts w:ascii="宋体" w:eastAsia="宋体" w:hAnsi="宋体" w:hint="eastAsia"/>
                <w:b/>
                <w:kern w:val="2"/>
                <w:lang w:eastAsia="zh-CN"/>
              </w:rPr>
              <w:t>联系人</w:t>
            </w:r>
          </w:p>
        </w:tc>
        <w:tc>
          <w:tcPr>
            <w:tcW w:w="790" w:type="pct"/>
            <w:vAlign w:val="center"/>
          </w:tcPr>
          <w:p w:rsidR="00126C34" w:rsidRDefault="000B518F">
            <w:pPr>
              <w:widowControl w:val="0"/>
              <w:snapToGrid w:val="0"/>
              <w:jc w:val="center"/>
              <w:rPr>
                <w:rFonts w:ascii="宋体" w:eastAsia="宋体" w:hAnsi="宋体"/>
                <w:b/>
                <w:kern w:val="2"/>
                <w:lang w:eastAsia="zh-CN"/>
              </w:rPr>
            </w:pPr>
            <w:r>
              <w:rPr>
                <w:rFonts w:ascii="宋体" w:eastAsia="宋体" w:hAnsi="宋体" w:hint="eastAsia"/>
                <w:b/>
                <w:kern w:val="2"/>
                <w:lang w:eastAsia="zh-CN"/>
              </w:rPr>
              <w:t>用户单位</w:t>
            </w:r>
          </w:p>
          <w:p w:rsidR="00126C34" w:rsidRDefault="000B518F">
            <w:pPr>
              <w:widowControl w:val="0"/>
              <w:snapToGrid w:val="0"/>
              <w:jc w:val="center"/>
              <w:rPr>
                <w:rFonts w:ascii="宋体" w:eastAsia="宋体" w:hAnsi="宋体"/>
                <w:b/>
                <w:kern w:val="2"/>
                <w:lang w:eastAsia="zh-CN"/>
              </w:rPr>
            </w:pPr>
            <w:r>
              <w:rPr>
                <w:rFonts w:ascii="宋体" w:eastAsia="宋体" w:hAnsi="宋体" w:hint="eastAsia"/>
                <w:b/>
                <w:kern w:val="2"/>
                <w:lang w:eastAsia="zh-CN"/>
              </w:rPr>
              <w:t>联系电话</w:t>
            </w:r>
          </w:p>
        </w:tc>
      </w:tr>
      <w:tr w:rsidR="008B0718">
        <w:trPr>
          <w:cantSplit/>
          <w:trHeight w:val="300"/>
          <w:jc w:val="center"/>
        </w:trPr>
        <w:tc>
          <w:tcPr>
            <w:tcW w:w="441" w:type="pct"/>
          </w:tcPr>
          <w:p w:rsidR="00126C34" w:rsidRDefault="00126C34">
            <w:pPr>
              <w:widowControl w:val="0"/>
              <w:spacing w:afterLines="25" w:after="78" w:line="300" w:lineRule="auto"/>
              <w:jc w:val="both"/>
              <w:rPr>
                <w:rFonts w:ascii="宋体" w:eastAsia="宋体" w:hAnsi="宋体" w:cs="Arial"/>
                <w:kern w:val="2"/>
                <w:lang w:eastAsia="zh-CN"/>
              </w:rPr>
            </w:pPr>
          </w:p>
        </w:tc>
        <w:tc>
          <w:tcPr>
            <w:tcW w:w="1017" w:type="pct"/>
          </w:tcPr>
          <w:p w:rsidR="00126C34" w:rsidRDefault="00126C34">
            <w:pPr>
              <w:widowControl w:val="0"/>
              <w:spacing w:afterLines="25" w:after="78" w:line="300" w:lineRule="auto"/>
              <w:jc w:val="both"/>
              <w:rPr>
                <w:rFonts w:ascii="宋体" w:eastAsia="宋体" w:hAnsi="宋体" w:cs="Arial"/>
                <w:kern w:val="2"/>
                <w:lang w:eastAsia="zh-CN"/>
              </w:rPr>
            </w:pPr>
          </w:p>
        </w:tc>
        <w:tc>
          <w:tcPr>
            <w:tcW w:w="1255"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33"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64"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90" w:type="pct"/>
          </w:tcPr>
          <w:p w:rsidR="00126C34" w:rsidRDefault="00126C34">
            <w:pPr>
              <w:widowControl w:val="0"/>
              <w:spacing w:afterLines="25" w:after="78" w:line="300" w:lineRule="auto"/>
              <w:jc w:val="both"/>
              <w:rPr>
                <w:rFonts w:ascii="宋体" w:eastAsia="宋体" w:hAnsi="宋体" w:cs="Arial"/>
                <w:kern w:val="2"/>
                <w:lang w:eastAsia="zh-CN"/>
              </w:rPr>
            </w:pPr>
          </w:p>
        </w:tc>
      </w:tr>
      <w:tr w:rsidR="008B0718">
        <w:trPr>
          <w:cantSplit/>
          <w:trHeight w:val="300"/>
          <w:jc w:val="center"/>
        </w:trPr>
        <w:tc>
          <w:tcPr>
            <w:tcW w:w="441" w:type="pct"/>
          </w:tcPr>
          <w:p w:rsidR="00126C34" w:rsidRDefault="00126C34">
            <w:pPr>
              <w:widowControl w:val="0"/>
              <w:spacing w:afterLines="25" w:after="78" w:line="300" w:lineRule="auto"/>
              <w:jc w:val="both"/>
              <w:rPr>
                <w:rFonts w:ascii="宋体" w:eastAsia="宋体" w:hAnsi="宋体" w:cs="Arial"/>
                <w:kern w:val="2"/>
                <w:lang w:eastAsia="zh-CN"/>
              </w:rPr>
            </w:pPr>
          </w:p>
        </w:tc>
        <w:tc>
          <w:tcPr>
            <w:tcW w:w="1017" w:type="pct"/>
          </w:tcPr>
          <w:p w:rsidR="00126C34" w:rsidRDefault="00126C34">
            <w:pPr>
              <w:widowControl w:val="0"/>
              <w:spacing w:afterLines="25" w:after="78" w:line="300" w:lineRule="auto"/>
              <w:jc w:val="both"/>
              <w:rPr>
                <w:rFonts w:ascii="宋体" w:eastAsia="宋体" w:hAnsi="宋体" w:cs="Arial"/>
                <w:kern w:val="2"/>
                <w:lang w:eastAsia="zh-CN"/>
              </w:rPr>
            </w:pPr>
          </w:p>
        </w:tc>
        <w:tc>
          <w:tcPr>
            <w:tcW w:w="1255"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33"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64"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90" w:type="pct"/>
          </w:tcPr>
          <w:p w:rsidR="00126C34" w:rsidRDefault="00126C34">
            <w:pPr>
              <w:widowControl w:val="0"/>
              <w:spacing w:afterLines="25" w:after="78" w:line="300" w:lineRule="auto"/>
              <w:jc w:val="both"/>
              <w:rPr>
                <w:rFonts w:ascii="宋体" w:eastAsia="宋体" w:hAnsi="宋体" w:cs="Arial"/>
                <w:kern w:val="2"/>
                <w:lang w:eastAsia="zh-CN"/>
              </w:rPr>
            </w:pPr>
          </w:p>
        </w:tc>
      </w:tr>
      <w:tr w:rsidR="008B0718">
        <w:trPr>
          <w:cantSplit/>
          <w:trHeight w:val="300"/>
          <w:jc w:val="center"/>
        </w:trPr>
        <w:tc>
          <w:tcPr>
            <w:tcW w:w="441" w:type="pct"/>
          </w:tcPr>
          <w:p w:rsidR="00126C34" w:rsidRDefault="00126C34">
            <w:pPr>
              <w:widowControl w:val="0"/>
              <w:spacing w:afterLines="25" w:after="78" w:line="300" w:lineRule="auto"/>
              <w:jc w:val="both"/>
              <w:rPr>
                <w:rFonts w:ascii="宋体" w:eastAsia="宋体" w:hAnsi="宋体" w:cs="Arial"/>
                <w:kern w:val="2"/>
                <w:lang w:eastAsia="zh-CN"/>
              </w:rPr>
            </w:pPr>
          </w:p>
        </w:tc>
        <w:tc>
          <w:tcPr>
            <w:tcW w:w="1017" w:type="pct"/>
          </w:tcPr>
          <w:p w:rsidR="00126C34" w:rsidRDefault="00126C34">
            <w:pPr>
              <w:widowControl w:val="0"/>
              <w:spacing w:afterLines="25" w:after="78" w:line="300" w:lineRule="auto"/>
              <w:jc w:val="both"/>
              <w:rPr>
                <w:rFonts w:ascii="宋体" w:eastAsia="宋体" w:hAnsi="宋体" w:cs="Arial"/>
                <w:kern w:val="2"/>
                <w:lang w:eastAsia="zh-CN"/>
              </w:rPr>
            </w:pPr>
          </w:p>
        </w:tc>
        <w:tc>
          <w:tcPr>
            <w:tcW w:w="1255"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33"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64" w:type="pct"/>
          </w:tcPr>
          <w:p w:rsidR="00126C34" w:rsidRDefault="00126C34">
            <w:pPr>
              <w:widowControl w:val="0"/>
              <w:spacing w:afterLines="25" w:after="78" w:line="300" w:lineRule="auto"/>
              <w:jc w:val="both"/>
              <w:rPr>
                <w:rFonts w:ascii="宋体" w:eastAsia="宋体" w:hAnsi="宋体" w:cs="Arial"/>
                <w:kern w:val="2"/>
                <w:lang w:eastAsia="zh-CN"/>
              </w:rPr>
            </w:pPr>
          </w:p>
        </w:tc>
        <w:tc>
          <w:tcPr>
            <w:tcW w:w="790" w:type="pct"/>
          </w:tcPr>
          <w:p w:rsidR="00126C34" w:rsidRDefault="00126C34">
            <w:pPr>
              <w:widowControl w:val="0"/>
              <w:spacing w:afterLines="25" w:after="78" w:line="300" w:lineRule="auto"/>
              <w:jc w:val="both"/>
              <w:rPr>
                <w:rFonts w:ascii="宋体" w:eastAsia="宋体" w:hAnsi="宋体" w:cs="Arial"/>
                <w:kern w:val="2"/>
                <w:lang w:eastAsia="zh-CN"/>
              </w:rPr>
            </w:pPr>
          </w:p>
        </w:tc>
      </w:tr>
    </w:tbl>
    <w:p w:rsidR="00126C34" w:rsidRDefault="000B518F">
      <w:pPr>
        <w:widowControl w:val="0"/>
        <w:spacing w:line="300" w:lineRule="auto"/>
        <w:jc w:val="both"/>
        <w:rPr>
          <w:rFonts w:ascii="Arial" w:eastAsia="宋体" w:hAnsi="Arial"/>
          <w:kern w:val="2"/>
          <w:lang w:eastAsia="zh-CN"/>
        </w:rPr>
      </w:pPr>
      <w:r>
        <w:rPr>
          <w:rFonts w:ascii="Arial" w:eastAsia="宋体" w:hAnsi="Arial" w:hint="eastAsia"/>
          <w:kern w:val="2"/>
          <w:lang w:eastAsia="zh-CN"/>
        </w:rPr>
        <w:t>此表格式可根据评分准则要求进行调整，并将要求提供的证明材料扫描件附后。</w:t>
      </w:r>
    </w:p>
    <w:p w:rsidR="00126C34" w:rsidRDefault="000B518F">
      <w:pPr>
        <w:widowControl w:val="0"/>
        <w:spacing w:line="300" w:lineRule="auto"/>
        <w:jc w:val="center"/>
        <w:outlineLvl w:val="3"/>
        <w:rPr>
          <w:rFonts w:ascii="宋体" w:eastAsia="宋体" w:hAnsi="宋体"/>
          <w:b/>
          <w:bCs/>
          <w:szCs w:val="20"/>
          <w:lang w:eastAsia="zh-CN"/>
        </w:rPr>
      </w:pPr>
      <w:r>
        <w:rPr>
          <w:rFonts w:ascii="宋体" w:eastAsia="宋体" w:hAnsi="宋体" w:hint="eastAsia"/>
          <w:b/>
          <w:bCs/>
          <w:szCs w:val="20"/>
          <w:lang w:eastAsia="zh-CN"/>
        </w:rPr>
        <w:t>六、</w:t>
      </w:r>
      <w:r>
        <w:rPr>
          <w:rFonts w:ascii="宋体" w:eastAsia="宋体" w:hAnsi="宋体" w:hint="eastAsia"/>
          <w:b/>
          <w:bCs/>
          <w:szCs w:val="20"/>
          <w:lang w:eastAsia="zh-CN"/>
        </w:rPr>
        <w:t xml:space="preserve"> </w:t>
      </w:r>
      <w:r>
        <w:rPr>
          <w:rFonts w:ascii="宋体" w:eastAsia="宋体" w:hAnsi="宋体" w:hint="eastAsia"/>
          <w:b/>
          <w:bCs/>
          <w:szCs w:val="20"/>
          <w:lang w:eastAsia="zh-CN"/>
        </w:rPr>
        <w:t>投标人荣誉情况</w:t>
      </w:r>
    </w:p>
    <w:p w:rsidR="00126C34" w:rsidRDefault="000B518F">
      <w:pPr>
        <w:widowControl w:val="0"/>
        <w:spacing w:line="300" w:lineRule="auto"/>
        <w:jc w:val="center"/>
        <w:outlineLvl w:val="3"/>
        <w:rPr>
          <w:rFonts w:ascii="宋体" w:eastAsia="宋体" w:hAnsi="宋体"/>
          <w:b/>
          <w:bCs/>
          <w:szCs w:val="20"/>
          <w:lang w:eastAsia="zh-CN"/>
        </w:rPr>
      </w:pPr>
      <w:r>
        <w:rPr>
          <w:rFonts w:ascii="宋体" w:eastAsia="宋体" w:hAnsi="宋体" w:hint="eastAsia"/>
          <w:b/>
          <w:bCs/>
          <w:szCs w:val="20"/>
          <w:lang w:eastAsia="zh-CN"/>
        </w:rPr>
        <w:t>七、投标人认为需要加以说明的其他内容的</w:t>
      </w:r>
    </w:p>
    <w:p w:rsidR="00126C34" w:rsidRDefault="00126C34">
      <w:pPr>
        <w:widowControl w:val="0"/>
        <w:spacing w:afterLines="25" w:after="78" w:line="300" w:lineRule="auto"/>
        <w:jc w:val="both"/>
        <w:rPr>
          <w:rFonts w:ascii="Arial" w:eastAsia="宋体" w:hAnsi="Arial"/>
          <w:kern w:val="2"/>
          <w:lang w:eastAsia="zh-CN"/>
        </w:rPr>
      </w:pPr>
    </w:p>
    <w:p w:rsidR="00126C34" w:rsidRDefault="000B518F">
      <w:pPr>
        <w:widowControl w:val="0"/>
        <w:spacing w:afterLines="25" w:after="78" w:line="300" w:lineRule="auto"/>
        <w:jc w:val="center"/>
        <w:rPr>
          <w:rFonts w:ascii="Arial" w:eastAsia="宋体" w:hAnsi="Arial"/>
          <w:b/>
          <w:kern w:val="2"/>
          <w:lang w:eastAsia="zh-CN"/>
        </w:rPr>
      </w:pPr>
      <w:r>
        <w:rPr>
          <w:rFonts w:ascii="Arial" w:eastAsia="宋体" w:hAnsi="Arial" w:hint="eastAsia"/>
          <w:b/>
          <w:kern w:val="2"/>
          <w:lang w:eastAsia="zh-CN"/>
        </w:rPr>
        <w:t>（本章未提供的招标要求的其他文件格式由供应商自拟）</w:t>
      </w:r>
    </w:p>
    <w:p w:rsidR="00126C34" w:rsidRDefault="00126C34">
      <w:pPr>
        <w:widowControl w:val="0"/>
        <w:spacing w:afterLines="25" w:after="78" w:line="300" w:lineRule="auto"/>
        <w:jc w:val="center"/>
        <w:rPr>
          <w:rFonts w:ascii="Arial" w:eastAsia="宋体" w:hAnsi="Arial"/>
          <w:b/>
          <w:kern w:val="2"/>
          <w:lang w:eastAsia="zh-CN"/>
        </w:rPr>
      </w:pPr>
    </w:p>
    <w:p w:rsidR="00126C34" w:rsidRDefault="000B518F">
      <w:pPr>
        <w:widowControl w:val="0"/>
        <w:ind w:firstLineChars="300" w:firstLine="723"/>
        <w:jc w:val="center"/>
        <w:rPr>
          <w:rFonts w:ascii="Calibri" w:eastAsia="宋体" w:hAnsi="Calibri"/>
          <w:b/>
          <w:color w:val="FF0000"/>
          <w:kern w:val="2"/>
          <w:szCs w:val="22"/>
          <w:lang w:eastAsia="zh-CN"/>
        </w:rPr>
      </w:pPr>
      <w:r>
        <w:rPr>
          <w:rFonts w:ascii="Calibri" w:eastAsia="宋体" w:hAnsi="Calibri" w:cstheme="minorBidi" w:hint="eastAsia"/>
          <w:b/>
          <w:color w:val="FF0000"/>
          <w:kern w:val="2"/>
          <w:szCs w:val="22"/>
          <w:lang w:eastAsia="zh-CN"/>
        </w:rPr>
        <w:t>（信息公开部分的内容到此为止！以下为信息不公开部分。）</w:t>
      </w:r>
    </w:p>
    <w:p w:rsidR="00126C34" w:rsidRDefault="00126C34">
      <w:pPr>
        <w:widowControl w:val="0"/>
        <w:spacing w:line="360" w:lineRule="auto"/>
        <w:ind w:firstLineChars="200" w:firstLine="482"/>
        <w:jc w:val="both"/>
        <w:rPr>
          <w:rFonts w:ascii="楷体_GB2312" w:eastAsia="楷体_GB2312" w:hAnsi="Calibri"/>
          <w:b/>
          <w:bCs/>
          <w:kern w:val="2"/>
          <w:lang w:eastAsia="zh-CN"/>
        </w:rPr>
      </w:pPr>
    </w:p>
    <w:p w:rsidR="00126C34" w:rsidRDefault="00126C34">
      <w:pPr>
        <w:widowControl w:val="0"/>
        <w:spacing w:line="360" w:lineRule="auto"/>
        <w:ind w:firstLineChars="200" w:firstLine="482"/>
        <w:jc w:val="center"/>
        <w:rPr>
          <w:rFonts w:ascii="楷体_GB2312" w:eastAsia="楷体_GB2312" w:hAnsi="Calibri"/>
          <w:b/>
          <w:kern w:val="2"/>
          <w:lang w:eastAsia="zh-CN"/>
        </w:rPr>
      </w:pPr>
    </w:p>
    <w:p w:rsidR="00126C34" w:rsidRDefault="00126C34">
      <w:pPr>
        <w:widowControl w:val="0"/>
        <w:spacing w:line="360" w:lineRule="auto"/>
        <w:ind w:firstLineChars="200" w:firstLine="482"/>
        <w:jc w:val="center"/>
        <w:rPr>
          <w:rFonts w:ascii="楷体_GB2312" w:eastAsia="楷体_GB2312" w:hAnsi="Calibri"/>
          <w:b/>
          <w:kern w:val="2"/>
          <w:lang w:eastAsia="zh-CN"/>
        </w:rPr>
      </w:pPr>
    </w:p>
    <w:p w:rsidR="00126C34" w:rsidRDefault="00126C34">
      <w:pPr>
        <w:widowControl w:val="0"/>
        <w:spacing w:line="360" w:lineRule="auto"/>
        <w:ind w:firstLineChars="200" w:firstLine="482"/>
        <w:jc w:val="center"/>
        <w:rPr>
          <w:rFonts w:ascii="楷体_GB2312" w:eastAsia="楷体_GB2312" w:hAnsi="Calibri"/>
          <w:b/>
          <w:kern w:val="2"/>
          <w:lang w:eastAsia="zh-CN"/>
        </w:rPr>
      </w:pPr>
    </w:p>
    <w:p w:rsidR="00126C34" w:rsidRDefault="000B518F">
      <w:pPr>
        <w:rPr>
          <w:rFonts w:ascii="Arial" w:eastAsia="宋体" w:hAnsi="Arial"/>
          <w:kern w:val="2"/>
          <w:sz w:val="21"/>
          <w:lang w:eastAsia="zh-CN"/>
        </w:rPr>
      </w:pPr>
      <w:r>
        <w:rPr>
          <w:rFonts w:ascii="Arial" w:eastAsia="宋体" w:hAnsi="Arial"/>
          <w:kern w:val="2"/>
          <w:sz w:val="21"/>
          <w:lang w:eastAsia="zh-CN"/>
        </w:rPr>
        <w:br w:type="page"/>
      </w:r>
    </w:p>
    <w:p w:rsidR="00126C34" w:rsidRDefault="000B518F">
      <w:pPr>
        <w:widowControl w:val="0"/>
        <w:spacing w:afterLines="25" w:after="78" w:line="300" w:lineRule="auto"/>
        <w:jc w:val="both"/>
        <w:outlineLvl w:val="2"/>
        <w:rPr>
          <w:rFonts w:ascii="Arial" w:eastAsia="宋体" w:hAnsi="Arial"/>
          <w:b/>
          <w:color w:val="FF0000"/>
          <w:kern w:val="2"/>
          <w:sz w:val="32"/>
          <w:szCs w:val="32"/>
          <w:lang w:eastAsia="zh-CN"/>
        </w:rPr>
      </w:pPr>
      <w:r>
        <w:rPr>
          <w:rFonts w:ascii="Arial" w:eastAsia="宋体" w:hAnsi="Arial" w:hint="eastAsia"/>
          <w:b/>
          <w:color w:val="FF0000"/>
          <w:kern w:val="2"/>
          <w:sz w:val="32"/>
          <w:szCs w:val="32"/>
          <w:lang w:eastAsia="zh-CN"/>
        </w:rPr>
        <w:t>投标文件附件（信息不公开部分）</w:t>
      </w:r>
    </w:p>
    <w:p w:rsidR="00126C34" w:rsidRDefault="000B518F">
      <w:pPr>
        <w:keepNext/>
        <w:keepLines/>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t>一、法定代表人（负责人）证明书</w:t>
      </w:r>
    </w:p>
    <w:p w:rsidR="00126C34" w:rsidRDefault="00126C34">
      <w:pPr>
        <w:widowControl w:val="0"/>
        <w:spacing w:line="300" w:lineRule="auto"/>
        <w:ind w:left="140"/>
        <w:jc w:val="center"/>
        <w:rPr>
          <w:rFonts w:ascii="Arial" w:eastAsia="宋体" w:hAnsi="Arial" w:cs="Arial"/>
          <w:b/>
          <w:kern w:val="2"/>
          <w:lang w:eastAsia="zh-CN"/>
        </w:rPr>
      </w:pP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），现任我单位</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职务，为法定代表人（负责人），</w:t>
      </w:r>
      <w:r>
        <w:rPr>
          <w:rFonts w:eastAsia="宋体" w:hAnsi="Calibri" w:cstheme="minorBidi" w:hint="eastAsia"/>
          <w:kern w:val="2"/>
          <w:sz w:val="21"/>
          <w:szCs w:val="21"/>
          <w:lang w:eastAsia="zh-CN"/>
        </w:rPr>
        <w:t>身份证件</w:t>
      </w:r>
      <w:r>
        <w:rPr>
          <w:rFonts w:ascii="Calibri" w:eastAsia="宋体" w:hAnsi="Calibri" w:cstheme="minorBidi" w:hint="eastAsia"/>
          <w:kern w:val="2"/>
          <w:sz w:val="21"/>
          <w:szCs w:val="21"/>
          <w:lang w:eastAsia="zh-CN"/>
        </w:rPr>
        <w:t>号</w:t>
      </w:r>
      <w:r>
        <w:rPr>
          <w:rFonts w:eastAsia="宋体" w:hAnsi="Calibri" w:cstheme="minorBidi" w:hint="eastAsia"/>
          <w:kern w:val="2"/>
          <w:sz w:val="21"/>
          <w:szCs w:val="21"/>
          <w:lang w:eastAsia="zh-CN"/>
        </w:rPr>
        <w:t>为</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eastAsia="宋体" w:hAnsi="Calibri" w:cstheme="minorBidi" w:hint="eastAsia"/>
          <w:kern w:val="2"/>
          <w:sz w:val="21"/>
          <w:szCs w:val="21"/>
          <w:u w:val="single"/>
          <w:lang w:eastAsia="zh-CN"/>
        </w:rPr>
        <w:t xml:space="preserve">                </w:t>
      </w:r>
      <w:r>
        <w:rPr>
          <w:rFonts w:eastAsia="宋体" w:hAnsi="Calibri" w:cstheme="minorBidi" w:hint="eastAsia"/>
          <w:kern w:val="2"/>
          <w:sz w:val="21"/>
          <w:szCs w:val="21"/>
          <w:lang w:eastAsia="zh-CN"/>
        </w:rPr>
        <w:t>。</w:t>
      </w: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w:t>
      </w:r>
      <w:r>
        <w:rPr>
          <w:rFonts w:ascii="Calibri" w:eastAsia="宋体" w:hAnsi="Calibri" w:cstheme="minorBidi" w:hint="eastAsia"/>
          <w:kern w:val="2"/>
          <w:sz w:val="21"/>
          <w:szCs w:val="21"/>
          <w:lang w:eastAsia="zh-CN"/>
        </w:rPr>
        <w:t>1</w:t>
      </w:r>
      <w:r>
        <w:rPr>
          <w:rFonts w:ascii="Calibri" w:eastAsia="宋体" w:hAnsi="Calibri" w:cstheme="minorBidi" w:hint="eastAsia"/>
          <w:kern w:val="2"/>
          <w:sz w:val="21"/>
          <w:szCs w:val="21"/>
          <w:lang w:eastAsia="zh-CN"/>
        </w:rPr>
        <w:t>、法定代表人为投标人（企业事业单位、国家机关、社会团体）的主要行政负责人。</w:t>
      </w:r>
    </w:p>
    <w:p w:rsidR="00126C34" w:rsidRDefault="000B518F">
      <w:pPr>
        <w:widowControl w:val="0"/>
        <w:numPr>
          <w:ilvl w:val="0"/>
          <w:numId w:val="3"/>
        </w:numPr>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本证明书要供法定代表人（负责人）</w:t>
      </w:r>
      <w:r>
        <w:rPr>
          <w:rFonts w:eastAsia="宋体" w:hAnsi="Calibri" w:cstheme="minorBidi"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rsidR="00126C34" w:rsidRDefault="000B518F">
      <w:pPr>
        <w:widowControl w:val="0"/>
        <w:numPr>
          <w:ilvl w:val="0"/>
          <w:numId w:val="3"/>
        </w:numPr>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Hans"/>
        </w:rPr>
        <w:t>本项目投标授权代表为法定代表人（负责人）的，无需提供</w:t>
      </w:r>
      <w:r>
        <w:rPr>
          <w:rFonts w:ascii="Calibri" w:eastAsia="宋体" w:hAnsi="Calibri" w:cstheme="minorBidi" w:hint="eastAsia"/>
          <w:kern w:val="2"/>
          <w:sz w:val="21"/>
          <w:szCs w:val="21"/>
          <w:lang w:eastAsia="zh-CN"/>
        </w:rPr>
        <w:t>《投标文件签署授权委托书》</w:t>
      </w:r>
      <w:r>
        <w:rPr>
          <w:rFonts w:ascii="Calibri" w:eastAsia="宋体" w:hAnsi="Calibri" w:cstheme="minorBidi" w:hint="eastAsia"/>
          <w:kern w:val="2"/>
          <w:sz w:val="21"/>
          <w:szCs w:val="21"/>
          <w:lang w:eastAsia="zh-Hans"/>
        </w:rPr>
        <w:t>。</w:t>
      </w:r>
    </w:p>
    <w:p w:rsidR="00126C34" w:rsidRDefault="000B518F">
      <w:pPr>
        <w:widowControl w:val="0"/>
        <w:numPr>
          <w:ilvl w:val="0"/>
          <w:numId w:val="3"/>
        </w:numPr>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aa"/>
        <w:tblW w:w="5000" w:type="pct"/>
        <w:tblLayout w:type="fixed"/>
        <w:tblLook w:val="04A0" w:firstRow="1" w:lastRow="0" w:firstColumn="1" w:lastColumn="0" w:noHBand="0" w:noVBand="1"/>
      </w:tblPr>
      <w:tblGrid>
        <w:gridCol w:w="4643"/>
        <w:gridCol w:w="4645"/>
      </w:tblGrid>
      <w:tr w:rsidR="008B0718">
        <w:tc>
          <w:tcPr>
            <w:tcW w:w="4264" w:type="dxa"/>
          </w:tcPr>
          <w:p w:rsidR="00126C34" w:rsidRDefault="000B518F">
            <w:pPr>
              <w:jc w:val="center"/>
              <w:rPr>
                <w:rFonts w:ascii="Calibri" w:hAnsi="Calibri"/>
                <w:kern w:val="2"/>
                <w:sz w:val="21"/>
                <w:szCs w:val="22"/>
              </w:rPr>
            </w:pPr>
            <w:r>
              <w:rPr>
                <w:rFonts w:hAnsi="Calibri" w:cstheme="minorBidi" w:hint="eastAsia"/>
                <w:kern w:val="2"/>
                <w:sz w:val="21"/>
                <w:szCs w:val="22"/>
              </w:rPr>
              <w:t>证件扫描件正面</w:t>
            </w:r>
          </w:p>
          <w:p w:rsidR="00126C34" w:rsidRDefault="000B518F">
            <w:pPr>
              <w:spacing w:line="360" w:lineRule="auto"/>
              <w:ind w:firstLineChars="200" w:firstLine="482"/>
              <w:rPr>
                <w:rFonts w:ascii="楷体_GB2312" w:eastAsia="楷体_GB2312" w:hAnsi="Calibri"/>
                <w:b/>
                <w:bCs/>
                <w:kern w:val="2"/>
              </w:rPr>
            </w:pPr>
            <w:r>
              <w:rPr>
                <w:rFonts w:ascii="楷体_GB2312" w:eastAsia="楷体_GB2312" w:hAnsi="Calibri" w:cstheme="minorBidi" w:hint="eastAsia"/>
                <w:b/>
                <w:bCs/>
                <w:kern w:val="2"/>
              </w:rPr>
              <w:t xml:space="preserve"> </w:t>
            </w:r>
          </w:p>
          <w:p w:rsidR="00126C34" w:rsidRDefault="00126C34">
            <w:pPr>
              <w:spacing w:line="360" w:lineRule="auto"/>
              <w:ind w:firstLineChars="200" w:firstLine="482"/>
              <w:jc w:val="center"/>
              <w:rPr>
                <w:rFonts w:ascii="楷体_GB2312" w:eastAsia="楷体_GB2312" w:hAnsi="Calibri"/>
                <w:b/>
                <w:kern w:val="2"/>
              </w:rPr>
            </w:pPr>
          </w:p>
          <w:p w:rsidR="00126C34" w:rsidRDefault="00126C34">
            <w:pPr>
              <w:spacing w:line="360" w:lineRule="auto"/>
              <w:ind w:firstLineChars="200" w:firstLine="482"/>
              <w:jc w:val="center"/>
              <w:rPr>
                <w:rFonts w:ascii="楷体_GB2312" w:eastAsia="楷体_GB2312" w:hAnsi="Calibri"/>
                <w:b/>
                <w:kern w:val="2"/>
              </w:rPr>
            </w:pPr>
          </w:p>
          <w:p w:rsidR="00126C34" w:rsidRDefault="00126C34">
            <w:pPr>
              <w:spacing w:line="360" w:lineRule="auto"/>
              <w:ind w:firstLineChars="200" w:firstLine="482"/>
              <w:jc w:val="center"/>
              <w:rPr>
                <w:rFonts w:ascii="楷体_GB2312" w:eastAsia="楷体_GB2312" w:hAnsi="Calibri"/>
                <w:b/>
                <w:kern w:val="2"/>
              </w:rPr>
            </w:pPr>
          </w:p>
          <w:p w:rsidR="00126C34" w:rsidRDefault="00126C34">
            <w:pPr>
              <w:spacing w:line="360" w:lineRule="auto"/>
              <w:ind w:firstLineChars="200" w:firstLine="482"/>
              <w:jc w:val="center"/>
              <w:rPr>
                <w:rFonts w:ascii="楷体_GB2312" w:eastAsia="楷体_GB2312" w:hAnsi="Calibri"/>
                <w:b/>
                <w:kern w:val="2"/>
              </w:rPr>
            </w:pPr>
          </w:p>
          <w:p w:rsidR="00126C34" w:rsidRDefault="00126C34">
            <w:pPr>
              <w:spacing w:line="360" w:lineRule="auto"/>
              <w:ind w:firstLineChars="200" w:firstLine="482"/>
              <w:jc w:val="center"/>
              <w:rPr>
                <w:rFonts w:ascii="楷体_GB2312" w:eastAsia="楷体_GB2312" w:hAnsi="Calibri"/>
                <w:b/>
                <w:kern w:val="2"/>
              </w:rPr>
            </w:pPr>
          </w:p>
        </w:tc>
        <w:tc>
          <w:tcPr>
            <w:tcW w:w="4265" w:type="dxa"/>
          </w:tcPr>
          <w:p w:rsidR="00126C34" w:rsidRDefault="000B518F">
            <w:pPr>
              <w:jc w:val="center"/>
              <w:rPr>
                <w:rFonts w:ascii="Calibri" w:hAnsi="Calibri"/>
                <w:kern w:val="2"/>
                <w:sz w:val="21"/>
                <w:szCs w:val="22"/>
              </w:rPr>
            </w:pPr>
            <w:r>
              <w:rPr>
                <w:rFonts w:hAnsi="Calibri" w:cstheme="minorBidi" w:hint="eastAsia"/>
                <w:kern w:val="2"/>
                <w:sz w:val="21"/>
                <w:szCs w:val="22"/>
              </w:rPr>
              <w:t>证件扫描件反面</w:t>
            </w:r>
          </w:p>
          <w:p w:rsidR="00126C34" w:rsidRDefault="00126C34">
            <w:pPr>
              <w:spacing w:line="360" w:lineRule="auto"/>
              <w:ind w:firstLineChars="200" w:firstLine="482"/>
              <w:rPr>
                <w:rFonts w:ascii="楷体_GB2312" w:eastAsia="楷体_GB2312" w:hAnsi="Calibri"/>
                <w:b/>
                <w:bCs/>
                <w:kern w:val="2"/>
              </w:rPr>
            </w:pPr>
          </w:p>
          <w:p w:rsidR="00126C34" w:rsidRDefault="00126C34">
            <w:pPr>
              <w:spacing w:line="360" w:lineRule="auto"/>
              <w:ind w:firstLineChars="200" w:firstLine="482"/>
              <w:jc w:val="center"/>
              <w:rPr>
                <w:rFonts w:ascii="楷体_GB2312" w:eastAsia="楷体_GB2312" w:hAnsi="Calibri"/>
                <w:b/>
                <w:kern w:val="2"/>
              </w:rPr>
            </w:pPr>
          </w:p>
        </w:tc>
      </w:tr>
    </w:tbl>
    <w:p w:rsidR="00126C34" w:rsidRDefault="00126C34">
      <w:pPr>
        <w:widowControl w:val="0"/>
        <w:snapToGrid w:val="0"/>
        <w:jc w:val="both"/>
        <w:rPr>
          <w:rFonts w:ascii="Arial" w:eastAsia="宋体" w:hAnsi="Arial"/>
          <w:kern w:val="2"/>
          <w:sz w:val="21"/>
          <w:lang w:eastAsia="zh-CN"/>
        </w:rPr>
      </w:pPr>
    </w:p>
    <w:p w:rsidR="00126C34" w:rsidRDefault="000B518F">
      <w:pPr>
        <w:keepNext/>
        <w:keepLines/>
        <w:pageBreakBefore/>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lastRenderedPageBreak/>
        <w:t>二、投标文件签署授权委托书</w:t>
      </w:r>
    </w:p>
    <w:p w:rsidR="00126C34" w:rsidRDefault="00126C34">
      <w:pPr>
        <w:widowControl w:val="0"/>
        <w:spacing w:line="300" w:lineRule="auto"/>
        <w:jc w:val="center"/>
        <w:rPr>
          <w:rFonts w:ascii="Arial" w:eastAsia="宋体" w:hAnsi="Arial"/>
          <w:b/>
          <w:kern w:val="2"/>
          <w:sz w:val="28"/>
          <w:szCs w:val="28"/>
          <w:lang w:eastAsia="zh-CN"/>
        </w:rPr>
      </w:pP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代理人无转委托权，特此委托。</w:t>
      </w:r>
    </w:p>
    <w:p w:rsidR="00126C34" w:rsidRDefault="00126C34">
      <w:pPr>
        <w:widowControl w:val="0"/>
        <w:spacing w:line="360" w:lineRule="auto"/>
        <w:ind w:firstLineChars="200" w:firstLine="420"/>
        <w:jc w:val="both"/>
        <w:rPr>
          <w:rFonts w:ascii="Calibri" w:eastAsia="宋体" w:hAnsi="Calibri"/>
          <w:kern w:val="2"/>
          <w:sz w:val="21"/>
          <w:szCs w:val="21"/>
          <w:lang w:eastAsia="zh-CN"/>
        </w:rPr>
      </w:pP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身份</w:t>
      </w:r>
      <w:r>
        <w:rPr>
          <w:rFonts w:eastAsia="宋体" w:hAnsi="Calibri" w:cstheme="minorBidi" w:hint="eastAsia"/>
          <w:kern w:val="2"/>
          <w:sz w:val="21"/>
          <w:szCs w:val="21"/>
          <w:lang w:eastAsia="zh-CN"/>
        </w:rPr>
        <w:t>证件号</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spacing w:line="360" w:lineRule="auto"/>
        <w:ind w:firstLineChars="200" w:firstLine="42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rsidR="00126C34" w:rsidRDefault="000B518F">
      <w:pPr>
        <w:widowControl w:val="0"/>
        <w:spacing w:line="360" w:lineRule="auto"/>
        <w:ind w:firstLineChars="200" w:firstLine="422"/>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aa"/>
        <w:tblW w:w="5000" w:type="pct"/>
        <w:tblLayout w:type="fixed"/>
        <w:tblLook w:val="04A0" w:firstRow="1" w:lastRow="0" w:firstColumn="1" w:lastColumn="0" w:noHBand="0" w:noVBand="1"/>
      </w:tblPr>
      <w:tblGrid>
        <w:gridCol w:w="4643"/>
        <w:gridCol w:w="4645"/>
      </w:tblGrid>
      <w:tr w:rsidR="008B0718">
        <w:trPr>
          <w:trHeight w:val="3104"/>
        </w:trPr>
        <w:tc>
          <w:tcPr>
            <w:tcW w:w="4264" w:type="dxa"/>
          </w:tcPr>
          <w:p w:rsidR="00126C34" w:rsidRDefault="000B518F">
            <w:pPr>
              <w:jc w:val="center"/>
              <w:rPr>
                <w:rFonts w:ascii="Calibri" w:hAnsi="Calibri"/>
                <w:kern w:val="2"/>
                <w:sz w:val="21"/>
                <w:szCs w:val="22"/>
              </w:rPr>
            </w:pPr>
            <w:r>
              <w:rPr>
                <w:rFonts w:hAnsi="Calibri" w:cstheme="minorBidi" w:hint="eastAsia"/>
                <w:kern w:val="2"/>
                <w:sz w:val="21"/>
                <w:szCs w:val="22"/>
              </w:rPr>
              <w:t>证件扫描件正面</w:t>
            </w:r>
          </w:p>
          <w:p w:rsidR="00126C34" w:rsidRDefault="00126C34">
            <w:pPr>
              <w:spacing w:line="360" w:lineRule="auto"/>
              <w:ind w:firstLineChars="200" w:firstLine="482"/>
              <w:rPr>
                <w:rFonts w:ascii="楷体_GB2312" w:eastAsia="楷体_GB2312" w:hAnsi="Calibri"/>
                <w:b/>
                <w:bCs/>
                <w:kern w:val="2"/>
              </w:rPr>
            </w:pPr>
          </w:p>
          <w:p w:rsidR="00126C34" w:rsidRDefault="00126C34">
            <w:pPr>
              <w:spacing w:line="360" w:lineRule="auto"/>
              <w:ind w:firstLineChars="200" w:firstLine="482"/>
              <w:jc w:val="center"/>
              <w:rPr>
                <w:rFonts w:ascii="楷体_GB2312" w:eastAsia="楷体_GB2312" w:hAnsi="Calibri"/>
                <w:b/>
                <w:kern w:val="2"/>
              </w:rPr>
            </w:pPr>
          </w:p>
        </w:tc>
        <w:tc>
          <w:tcPr>
            <w:tcW w:w="4265" w:type="dxa"/>
          </w:tcPr>
          <w:p w:rsidR="00126C34" w:rsidRDefault="000B518F">
            <w:pPr>
              <w:jc w:val="center"/>
              <w:rPr>
                <w:rFonts w:ascii="Calibri" w:hAnsi="Calibri"/>
                <w:kern w:val="2"/>
                <w:sz w:val="21"/>
                <w:szCs w:val="22"/>
              </w:rPr>
            </w:pPr>
            <w:r>
              <w:rPr>
                <w:rFonts w:hAnsi="Calibri" w:cstheme="minorBidi" w:hint="eastAsia"/>
                <w:kern w:val="2"/>
                <w:sz w:val="21"/>
                <w:szCs w:val="22"/>
              </w:rPr>
              <w:t>证件扫描件反面</w:t>
            </w:r>
          </w:p>
          <w:p w:rsidR="00126C34" w:rsidRDefault="00126C34">
            <w:pPr>
              <w:spacing w:line="360" w:lineRule="auto"/>
              <w:ind w:firstLineChars="200" w:firstLine="482"/>
              <w:rPr>
                <w:rFonts w:ascii="楷体_GB2312" w:eastAsia="楷体_GB2312" w:hAnsi="Calibri"/>
                <w:b/>
                <w:bCs/>
                <w:kern w:val="2"/>
              </w:rPr>
            </w:pPr>
          </w:p>
          <w:p w:rsidR="00126C34" w:rsidRDefault="00126C34">
            <w:pPr>
              <w:spacing w:line="360" w:lineRule="auto"/>
              <w:ind w:firstLineChars="200" w:firstLine="482"/>
              <w:jc w:val="center"/>
              <w:rPr>
                <w:rFonts w:ascii="楷体_GB2312" w:eastAsia="楷体_GB2312" w:hAnsi="Calibri"/>
                <w:b/>
                <w:kern w:val="2"/>
              </w:rPr>
            </w:pPr>
          </w:p>
        </w:tc>
      </w:tr>
    </w:tbl>
    <w:p w:rsidR="00126C34" w:rsidRDefault="000B518F">
      <w:pPr>
        <w:widowControl w:val="0"/>
        <w:tabs>
          <w:tab w:val="left" w:pos="651"/>
        </w:tabs>
        <w:snapToGrid w:val="0"/>
        <w:jc w:val="center"/>
        <w:rPr>
          <w:rFonts w:ascii="宋体" w:eastAsia="宋体" w:hAnsi="宋体"/>
          <w:color w:val="FF0000"/>
          <w:kern w:val="2"/>
          <w:sz w:val="28"/>
          <w:szCs w:val="28"/>
          <w:lang w:eastAsia="zh-CN"/>
        </w:rPr>
      </w:pPr>
      <w:r>
        <w:rPr>
          <w:rFonts w:ascii="宋体" w:eastAsia="宋体" w:hAnsi="宋体"/>
          <w:color w:val="FF0000"/>
          <w:kern w:val="2"/>
          <w:sz w:val="28"/>
          <w:szCs w:val="28"/>
          <w:lang w:eastAsia="zh-CN"/>
        </w:rPr>
        <w:br w:type="page"/>
      </w:r>
    </w:p>
    <w:p w:rsidR="00126C34" w:rsidRDefault="000B518F">
      <w:pPr>
        <w:keepNext/>
        <w:keepLines/>
        <w:pageBreakBefore/>
        <w:widowControl w:val="0"/>
        <w:adjustRightInd w:val="0"/>
        <w:snapToGrid w:val="0"/>
        <w:spacing w:line="360" w:lineRule="auto"/>
        <w:jc w:val="center"/>
        <w:textAlignment w:val="baseline"/>
        <w:outlineLvl w:val="3"/>
        <w:rPr>
          <w:rFonts w:ascii="宋体" w:eastAsia="宋体" w:hAnsi="宋体"/>
          <w:b/>
          <w:bCs/>
          <w:szCs w:val="20"/>
          <w:lang w:eastAsia="zh-CN"/>
        </w:rPr>
      </w:pPr>
      <w:r>
        <w:rPr>
          <w:rFonts w:ascii="宋体" w:eastAsia="宋体" w:hAnsi="宋体" w:hint="eastAsia"/>
          <w:b/>
          <w:bCs/>
          <w:szCs w:val="20"/>
          <w:lang w:eastAsia="zh-CN"/>
        </w:rPr>
        <w:lastRenderedPageBreak/>
        <w:t>三、实质性条款响应情况表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011"/>
        <w:gridCol w:w="1794"/>
        <w:gridCol w:w="2082"/>
        <w:gridCol w:w="1603"/>
      </w:tblGrid>
      <w:tr w:rsidR="008B0718">
        <w:trPr>
          <w:trHeight w:val="631"/>
        </w:trPr>
        <w:tc>
          <w:tcPr>
            <w:tcW w:w="429" w:type="pct"/>
            <w:vAlign w:val="center"/>
          </w:tcPr>
          <w:p w:rsidR="00126C34" w:rsidRDefault="000B518F">
            <w:pPr>
              <w:widowControl w:val="0"/>
              <w:adjustRightInd w:val="0"/>
              <w:snapToGrid w:val="0"/>
              <w:spacing w:line="360" w:lineRule="auto"/>
              <w:jc w:val="center"/>
              <w:rPr>
                <w:rFonts w:ascii="宋体" w:eastAsia="宋体" w:hAnsi="宋体"/>
                <w:sz w:val="21"/>
                <w:szCs w:val="21"/>
                <w:lang w:eastAsia="zh-CN"/>
              </w:rPr>
            </w:pPr>
            <w:bookmarkStart w:id="25" w:name="_Hlk72092651"/>
            <w:r>
              <w:rPr>
                <w:rFonts w:ascii="宋体" w:eastAsia="宋体" w:hAnsi="宋体" w:cstheme="minorBidi" w:hint="eastAsia"/>
                <w:sz w:val="21"/>
                <w:szCs w:val="21"/>
                <w:lang w:eastAsia="zh-CN"/>
              </w:rPr>
              <w:t>序号</w:t>
            </w:r>
          </w:p>
        </w:tc>
        <w:tc>
          <w:tcPr>
            <w:tcW w:w="1621" w:type="pct"/>
            <w:vAlign w:val="center"/>
          </w:tcPr>
          <w:p w:rsidR="00126C34" w:rsidRDefault="000B518F">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实质性条款具体内容</w:t>
            </w:r>
          </w:p>
        </w:tc>
        <w:tc>
          <w:tcPr>
            <w:tcW w:w="966" w:type="pct"/>
            <w:vAlign w:val="center"/>
          </w:tcPr>
          <w:p w:rsidR="00126C34" w:rsidRDefault="000B518F">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投标响应</w:t>
            </w:r>
          </w:p>
        </w:tc>
        <w:tc>
          <w:tcPr>
            <w:tcW w:w="1121" w:type="pct"/>
            <w:vAlign w:val="center"/>
          </w:tcPr>
          <w:p w:rsidR="00126C34" w:rsidRDefault="000B518F">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偏离情况</w:t>
            </w:r>
          </w:p>
        </w:tc>
        <w:tc>
          <w:tcPr>
            <w:tcW w:w="863" w:type="pct"/>
            <w:vAlign w:val="center"/>
          </w:tcPr>
          <w:p w:rsidR="00126C34" w:rsidRDefault="000B518F">
            <w:pPr>
              <w:widowControl w:val="0"/>
              <w:adjustRightInd w:val="0"/>
              <w:snapToGrid w:val="0"/>
              <w:spacing w:line="360" w:lineRule="auto"/>
              <w:jc w:val="center"/>
              <w:rPr>
                <w:rFonts w:ascii="宋体" w:eastAsia="宋体" w:hAnsi="宋体"/>
                <w:sz w:val="21"/>
                <w:szCs w:val="21"/>
                <w:lang w:eastAsia="zh-CN"/>
              </w:rPr>
            </w:pPr>
            <w:r>
              <w:rPr>
                <w:rFonts w:ascii="Calibri" w:eastAsia="宋体" w:hAnsi="Calibri" w:cstheme="minorBidi" w:hint="eastAsia"/>
                <w:kern w:val="2"/>
                <w:sz w:val="21"/>
                <w:szCs w:val="22"/>
                <w:lang w:eastAsia="zh-CN"/>
              </w:rPr>
              <w:t>说明</w:t>
            </w:r>
          </w:p>
        </w:tc>
      </w:tr>
      <w:bookmarkEnd w:id="25"/>
      <w:tr w:rsidR="008B0718">
        <w:tc>
          <w:tcPr>
            <w:tcW w:w="429" w:type="pct"/>
          </w:tcPr>
          <w:p w:rsidR="00126C34" w:rsidRDefault="000B518F">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1</w:t>
            </w:r>
          </w:p>
        </w:tc>
        <w:tc>
          <w:tcPr>
            <w:tcW w:w="1621" w:type="pct"/>
            <w:vAlign w:val="center"/>
          </w:tcPr>
          <w:p w:rsidR="00126C34" w:rsidRDefault="000B518F">
            <w:pPr>
              <w:widowControl w:val="0"/>
              <w:adjustRightInd w:val="0"/>
              <w:snapToGrid w:val="0"/>
              <w:spacing w:line="360" w:lineRule="auto"/>
              <w:jc w:val="center"/>
              <w:rPr>
                <w:rFonts w:ascii="Calibri" w:eastAsia="宋体" w:hAnsi="宋体"/>
                <w:sz w:val="21"/>
                <w:szCs w:val="21"/>
                <w:lang w:eastAsia="zh-CN"/>
              </w:rPr>
            </w:pPr>
            <w:r>
              <w:rPr>
                <w:rFonts w:ascii="Calibri" w:eastAsia="宋体" w:hAnsi="宋体" w:cstheme="minorBidi" w:hint="eastAsia"/>
                <w:sz w:val="21"/>
                <w:szCs w:val="21"/>
                <w:lang w:eastAsia="zh-CN"/>
              </w:rPr>
              <w:t>（填写相关内容）</w:t>
            </w:r>
          </w:p>
        </w:tc>
        <w:tc>
          <w:tcPr>
            <w:tcW w:w="966"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c>
          <w:tcPr>
            <w:tcW w:w="1121"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c>
          <w:tcPr>
            <w:tcW w:w="863"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r>
      <w:tr w:rsidR="008B0718">
        <w:tc>
          <w:tcPr>
            <w:tcW w:w="429" w:type="pct"/>
          </w:tcPr>
          <w:p w:rsidR="00126C34" w:rsidRDefault="000B518F">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2</w:t>
            </w:r>
          </w:p>
        </w:tc>
        <w:tc>
          <w:tcPr>
            <w:tcW w:w="1621" w:type="pct"/>
            <w:vAlign w:val="center"/>
          </w:tcPr>
          <w:p w:rsidR="00126C34" w:rsidRDefault="000B518F">
            <w:pPr>
              <w:widowControl w:val="0"/>
              <w:adjustRightInd w:val="0"/>
              <w:snapToGrid w:val="0"/>
              <w:spacing w:line="360" w:lineRule="auto"/>
              <w:jc w:val="center"/>
              <w:rPr>
                <w:rFonts w:ascii="Calibri" w:eastAsia="宋体" w:hAnsi="宋体"/>
                <w:sz w:val="21"/>
                <w:szCs w:val="21"/>
                <w:lang w:eastAsia="zh-CN"/>
              </w:rPr>
            </w:pPr>
            <w:r>
              <w:rPr>
                <w:rFonts w:ascii="Calibri" w:eastAsia="宋体" w:hAnsi="宋体" w:cstheme="minorBidi" w:hint="eastAsia"/>
                <w:sz w:val="21"/>
                <w:szCs w:val="21"/>
                <w:lang w:eastAsia="zh-CN"/>
              </w:rPr>
              <w:t>（填写相关内容）</w:t>
            </w:r>
          </w:p>
        </w:tc>
        <w:tc>
          <w:tcPr>
            <w:tcW w:w="966"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c>
          <w:tcPr>
            <w:tcW w:w="1121"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c>
          <w:tcPr>
            <w:tcW w:w="863"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r>
      <w:tr w:rsidR="008B0718">
        <w:tc>
          <w:tcPr>
            <w:tcW w:w="429" w:type="pct"/>
          </w:tcPr>
          <w:p w:rsidR="00126C34" w:rsidRDefault="000B518F">
            <w:pPr>
              <w:widowControl w:val="0"/>
              <w:adjustRightInd w:val="0"/>
              <w:snapToGrid w:val="0"/>
              <w:spacing w:line="360" w:lineRule="auto"/>
              <w:jc w:val="both"/>
              <w:rPr>
                <w:rFonts w:ascii="宋体" w:eastAsia="宋体" w:hAnsi="宋体"/>
                <w:sz w:val="21"/>
                <w:szCs w:val="21"/>
                <w:lang w:eastAsia="zh-CN"/>
              </w:rPr>
            </w:pPr>
            <w:r>
              <w:rPr>
                <w:rFonts w:ascii="宋体" w:eastAsia="宋体" w:hAnsi="宋体" w:cstheme="minorBidi" w:hint="eastAsia"/>
                <w:sz w:val="21"/>
                <w:szCs w:val="21"/>
                <w:lang w:eastAsia="zh-CN"/>
              </w:rPr>
              <w:t>3</w:t>
            </w:r>
          </w:p>
        </w:tc>
        <w:tc>
          <w:tcPr>
            <w:tcW w:w="1621" w:type="pct"/>
            <w:vAlign w:val="center"/>
          </w:tcPr>
          <w:p w:rsidR="00126C34" w:rsidRDefault="000B518F">
            <w:pPr>
              <w:widowControl w:val="0"/>
              <w:adjustRightInd w:val="0"/>
              <w:snapToGrid w:val="0"/>
              <w:spacing w:line="360" w:lineRule="auto"/>
              <w:jc w:val="center"/>
              <w:rPr>
                <w:rFonts w:ascii="宋体" w:eastAsia="宋体" w:hAnsi="宋体"/>
                <w:sz w:val="21"/>
                <w:szCs w:val="21"/>
                <w:lang w:eastAsia="zh-CN"/>
              </w:rPr>
            </w:pPr>
            <w:r>
              <w:rPr>
                <w:rFonts w:ascii="宋体" w:eastAsia="宋体" w:hAnsi="宋体" w:cstheme="minorBidi" w:hint="eastAsia"/>
                <w:sz w:val="21"/>
                <w:szCs w:val="21"/>
                <w:lang w:eastAsia="zh-CN"/>
              </w:rPr>
              <w:t>…………</w:t>
            </w:r>
          </w:p>
        </w:tc>
        <w:tc>
          <w:tcPr>
            <w:tcW w:w="966"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c>
          <w:tcPr>
            <w:tcW w:w="1121"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c>
          <w:tcPr>
            <w:tcW w:w="863" w:type="pct"/>
          </w:tcPr>
          <w:p w:rsidR="00126C34" w:rsidRDefault="00126C34">
            <w:pPr>
              <w:widowControl w:val="0"/>
              <w:adjustRightInd w:val="0"/>
              <w:snapToGrid w:val="0"/>
              <w:spacing w:line="360" w:lineRule="auto"/>
              <w:jc w:val="both"/>
              <w:rPr>
                <w:rFonts w:ascii="宋体" w:eastAsia="宋体" w:hAnsi="宋体"/>
                <w:sz w:val="21"/>
                <w:szCs w:val="21"/>
                <w:lang w:eastAsia="zh-CN"/>
              </w:rPr>
            </w:pPr>
          </w:p>
        </w:tc>
      </w:tr>
    </w:tbl>
    <w:p w:rsidR="00126C34" w:rsidRDefault="00126C34">
      <w:pPr>
        <w:widowControl w:val="0"/>
        <w:snapToGrid w:val="0"/>
        <w:jc w:val="both"/>
        <w:rPr>
          <w:rFonts w:ascii="宋体" w:eastAsia="宋体" w:hAnsi="宋体"/>
          <w:b/>
          <w:kern w:val="2"/>
          <w:lang w:eastAsia="zh-CN"/>
        </w:rPr>
      </w:pPr>
    </w:p>
    <w:p w:rsidR="00126C34" w:rsidRDefault="000B518F">
      <w:pPr>
        <w:widowControl w:val="0"/>
        <w:snapToGrid w:val="0"/>
        <w:jc w:val="both"/>
        <w:rPr>
          <w:rFonts w:ascii="宋体" w:eastAsia="宋体" w:hAnsi="宋体"/>
          <w:b/>
          <w:kern w:val="2"/>
          <w:lang w:eastAsia="zh-CN"/>
        </w:rPr>
      </w:pPr>
      <w:r>
        <w:rPr>
          <w:rFonts w:ascii="宋体" w:eastAsia="宋体" w:hAnsi="宋体" w:hint="eastAsia"/>
          <w:b/>
          <w:kern w:val="2"/>
          <w:lang w:eastAsia="zh-CN"/>
        </w:rPr>
        <w:t>注：</w:t>
      </w:r>
    </w:p>
    <w:p w:rsidR="00126C34" w:rsidRDefault="000B518F">
      <w:pPr>
        <w:widowControl w:val="0"/>
        <w:ind w:firstLineChars="200" w:firstLine="480"/>
        <w:jc w:val="both"/>
        <w:rPr>
          <w:rFonts w:ascii="Calibri" w:eastAsia="宋体" w:hAnsi="Calibri"/>
          <w:bCs/>
          <w:kern w:val="2"/>
          <w:szCs w:val="22"/>
          <w:lang w:eastAsia="zh-CN"/>
        </w:rPr>
      </w:pPr>
      <w:r>
        <w:rPr>
          <w:rFonts w:ascii="Calibri" w:eastAsia="宋体" w:hAnsi="Calibri" w:cstheme="minorBidi" w:hint="eastAsia"/>
          <w:bCs/>
          <w:kern w:val="2"/>
          <w:szCs w:val="22"/>
          <w:lang w:eastAsia="zh-CN"/>
        </w:rPr>
        <w:t>1.</w:t>
      </w:r>
      <w:r>
        <w:rPr>
          <w:rFonts w:ascii="Calibri" w:eastAsia="宋体" w:hAnsi="Calibri" w:cstheme="minorBidi" w:hint="eastAsia"/>
          <w:bCs/>
          <w:kern w:val="2"/>
          <w:szCs w:val="22"/>
          <w:lang w:eastAsia="zh-CN"/>
        </w:rPr>
        <w:t>上表所列各项均为不可负偏离条款。</w:t>
      </w:r>
    </w:p>
    <w:p w:rsidR="00126C34" w:rsidRDefault="000B518F">
      <w:pPr>
        <w:widowControl w:val="0"/>
        <w:ind w:firstLineChars="200" w:firstLine="480"/>
        <w:jc w:val="both"/>
        <w:rPr>
          <w:rFonts w:ascii="Calibri" w:eastAsia="宋体" w:hAnsi="Calibri"/>
          <w:bCs/>
          <w:kern w:val="2"/>
          <w:szCs w:val="22"/>
          <w:lang w:eastAsia="zh-CN"/>
        </w:rPr>
      </w:pPr>
      <w:r>
        <w:rPr>
          <w:rFonts w:ascii="Calibri" w:eastAsia="宋体" w:hAnsi="Calibri" w:cstheme="minorBidi" w:hint="eastAsia"/>
          <w:bCs/>
          <w:kern w:val="2"/>
          <w:szCs w:val="22"/>
          <w:lang w:eastAsia="zh-CN"/>
        </w:rPr>
        <w:t>2.</w:t>
      </w:r>
      <w:r>
        <w:rPr>
          <w:rFonts w:ascii="Calibri" w:eastAsia="宋体" w:hAnsi="Calibri" w:cstheme="minorBidi" w:hint="eastAsia"/>
          <w:bCs/>
          <w:kern w:val="2"/>
          <w:szCs w:val="22"/>
          <w:lang w:eastAsia="zh-CN"/>
        </w:rPr>
        <w:t>“投标响应”一栏应当详细填写投标人自身响应情况，而不能不合理照搬照抄招实质性条款具体内容。</w:t>
      </w:r>
      <w:r>
        <w:rPr>
          <w:rFonts w:ascii="Calibri" w:eastAsia="宋体" w:hAnsi="Calibri" w:cstheme="minorBidi" w:hint="eastAsia"/>
          <w:b/>
          <w:kern w:val="2"/>
          <w:szCs w:val="22"/>
          <w:lang w:eastAsia="zh-CN"/>
        </w:rPr>
        <w:t>如完全满足实质性条款具体内容可填写“完全响应”，除招标文件另有注明外，不强制要求逐条列出响应。</w:t>
      </w:r>
    </w:p>
    <w:p w:rsidR="00126C34" w:rsidRDefault="000B518F">
      <w:pPr>
        <w:widowControl w:val="0"/>
        <w:ind w:firstLineChars="200" w:firstLine="480"/>
        <w:jc w:val="both"/>
        <w:rPr>
          <w:rFonts w:ascii="Calibri" w:eastAsia="宋体" w:hAnsi="Calibri"/>
          <w:bCs/>
          <w:kern w:val="2"/>
          <w:szCs w:val="22"/>
          <w:lang w:eastAsia="zh-CN"/>
        </w:rPr>
      </w:pPr>
      <w:r>
        <w:rPr>
          <w:rFonts w:ascii="Calibri" w:eastAsia="宋体" w:hAnsi="Calibri" w:cstheme="minorBidi" w:hint="eastAsia"/>
          <w:bCs/>
          <w:kern w:val="2"/>
          <w:szCs w:val="22"/>
          <w:lang w:eastAsia="zh-CN"/>
        </w:rPr>
        <w:t>3</w:t>
      </w:r>
      <w:r>
        <w:rPr>
          <w:rFonts w:ascii="Calibri" w:eastAsia="宋体" w:hAnsi="Calibri" w:cstheme="minorBidi"/>
          <w:bCs/>
          <w:kern w:val="2"/>
          <w:szCs w:val="22"/>
          <w:lang w:eastAsia="zh-CN"/>
        </w:rPr>
        <w:t>.</w:t>
      </w:r>
      <w:r>
        <w:rPr>
          <w:rFonts w:ascii="Calibri" w:eastAsia="宋体" w:hAnsi="Calibri" w:cstheme="minorBidi" w:hint="eastAsia"/>
          <w:bCs/>
          <w:kern w:val="2"/>
          <w:szCs w:val="22"/>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rsidR="00126C34" w:rsidRDefault="000B518F">
      <w:pPr>
        <w:widowControl w:val="0"/>
        <w:ind w:firstLineChars="200" w:firstLine="480"/>
        <w:jc w:val="both"/>
        <w:rPr>
          <w:rFonts w:ascii="Calibri" w:eastAsia="宋体" w:hAnsi="Calibri"/>
          <w:bCs/>
          <w:kern w:val="2"/>
          <w:szCs w:val="22"/>
          <w:lang w:eastAsia="zh-CN"/>
        </w:rPr>
      </w:pPr>
      <w:r>
        <w:rPr>
          <w:rFonts w:ascii="Calibri" w:eastAsia="宋体" w:hAnsi="Calibri" w:cstheme="minorBidi"/>
          <w:bCs/>
          <w:kern w:val="2"/>
          <w:szCs w:val="22"/>
          <w:lang w:eastAsia="zh-CN"/>
        </w:rPr>
        <w:t>4.</w:t>
      </w:r>
      <w:r>
        <w:rPr>
          <w:rFonts w:ascii="Calibri" w:eastAsia="宋体" w:hAnsi="Calibri" w:cstheme="minorBidi" w:hint="eastAsia"/>
          <w:bCs/>
          <w:kern w:val="2"/>
          <w:szCs w:val="22"/>
          <w:lang w:eastAsia="zh-CN"/>
        </w:rPr>
        <w:t>评审委员会有权对投标响应情况作出判断（作出评审结论）。</w:t>
      </w:r>
    </w:p>
    <w:p w:rsidR="00126C34" w:rsidRDefault="000B518F">
      <w:pPr>
        <w:widowControl w:val="0"/>
        <w:ind w:firstLineChars="200" w:firstLine="480"/>
        <w:jc w:val="both"/>
        <w:rPr>
          <w:rFonts w:ascii="Calibri" w:eastAsia="宋体" w:hAnsi="Calibri"/>
          <w:bCs/>
          <w:kern w:val="2"/>
          <w:szCs w:val="22"/>
          <w:lang w:eastAsia="zh-CN"/>
        </w:rPr>
      </w:pPr>
      <w:r>
        <w:rPr>
          <w:rFonts w:ascii="Calibri" w:eastAsia="宋体" w:hAnsi="Calibri" w:cstheme="minorBidi"/>
          <w:bCs/>
          <w:kern w:val="2"/>
          <w:szCs w:val="22"/>
          <w:lang w:eastAsia="zh-CN"/>
        </w:rPr>
        <w:t>5</w:t>
      </w:r>
      <w:r>
        <w:rPr>
          <w:rFonts w:ascii="Calibri" w:eastAsia="宋体" w:hAnsi="Calibri" w:cstheme="minorBidi" w:hint="eastAsia"/>
          <w:bCs/>
          <w:kern w:val="2"/>
          <w:szCs w:val="22"/>
          <w:lang w:eastAsia="zh-CN"/>
        </w:rPr>
        <w:t>.</w:t>
      </w:r>
      <w:r>
        <w:rPr>
          <w:rFonts w:ascii="Calibri" w:eastAsia="宋体" w:hAnsi="Calibri" w:cstheme="minorBidi" w:hint="eastAsia"/>
          <w:bCs/>
          <w:kern w:val="2"/>
          <w:szCs w:val="22"/>
          <w:lang w:eastAsia="zh-CN"/>
        </w:rPr>
        <w:t>实质性响应条款“投标响应情况”与投标文件其它内容冲突的，以实质性响应条款“投标响应情况”为准。</w:t>
      </w:r>
    </w:p>
    <w:p w:rsidR="00126C34" w:rsidRDefault="000B518F">
      <w:pPr>
        <w:widowControl w:val="0"/>
        <w:ind w:firstLineChars="200" w:firstLine="480"/>
        <w:jc w:val="both"/>
        <w:rPr>
          <w:rFonts w:ascii="Calibri" w:eastAsia="宋体" w:hAnsi="Calibri"/>
          <w:bCs/>
          <w:kern w:val="2"/>
          <w:szCs w:val="22"/>
          <w:lang w:eastAsia="zh-CN"/>
        </w:rPr>
      </w:pPr>
      <w:r>
        <w:rPr>
          <w:rFonts w:ascii="Calibri" w:eastAsia="宋体" w:hAnsi="Calibri" w:cstheme="minorBidi" w:hint="eastAsia"/>
          <w:bCs/>
          <w:kern w:val="2"/>
          <w:szCs w:val="22"/>
          <w:lang w:eastAsia="zh-CN"/>
        </w:rPr>
        <w:t>6.</w:t>
      </w:r>
      <w:r>
        <w:rPr>
          <w:rFonts w:ascii="Calibri" w:eastAsia="宋体" w:hAnsi="Calibri" w:cstheme="minorBidi" w:hint="eastAsia"/>
          <w:bCs/>
          <w:kern w:val="2"/>
          <w:szCs w:val="22"/>
          <w:lang w:eastAsia="zh-CN"/>
        </w:rPr>
        <w:t>要求提供证明资料，在“说明”一栏中列明证明资料的位置</w:t>
      </w:r>
      <w:r>
        <w:rPr>
          <w:rFonts w:ascii="Calibri" w:eastAsia="宋体" w:hAnsi="Calibri" w:cstheme="minorBidi" w:hint="eastAsia"/>
          <w:bCs/>
          <w:kern w:val="2"/>
          <w:szCs w:val="22"/>
          <w:lang w:eastAsia="zh-CN"/>
        </w:rPr>
        <w:t>,</w:t>
      </w:r>
      <w:r>
        <w:rPr>
          <w:rFonts w:ascii="Calibri" w:eastAsia="宋体" w:hAnsi="Calibri" w:cstheme="minorBidi" w:hint="eastAsia"/>
          <w:bCs/>
          <w:kern w:val="2"/>
          <w:szCs w:val="22"/>
          <w:lang w:eastAsia="zh-CN"/>
        </w:rPr>
        <w:t>以便评审；未要求提供证明材料的，投标人可以不提供。</w:t>
      </w:r>
    </w:p>
    <w:p w:rsidR="00126C34" w:rsidRDefault="00126C34">
      <w:pPr>
        <w:widowControl w:val="0"/>
        <w:jc w:val="both"/>
        <w:rPr>
          <w:rFonts w:ascii="Calibri" w:eastAsia="宋体" w:hAnsi="Calibri"/>
          <w:kern w:val="2"/>
          <w:sz w:val="21"/>
          <w:szCs w:val="22"/>
          <w:lang w:eastAsia="zh-CN"/>
        </w:rPr>
      </w:pPr>
    </w:p>
    <w:p w:rsidR="00126C34" w:rsidRDefault="000B518F">
      <w:pPr>
        <w:widowControl w:val="0"/>
        <w:snapToGrid w:val="0"/>
        <w:spacing w:afterLines="25" w:after="78" w:line="300" w:lineRule="auto"/>
        <w:jc w:val="center"/>
        <w:outlineLvl w:val="3"/>
        <w:rPr>
          <w:rFonts w:ascii="Calibri" w:eastAsia="宋体" w:hAnsi="Calibri"/>
          <w:b/>
          <w:bCs/>
          <w:kern w:val="2"/>
          <w:szCs w:val="22"/>
          <w:lang w:eastAsia="zh-CN"/>
        </w:rPr>
      </w:pPr>
      <w:r>
        <w:rPr>
          <w:rFonts w:ascii="Calibri" w:eastAsia="宋体" w:hAnsi="Calibri" w:cstheme="minorBidi" w:hint="eastAsia"/>
          <w:b/>
          <w:bCs/>
          <w:kern w:val="2"/>
          <w:szCs w:val="22"/>
          <w:lang w:eastAsia="zh-CN"/>
        </w:rPr>
        <w:t>四</w:t>
      </w:r>
      <w:r>
        <w:rPr>
          <w:rFonts w:ascii="Calibri" w:eastAsia="宋体" w:hAnsi="Calibri" w:cstheme="minorBidi"/>
          <w:b/>
          <w:bCs/>
          <w:kern w:val="2"/>
          <w:szCs w:val="22"/>
          <w:lang w:eastAsia="zh-CN"/>
        </w:rPr>
        <w:t>、实施方案</w:t>
      </w:r>
    </w:p>
    <w:p w:rsidR="00126C34" w:rsidRDefault="000B518F">
      <w:pPr>
        <w:widowControl w:val="0"/>
        <w:snapToGrid w:val="0"/>
        <w:spacing w:afterLines="25" w:after="78" w:line="300" w:lineRule="auto"/>
        <w:jc w:val="center"/>
        <w:outlineLvl w:val="3"/>
        <w:rPr>
          <w:rFonts w:ascii="Calibri" w:eastAsia="宋体" w:hAnsi="Calibri"/>
          <w:b/>
          <w:bCs/>
          <w:kern w:val="2"/>
          <w:szCs w:val="22"/>
          <w:lang w:eastAsia="zh-CN"/>
        </w:rPr>
      </w:pPr>
      <w:r>
        <w:rPr>
          <w:rFonts w:ascii="Calibri" w:eastAsia="宋体" w:hAnsi="Calibri" w:cstheme="minorBidi" w:hint="eastAsia"/>
          <w:b/>
          <w:bCs/>
          <w:kern w:val="2"/>
          <w:szCs w:val="22"/>
          <w:lang w:eastAsia="zh-CN"/>
        </w:rPr>
        <w:t>五</w:t>
      </w:r>
      <w:r>
        <w:rPr>
          <w:rFonts w:ascii="Calibri" w:eastAsia="宋体" w:hAnsi="Calibri" w:cstheme="minorBidi"/>
          <w:b/>
          <w:bCs/>
          <w:kern w:val="2"/>
          <w:szCs w:val="22"/>
          <w:lang w:eastAsia="zh-CN"/>
        </w:rPr>
        <w:t>、</w:t>
      </w:r>
      <w:r>
        <w:rPr>
          <w:rFonts w:ascii="Calibri" w:eastAsia="宋体" w:hAnsi="Calibri" w:cstheme="minorBidi" w:hint="eastAsia"/>
          <w:b/>
          <w:bCs/>
          <w:kern w:val="2"/>
          <w:szCs w:val="22"/>
          <w:lang w:eastAsia="zh-CN"/>
        </w:rPr>
        <w:t>项目重点难点分析、应对措施及相关合理化建议</w:t>
      </w:r>
    </w:p>
    <w:p w:rsidR="00126C34" w:rsidRDefault="000B518F">
      <w:pPr>
        <w:widowControl w:val="0"/>
        <w:snapToGrid w:val="0"/>
        <w:spacing w:afterLines="25" w:after="78" w:line="300" w:lineRule="auto"/>
        <w:jc w:val="center"/>
        <w:outlineLvl w:val="3"/>
        <w:rPr>
          <w:rFonts w:ascii="Calibri" w:eastAsia="宋体" w:hAnsi="Calibri"/>
          <w:b/>
          <w:bCs/>
          <w:kern w:val="2"/>
          <w:szCs w:val="22"/>
          <w:lang w:eastAsia="zh-CN"/>
        </w:rPr>
      </w:pPr>
      <w:r>
        <w:rPr>
          <w:rFonts w:ascii="Calibri" w:eastAsia="宋体" w:hAnsi="Calibri" w:cstheme="minorBidi" w:hint="eastAsia"/>
          <w:b/>
          <w:bCs/>
          <w:kern w:val="2"/>
          <w:szCs w:val="22"/>
          <w:lang w:eastAsia="zh-CN"/>
        </w:rPr>
        <w:t>六</w:t>
      </w:r>
      <w:r>
        <w:rPr>
          <w:rFonts w:ascii="Calibri" w:eastAsia="宋体" w:hAnsi="Calibri" w:cstheme="minorBidi"/>
          <w:b/>
          <w:bCs/>
          <w:kern w:val="2"/>
          <w:szCs w:val="22"/>
          <w:lang w:eastAsia="zh-CN"/>
        </w:rPr>
        <w:t>、</w:t>
      </w:r>
      <w:r>
        <w:rPr>
          <w:rFonts w:ascii="Calibri" w:eastAsia="宋体" w:hAnsi="Calibri" w:cstheme="minorBidi" w:hint="eastAsia"/>
          <w:b/>
          <w:bCs/>
          <w:kern w:val="2"/>
          <w:szCs w:val="22"/>
          <w:lang w:eastAsia="zh-CN"/>
        </w:rPr>
        <w:t>质量保障措施及方案；</w:t>
      </w:r>
    </w:p>
    <w:p w:rsidR="00126C34" w:rsidRDefault="000B518F">
      <w:pPr>
        <w:widowControl w:val="0"/>
        <w:snapToGrid w:val="0"/>
        <w:spacing w:afterLines="25" w:after="78" w:line="300" w:lineRule="auto"/>
        <w:jc w:val="center"/>
        <w:outlineLvl w:val="3"/>
        <w:rPr>
          <w:rFonts w:ascii="Calibri" w:eastAsia="宋体" w:hAnsi="Calibri"/>
          <w:b/>
          <w:bCs/>
          <w:kern w:val="2"/>
          <w:szCs w:val="22"/>
          <w:lang w:eastAsia="zh-CN"/>
        </w:rPr>
      </w:pPr>
      <w:r>
        <w:rPr>
          <w:rFonts w:ascii="Calibri" w:eastAsia="宋体" w:hAnsi="Calibri" w:cstheme="minorBidi" w:hint="eastAsia"/>
          <w:b/>
          <w:bCs/>
          <w:kern w:val="2"/>
          <w:szCs w:val="22"/>
          <w:lang w:eastAsia="zh-CN"/>
        </w:rPr>
        <w:t>七</w:t>
      </w:r>
      <w:r>
        <w:rPr>
          <w:rFonts w:ascii="Calibri" w:eastAsia="宋体" w:hAnsi="Calibri" w:cstheme="minorBidi"/>
          <w:b/>
          <w:bCs/>
          <w:kern w:val="2"/>
          <w:szCs w:val="22"/>
          <w:lang w:eastAsia="zh-CN"/>
        </w:rPr>
        <w:t>、</w:t>
      </w:r>
      <w:r>
        <w:rPr>
          <w:rFonts w:ascii="Calibri" w:eastAsia="宋体" w:hAnsi="Calibri" w:cstheme="minorBidi" w:hint="eastAsia"/>
          <w:b/>
          <w:bCs/>
          <w:kern w:val="2"/>
          <w:szCs w:val="22"/>
          <w:lang w:eastAsia="zh-CN"/>
        </w:rPr>
        <w:t>违约承诺；</w:t>
      </w:r>
    </w:p>
    <w:p w:rsidR="00126C34" w:rsidRDefault="000B518F">
      <w:pPr>
        <w:widowControl w:val="0"/>
        <w:snapToGrid w:val="0"/>
        <w:spacing w:afterLines="25" w:after="78" w:line="300" w:lineRule="auto"/>
        <w:jc w:val="center"/>
        <w:outlineLvl w:val="3"/>
        <w:rPr>
          <w:rFonts w:ascii="Calibri" w:eastAsia="宋体" w:hAnsi="Calibri"/>
          <w:b/>
          <w:bCs/>
          <w:kern w:val="2"/>
          <w:szCs w:val="22"/>
          <w:lang w:eastAsia="zh-CN"/>
        </w:rPr>
      </w:pPr>
      <w:r>
        <w:rPr>
          <w:rFonts w:ascii="Calibri" w:eastAsia="宋体" w:hAnsi="Calibri" w:cstheme="minorBidi" w:hint="eastAsia"/>
          <w:b/>
          <w:bCs/>
          <w:kern w:val="2"/>
          <w:szCs w:val="22"/>
          <w:lang w:eastAsia="zh-CN"/>
        </w:rPr>
        <w:t>八</w:t>
      </w:r>
      <w:r>
        <w:rPr>
          <w:rFonts w:ascii="Calibri" w:eastAsia="宋体" w:hAnsi="Calibri" w:cstheme="minorBidi"/>
          <w:b/>
          <w:bCs/>
          <w:kern w:val="2"/>
          <w:szCs w:val="22"/>
          <w:lang w:eastAsia="zh-CN"/>
        </w:rPr>
        <w:t>、</w:t>
      </w:r>
      <w:r>
        <w:rPr>
          <w:rFonts w:ascii="Calibri" w:eastAsia="宋体" w:hAnsi="Calibri" w:cstheme="minorBidi" w:hint="eastAsia"/>
          <w:b/>
          <w:bCs/>
          <w:kern w:val="2"/>
          <w:szCs w:val="22"/>
          <w:lang w:eastAsia="zh-CN"/>
        </w:rPr>
        <w:t>拟安排的项目负责人情况（仅限一人）；</w:t>
      </w:r>
    </w:p>
    <w:tbl>
      <w:tblPr>
        <w:tblW w:w="5000" w:type="pct"/>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86"/>
        <w:gridCol w:w="1304"/>
        <w:gridCol w:w="1593"/>
        <w:gridCol w:w="2173"/>
        <w:gridCol w:w="3332"/>
      </w:tblGrid>
      <w:tr w:rsidR="008B0718">
        <w:tc>
          <w:tcPr>
            <w:tcW w:w="867"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序号</w:t>
            </w:r>
          </w:p>
        </w:tc>
        <w:tc>
          <w:tcPr>
            <w:tcW w:w="1276"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职务</w:t>
            </w:r>
          </w:p>
        </w:tc>
        <w:tc>
          <w:tcPr>
            <w:tcW w:w="1559"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姓名</w:t>
            </w:r>
          </w:p>
        </w:tc>
        <w:tc>
          <w:tcPr>
            <w:tcW w:w="2126"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相关证书</w:t>
            </w:r>
          </w:p>
        </w:tc>
        <w:tc>
          <w:tcPr>
            <w:tcW w:w="3260"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相关经验</w:t>
            </w:r>
          </w:p>
        </w:tc>
      </w:tr>
      <w:tr w:rsidR="008B0718">
        <w:trPr>
          <w:trHeight w:val="320"/>
        </w:trPr>
        <w:tc>
          <w:tcPr>
            <w:tcW w:w="867"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1276"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1559"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2126"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3260"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r>
    </w:tbl>
    <w:p w:rsidR="00126C34" w:rsidRDefault="000B518F">
      <w:pPr>
        <w:widowControl w:val="0"/>
        <w:spacing w:line="300" w:lineRule="auto"/>
        <w:jc w:val="both"/>
        <w:rPr>
          <w:rFonts w:ascii="Arial" w:eastAsia="宋体" w:hAnsi="Arial"/>
          <w:kern w:val="2"/>
          <w:lang w:eastAsia="zh-CN"/>
        </w:rPr>
      </w:pPr>
      <w:r>
        <w:rPr>
          <w:rFonts w:ascii="Arial" w:eastAsia="宋体" w:hAnsi="Arial" w:hint="eastAsia"/>
          <w:kern w:val="2"/>
          <w:lang w:eastAsia="zh-CN"/>
        </w:rPr>
        <w:t>此表格式可根据评分准则要求进行调整，并将要求提供的证明材料扫描件附后。</w:t>
      </w:r>
    </w:p>
    <w:p w:rsidR="00126C34" w:rsidRDefault="00126C34">
      <w:pPr>
        <w:widowControl w:val="0"/>
        <w:jc w:val="both"/>
        <w:rPr>
          <w:rFonts w:ascii="Calibri" w:eastAsia="宋体" w:hAnsi="Calibri"/>
          <w:kern w:val="2"/>
          <w:sz w:val="21"/>
          <w:szCs w:val="22"/>
          <w:lang w:eastAsia="zh-CN"/>
        </w:rPr>
      </w:pPr>
    </w:p>
    <w:p w:rsidR="00126C34" w:rsidRDefault="000B518F">
      <w:pPr>
        <w:widowControl w:val="0"/>
        <w:snapToGrid w:val="0"/>
        <w:spacing w:afterLines="25" w:after="78" w:line="300" w:lineRule="auto"/>
        <w:jc w:val="center"/>
        <w:outlineLvl w:val="3"/>
        <w:rPr>
          <w:rFonts w:ascii="Calibri" w:eastAsia="宋体" w:hAnsi="Calibri"/>
          <w:b/>
          <w:bCs/>
          <w:kern w:val="2"/>
          <w:szCs w:val="22"/>
          <w:lang w:eastAsia="zh-CN"/>
        </w:rPr>
      </w:pPr>
      <w:r>
        <w:rPr>
          <w:rFonts w:ascii="Calibri" w:eastAsia="宋体" w:hAnsi="Calibri" w:cstheme="minorBidi" w:hint="eastAsia"/>
          <w:b/>
          <w:bCs/>
          <w:kern w:val="2"/>
          <w:szCs w:val="22"/>
          <w:lang w:eastAsia="zh-CN"/>
        </w:rPr>
        <w:t>九</w:t>
      </w:r>
      <w:r>
        <w:rPr>
          <w:rFonts w:ascii="Calibri" w:eastAsia="宋体" w:hAnsi="Calibri" w:cstheme="minorBidi"/>
          <w:b/>
          <w:bCs/>
          <w:kern w:val="2"/>
          <w:szCs w:val="22"/>
          <w:lang w:eastAsia="zh-CN"/>
        </w:rPr>
        <w:t>、</w:t>
      </w:r>
      <w:r>
        <w:rPr>
          <w:rFonts w:ascii="Calibri" w:eastAsia="宋体" w:hAnsi="Calibri" w:cstheme="minorBidi" w:hint="eastAsia"/>
          <w:b/>
          <w:bCs/>
          <w:kern w:val="2"/>
          <w:szCs w:val="22"/>
          <w:lang w:eastAsia="zh-CN"/>
        </w:rPr>
        <w:t>拟安排的项目团队人员（项目负责人除外）情况；</w:t>
      </w:r>
    </w:p>
    <w:tbl>
      <w:tblPr>
        <w:tblW w:w="5000" w:type="pct"/>
        <w:tblInd w:w="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86"/>
        <w:gridCol w:w="1304"/>
        <w:gridCol w:w="1593"/>
        <w:gridCol w:w="2173"/>
        <w:gridCol w:w="3332"/>
      </w:tblGrid>
      <w:tr w:rsidR="008B0718">
        <w:tc>
          <w:tcPr>
            <w:tcW w:w="867"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序号</w:t>
            </w:r>
          </w:p>
        </w:tc>
        <w:tc>
          <w:tcPr>
            <w:tcW w:w="1276"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职务</w:t>
            </w:r>
          </w:p>
        </w:tc>
        <w:tc>
          <w:tcPr>
            <w:tcW w:w="1559"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姓名</w:t>
            </w:r>
          </w:p>
        </w:tc>
        <w:tc>
          <w:tcPr>
            <w:tcW w:w="2126"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相关证书</w:t>
            </w:r>
          </w:p>
        </w:tc>
        <w:tc>
          <w:tcPr>
            <w:tcW w:w="3260" w:type="dxa"/>
            <w:tcBorders>
              <w:top w:val="double" w:sz="4" w:space="0" w:color="auto"/>
              <w:left w:val="double" w:sz="4" w:space="0" w:color="auto"/>
              <w:bottom w:val="double" w:sz="4" w:space="0" w:color="auto"/>
              <w:right w:val="double" w:sz="4" w:space="0" w:color="auto"/>
            </w:tcBorders>
            <w:vAlign w:val="center"/>
          </w:tcPr>
          <w:p w:rsidR="00126C34" w:rsidRDefault="000B518F">
            <w:pPr>
              <w:widowControl w:val="0"/>
              <w:spacing w:afterLines="25" w:after="78" w:line="300" w:lineRule="auto"/>
              <w:jc w:val="center"/>
              <w:rPr>
                <w:rFonts w:ascii="宋体" w:eastAsia="宋体" w:hAnsi="宋体" w:cs="Arial"/>
                <w:b/>
                <w:kern w:val="2"/>
                <w:lang w:eastAsia="zh-CN"/>
              </w:rPr>
            </w:pPr>
            <w:r>
              <w:rPr>
                <w:rFonts w:ascii="宋体" w:eastAsia="宋体" w:hAnsi="宋体" w:cs="Arial" w:hint="eastAsia"/>
                <w:b/>
                <w:kern w:val="2"/>
                <w:lang w:eastAsia="zh-CN"/>
              </w:rPr>
              <w:t>相关经验</w:t>
            </w:r>
          </w:p>
        </w:tc>
      </w:tr>
      <w:tr w:rsidR="008B0718">
        <w:trPr>
          <w:trHeight w:val="320"/>
        </w:trPr>
        <w:tc>
          <w:tcPr>
            <w:tcW w:w="867"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1276"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1559"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2126"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3260"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r>
      <w:tr w:rsidR="008B0718">
        <w:trPr>
          <w:trHeight w:val="320"/>
        </w:trPr>
        <w:tc>
          <w:tcPr>
            <w:tcW w:w="867"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1276"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1559"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2126"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c>
          <w:tcPr>
            <w:tcW w:w="3260" w:type="dxa"/>
            <w:tcBorders>
              <w:top w:val="double" w:sz="4" w:space="0" w:color="auto"/>
              <w:left w:val="double" w:sz="4" w:space="0" w:color="auto"/>
              <w:bottom w:val="double" w:sz="4" w:space="0" w:color="auto"/>
              <w:right w:val="double" w:sz="4" w:space="0" w:color="auto"/>
            </w:tcBorders>
          </w:tcPr>
          <w:p w:rsidR="00126C34" w:rsidRDefault="00126C34">
            <w:pPr>
              <w:widowControl w:val="0"/>
              <w:spacing w:afterLines="25" w:after="78" w:line="300" w:lineRule="auto"/>
              <w:jc w:val="both"/>
              <w:rPr>
                <w:rFonts w:ascii="宋体" w:eastAsia="宋体" w:hAnsi="宋体" w:cs="Arial"/>
                <w:kern w:val="2"/>
                <w:lang w:eastAsia="zh-CN"/>
              </w:rPr>
            </w:pPr>
          </w:p>
        </w:tc>
      </w:tr>
    </w:tbl>
    <w:p w:rsidR="00126C34" w:rsidRDefault="000B518F">
      <w:pPr>
        <w:widowControl w:val="0"/>
        <w:spacing w:line="300" w:lineRule="auto"/>
        <w:jc w:val="both"/>
        <w:rPr>
          <w:rFonts w:ascii="Arial" w:eastAsia="宋体" w:hAnsi="Arial"/>
          <w:kern w:val="2"/>
          <w:lang w:eastAsia="zh-CN"/>
        </w:rPr>
      </w:pPr>
      <w:r>
        <w:rPr>
          <w:rFonts w:ascii="Arial" w:eastAsia="宋体" w:hAnsi="Arial" w:hint="eastAsia"/>
          <w:kern w:val="2"/>
          <w:lang w:eastAsia="zh-CN"/>
        </w:rPr>
        <w:t>此表格式可根据评分准则要求进行调整，并将要求提供的证明材料扫描件附后。</w:t>
      </w:r>
    </w:p>
    <w:p w:rsidR="00126C34" w:rsidRDefault="00126C34">
      <w:pPr>
        <w:widowControl w:val="0"/>
        <w:jc w:val="both"/>
        <w:rPr>
          <w:rFonts w:ascii="Calibri" w:eastAsia="宋体" w:hAnsi="Calibri"/>
          <w:kern w:val="2"/>
          <w:sz w:val="21"/>
          <w:szCs w:val="22"/>
          <w:lang w:eastAsia="zh-CN"/>
        </w:rPr>
      </w:pPr>
    </w:p>
    <w:p w:rsidR="00126C34" w:rsidRDefault="000B518F">
      <w:pPr>
        <w:widowControl w:val="0"/>
        <w:snapToGrid w:val="0"/>
        <w:spacing w:afterLines="25" w:after="78" w:line="300" w:lineRule="auto"/>
        <w:jc w:val="center"/>
        <w:outlineLvl w:val="3"/>
        <w:rPr>
          <w:rFonts w:ascii="宋体" w:eastAsia="宋体" w:hAnsi="宋体"/>
          <w:b/>
          <w:bCs/>
          <w:szCs w:val="20"/>
          <w:lang w:eastAsia="zh-CN"/>
        </w:rPr>
      </w:pPr>
      <w:r>
        <w:rPr>
          <w:rFonts w:ascii="宋体" w:eastAsia="宋体" w:hAnsi="宋体" w:hint="eastAsia"/>
          <w:b/>
          <w:bCs/>
          <w:szCs w:val="20"/>
          <w:lang w:eastAsia="zh-CN"/>
        </w:rPr>
        <w:t>十、</w:t>
      </w:r>
      <w:bookmarkStart w:id="26" w:name="_Hlk72062872"/>
      <w:r>
        <w:rPr>
          <w:rFonts w:ascii="宋体" w:eastAsia="宋体" w:hAnsi="宋体" w:hint="eastAsia"/>
          <w:b/>
          <w:bCs/>
          <w:szCs w:val="20"/>
          <w:lang w:eastAsia="zh-CN"/>
        </w:rPr>
        <w:t>投标人认为需要加以说明的其他内容</w:t>
      </w:r>
      <w:bookmarkEnd w:id="26"/>
    </w:p>
    <w:p w:rsidR="00126C34" w:rsidRDefault="000B518F">
      <w:pPr>
        <w:jc w:val="center"/>
        <w:rPr>
          <w:rFonts w:ascii="黑体" w:eastAsia="黑体" w:hAnsi="宋体"/>
          <w:szCs w:val="20"/>
          <w:lang w:eastAsia="zh-CN"/>
        </w:rPr>
      </w:pPr>
      <w:r>
        <w:rPr>
          <w:rFonts w:ascii="黑体" w:eastAsia="黑体" w:hAnsi="宋体" w:cstheme="minorBidi" w:hint="eastAsia"/>
          <w:szCs w:val="20"/>
          <w:lang w:eastAsia="zh-CN"/>
        </w:rPr>
        <w:t>（一）</w:t>
      </w:r>
      <w:r>
        <w:rPr>
          <w:rFonts w:ascii="黑体" w:eastAsia="黑体" w:hAnsi="宋体" w:cstheme="minorBidi" w:hint="eastAsia"/>
          <w:szCs w:val="20"/>
          <w:highlight w:val="yellow"/>
          <w:lang w:eastAsia="zh-CN"/>
        </w:rPr>
        <w:t>政府采购违法行为风险知悉确认书</w:t>
      </w:r>
    </w:p>
    <w:p w:rsidR="00126C34" w:rsidRDefault="00126C34">
      <w:pPr>
        <w:jc w:val="center"/>
        <w:rPr>
          <w:rFonts w:ascii="黑体" w:eastAsia="黑体" w:hAnsi="宋体"/>
          <w:szCs w:val="20"/>
          <w:lang w:eastAsia="zh-CN"/>
        </w:rPr>
      </w:pP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rsidR="00126C34" w:rsidRDefault="000B518F">
      <w:pPr>
        <w:widowControl w:val="0"/>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一、本公司已充分知悉“隐瞒真实情况，提供虚假资料”的法定情形，相关情形包括但不限于：</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（一）通过转让或者租借等方式从其他单位获取资格或者资质证书投标的。</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（二）由其他单位或者其他单位负责人在投标供应商编制的投标文件上加盖印章或者签字的。</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（三）项目负责人或者主要技术人员不是本单位人员的。</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（四）投标保证金不是从投标供应商基本账户转出的。</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（五）其他隐瞒真实情况、提供虚假资料的行为。</w:t>
      </w:r>
    </w:p>
    <w:p w:rsidR="00126C34" w:rsidRDefault="000B518F">
      <w:pPr>
        <w:widowControl w:val="0"/>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二、本公司已充分知悉“与其他采购参加人串通投标”的法定情形，相关情形包括但不限于：</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（一）投标供应商之间相互约定给予未中标的供应商利益补偿。</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（二）不同投标供应商的法定代表人、主要经营负责人、项目投标授权代表人、项目负责人、主要技术人员为同一人、属同一单位或者在同一单位缴纳社会保险。</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（三）不同投标供应商的投标文件由同一单位或者同一人编制，或者由同一人分阶段参与编制的。</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（四）不同投标供应商的投标文件或部分投标文</w:t>
      </w:r>
      <w:r>
        <w:rPr>
          <w:rFonts w:ascii="Calibri" w:eastAsia="宋体" w:hAnsi="Calibri" w:cstheme="minorBidi" w:hint="eastAsia"/>
          <w:kern w:val="2"/>
          <w:sz w:val="21"/>
          <w:szCs w:val="22"/>
          <w:lang w:eastAsia="zh-CN"/>
        </w:rPr>
        <w:t>件相互混装。</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（五）不同投标供应商的投标文件内容存在非正常一致。</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（六）由同一单位工作人员为两家以上（含两家）供应商进行同一项投标活动的。</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（七）不同投标人的投标报价呈规律性差异。</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（八）不同投标人的投标保证金从同一单位或者个人的账户转出。</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（九）主管部门依照法律、法规认定的其他情形。</w:t>
      </w:r>
    </w:p>
    <w:p w:rsidR="00126C34" w:rsidRDefault="000B518F">
      <w:pPr>
        <w:widowControl w:val="0"/>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三、本公司已充分知悉下列情形所对应的法律风险，并在投标前已对相关风险事项进行排查。</w:t>
      </w:r>
    </w:p>
    <w:p w:rsidR="00126C34" w:rsidRDefault="000B518F">
      <w:pPr>
        <w:widowControl w:val="0"/>
        <w:ind w:firstLineChars="200" w:firstLine="42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（一）对于从其他主体获取的投标资料，供应商应审慎核查，确保投标资料的真实性。</w:t>
      </w:r>
      <w:r>
        <w:rPr>
          <w:rFonts w:ascii="Calibri" w:eastAsia="宋体" w:hAnsi="Calibri" w:cstheme="minorBidi" w:hint="eastAsia"/>
          <w:b/>
          <w:kern w:val="2"/>
          <w:sz w:val="21"/>
          <w:szCs w:val="22"/>
          <w:lang w:eastAsia="zh-CN"/>
        </w:rPr>
        <w:t>如主管部门查实投标文件中存在虚假资料的，无论相关资料是否由第三方</w:t>
      </w:r>
      <w:r>
        <w:rPr>
          <w:rFonts w:ascii="Calibri" w:eastAsia="宋体" w:hAnsi="Calibri" w:cstheme="minorBidi" w:hint="eastAsia"/>
          <w:b/>
          <w:kern w:val="2"/>
          <w:sz w:val="21"/>
          <w:szCs w:val="22"/>
          <w:lang w:eastAsia="zh-CN"/>
        </w:rPr>
        <w:t>或本公司员工提供，均不影响主管部门对供应商存在“隐瞒真实情况，提供虚假资料”违法行为的认定。</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（三）对于涉及安全生产、特种作业、抢险救灾、防疫等政府采购项目，供应商实施提供虚假资料、串通投标等违法行为的，主管部门将依法从严处理。</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（六）单位负责人为同一人或者存在直接控股、管理关系的不同供应商，不得参加同一合同项下的政府</w:t>
      </w:r>
      <w:r>
        <w:rPr>
          <w:rFonts w:ascii="Calibri" w:eastAsia="宋体" w:hAnsi="Calibri" w:cstheme="minorBidi" w:hint="eastAsia"/>
          <w:kern w:val="2"/>
          <w:sz w:val="21"/>
          <w:szCs w:val="22"/>
          <w:lang w:eastAsia="zh-CN"/>
        </w:rPr>
        <w:t>采购活动。相关情形如查实，依法作投标无效处理；涉嫌串通投标等违法行为的，主管部门将依法调查处理。</w:t>
      </w:r>
    </w:p>
    <w:p w:rsidR="00126C34" w:rsidRDefault="000B518F">
      <w:pPr>
        <w:widowControl w:val="0"/>
        <w:ind w:firstLineChars="200" w:firstLine="422"/>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四、本公司已充分知悉政府采购违法、违规行为的法律后果。</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lastRenderedPageBreak/>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126C34" w:rsidRDefault="000B518F">
      <w:pPr>
        <w:widowControl w:val="0"/>
        <w:ind w:firstLineChars="200" w:firstLine="420"/>
        <w:jc w:val="both"/>
        <w:rPr>
          <w:rFonts w:ascii="Calibri" w:eastAsia="宋体" w:hAnsi="Calibri"/>
          <w:kern w:val="2"/>
          <w:sz w:val="21"/>
          <w:szCs w:val="22"/>
          <w:lang w:eastAsia="zh-CN"/>
        </w:rPr>
      </w:pPr>
      <w:r>
        <w:rPr>
          <w:rFonts w:ascii="Calibri" w:eastAsia="宋体" w:hAnsi="Calibri" w:cstheme="minorBidi" w:hint="eastAsia"/>
          <w:kern w:val="2"/>
          <w:sz w:val="21"/>
          <w:szCs w:val="22"/>
          <w:highlight w:val="yellow"/>
          <w:lang w:eastAsia="zh-CN"/>
        </w:rPr>
        <w:t>以下文字请投标供应商抄写并确认：“本公司已仔细阅读《政府采购违法行为风险知悉确认书》，充分知悉违法行为的法律后果，并承诺将严谨、诚信、依法依规参与政府采购活动”。</w:t>
      </w:r>
    </w:p>
    <w:tbl>
      <w:tblPr>
        <w:tblStyle w:val="1"/>
        <w:tblW w:w="5000" w:type="pct"/>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8B0718">
        <w:trPr>
          <w:trHeight w:val="304"/>
        </w:trPr>
        <w:tc>
          <w:tcPr>
            <w:tcW w:w="8529" w:type="dxa"/>
            <w:tcBorders>
              <w:top w:val="nil"/>
              <w:left w:val="nil"/>
              <w:bottom w:val="single" w:sz="8" w:space="0" w:color="000000"/>
              <w:right w:val="nil"/>
            </w:tcBorders>
          </w:tcPr>
          <w:p w:rsidR="00126C34" w:rsidRDefault="00126C34">
            <w:pPr>
              <w:autoSpaceDE w:val="0"/>
              <w:autoSpaceDN w:val="0"/>
              <w:spacing w:line="400" w:lineRule="exact"/>
              <w:ind w:firstLine="1866"/>
              <w:rPr>
                <w:rFonts w:ascii="宋体" w:eastAsia="宋体" w:hAnsi="宋体"/>
                <w:spacing w:val="-4"/>
                <w:sz w:val="21"/>
                <w:szCs w:val="21"/>
              </w:rPr>
            </w:pPr>
          </w:p>
        </w:tc>
      </w:tr>
      <w:tr w:rsidR="008B0718">
        <w:tc>
          <w:tcPr>
            <w:tcW w:w="8529" w:type="dxa"/>
            <w:tcBorders>
              <w:top w:val="single" w:sz="8" w:space="0" w:color="000000"/>
              <w:left w:val="nil"/>
              <w:bottom w:val="single" w:sz="8" w:space="0" w:color="000000"/>
              <w:right w:val="nil"/>
            </w:tcBorders>
          </w:tcPr>
          <w:p w:rsidR="00126C34" w:rsidRDefault="00126C34">
            <w:pPr>
              <w:autoSpaceDE w:val="0"/>
              <w:autoSpaceDN w:val="0"/>
              <w:spacing w:line="400" w:lineRule="exact"/>
              <w:ind w:firstLine="1866"/>
              <w:rPr>
                <w:rFonts w:ascii="宋体" w:eastAsia="宋体" w:hAnsi="宋体"/>
                <w:spacing w:val="-4"/>
                <w:sz w:val="21"/>
                <w:szCs w:val="21"/>
              </w:rPr>
            </w:pPr>
          </w:p>
        </w:tc>
      </w:tr>
      <w:tr w:rsidR="008B0718">
        <w:tc>
          <w:tcPr>
            <w:tcW w:w="8529" w:type="dxa"/>
            <w:tcBorders>
              <w:top w:val="single" w:sz="8" w:space="0" w:color="000000"/>
              <w:left w:val="nil"/>
              <w:bottom w:val="single" w:sz="8" w:space="0" w:color="000000"/>
              <w:right w:val="nil"/>
            </w:tcBorders>
          </w:tcPr>
          <w:p w:rsidR="00126C34" w:rsidRDefault="00126C34">
            <w:pPr>
              <w:autoSpaceDE w:val="0"/>
              <w:autoSpaceDN w:val="0"/>
              <w:spacing w:line="400" w:lineRule="exact"/>
              <w:ind w:firstLine="1866"/>
              <w:rPr>
                <w:rFonts w:ascii="宋体" w:eastAsia="宋体" w:hAnsi="宋体"/>
                <w:spacing w:val="-4"/>
                <w:sz w:val="21"/>
                <w:szCs w:val="21"/>
              </w:rPr>
            </w:pPr>
          </w:p>
        </w:tc>
      </w:tr>
      <w:tr w:rsidR="008B0718">
        <w:tc>
          <w:tcPr>
            <w:tcW w:w="8529" w:type="dxa"/>
            <w:tcBorders>
              <w:top w:val="single" w:sz="8" w:space="0" w:color="000000"/>
              <w:left w:val="nil"/>
              <w:bottom w:val="single" w:sz="8" w:space="0" w:color="auto"/>
              <w:right w:val="nil"/>
            </w:tcBorders>
          </w:tcPr>
          <w:p w:rsidR="00126C34" w:rsidRDefault="00126C34">
            <w:pPr>
              <w:autoSpaceDE w:val="0"/>
              <w:autoSpaceDN w:val="0"/>
              <w:spacing w:line="400" w:lineRule="exact"/>
              <w:ind w:firstLine="1866"/>
              <w:rPr>
                <w:rFonts w:ascii="宋体" w:eastAsia="宋体" w:hAnsi="宋体"/>
                <w:spacing w:val="-4"/>
                <w:sz w:val="21"/>
                <w:szCs w:val="21"/>
              </w:rPr>
            </w:pPr>
          </w:p>
        </w:tc>
      </w:tr>
    </w:tbl>
    <w:p w:rsidR="00126C34" w:rsidRDefault="000B518F">
      <w:pPr>
        <w:wordWrap w:val="0"/>
        <w:autoSpaceDE w:val="0"/>
        <w:autoSpaceDN w:val="0"/>
        <w:spacing w:line="400" w:lineRule="exact"/>
        <w:ind w:right="808" w:firstLineChars="200" w:firstLine="412"/>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负责人</w:t>
      </w:r>
      <w:r>
        <w:rPr>
          <w:rFonts w:ascii="宋体" w:eastAsia="宋体" w:hAnsi="宋体" w:cstheme="minorBidi" w:hint="eastAsia"/>
          <w:spacing w:val="-4"/>
          <w:sz w:val="21"/>
          <w:szCs w:val="21"/>
          <w:lang w:eastAsia="zh-CN"/>
        </w:rPr>
        <w:t>/</w:t>
      </w:r>
      <w:r>
        <w:rPr>
          <w:rFonts w:ascii="宋体" w:eastAsia="宋体" w:hAnsi="宋体" w:cstheme="minorBidi" w:hint="eastAsia"/>
          <w:spacing w:val="-4"/>
          <w:sz w:val="21"/>
          <w:szCs w:val="21"/>
          <w:lang w:eastAsia="zh-CN"/>
        </w:rPr>
        <w:t>投标授权代表签名：</w:t>
      </w:r>
      <w:r>
        <w:rPr>
          <w:rFonts w:ascii="宋体" w:eastAsia="宋体" w:hAnsi="宋体" w:cstheme="minorBidi" w:hint="eastAsia"/>
          <w:spacing w:val="-4"/>
          <w:sz w:val="21"/>
          <w:szCs w:val="21"/>
          <w:u w:val="single"/>
          <w:lang w:eastAsia="zh-CN"/>
        </w:rPr>
        <w:t xml:space="preserve">              </w:t>
      </w:r>
    </w:p>
    <w:p w:rsidR="00126C34" w:rsidRDefault="000B518F">
      <w:pPr>
        <w:wordWrap w:val="0"/>
        <w:autoSpaceDE w:val="0"/>
        <w:autoSpaceDN w:val="0"/>
        <w:spacing w:line="400" w:lineRule="exact"/>
        <w:ind w:right="808" w:firstLineChars="200" w:firstLine="412"/>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知悉人（公章）：</w:t>
      </w:r>
      <w:r>
        <w:rPr>
          <w:rFonts w:ascii="宋体" w:eastAsia="宋体" w:hAnsi="宋体" w:cstheme="minorBidi" w:hint="eastAsia"/>
          <w:spacing w:val="-4"/>
          <w:sz w:val="21"/>
          <w:szCs w:val="21"/>
          <w:u w:val="single"/>
          <w:lang w:eastAsia="zh-CN"/>
        </w:rPr>
        <w:t xml:space="preserve">              </w:t>
      </w:r>
    </w:p>
    <w:p w:rsidR="00126C34" w:rsidRDefault="000B518F">
      <w:pPr>
        <w:wordWrap w:val="0"/>
        <w:autoSpaceDE w:val="0"/>
        <w:autoSpaceDN w:val="0"/>
        <w:spacing w:line="400" w:lineRule="exact"/>
        <w:ind w:right="808" w:firstLineChars="200" w:firstLine="412"/>
        <w:jc w:val="right"/>
        <w:rPr>
          <w:rFonts w:ascii="宋体" w:eastAsia="宋体" w:hAnsi="宋体"/>
          <w:spacing w:val="-4"/>
          <w:sz w:val="21"/>
          <w:szCs w:val="21"/>
          <w:u w:val="single"/>
          <w:lang w:eastAsia="zh-CN"/>
        </w:rPr>
      </w:pPr>
      <w:r>
        <w:rPr>
          <w:rFonts w:ascii="宋体" w:eastAsia="宋体" w:hAnsi="宋体" w:cstheme="minorBidi" w:hint="eastAsia"/>
          <w:spacing w:val="-4"/>
          <w:sz w:val="21"/>
          <w:szCs w:val="21"/>
          <w:lang w:eastAsia="zh-CN"/>
        </w:rPr>
        <w:t xml:space="preserve">     </w:t>
      </w:r>
      <w:r>
        <w:rPr>
          <w:rFonts w:ascii="宋体" w:eastAsia="宋体" w:hAnsi="宋体" w:cstheme="minorBidi" w:hint="eastAsia"/>
          <w:spacing w:val="-4"/>
          <w:sz w:val="21"/>
          <w:szCs w:val="21"/>
          <w:lang w:eastAsia="zh-CN"/>
        </w:rPr>
        <w:t>日期：</w:t>
      </w:r>
      <w:r>
        <w:rPr>
          <w:rFonts w:ascii="宋体" w:eastAsia="宋体" w:hAnsi="宋体" w:cstheme="minorBidi" w:hint="eastAsia"/>
          <w:spacing w:val="-4"/>
          <w:sz w:val="21"/>
          <w:szCs w:val="21"/>
          <w:u w:val="single"/>
          <w:lang w:eastAsia="zh-CN"/>
        </w:rPr>
        <w:t xml:space="preserve">              </w:t>
      </w:r>
    </w:p>
    <w:p w:rsidR="00126C34" w:rsidRDefault="000B518F">
      <w:pPr>
        <w:wordWrap w:val="0"/>
        <w:autoSpaceDE w:val="0"/>
        <w:autoSpaceDN w:val="0"/>
        <w:spacing w:line="400" w:lineRule="exact"/>
        <w:ind w:right="1414" w:firstLineChars="200" w:firstLine="412"/>
        <w:jc w:val="right"/>
        <w:rPr>
          <w:rFonts w:ascii="宋体" w:eastAsia="宋体" w:hAnsi="宋体"/>
          <w:spacing w:val="-4"/>
          <w:sz w:val="21"/>
          <w:szCs w:val="21"/>
          <w:lang w:eastAsia="zh-CN"/>
        </w:rPr>
      </w:pPr>
      <w:r>
        <w:rPr>
          <w:rFonts w:ascii="宋体" w:eastAsia="宋体" w:hAnsi="宋体" w:cstheme="minorBidi" w:hint="eastAsia"/>
          <w:spacing w:val="-4"/>
          <w:sz w:val="21"/>
          <w:szCs w:val="21"/>
          <w:lang w:eastAsia="zh-CN"/>
        </w:rPr>
        <w:t xml:space="preserve">     </w:t>
      </w:r>
    </w:p>
    <w:p w:rsidR="00126C34" w:rsidRDefault="000B518F">
      <w:pPr>
        <w:autoSpaceDE w:val="0"/>
        <w:autoSpaceDN w:val="0"/>
        <w:spacing w:line="400" w:lineRule="exact"/>
        <w:ind w:firstLineChars="200" w:firstLine="414"/>
        <w:rPr>
          <w:rFonts w:ascii="宋体" w:eastAsia="宋体" w:hAnsi="宋体"/>
          <w:b/>
          <w:bCs/>
          <w:color w:val="FF0000"/>
          <w:spacing w:val="-4"/>
          <w:sz w:val="21"/>
          <w:szCs w:val="21"/>
          <w:lang w:eastAsia="zh-CN"/>
        </w:rPr>
      </w:pPr>
      <w:r>
        <w:rPr>
          <w:rFonts w:ascii="宋体" w:eastAsia="宋体" w:hAnsi="宋体" w:cstheme="minorBidi" w:hint="eastAsia"/>
          <w:b/>
          <w:bCs/>
          <w:color w:val="FF0000"/>
          <w:spacing w:val="-4"/>
          <w:sz w:val="21"/>
          <w:szCs w:val="21"/>
          <w:lang w:eastAsia="zh-CN"/>
        </w:rPr>
        <w:t>注：</w:t>
      </w:r>
    </w:p>
    <w:p w:rsidR="00126C34" w:rsidRDefault="000B518F">
      <w:pPr>
        <w:autoSpaceDE w:val="0"/>
        <w:autoSpaceDN w:val="0"/>
        <w:spacing w:line="400" w:lineRule="exact"/>
        <w:ind w:firstLineChars="200" w:firstLine="414"/>
        <w:rPr>
          <w:rFonts w:ascii="宋体" w:eastAsia="宋体" w:hAnsi="宋体"/>
          <w:b/>
          <w:bCs/>
          <w:color w:val="FF0000"/>
          <w:spacing w:val="-4"/>
          <w:sz w:val="21"/>
          <w:szCs w:val="21"/>
          <w:lang w:eastAsia="zh-CN"/>
        </w:rPr>
      </w:pPr>
      <w:r>
        <w:rPr>
          <w:rFonts w:ascii="宋体" w:eastAsia="宋体" w:hAnsi="宋体" w:cstheme="minorBidi" w:hint="eastAsia"/>
          <w:b/>
          <w:bCs/>
          <w:color w:val="FF0000"/>
          <w:spacing w:val="-4"/>
          <w:sz w:val="21"/>
          <w:szCs w:val="21"/>
          <w:lang w:eastAsia="zh-CN"/>
        </w:rPr>
        <w:t>1.</w:t>
      </w:r>
      <w:r>
        <w:rPr>
          <w:rFonts w:ascii="Calibri" w:eastAsia="宋体" w:hAnsi="Calibri" w:cstheme="minorBidi" w:hint="eastAsia"/>
          <w:kern w:val="2"/>
          <w:sz w:val="21"/>
          <w:szCs w:val="22"/>
          <w:lang w:eastAsia="zh-CN"/>
        </w:rPr>
        <w:t xml:space="preserve"> </w:t>
      </w:r>
      <w:r>
        <w:rPr>
          <w:rFonts w:ascii="宋体" w:eastAsia="宋体" w:hAnsi="宋体" w:cstheme="minorBidi" w:hint="eastAsia"/>
          <w:b/>
          <w:bCs/>
          <w:color w:val="FF0000"/>
          <w:spacing w:val="-4"/>
          <w:sz w:val="21"/>
          <w:szCs w:val="21"/>
          <w:lang w:eastAsia="zh-CN"/>
        </w:rPr>
        <w:t>根据《深圳市财政局关于采购文件增加风险告知有关事项的通知》（深财购〔</w:t>
      </w:r>
      <w:r>
        <w:rPr>
          <w:rFonts w:ascii="宋体" w:eastAsia="宋体" w:hAnsi="宋体" w:cstheme="minorBidi" w:hint="eastAsia"/>
          <w:b/>
          <w:bCs/>
          <w:color w:val="FF0000"/>
          <w:spacing w:val="-4"/>
          <w:sz w:val="21"/>
          <w:szCs w:val="21"/>
          <w:lang w:eastAsia="zh-CN"/>
        </w:rPr>
        <w:t>2022</w:t>
      </w:r>
      <w:r>
        <w:rPr>
          <w:rFonts w:ascii="宋体" w:eastAsia="宋体" w:hAnsi="宋体" w:cstheme="minorBidi" w:hint="eastAsia"/>
          <w:b/>
          <w:bCs/>
          <w:color w:val="FF0000"/>
          <w:spacing w:val="-4"/>
          <w:sz w:val="21"/>
          <w:szCs w:val="21"/>
          <w:lang w:eastAsia="zh-CN"/>
        </w:rPr>
        <w:t>〕</w:t>
      </w:r>
      <w:r>
        <w:rPr>
          <w:rFonts w:ascii="宋体" w:eastAsia="宋体" w:hAnsi="宋体" w:cstheme="minorBidi" w:hint="eastAsia"/>
          <w:b/>
          <w:bCs/>
          <w:color w:val="FF0000"/>
          <w:spacing w:val="-4"/>
          <w:sz w:val="21"/>
          <w:szCs w:val="21"/>
          <w:lang w:eastAsia="zh-CN"/>
        </w:rPr>
        <w:t xml:space="preserve">22 </w:t>
      </w:r>
      <w:r>
        <w:rPr>
          <w:rFonts w:ascii="宋体" w:eastAsia="宋体" w:hAnsi="宋体" w:cstheme="minorBidi" w:hint="eastAsia"/>
          <w:b/>
          <w:bCs/>
          <w:color w:val="FF0000"/>
          <w:spacing w:val="-4"/>
          <w:sz w:val="21"/>
          <w:szCs w:val="21"/>
          <w:lang w:eastAsia="zh-CN"/>
        </w:rPr>
        <w:t>号），该风险知悉确认书用于</w:t>
      </w:r>
      <w:r>
        <w:rPr>
          <w:rFonts w:ascii="宋体" w:eastAsia="宋体" w:hAnsi="宋体" w:cstheme="minorBidi" w:hint="eastAsia"/>
          <w:b/>
          <w:bCs/>
          <w:color w:val="FF0000"/>
          <w:spacing w:val="-4"/>
          <w:sz w:val="21"/>
          <w:szCs w:val="21"/>
          <w:lang w:eastAsia="zh-CN"/>
        </w:rPr>
        <w:t>对供应商违法行为的警示，不作为供应商资格性审查及符合性审查条件。</w:t>
      </w:r>
    </w:p>
    <w:p w:rsidR="00126C34" w:rsidRDefault="000B518F">
      <w:pPr>
        <w:autoSpaceDE w:val="0"/>
        <w:autoSpaceDN w:val="0"/>
        <w:spacing w:line="400" w:lineRule="exact"/>
        <w:ind w:firstLineChars="200" w:firstLine="414"/>
        <w:rPr>
          <w:rFonts w:ascii="宋体" w:eastAsia="宋体" w:hAnsi="宋体"/>
          <w:b/>
          <w:bCs/>
          <w:color w:val="FF0000"/>
          <w:spacing w:val="-4"/>
          <w:sz w:val="21"/>
          <w:szCs w:val="21"/>
          <w:lang w:eastAsia="zh-CN"/>
        </w:rPr>
      </w:pPr>
      <w:r>
        <w:rPr>
          <w:rFonts w:ascii="宋体" w:eastAsia="宋体" w:hAnsi="宋体" w:cstheme="minorBidi" w:hint="eastAsia"/>
          <w:b/>
          <w:bCs/>
          <w:color w:val="FF0000"/>
          <w:spacing w:val="-4"/>
          <w:sz w:val="21"/>
          <w:szCs w:val="21"/>
          <w:lang w:eastAsia="zh-CN"/>
        </w:rPr>
        <w:t>2.</w:t>
      </w:r>
      <w:r>
        <w:rPr>
          <w:rFonts w:ascii="宋体" w:eastAsia="宋体" w:hAnsi="宋体" w:cstheme="minorBidi" w:hint="eastAsia"/>
          <w:b/>
          <w:bCs/>
          <w:color w:val="FF0000"/>
          <w:spacing w:val="-4"/>
          <w:sz w:val="21"/>
          <w:szCs w:val="21"/>
          <w:lang w:eastAsia="zh-CN"/>
        </w:rPr>
        <w:t>投标供应商负责人或投标授权代表签字</w:t>
      </w:r>
      <w:r>
        <w:rPr>
          <w:rFonts w:ascii="宋体" w:eastAsia="宋体" w:hAnsi="宋体" w:cstheme="minorBidi" w:hint="eastAsia"/>
          <w:b/>
          <w:bCs/>
          <w:color w:val="FF0000"/>
          <w:spacing w:val="-4"/>
          <w:sz w:val="21"/>
          <w:szCs w:val="21"/>
          <w:highlight w:val="yellow"/>
          <w:lang w:eastAsia="zh-CN"/>
        </w:rPr>
        <w:t>并加盖单位公章</w:t>
      </w:r>
      <w:r>
        <w:rPr>
          <w:rFonts w:ascii="宋体" w:eastAsia="宋体" w:hAnsi="宋体" w:cstheme="minorBidi" w:hint="eastAsia"/>
          <w:b/>
          <w:bCs/>
          <w:color w:val="FF0000"/>
          <w:spacing w:val="-4"/>
          <w:sz w:val="21"/>
          <w:szCs w:val="21"/>
          <w:lang w:eastAsia="zh-CN"/>
        </w:rPr>
        <w:t>后，扫描上传至投标文件一并提交。</w:t>
      </w:r>
    </w:p>
    <w:p w:rsidR="00126C34" w:rsidRDefault="00126C34">
      <w:pPr>
        <w:widowControl w:val="0"/>
        <w:spacing w:line="360" w:lineRule="auto"/>
        <w:ind w:firstLineChars="200" w:firstLine="482"/>
        <w:jc w:val="both"/>
        <w:rPr>
          <w:rFonts w:ascii="楷体_GB2312" w:eastAsia="楷体_GB2312" w:hAnsi="Calibri"/>
          <w:b/>
          <w:bCs/>
          <w:kern w:val="2"/>
          <w:lang w:eastAsia="zh-CN"/>
        </w:rPr>
      </w:pPr>
    </w:p>
    <w:p w:rsidR="00126C34" w:rsidRDefault="000B518F">
      <w:pPr>
        <w:widowControl w:val="0"/>
        <w:jc w:val="center"/>
        <w:rPr>
          <w:rFonts w:ascii="黑体" w:eastAsia="黑体" w:hAnsi="Calibri"/>
          <w:kern w:val="2"/>
          <w:szCs w:val="20"/>
          <w:lang w:eastAsia="zh-CN"/>
        </w:rPr>
      </w:pPr>
      <w:r>
        <w:rPr>
          <w:rFonts w:ascii="黑体" w:eastAsia="黑体" w:hAnsi="Calibri" w:cstheme="minorBidi" w:hint="eastAsia"/>
          <w:kern w:val="2"/>
          <w:szCs w:val="20"/>
          <w:lang w:eastAsia="zh-CN"/>
        </w:rPr>
        <w:t>（二）订单融资情况</w:t>
      </w:r>
    </w:p>
    <w:p w:rsidR="00126C34" w:rsidRDefault="000B518F">
      <w:pPr>
        <w:widowControl w:val="0"/>
        <w:ind w:firstLineChars="200" w:firstLine="422"/>
        <w:jc w:val="both"/>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w:t>
      </w:r>
      <w:r>
        <w:rPr>
          <w:rFonts w:ascii="宋体" w:eastAsia="宋体" w:hAnsi="宋体" w:cs="宋体" w:hint="eastAsia"/>
          <w:b/>
          <w:bCs/>
          <w:kern w:val="2"/>
          <w:sz w:val="21"/>
          <w:szCs w:val="22"/>
          <w:lang w:eastAsia="zh-CN"/>
        </w:rPr>
        <w:t>、关于政府采购订单融资政策</w:t>
      </w:r>
    </w:p>
    <w:p w:rsidR="00126C34" w:rsidRDefault="000B518F">
      <w:pPr>
        <w:widowControl w:val="0"/>
        <w:ind w:firstLineChars="200" w:firstLine="420"/>
        <w:jc w:val="both"/>
        <w:rPr>
          <w:rFonts w:ascii="楷体_GB2312" w:eastAsia="楷体_GB2312" w:hAnsi="Calibri"/>
          <w:bCs/>
          <w:kern w:val="2"/>
          <w:sz w:val="21"/>
          <w:szCs w:val="21"/>
          <w:lang w:eastAsia="zh-CN"/>
        </w:rPr>
      </w:pPr>
      <w:r>
        <w:rPr>
          <w:rFonts w:ascii="楷体_GB2312" w:eastAsia="楷体_GB2312" w:hAnsi="Calibri" w:cstheme="minorBidi" w:hint="eastAsia"/>
          <w:bCs/>
          <w:kern w:val="2"/>
          <w:sz w:val="21"/>
          <w:szCs w:val="21"/>
          <w:lang w:eastAsia="zh-CN"/>
        </w:rPr>
        <w:t>为深入贯彻落实国家深化政府采购制度改革精神，充分发挥政府采购扶持中小企业发展的政策功能，缓解中小微企业</w:t>
      </w:r>
      <w:r>
        <w:rPr>
          <w:rFonts w:ascii="楷体_GB2312" w:eastAsia="楷体_GB2312" w:hAnsi="Calibri" w:cstheme="minorBidi" w:hint="eastAsia"/>
          <w:bCs/>
          <w:kern w:val="2"/>
          <w:sz w:val="21"/>
          <w:szCs w:val="21"/>
          <w:lang w:eastAsia="zh-CN"/>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ascii="楷体_GB2312" w:eastAsia="楷体_GB2312" w:hAnsi="Calibri" w:cstheme="minorBidi" w:hint="eastAsia"/>
          <w:bCs/>
          <w:kern w:val="2"/>
          <w:sz w:val="21"/>
          <w:szCs w:val="21"/>
          <w:lang w:eastAsia="zh-CN"/>
        </w:rPr>
        <w:t>(https://finance.szexgrp.com/gtm/web/guarantee/#/)</w:t>
      </w:r>
      <w:r>
        <w:rPr>
          <w:rFonts w:ascii="楷体_GB2312" w:eastAsia="楷体_GB2312" w:hAnsi="Calibri" w:cstheme="minorBidi" w:hint="eastAsia"/>
          <w:bCs/>
          <w:kern w:val="2"/>
          <w:sz w:val="21"/>
          <w:szCs w:val="21"/>
          <w:lang w:eastAsia="zh-CN"/>
        </w:rPr>
        <w:t>，相关政策法规参阅深圳市政府采购监管网（</w:t>
      </w:r>
      <w:r>
        <w:rPr>
          <w:rFonts w:ascii="楷体_GB2312" w:eastAsia="楷体_GB2312" w:hAnsi="Calibri" w:cstheme="minorBidi" w:hint="eastAsia"/>
          <w:bCs/>
          <w:kern w:val="2"/>
          <w:sz w:val="21"/>
          <w:szCs w:val="21"/>
          <w:lang w:eastAsia="zh-CN"/>
        </w:rPr>
        <w:t>http://zfcg.sz.gov.c</w:t>
      </w:r>
      <w:r>
        <w:rPr>
          <w:rFonts w:ascii="楷体_GB2312" w:eastAsia="楷体_GB2312" w:hAnsi="Calibri" w:cstheme="minorBidi" w:hint="eastAsia"/>
          <w:bCs/>
          <w:kern w:val="2"/>
          <w:sz w:val="21"/>
          <w:szCs w:val="21"/>
          <w:lang w:eastAsia="zh-CN"/>
        </w:rPr>
        <w:t>n/</w:t>
      </w:r>
      <w:r>
        <w:rPr>
          <w:rFonts w:ascii="楷体_GB2312" w:eastAsia="楷体_GB2312" w:hAnsi="Calibri" w:cstheme="minorBidi" w:hint="eastAsia"/>
          <w:bCs/>
          <w:kern w:val="2"/>
          <w:sz w:val="21"/>
          <w:szCs w:val="21"/>
          <w:lang w:eastAsia="zh-CN"/>
        </w:rPr>
        <w:t>）信息公开栏目。</w:t>
      </w:r>
    </w:p>
    <w:p w:rsidR="00126C34" w:rsidRDefault="000B518F">
      <w:pPr>
        <w:widowControl w:val="0"/>
        <w:ind w:firstLineChars="200" w:firstLine="422"/>
        <w:jc w:val="both"/>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2</w:t>
      </w:r>
      <w:r>
        <w:rPr>
          <w:rFonts w:ascii="宋体" w:eastAsia="宋体" w:hAnsi="宋体" w:cs="宋体" w:hint="eastAsia"/>
          <w:b/>
          <w:bCs/>
          <w:kern w:val="2"/>
          <w:sz w:val="21"/>
          <w:szCs w:val="22"/>
          <w:lang w:eastAsia="zh-CN"/>
        </w:rPr>
        <w:t>、供应商账户信息</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投标人（单位全称）：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rsidR="00126C34" w:rsidRDefault="000B518F">
      <w:pPr>
        <w:widowControl w:val="0"/>
        <w:ind w:leftChars="200" w:left="480" w:firstLineChars="100" w:firstLine="21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注：本项填写内容作为订单融资开展的参考信息，不作为供应商资格性审查及符合性审查条件。</w:t>
      </w:r>
    </w:p>
    <w:p w:rsidR="00126C34" w:rsidRDefault="00126C34">
      <w:pPr>
        <w:widowControl w:val="0"/>
        <w:spacing w:line="360" w:lineRule="auto"/>
        <w:ind w:firstLineChars="200" w:firstLine="482"/>
        <w:jc w:val="center"/>
        <w:rPr>
          <w:rFonts w:ascii="楷体_GB2312" w:eastAsia="楷体_GB2312" w:hAnsi="Calibri"/>
          <w:b/>
          <w:kern w:val="2"/>
          <w:lang w:eastAsia="zh-CN"/>
        </w:rPr>
      </w:pPr>
    </w:p>
    <w:p w:rsidR="00126C34" w:rsidRDefault="000B518F">
      <w:pPr>
        <w:widowControl w:val="0"/>
        <w:spacing w:line="360" w:lineRule="auto"/>
        <w:ind w:firstLineChars="200" w:firstLine="482"/>
        <w:jc w:val="center"/>
        <w:rPr>
          <w:rFonts w:ascii="楷体_GB2312" w:eastAsia="楷体_GB2312" w:hAnsi="Calibri"/>
          <w:b/>
          <w:kern w:val="2"/>
          <w:lang w:eastAsia="zh-CN"/>
        </w:rPr>
      </w:pPr>
      <w:r>
        <w:rPr>
          <w:rFonts w:ascii="楷体_GB2312" w:eastAsia="楷体_GB2312" w:hAnsi="Calibri" w:cstheme="minorBidi" w:hint="eastAsia"/>
          <w:b/>
          <w:kern w:val="2"/>
          <w:lang w:eastAsia="zh-CN"/>
        </w:rPr>
        <w:t>（三）投标人认为需要加以说明的其他内容（格式自定）</w:t>
      </w:r>
    </w:p>
    <w:p w:rsidR="00126C34" w:rsidRDefault="000B518F">
      <w:pPr>
        <w:wordWrap w:val="0"/>
        <w:autoSpaceDE w:val="0"/>
        <w:autoSpaceDN w:val="0"/>
        <w:spacing w:line="400" w:lineRule="exact"/>
        <w:ind w:right="808" w:firstLineChars="200" w:firstLine="412"/>
        <w:jc w:val="right"/>
        <w:rPr>
          <w:rFonts w:ascii="Arial" w:eastAsia="宋体" w:hAnsi="Arial"/>
          <w:kern w:val="2"/>
          <w:lang w:eastAsia="zh-CN"/>
        </w:rPr>
      </w:pPr>
      <w:r>
        <w:rPr>
          <w:rFonts w:ascii="宋体" w:eastAsia="宋体" w:hAnsi="宋体" w:cstheme="minorBidi" w:hint="eastAsia"/>
          <w:spacing w:val="-4"/>
          <w:sz w:val="21"/>
          <w:szCs w:val="21"/>
          <w:lang w:eastAsia="zh-CN"/>
        </w:rPr>
        <w:t xml:space="preserve">    </w:t>
      </w:r>
    </w:p>
    <w:p w:rsidR="00126C34" w:rsidRDefault="000B518F">
      <w:pPr>
        <w:widowControl w:val="0"/>
        <w:spacing w:afterLines="25" w:after="78" w:line="300" w:lineRule="auto"/>
        <w:jc w:val="center"/>
        <w:rPr>
          <w:rFonts w:ascii="Arial" w:eastAsia="宋体" w:hAnsi="Arial"/>
          <w:kern w:val="2"/>
          <w:lang w:eastAsia="zh-CN"/>
        </w:rPr>
      </w:pPr>
      <w:r>
        <w:rPr>
          <w:rFonts w:ascii="Arial" w:eastAsia="宋体" w:hAnsi="Arial" w:hint="eastAsia"/>
          <w:b/>
          <w:kern w:val="2"/>
          <w:lang w:eastAsia="zh-CN"/>
        </w:rPr>
        <w:t>（本章未提供的招标要求的其他文件格式由供应商自拟）</w:t>
      </w:r>
    </w:p>
    <w:p w:rsidR="00126C34" w:rsidRDefault="000B518F">
      <w:pPr>
        <w:rPr>
          <w:rFonts w:ascii="宋体" w:eastAsia="宋体" w:hAnsi="宋体"/>
          <w:b/>
          <w:bCs/>
          <w:sz w:val="28"/>
          <w:szCs w:val="28"/>
          <w:lang w:eastAsia="zh-CN"/>
        </w:rPr>
      </w:pPr>
      <w:r>
        <w:rPr>
          <w:rFonts w:ascii="宋体" w:eastAsia="宋体" w:hAnsi="宋体"/>
          <w:b/>
          <w:bCs/>
          <w:sz w:val="28"/>
          <w:szCs w:val="28"/>
          <w:lang w:eastAsia="zh-CN"/>
        </w:rPr>
        <w:br w:type="page"/>
      </w:r>
    </w:p>
    <w:p w:rsidR="00126C34" w:rsidRDefault="000B518F">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w:t>
      </w:r>
      <w:r>
        <w:rPr>
          <w:rFonts w:ascii="宋体" w:eastAsia="宋体" w:hAnsi="宋体" w:hint="eastAsia"/>
          <w:b/>
          <w:bCs/>
          <w:sz w:val="28"/>
          <w:szCs w:val="28"/>
          <w:lang w:eastAsia="zh-CN"/>
        </w:rPr>
        <w:t xml:space="preserve">  </w:t>
      </w:r>
      <w:r>
        <w:rPr>
          <w:rFonts w:ascii="宋体" w:eastAsia="宋体" w:hAnsi="宋体" w:hint="eastAsia"/>
          <w:b/>
          <w:bCs/>
          <w:sz w:val="28"/>
          <w:szCs w:val="28"/>
          <w:lang w:eastAsia="zh-CN"/>
        </w:rPr>
        <w:t>合同条款及格式</w:t>
      </w:r>
    </w:p>
    <w:p w:rsidR="00126C34" w:rsidRDefault="000B518F">
      <w:pPr>
        <w:jc w:val="center"/>
        <w:rPr>
          <w:rFonts w:ascii="宋体" w:eastAsia="黑体" w:hAnsi="宋体"/>
          <w:bCs/>
          <w:kern w:val="44"/>
          <w:sz w:val="28"/>
          <w:szCs w:val="44"/>
          <w:lang w:eastAsia="zh-CN"/>
        </w:rPr>
      </w:pPr>
      <w:bookmarkStart w:id="27" w:name="_Hlk72574405"/>
      <w:r>
        <w:rPr>
          <w:rFonts w:ascii="Calibri" w:eastAsia="宋体" w:hAnsi="Calibri" w:cstheme="minorBidi" w:hint="eastAsia"/>
          <w:b/>
          <w:kern w:val="2"/>
          <w:szCs w:val="22"/>
          <w:lang w:eastAsia="zh-CN"/>
        </w:rPr>
        <w:t>（仅供参考，具体以项目需求及采购结果为准）</w:t>
      </w:r>
      <w:bookmarkEnd w:id="27"/>
    </w:p>
    <w:p w:rsidR="00126C34" w:rsidRDefault="00126C34">
      <w:pPr>
        <w:widowControl w:val="0"/>
        <w:snapToGrid w:val="0"/>
        <w:spacing w:line="300" w:lineRule="auto"/>
        <w:jc w:val="center"/>
        <w:rPr>
          <w:rFonts w:ascii="仿宋" w:eastAsia="仿宋" w:hAnsi="仿宋"/>
          <w:kern w:val="2"/>
          <w:sz w:val="28"/>
          <w:szCs w:val="28"/>
          <w:lang w:eastAsia="zh-CN"/>
        </w:rPr>
      </w:pPr>
    </w:p>
    <w:p w:rsidR="00126C34" w:rsidRDefault="00126C34">
      <w:pPr>
        <w:widowControl w:val="0"/>
        <w:spacing w:line="640" w:lineRule="exact"/>
        <w:jc w:val="center"/>
        <w:rPr>
          <w:rFonts w:eastAsia="方正小标宋简体"/>
          <w:color w:val="000000"/>
          <w:kern w:val="2"/>
          <w:sz w:val="44"/>
          <w:szCs w:val="44"/>
          <w:shd w:val="clear" w:color="auto" w:fill="FFFFFF"/>
          <w:lang w:eastAsia="zh-CN"/>
        </w:rPr>
      </w:pPr>
    </w:p>
    <w:p w:rsidR="00126C34" w:rsidRDefault="00126C34">
      <w:pPr>
        <w:widowControl w:val="0"/>
        <w:spacing w:line="360" w:lineRule="auto"/>
        <w:ind w:firstLineChars="200" w:firstLine="482"/>
        <w:jc w:val="both"/>
        <w:rPr>
          <w:rFonts w:eastAsia="楷体_GB2312"/>
          <w:b/>
          <w:bCs/>
          <w:kern w:val="2"/>
          <w:lang w:eastAsia="zh-CN"/>
        </w:rPr>
      </w:pPr>
    </w:p>
    <w:p w:rsidR="00126C34" w:rsidRDefault="000B518F">
      <w:pPr>
        <w:widowControl w:val="0"/>
        <w:spacing w:line="640" w:lineRule="exact"/>
        <w:jc w:val="center"/>
        <w:rPr>
          <w:rFonts w:eastAsia="宋体"/>
          <w:b/>
          <w:bCs/>
          <w:kern w:val="2"/>
          <w:sz w:val="44"/>
          <w:szCs w:val="44"/>
          <w:lang w:eastAsia="zh-CN"/>
        </w:rPr>
      </w:pPr>
      <w:r>
        <w:rPr>
          <w:rFonts w:eastAsia="宋体"/>
          <w:b/>
          <w:bCs/>
          <w:color w:val="000000"/>
          <w:kern w:val="2"/>
          <w:sz w:val="44"/>
          <w:szCs w:val="44"/>
          <w:shd w:val="clear" w:color="auto" w:fill="FFFFFF"/>
          <w:lang w:eastAsia="zh-CN"/>
        </w:rPr>
        <w:t>2024</w:t>
      </w:r>
      <w:r>
        <w:rPr>
          <w:rFonts w:eastAsia="宋体"/>
          <w:b/>
          <w:bCs/>
          <w:color w:val="000000"/>
          <w:kern w:val="2"/>
          <w:sz w:val="44"/>
          <w:szCs w:val="44"/>
          <w:shd w:val="clear" w:color="auto" w:fill="FFFFFF"/>
          <w:lang w:eastAsia="zh-CN"/>
        </w:rPr>
        <w:t>年</w:t>
      </w:r>
      <w:r>
        <w:rPr>
          <w:rFonts w:eastAsia="宋体" w:hint="eastAsia"/>
          <w:b/>
          <w:bCs/>
          <w:color w:val="000000"/>
          <w:kern w:val="2"/>
          <w:sz w:val="44"/>
          <w:szCs w:val="44"/>
          <w:shd w:val="clear" w:color="auto" w:fill="FFFFFF"/>
          <w:lang w:eastAsia="zh-CN"/>
        </w:rPr>
        <w:t>秋</w:t>
      </w:r>
      <w:r>
        <w:rPr>
          <w:rFonts w:eastAsia="宋体"/>
          <w:b/>
          <w:bCs/>
          <w:color w:val="000000"/>
          <w:kern w:val="2"/>
          <w:sz w:val="44"/>
          <w:szCs w:val="44"/>
          <w:shd w:val="clear" w:color="auto" w:fill="FFFFFF"/>
          <w:lang w:eastAsia="zh-CN"/>
        </w:rPr>
        <w:t>季校园招聘服务项目</w:t>
      </w:r>
      <w:r>
        <w:rPr>
          <w:rFonts w:eastAsia="宋体"/>
          <w:b/>
          <w:bCs/>
          <w:kern w:val="2"/>
          <w:sz w:val="44"/>
          <w:szCs w:val="44"/>
          <w:lang w:eastAsia="zh-CN"/>
        </w:rPr>
        <w:t>合同</w:t>
      </w:r>
    </w:p>
    <w:p w:rsidR="00126C34" w:rsidRDefault="00126C34">
      <w:pPr>
        <w:widowControl w:val="0"/>
        <w:spacing w:line="360" w:lineRule="auto"/>
        <w:ind w:firstLineChars="200" w:firstLine="482"/>
        <w:jc w:val="both"/>
        <w:rPr>
          <w:rFonts w:eastAsia="宋体"/>
          <w:b/>
          <w:bCs/>
          <w:kern w:val="2"/>
          <w:lang w:eastAsia="zh-CN"/>
        </w:rPr>
      </w:pPr>
    </w:p>
    <w:p w:rsidR="00126C34" w:rsidRDefault="00126C34">
      <w:pPr>
        <w:widowControl w:val="0"/>
        <w:spacing w:line="360" w:lineRule="auto"/>
        <w:ind w:firstLineChars="200" w:firstLine="640"/>
        <w:jc w:val="both"/>
        <w:rPr>
          <w:rFonts w:eastAsia="宋体"/>
          <w:bCs/>
          <w:kern w:val="2"/>
          <w:sz w:val="32"/>
          <w:szCs w:val="32"/>
          <w:lang w:eastAsia="zh-CN"/>
        </w:rPr>
      </w:pPr>
    </w:p>
    <w:p w:rsidR="00126C34" w:rsidRDefault="00126C34">
      <w:pPr>
        <w:widowControl w:val="0"/>
        <w:spacing w:line="360" w:lineRule="auto"/>
        <w:jc w:val="both"/>
        <w:rPr>
          <w:rFonts w:eastAsia="宋体"/>
          <w:bCs/>
          <w:kern w:val="2"/>
          <w:sz w:val="32"/>
          <w:szCs w:val="32"/>
          <w:lang w:eastAsia="zh-CN"/>
        </w:rPr>
      </w:pPr>
    </w:p>
    <w:p w:rsidR="00126C34" w:rsidRDefault="00126C34">
      <w:pPr>
        <w:widowControl w:val="0"/>
        <w:spacing w:line="360" w:lineRule="auto"/>
        <w:ind w:firstLineChars="200" w:firstLine="640"/>
        <w:jc w:val="both"/>
        <w:rPr>
          <w:rFonts w:eastAsia="宋体"/>
          <w:bCs/>
          <w:kern w:val="2"/>
          <w:sz w:val="32"/>
          <w:szCs w:val="32"/>
          <w:lang w:eastAsia="zh-CN"/>
        </w:rPr>
      </w:pPr>
    </w:p>
    <w:p w:rsidR="00126C34" w:rsidRDefault="00126C34">
      <w:pPr>
        <w:widowControl w:val="0"/>
        <w:spacing w:line="360" w:lineRule="auto"/>
        <w:ind w:firstLineChars="200" w:firstLine="640"/>
        <w:jc w:val="both"/>
        <w:rPr>
          <w:rFonts w:eastAsia="宋体"/>
          <w:bCs/>
          <w:kern w:val="2"/>
          <w:sz w:val="32"/>
          <w:szCs w:val="32"/>
          <w:lang w:eastAsia="zh-CN"/>
        </w:rPr>
      </w:pPr>
    </w:p>
    <w:p w:rsidR="00126C34" w:rsidRDefault="00126C34">
      <w:pPr>
        <w:widowControl w:val="0"/>
        <w:spacing w:line="360" w:lineRule="auto"/>
        <w:jc w:val="both"/>
        <w:rPr>
          <w:rFonts w:eastAsia="宋体"/>
          <w:bCs/>
          <w:kern w:val="2"/>
          <w:sz w:val="32"/>
          <w:szCs w:val="32"/>
          <w:lang w:eastAsia="zh-CN"/>
        </w:rPr>
      </w:pPr>
    </w:p>
    <w:p w:rsidR="00126C34" w:rsidRDefault="00126C34">
      <w:pPr>
        <w:widowControl w:val="0"/>
        <w:spacing w:line="360" w:lineRule="auto"/>
        <w:jc w:val="both"/>
        <w:rPr>
          <w:rFonts w:eastAsia="宋体"/>
          <w:bCs/>
          <w:kern w:val="2"/>
          <w:sz w:val="32"/>
          <w:szCs w:val="32"/>
          <w:lang w:eastAsia="zh-CN"/>
        </w:rPr>
      </w:pPr>
    </w:p>
    <w:p w:rsidR="00126C34" w:rsidRDefault="000B518F">
      <w:pPr>
        <w:widowControl w:val="0"/>
        <w:spacing w:line="360" w:lineRule="auto"/>
        <w:jc w:val="both"/>
        <w:rPr>
          <w:rFonts w:eastAsia="宋体"/>
          <w:bCs/>
          <w:kern w:val="2"/>
          <w:sz w:val="32"/>
          <w:szCs w:val="32"/>
          <w:lang w:eastAsia="zh-CN"/>
        </w:rPr>
      </w:pPr>
      <w:r>
        <w:rPr>
          <w:rFonts w:eastAsia="宋体"/>
          <w:bCs/>
          <w:kern w:val="2"/>
          <w:sz w:val="32"/>
          <w:szCs w:val="32"/>
          <w:lang w:eastAsia="zh-CN"/>
        </w:rPr>
        <w:t>聘请方（甲方）：深圳市</w:t>
      </w:r>
      <w:r>
        <w:rPr>
          <w:rFonts w:eastAsia="宋体"/>
          <w:kern w:val="2"/>
          <w:sz w:val="32"/>
          <w:szCs w:val="32"/>
          <w:lang w:eastAsia="zh-CN"/>
        </w:rPr>
        <w:t>深汕特别合作区统战和社会建设局</w:t>
      </w:r>
    </w:p>
    <w:p w:rsidR="00126C34" w:rsidRDefault="00126C34">
      <w:pPr>
        <w:widowControl w:val="0"/>
        <w:spacing w:line="360" w:lineRule="auto"/>
        <w:jc w:val="both"/>
        <w:rPr>
          <w:rFonts w:eastAsia="宋体"/>
          <w:bCs/>
          <w:kern w:val="2"/>
          <w:sz w:val="32"/>
          <w:szCs w:val="32"/>
          <w:lang w:eastAsia="zh-CN"/>
        </w:rPr>
      </w:pPr>
    </w:p>
    <w:p w:rsidR="00126C34" w:rsidRDefault="000B518F">
      <w:pPr>
        <w:widowControl w:val="0"/>
        <w:spacing w:line="360" w:lineRule="auto"/>
        <w:jc w:val="both"/>
        <w:rPr>
          <w:rFonts w:eastAsia="宋体"/>
          <w:bCs/>
          <w:kern w:val="2"/>
          <w:sz w:val="32"/>
          <w:szCs w:val="32"/>
          <w:lang w:eastAsia="zh-CN"/>
        </w:rPr>
      </w:pPr>
      <w:r>
        <w:rPr>
          <w:rFonts w:eastAsia="宋体"/>
          <w:bCs/>
          <w:kern w:val="2"/>
          <w:sz w:val="32"/>
          <w:szCs w:val="32"/>
          <w:lang w:eastAsia="zh-CN"/>
        </w:rPr>
        <w:t>受聘方（乙方）：</w:t>
      </w:r>
    </w:p>
    <w:p w:rsidR="00126C34" w:rsidRDefault="00126C34">
      <w:pPr>
        <w:widowControl w:val="0"/>
        <w:spacing w:line="360" w:lineRule="auto"/>
        <w:jc w:val="both"/>
        <w:rPr>
          <w:rFonts w:eastAsia="宋体"/>
          <w:bCs/>
          <w:kern w:val="2"/>
          <w:sz w:val="32"/>
          <w:szCs w:val="32"/>
          <w:lang w:eastAsia="zh-CN"/>
        </w:rPr>
      </w:pPr>
    </w:p>
    <w:p w:rsidR="00126C34" w:rsidRDefault="000B518F">
      <w:pPr>
        <w:widowControl w:val="0"/>
        <w:spacing w:line="360" w:lineRule="auto"/>
        <w:jc w:val="both"/>
        <w:rPr>
          <w:rFonts w:eastAsia="宋体"/>
          <w:bCs/>
          <w:kern w:val="2"/>
          <w:sz w:val="32"/>
          <w:szCs w:val="32"/>
          <w:lang w:eastAsia="zh-CN"/>
        </w:rPr>
      </w:pPr>
      <w:r>
        <w:rPr>
          <w:rFonts w:eastAsia="宋体"/>
          <w:bCs/>
          <w:kern w:val="2"/>
          <w:sz w:val="32"/>
          <w:szCs w:val="32"/>
          <w:lang w:eastAsia="zh-CN"/>
        </w:rPr>
        <w:t>时间：</w:t>
      </w:r>
      <w:r>
        <w:rPr>
          <w:rFonts w:eastAsia="宋体" w:cstheme="minorBidi" w:hint="eastAsia"/>
          <w:bCs/>
          <w:kern w:val="2"/>
          <w:sz w:val="32"/>
          <w:szCs w:val="32"/>
          <w:lang w:eastAsia="zh-CN"/>
        </w:rPr>
        <w:t>2024</w:t>
      </w:r>
      <w:r>
        <w:rPr>
          <w:rFonts w:eastAsia="宋体" w:cstheme="minorBidi" w:hint="eastAsia"/>
          <w:bCs/>
          <w:kern w:val="2"/>
          <w:sz w:val="32"/>
          <w:szCs w:val="32"/>
          <w:lang w:eastAsia="zh-CN"/>
        </w:rPr>
        <w:t>年</w:t>
      </w:r>
      <w:r>
        <w:rPr>
          <w:rFonts w:eastAsia="宋体" w:cstheme="minorBidi" w:hint="eastAsia"/>
          <w:bCs/>
          <w:kern w:val="2"/>
          <w:sz w:val="32"/>
          <w:szCs w:val="32"/>
          <w:lang w:eastAsia="zh-CN"/>
        </w:rPr>
        <w:t>10</w:t>
      </w:r>
      <w:r>
        <w:rPr>
          <w:rFonts w:eastAsia="宋体" w:cstheme="minorBidi" w:hint="eastAsia"/>
          <w:bCs/>
          <w:kern w:val="2"/>
          <w:sz w:val="32"/>
          <w:szCs w:val="32"/>
          <w:lang w:eastAsia="zh-CN"/>
        </w:rPr>
        <w:t>月</w:t>
      </w:r>
    </w:p>
    <w:p w:rsidR="00126C34" w:rsidRDefault="00126C34">
      <w:pPr>
        <w:widowControl w:val="0"/>
        <w:spacing w:line="360" w:lineRule="auto"/>
        <w:jc w:val="both"/>
        <w:rPr>
          <w:rFonts w:eastAsia="宋体"/>
          <w:bCs/>
          <w:kern w:val="2"/>
          <w:sz w:val="32"/>
          <w:szCs w:val="32"/>
          <w:lang w:eastAsia="zh-CN"/>
        </w:rPr>
      </w:pPr>
    </w:p>
    <w:p w:rsidR="00126C34" w:rsidRDefault="000B518F">
      <w:pPr>
        <w:widowControl w:val="0"/>
        <w:spacing w:line="360" w:lineRule="auto"/>
        <w:jc w:val="both"/>
        <w:rPr>
          <w:rFonts w:eastAsia="宋体"/>
          <w:bCs/>
          <w:kern w:val="2"/>
          <w:sz w:val="32"/>
          <w:szCs w:val="32"/>
          <w:lang w:eastAsia="zh-CN"/>
        </w:rPr>
      </w:pPr>
      <w:r>
        <w:rPr>
          <w:rFonts w:eastAsia="宋体"/>
          <w:bCs/>
          <w:kern w:val="2"/>
          <w:sz w:val="32"/>
          <w:szCs w:val="32"/>
          <w:lang w:eastAsia="zh-CN"/>
        </w:rPr>
        <w:t>地点：</w:t>
      </w:r>
      <w:r>
        <w:rPr>
          <w:rFonts w:eastAsia="宋体"/>
          <w:kern w:val="2"/>
          <w:sz w:val="32"/>
          <w:szCs w:val="32"/>
          <w:lang w:eastAsia="zh-CN"/>
        </w:rPr>
        <w:t>深圳市深汕特别合作区管委会仁和楼</w:t>
      </w:r>
      <w:r>
        <w:rPr>
          <w:rFonts w:eastAsia="宋体"/>
          <w:kern w:val="2"/>
          <w:sz w:val="32"/>
          <w:szCs w:val="32"/>
          <w:lang w:eastAsia="zh-CN"/>
        </w:rPr>
        <w:t>2</w:t>
      </w:r>
      <w:r>
        <w:rPr>
          <w:rFonts w:eastAsia="宋体" w:hint="eastAsia"/>
          <w:kern w:val="2"/>
          <w:sz w:val="32"/>
          <w:szCs w:val="32"/>
          <w:lang w:eastAsia="zh-CN"/>
        </w:rPr>
        <w:t>栋</w:t>
      </w:r>
      <w:r>
        <w:rPr>
          <w:rFonts w:eastAsia="宋体"/>
          <w:kern w:val="2"/>
          <w:sz w:val="32"/>
          <w:szCs w:val="32"/>
          <w:lang w:eastAsia="zh-CN"/>
        </w:rPr>
        <w:t>3</w:t>
      </w:r>
      <w:r>
        <w:rPr>
          <w:rFonts w:eastAsia="宋体"/>
          <w:kern w:val="2"/>
          <w:sz w:val="32"/>
          <w:szCs w:val="32"/>
          <w:lang w:eastAsia="zh-CN"/>
        </w:rPr>
        <w:t>楼</w:t>
      </w:r>
    </w:p>
    <w:p w:rsidR="00126C34" w:rsidRDefault="000B518F">
      <w:pPr>
        <w:rPr>
          <w:rFonts w:eastAsia="宋体"/>
          <w:b/>
          <w:bCs/>
          <w:color w:val="000000"/>
          <w:kern w:val="2"/>
          <w:sz w:val="32"/>
          <w:szCs w:val="32"/>
          <w:shd w:val="clear" w:color="auto" w:fill="FFFFFF"/>
          <w:lang w:eastAsia="zh-CN"/>
        </w:rPr>
      </w:pPr>
      <w:r>
        <w:rPr>
          <w:rFonts w:eastAsia="宋体"/>
          <w:b/>
          <w:bCs/>
          <w:color w:val="000000"/>
          <w:kern w:val="2"/>
          <w:sz w:val="32"/>
          <w:szCs w:val="32"/>
          <w:shd w:val="clear" w:color="auto" w:fill="FFFFFF"/>
          <w:lang w:eastAsia="zh-CN"/>
        </w:rPr>
        <w:br w:type="page"/>
      </w:r>
    </w:p>
    <w:p w:rsidR="00126C34" w:rsidRDefault="000B518F">
      <w:pPr>
        <w:widowControl w:val="0"/>
        <w:spacing w:line="640" w:lineRule="exact"/>
        <w:jc w:val="center"/>
        <w:rPr>
          <w:rFonts w:eastAsia="宋体"/>
          <w:b/>
          <w:bCs/>
          <w:kern w:val="2"/>
          <w:sz w:val="32"/>
          <w:szCs w:val="32"/>
          <w:lang w:eastAsia="zh-CN"/>
        </w:rPr>
      </w:pPr>
      <w:r>
        <w:rPr>
          <w:rFonts w:eastAsia="宋体"/>
          <w:b/>
          <w:bCs/>
          <w:color w:val="000000"/>
          <w:kern w:val="2"/>
          <w:sz w:val="32"/>
          <w:szCs w:val="32"/>
          <w:shd w:val="clear" w:color="auto" w:fill="FFFFFF"/>
          <w:lang w:eastAsia="zh-CN"/>
        </w:rPr>
        <w:t>2024</w:t>
      </w:r>
      <w:r>
        <w:rPr>
          <w:rFonts w:eastAsia="宋体"/>
          <w:b/>
          <w:bCs/>
          <w:color w:val="000000"/>
          <w:kern w:val="2"/>
          <w:sz w:val="32"/>
          <w:szCs w:val="32"/>
          <w:shd w:val="clear" w:color="auto" w:fill="FFFFFF"/>
          <w:lang w:eastAsia="zh-CN"/>
        </w:rPr>
        <w:t>年</w:t>
      </w:r>
      <w:r>
        <w:rPr>
          <w:rFonts w:eastAsia="宋体" w:hint="eastAsia"/>
          <w:b/>
          <w:bCs/>
          <w:color w:val="000000"/>
          <w:kern w:val="2"/>
          <w:sz w:val="32"/>
          <w:szCs w:val="32"/>
          <w:shd w:val="clear" w:color="auto" w:fill="FFFFFF"/>
          <w:lang w:eastAsia="zh-CN"/>
        </w:rPr>
        <w:t>秋季</w:t>
      </w:r>
      <w:r>
        <w:rPr>
          <w:rFonts w:eastAsia="宋体"/>
          <w:b/>
          <w:bCs/>
          <w:color w:val="000000"/>
          <w:kern w:val="2"/>
          <w:sz w:val="32"/>
          <w:szCs w:val="32"/>
          <w:shd w:val="clear" w:color="auto" w:fill="FFFFFF"/>
          <w:lang w:eastAsia="zh-CN"/>
        </w:rPr>
        <w:t>校园招聘服务项目合同</w:t>
      </w:r>
    </w:p>
    <w:p w:rsidR="00126C34" w:rsidRDefault="00126C34">
      <w:pPr>
        <w:widowControl w:val="0"/>
        <w:spacing w:line="360" w:lineRule="auto"/>
        <w:jc w:val="both"/>
        <w:rPr>
          <w:rFonts w:eastAsia="宋体"/>
          <w:b/>
          <w:kern w:val="2"/>
          <w:sz w:val="21"/>
          <w:szCs w:val="21"/>
          <w:lang w:eastAsia="zh-CN"/>
        </w:rPr>
      </w:pPr>
    </w:p>
    <w:p w:rsidR="00126C34" w:rsidRDefault="000B518F">
      <w:pPr>
        <w:widowControl w:val="0"/>
        <w:spacing w:line="480" w:lineRule="exact"/>
        <w:jc w:val="both"/>
        <w:rPr>
          <w:rFonts w:eastAsia="宋体"/>
          <w:b/>
          <w:kern w:val="2"/>
          <w:szCs w:val="22"/>
          <w:lang w:eastAsia="zh-CN"/>
        </w:rPr>
      </w:pPr>
      <w:r>
        <w:rPr>
          <w:rFonts w:eastAsia="宋体"/>
          <w:b/>
          <w:kern w:val="2"/>
          <w:szCs w:val="22"/>
          <w:lang w:eastAsia="zh-CN"/>
        </w:rPr>
        <w:t>甲</w:t>
      </w:r>
      <w:r>
        <w:rPr>
          <w:rFonts w:eastAsia="宋体"/>
          <w:b/>
          <w:kern w:val="2"/>
          <w:szCs w:val="22"/>
          <w:lang w:eastAsia="zh-CN"/>
        </w:rPr>
        <w:t xml:space="preserve">    </w:t>
      </w:r>
      <w:r>
        <w:rPr>
          <w:rFonts w:eastAsia="宋体"/>
          <w:b/>
          <w:kern w:val="2"/>
          <w:szCs w:val="22"/>
          <w:lang w:eastAsia="zh-CN"/>
        </w:rPr>
        <w:t>方：</w:t>
      </w:r>
      <w:r>
        <w:rPr>
          <w:rFonts w:eastAsia="宋体"/>
          <w:kern w:val="2"/>
          <w:lang w:eastAsia="zh-CN"/>
        </w:rPr>
        <w:t>深圳市深汕特别合作区统战和社会建设局</w:t>
      </w:r>
    </w:p>
    <w:p w:rsidR="00126C34" w:rsidRDefault="000B518F">
      <w:pPr>
        <w:widowControl w:val="0"/>
        <w:spacing w:line="480" w:lineRule="exact"/>
        <w:jc w:val="both"/>
        <w:rPr>
          <w:rFonts w:eastAsia="宋体"/>
          <w:kern w:val="2"/>
          <w:szCs w:val="22"/>
          <w:lang w:eastAsia="zh-CN"/>
        </w:rPr>
      </w:pPr>
      <w:r>
        <w:rPr>
          <w:rFonts w:eastAsia="宋体"/>
          <w:color w:val="000000"/>
          <w:kern w:val="2"/>
          <w:szCs w:val="22"/>
          <w:lang w:eastAsia="zh-CN"/>
        </w:rPr>
        <w:t>电</w:t>
      </w:r>
      <w:r>
        <w:rPr>
          <w:rFonts w:eastAsia="宋体"/>
          <w:color w:val="000000"/>
          <w:kern w:val="2"/>
          <w:szCs w:val="22"/>
          <w:lang w:eastAsia="zh-CN"/>
        </w:rPr>
        <w:t xml:space="preserve">    </w:t>
      </w:r>
      <w:r>
        <w:rPr>
          <w:rFonts w:eastAsia="宋体"/>
          <w:color w:val="000000"/>
          <w:kern w:val="2"/>
          <w:szCs w:val="22"/>
          <w:lang w:eastAsia="zh-CN"/>
        </w:rPr>
        <w:t>话：</w:t>
      </w:r>
      <w:r>
        <w:rPr>
          <w:rFonts w:eastAsia="宋体"/>
          <w:color w:val="000000"/>
          <w:kern w:val="2"/>
          <w:lang w:eastAsia="zh-CN"/>
        </w:rPr>
        <w:t xml:space="preserve">0755-22100685      </w:t>
      </w:r>
      <w:r>
        <w:rPr>
          <w:rFonts w:eastAsia="宋体"/>
          <w:color w:val="000000"/>
          <w:kern w:val="2"/>
          <w:lang w:eastAsia="zh-CN"/>
        </w:rPr>
        <w:t>电子邮箱：</w:t>
      </w:r>
      <w:r>
        <w:rPr>
          <w:rFonts w:eastAsia="仿宋_GB2312"/>
          <w:color w:val="000000"/>
          <w:kern w:val="2"/>
          <w:shd w:val="clear" w:color="auto" w:fill="FFFFFF"/>
          <w:lang w:eastAsia="zh-CN"/>
        </w:rPr>
        <w:t>tzhshjsj@szss.gov.cn</w:t>
      </w:r>
      <w:r>
        <w:rPr>
          <w:rFonts w:eastAsia="宋体"/>
          <w:color w:val="000000"/>
          <w:kern w:val="2"/>
          <w:lang w:eastAsia="zh-CN"/>
        </w:rPr>
        <w:t xml:space="preserve"> </w:t>
      </w:r>
      <w:r>
        <w:rPr>
          <w:rFonts w:eastAsia="宋体"/>
          <w:color w:val="000000"/>
          <w:kern w:val="2"/>
          <w:szCs w:val="22"/>
          <w:lang w:eastAsia="zh-CN"/>
        </w:rPr>
        <w:t xml:space="preserve">  </w:t>
      </w:r>
      <w:r>
        <w:rPr>
          <w:rFonts w:eastAsia="宋体"/>
          <w:kern w:val="2"/>
          <w:szCs w:val="22"/>
          <w:lang w:eastAsia="zh-CN"/>
        </w:rPr>
        <w:t xml:space="preserve">          </w:t>
      </w:r>
    </w:p>
    <w:p w:rsidR="00126C34" w:rsidRDefault="000B518F">
      <w:pPr>
        <w:widowControl w:val="0"/>
        <w:spacing w:line="480" w:lineRule="exact"/>
        <w:jc w:val="both"/>
        <w:rPr>
          <w:rFonts w:eastAsia="宋体"/>
          <w:b/>
          <w:kern w:val="2"/>
          <w:szCs w:val="22"/>
          <w:lang w:eastAsia="zh-CN"/>
        </w:rPr>
      </w:pPr>
      <w:r>
        <w:rPr>
          <w:rFonts w:eastAsia="宋体"/>
          <w:kern w:val="2"/>
          <w:szCs w:val="22"/>
          <w:lang w:eastAsia="zh-CN"/>
        </w:rPr>
        <w:t>地</w:t>
      </w:r>
      <w:r>
        <w:rPr>
          <w:rFonts w:eastAsia="宋体"/>
          <w:kern w:val="2"/>
          <w:szCs w:val="22"/>
          <w:lang w:eastAsia="zh-CN"/>
        </w:rPr>
        <w:t xml:space="preserve">    </w:t>
      </w:r>
      <w:r>
        <w:rPr>
          <w:rFonts w:eastAsia="宋体"/>
          <w:kern w:val="2"/>
          <w:szCs w:val="22"/>
          <w:lang w:eastAsia="zh-CN"/>
        </w:rPr>
        <w:t>址：深圳市深汕特别合作区管委会仁和楼</w:t>
      </w:r>
      <w:r>
        <w:rPr>
          <w:rFonts w:eastAsia="宋体"/>
          <w:kern w:val="2"/>
          <w:szCs w:val="22"/>
          <w:lang w:eastAsia="zh-CN"/>
        </w:rPr>
        <w:t>2</w:t>
      </w:r>
      <w:r>
        <w:rPr>
          <w:rFonts w:eastAsia="宋体"/>
          <w:kern w:val="2"/>
          <w:szCs w:val="22"/>
          <w:lang w:eastAsia="zh-CN"/>
        </w:rPr>
        <w:t>栋</w:t>
      </w:r>
      <w:r>
        <w:rPr>
          <w:rFonts w:eastAsia="宋体"/>
          <w:kern w:val="2"/>
          <w:szCs w:val="22"/>
          <w:lang w:eastAsia="zh-CN"/>
        </w:rPr>
        <w:t>3</w:t>
      </w:r>
      <w:r>
        <w:rPr>
          <w:rFonts w:eastAsia="宋体"/>
          <w:kern w:val="2"/>
          <w:szCs w:val="22"/>
          <w:lang w:eastAsia="zh-CN"/>
        </w:rPr>
        <w:t>楼</w:t>
      </w:r>
    </w:p>
    <w:p w:rsidR="00126C34" w:rsidRDefault="000B518F">
      <w:pPr>
        <w:widowControl w:val="0"/>
        <w:spacing w:line="480" w:lineRule="exact"/>
        <w:jc w:val="both"/>
        <w:rPr>
          <w:rFonts w:eastAsia="宋体"/>
          <w:b/>
          <w:kern w:val="2"/>
          <w:szCs w:val="22"/>
          <w:lang w:eastAsia="zh-CN"/>
        </w:rPr>
      </w:pPr>
      <w:r>
        <w:rPr>
          <w:rFonts w:eastAsia="宋体" w:cstheme="minorBidi"/>
          <w:b/>
          <w:kern w:val="2"/>
          <w:szCs w:val="22"/>
          <w:lang w:eastAsia="zh-CN"/>
        </w:rPr>
        <w:t>乙</w:t>
      </w:r>
      <w:r>
        <w:rPr>
          <w:rFonts w:eastAsia="宋体" w:cstheme="minorBidi"/>
          <w:b/>
          <w:kern w:val="2"/>
          <w:szCs w:val="22"/>
          <w:lang w:eastAsia="zh-CN"/>
        </w:rPr>
        <w:t xml:space="preserve">    </w:t>
      </w:r>
      <w:r>
        <w:rPr>
          <w:rFonts w:eastAsia="宋体" w:cstheme="minorBidi"/>
          <w:b/>
          <w:kern w:val="2"/>
          <w:szCs w:val="22"/>
          <w:lang w:eastAsia="zh-CN"/>
        </w:rPr>
        <w:t>方：</w:t>
      </w:r>
    </w:p>
    <w:p w:rsidR="00126C34" w:rsidRDefault="000B518F">
      <w:pPr>
        <w:widowControl w:val="0"/>
        <w:spacing w:line="480" w:lineRule="exact"/>
        <w:jc w:val="both"/>
        <w:rPr>
          <w:rFonts w:eastAsia="宋体"/>
          <w:kern w:val="2"/>
          <w:szCs w:val="22"/>
          <w:lang w:eastAsia="zh-CN"/>
        </w:rPr>
      </w:pPr>
      <w:r>
        <w:rPr>
          <w:rFonts w:eastAsia="宋体" w:cstheme="minorBidi"/>
          <w:kern w:val="2"/>
          <w:szCs w:val="22"/>
          <w:lang w:eastAsia="zh-CN"/>
        </w:rPr>
        <w:t>电</w:t>
      </w:r>
      <w:r>
        <w:rPr>
          <w:rFonts w:eastAsia="宋体" w:cstheme="minorBidi"/>
          <w:kern w:val="2"/>
          <w:szCs w:val="22"/>
          <w:lang w:eastAsia="zh-CN"/>
        </w:rPr>
        <w:t xml:space="preserve">    </w:t>
      </w:r>
      <w:r>
        <w:rPr>
          <w:rFonts w:eastAsia="宋体" w:cstheme="minorBidi"/>
          <w:kern w:val="2"/>
          <w:szCs w:val="22"/>
          <w:lang w:eastAsia="zh-CN"/>
        </w:rPr>
        <w:t>话：</w:t>
      </w:r>
    </w:p>
    <w:p w:rsidR="00126C34" w:rsidRDefault="000B518F">
      <w:pPr>
        <w:widowControl w:val="0"/>
        <w:spacing w:line="480" w:lineRule="exact"/>
        <w:jc w:val="both"/>
        <w:rPr>
          <w:rFonts w:eastAsia="宋体"/>
          <w:kern w:val="2"/>
          <w:szCs w:val="22"/>
          <w:lang w:eastAsia="zh-CN"/>
        </w:rPr>
      </w:pPr>
      <w:r>
        <w:rPr>
          <w:rFonts w:eastAsia="宋体" w:cstheme="minorBidi"/>
          <w:kern w:val="2"/>
          <w:szCs w:val="22"/>
          <w:lang w:eastAsia="zh-CN"/>
        </w:rPr>
        <w:t>地</w:t>
      </w:r>
      <w:r>
        <w:rPr>
          <w:rFonts w:eastAsia="宋体" w:cstheme="minorBidi"/>
          <w:kern w:val="2"/>
          <w:szCs w:val="22"/>
          <w:lang w:eastAsia="zh-CN"/>
        </w:rPr>
        <w:t xml:space="preserve">    </w:t>
      </w:r>
      <w:r>
        <w:rPr>
          <w:rFonts w:eastAsia="宋体" w:cstheme="minorBidi"/>
          <w:kern w:val="2"/>
          <w:szCs w:val="22"/>
          <w:lang w:eastAsia="zh-CN"/>
        </w:rPr>
        <w:t>址：</w:t>
      </w:r>
    </w:p>
    <w:p w:rsidR="00126C34" w:rsidRDefault="00126C34">
      <w:pPr>
        <w:widowControl w:val="0"/>
        <w:spacing w:line="480" w:lineRule="exact"/>
        <w:rPr>
          <w:rFonts w:eastAsia="黑体"/>
          <w:b/>
          <w:kern w:val="2"/>
          <w:sz w:val="30"/>
          <w:szCs w:val="30"/>
          <w:lang w:eastAsia="zh-CN"/>
        </w:rPr>
      </w:pPr>
    </w:p>
    <w:p w:rsidR="00126C34" w:rsidRDefault="000B518F" w:rsidP="00DC49F7">
      <w:pPr>
        <w:shd w:val="clear" w:color="auto" w:fill="FFFFFF"/>
        <w:spacing w:after="78" w:line="480" w:lineRule="exact"/>
        <w:ind w:firstLineChars="200" w:firstLine="480"/>
        <w:jc w:val="both"/>
        <w:rPr>
          <w:rFonts w:eastAsia="宋体"/>
          <w:kern w:val="2"/>
          <w:lang w:eastAsia="zh-CN"/>
        </w:rPr>
      </w:pPr>
      <w:r>
        <w:rPr>
          <w:rFonts w:eastAsia="宋体"/>
          <w:kern w:val="2"/>
          <w:lang w:eastAsia="zh-CN"/>
        </w:rPr>
        <w:t>根据</w:t>
      </w:r>
      <w:r w:rsidRPr="00DC49F7">
        <w:rPr>
          <w:rFonts w:eastAsia="宋体" w:hint="eastAsia"/>
          <w:kern w:val="2"/>
          <w:u w:val="single"/>
          <w:shd w:val="clear" w:color="auto" w:fill="FFFFFF"/>
          <w:lang w:eastAsia="zh-CN"/>
        </w:rPr>
        <w:t>深圳市深汕特别合作区</w:t>
      </w:r>
      <w:r w:rsidRPr="00DC49F7">
        <w:rPr>
          <w:rFonts w:eastAsia="宋体"/>
          <w:kern w:val="2"/>
          <w:u w:val="single"/>
          <w:shd w:val="clear" w:color="auto" w:fill="FFFFFF"/>
          <w:lang w:eastAsia="zh-CN"/>
        </w:rPr>
        <w:t>2024</w:t>
      </w:r>
      <w:r w:rsidRPr="00DC49F7">
        <w:rPr>
          <w:rFonts w:eastAsia="宋体" w:hint="eastAsia"/>
          <w:kern w:val="2"/>
          <w:u w:val="single"/>
          <w:shd w:val="clear" w:color="auto" w:fill="FFFFFF"/>
          <w:lang w:eastAsia="zh-CN"/>
        </w:rPr>
        <w:t>年秋季校园招聘服务项目</w:t>
      </w:r>
      <w:r>
        <w:rPr>
          <w:rFonts w:eastAsia="宋体"/>
          <w:kern w:val="2"/>
          <w:lang w:eastAsia="zh-CN"/>
        </w:rPr>
        <w:t>（项目编号：</w:t>
      </w:r>
      <w:r>
        <w:rPr>
          <w:rFonts w:eastAsia="宋体"/>
          <w:kern w:val="2"/>
          <w:lang w:eastAsia="zh-CN"/>
        </w:rPr>
        <w:t xml:space="preserve">                 </w:t>
      </w:r>
      <w:r>
        <w:rPr>
          <w:rFonts w:eastAsia="宋体"/>
          <w:kern w:val="2"/>
          <w:lang w:eastAsia="zh-CN"/>
        </w:rPr>
        <w:t>）的</w:t>
      </w:r>
      <w:r w:rsidRPr="00DC49F7">
        <w:rPr>
          <w:rFonts w:eastAsia="宋体" w:hint="eastAsia"/>
          <w:color w:val="000000"/>
          <w:kern w:val="2"/>
          <w:lang w:eastAsia="zh-CN"/>
        </w:rPr>
        <w:t>采购</w:t>
      </w:r>
      <w:r>
        <w:rPr>
          <w:rFonts w:eastAsia="宋体"/>
          <w:kern w:val="2"/>
          <w:lang w:eastAsia="zh-CN"/>
        </w:rPr>
        <w:t>结果，按照《中华人民共和国民法典》《中华人民共和国政府采购法》及其实施条例</w:t>
      </w:r>
      <w:r>
        <w:rPr>
          <w:rFonts w:eastAsia="宋体" w:hint="eastAsia"/>
          <w:kern w:val="2"/>
          <w:lang w:eastAsia="zh-CN"/>
        </w:rPr>
        <w:t>等</w:t>
      </w:r>
      <w:r>
        <w:rPr>
          <w:rFonts w:eastAsia="宋体"/>
          <w:kern w:val="2"/>
          <w:lang w:eastAsia="zh-CN"/>
        </w:rPr>
        <w:t>规定，</w:t>
      </w:r>
      <w:r w:rsidRPr="00DC49F7">
        <w:rPr>
          <w:rFonts w:eastAsia="宋体" w:hint="eastAsia"/>
          <w:kern w:val="28"/>
          <w:lang w:eastAsia="zh-CN"/>
        </w:rPr>
        <w:t>经双方协商，</w:t>
      </w:r>
      <w:r>
        <w:rPr>
          <w:rFonts w:eastAsia="宋体"/>
          <w:kern w:val="2"/>
          <w:lang w:eastAsia="zh-CN"/>
        </w:rPr>
        <w:t>本着平等互利和诚实信用的原则，</w:t>
      </w:r>
      <w:r w:rsidRPr="00DC49F7">
        <w:rPr>
          <w:rFonts w:eastAsia="宋体" w:hint="eastAsia"/>
          <w:kern w:val="28"/>
          <w:lang w:eastAsia="zh-CN"/>
        </w:rPr>
        <w:t>一致同意签订本合同</w:t>
      </w:r>
      <w:r>
        <w:rPr>
          <w:rFonts w:eastAsia="宋体"/>
          <w:kern w:val="2"/>
          <w:lang w:eastAsia="zh-CN"/>
        </w:rPr>
        <w:t>。</w:t>
      </w:r>
    </w:p>
    <w:p w:rsidR="00126C34" w:rsidRDefault="000B518F">
      <w:pPr>
        <w:widowControl w:val="0"/>
        <w:tabs>
          <w:tab w:val="left" w:pos="420"/>
        </w:tabs>
        <w:autoSpaceDE w:val="0"/>
        <w:autoSpaceDN w:val="0"/>
        <w:adjustRightInd w:val="0"/>
        <w:spacing w:line="480" w:lineRule="exact"/>
        <w:ind w:firstLineChars="200" w:firstLine="482"/>
        <w:outlineLvl w:val="2"/>
        <w:rPr>
          <w:rFonts w:eastAsia="宋体"/>
          <w:b/>
          <w:kern w:val="2"/>
          <w:lang w:eastAsia="zh-CN"/>
        </w:rPr>
      </w:pPr>
      <w:r>
        <w:rPr>
          <w:rFonts w:eastAsia="宋体"/>
          <w:b/>
          <w:kern w:val="2"/>
          <w:lang w:eastAsia="zh-CN"/>
        </w:rPr>
        <w:t>一、服务</w:t>
      </w:r>
      <w:r>
        <w:rPr>
          <w:rFonts w:eastAsia="宋体" w:hint="eastAsia"/>
          <w:b/>
          <w:kern w:val="2"/>
          <w:lang w:eastAsia="zh-CN"/>
        </w:rPr>
        <w:t>内容</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1</w:t>
      </w:r>
      <w:r>
        <w:rPr>
          <w:rFonts w:eastAsia="宋体"/>
          <w:kern w:val="2"/>
          <w:lang w:eastAsia="zh-CN"/>
        </w:rPr>
        <w:t>、根据甲方制定的活动方案及相关要求，做好辖区企业需求调研，负责承办</w:t>
      </w:r>
      <w:r>
        <w:rPr>
          <w:rFonts w:eastAsia="宋体"/>
          <w:kern w:val="2"/>
          <w:lang w:val="en" w:eastAsia="zh-CN"/>
        </w:rPr>
        <w:t>校园招聘活动</w:t>
      </w:r>
      <w:r>
        <w:rPr>
          <w:rFonts w:eastAsia="宋体"/>
          <w:kern w:val="2"/>
          <w:lang w:eastAsia="zh-CN"/>
        </w:rPr>
        <w:t>的策划、组织、宣传、实施、汇报总结等相关工作。</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2</w:t>
      </w:r>
      <w:r>
        <w:rPr>
          <w:rFonts w:eastAsia="宋体"/>
          <w:kern w:val="2"/>
          <w:lang w:eastAsia="zh-CN"/>
        </w:rPr>
        <w:t>、在</w:t>
      </w:r>
      <w:r>
        <w:rPr>
          <w:rFonts w:eastAsia="宋体" w:hint="eastAsia"/>
          <w:kern w:val="2"/>
          <w:lang w:eastAsia="zh-CN"/>
        </w:rPr>
        <w:t>广西南宁、桂林</w:t>
      </w:r>
      <w:r>
        <w:rPr>
          <w:rFonts w:eastAsia="宋体"/>
          <w:kern w:val="2"/>
          <w:lang w:eastAsia="zh-CN"/>
        </w:rPr>
        <w:t>城市</w:t>
      </w:r>
      <w:r>
        <w:rPr>
          <w:rFonts w:eastAsia="宋体" w:hint="eastAsia"/>
          <w:kern w:val="2"/>
          <w:lang w:eastAsia="zh-CN"/>
        </w:rPr>
        <w:t>的</w:t>
      </w:r>
      <w:r>
        <w:rPr>
          <w:rFonts w:eastAsia="宋体" w:hint="eastAsia"/>
          <w:kern w:val="2"/>
          <w:lang w:eastAsia="zh-CN"/>
        </w:rPr>
        <w:t>6</w:t>
      </w:r>
      <w:r>
        <w:rPr>
          <w:rFonts w:eastAsia="宋体"/>
          <w:kern w:val="2"/>
          <w:lang w:eastAsia="zh-CN"/>
        </w:rPr>
        <w:t>所高等院校开展</w:t>
      </w:r>
      <w:r>
        <w:rPr>
          <w:rFonts w:eastAsia="宋体" w:hint="eastAsia"/>
          <w:kern w:val="2"/>
          <w:lang w:eastAsia="zh-CN"/>
        </w:rPr>
        <w:t>为期</w:t>
      </w:r>
      <w:r>
        <w:rPr>
          <w:rFonts w:eastAsia="宋体" w:hint="eastAsia"/>
          <w:kern w:val="2"/>
          <w:lang w:eastAsia="zh-CN"/>
        </w:rPr>
        <w:t>7</w:t>
      </w:r>
      <w:r>
        <w:rPr>
          <w:rFonts w:eastAsia="宋体" w:hint="eastAsia"/>
          <w:kern w:val="2"/>
          <w:lang w:eastAsia="zh-CN"/>
        </w:rPr>
        <w:t>天的</w:t>
      </w:r>
      <w:r>
        <w:rPr>
          <w:rFonts w:eastAsia="宋体"/>
          <w:kern w:val="2"/>
          <w:lang w:eastAsia="zh-CN"/>
        </w:rPr>
        <w:t>校园招聘活动。</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3</w:t>
      </w:r>
      <w:r>
        <w:rPr>
          <w:rFonts w:eastAsia="宋体"/>
          <w:kern w:val="2"/>
          <w:lang w:eastAsia="zh-CN"/>
        </w:rPr>
        <w:t>、通过网站、横幅、展架、指引牌、招聘信息彩页等方式投放关于校园招聘</w:t>
      </w:r>
      <w:r>
        <w:rPr>
          <w:rFonts w:eastAsia="宋体" w:hint="eastAsia"/>
          <w:kern w:val="2"/>
          <w:lang w:eastAsia="zh-CN"/>
        </w:rPr>
        <w:t>活动</w:t>
      </w:r>
      <w:r>
        <w:rPr>
          <w:rFonts w:eastAsia="宋体"/>
          <w:kern w:val="2"/>
          <w:lang w:eastAsia="zh-CN"/>
        </w:rPr>
        <w:t>宣传广告。</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4</w:t>
      </w:r>
      <w:r>
        <w:rPr>
          <w:rFonts w:eastAsia="宋体"/>
          <w:kern w:val="2"/>
          <w:lang w:eastAsia="zh-CN"/>
        </w:rPr>
        <w:t>、负责校园招聘</w:t>
      </w:r>
      <w:r>
        <w:rPr>
          <w:rFonts w:eastAsia="宋体" w:hint="eastAsia"/>
          <w:kern w:val="2"/>
          <w:lang w:eastAsia="zh-CN"/>
        </w:rPr>
        <w:t>活动</w:t>
      </w:r>
      <w:r>
        <w:rPr>
          <w:rFonts w:eastAsia="宋体"/>
          <w:kern w:val="2"/>
          <w:lang w:eastAsia="zh-CN"/>
        </w:rPr>
        <w:t>线路的前期宣传工作，按要求做好招聘现场布置；负责深汕特别合作区至目标城市的交通安排（</w:t>
      </w:r>
      <w:r>
        <w:rPr>
          <w:rFonts w:eastAsia="宋体"/>
          <w:b/>
          <w:bCs/>
          <w:kern w:val="2"/>
          <w:lang w:eastAsia="zh-CN"/>
        </w:rPr>
        <w:t>企业参会人员从深圳前往</w:t>
      </w:r>
      <w:r>
        <w:rPr>
          <w:rFonts w:eastAsia="宋体" w:hint="eastAsia"/>
          <w:b/>
          <w:bCs/>
          <w:kern w:val="2"/>
          <w:lang w:eastAsia="zh-CN"/>
        </w:rPr>
        <w:t>南宁</w:t>
      </w:r>
      <w:r>
        <w:rPr>
          <w:rFonts w:eastAsia="宋体"/>
          <w:b/>
          <w:bCs/>
          <w:kern w:val="2"/>
          <w:lang w:eastAsia="zh-CN"/>
        </w:rPr>
        <w:t>、从</w:t>
      </w:r>
      <w:r>
        <w:rPr>
          <w:rFonts w:eastAsia="宋体" w:hint="eastAsia"/>
          <w:b/>
          <w:bCs/>
          <w:kern w:val="2"/>
          <w:lang w:eastAsia="zh-CN"/>
        </w:rPr>
        <w:t>桂林</w:t>
      </w:r>
      <w:r>
        <w:rPr>
          <w:rFonts w:eastAsia="宋体"/>
          <w:b/>
          <w:bCs/>
          <w:kern w:val="2"/>
          <w:lang w:eastAsia="zh-CN"/>
        </w:rPr>
        <w:t>返回深圳的交通费用由企业自理</w:t>
      </w:r>
      <w:r>
        <w:rPr>
          <w:rFonts w:eastAsia="宋体"/>
          <w:kern w:val="2"/>
          <w:lang w:eastAsia="zh-CN"/>
        </w:rPr>
        <w:t>）、食宿、会务、安全后勤保障等其他服务事项；负责现场招聘会的安全工作，制定安全应急预案，特别要防止发生踩踏事故，做好求职者的指引、分流工作，安排足量安保人员巡逻，确保招聘会的顺利开展。</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5</w:t>
      </w:r>
      <w:r>
        <w:rPr>
          <w:rFonts w:eastAsia="宋体"/>
          <w:kern w:val="2"/>
          <w:lang w:eastAsia="zh-CN"/>
        </w:rPr>
        <w:t>、负责对</w:t>
      </w:r>
      <w:r>
        <w:rPr>
          <w:rFonts w:eastAsia="宋体" w:hint="eastAsia"/>
          <w:kern w:val="2"/>
          <w:lang w:eastAsia="zh-CN"/>
        </w:rPr>
        <w:t>报名参加</w:t>
      </w:r>
      <w:r>
        <w:rPr>
          <w:rFonts w:eastAsia="宋体"/>
          <w:kern w:val="2"/>
          <w:lang w:eastAsia="zh-CN"/>
        </w:rPr>
        <w:t>招聘</w:t>
      </w:r>
      <w:r>
        <w:rPr>
          <w:rFonts w:eastAsia="宋体" w:hint="eastAsia"/>
          <w:kern w:val="2"/>
          <w:lang w:eastAsia="zh-CN"/>
        </w:rPr>
        <w:t>活动</w:t>
      </w:r>
      <w:r>
        <w:rPr>
          <w:rFonts w:eastAsia="宋体"/>
          <w:kern w:val="2"/>
          <w:lang w:eastAsia="zh-CN"/>
        </w:rPr>
        <w:t>的企业进行筛选登记，为其开展招聘工作提供免费的服务，乙方须保证每场招聘活动参会企业（在深汕特别合作区注册成立的公司）数量达</w:t>
      </w:r>
      <w:r>
        <w:rPr>
          <w:rFonts w:eastAsia="宋体"/>
          <w:kern w:val="2"/>
          <w:lang w:eastAsia="zh-CN"/>
        </w:rPr>
        <w:t>到活动要求（</w:t>
      </w:r>
      <w:r>
        <w:rPr>
          <w:rFonts w:eastAsia="宋体"/>
          <w:b/>
          <w:bCs/>
          <w:kern w:val="2"/>
          <w:lang w:eastAsia="zh-CN"/>
        </w:rPr>
        <w:t>参会企业</w:t>
      </w:r>
      <w:r>
        <w:rPr>
          <w:rFonts w:eastAsia="宋体"/>
          <w:b/>
          <w:bCs/>
          <w:kern w:val="2"/>
          <w:lang w:eastAsia="zh-CN"/>
        </w:rPr>
        <w:t>20</w:t>
      </w:r>
      <w:r>
        <w:rPr>
          <w:rFonts w:eastAsia="宋体"/>
          <w:b/>
          <w:bCs/>
          <w:kern w:val="2"/>
          <w:lang w:eastAsia="zh-CN"/>
        </w:rPr>
        <w:t>家、每家企业限</w:t>
      </w:r>
      <w:r>
        <w:rPr>
          <w:rFonts w:eastAsia="宋体"/>
          <w:b/>
          <w:bCs/>
          <w:kern w:val="2"/>
          <w:lang w:eastAsia="zh-CN"/>
        </w:rPr>
        <w:t>1</w:t>
      </w:r>
      <w:r>
        <w:rPr>
          <w:rFonts w:eastAsia="宋体"/>
          <w:b/>
          <w:bCs/>
          <w:kern w:val="2"/>
          <w:lang w:eastAsia="zh-CN"/>
        </w:rPr>
        <w:t>人报名</w:t>
      </w:r>
      <w:r>
        <w:rPr>
          <w:rFonts w:eastAsia="宋体"/>
          <w:kern w:val="2"/>
          <w:lang w:eastAsia="zh-CN"/>
        </w:rPr>
        <w:t>），招聘展位未满前不得无故拒</w:t>
      </w:r>
      <w:r>
        <w:rPr>
          <w:rFonts w:eastAsia="宋体"/>
          <w:kern w:val="2"/>
          <w:lang w:eastAsia="zh-CN"/>
        </w:rPr>
        <w:lastRenderedPageBreak/>
        <w:t>绝企业报名参会。</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6</w:t>
      </w:r>
      <w:r>
        <w:rPr>
          <w:rFonts w:eastAsia="宋体"/>
          <w:kern w:val="2"/>
          <w:lang w:eastAsia="zh-CN"/>
        </w:rPr>
        <w:t>、对校园招聘</w:t>
      </w:r>
      <w:r>
        <w:rPr>
          <w:rFonts w:eastAsia="宋体" w:hint="eastAsia"/>
          <w:kern w:val="2"/>
          <w:lang w:eastAsia="zh-CN"/>
        </w:rPr>
        <w:t>活动</w:t>
      </w:r>
      <w:r>
        <w:rPr>
          <w:rFonts w:eastAsia="宋体"/>
          <w:kern w:val="2"/>
          <w:lang w:eastAsia="zh-CN"/>
        </w:rPr>
        <w:t>做好影像记录（包括拍照、视频等），在</w:t>
      </w:r>
      <w:r>
        <w:rPr>
          <w:rFonts w:eastAsia="宋体" w:hint="eastAsia"/>
          <w:kern w:val="2"/>
          <w:lang w:eastAsia="zh-CN"/>
        </w:rPr>
        <w:t>活动</w:t>
      </w:r>
      <w:r>
        <w:rPr>
          <w:rFonts w:eastAsia="宋体"/>
          <w:kern w:val="2"/>
          <w:lang w:eastAsia="zh-CN"/>
        </w:rPr>
        <w:t>结束后</w:t>
      </w:r>
      <w:r>
        <w:rPr>
          <w:rFonts w:eastAsia="宋体"/>
          <w:kern w:val="2"/>
          <w:lang w:eastAsia="zh-CN"/>
        </w:rPr>
        <w:t>1</w:t>
      </w:r>
      <w:r>
        <w:rPr>
          <w:rFonts w:eastAsia="宋体"/>
          <w:kern w:val="2"/>
          <w:lang w:eastAsia="zh-CN"/>
        </w:rPr>
        <w:t>个月内将</w:t>
      </w:r>
      <w:r>
        <w:rPr>
          <w:rFonts w:eastAsia="宋体" w:hint="eastAsia"/>
          <w:kern w:val="2"/>
          <w:lang w:eastAsia="zh-CN"/>
        </w:rPr>
        <w:t>活动</w:t>
      </w:r>
      <w:r>
        <w:rPr>
          <w:rFonts w:eastAsia="宋体"/>
          <w:kern w:val="2"/>
          <w:lang w:eastAsia="zh-CN"/>
        </w:rPr>
        <w:t>现场的影像资料</w:t>
      </w:r>
      <w:r w:rsidRPr="00DC49F7">
        <w:rPr>
          <w:rFonts w:eastAsia="宋体" w:hint="eastAsia"/>
          <w:kern w:val="2"/>
          <w:lang w:eastAsia="zh-CN"/>
        </w:rPr>
        <w:t>、</w:t>
      </w:r>
      <w:r>
        <w:rPr>
          <w:rFonts w:eastAsia="宋体"/>
          <w:kern w:val="2"/>
          <w:lang w:eastAsia="zh-CN"/>
        </w:rPr>
        <w:t>详细的总结报告等资料提供给甲方。</w:t>
      </w:r>
    </w:p>
    <w:p w:rsidR="00126C34" w:rsidRDefault="000B518F" w:rsidP="00DC49F7">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b/>
          <w:kern w:val="2"/>
          <w:lang w:eastAsia="zh-CN"/>
        </w:rPr>
        <w:t>二</w:t>
      </w:r>
      <w:r>
        <w:rPr>
          <w:rFonts w:eastAsia="宋体" w:hint="eastAsia"/>
          <w:b/>
          <w:kern w:val="2"/>
          <w:lang w:eastAsia="zh-CN"/>
        </w:rPr>
        <w:t>、服务成果</w:t>
      </w:r>
    </w:p>
    <w:p w:rsidR="00126C34" w:rsidRDefault="000B518F">
      <w:pPr>
        <w:shd w:val="clear" w:color="auto" w:fill="FFFFFF"/>
        <w:spacing w:before="100" w:line="0" w:lineRule="atLeast"/>
        <w:ind w:firstLineChars="200" w:firstLine="480"/>
        <w:rPr>
          <w:rFonts w:eastAsia="宋体"/>
          <w:kern w:val="2"/>
          <w:lang w:eastAsia="zh-CN"/>
        </w:rPr>
      </w:pPr>
      <w:r>
        <w:rPr>
          <w:rFonts w:eastAsia="宋体"/>
          <w:kern w:val="2"/>
          <w:lang w:eastAsia="zh-CN"/>
        </w:rPr>
        <w:t>1</w:t>
      </w:r>
      <w:r>
        <w:rPr>
          <w:rFonts w:eastAsia="宋体" w:hint="eastAsia"/>
          <w:kern w:val="2"/>
          <w:lang w:eastAsia="zh-CN"/>
        </w:rPr>
        <w:t>、</w:t>
      </w:r>
      <w:r>
        <w:rPr>
          <w:rFonts w:eastAsia="宋体"/>
          <w:kern w:val="2"/>
          <w:lang w:eastAsia="zh-CN"/>
        </w:rPr>
        <w:t>提交《深汕特别合作区</w:t>
      </w:r>
      <w:r>
        <w:rPr>
          <w:rFonts w:eastAsia="宋体"/>
          <w:kern w:val="2"/>
          <w:lang w:eastAsia="zh-CN"/>
        </w:rPr>
        <w:t>2024</w:t>
      </w:r>
      <w:r>
        <w:rPr>
          <w:rFonts w:eastAsia="宋体"/>
          <w:kern w:val="2"/>
          <w:lang w:eastAsia="zh-CN"/>
        </w:rPr>
        <w:t>年秋季校园招聘会活动总结报告》，</w:t>
      </w:r>
      <w:r>
        <w:rPr>
          <w:rFonts w:eastAsia="宋体" w:hint="eastAsia"/>
          <w:kern w:val="2"/>
          <w:lang w:eastAsia="zh-CN"/>
        </w:rPr>
        <w:t>内容</w:t>
      </w:r>
      <w:r>
        <w:rPr>
          <w:rFonts w:eastAsia="宋体"/>
          <w:kern w:val="2"/>
          <w:lang w:eastAsia="zh-CN"/>
        </w:rPr>
        <w:t>包括但不限于活动概况、活动成效、活动总结等。</w:t>
      </w:r>
    </w:p>
    <w:p w:rsidR="00126C34" w:rsidRDefault="000B518F">
      <w:pPr>
        <w:shd w:val="clear" w:color="auto" w:fill="FFFFFF"/>
        <w:spacing w:before="100" w:line="0" w:lineRule="atLeast"/>
        <w:ind w:firstLineChars="200" w:firstLine="480"/>
        <w:rPr>
          <w:rFonts w:eastAsia="宋体"/>
          <w:kern w:val="2"/>
          <w:lang w:eastAsia="zh-CN"/>
        </w:rPr>
      </w:pPr>
      <w:r>
        <w:rPr>
          <w:rFonts w:eastAsia="宋体"/>
          <w:kern w:val="2"/>
          <w:lang w:eastAsia="zh-CN"/>
        </w:rPr>
        <w:t>2</w:t>
      </w:r>
      <w:r>
        <w:rPr>
          <w:rFonts w:eastAsia="宋体" w:hint="eastAsia"/>
          <w:kern w:val="2"/>
          <w:lang w:eastAsia="zh-CN"/>
        </w:rPr>
        <w:t>、</w:t>
      </w:r>
      <w:r>
        <w:rPr>
          <w:rFonts w:eastAsia="宋体"/>
          <w:kern w:val="2"/>
          <w:lang w:eastAsia="zh-CN"/>
        </w:rPr>
        <w:t>提交招聘活动相关数据统计报表，包括但不限于参会企业数量、岗位统计、招聘会参与人数、现场应聘人数、达成初步就业意向人数等。</w:t>
      </w:r>
    </w:p>
    <w:p w:rsidR="00126C34" w:rsidRDefault="000B518F">
      <w:pPr>
        <w:shd w:val="clear" w:color="auto" w:fill="FFFFFF"/>
        <w:spacing w:before="100" w:line="0" w:lineRule="atLeast"/>
        <w:ind w:firstLineChars="200" w:firstLine="480"/>
        <w:rPr>
          <w:rFonts w:eastAsia="宋体"/>
          <w:kern w:val="2"/>
          <w:lang w:eastAsia="zh-CN"/>
        </w:rPr>
      </w:pPr>
      <w:r>
        <w:rPr>
          <w:rFonts w:eastAsia="宋体"/>
          <w:kern w:val="2"/>
          <w:lang w:eastAsia="zh-CN"/>
        </w:rPr>
        <w:t>3</w:t>
      </w:r>
      <w:r>
        <w:rPr>
          <w:rFonts w:eastAsia="宋体" w:hint="eastAsia"/>
          <w:kern w:val="2"/>
          <w:lang w:eastAsia="zh-CN"/>
        </w:rPr>
        <w:t>、</w:t>
      </w:r>
      <w:r>
        <w:rPr>
          <w:rFonts w:eastAsia="宋体"/>
          <w:kern w:val="2"/>
          <w:lang w:eastAsia="zh-CN"/>
        </w:rPr>
        <w:t>提交活动现场影像资料，每场招聘会不少于</w:t>
      </w:r>
      <w:r>
        <w:rPr>
          <w:rFonts w:eastAsia="宋体"/>
          <w:kern w:val="2"/>
          <w:lang w:eastAsia="zh-CN"/>
        </w:rPr>
        <w:t>100</w:t>
      </w:r>
      <w:r>
        <w:rPr>
          <w:rFonts w:eastAsia="宋体"/>
          <w:kern w:val="2"/>
          <w:lang w:eastAsia="zh-CN"/>
        </w:rPr>
        <w:t>张照片，像素不低于</w:t>
      </w:r>
      <w:r>
        <w:rPr>
          <w:rFonts w:eastAsia="宋体"/>
          <w:kern w:val="2"/>
          <w:lang w:eastAsia="zh-CN"/>
        </w:rPr>
        <w:t>1920*1080</w:t>
      </w:r>
      <w:r>
        <w:rPr>
          <w:rFonts w:eastAsia="宋体"/>
          <w:kern w:val="2"/>
          <w:lang w:eastAsia="zh-CN"/>
        </w:rPr>
        <w:t>，南宁和桂林两个城市各剪辑一段不低于</w:t>
      </w:r>
      <w:r>
        <w:rPr>
          <w:rFonts w:eastAsia="宋体"/>
          <w:kern w:val="2"/>
          <w:lang w:eastAsia="zh-CN"/>
        </w:rPr>
        <w:t>1</w:t>
      </w:r>
      <w:r>
        <w:rPr>
          <w:rFonts w:eastAsia="宋体"/>
          <w:kern w:val="2"/>
          <w:lang w:eastAsia="zh-CN"/>
        </w:rPr>
        <w:t>分钟的视频。</w:t>
      </w:r>
    </w:p>
    <w:p w:rsidR="00126C34" w:rsidRDefault="000B518F">
      <w:pPr>
        <w:widowControl w:val="0"/>
        <w:spacing w:line="480" w:lineRule="exact"/>
        <w:ind w:firstLineChars="200" w:firstLine="480"/>
        <w:rPr>
          <w:rFonts w:eastAsia="宋体"/>
          <w:kern w:val="2"/>
          <w:lang w:eastAsia="zh-CN"/>
        </w:rPr>
      </w:pPr>
      <w:r>
        <w:rPr>
          <w:rFonts w:eastAsia="宋体"/>
          <w:kern w:val="2"/>
          <w:lang w:eastAsia="zh-CN"/>
        </w:rPr>
        <w:t>4</w:t>
      </w:r>
      <w:r>
        <w:rPr>
          <w:rFonts w:eastAsia="宋体" w:hint="eastAsia"/>
          <w:kern w:val="2"/>
          <w:lang w:eastAsia="zh-CN"/>
        </w:rPr>
        <w:t>、</w:t>
      </w:r>
      <w:r>
        <w:rPr>
          <w:rFonts w:eastAsia="宋体"/>
          <w:kern w:val="2"/>
          <w:lang w:eastAsia="zh-CN"/>
        </w:rPr>
        <w:t>通过问卷调查的形式收集应聘者、高校、参会企业对校园招聘活动的反馈及评价，三类群体应分别设计问卷，其中每个高校、参会企业收集</w:t>
      </w:r>
      <w:r>
        <w:rPr>
          <w:rFonts w:eastAsia="宋体"/>
          <w:kern w:val="2"/>
          <w:lang w:eastAsia="zh-CN"/>
        </w:rPr>
        <w:t>1</w:t>
      </w:r>
      <w:r>
        <w:rPr>
          <w:rFonts w:eastAsia="宋体"/>
          <w:kern w:val="2"/>
          <w:lang w:eastAsia="zh-CN"/>
        </w:rPr>
        <w:t>份问卷，收集到应聘者的问卷不低于</w:t>
      </w:r>
      <w:r>
        <w:rPr>
          <w:rFonts w:eastAsia="宋体"/>
          <w:kern w:val="2"/>
          <w:lang w:eastAsia="zh-CN"/>
        </w:rPr>
        <w:t>100</w:t>
      </w:r>
      <w:r>
        <w:rPr>
          <w:rFonts w:eastAsia="宋体"/>
          <w:kern w:val="2"/>
          <w:lang w:eastAsia="zh-CN"/>
        </w:rPr>
        <w:t>份，形成满意度调查报告。</w:t>
      </w:r>
    </w:p>
    <w:p w:rsidR="00126C34" w:rsidRDefault="000B518F" w:rsidP="00DC49F7">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三</w:t>
      </w:r>
      <w:r>
        <w:rPr>
          <w:rFonts w:eastAsia="宋体"/>
          <w:b/>
          <w:kern w:val="2"/>
          <w:lang w:eastAsia="zh-CN"/>
        </w:rPr>
        <w:t>、甲方的权利和义务</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1</w:t>
      </w:r>
      <w:r>
        <w:rPr>
          <w:rFonts w:eastAsia="宋体"/>
          <w:kern w:val="2"/>
          <w:lang w:eastAsia="zh-CN"/>
        </w:rPr>
        <w:t>、甲方有权确定招聘活动的具体方案，乙方应按甲方要求开展工作，未经甲方同意，不得自行安排求职者参加其他招聘活动。</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2</w:t>
      </w:r>
      <w:r>
        <w:rPr>
          <w:rFonts w:eastAsia="宋体"/>
          <w:kern w:val="2"/>
          <w:lang w:eastAsia="zh-CN"/>
        </w:rPr>
        <w:t>、甲方对乙方具有考核权限，对招聘活动过程的服务不满</w:t>
      </w:r>
      <w:r>
        <w:rPr>
          <w:rFonts w:eastAsia="宋体"/>
          <w:kern w:val="2"/>
          <w:lang w:eastAsia="zh-CN"/>
        </w:rPr>
        <w:t>意的可要求乙方进行整改，包括但不限于更换宣传材料、设备等，整改一次后仍不符合甲方要求的，甲方有权解除合同且不承担任何经济赔偿。</w:t>
      </w:r>
    </w:p>
    <w:p w:rsidR="00126C34" w:rsidRDefault="000B518F">
      <w:pPr>
        <w:widowControl w:val="0"/>
        <w:spacing w:line="480" w:lineRule="exact"/>
        <w:ind w:firstLineChars="200" w:firstLine="480"/>
        <w:jc w:val="both"/>
        <w:rPr>
          <w:rFonts w:eastAsia="宋体"/>
          <w:kern w:val="2"/>
          <w:lang w:eastAsia="zh-CN"/>
        </w:rPr>
      </w:pPr>
      <w:r>
        <w:rPr>
          <w:rFonts w:eastAsia="宋体" w:hint="eastAsia"/>
          <w:kern w:val="2"/>
          <w:lang w:eastAsia="zh-CN"/>
        </w:rPr>
        <w:t>3</w:t>
      </w:r>
      <w:r>
        <w:rPr>
          <w:rFonts w:eastAsia="宋体"/>
          <w:kern w:val="2"/>
          <w:lang w:eastAsia="zh-CN"/>
        </w:rPr>
        <w:t>、甲方提供与本项目相关的资料，以便乙方了解</w:t>
      </w:r>
      <w:r>
        <w:rPr>
          <w:rFonts w:eastAsia="宋体" w:hint="eastAsia"/>
          <w:kern w:val="2"/>
          <w:lang w:eastAsia="zh-CN"/>
        </w:rPr>
        <w:t>项目历史</w:t>
      </w:r>
      <w:r>
        <w:rPr>
          <w:rFonts w:eastAsia="宋体"/>
          <w:kern w:val="2"/>
          <w:lang w:eastAsia="zh-CN"/>
        </w:rPr>
        <w:t>情况，做好招聘会项目服务工作。</w:t>
      </w:r>
    </w:p>
    <w:p w:rsidR="00126C34" w:rsidRDefault="000B518F">
      <w:pPr>
        <w:widowControl w:val="0"/>
        <w:spacing w:line="480" w:lineRule="exact"/>
        <w:ind w:firstLineChars="200" w:firstLine="480"/>
        <w:jc w:val="both"/>
        <w:rPr>
          <w:rFonts w:eastAsia="宋体"/>
          <w:kern w:val="2"/>
          <w:lang w:eastAsia="zh-CN"/>
        </w:rPr>
      </w:pPr>
      <w:r>
        <w:rPr>
          <w:rFonts w:eastAsia="宋体" w:hint="eastAsia"/>
          <w:kern w:val="2"/>
          <w:lang w:eastAsia="zh-CN"/>
        </w:rPr>
        <w:t>4</w:t>
      </w:r>
      <w:r>
        <w:rPr>
          <w:rFonts w:eastAsia="宋体"/>
          <w:kern w:val="2"/>
          <w:lang w:eastAsia="zh-CN"/>
        </w:rPr>
        <w:t>、配备与乙方对接</w:t>
      </w:r>
      <w:r>
        <w:rPr>
          <w:rFonts w:eastAsia="宋体" w:hint="eastAsia"/>
          <w:kern w:val="2"/>
          <w:lang w:eastAsia="zh-CN"/>
        </w:rPr>
        <w:t>的工作</w:t>
      </w:r>
      <w:r>
        <w:rPr>
          <w:rFonts w:eastAsia="宋体"/>
          <w:kern w:val="2"/>
          <w:lang w:eastAsia="zh-CN"/>
        </w:rPr>
        <w:t>人员，就需要乙方知悉、配合、协助的事务进行交底，对工作中存在的重点、难点、疑点进一步沟通。</w:t>
      </w:r>
    </w:p>
    <w:p w:rsidR="00126C34" w:rsidRDefault="000B518F" w:rsidP="00DC49F7">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四</w:t>
      </w:r>
      <w:r>
        <w:rPr>
          <w:rFonts w:eastAsia="宋体"/>
          <w:b/>
          <w:kern w:val="2"/>
          <w:lang w:eastAsia="zh-CN"/>
        </w:rPr>
        <w:t>、乙方的权利和义务</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1</w:t>
      </w:r>
      <w:r>
        <w:rPr>
          <w:rFonts w:eastAsia="宋体"/>
          <w:kern w:val="2"/>
          <w:lang w:eastAsia="zh-CN"/>
        </w:rPr>
        <w:t>、</w:t>
      </w:r>
      <w:bookmarkStart w:id="28" w:name="_Toc435540762"/>
      <w:r>
        <w:rPr>
          <w:rFonts w:eastAsia="宋体"/>
          <w:kern w:val="2"/>
          <w:lang w:eastAsia="zh-CN"/>
        </w:rPr>
        <w:t>乙方有权要求甲方按合同约定的付款方式在校园招聘活动服务实施完毕并通过验收后一次性付清全部款项。</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2</w:t>
      </w:r>
      <w:r>
        <w:rPr>
          <w:rFonts w:eastAsia="宋体"/>
          <w:kern w:val="2"/>
          <w:lang w:eastAsia="zh-CN"/>
        </w:rPr>
        <w:t>、严格依甲方的授权履行职责，不得超越甲方的授权范围，不得作出</w:t>
      </w:r>
      <w:r>
        <w:rPr>
          <w:rFonts w:eastAsia="宋体"/>
          <w:kern w:val="2"/>
          <w:lang w:eastAsia="zh-CN"/>
        </w:rPr>
        <w:t>任何有损甲方利益的行为。</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3</w:t>
      </w:r>
      <w:r>
        <w:rPr>
          <w:rFonts w:eastAsia="宋体"/>
          <w:kern w:val="2"/>
          <w:lang w:eastAsia="zh-CN"/>
        </w:rPr>
        <w:t>、严守甲方及甲方相关单位的秘密及其他不便公诸于社会之秘密，不得随意发表与此次招聘会项目服务无关的言论。</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lastRenderedPageBreak/>
        <w:t>4</w:t>
      </w:r>
      <w:r>
        <w:rPr>
          <w:rFonts w:eastAsia="宋体"/>
          <w:kern w:val="2"/>
          <w:lang w:eastAsia="zh-CN"/>
        </w:rPr>
        <w:t>、未经甲方同意，乙方不得随意变更招聘会地点、不得随意降低宣传标准、不得随意缩减参会企业数量或用工岗位。</w:t>
      </w:r>
    </w:p>
    <w:p w:rsidR="00126C34" w:rsidRDefault="000B518F">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五</w:t>
      </w:r>
      <w:r>
        <w:rPr>
          <w:rFonts w:eastAsia="宋体"/>
          <w:b/>
          <w:kern w:val="2"/>
          <w:lang w:eastAsia="zh-CN"/>
        </w:rPr>
        <w:t>、服务期间（项目完成期限）</w:t>
      </w:r>
      <w:bookmarkEnd w:id="28"/>
    </w:p>
    <w:p w:rsidR="00126C34" w:rsidRDefault="000B518F">
      <w:pPr>
        <w:widowControl w:val="0"/>
        <w:spacing w:line="480" w:lineRule="exact"/>
        <w:ind w:firstLine="435"/>
        <w:jc w:val="both"/>
        <w:rPr>
          <w:rFonts w:eastAsia="宋体"/>
          <w:kern w:val="2"/>
          <w:lang w:eastAsia="zh-CN"/>
        </w:rPr>
      </w:pPr>
      <w:r>
        <w:rPr>
          <w:rFonts w:eastAsia="宋体"/>
          <w:kern w:val="2"/>
          <w:lang w:eastAsia="zh-CN"/>
        </w:rPr>
        <w:t>委托服务期间自</w:t>
      </w:r>
      <w:r>
        <w:rPr>
          <w:rFonts w:eastAsia="宋体" w:cstheme="minorBidi"/>
          <w:kern w:val="2"/>
          <w:u w:val="single"/>
          <w:lang w:eastAsia="zh-CN"/>
        </w:rPr>
        <w:t>签订合同之日起</w:t>
      </w:r>
      <w:r>
        <w:rPr>
          <w:rFonts w:eastAsia="宋体" w:cstheme="minorBidi"/>
          <w:kern w:val="2"/>
          <w:u w:val="single"/>
          <w:lang w:eastAsia="zh-CN"/>
        </w:rPr>
        <w:t>3</w:t>
      </w:r>
      <w:r>
        <w:rPr>
          <w:rFonts w:eastAsia="宋体" w:cstheme="minorBidi"/>
          <w:kern w:val="2"/>
          <w:u w:val="single"/>
          <w:lang w:eastAsia="zh-CN"/>
        </w:rPr>
        <w:t>个月内</w:t>
      </w:r>
      <w:r>
        <w:rPr>
          <w:rFonts w:eastAsia="宋体" w:cstheme="minorBidi" w:hint="eastAsia"/>
          <w:kern w:val="2"/>
          <w:u w:val="single"/>
          <w:lang w:eastAsia="zh-CN"/>
        </w:rPr>
        <w:t>，</w:t>
      </w:r>
      <w:r>
        <w:rPr>
          <w:rFonts w:eastAsia="宋体" w:hint="eastAsia"/>
          <w:kern w:val="2"/>
          <w:u w:val="single"/>
          <w:lang w:eastAsia="zh-CN"/>
        </w:rPr>
        <w:t>即自</w:t>
      </w:r>
      <w:r>
        <w:rPr>
          <w:rFonts w:eastAsia="宋体" w:hint="eastAsia"/>
          <w:kern w:val="2"/>
          <w:u w:val="single"/>
          <w:lang w:eastAsia="zh-CN"/>
        </w:rPr>
        <w:t xml:space="preserve">    </w:t>
      </w:r>
      <w:r>
        <w:rPr>
          <w:rFonts w:eastAsia="宋体" w:hint="eastAsia"/>
          <w:kern w:val="2"/>
          <w:u w:val="single"/>
          <w:lang w:eastAsia="zh-CN"/>
        </w:rPr>
        <w:t>年</w:t>
      </w:r>
      <w:r>
        <w:rPr>
          <w:rFonts w:eastAsia="宋体" w:hint="eastAsia"/>
          <w:kern w:val="2"/>
          <w:u w:val="single"/>
          <w:lang w:eastAsia="zh-CN"/>
        </w:rPr>
        <w:t xml:space="preserve">  </w:t>
      </w:r>
      <w:r>
        <w:rPr>
          <w:rFonts w:eastAsia="宋体" w:hint="eastAsia"/>
          <w:kern w:val="2"/>
          <w:u w:val="single"/>
          <w:lang w:eastAsia="zh-CN"/>
        </w:rPr>
        <w:t>月</w:t>
      </w:r>
      <w:r>
        <w:rPr>
          <w:rFonts w:eastAsia="宋体" w:hint="eastAsia"/>
          <w:kern w:val="2"/>
          <w:u w:val="single"/>
          <w:lang w:eastAsia="zh-CN"/>
        </w:rPr>
        <w:t xml:space="preserve">  </w:t>
      </w:r>
      <w:r>
        <w:rPr>
          <w:rFonts w:eastAsia="宋体" w:hint="eastAsia"/>
          <w:kern w:val="2"/>
          <w:u w:val="single"/>
          <w:lang w:eastAsia="zh-CN"/>
        </w:rPr>
        <w:t>日起至</w:t>
      </w:r>
      <w:r>
        <w:rPr>
          <w:rFonts w:eastAsia="宋体" w:hint="eastAsia"/>
          <w:kern w:val="2"/>
          <w:u w:val="single"/>
          <w:lang w:eastAsia="zh-CN"/>
        </w:rPr>
        <w:t xml:space="preserve">    </w:t>
      </w:r>
      <w:r>
        <w:rPr>
          <w:rFonts w:eastAsia="宋体" w:hint="eastAsia"/>
          <w:kern w:val="2"/>
          <w:u w:val="single"/>
          <w:lang w:eastAsia="zh-CN"/>
        </w:rPr>
        <w:t>年</w:t>
      </w:r>
      <w:r>
        <w:rPr>
          <w:rFonts w:eastAsia="宋体" w:hint="eastAsia"/>
          <w:kern w:val="2"/>
          <w:u w:val="single"/>
          <w:lang w:eastAsia="zh-CN"/>
        </w:rPr>
        <w:t xml:space="preserve">  </w:t>
      </w:r>
      <w:r>
        <w:rPr>
          <w:rFonts w:eastAsia="宋体" w:hint="eastAsia"/>
          <w:kern w:val="2"/>
          <w:u w:val="single"/>
          <w:lang w:eastAsia="zh-CN"/>
        </w:rPr>
        <w:t>月</w:t>
      </w:r>
      <w:r>
        <w:rPr>
          <w:rFonts w:eastAsia="宋体" w:hint="eastAsia"/>
          <w:kern w:val="2"/>
          <w:u w:val="single"/>
          <w:lang w:eastAsia="zh-CN"/>
        </w:rPr>
        <w:t xml:space="preserve">  </w:t>
      </w:r>
      <w:r>
        <w:rPr>
          <w:rFonts w:eastAsia="宋体" w:hint="eastAsia"/>
          <w:kern w:val="2"/>
          <w:u w:val="single"/>
          <w:lang w:eastAsia="zh-CN"/>
        </w:rPr>
        <w:t>日止</w:t>
      </w:r>
      <w:r>
        <w:rPr>
          <w:rFonts w:eastAsia="宋体"/>
          <w:kern w:val="2"/>
          <w:lang w:eastAsia="zh-CN"/>
        </w:rPr>
        <w:t>。</w:t>
      </w:r>
    </w:p>
    <w:p w:rsidR="00126C34" w:rsidRDefault="000B518F">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六</w:t>
      </w:r>
      <w:r>
        <w:rPr>
          <w:rFonts w:eastAsia="宋体"/>
          <w:b/>
          <w:kern w:val="2"/>
          <w:lang w:eastAsia="zh-CN"/>
        </w:rPr>
        <w:t>、合同金额及付款方式</w:t>
      </w:r>
      <w:r>
        <w:rPr>
          <w:rFonts w:eastAsia="宋体"/>
          <w:b/>
          <w:kern w:val="2"/>
          <w:lang w:eastAsia="zh-CN"/>
        </w:rPr>
        <w:t xml:space="preserve"> </w:t>
      </w:r>
    </w:p>
    <w:p w:rsidR="00126C34" w:rsidRPr="00DC49F7" w:rsidRDefault="000B518F" w:rsidP="00DC49F7">
      <w:pPr>
        <w:widowControl w:val="0"/>
        <w:autoSpaceDE w:val="0"/>
        <w:autoSpaceDN w:val="0"/>
        <w:adjustRightInd w:val="0"/>
        <w:spacing w:line="400" w:lineRule="exact"/>
        <w:ind w:firstLineChars="200" w:firstLine="480"/>
        <w:jc w:val="both"/>
        <w:rPr>
          <w:rFonts w:ascii="宋体" w:eastAsia="宋体" w:hAnsi="宋体" w:cs="宋体"/>
          <w:kern w:val="2"/>
          <w:lang w:eastAsia="zh-CN"/>
        </w:rPr>
      </w:pPr>
      <w:r w:rsidRPr="00DC49F7">
        <w:rPr>
          <w:rFonts w:ascii="宋体" w:eastAsia="宋体" w:hAnsi="宋体" w:cs="宋体"/>
          <w:kern w:val="2"/>
          <w:lang w:eastAsia="zh-CN"/>
        </w:rPr>
        <w:t>1</w:t>
      </w:r>
      <w:r w:rsidRPr="00DC49F7">
        <w:rPr>
          <w:rFonts w:ascii="宋体" w:eastAsia="宋体" w:hAnsi="宋体" w:cs="宋体" w:hint="eastAsia"/>
          <w:kern w:val="2"/>
          <w:lang w:eastAsia="zh-CN"/>
        </w:rPr>
        <w:t>、本合同总金额为：人民币</w:t>
      </w:r>
      <w:r w:rsidRPr="00DC49F7">
        <w:rPr>
          <w:rFonts w:ascii="宋体" w:eastAsia="宋体" w:hAnsi="宋体" w:cs="宋体"/>
          <w:kern w:val="2"/>
          <w:lang w:eastAsia="zh-CN"/>
        </w:rPr>
        <w:t xml:space="preserve">¥       </w:t>
      </w:r>
      <w:r w:rsidRPr="00DC49F7">
        <w:rPr>
          <w:rFonts w:ascii="宋体" w:eastAsia="宋体" w:hAnsi="宋体" w:cs="宋体" w:hint="eastAsia"/>
          <w:kern w:val="2"/>
          <w:lang w:eastAsia="zh-CN"/>
        </w:rPr>
        <w:t>元（大写：</w:t>
      </w:r>
      <w:r w:rsidRPr="00DC49F7">
        <w:rPr>
          <w:rFonts w:ascii="宋体" w:eastAsia="宋体" w:hAnsi="宋体" w:cs="宋体"/>
          <w:kern w:val="2"/>
          <w:lang w:eastAsia="zh-CN"/>
        </w:rPr>
        <w:t xml:space="preserve">                   </w:t>
      </w:r>
      <w:r w:rsidRPr="00DC49F7">
        <w:rPr>
          <w:rFonts w:ascii="宋体" w:eastAsia="宋体" w:hAnsi="宋体" w:cs="宋体" w:hint="eastAsia"/>
          <w:kern w:val="2"/>
          <w:lang w:eastAsia="zh-CN"/>
        </w:rPr>
        <w:t>整）。该合同金额已涵盖了乙方提供本合同项下所有服务的费用，包括但不限于税费、人工费、场地费、物资费等费用，除双方另有书面约定外，乙方不得以任何理由向甲方主张其他费用。</w:t>
      </w:r>
    </w:p>
    <w:p w:rsidR="00126C34" w:rsidRDefault="000B518F">
      <w:pPr>
        <w:widowControl w:val="0"/>
        <w:autoSpaceDE w:val="0"/>
        <w:autoSpaceDN w:val="0"/>
        <w:adjustRightInd w:val="0"/>
        <w:spacing w:line="400" w:lineRule="exact"/>
        <w:ind w:firstLineChars="200" w:firstLine="480"/>
        <w:jc w:val="both"/>
        <w:rPr>
          <w:rFonts w:ascii="宋体" w:eastAsia="宋体" w:hAnsi="宋体" w:cs="宋体"/>
          <w:kern w:val="2"/>
          <w:lang w:eastAsia="zh-CN"/>
        </w:rPr>
      </w:pPr>
      <w:r>
        <w:rPr>
          <w:rFonts w:ascii="宋体" w:eastAsia="宋体" w:hAnsi="宋体" w:cs="宋体" w:hint="eastAsia"/>
          <w:kern w:val="2"/>
          <w:lang w:eastAsia="zh-CN"/>
        </w:rPr>
        <w:t>2</w:t>
      </w:r>
      <w:r>
        <w:rPr>
          <w:rFonts w:ascii="宋体" w:eastAsia="宋体" w:hAnsi="宋体" w:cs="宋体" w:hint="eastAsia"/>
          <w:kern w:val="2"/>
          <w:lang w:eastAsia="zh-CN"/>
        </w:rPr>
        <w:t>、校园招聘活动结束后，经甲方</w:t>
      </w:r>
      <w:r>
        <w:rPr>
          <w:rFonts w:eastAsia="宋体"/>
          <w:kern w:val="2"/>
          <w:lang w:eastAsia="zh-CN"/>
        </w:rPr>
        <w:t>验收合格，甲方一次性支付乙方合同款项</w:t>
      </w:r>
      <w:r>
        <w:rPr>
          <w:rFonts w:eastAsia="宋体" w:hint="eastAsia"/>
          <w:kern w:val="2"/>
          <w:lang w:eastAsia="zh-CN"/>
        </w:rPr>
        <w:t>。</w:t>
      </w:r>
      <w:r>
        <w:rPr>
          <w:rFonts w:ascii="宋体" w:eastAsia="宋体" w:hAnsi="宋体" w:cs="宋体" w:hint="eastAsia"/>
          <w:kern w:val="2"/>
          <w:lang w:eastAsia="zh-CN"/>
        </w:rPr>
        <w:t>乙方申请付款前，应向甲方开具合法、等额、有效的发票并提交付款申请款材料。</w:t>
      </w:r>
      <w:r>
        <w:rPr>
          <w:rFonts w:eastAsia="宋体"/>
          <w:kern w:val="2"/>
          <w:lang w:eastAsia="zh-CN"/>
        </w:rPr>
        <w:t>甲方自收到乙方付款申请书及票据之日起</w:t>
      </w:r>
      <w:r>
        <w:rPr>
          <w:rFonts w:eastAsia="宋体"/>
          <w:kern w:val="2"/>
          <w:lang w:eastAsia="zh-CN"/>
        </w:rPr>
        <w:t>30</w:t>
      </w:r>
      <w:r>
        <w:rPr>
          <w:rFonts w:eastAsia="宋体"/>
          <w:kern w:val="2"/>
          <w:lang w:eastAsia="zh-CN"/>
        </w:rPr>
        <w:t>个工作日内按照财政审批流程办理费用支付手续</w:t>
      </w:r>
      <w:r>
        <w:rPr>
          <w:rFonts w:eastAsia="宋体" w:hint="eastAsia"/>
          <w:kern w:val="2"/>
          <w:lang w:eastAsia="zh-CN"/>
        </w:rPr>
        <w:t>。</w:t>
      </w:r>
    </w:p>
    <w:p w:rsidR="00126C34" w:rsidRDefault="000B518F">
      <w:pPr>
        <w:widowControl w:val="0"/>
        <w:autoSpaceDE w:val="0"/>
        <w:autoSpaceDN w:val="0"/>
        <w:adjustRightInd w:val="0"/>
        <w:spacing w:line="400" w:lineRule="exact"/>
        <w:ind w:firstLineChars="200" w:firstLine="480"/>
        <w:jc w:val="both"/>
        <w:rPr>
          <w:rFonts w:ascii="宋体" w:eastAsia="宋体" w:hAnsi="宋体" w:cs="宋体"/>
          <w:kern w:val="2"/>
          <w:lang w:eastAsia="zh-CN"/>
        </w:rPr>
      </w:pPr>
      <w:r>
        <w:rPr>
          <w:rFonts w:ascii="宋体" w:eastAsia="宋体" w:hAnsi="宋体" w:cs="宋体" w:hint="eastAsia"/>
          <w:kern w:val="2"/>
          <w:lang w:eastAsia="zh-CN"/>
        </w:rPr>
        <w:t>乙方指定收款账户名：</w:t>
      </w:r>
    </w:p>
    <w:p w:rsidR="00126C34" w:rsidRDefault="000B518F">
      <w:pPr>
        <w:widowControl w:val="0"/>
        <w:autoSpaceDE w:val="0"/>
        <w:autoSpaceDN w:val="0"/>
        <w:adjustRightInd w:val="0"/>
        <w:spacing w:line="400" w:lineRule="exact"/>
        <w:ind w:firstLineChars="200" w:firstLine="480"/>
        <w:jc w:val="both"/>
        <w:rPr>
          <w:rFonts w:ascii="宋体" w:eastAsia="宋体" w:hAnsi="宋体" w:cs="宋体"/>
          <w:kern w:val="2"/>
          <w:lang w:eastAsia="zh-CN"/>
        </w:rPr>
      </w:pPr>
      <w:r>
        <w:rPr>
          <w:rFonts w:ascii="宋体" w:eastAsia="宋体" w:hAnsi="宋体" w:cs="宋体" w:hint="eastAsia"/>
          <w:kern w:val="2"/>
          <w:lang w:eastAsia="zh-CN"/>
        </w:rPr>
        <w:t>开户银行：</w:t>
      </w:r>
    </w:p>
    <w:p w:rsidR="00126C34" w:rsidRDefault="000B518F">
      <w:pPr>
        <w:widowControl w:val="0"/>
        <w:autoSpaceDE w:val="0"/>
        <w:autoSpaceDN w:val="0"/>
        <w:adjustRightInd w:val="0"/>
        <w:spacing w:line="400" w:lineRule="exact"/>
        <w:ind w:firstLineChars="200" w:firstLine="480"/>
        <w:jc w:val="both"/>
        <w:rPr>
          <w:rFonts w:ascii="宋体" w:eastAsia="宋体" w:hAnsi="宋体" w:cs="宋体"/>
          <w:kern w:val="2"/>
          <w:szCs w:val="22"/>
          <w:lang w:eastAsia="zh-CN"/>
        </w:rPr>
      </w:pPr>
      <w:r>
        <w:rPr>
          <w:rFonts w:ascii="宋体" w:eastAsia="宋体" w:hAnsi="宋体" w:cs="宋体" w:hint="eastAsia"/>
          <w:kern w:val="2"/>
          <w:lang w:eastAsia="zh-CN"/>
        </w:rPr>
        <w:t>银行账号：</w:t>
      </w:r>
    </w:p>
    <w:p w:rsidR="00126C34" w:rsidRDefault="000B518F">
      <w:pPr>
        <w:widowControl w:val="0"/>
        <w:autoSpaceDE w:val="0"/>
        <w:autoSpaceDN w:val="0"/>
        <w:adjustRightInd w:val="0"/>
        <w:spacing w:line="400" w:lineRule="exact"/>
        <w:ind w:firstLineChars="200" w:firstLine="480"/>
        <w:jc w:val="both"/>
        <w:rPr>
          <w:rFonts w:ascii="宋体" w:eastAsia="宋体" w:hAnsi="宋体" w:cs="宋体"/>
          <w:kern w:val="2"/>
          <w:szCs w:val="22"/>
          <w:lang w:eastAsia="zh-CN"/>
        </w:rPr>
      </w:pPr>
      <w:r>
        <w:rPr>
          <w:rFonts w:ascii="宋体" w:eastAsia="宋体" w:hAnsi="宋体" w:cs="宋体" w:hint="eastAsia"/>
          <w:kern w:val="2"/>
          <w:lang w:eastAsia="zh-CN"/>
        </w:rPr>
        <w:t>3</w:t>
      </w:r>
      <w:r>
        <w:rPr>
          <w:rFonts w:ascii="宋体" w:eastAsia="宋体" w:hAnsi="宋体" w:cs="宋体" w:hint="eastAsia"/>
          <w:kern w:val="2"/>
          <w:lang w:eastAsia="zh-CN"/>
        </w:rPr>
        <w:t>、乙方充分理解甲方使用财政性资金支付，甲方在规定的付款时间向财政部门提</w:t>
      </w:r>
      <w:r>
        <w:rPr>
          <w:rFonts w:ascii="宋体" w:eastAsia="宋体" w:hAnsi="宋体" w:cs="宋体" w:hint="eastAsia"/>
          <w:kern w:val="2"/>
          <w:lang w:eastAsia="zh-CN"/>
        </w:rPr>
        <w:t>出支付申请，即视为甲方已履行付款义务。</w:t>
      </w:r>
    </w:p>
    <w:p w:rsidR="00126C34" w:rsidRDefault="000B518F">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七</w:t>
      </w:r>
      <w:r>
        <w:rPr>
          <w:rFonts w:eastAsia="宋体"/>
          <w:b/>
          <w:kern w:val="2"/>
          <w:lang w:eastAsia="zh-CN"/>
        </w:rPr>
        <w:t>、项目验收</w:t>
      </w:r>
    </w:p>
    <w:p w:rsidR="00126C34" w:rsidRDefault="000B518F">
      <w:pPr>
        <w:widowControl w:val="0"/>
        <w:spacing w:line="480" w:lineRule="exact"/>
        <w:ind w:firstLineChars="200" w:firstLine="480"/>
        <w:jc w:val="both"/>
        <w:rPr>
          <w:rFonts w:eastAsia="宋体"/>
          <w:kern w:val="2"/>
          <w:highlight w:val="yellow"/>
          <w:lang w:eastAsia="zh-CN"/>
        </w:rPr>
      </w:pPr>
      <w:r w:rsidRPr="00DC49F7">
        <w:rPr>
          <w:rFonts w:eastAsia="宋体" w:hint="eastAsia"/>
          <w:kern w:val="2"/>
          <w:lang w:eastAsia="zh-CN"/>
        </w:rPr>
        <w:t>甲方依据采购文件要求、乙方响应文件内容和承诺服务对乙方服务质量进行验收，凡不符合要求的，甲方不予验收，所造成的任何损失由乙方自行承担。服务期间，甲方对乙方具有监督权限，发现问题，甲方可要求整改，整改一次后仍不符合要求的，甲方有权解除合同且不承担任何经济赔偿。校园招聘活动结束后</w:t>
      </w:r>
      <w:r w:rsidRPr="00DC49F7">
        <w:rPr>
          <w:rFonts w:eastAsia="宋体" w:hint="eastAsia"/>
          <w:kern w:val="2"/>
          <w:lang w:eastAsia="zh-CN"/>
        </w:rPr>
        <w:t>1</w:t>
      </w:r>
      <w:r w:rsidRPr="00DC49F7">
        <w:rPr>
          <w:rFonts w:eastAsia="宋体" w:hint="eastAsia"/>
          <w:kern w:val="2"/>
          <w:lang w:eastAsia="zh-CN"/>
        </w:rPr>
        <w:t>个月内，乙方向甲方提交相关广告的投放记录、入场企业名单、应聘者签到表、招聘会影像资料、工作报告及服务成果等材料，甲方通过审核相关材料，结合乙方工作配合度、招聘效果等因素对乙方服务情</w:t>
      </w:r>
      <w:r w:rsidRPr="00DC49F7">
        <w:rPr>
          <w:rFonts w:eastAsia="宋体" w:hint="eastAsia"/>
          <w:kern w:val="2"/>
          <w:lang w:eastAsia="zh-CN"/>
        </w:rPr>
        <w:t>况进行验收。</w:t>
      </w:r>
    </w:p>
    <w:p w:rsidR="00126C34" w:rsidRDefault="000B518F">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八</w:t>
      </w:r>
      <w:r>
        <w:rPr>
          <w:rFonts w:eastAsia="宋体"/>
          <w:b/>
          <w:kern w:val="2"/>
          <w:lang w:eastAsia="zh-CN"/>
        </w:rPr>
        <w:t>、保密</w:t>
      </w:r>
    </w:p>
    <w:p w:rsidR="00126C34" w:rsidRDefault="000B518F">
      <w:pPr>
        <w:widowControl w:val="0"/>
        <w:numPr>
          <w:ilvl w:val="12"/>
          <w:numId w:val="0"/>
        </w:numPr>
        <w:spacing w:line="480" w:lineRule="exact"/>
        <w:ind w:firstLineChars="200" w:firstLine="480"/>
        <w:jc w:val="both"/>
        <w:rPr>
          <w:rFonts w:eastAsia="宋体"/>
          <w:kern w:val="2"/>
          <w:sz w:val="21"/>
          <w:szCs w:val="22"/>
          <w:lang w:eastAsia="zh-CN"/>
        </w:rPr>
      </w:pPr>
      <w:bookmarkStart w:id="29" w:name="_Toc435540766"/>
      <w:r>
        <w:rPr>
          <w:rFonts w:eastAsia="宋体"/>
          <w:kern w:val="2"/>
          <w:lang w:eastAsia="zh-CN"/>
        </w:rPr>
        <w:t>乙方履行本合同过程中所获知的政府信息</w:t>
      </w:r>
      <w:r>
        <w:rPr>
          <w:rFonts w:eastAsia="宋体" w:hint="eastAsia"/>
          <w:kern w:val="2"/>
          <w:lang w:eastAsia="zh-CN"/>
        </w:rPr>
        <w:t>、招聘</w:t>
      </w:r>
      <w:r>
        <w:rPr>
          <w:rFonts w:eastAsia="宋体"/>
          <w:kern w:val="2"/>
          <w:lang w:eastAsia="zh-CN"/>
        </w:rPr>
        <w:t>数据、成果文件等所有未公开之信息均为甲方秘密，未经甲方书面同意，乙方不得将前述信息资料用于履行本合同之外的其他用途，或以任何形式向第三方转让、披露。由于乙方过错导致的上述资料泄密的，乙方须承担一切责任。乙方上述保密义务的期限，从乙方知悉之日起，直至公</w:t>
      </w:r>
      <w:r>
        <w:rPr>
          <w:rFonts w:eastAsia="宋体"/>
          <w:kern w:val="2"/>
          <w:lang w:eastAsia="zh-CN"/>
        </w:rPr>
        <w:lastRenderedPageBreak/>
        <w:t>众可通过合法途径获得、知悉相关信息、资料之日止。</w:t>
      </w:r>
    </w:p>
    <w:p w:rsidR="00126C34" w:rsidRDefault="000B518F">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九</w:t>
      </w:r>
      <w:r>
        <w:rPr>
          <w:rFonts w:eastAsia="宋体"/>
          <w:b/>
          <w:kern w:val="2"/>
          <w:lang w:eastAsia="zh-CN"/>
        </w:rPr>
        <w:t>、违约责任与赔偿损失</w:t>
      </w:r>
      <w:bookmarkEnd w:id="29"/>
    </w:p>
    <w:p w:rsidR="00126C34" w:rsidRDefault="000B518F">
      <w:pPr>
        <w:widowControl w:val="0"/>
        <w:spacing w:line="480" w:lineRule="exact"/>
        <w:ind w:firstLineChars="200" w:firstLine="480"/>
        <w:jc w:val="both"/>
        <w:rPr>
          <w:rFonts w:eastAsia="宋体"/>
          <w:kern w:val="2"/>
          <w:lang w:eastAsia="zh-CN"/>
        </w:rPr>
      </w:pPr>
      <w:bookmarkStart w:id="30" w:name="_Toc435540767"/>
      <w:r>
        <w:rPr>
          <w:rFonts w:eastAsia="宋体"/>
          <w:kern w:val="2"/>
          <w:lang w:eastAsia="zh-CN"/>
        </w:rPr>
        <w:t>1</w:t>
      </w:r>
      <w:r>
        <w:rPr>
          <w:rFonts w:eastAsia="宋体"/>
          <w:kern w:val="2"/>
          <w:lang w:eastAsia="zh-CN"/>
        </w:rPr>
        <w:t>、乙方的服务不符合采购文件、报价文件或本合同约定的，甲方可要求乙方按合同款总额的</w:t>
      </w:r>
      <w:r>
        <w:rPr>
          <w:rFonts w:eastAsia="宋体"/>
          <w:kern w:val="2"/>
          <w:lang w:eastAsia="zh-CN"/>
        </w:rPr>
        <w:t>5%</w:t>
      </w:r>
      <w:r>
        <w:rPr>
          <w:rFonts w:eastAsia="宋体"/>
          <w:kern w:val="2"/>
          <w:lang w:eastAsia="zh-CN"/>
        </w:rPr>
        <w:t>支付违约金。经甲方再次通知，仍未能按甲方要求履行上述义务的，甲方可解除合同，乙方应退还甲方已支付的费用，并按合同款总额的</w:t>
      </w:r>
      <w:r>
        <w:rPr>
          <w:rFonts w:eastAsia="宋体"/>
          <w:kern w:val="2"/>
          <w:lang w:val="en" w:eastAsia="zh-CN"/>
        </w:rPr>
        <w:t>10%</w:t>
      </w:r>
      <w:r>
        <w:rPr>
          <w:rFonts w:eastAsia="宋体"/>
          <w:kern w:val="2"/>
          <w:lang w:eastAsia="zh-CN"/>
        </w:rPr>
        <w:t>向甲方支付违约金。</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2</w:t>
      </w:r>
      <w:r>
        <w:rPr>
          <w:rFonts w:eastAsia="宋体"/>
          <w:kern w:val="2"/>
          <w:lang w:eastAsia="zh-CN"/>
        </w:rPr>
        <w:t>、乙方未能按约定时间举行招聘会的，从逾期之日起每日按本合同总价</w:t>
      </w:r>
      <w:r>
        <w:rPr>
          <w:rFonts w:eastAsia="宋体"/>
          <w:kern w:val="2"/>
          <w:lang w:eastAsia="zh-CN"/>
        </w:rPr>
        <w:t>3‰</w:t>
      </w:r>
      <w:r>
        <w:rPr>
          <w:rFonts w:eastAsia="宋体"/>
          <w:kern w:val="2"/>
          <w:lang w:eastAsia="zh-CN"/>
        </w:rPr>
        <w:t>的数额向甲方支付违约金；逾期</w:t>
      </w:r>
      <w:r>
        <w:rPr>
          <w:rFonts w:eastAsia="宋体"/>
          <w:kern w:val="2"/>
          <w:lang w:eastAsia="zh-CN"/>
        </w:rPr>
        <w:t>15</w:t>
      </w:r>
      <w:r>
        <w:rPr>
          <w:rFonts w:eastAsia="宋体"/>
          <w:kern w:val="2"/>
          <w:lang w:eastAsia="zh-CN"/>
        </w:rPr>
        <w:t>天以上（含</w:t>
      </w:r>
      <w:r>
        <w:rPr>
          <w:rFonts w:eastAsia="宋体"/>
          <w:kern w:val="2"/>
          <w:lang w:eastAsia="zh-CN"/>
        </w:rPr>
        <w:t>15</w:t>
      </w:r>
      <w:r>
        <w:rPr>
          <w:rFonts w:eastAsia="宋体"/>
          <w:kern w:val="2"/>
          <w:lang w:eastAsia="zh-CN"/>
        </w:rPr>
        <w:t>天）的，甲方有权解除本合同并要求乙方支付本合同总价</w:t>
      </w:r>
      <w:r>
        <w:rPr>
          <w:rFonts w:eastAsia="宋体"/>
          <w:kern w:val="2"/>
          <w:lang w:val="en" w:eastAsia="zh-CN"/>
        </w:rPr>
        <w:t>10%</w:t>
      </w:r>
      <w:r>
        <w:rPr>
          <w:rFonts w:eastAsia="宋体"/>
          <w:kern w:val="2"/>
          <w:lang w:eastAsia="zh-CN"/>
        </w:rPr>
        <w:t>的违约金。如造成甲方其他损失的，乙方另行承担赔偿责任。</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3</w:t>
      </w:r>
      <w:r>
        <w:rPr>
          <w:rFonts w:eastAsia="宋体"/>
          <w:kern w:val="2"/>
          <w:lang w:eastAsia="zh-CN"/>
        </w:rPr>
        <w:t>、若乙方拒绝履行或擅自解除本合同，乙方需向甲方支付合同金额</w:t>
      </w:r>
      <w:r>
        <w:rPr>
          <w:rFonts w:eastAsia="宋体"/>
          <w:kern w:val="2"/>
          <w:lang w:val="en" w:eastAsia="zh-CN"/>
        </w:rPr>
        <w:t>10%</w:t>
      </w:r>
      <w:r>
        <w:rPr>
          <w:rFonts w:eastAsia="宋体"/>
          <w:kern w:val="2"/>
          <w:lang w:eastAsia="zh-CN"/>
        </w:rPr>
        <w:t>的违约金，给甲方造成的全部损失由乙方赔偿。</w:t>
      </w:r>
      <w:r>
        <w:rPr>
          <w:rFonts w:eastAsia="宋体"/>
          <w:kern w:val="2"/>
          <w:lang w:eastAsia="zh-CN"/>
        </w:rPr>
        <w:t xml:space="preserve"> </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4</w:t>
      </w:r>
      <w:r>
        <w:rPr>
          <w:rFonts w:eastAsia="宋体"/>
          <w:kern w:val="2"/>
          <w:lang w:eastAsia="zh-CN"/>
        </w:rPr>
        <w:t>、合同履行过程中，乙方出现</w:t>
      </w:r>
      <w:r>
        <w:rPr>
          <w:rFonts w:eastAsia="宋体"/>
          <w:kern w:val="2"/>
          <w:lang w:eastAsia="zh-CN"/>
        </w:rPr>
        <w:t>重大工作失误、恶意损害甲方利益、或甲方认为乙方难以胜任工作，甲方可单方解除合同。合同解除后，乙方需退还甲方已支付的费用并向甲方支付合同金额</w:t>
      </w:r>
      <w:r>
        <w:rPr>
          <w:rFonts w:eastAsia="宋体"/>
          <w:kern w:val="2"/>
          <w:lang w:val="en" w:eastAsia="zh-CN"/>
        </w:rPr>
        <w:t>10%</w:t>
      </w:r>
      <w:r>
        <w:rPr>
          <w:rFonts w:eastAsia="宋体"/>
          <w:kern w:val="2"/>
          <w:lang w:eastAsia="zh-CN"/>
        </w:rPr>
        <w:t>的违约金，还应赔偿因此给甲方造成的全部损失。</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5</w:t>
      </w:r>
      <w:r>
        <w:rPr>
          <w:rFonts w:eastAsia="宋体"/>
          <w:kern w:val="2"/>
          <w:lang w:eastAsia="zh-CN"/>
        </w:rPr>
        <w:t>、乙方应保证所提供工作成果、材料等不存在权利瑕疵，不侵害第三方合法权益。否则，乙方自行负责与第三方解决相应的纠纷和承担赔偿责任，同时甲方可解除本合同，乙方应赔偿因此给甲方造成的全部损失。</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6</w:t>
      </w:r>
      <w:r>
        <w:rPr>
          <w:rFonts w:eastAsia="宋体"/>
          <w:kern w:val="2"/>
          <w:lang w:eastAsia="zh-CN"/>
        </w:rPr>
        <w:t>、乙方违反保密义务的，需向甲方支付合同金额</w:t>
      </w:r>
      <w:r>
        <w:rPr>
          <w:rFonts w:eastAsia="宋体"/>
          <w:kern w:val="2"/>
          <w:lang w:val="en" w:eastAsia="zh-CN"/>
        </w:rPr>
        <w:t>10%</w:t>
      </w:r>
      <w:r>
        <w:rPr>
          <w:rFonts w:eastAsia="宋体"/>
          <w:kern w:val="2"/>
          <w:lang w:eastAsia="zh-CN"/>
        </w:rPr>
        <w:t>的违约金，如造成其他损失的，乙方另行承担赔偿责任。</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7</w:t>
      </w:r>
      <w:r>
        <w:rPr>
          <w:rFonts w:eastAsia="宋体"/>
          <w:kern w:val="2"/>
          <w:lang w:eastAsia="zh-CN"/>
        </w:rPr>
        <w:t>、</w:t>
      </w:r>
      <w:bookmarkStart w:id="31" w:name="_Toc532309865"/>
      <w:r>
        <w:rPr>
          <w:rFonts w:eastAsia="宋体"/>
          <w:kern w:val="2"/>
          <w:lang w:eastAsia="zh-CN"/>
        </w:rPr>
        <w:t>除甲方事先书面同意外，乙方</w:t>
      </w:r>
      <w:r>
        <w:rPr>
          <w:rFonts w:eastAsia="宋体"/>
          <w:kern w:val="2"/>
          <w:lang w:eastAsia="zh-CN"/>
        </w:rPr>
        <w:t>不得部分或全部转让其应履行的合同项下的义务，如有违反需向甲方支付合同款总额</w:t>
      </w:r>
      <w:r>
        <w:rPr>
          <w:rFonts w:eastAsia="宋体"/>
          <w:kern w:val="2"/>
          <w:lang w:val="en" w:eastAsia="zh-CN"/>
        </w:rPr>
        <w:t>10%</w:t>
      </w:r>
      <w:r>
        <w:rPr>
          <w:rFonts w:eastAsia="宋体"/>
          <w:kern w:val="2"/>
          <w:lang w:eastAsia="zh-CN"/>
        </w:rPr>
        <w:t>的违约金，同时甲方可解除本合同。如造成其他损失的，乙方另行承担赔偿责任。</w:t>
      </w:r>
      <w:bookmarkEnd w:id="31"/>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8</w:t>
      </w:r>
      <w:r>
        <w:rPr>
          <w:rFonts w:eastAsia="宋体"/>
          <w:kern w:val="2"/>
          <w:lang w:eastAsia="zh-CN"/>
        </w:rPr>
        <w:t>、因甲方的原因导致本合同终止的，甲方按乙方实际工作量向乙方支付费用，乙方不可主张后续阶段的费用及任何可能涉及的相关损失。</w:t>
      </w:r>
    </w:p>
    <w:p w:rsidR="00126C34" w:rsidRDefault="000B518F">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r>
        <w:rPr>
          <w:rFonts w:eastAsia="宋体" w:hint="eastAsia"/>
          <w:b/>
          <w:kern w:val="2"/>
          <w:lang w:eastAsia="zh-CN"/>
        </w:rPr>
        <w:t>十</w:t>
      </w:r>
      <w:r>
        <w:rPr>
          <w:rFonts w:eastAsia="宋体"/>
          <w:b/>
          <w:kern w:val="2"/>
          <w:lang w:eastAsia="zh-CN"/>
        </w:rPr>
        <w:t>、争议解决方式</w:t>
      </w:r>
      <w:bookmarkEnd w:id="30"/>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合同执行过程中发生的任何争议，如双方不能通过友好协商解决，甲、乙双方一致同意向甲方所在地人民法院提起诉讼。</w:t>
      </w:r>
    </w:p>
    <w:p w:rsidR="00126C34" w:rsidRDefault="000B518F">
      <w:pPr>
        <w:widowControl w:val="0"/>
        <w:tabs>
          <w:tab w:val="left" w:pos="420"/>
        </w:tabs>
        <w:autoSpaceDE w:val="0"/>
        <w:autoSpaceDN w:val="0"/>
        <w:adjustRightInd w:val="0"/>
        <w:spacing w:line="480" w:lineRule="exact"/>
        <w:ind w:firstLineChars="196" w:firstLine="472"/>
        <w:outlineLvl w:val="2"/>
        <w:rPr>
          <w:rFonts w:eastAsia="宋体"/>
          <w:b/>
          <w:kern w:val="2"/>
          <w:lang w:eastAsia="zh-CN"/>
        </w:rPr>
      </w:pPr>
      <w:bookmarkStart w:id="32" w:name="_Toc435540768"/>
      <w:r>
        <w:rPr>
          <w:rFonts w:eastAsia="宋体"/>
          <w:b/>
          <w:kern w:val="2"/>
          <w:lang w:eastAsia="zh-CN"/>
        </w:rPr>
        <w:t>十</w:t>
      </w:r>
      <w:r>
        <w:rPr>
          <w:rFonts w:eastAsia="宋体" w:hint="eastAsia"/>
          <w:b/>
          <w:kern w:val="2"/>
          <w:lang w:eastAsia="zh-CN"/>
        </w:rPr>
        <w:t>一</w:t>
      </w:r>
      <w:r>
        <w:rPr>
          <w:rFonts w:eastAsia="宋体"/>
          <w:b/>
          <w:kern w:val="2"/>
          <w:lang w:eastAsia="zh-CN"/>
        </w:rPr>
        <w:t>、不可抗力</w:t>
      </w:r>
      <w:bookmarkEnd w:id="32"/>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lastRenderedPageBreak/>
        <w:t>任何一方由于不可抗力原因不能履行合同时，应在不可抗力事件结束后</w:t>
      </w:r>
      <w:r>
        <w:rPr>
          <w:rFonts w:eastAsia="宋体"/>
          <w:kern w:val="2"/>
          <w:lang w:eastAsia="zh-CN"/>
        </w:rPr>
        <w:t>1</w:t>
      </w:r>
      <w:r>
        <w:rPr>
          <w:rFonts w:eastAsia="宋体"/>
          <w:kern w:val="2"/>
          <w:lang w:eastAsia="zh-CN"/>
        </w:rPr>
        <w:t>日内向对</w:t>
      </w:r>
      <w:r>
        <w:rPr>
          <w:rFonts w:eastAsia="宋体"/>
          <w:kern w:val="2"/>
          <w:lang w:eastAsia="zh-CN"/>
        </w:rPr>
        <w:t>方通报，以减轻可能给对方造成的损失。在取得有关机构的不可抗力证明或双方谅解确认后，允许延期履行或修订合同，并可根据情况部分或全部免除违约责任。</w:t>
      </w:r>
    </w:p>
    <w:p w:rsidR="00126C34" w:rsidRDefault="000B518F">
      <w:pPr>
        <w:widowControl w:val="0"/>
        <w:tabs>
          <w:tab w:val="left" w:pos="420"/>
        </w:tabs>
        <w:autoSpaceDE w:val="0"/>
        <w:autoSpaceDN w:val="0"/>
        <w:adjustRightInd w:val="0"/>
        <w:spacing w:line="480" w:lineRule="exact"/>
        <w:ind w:firstLineChars="200" w:firstLine="482"/>
        <w:outlineLvl w:val="2"/>
        <w:rPr>
          <w:rFonts w:eastAsia="宋体"/>
          <w:b/>
          <w:kern w:val="2"/>
          <w:lang w:eastAsia="zh-CN"/>
        </w:rPr>
      </w:pPr>
      <w:r>
        <w:rPr>
          <w:rFonts w:eastAsia="宋体"/>
          <w:b/>
          <w:kern w:val="2"/>
          <w:lang w:eastAsia="zh-CN"/>
        </w:rPr>
        <w:t>十</w:t>
      </w:r>
      <w:r>
        <w:rPr>
          <w:rFonts w:eastAsia="宋体" w:hint="eastAsia"/>
          <w:b/>
          <w:kern w:val="2"/>
          <w:lang w:eastAsia="zh-CN"/>
        </w:rPr>
        <w:t>二</w:t>
      </w:r>
      <w:r>
        <w:rPr>
          <w:rFonts w:eastAsia="宋体"/>
          <w:b/>
          <w:kern w:val="2"/>
          <w:lang w:eastAsia="zh-CN"/>
        </w:rPr>
        <w:t>、其它</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1</w:t>
      </w:r>
      <w:r>
        <w:rPr>
          <w:rFonts w:eastAsia="宋体"/>
          <w:kern w:val="2"/>
          <w:lang w:eastAsia="zh-CN"/>
        </w:rPr>
        <w:t>、本合同所有附件、询价文件、报价文件、中标通知书等均为合同的有效组成部分，与本合同具有同等法律效力。</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2</w:t>
      </w:r>
      <w:r>
        <w:rPr>
          <w:rFonts w:eastAsia="宋体"/>
          <w:kern w:val="2"/>
          <w:lang w:eastAsia="zh-CN"/>
        </w:rPr>
        <w:t>、在执行本合同的过程中，所有经双方签署确认的文件（包括会议纪要、补充协议、往来信函）即成为本合同的有效组成部分。</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3</w:t>
      </w:r>
      <w:r>
        <w:rPr>
          <w:rFonts w:eastAsia="宋体"/>
          <w:kern w:val="2"/>
          <w:lang w:eastAsia="zh-CN"/>
        </w:rPr>
        <w:t>、如一方地址、电话、邮箱等信息有变更，应在变更当日内书面通知对方，否则，应承担相应责任。</w:t>
      </w:r>
      <w:r>
        <w:rPr>
          <w:rFonts w:eastAsia="宋体"/>
          <w:kern w:val="2"/>
          <w:lang w:eastAsia="zh-CN"/>
        </w:rPr>
        <w:t xml:space="preserve"> </w:t>
      </w:r>
    </w:p>
    <w:p w:rsidR="00126C34" w:rsidRDefault="000B518F">
      <w:pPr>
        <w:widowControl w:val="0"/>
        <w:spacing w:line="480" w:lineRule="exact"/>
        <w:ind w:firstLineChars="200" w:firstLine="480"/>
        <w:jc w:val="both"/>
        <w:rPr>
          <w:rFonts w:eastAsia="宋体"/>
          <w:kern w:val="2"/>
          <w:lang w:eastAsia="zh-CN"/>
        </w:rPr>
      </w:pPr>
      <w:r>
        <w:rPr>
          <w:rFonts w:eastAsia="宋体"/>
          <w:kern w:val="2"/>
          <w:lang w:eastAsia="zh-CN"/>
        </w:rPr>
        <w:t>4</w:t>
      </w:r>
      <w:r>
        <w:rPr>
          <w:rFonts w:eastAsia="宋体"/>
          <w:kern w:val="2"/>
          <w:lang w:eastAsia="zh-CN"/>
        </w:rPr>
        <w:t>、本合同自甲乙双方法定代表人或其授权代表</w:t>
      </w:r>
      <w:r>
        <w:rPr>
          <w:rFonts w:eastAsia="宋体"/>
          <w:kern w:val="2"/>
          <w:lang w:eastAsia="zh-CN"/>
        </w:rPr>
        <w:t>签字盖章之日起生效。</w:t>
      </w:r>
    </w:p>
    <w:p w:rsidR="00126C34" w:rsidRDefault="000B518F">
      <w:pPr>
        <w:widowControl w:val="0"/>
        <w:spacing w:line="480" w:lineRule="exact"/>
        <w:ind w:firstLineChars="200" w:firstLine="480"/>
        <w:jc w:val="both"/>
        <w:rPr>
          <w:rFonts w:eastAsia="宋体"/>
          <w:kern w:val="2"/>
          <w:lang w:eastAsia="zh-CN"/>
        </w:rPr>
      </w:pPr>
      <w:r>
        <w:rPr>
          <w:rFonts w:eastAsia="宋体" w:hint="eastAsia"/>
          <w:kern w:val="2"/>
          <w:lang w:eastAsia="zh-CN"/>
        </w:rPr>
        <w:t>5</w:t>
      </w:r>
      <w:r>
        <w:rPr>
          <w:rFonts w:eastAsia="宋体" w:hint="eastAsia"/>
          <w:kern w:val="2"/>
          <w:lang w:eastAsia="zh-CN"/>
        </w:rPr>
        <w:t>、</w:t>
      </w:r>
      <w:r>
        <w:rPr>
          <w:rFonts w:eastAsia="宋体"/>
          <w:kern w:val="2"/>
          <w:lang w:eastAsia="zh-CN"/>
        </w:rPr>
        <w:t>合同壹式肆份，甲乙双方各执贰份。</w:t>
      </w:r>
      <w:r>
        <w:rPr>
          <w:rFonts w:eastAsia="宋体"/>
          <w:kern w:val="2"/>
          <w:lang w:eastAsia="zh-CN"/>
        </w:rPr>
        <w:t xml:space="preserve">   </w:t>
      </w:r>
    </w:p>
    <w:p w:rsidR="00126C34" w:rsidRDefault="000B518F">
      <w:pPr>
        <w:widowControl w:val="0"/>
        <w:tabs>
          <w:tab w:val="left" w:pos="720"/>
        </w:tabs>
        <w:spacing w:line="480" w:lineRule="exact"/>
        <w:ind w:firstLine="420"/>
        <w:jc w:val="both"/>
        <w:rPr>
          <w:rFonts w:eastAsia="宋体"/>
          <w:kern w:val="2"/>
          <w:lang w:eastAsia="zh-CN"/>
        </w:rPr>
      </w:pPr>
      <w:r>
        <w:rPr>
          <w:rFonts w:eastAsia="宋体"/>
          <w:kern w:val="2"/>
          <w:lang w:eastAsia="zh-CN"/>
        </w:rPr>
        <w:t>（以下无正文）</w:t>
      </w:r>
    </w:p>
    <w:p w:rsidR="00126C34" w:rsidRDefault="00126C34">
      <w:pPr>
        <w:widowControl w:val="0"/>
        <w:spacing w:line="480" w:lineRule="exact"/>
        <w:ind w:firstLineChars="200" w:firstLine="482"/>
        <w:jc w:val="both"/>
        <w:rPr>
          <w:rFonts w:eastAsia="楷体_GB2312"/>
          <w:b/>
          <w:bCs/>
          <w:kern w:val="2"/>
          <w:lang w:eastAsia="zh-CN"/>
        </w:rPr>
      </w:pPr>
    </w:p>
    <w:p w:rsidR="00126C34" w:rsidRDefault="00126C34">
      <w:pPr>
        <w:widowControl w:val="0"/>
        <w:spacing w:line="480" w:lineRule="exact"/>
        <w:ind w:firstLineChars="200" w:firstLine="482"/>
        <w:jc w:val="both"/>
        <w:rPr>
          <w:rFonts w:eastAsia="楷体_GB2312"/>
          <w:b/>
          <w:bCs/>
          <w:kern w:val="2"/>
          <w:lang w:eastAsia="zh-CN"/>
        </w:rPr>
      </w:pPr>
    </w:p>
    <w:p w:rsidR="00126C34" w:rsidRDefault="000B518F">
      <w:pPr>
        <w:widowControl w:val="0"/>
        <w:snapToGrid w:val="0"/>
        <w:spacing w:line="480" w:lineRule="exact"/>
        <w:jc w:val="both"/>
        <w:rPr>
          <w:rFonts w:eastAsia="宋体"/>
          <w:kern w:val="2"/>
          <w:lang w:eastAsia="zh-CN"/>
        </w:rPr>
      </w:pPr>
      <w:r>
        <w:rPr>
          <w:rFonts w:eastAsia="宋体"/>
          <w:kern w:val="2"/>
          <w:lang w:eastAsia="zh-CN"/>
        </w:rPr>
        <w:t>甲方（盖章）：</w:t>
      </w:r>
      <w:r>
        <w:rPr>
          <w:rFonts w:eastAsia="宋体"/>
          <w:kern w:val="2"/>
          <w:lang w:eastAsia="zh-CN"/>
        </w:rPr>
        <w:t xml:space="preserve">                          </w:t>
      </w:r>
      <w:r>
        <w:rPr>
          <w:rFonts w:eastAsia="宋体"/>
          <w:kern w:val="2"/>
          <w:lang w:eastAsia="zh-CN"/>
        </w:rPr>
        <w:t>乙方（盖章）：</w:t>
      </w:r>
    </w:p>
    <w:p w:rsidR="00126C34" w:rsidRDefault="00126C34">
      <w:pPr>
        <w:widowControl w:val="0"/>
        <w:snapToGrid w:val="0"/>
        <w:spacing w:line="480" w:lineRule="exact"/>
        <w:jc w:val="both"/>
        <w:rPr>
          <w:rFonts w:eastAsia="宋体"/>
          <w:kern w:val="2"/>
          <w:lang w:eastAsia="zh-CN"/>
        </w:rPr>
      </w:pPr>
    </w:p>
    <w:p w:rsidR="00126C34" w:rsidRDefault="000B518F">
      <w:pPr>
        <w:widowControl w:val="0"/>
        <w:snapToGrid w:val="0"/>
        <w:spacing w:line="480" w:lineRule="exact"/>
        <w:jc w:val="both"/>
        <w:rPr>
          <w:rFonts w:eastAsia="宋体"/>
          <w:kern w:val="2"/>
          <w:lang w:eastAsia="zh-CN"/>
        </w:rPr>
      </w:pPr>
      <w:r>
        <w:rPr>
          <w:rFonts w:eastAsia="宋体"/>
          <w:kern w:val="2"/>
          <w:lang w:eastAsia="zh-CN"/>
        </w:rPr>
        <w:t>代表：</w:t>
      </w:r>
      <w:r>
        <w:rPr>
          <w:rFonts w:eastAsia="宋体"/>
          <w:kern w:val="2"/>
          <w:lang w:eastAsia="zh-CN"/>
        </w:rPr>
        <w:t xml:space="preserve">                                  </w:t>
      </w:r>
      <w:r>
        <w:rPr>
          <w:rFonts w:eastAsia="宋体"/>
          <w:kern w:val="2"/>
          <w:lang w:eastAsia="zh-CN"/>
        </w:rPr>
        <w:t>代表：</w:t>
      </w:r>
      <w:r>
        <w:rPr>
          <w:rFonts w:eastAsia="宋体"/>
          <w:kern w:val="2"/>
          <w:lang w:eastAsia="zh-CN"/>
        </w:rPr>
        <w:t xml:space="preserve"> </w:t>
      </w:r>
    </w:p>
    <w:p w:rsidR="00126C34" w:rsidRDefault="00126C34">
      <w:pPr>
        <w:widowControl w:val="0"/>
        <w:snapToGrid w:val="0"/>
        <w:spacing w:line="480" w:lineRule="exact"/>
        <w:jc w:val="both"/>
        <w:rPr>
          <w:rFonts w:eastAsia="宋体"/>
          <w:kern w:val="2"/>
          <w:lang w:eastAsia="zh-CN"/>
        </w:rPr>
      </w:pPr>
    </w:p>
    <w:p w:rsidR="00126C34" w:rsidRDefault="000B518F">
      <w:pPr>
        <w:widowControl w:val="0"/>
        <w:snapToGrid w:val="0"/>
        <w:spacing w:line="480" w:lineRule="exact"/>
        <w:jc w:val="both"/>
        <w:rPr>
          <w:rFonts w:eastAsia="仿宋_GB2312"/>
          <w:kern w:val="2"/>
          <w:sz w:val="32"/>
          <w:szCs w:val="22"/>
          <w:lang w:eastAsia="zh-CN"/>
        </w:rPr>
      </w:pPr>
      <w:r>
        <w:rPr>
          <w:rFonts w:eastAsia="宋体" w:hint="eastAsia"/>
          <w:kern w:val="2"/>
          <w:lang w:eastAsia="zh-CN"/>
        </w:rPr>
        <w:t>签约</w:t>
      </w:r>
      <w:r>
        <w:rPr>
          <w:rFonts w:eastAsia="宋体"/>
          <w:kern w:val="2"/>
          <w:lang w:eastAsia="zh-CN"/>
        </w:rPr>
        <w:t>日期：</w:t>
      </w:r>
      <w:r>
        <w:rPr>
          <w:rFonts w:eastAsia="宋体"/>
          <w:kern w:val="2"/>
          <w:lang w:eastAsia="zh-CN"/>
        </w:rPr>
        <w:t xml:space="preserve">      </w:t>
      </w:r>
      <w:r>
        <w:rPr>
          <w:rFonts w:eastAsia="宋体"/>
          <w:kern w:val="2"/>
          <w:lang w:eastAsia="zh-CN"/>
        </w:rPr>
        <w:t>年</w:t>
      </w:r>
      <w:r>
        <w:rPr>
          <w:rFonts w:eastAsia="宋体"/>
          <w:kern w:val="2"/>
          <w:lang w:eastAsia="zh-CN"/>
        </w:rPr>
        <w:t xml:space="preserve">     </w:t>
      </w:r>
      <w:r>
        <w:rPr>
          <w:rFonts w:eastAsia="宋体"/>
          <w:kern w:val="2"/>
          <w:lang w:eastAsia="zh-CN"/>
        </w:rPr>
        <w:t>月</w:t>
      </w:r>
      <w:r>
        <w:rPr>
          <w:rFonts w:eastAsia="宋体"/>
          <w:kern w:val="2"/>
          <w:lang w:eastAsia="zh-CN"/>
        </w:rPr>
        <w:t xml:space="preserve">    </w:t>
      </w:r>
      <w:r>
        <w:rPr>
          <w:rFonts w:eastAsia="宋体"/>
          <w:kern w:val="2"/>
          <w:lang w:eastAsia="zh-CN"/>
        </w:rPr>
        <w:t>日</w:t>
      </w:r>
      <w:r>
        <w:rPr>
          <w:rFonts w:eastAsia="宋体"/>
          <w:kern w:val="2"/>
          <w:lang w:eastAsia="zh-CN"/>
        </w:rPr>
        <w:t xml:space="preserve">         </w:t>
      </w:r>
      <w:r>
        <w:rPr>
          <w:rFonts w:eastAsia="宋体" w:hint="eastAsia"/>
          <w:kern w:val="2"/>
          <w:lang w:eastAsia="zh-CN"/>
        </w:rPr>
        <w:t>签约</w:t>
      </w:r>
      <w:r>
        <w:rPr>
          <w:rFonts w:eastAsia="宋体"/>
          <w:kern w:val="2"/>
          <w:lang w:eastAsia="zh-CN"/>
        </w:rPr>
        <w:t>日期：</w:t>
      </w:r>
      <w:r>
        <w:rPr>
          <w:rFonts w:eastAsia="宋体"/>
          <w:kern w:val="2"/>
          <w:lang w:eastAsia="zh-CN"/>
        </w:rPr>
        <w:t xml:space="preserve">     </w:t>
      </w:r>
      <w:r>
        <w:rPr>
          <w:rFonts w:eastAsia="宋体"/>
          <w:kern w:val="2"/>
          <w:lang w:eastAsia="zh-CN"/>
        </w:rPr>
        <w:t>年</w:t>
      </w:r>
      <w:r>
        <w:rPr>
          <w:rFonts w:eastAsia="宋体"/>
          <w:kern w:val="2"/>
          <w:lang w:eastAsia="zh-CN"/>
        </w:rPr>
        <w:t xml:space="preserve">     </w:t>
      </w:r>
      <w:r>
        <w:rPr>
          <w:rFonts w:eastAsia="宋体"/>
          <w:kern w:val="2"/>
          <w:lang w:eastAsia="zh-CN"/>
        </w:rPr>
        <w:t>月</w:t>
      </w:r>
      <w:r>
        <w:rPr>
          <w:rFonts w:eastAsia="宋体"/>
          <w:kern w:val="2"/>
          <w:lang w:eastAsia="zh-CN"/>
        </w:rPr>
        <w:t xml:space="preserve">     </w:t>
      </w:r>
      <w:r>
        <w:rPr>
          <w:rFonts w:eastAsia="宋体"/>
          <w:kern w:val="2"/>
          <w:lang w:eastAsia="zh-CN"/>
        </w:rPr>
        <w:t>日</w:t>
      </w:r>
      <w:r>
        <w:rPr>
          <w:rFonts w:eastAsia="宋体"/>
          <w:kern w:val="2"/>
          <w:lang w:eastAsia="zh-CN"/>
        </w:rPr>
        <w:t xml:space="preserve">    </w:t>
      </w:r>
    </w:p>
    <w:p w:rsidR="00126C34" w:rsidRDefault="000B518F">
      <w:pPr>
        <w:widowControl w:val="0"/>
        <w:snapToGrid w:val="0"/>
        <w:spacing w:line="480" w:lineRule="exact"/>
        <w:jc w:val="both"/>
        <w:rPr>
          <w:rFonts w:eastAsia="仿宋_GB2312"/>
          <w:kern w:val="2"/>
          <w:sz w:val="32"/>
          <w:szCs w:val="22"/>
          <w:lang w:eastAsia="zh-CN"/>
        </w:rPr>
      </w:pPr>
      <w:r>
        <w:rPr>
          <w:rFonts w:ascii="Calibri" w:eastAsia="宋体" w:hAnsi="Calibri" w:cstheme="minorBidi"/>
          <w:b/>
          <w:color w:val="FF0000"/>
          <w:kern w:val="2"/>
          <w:sz w:val="52"/>
          <w:szCs w:val="52"/>
          <w:lang w:eastAsia="zh-CN"/>
        </w:rPr>
        <w:br w:type="page"/>
      </w:r>
    </w:p>
    <w:p w:rsidR="00126C34" w:rsidRDefault="000B518F">
      <w:pPr>
        <w:keepNext/>
        <w:keepLines/>
        <w:widowControl w:val="0"/>
        <w:spacing w:before="340" w:afterLines="25" w:after="78"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w:t>
      </w:r>
      <w:r>
        <w:rPr>
          <w:rFonts w:ascii="Arial" w:eastAsia="宋体" w:hAnsi="Arial" w:hint="eastAsia"/>
          <w:b/>
          <w:bCs/>
          <w:kern w:val="44"/>
          <w:sz w:val="32"/>
          <w:szCs w:val="32"/>
          <w:lang w:eastAsia="zh-CN"/>
        </w:rPr>
        <w:t xml:space="preserve">  </w:t>
      </w:r>
      <w:r>
        <w:rPr>
          <w:rFonts w:ascii="Arial" w:eastAsia="宋体" w:hAnsi="Arial" w:hint="eastAsia"/>
          <w:b/>
          <w:bCs/>
          <w:kern w:val="44"/>
          <w:sz w:val="32"/>
          <w:szCs w:val="32"/>
          <w:lang w:eastAsia="zh-CN"/>
        </w:rPr>
        <w:t>通用条款（公开招标）</w:t>
      </w:r>
    </w:p>
    <w:p w:rsidR="00126C34" w:rsidRDefault="000B518F">
      <w:pPr>
        <w:keepNext/>
        <w:keepLines/>
        <w:widowControl w:val="0"/>
        <w:numPr>
          <w:ilvl w:val="0"/>
          <w:numId w:val="4"/>
        </w:numPr>
        <w:tabs>
          <w:tab w:val="left" w:pos="720"/>
        </w:tabs>
        <w:adjustRightInd w:val="0"/>
        <w:spacing w:beforeLines="50" w:before="156" w:afterLines="50" w:after="156"/>
        <w:jc w:val="center"/>
        <w:textAlignment w:val="baseline"/>
        <w:outlineLvl w:val="1"/>
        <w:rPr>
          <w:rFonts w:ascii="Cambria" w:eastAsia="宋体" w:hAnsi="Cambria"/>
          <w:b/>
          <w:bCs/>
          <w:kern w:val="2"/>
          <w:sz w:val="28"/>
          <w:szCs w:val="28"/>
          <w:lang w:eastAsia="zh-CN"/>
        </w:rPr>
      </w:pPr>
      <w:bookmarkStart w:id="33" w:name="_Hlk72399513"/>
      <w:r>
        <w:rPr>
          <w:rFonts w:ascii="Cambria" w:eastAsia="宋体" w:hAnsi="Cambria" w:cstheme="majorBidi" w:hint="eastAsia"/>
          <w:b/>
          <w:bCs/>
          <w:kern w:val="2"/>
          <w:sz w:val="28"/>
          <w:szCs w:val="28"/>
          <w:lang w:eastAsia="zh-CN"/>
        </w:rPr>
        <w:t>总则</w:t>
      </w:r>
    </w:p>
    <w:p w:rsidR="00126C34" w:rsidRDefault="000B518F">
      <w:pPr>
        <w:widowControl w:val="0"/>
        <w:jc w:val="both"/>
        <w:rPr>
          <w:rFonts w:ascii="黑体" w:eastAsia="黑体" w:hAnsi="宋体"/>
          <w:kern w:val="2"/>
          <w:szCs w:val="22"/>
          <w:lang w:eastAsia="zh-CN"/>
        </w:rPr>
      </w:pPr>
      <w:bookmarkStart w:id="34" w:name="_Hlk72439706"/>
      <w:bookmarkEnd w:id="33"/>
      <w:r>
        <w:rPr>
          <w:rFonts w:ascii="黑体" w:eastAsia="黑体" w:hAnsi="宋体" w:cstheme="minorBidi" w:hint="eastAsia"/>
          <w:kern w:val="2"/>
          <w:szCs w:val="22"/>
          <w:lang w:eastAsia="zh-CN"/>
        </w:rPr>
        <w:t xml:space="preserve">1. </w:t>
      </w:r>
      <w:r>
        <w:rPr>
          <w:rFonts w:ascii="黑体" w:eastAsia="黑体" w:hAnsi="宋体" w:cstheme="minorBidi" w:hint="eastAsia"/>
          <w:kern w:val="2"/>
          <w:szCs w:val="22"/>
          <w:lang w:eastAsia="zh-CN"/>
        </w:rPr>
        <w:t>通用条款说明</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r>
        <w:rPr>
          <w:rFonts w:ascii="宋体" w:eastAsia="宋体" w:hAnsi="宋体" w:cstheme="minorBidi" w:hint="eastAsia"/>
          <w:kern w:val="2"/>
          <w:sz w:val="21"/>
          <w:szCs w:val="21"/>
          <w:lang w:eastAsia="zh-CN"/>
        </w:rPr>
        <w:t>政府集中采购机构发出招标文件通用条款版本，列出深圳市政府采购项目进行招标采购所适用的通用条款内容。</w:t>
      </w:r>
      <w:bookmarkStart w:id="35" w:name="_Hlk72399729"/>
      <w:r>
        <w:rPr>
          <w:rFonts w:ascii="宋体" w:eastAsia="宋体" w:hAnsi="宋体" w:cstheme="minorBidi" w:hint="eastAsia"/>
          <w:kern w:val="2"/>
          <w:sz w:val="21"/>
          <w:szCs w:val="21"/>
          <w:lang w:eastAsia="zh-CN"/>
        </w:rPr>
        <w:t>如有需要，政府集中采购机构可以对通用条款的内容进行补充。</w:t>
      </w:r>
      <w:bookmarkEnd w:id="35"/>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1.2</w:t>
      </w:r>
      <w:r>
        <w:rPr>
          <w:rFonts w:ascii="宋体" w:eastAsia="宋体" w:hAnsi="宋体" w:cstheme="minorBidi" w:hint="eastAsia"/>
          <w:kern w:val="2"/>
          <w:sz w:val="21"/>
          <w:szCs w:val="21"/>
          <w:lang w:eastAsia="zh-CN"/>
        </w:rPr>
        <w:t>招标文件分为第一册“专用条款”和第二册“通用条款”。</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1.3</w:t>
      </w:r>
      <w:r>
        <w:rPr>
          <w:rFonts w:ascii="宋体" w:eastAsia="宋体" w:hAnsi="宋体" w:cstheme="minorBidi" w:hint="eastAsia"/>
          <w:kern w:val="2"/>
          <w:sz w:val="21"/>
          <w:szCs w:val="21"/>
          <w:lang w:eastAsia="zh-CN"/>
        </w:rPr>
        <w:t>“专用条款”是对本次采购项目的具体要求，包含招标公告、对通用条款的补充内容及其他关键信息、用户需求书、投标文件格式及附件、合同条款及格式等内容。</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w:t>
      </w:r>
      <w:r>
        <w:rPr>
          <w:rFonts w:ascii="宋体" w:eastAsia="宋体" w:hAnsi="宋体" w:cstheme="minorBidi" w:hint="eastAsia"/>
          <w:kern w:val="2"/>
          <w:sz w:val="21"/>
          <w:szCs w:val="21"/>
          <w:lang w:eastAsia="zh-CN"/>
        </w:rPr>
        <w:t>“通用条款”是适用于政府采购公开招标项目的基础性条款，具有普遍性和通用性。</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1.5 </w:t>
      </w:r>
      <w:r>
        <w:rPr>
          <w:rFonts w:ascii="宋体" w:eastAsia="宋体" w:hAnsi="宋体" w:cstheme="minorBidi" w:hint="eastAsia"/>
          <w:kern w:val="2"/>
          <w:sz w:val="21"/>
          <w:szCs w:val="21"/>
          <w:lang w:eastAsia="zh-CN"/>
        </w:rPr>
        <w:t>“专用条款”和“通用条款”表述不一致或有冲突时，</w:t>
      </w:r>
      <w:r>
        <w:rPr>
          <w:rFonts w:ascii="宋体" w:eastAsia="宋体" w:hAnsi="宋体" w:cstheme="minorBidi" w:hint="eastAsia"/>
          <w:kern w:val="2"/>
          <w:sz w:val="21"/>
          <w:szCs w:val="21"/>
          <w:lang w:eastAsia="zh-CN"/>
        </w:rPr>
        <w:t>以“专用条款”为准。</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w:t>
      </w:r>
      <w:r>
        <w:rPr>
          <w:rFonts w:ascii="黑体" w:eastAsia="黑体" w:hAnsi="宋体" w:cstheme="minorBidi"/>
          <w:kern w:val="2"/>
          <w:szCs w:val="22"/>
          <w:lang w:eastAsia="zh-CN"/>
        </w:rPr>
        <w:t>．</w:t>
      </w:r>
      <w:r>
        <w:rPr>
          <w:rFonts w:ascii="黑体" w:eastAsia="黑体" w:hAnsi="宋体" w:cstheme="minorBidi" w:hint="eastAsia"/>
          <w:kern w:val="2"/>
          <w:szCs w:val="22"/>
          <w:lang w:eastAsia="zh-CN"/>
        </w:rPr>
        <w:t>招标说明</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本项目按照《深圳经济特区政府采购条例》、《深圳经济特区政府采购条例实施细则》及政府采购其他法律法规，通过公开招标方式确定中标供应商。</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w:t>
      </w:r>
      <w:r>
        <w:rPr>
          <w:rFonts w:ascii="黑体" w:eastAsia="黑体" w:hAnsi="宋体" w:cstheme="minorBidi" w:hint="eastAsia"/>
          <w:kern w:val="2"/>
          <w:szCs w:val="22"/>
          <w:lang w:eastAsia="zh-CN"/>
        </w:rPr>
        <w:t>．定义</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kern w:val="2"/>
          <w:sz w:val="21"/>
          <w:szCs w:val="21"/>
          <w:lang w:eastAsia="zh-CN"/>
        </w:rPr>
        <w:t>招标文件中下列术语应解释为：</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“采购人”：指利用财政性资金依法进行政府采购的国家机关、事业单位、团体组织；</w:t>
      </w:r>
      <w:r>
        <w:rPr>
          <w:rFonts w:ascii="宋体" w:eastAsia="宋体" w:hAnsi="宋体" w:cstheme="minorBidi"/>
          <w:kern w:val="2"/>
          <w:sz w:val="21"/>
          <w:szCs w:val="21"/>
          <w:lang w:eastAsia="zh-CN"/>
        </w:rPr>
        <w:t xml:space="preserve"> </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3.2 </w:t>
      </w:r>
      <w:r>
        <w:rPr>
          <w:rFonts w:ascii="宋体" w:eastAsia="宋体" w:hAnsi="宋体" w:cstheme="minorBidi" w:hint="eastAsia"/>
          <w:kern w:val="2"/>
          <w:sz w:val="21"/>
          <w:szCs w:val="21"/>
          <w:lang w:eastAsia="zh-CN"/>
        </w:rPr>
        <w:t>“政府集中采购机构”</w:t>
      </w:r>
      <w:r>
        <w:rPr>
          <w:rFonts w:ascii="Arial" w:eastAsia="宋体" w:hAnsi="Arial" w:cs="Arial" w:hint="eastAsia"/>
          <w:kern w:val="2"/>
          <w:sz w:val="21"/>
          <w:szCs w:val="21"/>
          <w:shd w:val="clear" w:color="auto" w:fill="FFFFFF"/>
          <w:lang w:eastAsia="zh-CN"/>
        </w:rPr>
        <w:t>是指市政府设立的，组织实施政府采购项目，并对政府采购活动提供服务的专门机构；</w:t>
      </w:r>
      <w:r>
        <w:rPr>
          <w:rFonts w:ascii="宋体" w:eastAsia="宋体" w:hAnsi="宋体" w:cstheme="minorBidi" w:hint="eastAsia"/>
          <w:kern w:val="2"/>
          <w:sz w:val="21"/>
          <w:szCs w:val="21"/>
          <w:lang w:eastAsia="zh-CN"/>
        </w:rPr>
        <w:t>本文件所述的“政府集中采购机构”</w:t>
      </w:r>
      <w:r>
        <w:rPr>
          <w:rFonts w:ascii="宋体" w:eastAsia="宋体" w:hAnsi="宋体" w:cstheme="minorBidi"/>
          <w:kern w:val="2"/>
          <w:sz w:val="21"/>
          <w:szCs w:val="21"/>
          <w:lang w:eastAsia="zh-CN"/>
        </w:rPr>
        <w:t>指</w:t>
      </w:r>
      <w:r>
        <w:rPr>
          <w:rFonts w:ascii="宋体" w:eastAsia="宋体" w:hAnsi="宋体" w:cstheme="minorBidi" w:hint="eastAsia"/>
          <w:b/>
          <w:bCs/>
          <w:kern w:val="2"/>
          <w:sz w:val="21"/>
          <w:szCs w:val="21"/>
          <w:lang w:eastAsia="zh-CN"/>
        </w:rPr>
        <w:t>深圳公共资源交易中心</w:t>
      </w:r>
      <w:r>
        <w:rPr>
          <w:rFonts w:ascii="宋体" w:eastAsia="宋体" w:hAnsi="宋体" w:cstheme="minorBidi" w:hint="eastAsia"/>
          <w:kern w:val="2"/>
          <w:sz w:val="21"/>
          <w:szCs w:val="21"/>
          <w:lang w:eastAsia="zh-CN"/>
        </w:rPr>
        <w:t>；</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3.3</w:t>
      </w:r>
      <w:r>
        <w:rPr>
          <w:rFonts w:ascii="宋体" w:eastAsia="宋体" w:hAnsi="宋体" w:cstheme="minorBidi" w:hint="eastAsia"/>
          <w:kern w:val="2"/>
          <w:sz w:val="21"/>
          <w:szCs w:val="21"/>
          <w:lang w:eastAsia="zh-CN"/>
        </w:rPr>
        <w:t>“投标人”，即供应商，指参加投标竞争并愿意按照招</w:t>
      </w:r>
      <w:r>
        <w:rPr>
          <w:rFonts w:ascii="宋体" w:eastAsia="宋体" w:hAnsi="宋体" w:cstheme="minorBidi" w:hint="eastAsia"/>
          <w:kern w:val="2"/>
          <w:sz w:val="21"/>
          <w:szCs w:val="21"/>
          <w:lang w:eastAsia="zh-CN"/>
        </w:rPr>
        <w:t>标文件要求向采购人提供货物、工程或者服务的依法成立的法人、其他组织或者自然人；</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w:t>
      </w:r>
      <w:r>
        <w:rPr>
          <w:rFonts w:ascii="宋体" w:eastAsia="宋体" w:hAnsi="宋体" w:cstheme="minorBidi" w:hint="eastAsia"/>
          <w:kern w:val="2"/>
          <w:sz w:val="21"/>
          <w:szCs w:val="21"/>
          <w:lang w:eastAsia="zh-CN"/>
        </w:rPr>
        <w:t>“评审委员会”是依据《深圳经济特区政府采购条例》、《深圳经济特区政府采购条例实施细则》等有关规定组建的专门负责本次招标其评审工作的临时性机构；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3.5</w:t>
      </w:r>
      <w:r>
        <w:rPr>
          <w:rFonts w:ascii="宋体" w:eastAsia="宋体" w:hAnsi="宋体" w:cstheme="minorBidi" w:hint="eastAsia"/>
          <w:kern w:val="2"/>
          <w:sz w:val="21"/>
          <w:szCs w:val="21"/>
          <w:lang w:eastAsia="zh-CN"/>
        </w:rPr>
        <w:t>“日期”</w:t>
      </w:r>
      <w:r>
        <w:rPr>
          <w:rFonts w:ascii="宋体" w:eastAsia="宋体" w:hAnsi="宋体" w:cstheme="minorBidi"/>
          <w:kern w:val="2"/>
          <w:sz w:val="21"/>
          <w:szCs w:val="21"/>
          <w:lang w:eastAsia="zh-CN"/>
        </w:rPr>
        <w:t>指</w:t>
      </w:r>
      <w:r>
        <w:rPr>
          <w:rFonts w:ascii="宋体" w:eastAsia="宋体" w:hAnsi="宋体" w:cstheme="minorBidi" w:hint="eastAsia"/>
          <w:kern w:val="2"/>
          <w:sz w:val="21"/>
          <w:szCs w:val="21"/>
          <w:lang w:eastAsia="zh-CN"/>
        </w:rPr>
        <w:t>公历日；</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w:t>
      </w:r>
      <w:r>
        <w:rPr>
          <w:rFonts w:ascii="宋体" w:eastAsia="宋体" w:hAnsi="宋体" w:cstheme="minorBidi" w:hint="eastAsia"/>
          <w:kern w:val="2"/>
          <w:sz w:val="21"/>
          <w:szCs w:val="21"/>
          <w:lang w:eastAsia="zh-CN"/>
        </w:rPr>
        <w:t>“合同”指由本次招标所产生的合同或合约文件；</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3.7</w:t>
      </w:r>
      <w:r>
        <w:rPr>
          <w:rFonts w:ascii="宋体" w:eastAsia="宋体" w:hAnsi="宋体" w:cstheme="minorBidi" w:hint="eastAsia"/>
          <w:kern w:val="2"/>
          <w:sz w:val="21"/>
          <w:szCs w:val="21"/>
          <w:lang w:eastAsia="zh-CN"/>
        </w:rPr>
        <w:t>“电子投标文件”指利用深圳政府采购自行采购系统投标文件制作专用软件（以下简称：投标文件制作软件）制作并加密的投标文件</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适用于网上投标；（投标文件制作软件可从“下载地址：</w:t>
      </w:r>
      <w:r>
        <w:rPr>
          <w:rFonts w:ascii="宋体" w:eastAsia="宋体" w:hAnsi="宋体" w:cstheme="minorBidi" w:hint="eastAsia"/>
          <w:kern w:val="2"/>
          <w:sz w:val="21"/>
          <w:szCs w:val="21"/>
          <w:lang w:eastAsia="zh-CN"/>
        </w:rPr>
        <w:t>https://www.szggzy.com/jyfw/details.html?contentId=2053275</w:t>
      </w:r>
      <w:r>
        <w:rPr>
          <w:rFonts w:ascii="宋体" w:eastAsia="宋体" w:hAnsi="宋体" w:cstheme="minorBidi" w:hint="eastAsia"/>
          <w:kern w:val="2"/>
          <w:sz w:val="21"/>
          <w:szCs w:val="21"/>
          <w:lang w:eastAsia="zh-CN"/>
        </w:rPr>
        <w:t>深圳政府采购自行采购系统投标文件编制工具”下载）</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hint="eastAsia"/>
          <w:kern w:val="2"/>
          <w:sz w:val="21"/>
          <w:szCs w:val="21"/>
          <w:lang w:eastAsia="zh-CN"/>
        </w:rPr>
        <w:t>“网上投标”指通过网站上传电子投标文件；</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3.9</w:t>
      </w:r>
      <w:r>
        <w:rPr>
          <w:rFonts w:ascii="宋体" w:eastAsia="宋体" w:hAnsi="宋体" w:cstheme="minorBidi" w:hint="eastAsia"/>
          <w:kern w:val="2"/>
          <w:sz w:val="21"/>
          <w:szCs w:val="21"/>
          <w:lang w:eastAsia="zh-CN"/>
        </w:rPr>
        <w:t>招标文件中的标题或题名仅起引导作用，而不应视为对招标文件内容的理解和解释。</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 xml:space="preserve">4. </w:t>
      </w:r>
      <w:bookmarkStart w:id="36" w:name="_Hlk72398643"/>
      <w:r>
        <w:rPr>
          <w:rFonts w:ascii="黑体" w:eastAsia="黑体" w:hAnsi="宋体" w:cstheme="minorBidi" w:hint="eastAsia"/>
          <w:kern w:val="2"/>
          <w:szCs w:val="22"/>
          <w:lang w:eastAsia="zh-CN"/>
        </w:rPr>
        <w:t>政府采购供应商责任</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hint="eastAsia"/>
          <w:kern w:val="2"/>
          <w:sz w:val="21"/>
          <w:szCs w:val="21"/>
          <w:lang w:eastAsia="zh-CN"/>
        </w:rPr>
        <w:t>欢迎诚信、</w:t>
      </w:r>
      <w:r>
        <w:rPr>
          <w:rFonts w:ascii="宋体" w:eastAsia="宋体" w:hAnsi="宋体" w:cstheme="minorBidi" w:hint="eastAsia"/>
          <w:kern w:val="2"/>
          <w:sz w:val="21"/>
          <w:szCs w:val="21"/>
          <w:lang w:eastAsia="zh-CN"/>
        </w:rPr>
        <w:t>有实力和有社会责任心的供应商参与政府采购事业。</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w:t>
      </w:r>
      <w:r>
        <w:rPr>
          <w:rFonts w:ascii="宋体" w:eastAsia="宋体" w:hAnsi="宋体" w:cstheme="minorBidi" w:hint="eastAsia"/>
          <w:kern w:val="2"/>
          <w:sz w:val="21"/>
          <w:szCs w:val="21"/>
          <w:lang w:eastAsia="zh-CN"/>
        </w:rPr>
        <w:t>投标人应当遵循公平竞争的原则，不得恶意串通，不得妨碍其他投标人的竞争行为，不得损害采购人或者其他投标人的合法权益。如违反上述要求，经核实后，供应商的投标无效。</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5</w:t>
      </w:r>
      <w:r>
        <w:rPr>
          <w:rFonts w:ascii="黑体" w:eastAsia="黑体" w:hAnsi="宋体" w:cstheme="minorBidi" w:hint="eastAsia"/>
          <w:kern w:val="2"/>
          <w:szCs w:val="22"/>
          <w:lang w:eastAsia="zh-CN"/>
        </w:rPr>
        <w:t>．投标人参加政府采购的条件</w:t>
      </w:r>
    </w:p>
    <w:p w:rsidR="00126C34" w:rsidRDefault="000B518F">
      <w:pPr>
        <w:widowControl w:val="0"/>
        <w:ind w:firstLineChars="196" w:firstLine="412"/>
        <w:rPr>
          <w:rFonts w:ascii="宋体" w:eastAsia="宋体" w:hAnsi="宋体"/>
          <w:kern w:val="2"/>
          <w:sz w:val="21"/>
          <w:szCs w:val="21"/>
          <w:lang w:eastAsia="zh-CN"/>
        </w:rPr>
      </w:pPr>
      <w:r>
        <w:rPr>
          <w:rFonts w:ascii="宋体" w:eastAsia="宋体" w:hAnsi="宋体" w:cstheme="minorBidi" w:hint="eastAsia"/>
          <w:kern w:val="2"/>
          <w:sz w:val="21"/>
          <w:szCs w:val="21"/>
          <w:lang w:eastAsia="zh-CN"/>
        </w:rPr>
        <w:t>5.1</w:t>
      </w:r>
      <w:r>
        <w:rPr>
          <w:rFonts w:ascii="宋体" w:eastAsia="宋体" w:hAnsi="宋体" w:cstheme="minorBidi" w:hint="eastAsia"/>
          <w:kern w:val="2"/>
          <w:sz w:val="21"/>
          <w:szCs w:val="21"/>
          <w:lang w:eastAsia="zh-CN"/>
        </w:rPr>
        <w:t>投标人应在投标前到</w:t>
      </w:r>
      <w:r>
        <w:rPr>
          <w:rFonts w:ascii="宋体" w:eastAsia="宋体" w:hAnsi="宋体" w:cstheme="minorBidi" w:hint="eastAsia"/>
          <w:b/>
          <w:bCs/>
          <w:kern w:val="2"/>
          <w:sz w:val="21"/>
          <w:szCs w:val="21"/>
          <w:lang w:eastAsia="zh-CN"/>
        </w:rPr>
        <w:t>深圳公共资源交易中心（具体在深圳交易集团有限公司政府采购业务分公司进行办理）</w:t>
      </w:r>
      <w:r>
        <w:rPr>
          <w:rFonts w:ascii="宋体" w:eastAsia="宋体" w:hAnsi="宋体" w:cstheme="minorBidi" w:hint="eastAsia"/>
          <w:kern w:val="2"/>
          <w:sz w:val="21"/>
          <w:szCs w:val="21"/>
          <w:lang w:eastAsia="zh-CN"/>
        </w:rPr>
        <w:t>进行注册并办理电子密钥。《供应商注册及信息变更指引》详见</w:t>
      </w:r>
      <w:r>
        <w:rPr>
          <w:rFonts w:ascii="宋体" w:eastAsia="宋体" w:hAnsi="宋体" w:cstheme="minorBidi" w:hint="eastAsia"/>
          <w:kern w:val="2"/>
          <w:sz w:val="21"/>
          <w:szCs w:val="21"/>
          <w:lang w:eastAsia="zh-CN"/>
        </w:rPr>
        <w:t>www.szggzy.com</w:t>
      </w:r>
      <w:r>
        <w:rPr>
          <w:rFonts w:ascii="宋体" w:eastAsia="宋体" w:hAnsi="宋体" w:cstheme="minorBidi" w:hint="eastAsia"/>
          <w:kern w:val="2"/>
          <w:sz w:val="21"/>
          <w:szCs w:val="21"/>
          <w:lang w:eastAsia="zh-CN"/>
        </w:rPr>
        <w:t>网站“交易服务指南</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政府采购”。</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lastRenderedPageBreak/>
        <w:t>5.2</w:t>
      </w:r>
      <w:r>
        <w:rPr>
          <w:rFonts w:ascii="宋体" w:eastAsia="宋体" w:hAnsi="宋体" w:cstheme="minorBidi" w:hint="eastAsia"/>
          <w:kern w:val="2"/>
          <w:sz w:val="21"/>
          <w:szCs w:val="21"/>
          <w:lang w:eastAsia="zh-CN"/>
        </w:rPr>
        <w:t>投标人资格要求</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参加本项目的投标人应具备的资</w:t>
      </w:r>
      <w:r>
        <w:rPr>
          <w:rFonts w:ascii="宋体" w:eastAsia="宋体" w:hAnsi="宋体" w:cstheme="minorBidi" w:hint="eastAsia"/>
          <w:kern w:val="2"/>
          <w:sz w:val="21"/>
          <w:szCs w:val="21"/>
          <w:lang w:eastAsia="zh-CN"/>
        </w:rPr>
        <w:t>格条件详见本项目招标公告中</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“投标人资格要求”（即申请人的资格要求）的内容。</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w:t>
      </w:r>
      <w:r>
        <w:rPr>
          <w:rFonts w:ascii="宋体" w:eastAsia="宋体" w:hAnsi="宋体" w:cstheme="minorBidi" w:hint="eastAsia"/>
          <w:kern w:val="2"/>
          <w:sz w:val="21"/>
          <w:szCs w:val="21"/>
          <w:lang w:eastAsia="zh-CN"/>
        </w:rPr>
        <w:t>联合体投标</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5.3.1</w:t>
      </w:r>
      <w:r>
        <w:rPr>
          <w:rFonts w:ascii="宋体" w:eastAsia="宋体" w:hAnsi="宋体" w:cstheme="minorBidi" w:hint="eastAsia"/>
          <w:kern w:val="2"/>
          <w:sz w:val="21"/>
          <w:szCs w:val="21"/>
          <w:lang w:eastAsia="zh-CN"/>
        </w:rPr>
        <w:t xml:space="preserve">　以下有关联合体投标的条款仅适用于允许投标人组成联合体投标的项目。</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5.3.2  </w:t>
      </w:r>
      <w:r>
        <w:rPr>
          <w:rFonts w:ascii="宋体" w:eastAsia="宋体" w:hAnsi="宋体" w:cstheme="minorBidi" w:hint="eastAsia"/>
          <w:kern w:val="2"/>
          <w:sz w:val="21"/>
          <w:szCs w:val="21"/>
          <w:lang w:eastAsia="zh-CN"/>
        </w:rPr>
        <w:t>由两个或两个以上的自然人、法人或者其他组织可以组成一个联合体，以一个供应商的身份共同投标时，应符合以下原则：</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）投标联合体各方参加政府采购活动应当具备下列条件：</w:t>
      </w:r>
      <w:r>
        <w:rPr>
          <w:rFonts w:ascii="宋体" w:eastAsia="宋体" w:hAnsi="宋体" w:cstheme="minorBidi"/>
          <w:kern w:val="2"/>
          <w:sz w:val="21"/>
          <w:szCs w:val="22"/>
          <w:lang w:eastAsia="zh-CN"/>
        </w:rPr>
        <w:t xml:space="preserve"> </w:t>
      </w:r>
    </w:p>
    <w:p w:rsidR="00126C34" w:rsidRDefault="000B518F">
      <w:pPr>
        <w:widowControl w:val="0"/>
        <w:ind w:leftChars="200" w:left="48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、具有独立承担民事责任的能力；</w:t>
      </w:r>
      <w:r>
        <w:rPr>
          <w:rFonts w:ascii="宋体" w:eastAsia="宋体" w:hAnsi="宋体" w:cstheme="minorBidi"/>
          <w:kern w:val="2"/>
          <w:sz w:val="21"/>
          <w:szCs w:val="22"/>
          <w:lang w:eastAsia="zh-CN"/>
        </w:rPr>
        <w:t xml:space="preserve"> </w:t>
      </w:r>
    </w:p>
    <w:p w:rsidR="00126C34" w:rsidRDefault="000B518F">
      <w:pPr>
        <w:widowControl w:val="0"/>
        <w:ind w:left="42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w:t>
      </w:r>
      <w:r>
        <w:rPr>
          <w:rFonts w:ascii="宋体" w:eastAsia="宋体" w:hAnsi="宋体" w:cstheme="minorBidi" w:hint="eastAsia"/>
          <w:kern w:val="2"/>
          <w:sz w:val="21"/>
          <w:szCs w:val="22"/>
          <w:lang w:eastAsia="zh-CN"/>
        </w:rPr>
        <w:t>、有良好的商业信誉和健全的财务会计制度；</w:t>
      </w:r>
      <w:r>
        <w:rPr>
          <w:rFonts w:ascii="宋体" w:eastAsia="宋体" w:hAnsi="宋体" w:cstheme="minorBidi"/>
          <w:kern w:val="2"/>
          <w:sz w:val="21"/>
          <w:szCs w:val="22"/>
          <w:lang w:eastAsia="zh-CN"/>
        </w:rPr>
        <w:t xml:space="preserve"> </w:t>
      </w:r>
    </w:p>
    <w:p w:rsidR="00126C34" w:rsidRDefault="000B518F">
      <w:pPr>
        <w:widowControl w:val="0"/>
        <w:ind w:leftChars="200" w:left="48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hint="eastAsia"/>
          <w:kern w:val="2"/>
          <w:sz w:val="21"/>
          <w:szCs w:val="22"/>
          <w:lang w:eastAsia="zh-CN"/>
        </w:rPr>
        <w:t>、具有履行合同所必需的设备和专业技术能力；</w:t>
      </w:r>
      <w:r>
        <w:rPr>
          <w:rFonts w:ascii="宋体" w:eastAsia="宋体" w:hAnsi="宋体" w:cstheme="minorBidi"/>
          <w:kern w:val="2"/>
          <w:sz w:val="21"/>
          <w:szCs w:val="22"/>
          <w:lang w:eastAsia="zh-CN"/>
        </w:rPr>
        <w:t xml:space="preserve"> </w:t>
      </w:r>
    </w:p>
    <w:p w:rsidR="00126C34" w:rsidRDefault="000B518F">
      <w:pPr>
        <w:widowControl w:val="0"/>
        <w:ind w:leftChars="200" w:left="48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w:t>
      </w:r>
      <w:r>
        <w:rPr>
          <w:rFonts w:ascii="宋体" w:eastAsia="宋体" w:hAnsi="宋体" w:cstheme="minorBidi" w:hint="eastAsia"/>
          <w:kern w:val="2"/>
          <w:sz w:val="21"/>
          <w:szCs w:val="22"/>
          <w:lang w:eastAsia="zh-CN"/>
        </w:rPr>
        <w:t>、有依法缴纳税收和社会保</w:t>
      </w:r>
      <w:r>
        <w:rPr>
          <w:rFonts w:ascii="宋体" w:eastAsia="宋体" w:hAnsi="宋体" w:cstheme="minorBidi" w:hint="eastAsia"/>
          <w:kern w:val="2"/>
          <w:sz w:val="21"/>
          <w:szCs w:val="22"/>
          <w:lang w:eastAsia="zh-CN"/>
        </w:rPr>
        <w:t>障资金的良好记录；</w:t>
      </w:r>
      <w:r>
        <w:rPr>
          <w:rFonts w:ascii="宋体" w:eastAsia="宋体" w:hAnsi="宋体" w:cstheme="minorBidi"/>
          <w:kern w:val="2"/>
          <w:sz w:val="21"/>
          <w:szCs w:val="22"/>
          <w:lang w:eastAsia="zh-CN"/>
        </w:rPr>
        <w:t xml:space="preserve"> </w:t>
      </w:r>
    </w:p>
    <w:p w:rsidR="00126C34" w:rsidRDefault="000B518F">
      <w:pPr>
        <w:widowControl w:val="0"/>
        <w:ind w:leftChars="200" w:left="48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5</w:t>
      </w:r>
      <w:r>
        <w:rPr>
          <w:rFonts w:ascii="宋体" w:eastAsia="宋体" w:hAnsi="宋体" w:cstheme="minorBidi" w:hint="eastAsia"/>
          <w:kern w:val="2"/>
          <w:sz w:val="21"/>
          <w:szCs w:val="22"/>
          <w:lang w:eastAsia="zh-CN"/>
        </w:rPr>
        <w:t>、参加政府采购活动前三年内，在经营活动中没有重大违法记录；</w:t>
      </w:r>
      <w:r>
        <w:rPr>
          <w:rFonts w:ascii="宋体" w:eastAsia="宋体" w:hAnsi="宋体" w:cstheme="minorBidi"/>
          <w:kern w:val="2"/>
          <w:sz w:val="21"/>
          <w:szCs w:val="22"/>
          <w:lang w:eastAsia="zh-CN"/>
        </w:rPr>
        <w:t xml:space="preserve"> </w:t>
      </w:r>
    </w:p>
    <w:p w:rsidR="00126C34" w:rsidRDefault="000B518F">
      <w:pPr>
        <w:widowControl w:val="0"/>
        <w:ind w:leftChars="200" w:left="48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6</w:t>
      </w:r>
      <w:r>
        <w:rPr>
          <w:rFonts w:ascii="宋体" w:eastAsia="宋体" w:hAnsi="宋体" w:cstheme="minorBidi" w:hint="eastAsia"/>
          <w:kern w:val="2"/>
          <w:sz w:val="21"/>
          <w:szCs w:val="22"/>
          <w:lang w:eastAsia="zh-CN"/>
        </w:rPr>
        <w:t>、法律、行政法规规定的其他条件。</w:t>
      </w:r>
      <w:r>
        <w:rPr>
          <w:rFonts w:ascii="宋体" w:eastAsia="宋体" w:hAnsi="宋体" w:cstheme="minorBidi"/>
          <w:kern w:val="2"/>
          <w:sz w:val="21"/>
          <w:szCs w:val="22"/>
          <w:lang w:eastAsia="zh-CN"/>
        </w:rPr>
        <w:t xml:space="preserve"> </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2</w:t>
      </w:r>
      <w:r>
        <w:rPr>
          <w:rFonts w:ascii="宋体" w:eastAsia="宋体" w:hAnsi="宋体" w:cstheme="minorBidi" w:hint="eastAsia"/>
          <w:kern w:val="2"/>
          <w:sz w:val="21"/>
          <w:szCs w:val="22"/>
          <w:lang w:eastAsia="zh-CN"/>
        </w:rPr>
        <w:t>）在投标截止前，投标联合体各方均应注册成政府集中采购机构供应商；</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3</w:t>
      </w:r>
      <w:r>
        <w:rPr>
          <w:rFonts w:ascii="宋体" w:eastAsia="宋体" w:hAnsi="宋体" w:cstheme="minorBidi" w:hint="eastAsia"/>
          <w:kern w:val="2"/>
          <w:sz w:val="21"/>
          <w:szCs w:val="22"/>
          <w:lang w:eastAsia="zh-CN"/>
        </w:rPr>
        <w:t>）联合体中有同类资质的供应商按照联合体分工承担相同工作的，应当按照资质等级较低的供应商确定资质等级；</w:t>
      </w:r>
    </w:p>
    <w:p w:rsidR="00126C34" w:rsidRDefault="000B518F">
      <w:pPr>
        <w:widowControl w:val="0"/>
        <w:ind w:firstLineChars="196" w:firstLine="412"/>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4</w:t>
      </w:r>
      <w:r>
        <w:rPr>
          <w:rFonts w:ascii="宋体" w:eastAsia="宋体" w:hAnsi="宋体" w:cstheme="minorBidi" w:hint="eastAsia"/>
          <w:kern w:val="2"/>
          <w:sz w:val="21"/>
          <w:szCs w:val="22"/>
          <w:lang w:eastAsia="zh-CN"/>
        </w:rPr>
        <w:t>）</w:t>
      </w:r>
      <w:r>
        <w:rPr>
          <w:rFonts w:ascii="Calibri" w:eastAsia="宋体" w:hAnsi="Calibri" w:cstheme="minorBidi" w:hint="eastAsia"/>
          <w:kern w:val="2"/>
          <w:sz w:val="21"/>
          <w:szCs w:val="22"/>
          <w:lang w:eastAsia="zh-CN"/>
        </w:rPr>
        <w:t>是否允许联合体参加投标，应当由采购人和采购代理机构根据项目的实际情况和潜在供应商的数量自主决定，如果决定接受联合体投标则应当在招标公告中明示；</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5</w:t>
      </w:r>
      <w:r>
        <w:rPr>
          <w:rFonts w:ascii="宋体" w:eastAsia="宋体" w:hAnsi="宋体" w:cstheme="minorBidi" w:hint="eastAsia"/>
          <w:kern w:val="2"/>
          <w:sz w:val="21"/>
          <w:szCs w:val="22"/>
          <w:lang w:eastAsia="zh-CN"/>
        </w:rPr>
        <w:t>）投标人的投标文件及中标后签署的合同协议对联合体各方均具法律约束力；</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6</w:t>
      </w:r>
      <w:r>
        <w:rPr>
          <w:rFonts w:ascii="宋体" w:eastAsia="宋体" w:hAnsi="宋体" w:cstheme="minorBidi" w:hint="eastAsia"/>
          <w:kern w:val="2"/>
          <w:sz w:val="21"/>
          <w:szCs w:val="22"/>
          <w:lang w:eastAsia="zh-CN"/>
        </w:rPr>
        <w:t>）联合体各方应当签订联合体投标协议，明确约定各方拟承担的工作和责任，并将该协议随投标文件一并递交给政府集中采购机构；</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7</w:t>
      </w:r>
      <w:r>
        <w:rPr>
          <w:rFonts w:ascii="宋体" w:eastAsia="宋体" w:hAnsi="宋体" w:cstheme="minorBidi" w:hint="eastAsia"/>
          <w:kern w:val="2"/>
          <w:sz w:val="21"/>
          <w:szCs w:val="22"/>
          <w:lang w:eastAsia="zh-CN"/>
        </w:rPr>
        <w:t>）联合体中标后，联合体各方应当共同与采购人签订合同，就中标项目向采购人承担连带责任；</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8</w:t>
      </w:r>
      <w:r>
        <w:rPr>
          <w:rFonts w:ascii="宋体" w:eastAsia="宋体" w:hAnsi="宋体" w:cstheme="minorBidi" w:hint="eastAsia"/>
          <w:kern w:val="2"/>
          <w:sz w:val="21"/>
          <w:szCs w:val="22"/>
          <w:lang w:eastAsia="zh-CN"/>
        </w:rPr>
        <w:t>）以联合体形式参加政府采购活动的，联合体各方不得再单独参加或者与其他供应商另外组成联合体参加同一合同项下的政府采购活动，出现上述情况者，其投标和与此有关联合体、总包单位的投标将被拒绝；</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9</w:t>
      </w:r>
      <w:r>
        <w:rPr>
          <w:rFonts w:ascii="宋体" w:eastAsia="宋体" w:hAnsi="宋体" w:cstheme="minorBidi" w:hint="eastAsia"/>
          <w:kern w:val="2"/>
          <w:sz w:val="21"/>
          <w:szCs w:val="22"/>
          <w:lang w:eastAsia="zh-CN"/>
        </w:rPr>
        <w:t>）本通用条款中“投标人”一词亦指</w:t>
      </w:r>
      <w:r>
        <w:rPr>
          <w:rFonts w:ascii="宋体" w:eastAsia="宋体" w:hAnsi="宋体" w:cstheme="minorBidi" w:hint="eastAsia"/>
          <w:kern w:val="2"/>
          <w:sz w:val="21"/>
          <w:szCs w:val="22"/>
          <w:lang w:eastAsia="zh-CN"/>
        </w:rPr>
        <w:t>联合体各方，专用条款另有规定或说明的除外。</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6</w:t>
      </w:r>
      <w:r>
        <w:rPr>
          <w:rFonts w:ascii="黑体" w:eastAsia="黑体" w:hAnsi="宋体" w:cstheme="minorBidi" w:hint="eastAsia"/>
          <w:kern w:val="2"/>
          <w:szCs w:val="22"/>
          <w:lang w:eastAsia="zh-CN"/>
        </w:rPr>
        <w:t>．政策导向</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6.1</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政府采购扶持贫困地区、中小企业、监狱企业和残疾人福利性单位发展，支持节能减排、环境保护。</w:t>
      </w:r>
    </w:p>
    <w:p w:rsidR="00126C34" w:rsidRDefault="000B518F">
      <w:pPr>
        <w:widowControl w:val="0"/>
        <w:ind w:firstLine="405"/>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6.2</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本项目落实深圳市政府采购供应商诚信管理政策要求。</w:t>
      </w:r>
    </w:p>
    <w:p w:rsidR="00126C34" w:rsidRDefault="000B518F">
      <w:pPr>
        <w:widowControl w:val="0"/>
        <w:ind w:firstLine="405"/>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 xml:space="preserve">6.3  </w:t>
      </w:r>
      <w:r>
        <w:rPr>
          <w:rFonts w:ascii="宋体" w:eastAsia="宋体" w:hAnsi="宋体" w:cstheme="minorBidi" w:hint="eastAsia"/>
          <w:kern w:val="2"/>
          <w:sz w:val="21"/>
          <w:szCs w:val="22"/>
          <w:lang w:eastAsia="zh-CN"/>
        </w:rPr>
        <w:t>本项目支持投标人性别平等的相关政策。</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 xml:space="preserve">7. </w:t>
      </w:r>
      <w:r>
        <w:rPr>
          <w:rFonts w:ascii="黑体" w:eastAsia="黑体" w:hAnsi="宋体" w:cstheme="minorBidi" w:hint="eastAsia"/>
          <w:kern w:val="2"/>
          <w:szCs w:val="22"/>
          <w:lang w:eastAsia="zh-CN"/>
        </w:rPr>
        <w:t>本项目若涉及采购货物，则合格的货物及相应服务应满足以下要求：</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 xml:space="preserve">.1  </w:t>
      </w:r>
      <w:r>
        <w:rPr>
          <w:rFonts w:ascii="宋体" w:eastAsia="宋体" w:hAnsi="宋体" w:cstheme="minorBidi" w:hint="eastAsia"/>
          <w:kern w:val="2"/>
          <w:sz w:val="21"/>
          <w:szCs w:val="22"/>
          <w:lang w:eastAsia="zh-CN"/>
        </w:rPr>
        <w:t>必须是全新、未使用过的原装合格正品（包括零部件），如安装或配置了软件的，须为正版软件。</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 xml:space="preserve">7.2  </w:t>
      </w:r>
      <w:r>
        <w:rPr>
          <w:rFonts w:ascii="宋体" w:eastAsia="宋体" w:hAnsi="宋体" w:cstheme="minorBidi" w:hint="eastAsia"/>
          <w:kern w:val="2"/>
          <w:sz w:val="21"/>
          <w:szCs w:val="22"/>
          <w:lang w:eastAsia="zh-CN"/>
        </w:rPr>
        <w:t>国产的货物及其有关服务必须符合中华人民共和国的设计、制造生产标准及行业标准。招标公告有其他要求的，亦应符合其要求。</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4</w:t>
      </w:r>
      <w:r>
        <w:rPr>
          <w:rFonts w:ascii="宋体" w:eastAsia="宋体" w:hAnsi="宋体" w:cstheme="minorBidi"/>
          <w:kern w:val="2"/>
          <w:sz w:val="21"/>
          <w:szCs w:val="22"/>
          <w:lang w:eastAsia="zh-CN"/>
        </w:rPr>
        <w:t xml:space="preserve">  </w:t>
      </w:r>
      <w:r>
        <w:rPr>
          <w:rFonts w:ascii="宋体" w:eastAsia="宋体" w:hAnsi="宋体" w:cstheme="minorBidi" w:hint="eastAsia"/>
          <w:kern w:val="2"/>
          <w:sz w:val="21"/>
          <w:szCs w:val="22"/>
          <w:lang w:eastAsia="zh-CN"/>
        </w:rPr>
        <w:t>投标人</w:t>
      </w:r>
      <w:bookmarkStart w:id="37" w:name="_Hlk72152753"/>
      <w:r>
        <w:rPr>
          <w:rFonts w:ascii="宋体" w:eastAsia="宋体" w:hAnsi="宋体" w:cstheme="minorBidi" w:hint="eastAsia"/>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w:t>
      </w:r>
      <w:r>
        <w:rPr>
          <w:rFonts w:ascii="宋体" w:eastAsia="宋体" w:hAnsi="宋体" w:cstheme="minorBidi" w:hint="eastAsia"/>
          <w:kern w:val="2"/>
          <w:sz w:val="21"/>
          <w:szCs w:val="22"/>
          <w:lang w:eastAsia="zh-CN"/>
        </w:rPr>
        <w:t>利权、商标权、工业设计权等知识产权和侵犯其所有权、抵押权等物权及其他</w:t>
      </w:r>
      <w:r>
        <w:rPr>
          <w:rFonts w:ascii="宋体" w:eastAsia="宋体" w:hAnsi="宋体" w:cstheme="minorBidi" w:hint="eastAsia"/>
          <w:kern w:val="2"/>
          <w:sz w:val="21"/>
          <w:szCs w:val="22"/>
          <w:lang w:eastAsia="zh-CN"/>
        </w:rPr>
        <w:lastRenderedPageBreak/>
        <w:t>权利而引发的纠纷。如有纠纷，投标人应承担全部责任。</w:t>
      </w:r>
      <w:bookmarkEnd w:id="37"/>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 xml:space="preserve">7.5  </w:t>
      </w:r>
      <w:r>
        <w:rPr>
          <w:rFonts w:ascii="宋体" w:eastAsia="宋体" w:hAnsi="宋体" w:cstheme="minorBidi" w:hint="eastAsia"/>
          <w:kern w:val="2"/>
          <w:sz w:val="21"/>
          <w:szCs w:val="22"/>
          <w:lang w:eastAsia="zh-CN"/>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 xml:space="preserve">7.6  </w:t>
      </w:r>
      <w:r>
        <w:rPr>
          <w:rFonts w:ascii="宋体" w:eastAsia="宋体" w:hAnsi="宋体" w:cstheme="minorBidi" w:hint="eastAsia"/>
          <w:kern w:val="2"/>
          <w:sz w:val="21"/>
          <w:szCs w:val="22"/>
          <w:lang w:eastAsia="zh-CN"/>
        </w:rPr>
        <w:t>工期要求：投标人在投标时对其所投项目应提交交货进度、交货计划等，在合同规定的时间内完成项目实</w:t>
      </w:r>
      <w:r>
        <w:rPr>
          <w:rFonts w:ascii="宋体" w:eastAsia="宋体" w:hAnsi="宋体" w:cstheme="minorBidi" w:hint="eastAsia"/>
          <w:kern w:val="2"/>
          <w:sz w:val="21"/>
          <w:szCs w:val="22"/>
          <w:lang w:eastAsia="zh-CN"/>
        </w:rPr>
        <w:t>施工作。</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 xml:space="preserve">7.7  </w:t>
      </w:r>
      <w:r>
        <w:rPr>
          <w:rFonts w:ascii="宋体" w:eastAsia="宋体" w:hAnsi="宋体" w:cstheme="minorBidi" w:hint="eastAsia"/>
          <w:kern w:val="2"/>
          <w:sz w:val="21"/>
          <w:szCs w:val="22"/>
          <w:lang w:eastAsia="zh-CN"/>
        </w:rPr>
        <w:t>投标人必须承担的设备运输、安装调试、验收检测和提供设备操作说明书、图纸等其他相关及类似的义务。</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8</w:t>
      </w:r>
      <w:r>
        <w:rPr>
          <w:rFonts w:ascii="黑体" w:eastAsia="黑体" w:hAnsi="宋体" w:cstheme="minorBidi" w:hint="eastAsia"/>
          <w:kern w:val="2"/>
          <w:szCs w:val="22"/>
          <w:lang w:eastAsia="zh-CN"/>
        </w:rPr>
        <w:t>．投标费用</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不论投标结果如何，投标人应承担其编制投标文件与递交投标文件所涉及的一切费用。</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9</w:t>
      </w:r>
      <w:r>
        <w:rPr>
          <w:rFonts w:ascii="黑体" w:eastAsia="黑体" w:hAnsi="宋体" w:cstheme="minorBidi" w:hint="eastAsia"/>
          <w:kern w:val="2"/>
          <w:szCs w:val="22"/>
          <w:lang w:eastAsia="zh-CN"/>
        </w:rPr>
        <w:t>．踏勘现场</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9.1</w:t>
      </w:r>
      <w:r>
        <w:rPr>
          <w:rFonts w:ascii="宋体" w:eastAsia="宋体" w:hAnsi="宋体" w:cstheme="minorBidi" w:hint="eastAsia"/>
          <w:kern w:val="2"/>
          <w:sz w:val="21"/>
          <w:szCs w:val="21"/>
          <w:lang w:eastAsia="zh-CN"/>
        </w:rPr>
        <w:t>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9.2</w:t>
      </w:r>
      <w:r>
        <w:rPr>
          <w:rFonts w:ascii="宋体" w:eastAsia="宋体" w:hAnsi="宋体" w:cstheme="minorBidi" w:hint="eastAsia"/>
          <w:kern w:val="2"/>
          <w:sz w:val="21"/>
          <w:szCs w:val="22"/>
          <w:lang w:eastAsia="zh-CN"/>
        </w:rPr>
        <w:t>投标人及其人员经过采购人的允许，可以进入采购人的</w:t>
      </w:r>
      <w:r>
        <w:rPr>
          <w:rFonts w:ascii="宋体" w:eastAsia="宋体" w:hAnsi="宋体" w:cstheme="minorBidi" w:hint="eastAsia"/>
          <w:kern w:val="2"/>
          <w:sz w:val="21"/>
          <w:szCs w:val="22"/>
          <w:lang w:eastAsia="zh-CN"/>
        </w:rPr>
        <w:t>项目现场踏勘。若招标文件要求投标人于统一时间地点踏勘现场的，投标人应当按时前往。</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9.3</w:t>
      </w:r>
      <w:r>
        <w:rPr>
          <w:rFonts w:ascii="宋体" w:eastAsia="宋体" w:hAnsi="宋体" w:cstheme="minorBidi" w:hint="eastAsia"/>
          <w:kern w:val="2"/>
          <w:sz w:val="21"/>
          <w:szCs w:val="22"/>
          <w:lang w:eastAsia="zh-CN"/>
        </w:rPr>
        <w:t>采购人应当通过政府集中采购机构向投标人提供有关现场的书面资料和数据。</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9.4</w:t>
      </w:r>
      <w:r>
        <w:rPr>
          <w:rFonts w:ascii="宋体" w:eastAsia="宋体" w:hAnsi="宋体" w:cstheme="minorBidi" w:hint="eastAsia"/>
          <w:kern w:val="2"/>
          <w:sz w:val="21"/>
          <w:szCs w:val="22"/>
          <w:lang w:eastAsia="zh-CN"/>
        </w:rPr>
        <w:t>任何人或任何组织在踏勘现场时向投标人提供的任何书面资料或口头承诺，未经政府集中采购机构在网上发布或书面通知，均作无效处理。</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kern w:val="2"/>
          <w:sz w:val="21"/>
          <w:szCs w:val="21"/>
          <w:lang w:eastAsia="zh-CN"/>
        </w:rPr>
        <w:t>9</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5</w:t>
      </w:r>
      <w:r>
        <w:rPr>
          <w:rFonts w:ascii="宋体" w:eastAsia="宋体" w:hAnsi="宋体" w:cstheme="minorBidi" w:hint="eastAsia"/>
          <w:kern w:val="2"/>
          <w:sz w:val="21"/>
          <w:szCs w:val="21"/>
          <w:lang w:eastAsia="zh-CN"/>
        </w:rPr>
        <w:t>未参与踏勘现场不作为否定投标人资格的理由。</w:t>
      </w:r>
    </w:p>
    <w:p w:rsidR="00126C34" w:rsidRDefault="000B518F">
      <w:pPr>
        <w:widowControl w:val="0"/>
        <w:jc w:val="both"/>
        <w:rPr>
          <w:rFonts w:ascii="宋体" w:eastAsia="宋体" w:hAnsi="宋体"/>
          <w:kern w:val="2"/>
          <w:sz w:val="21"/>
          <w:szCs w:val="21"/>
          <w:lang w:eastAsia="zh-CN"/>
        </w:rPr>
      </w:pPr>
      <w:r>
        <w:rPr>
          <w:rFonts w:ascii="黑体" w:eastAsia="黑体" w:hAnsi="宋体" w:cstheme="minorBidi" w:hint="eastAsia"/>
          <w:kern w:val="2"/>
          <w:szCs w:val="22"/>
          <w:lang w:eastAsia="zh-CN"/>
        </w:rPr>
        <w:t>1</w:t>
      </w:r>
      <w:r>
        <w:rPr>
          <w:rFonts w:ascii="黑体" w:eastAsia="黑体" w:hAnsi="宋体" w:cstheme="minorBidi"/>
          <w:kern w:val="2"/>
          <w:szCs w:val="22"/>
          <w:lang w:eastAsia="zh-CN"/>
        </w:rPr>
        <w:t>0</w:t>
      </w:r>
      <w:r>
        <w:rPr>
          <w:rFonts w:ascii="黑体" w:eastAsia="黑体" w:hAnsi="宋体" w:cstheme="minorBidi" w:hint="eastAsia"/>
          <w:kern w:val="2"/>
          <w:szCs w:val="22"/>
          <w:lang w:eastAsia="zh-CN"/>
        </w:rPr>
        <w:t>．标前会议</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2"/>
          <w:lang w:eastAsia="zh-CN"/>
        </w:rPr>
        <w:t>10</w:t>
      </w:r>
      <w:r>
        <w:rPr>
          <w:rFonts w:ascii="宋体" w:eastAsia="宋体" w:hAnsi="宋体" w:cstheme="minorBidi" w:hint="eastAsia"/>
          <w:kern w:val="2"/>
          <w:sz w:val="21"/>
          <w:szCs w:val="22"/>
          <w:lang w:eastAsia="zh-CN"/>
        </w:rPr>
        <w:t>.</w:t>
      </w: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任何人或任何组织在标前会议时向投标人提供的任何书面资料或口头承诺，未经政府集中采购机构在网上发布或书面通知，均作无效处理。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未参与标前会议不作为否定投标人资格的理由。</w:t>
      </w:r>
    </w:p>
    <w:bookmarkEnd w:id="36"/>
    <w:p w:rsidR="00126C34" w:rsidRDefault="00126C34">
      <w:pPr>
        <w:widowControl w:val="0"/>
        <w:ind w:firstLineChars="196" w:firstLine="412"/>
        <w:jc w:val="both"/>
        <w:rPr>
          <w:rFonts w:ascii="宋体" w:eastAsia="宋体" w:hAnsi="宋体"/>
          <w:kern w:val="2"/>
          <w:sz w:val="21"/>
          <w:szCs w:val="22"/>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1</w:t>
      </w:r>
      <w:r>
        <w:rPr>
          <w:rFonts w:ascii="黑体" w:eastAsia="黑体" w:hAnsi="宋体" w:cstheme="minorBidi"/>
          <w:kern w:val="2"/>
          <w:szCs w:val="22"/>
          <w:lang w:eastAsia="zh-CN"/>
        </w:rPr>
        <w:t>1</w:t>
      </w:r>
      <w:r>
        <w:rPr>
          <w:rFonts w:ascii="黑体" w:eastAsia="黑体" w:hAnsi="宋体" w:cstheme="minorBidi" w:hint="eastAsia"/>
          <w:kern w:val="2"/>
          <w:szCs w:val="22"/>
          <w:lang w:eastAsia="zh-CN"/>
        </w:rPr>
        <w:t>．</w:t>
      </w:r>
      <w:bookmarkStart w:id="38" w:name="_Hlk72399819"/>
      <w:r>
        <w:rPr>
          <w:rFonts w:ascii="黑体" w:eastAsia="黑体" w:hAnsi="宋体" w:cstheme="minorBidi" w:hint="eastAsia"/>
          <w:kern w:val="2"/>
          <w:szCs w:val="22"/>
          <w:lang w:eastAsia="zh-CN"/>
        </w:rPr>
        <w:t>招标文件的编制与组成</w:t>
      </w:r>
    </w:p>
    <w:p w:rsidR="00126C34" w:rsidRDefault="000B518F">
      <w:pPr>
        <w:widowControl w:val="0"/>
        <w:snapToGrid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招标文件除以下内容外，政府集中采购机构在招标期间发出的澄清或修改等相关公告或通知内容，均是招标文件的组成部分，对投标人起约束作用；</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招标文件包括下列内容：</w:t>
      </w:r>
    </w:p>
    <w:p w:rsidR="00126C34" w:rsidRDefault="000B518F">
      <w:pPr>
        <w:widowControl w:val="0"/>
        <w:ind w:leftChars="200" w:left="480" w:firstLineChars="196" w:firstLine="413"/>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w:t>
      </w:r>
      <w:r>
        <w:rPr>
          <w:rFonts w:ascii="宋体" w:eastAsia="宋体" w:hAnsi="宋体" w:cstheme="minorBidi" w:hint="eastAsia"/>
          <w:b/>
          <w:kern w:val="2"/>
          <w:sz w:val="21"/>
          <w:szCs w:val="21"/>
          <w:lang w:eastAsia="zh-CN"/>
        </w:rPr>
        <w:t xml:space="preserve">  </w:t>
      </w:r>
      <w:r>
        <w:rPr>
          <w:rFonts w:ascii="宋体" w:eastAsia="宋体" w:hAnsi="宋体" w:cstheme="minorBidi" w:hint="eastAsia"/>
          <w:b/>
          <w:kern w:val="2"/>
          <w:sz w:val="21"/>
          <w:szCs w:val="21"/>
          <w:lang w:eastAsia="zh-CN"/>
        </w:rPr>
        <w:t>专用条款</w:t>
      </w:r>
    </w:p>
    <w:p w:rsidR="00126C34" w:rsidRDefault="000B518F">
      <w:pPr>
        <w:widowControl w:val="0"/>
        <w:ind w:leftChars="514" w:left="123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招标公告</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对通用条款的补充内容及其他关键信息</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用户需求书</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第四章</w:t>
      </w:r>
      <w:r>
        <w:rPr>
          <w:rFonts w:ascii="Calibri" w:eastAsia="宋体" w:hAnsi="Calibri" w:cstheme="minorBidi" w:hint="eastAsia"/>
          <w:kern w:val="2"/>
          <w:sz w:val="21"/>
          <w:szCs w:val="22"/>
          <w:lang w:eastAsia="zh-CN"/>
        </w:rPr>
        <w:t xml:space="preserve">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合同条款及格式</w:t>
      </w:r>
    </w:p>
    <w:p w:rsidR="00126C34" w:rsidRDefault="000B518F">
      <w:pPr>
        <w:widowControl w:val="0"/>
        <w:ind w:leftChars="200" w:left="480" w:firstLineChars="196" w:firstLine="413"/>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w:t>
      </w:r>
      <w:r>
        <w:rPr>
          <w:rFonts w:ascii="宋体" w:eastAsia="宋体" w:hAnsi="宋体" w:cstheme="minorBidi" w:hint="eastAsia"/>
          <w:b/>
          <w:kern w:val="2"/>
          <w:sz w:val="21"/>
          <w:szCs w:val="21"/>
          <w:lang w:eastAsia="zh-CN"/>
        </w:rPr>
        <w:t xml:space="preserve">  </w:t>
      </w:r>
      <w:r>
        <w:rPr>
          <w:rFonts w:ascii="宋体" w:eastAsia="宋体" w:hAnsi="宋体" w:cstheme="minorBidi" w:hint="eastAsia"/>
          <w:b/>
          <w:kern w:val="2"/>
          <w:sz w:val="21"/>
          <w:szCs w:val="21"/>
          <w:lang w:eastAsia="zh-CN"/>
        </w:rPr>
        <w:t>通用条款</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lastRenderedPageBreak/>
        <w:t>第一章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总则</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招标文件</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投标文件的编制</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投标文件的递交</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开标</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评审要求</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评审程序及评审方法</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定标及公示</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公开招标失败的后续处理</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合同的授予与备案</w:t>
      </w:r>
    </w:p>
    <w:p w:rsidR="00126C34" w:rsidRDefault="000B518F">
      <w:pPr>
        <w:widowControl w:val="0"/>
        <w:ind w:leftChars="300" w:left="720"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质疑处理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2"/>
          <w:lang w:eastAsia="zh-CN"/>
        </w:rPr>
        <w:t>任何人或任何组织向投标人提交的任何书面或口头资料，未经政府集中采购机构在网上发</w:t>
      </w:r>
      <w:r>
        <w:rPr>
          <w:rFonts w:ascii="宋体" w:eastAsia="宋体" w:hAnsi="宋体" w:cstheme="minorBidi" w:hint="eastAsia"/>
          <w:kern w:val="2"/>
          <w:sz w:val="21"/>
          <w:szCs w:val="22"/>
          <w:lang w:eastAsia="zh-CN"/>
        </w:rPr>
        <w:t>布或书面通知，均作无效处理，不得作为招标文件的组成部分。政府集中采购机构对投标人由此而做出的推论、理解和结论概不负责。</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11.4</w:t>
      </w:r>
      <w:r>
        <w:rPr>
          <w:rFonts w:ascii="宋体" w:eastAsia="宋体" w:hAnsi="宋体" w:cstheme="minorBidi" w:hint="eastAsia"/>
          <w:kern w:val="2"/>
          <w:sz w:val="21"/>
          <w:szCs w:val="21"/>
          <w:lang w:eastAsia="zh-CN"/>
        </w:rPr>
        <w:t>招标文件所称“原件备查”，是指在项目产生质疑、投诉等阶段，主管部门、采购人、代理机构、评审委员会等可以要求供应商提供原件进行核查。</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1</w:t>
      </w:r>
      <w:r>
        <w:rPr>
          <w:rFonts w:ascii="黑体" w:eastAsia="黑体" w:hAnsi="宋体" w:cstheme="minorBidi"/>
          <w:kern w:val="2"/>
          <w:szCs w:val="22"/>
          <w:lang w:eastAsia="zh-CN"/>
        </w:rPr>
        <w:t>2</w:t>
      </w:r>
      <w:r>
        <w:rPr>
          <w:rFonts w:ascii="黑体" w:eastAsia="黑体" w:hAnsi="宋体" w:cstheme="minorBidi" w:hint="eastAsia"/>
          <w:kern w:val="2"/>
          <w:szCs w:val="22"/>
          <w:lang w:eastAsia="zh-CN"/>
        </w:rPr>
        <w:t>．招标文件的澄清</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招标文件澄清的目的是澄清、解答投标人在查阅招标文件后或现场踏勘中可能提出的与投标有关的疑问或询问。</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投标人如对招标文件内容有疑问，应当在招标公告规定的澄清（提问）截止时间前以网上提问的形式通过网上政府采购系统提交政</w:t>
      </w:r>
      <w:r>
        <w:rPr>
          <w:rFonts w:ascii="宋体" w:eastAsia="宋体" w:hAnsi="宋体" w:cstheme="minorBidi" w:hint="eastAsia"/>
          <w:kern w:val="2"/>
          <w:sz w:val="21"/>
          <w:szCs w:val="21"/>
          <w:lang w:eastAsia="zh-CN"/>
        </w:rPr>
        <w:t>府集中采购机构。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3.3</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3.4</w:t>
      </w:r>
      <w:r>
        <w:rPr>
          <w:rFonts w:ascii="宋体" w:eastAsia="宋体" w:hAnsi="宋体" w:cstheme="minorBidi" w:hint="eastAsia"/>
          <w:kern w:val="2"/>
          <w:sz w:val="21"/>
          <w:szCs w:val="21"/>
          <w:lang w:eastAsia="zh-CN"/>
        </w:rPr>
        <w:t>款规定执行。</w:t>
      </w:r>
    </w:p>
    <w:p w:rsidR="00126C34" w:rsidRDefault="000B518F">
      <w:pPr>
        <w:widowControl w:val="0"/>
        <w:jc w:val="both"/>
        <w:rPr>
          <w:rFonts w:ascii="黑体" w:eastAsia="黑体" w:hAnsi="宋体"/>
          <w:kern w:val="2"/>
          <w:szCs w:val="22"/>
          <w:lang w:eastAsia="zh-CN"/>
        </w:rPr>
      </w:pPr>
      <w:r>
        <w:rPr>
          <w:rFonts w:ascii="黑体" w:eastAsia="黑体" w:hAnsi="宋体" w:cstheme="minorBidi"/>
          <w:kern w:val="2"/>
          <w:szCs w:val="22"/>
          <w:lang w:eastAsia="zh-CN"/>
        </w:rPr>
        <w:t>1</w:t>
      </w:r>
      <w:r>
        <w:rPr>
          <w:rFonts w:ascii="黑体" w:eastAsia="黑体" w:hAnsi="宋体" w:cstheme="minorBidi" w:hint="eastAsia"/>
          <w:kern w:val="2"/>
          <w:szCs w:val="22"/>
          <w:lang w:eastAsia="zh-CN"/>
        </w:rPr>
        <w:t>3</w:t>
      </w:r>
      <w:r>
        <w:rPr>
          <w:rFonts w:ascii="黑体" w:eastAsia="黑体" w:hAnsi="宋体" w:cstheme="minorBidi" w:hint="eastAsia"/>
          <w:kern w:val="2"/>
          <w:szCs w:val="22"/>
          <w:lang w:eastAsia="zh-CN"/>
        </w:rPr>
        <w:t>．招标文件的修改</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3.1</w:t>
      </w:r>
      <w:r>
        <w:rPr>
          <w:rFonts w:ascii="宋体" w:eastAsia="宋体" w:hAnsi="宋体" w:cstheme="minorBidi" w:hint="eastAsia"/>
          <w:kern w:val="2"/>
          <w:sz w:val="21"/>
          <w:szCs w:val="21"/>
          <w:lang w:eastAsia="zh-CN"/>
        </w:rPr>
        <w:t>招标文件发出后，在投标截止日期前任何时候，确需要变更招标文件内容的，政府集中采购机构可主动或在解答投标人提出的澄清问题时对招标文件进行修改。</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3.2</w:t>
      </w:r>
      <w:r>
        <w:rPr>
          <w:rFonts w:ascii="宋体" w:eastAsia="宋体" w:hAnsi="宋体" w:cstheme="minorBidi" w:hint="eastAsia"/>
          <w:kern w:val="2"/>
          <w:sz w:val="21"/>
          <w:szCs w:val="21"/>
          <w:lang w:eastAsia="zh-CN"/>
        </w:rPr>
        <w:t>招标文件的修改以书面形式（包括政府集中采购机构网站发布方式，如更正公告等）发送给所有投标人，招标文件的修改内容作为招标文件的组成部分，并具有约束力。</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3.3</w:t>
      </w:r>
      <w:r>
        <w:rPr>
          <w:rFonts w:ascii="宋体" w:eastAsia="宋体" w:hAnsi="宋体" w:cstheme="minorBidi" w:hint="eastAsia"/>
          <w:kern w:val="2"/>
          <w:sz w:val="21"/>
          <w:szCs w:val="21"/>
          <w:lang w:eastAsia="zh-CN"/>
        </w:rPr>
        <w:t>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3.4</w:t>
      </w:r>
      <w:r>
        <w:rPr>
          <w:rFonts w:ascii="宋体" w:eastAsia="宋体" w:hAnsi="宋体" w:cstheme="minorBidi" w:hint="eastAsia"/>
          <w:kern w:val="2"/>
          <w:sz w:val="21"/>
          <w:szCs w:val="21"/>
          <w:lang w:eastAsia="zh-CN"/>
        </w:rPr>
        <w:t>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8"/>
    </w:p>
    <w:p w:rsidR="00126C34" w:rsidRDefault="00126C34">
      <w:pPr>
        <w:widowControl w:val="0"/>
        <w:jc w:val="both"/>
        <w:rPr>
          <w:rFonts w:ascii="宋体" w:eastAsia="宋体" w:hAnsi="宋体"/>
          <w:kern w:val="2"/>
          <w:sz w:val="21"/>
          <w:szCs w:val="21"/>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lastRenderedPageBreak/>
        <w:t>投标文件的编制</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14</w:t>
      </w:r>
      <w:r>
        <w:rPr>
          <w:rFonts w:ascii="黑体" w:eastAsia="黑体" w:hAnsi="宋体" w:cstheme="minorBidi" w:hint="eastAsia"/>
          <w:kern w:val="2"/>
          <w:szCs w:val="22"/>
          <w:lang w:eastAsia="zh-CN"/>
        </w:rPr>
        <w:t>．</w:t>
      </w:r>
      <w:bookmarkStart w:id="39" w:name="_Hlk72400236"/>
      <w:r>
        <w:rPr>
          <w:rFonts w:ascii="黑体" w:eastAsia="黑体" w:hAnsi="宋体" w:cstheme="minorBidi" w:hint="eastAsia"/>
          <w:kern w:val="2"/>
          <w:szCs w:val="22"/>
          <w:lang w:eastAsia="zh-CN"/>
        </w:rPr>
        <w:t>投标文件的语言及度量单位</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14.1</w:t>
      </w:r>
      <w:r>
        <w:rPr>
          <w:rFonts w:ascii="宋体" w:eastAsia="宋体" w:hAnsi="宋体" w:cstheme="minorBidi" w:hint="eastAsia"/>
          <w:kern w:val="2"/>
          <w:sz w:val="21"/>
          <w:szCs w:val="21"/>
          <w:lang w:eastAsia="zh-CN"/>
        </w:rPr>
        <w:t>投标人与政府集中采购机构之间与投标有关的所有往来通知、函件和投标文件均用中文表述。投标人随投标文件提供的证明文件和资料可以为其它语言，但必须附中文译文。翻译的中文资料与外文</w:t>
      </w:r>
      <w:r>
        <w:rPr>
          <w:rFonts w:ascii="宋体" w:eastAsia="宋体" w:hAnsi="宋体" w:cstheme="minorBidi" w:hint="eastAsia"/>
          <w:kern w:val="2"/>
          <w:sz w:val="21"/>
          <w:szCs w:val="21"/>
          <w:lang w:eastAsia="zh-CN"/>
        </w:rPr>
        <w:t>资料如果出现差异时，以中文为准，但翻译错误的除外。</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14.2</w:t>
      </w:r>
      <w:r>
        <w:rPr>
          <w:rFonts w:ascii="宋体" w:eastAsia="宋体" w:hAnsi="宋体" w:cstheme="minorBidi" w:hint="eastAsia"/>
          <w:kern w:val="2"/>
          <w:sz w:val="21"/>
          <w:szCs w:val="21"/>
          <w:lang w:eastAsia="zh-CN"/>
        </w:rPr>
        <w:t>除技术规范另有规定外，投标文件使用的度量单位，均采用中华人民共和国法定计量单位。</w:t>
      </w:r>
    </w:p>
    <w:bookmarkEnd w:id="39"/>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15</w:t>
      </w:r>
      <w:r>
        <w:rPr>
          <w:rFonts w:ascii="黑体" w:eastAsia="黑体" w:hAnsi="宋体" w:cstheme="minorBidi" w:hint="eastAsia"/>
          <w:kern w:val="2"/>
          <w:szCs w:val="22"/>
          <w:lang w:eastAsia="zh-CN"/>
        </w:rPr>
        <w:t>．</w:t>
      </w:r>
      <w:bookmarkStart w:id="40" w:name="_Hlk72401567"/>
      <w:r>
        <w:rPr>
          <w:rFonts w:ascii="黑体" w:eastAsia="黑体" w:hAnsi="宋体" w:cstheme="minorBidi" w:hint="eastAsia"/>
          <w:kern w:val="2"/>
          <w:szCs w:val="22"/>
          <w:lang w:eastAsia="zh-CN"/>
        </w:rPr>
        <w:t>投标文件的组成</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具体内容在招标文件专用条款中进行规定。</w:t>
      </w:r>
    </w:p>
    <w:p w:rsidR="00126C34" w:rsidRDefault="000B518F">
      <w:pPr>
        <w:widowControl w:val="0"/>
        <w:jc w:val="both"/>
        <w:rPr>
          <w:rFonts w:ascii="黑体" w:eastAsia="黑体" w:hAnsi="宋体"/>
          <w:kern w:val="2"/>
          <w:szCs w:val="22"/>
          <w:lang w:eastAsia="zh-CN"/>
        </w:rPr>
      </w:pPr>
      <w:r>
        <w:rPr>
          <w:rFonts w:ascii="黑体" w:eastAsia="黑体" w:hAnsi="宋体" w:cstheme="minorBidi"/>
          <w:kern w:val="2"/>
          <w:szCs w:val="22"/>
          <w:lang w:eastAsia="zh-CN"/>
        </w:rPr>
        <w:t>16</w:t>
      </w:r>
      <w:r>
        <w:rPr>
          <w:rFonts w:ascii="黑体" w:eastAsia="黑体" w:hAnsi="宋体" w:cstheme="minorBidi"/>
          <w:kern w:val="2"/>
          <w:szCs w:val="22"/>
          <w:lang w:eastAsia="zh-CN"/>
        </w:rPr>
        <w:t>．投标文件格式</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投标文件包括本通用条款第</w:t>
      </w:r>
      <w:r>
        <w:rPr>
          <w:rFonts w:ascii="宋体" w:eastAsia="宋体" w:hAnsi="宋体" w:cstheme="minorBidi"/>
          <w:kern w:val="2"/>
          <w:sz w:val="21"/>
          <w:szCs w:val="21"/>
          <w:lang w:eastAsia="zh-CN"/>
        </w:rPr>
        <w:t>15</w:t>
      </w:r>
      <w:r>
        <w:rPr>
          <w:rFonts w:ascii="宋体" w:eastAsia="宋体" w:hAnsi="宋体" w:cstheme="minorBidi"/>
          <w:kern w:val="2"/>
          <w:sz w:val="21"/>
          <w:szCs w:val="21"/>
          <w:lang w:eastAsia="zh-CN"/>
        </w:rPr>
        <w:t>条中规定的内容。如招标文件提供了投标文件格式，则</w:t>
      </w:r>
      <w:r>
        <w:rPr>
          <w:rFonts w:ascii="宋体" w:eastAsia="宋体" w:hAnsi="宋体" w:cstheme="minorBidi" w:hint="eastAsia"/>
          <w:b/>
          <w:bCs/>
          <w:kern w:val="2"/>
          <w:sz w:val="21"/>
          <w:szCs w:val="21"/>
          <w:lang w:eastAsia="zh-CN"/>
        </w:rPr>
        <w:t>投标人提交的投标文件应毫无例外地使用招标文件所提供的相应格式</w:t>
      </w:r>
      <w:r>
        <w:rPr>
          <w:rFonts w:ascii="宋体" w:eastAsia="宋体" w:hAnsi="宋体" w:cstheme="minorBidi" w:hint="eastAsia"/>
          <w:kern w:val="2"/>
          <w:sz w:val="21"/>
          <w:szCs w:val="21"/>
          <w:lang w:eastAsia="zh-CN"/>
        </w:rPr>
        <w:t>（表格均可按同样格式扩展）。</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17</w:t>
      </w:r>
      <w:r>
        <w:rPr>
          <w:rFonts w:ascii="黑体" w:eastAsia="黑体" w:hAnsi="宋体" w:cstheme="minorBidi" w:hint="eastAsia"/>
          <w:kern w:val="2"/>
          <w:szCs w:val="22"/>
          <w:lang w:eastAsia="zh-CN"/>
        </w:rPr>
        <w:t>．投标货币</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本项目的投标报价应以人民币计。</w:t>
      </w:r>
    </w:p>
    <w:bookmarkEnd w:id="40"/>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18</w:t>
      </w:r>
      <w:r>
        <w:rPr>
          <w:rFonts w:ascii="黑体" w:eastAsia="黑体" w:hAnsi="宋体" w:cstheme="minorBidi" w:hint="eastAsia"/>
          <w:kern w:val="2"/>
          <w:szCs w:val="22"/>
          <w:lang w:eastAsia="zh-CN"/>
        </w:rPr>
        <w:t>．</w:t>
      </w:r>
      <w:bookmarkStart w:id="41" w:name="_Hlk72401735"/>
      <w:r>
        <w:rPr>
          <w:rFonts w:ascii="黑体" w:eastAsia="黑体" w:hAnsi="宋体" w:cstheme="minorBidi" w:hint="eastAsia"/>
          <w:kern w:val="2"/>
          <w:szCs w:val="22"/>
          <w:lang w:eastAsia="zh-CN"/>
        </w:rPr>
        <w:t>证明投标文件投标技术方案的合格性和符合招标文件规定的文件要求</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w:t>
      </w:r>
      <w:r>
        <w:rPr>
          <w:rFonts w:ascii="宋体" w:eastAsia="宋体" w:hAnsi="宋体" w:cstheme="minorBidi"/>
          <w:kern w:val="2"/>
          <w:sz w:val="21"/>
          <w:szCs w:val="21"/>
          <w:lang w:eastAsia="zh-CN"/>
        </w:rPr>
        <w:t xml:space="preserve">.1 </w:t>
      </w:r>
      <w:r>
        <w:rPr>
          <w:rFonts w:ascii="宋体" w:eastAsia="宋体" w:hAnsi="宋体" w:cstheme="minorBidi"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 xml:space="preserve">.2 </w:t>
      </w:r>
      <w:r>
        <w:rPr>
          <w:rFonts w:ascii="宋体" w:eastAsia="宋体" w:hAnsi="宋体" w:cstheme="minorBidi"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18.2.1</w:t>
      </w:r>
      <w:r>
        <w:rPr>
          <w:rFonts w:ascii="宋体" w:eastAsia="宋体" w:hAnsi="宋体" w:cstheme="minorBidi" w:hint="eastAsia"/>
          <w:kern w:val="2"/>
          <w:sz w:val="21"/>
          <w:szCs w:val="21"/>
          <w:lang w:eastAsia="zh-CN"/>
        </w:rPr>
        <w:t>主要技术指标和性能的详细说明。</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投标产品从采购人开始使用至招标文件中规定的周期内正常、连续地使用所必须的备件和专用工具清单，包括备件和专用工具</w:t>
      </w:r>
      <w:r>
        <w:rPr>
          <w:rFonts w:ascii="宋体" w:eastAsia="宋体" w:hAnsi="宋体" w:cstheme="minorBidi" w:hint="eastAsia"/>
          <w:kern w:val="2"/>
          <w:sz w:val="21"/>
          <w:szCs w:val="21"/>
          <w:lang w:eastAsia="zh-CN"/>
        </w:rPr>
        <w:t>的货源及现行价格。</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18.2.4</w:t>
      </w:r>
      <w:r>
        <w:rPr>
          <w:rFonts w:ascii="宋体" w:eastAsia="宋体" w:hAnsi="宋体" w:cstheme="minorBidi" w:hint="eastAsia"/>
          <w:kern w:val="2"/>
          <w:sz w:val="21"/>
          <w:szCs w:val="21"/>
          <w:lang w:eastAsia="zh-C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Calibri" w:eastAsia="宋体" w:hAnsi="Calibri" w:cstheme="minorBidi" w:hint="eastAsia"/>
          <w:kern w:val="2"/>
          <w:sz w:val="21"/>
          <w:szCs w:val="22"/>
          <w:lang w:eastAsia="zh-CN"/>
        </w:rPr>
        <w:t>清晰度要求能够使用电脑阅读、识别和判断</w:t>
      </w:r>
      <w:r>
        <w:rPr>
          <w:rFonts w:ascii="宋体" w:eastAsia="宋体" w:hAnsi="宋体" w:cstheme="minorBidi" w:hint="eastAsia"/>
          <w:kern w:val="2"/>
          <w:sz w:val="21"/>
          <w:szCs w:val="21"/>
          <w:lang w:eastAsia="zh-CN"/>
        </w:rPr>
        <w:t>；</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18.2.5</w:t>
      </w:r>
      <w:r>
        <w:rPr>
          <w:rFonts w:ascii="宋体" w:eastAsia="宋体" w:hAnsi="宋体" w:cstheme="minorBidi" w:hint="eastAsia"/>
          <w:kern w:val="2"/>
          <w:sz w:val="21"/>
          <w:szCs w:val="21"/>
          <w:lang w:eastAsia="zh-CN"/>
        </w:rPr>
        <w:t>我国</w:t>
      </w:r>
      <w:r>
        <w:rPr>
          <w:rFonts w:ascii="宋体" w:eastAsia="宋体" w:hAnsi="宋体" w:cstheme="minorBidi" w:hint="eastAsia"/>
          <w:kern w:val="2"/>
          <w:sz w:val="21"/>
          <w:szCs w:val="21"/>
          <w:lang w:eastAsia="zh-CN"/>
        </w:rPr>
        <w:t>政府机构出具的产品检验和核准证件应为证件正面、背面和附件标注的全部具体内容；产品检验和核准证件的尺寸和清晰度应该能够在电脑上被阅读、识别和判断，提供原件扫描件。</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18.3</w:t>
      </w:r>
      <w:r>
        <w:rPr>
          <w:rFonts w:ascii="宋体" w:eastAsia="宋体" w:hAnsi="宋体" w:cstheme="minorBidi" w:hint="eastAsia"/>
          <w:kern w:val="2"/>
          <w:sz w:val="21"/>
          <w:szCs w:val="21"/>
          <w:lang w:eastAsia="zh-CN"/>
        </w:rPr>
        <w:t>相关资料不符合</w:t>
      </w:r>
      <w:r>
        <w:rPr>
          <w:rFonts w:ascii="宋体" w:eastAsia="宋体" w:hAnsi="宋体" w:cstheme="minorBidi" w:hint="eastAsia"/>
          <w:kern w:val="2"/>
          <w:sz w:val="21"/>
          <w:szCs w:val="21"/>
          <w:lang w:eastAsia="zh-CN"/>
        </w:rPr>
        <w:t>18.2</w:t>
      </w:r>
      <w:r>
        <w:rPr>
          <w:rFonts w:ascii="宋体" w:eastAsia="宋体" w:hAnsi="宋体" w:cstheme="minorBidi" w:hint="eastAsia"/>
          <w:kern w:val="2"/>
          <w:sz w:val="21"/>
          <w:szCs w:val="21"/>
          <w:lang w:eastAsia="zh-CN"/>
        </w:rPr>
        <w:t>款要求的，评审委员会有权认定为投标技术方案不合格响应，其相关分数予以扣减或作投标无效处理。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投标人在阐述上述第</w:t>
      </w:r>
      <w:r>
        <w:rPr>
          <w:rFonts w:ascii="宋体" w:eastAsia="宋体" w:hAnsi="宋体" w:cstheme="minorBidi" w:hint="eastAsia"/>
          <w:kern w:val="2"/>
          <w:sz w:val="21"/>
          <w:szCs w:val="21"/>
          <w:lang w:eastAsia="zh-CN"/>
        </w:rPr>
        <w:t>18.2</w:t>
      </w:r>
      <w:r>
        <w:rPr>
          <w:rFonts w:ascii="宋体" w:eastAsia="宋体" w:hAnsi="宋体" w:cstheme="minorBidi" w:hint="eastAsia"/>
          <w:kern w:val="2"/>
          <w:sz w:val="21"/>
          <w:szCs w:val="21"/>
          <w:lang w:eastAsia="zh-CN"/>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w:t>
      </w:r>
      <w:r>
        <w:rPr>
          <w:rFonts w:ascii="宋体" w:eastAsia="宋体" w:hAnsi="宋体" w:cstheme="minorBidi" w:hint="eastAsia"/>
          <w:kern w:val="2"/>
          <w:sz w:val="21"/>
          <w:szCs w:val="21"/>
          <w:lang w:eastAsia="zh-CN"/>
        </w:rPr>
        <w:t>的要求，是否</w:t>
      </w:r>
      <w:r>
        <w:rPr>
          <w:rFonts w:ascii="Calibri" w:eastAsia="宋体" w:hAnsi="Calibri" w:cstheme="minorBidi" w:hint="eastAsia"/>
          <w:kern w:val="2"/>
          <w:sz w:val="21"/>
          <w:szCs w:val="22"/>
          <w:lang w:eastAsia="zh-CN"/>
        </w:rPr>
        <w:t>满足要求</w:t>
      </w:r>
      <w:r>
        <w:rPr>
          <w:rFonts w:ascii="宋体" w:eastAsia="宋体" w:hAnsi="宋体" w:cstheme="minorBidi" w:hint="eastAsia"/>
          <w:kern w:val="2"/>
          <w:sz w:val="21"/>
          <w:szCs w:val="21"/>
          <w:lang w:eastAsia="zh-CN"/>
        </w:rPr>
        <w:t>，由评审委员会来评判。</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18.5</w:t>
      </w:r>
      <w:r>
        <w:rPr>
          <w:rFonts w:ascii="宋体" w:eastAsia="宋体" w:hAnsi="宋体" w:cstheme="minorBidi" w:hint="eastAsia"/>
          <w:kern w:val="2"/>
          <w:sz w:val="21"/>
          <w:szCs w:val="21"/>
          <w:lang w:eastAsia="zh-CN"/>
        </w:rPr>
        <w:t>除非另有规定或说明，投标人对同一项目投标时，不得同时提供两套或两套以上的投标方案。</w:t>
      </w:r>
    </w:p>
    <w:bookmarkEnd w:id="41"/>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19</w:t>
      </w:r>
      <w:r>
        <w:rPr>
          <w:rFonts w:ascii="黑体" w:eastAsia="黑体" w:hAnsi="宋体" w:cstheme="minorBidi" w:hint="eastAsia"/>
          <w:kern w:val="2"/>
          <w:szCs w:val="22"/>
          <w:lang w:eastAsia="zh-CN"/>
        </w:rPr>
        <w:t>．</w:t>
      </w:r>
      <w:bookmarkStart w:id="42" w:name="_Hlk72402034"/>
      <w:r>
        <w:rPr>
          <w:rFonts w:ascii="黑体" w:eastAsia="黑体" w:hAnsi="宋体" w:cstheme="minorBidi" w:hint="eastAsia"/>
          <w:kern w:val="2"/>
          <w:szCs w:val="22"/>
          <w:lang w:eastAsia="zh-CN"/>
        </w:rPr>
        <w:t>投标文件其他证明文件的要求</w:t>
      </w:r>
    </w:p>
    <w:p w:rsidR="00126C34" w:rsidRDefault="000B518F">
      <w:pPr>
        <w:widowControl w:val="0"/>
        <w:jc w:val="both"/>
        <w:rPr>
          <w:rFonts w:ascii="宋体" w:eastAsia="宋体" w:hAnsi="宋体"/>
          <w:color w:val="FF0000"/>
          <w:kern w:val="2"/>
          <w:sz w:val="21"/>
          <w:szCs w:val="21"/>
          <w:lang w:eastAsia="zh-CN"/>
        </w:rPr>
      </w:pPr>
      <w:r>
        <w:rPr>
          <w:rFonts w:ascii="黑体" w:eastAsia="黑体" w:hAnsi="宋体" w:cstheme="minorBidi" w:hint="eastAsia"/>
          <w:kern w:val="2"/>
          <w:szCs w:val="22"/>
          <w:lang w:eastAsia="zh-CN"/>
        </w:rPr>
        <w:t xml:space="preserve">    </w:t>
      </w:r>
      <w:r>
        <w:rPr>
          <w:rFonts w:ascii="宋体" w:eastAsia="宋体" w:hAnsi="宋体" w:cstheme="minorBidi" w:hint="eastAsia"/>
          <w:kern w:val="2"/>
          <w:sz w:val="21"/>
          <w:szCs w:val="21"/>
          <w:lang w:eastAsia="zh-CN"/>
        </w:rPr>
        <w:t>19.1</w:t>
      </w:r>
      <w:bookmarkStart w:id="43" w:name="_Hlk71407299"/>
      <w:r>
        <w:rPr>
          <w:rFonts w:ascii="宋体" w:eastAsia="宋体" w:hAnsi="宋体" w:cstheme="minorBidi" w:hint="eastAsia"/>
          <w:kern w:val="2"/>
          <w:sz w:val="21"/>
          <w:szCs w:val="21"/>
          <w:lang w:eastAsia="zh-CN"/>
        </w:rPr>
        <w:t>采用综合评分法的项目，对项目招标文件《评标信息》评分项中涉及的相关业绩、社保</w:t>
      </w:r>
      <w:r>
        <w:rPr>
          <w:rFonts w:ascii="宋体" w:eastAsia="宋体" w:hAnsi="宋体" w:cstheme="minorBidi" w:hint="eastAsia"/>
          <w:kern w:val="2"/>
          <w:sz w:val="21"/>
          <w:szCs w:val="21"/>
          <w:lang w:eastAsia="zh-CN"/>
        </w:rPr>
        <w:lastRenderedPageBreak/>
        <w:t>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w:t>
      </w:r>
      <w:r>
        <w:rPr>
          <w:rFonts w:ascii="宋体" w:eastAsia="宋体" w:hAnsi="宋体" w:cstheme="minorBidi" w:hint="eastAsia"/>
          <w:kern w:val="2"/>
          <w:sz w:val="21"/>
          <w:szCs w:val="21"/>
          <w:lang w:eastAsia="zh-CN"/>
        </w:rPr>
        <w:t>分项的则该项评分予以</w:t>
      </w:r>
      <w:r>
        <w:rPr>
          <w:rFonts w:ascii="宋体" w:eastAsia="宋体" w:hAnsi="宋体" w:cstheme="minorBidi" w:hint="eastAsia"/>
          <w:kern w:val="2"/>
          <w:sz w:val="21"/>
          <w:szCs w:val="21"/>
          <w:lang w:eastAsia="zh-CN"/>
        </w:rPr>
        <w:t>0</w:t>
      </w:r>
      <w:r>
        <w:rPr>
          <w:rFonts w:ascii="宋体" w:eastAsia="宋体" w:hAnsi="宋体" w:cstheme="minorBidi" w:hint="eastAsia"/>
          <w:kern w:val="2"/>
          <w:sz w:val="21"/>
          <w:szCs w:val="21"/>
          <w:lang w:eastAsia="zh-CN"/>
        </w:rPr>
        <w:t>分处理。对供应商投标资料是否异常、是否有效问题进行核查和判定，如认为供应商投标资料有异常或无效的，若涉及资格性审查或符合性审查条款的，则应作投标无效处理；若涉及评分的，则作不得分处理。</w:t>
      </w:r>
    </w:p>
    <w:bookmarkEnd w:id="43"/>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19.2</w:t>
      </w:r>
      <w:r>
        <w:rPr>
          <w:rFonts w:ascii="宋体" w:eastAsia="宋体" w:hAnsi="宋体" w:cstheme="minorBidi" w:hint="eastAsia"/>
          <w:kern w:val="2"/>
          <w:sz w:val="21"/>
          <w:szCs w:val="21"/>
          <w:lang w:eastAsia="zh-CN"/>
        </w:rPr>
        <w:t>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w:t>
      </w:r>
      <w:r>
        <w:rPr>
          <w:rFonts w:ascii="宋体" w:eastAsia="宋体" w:hAnsi="宋体" w:cstheme="minorBidi" w:hint="eastAsia"/>
          <w:kern w:val="2"/>
          <w:sz w:val="21"/>
          <w:szCs w:val="21"/>
          <w:lang w:eastAsia="zh-CN"/>
        </w:rPr>
        <w:t>在未获批准之前，仍按原级别资质（资格）投标。</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20</w:t>
      </w:r>
      <w:r>
        <w:rPr>
          <w:rFonts w:ascii="黑体" w:eastAsia="黑体" w:hAnsi="宋体" w:cstheme="minorBidi" w:hint="eastAsia"/>
          <w:kern w:val="2"/>
          <w:szCs w:val="22"/>
          <w:lang w:eastAsia="zh-CN"/>
        </w:rPr>
        <w:t>．投标有效期</w:t>
      </w:r>
    </w:p>
    <w:p w:rsidR="00126C34" w:rsidRDefault="000B518F">
      <w:pPr>
        <w:widowControl w:val="0"/>
        <w:ind w:firstLineChars="196" w:firstLine="412"/>
        <w:jc w:val="both"/>
        <w:rPr>
          <w:rFonts w:ascii="宋体" w:eastAsia="宋体" w:hAnsi="宋体"/>
          <w:kern w:val="2"/>
          <w:sz w:val="21"/>
          <w:szCs w:val="21"/>
          <w:lang w:eastAsia="zh-CN"/>
        </w:rPr>
      </w:pPr>
      <w:bookmarkStart w:id="44" w:name="_Hlk72402214"/>
      <w:bookmarkEnd w:id="42"/>
      <w:r>
        <w:rPr>
          <w:rFonts w:ascii="宋体" w:eastAsia="宋体" w:hAnsi="宋体" w:cstheme="minorBidi" w:hint="eastAsia"/>
          <w:kern w:val="2"/>
          <w:sz w:val="21"/>
          <w:szCs w:val="21"/>
          <w:lang w:eastAsia="zh-CN"/>
        </w:rPr>
        <w:t>20.1</w:t>
      </w:r>
      <w:r>
        <w:rPr>
          <w:rFonts w:ascii="宋体" w:eastAsia="宋体" w:hAnsi="宋体" w:cstheme="minorBidi" w:hint="eastAsia"/>
          <w:kern w:val="2"/>
          <w:sz w:val="21"/>
          <w:szCs w:val="21"/>
          <w:lang w:eastAsia="zh-CN"/>
        </w:rPr>
        <w:t>投标有效期为</w:t>
      </w:r>
      <w:r>
        <w:rPr>
          <w:rFonts w:ascii="Arial" w:eastAsia="宋体" w:hAnsi="Arial" w:cs="Arial" w:hint="eastAsia"/>
          <w:kern w:val="2"/>
          <w:sz w:val="21"/>
          <w:szCs w:val="21"/>
          <w:lang w:eastAsia="zh-CN"/>
        </w:rPr>
        <w:t>从投标截止之日算起的日历天数。</w:t>
      </w:r>
      <w:r>
        <w:rPr>
          <w:rFonts w:ascii="宋体" w:eastAsia="宋体" w:hAnsi="宋体" w:cstheme="minorBidi" w:hint="eastAsia"/>
          <w:kern w:val="2"/>
          <w:sz w:val="21"/>
          <w:szCs w:val="21"/>
          <w:lang w:eastAsia="zh-CN"/>
        </w:rPr>
        <w:t>在此期限内，所有投标文件均保持有效。</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20.2</w:t>
      </w:r>
      <w:r>
        <w:rPr>
          <w:rFonts w:ascii="宋体" w:eastAsia="宋体" w:hAnsi="宋体" w:cstheme="minorBidi" w:hint="eastAsia"/>
          <w:kern w:val="2"/>
          <w:sz w:val="21"/>
          <w:szCs w:val="21"/>
          <w:lang w:eastAsia="zh-CN"/>
        </w:rPr>
        <w:t>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.3</w:t>
      </w:r>
      <w:r>
        <w:rPr>
          <w:rFonts w:ascii="宋体" w:eastAsia="宋体" w:hAnsi="宋体" w:cstheme="minorBidi" w:hint="eastAsia"/>
          <w:kern w:val="2"/>
          <w:sz w:val="21"/>
          <w:szCs w:val="21"/>
          <w:lang w:eastAsia="zh-CN"/>
        </w:rPr>
        <w:t>中标供</w:t>
      </w:r>
      <w:r>
        <w:rPr>
          <w:rFonts w:ascii="宋体" w:eastAsia="宋体" w:hAnsi="宋体" w:cstheme="minorBidi" w:hint="eastAsia"/>
          <w:kern w:val="2"/>
          <w:sz w:val="21"/>
          <w:szCs w:val="21"/>
          <w:lang w:eastAsia="zh-CN"/>
        </w:rPr>
        <w:t>应商的投标文件有效期，截止于完成本招标文件规定的全部项目内容，并通过竣工验收及保修期结束。</w:t>
      </w:r>
    </w:p>
    <w:bookmarkEnd w:id="44"/>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21</w:t>
      </w:r>
      <w:r>
        <w:rPr>
          <w:rFonts w:ascii="黑体" w:eastAsia="黑体" w:hAnsi="宋体" w:cstheme="minorBidi" w:hint="eastAsia"/>
          <w:kern w:val="2"/>
          <w:szCs w:val="22"/>
          <w:lang w:eastAsia="zh-CN"/>
        </w:rPr>
        <w:t>．</w:t>
      </w:r>
      <w:bookmarkStart w:id="45" w:name="_Hlk72402325"/>
      <w:r>
        <w:rPr>
          <w:rFonts w:ascii="黑体" w:eastAsia="黑体" w:hAnsi="宋体" w:cstheme="minorBidi" w:hint="eastAsia"/>
          <w:kern w:val="2"/>
          <w:szCs w:val="22"/>
          <w:lang w:eastAsia="zh-CN"/>
        </w:rPr>
        <w:t>关于投标保证金</w:t>
      </w:r>
      <w:r>
        <w:rPr>
          <w:rFonts w:ascii="黑体" w:eastAsia="黑体" w:hAnsi="宋体" w:cstheme="minorBidi" w:hint="eastAsia"/>
          <w:kern w:val="2"/>
          <w:szCs w:val="22"/>
          <w:lang w:eastAsia="zh-CN"/>
        </w:rPr>
        <w:t xml:space="preserve"> </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21.1</w:t>
      </w:r>
      <w:r>
        <w:rPr>
          <w:rFonts w:ascii="Calibri" w:eastAsia="宋体" w:hAnsi="Calibri" w:cstheme="minorBidi" w:hint="eastAsia"/>
          <w:kern w:val="2"/>
          <w:sz w:val="21"/>
          <w:szCs w:val="22"/>
          <w:lang w:eastAsia="zh-CN"/>
        </w:rPr>
        <w:t>根据《深圳市财政局关于调整政府采购投标（响应）保证金管理政策的通知》（深财购〔</w:t>
      </w:r>
      <w:r>
        <w:rPr>
          <w:rFonts w:ascii="Calibri" w:eastAsia="宋体" w:hAnsi="Calibri" w:cstheme="minorBidi" w:hint="eastAsia"/>
          <w:kern w:val="2"/>
          <w:sz w:val="21"/>
          <w:szCs w:val="22"/>
          <w:lang w:eastAsia="zh-CN"/>
        </w:rPr>
        <w:t>2021</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51</w:t>
      </w:r>
      <w:r>
        <w:rPr>
          <w:rFonts w:ascii="Calibri" w:eastAsia="宋体" w:hAnsi="Calibri" w:cstheme="minorBidi" w:hint="eastAsia"/>
          <w:kern w:val="2"/>
          <w:sz w:val="21"/>
          <w:szCs w:val="22"/>
          <w:lang w:eastAsia="zh-CN"/>
        </w:rPr>
        <w:t>号）文的规定，本项目不收取投标保证金。</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22</w:t>
      </w:r>
      <w:r>
        <w:rPr>
          <w:rFonts w:ascii="黑体" w:eastAsia="黑体" w:hAnsi="宋体" w:cstheme="minorBidi" w:hint="eastAsia"/>
          <w:kern w:val="2"/>
          <w:szCs w:val="22"/>
          <w:lang w:eastAsia="zh-CN"/>
        </w:rPr>
        <w:t>．投标人的替代方案</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22.1</w:t>
      </w:r>
      <w:r>
        <w:rPr>
          <w:rFonts w:ascii="宋体" w:eastAsia="宋体" w:hAnsi="宋体" w:cstheme="minorBidi" w:hint="eastAsia"/>
          <w:kern w:val="2"/>
          <w:sz w:val="21"/>
          <w:szCs w:val="21"/>
          <w:lang w:eastAsia="zh-CN"/>
        </w:rPr>
        <w:t>投标人所提交的投标文件应完全满足招标文件（包括图纸和技术规范所示的基本技术设计）的要求。除非项目明确允许投标人提交替代方案，否则投标人有关替代方案的条款将初审不通过，作投标无效处理。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22.2</w:t>
      </w:r>
      <w:r>
        <w:rPr>
          <w:rFonts w:ascii="宋体" w:eastAsia="宋体" w:hAnsi="宋体" w:cstheme="minorBidi" w:hint="eastAsia"/>
          <w:kern w:val="2"/>
          <w:sz w:val="21"/>
          <w:szCs w:val="21"/>
          <w:lang w:eastAsia="zh-CN"/>
        </w:rPr>
        <w:t>如果允许投标人提交替代方</w:t>
      </w:r>
      <w:r>
        <w:rPr>
          <w:rFonts w:ascii="宋体" w:eastAsia="宋体" w:hAnsi="宋体" w:cstheme="minorBidi" w:hint="eastAsia"/>
          <w:kern w:val="2"/>
          <w:sz w:val="21"/>
          <w:szCs w:val="21"/>
          <w:lang w:eastAsia="zh-CN"/>
        </w:rPr>
        <w:t>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5"/>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23</w:t>
      </w:r>
      <w:r>
        <w:rPr>
          <w:rFonts w:ascii="黑体" w:eastAsia="黑体" w:hAnsi="宋体" w:cstheme="minorBidi" w:hint="eastAsia"/>
          <w:kern w:val="2"/>
          <w:szCs w:val="22"/>
          <w:lang w:eastAsia="zh-CN"/>
        </w:rPr>
        <w:t>．</w:t>
      </w:r>
      <w:bookmarkStart w:id="46" w:name="_Hlk72402860"/>
      <w:r>
        <w:rPr>
          <w:rFonts w:ascii="黑体" w:eastAsia="黑体" w:hAnsi="宋体" w:cstheme="minorBidi"/>
          <w:kern w:val="2"/>
          <w:szCs w:val="22"/>
          <w:lang w:eastAsia="zh-CN"/>
        </w:rPr>
        <w:t>投标文件的</w:t>
      </w:r>
      <w:r>
        <w:rPr>
          <w:rFonts w:ascii="黑体" w:eastAsia="黑体" w:hAnsi="宋体" w:cstheme="minorBidi" w:hint="eastAsia"/>
          <w:kern w:val="2"/>
          <w:szCs w:val="22"/>
          <w:lang w:eastAsia="zh-CN"/>
        </w:rPr>
        <w:t>制作</w:t>
      </w:r>
      <w:r>
        <w:rPr>
          <w:rFonts w:ascii="黑体" w:eastAsia="黑体" w:hAnsi="宋体" w:cstheme="minorBidi"/>
          <w:kern w:val="2"/>
          <w:szCs w:val="22"/>
          <w:lang w:eastAsia="zh-CN"/>
        </w:rPr>
        <w:t>要求</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23.1</w:t>
      </w:r>
      <w:r>
        <w:rPr>
          <w:rFonts w:ascii="宋体" w:eastAsia="宋体" w:hAnsi="宋体" w:cstheme="minorBidi" w:hint="eastAsia"/>
          <w:kern w:val="2"/>
          <w:sz w:val="21"/>
          <w:szCs w:val="22"/>
          <w:lang w:eastAsia="zh-CN"/>
        </w:rPr>
        <w:t>投标人应准备所投项目的电子投标文件一份。</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w:t>
      </w:r>
      <w:r>
        <w:rPr>
          <w:rFonts w:ascii="宋体" w:eastAsia="宋体" w:hAnsi="宋体" w:cstheme="minorBidi" w:hint="eastAsia"/>
          <w:kern w:val="2"/>
          <w:sz w:val="21"/>
          <w:szCs w:val="22"/>
          <w:lang w:eastAsia="zh-CN"/>
        </w:rPr>
        <w:t>投标人在使用《投标书编制软件》编制投标书时须注意：</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23.2.1</w:t>
      </w:r>
      <w:r>
        <w:rPr>
          <w:rFonts w:ascii="宋体" w:eastAsia="宋体" w:hAnsi="宋体" w:cstheme="minorBidi" w:hint="eastAsia"/>
          <w:kern w:val="2"/>
          <w:sz w:val="21"/>
          <w:szCs w:val="22"/>
          <w:lang w:eastAsia="zh-CN"/>
        </w:rPr>
        <w:t>导入《投标书编制软件》的招标文件项目编号、包号应与以此制作的投标文件项目编号、包号一致。例如，不能将甲项目</w:t>
      </w:r>
      <w:r>
        <w:rPr>
          <w:rFonts w:ascii="宋体" w:eastAsia="宋体" w:hAnsi="宋体" w:cstheme="minorBidi" w:hint="eastAsia"/>
          <w:kern w:val="2"/>
          <w:sz w:val="21"/>
          <w:szCs w:val="22"/>
          <w:lang w:eastAsia="zh-CN"/>
        </w:rPr>
        <w:t>A</w:t>
      </w:r>
      <w:r>
        <w:rPr>
          <w:rFonts w:ascii="宋体" w:eastAsia="宋体" w:hAnsi="宋体" w:cstheme="minorBidi" w:hint="eastAsia"/>
          <w:kern w:val="2"/>
          <w:sz w:val="21"/>
          <w:szCs w:val="22"/>
          <w:lang w:eastAsia="zh-CN"/>
        </w:rPr>
        <w:t>包的招标书导入《投标书编制软件》，制作乙项目</w:t>
      </w:r>
      <w:r>
        <w:rPr>
          <w:rFonts w:ascii="宋体" w:eastAsia="宋体" w:hAnsi="宋体" w:cstheme="minorBidi" w:hint="eastAsia"/>
          <w:kern w:val="2"/>
          <w:sz w:val="21"/>
          <w:szCs w:val="22"/>
          <w:lang w:eastAsia="zh-CN"/>
        </w:rPr>
        <w:t>B</w:t>
      </w:r>
      <w:r>
        <w:rPr>
          <w:rFonts w:ascii="宋体" w:eastAsia="宋体" w:hAnsi="宋体" w:cstheme="minorBidi" w:hint="eastAsia"/>
          <w:kern w:val="2"/>
          <w:sz w:val="21"/>
          <w:szCs w:val="22"/>
          <w:lang w:eastAsia="zh-CN"/>
        </w:rPr>
        <w:t>包的投标书。</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23.2.2</w:t>
      </w:r>
      <w:r>
        <w:rPr>
          <w:rFonts w:ascii="宋体" w:eastAsia="宋体" w:hAnsi="宋体" w:cstheme="minorBidi" w:hint="eastAsia"/>
          <w:kern w:val="2"/>
          <w:sz w:val="21"/>
          <w:szCs w:val="22"/>
          <w:lang w:eastAsia="zh-CN"/>
        </w:rPr>
        <w:t>不能用非本公司的电子密钥加密本公司的投标文件，或者用其它公司的登录用户上传本公司的投标文件。</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23.2.3</w:t>
      </w:r>
      <w:r>
        <w:rPr>
          <w:rFonts w:ascii="宋体" w:eastAsia="宋体" w:hAnsi="宋体" w:cstheme="minorBidi" w:hint="eastAsia"/>
          <w:kern w:val="2"/>
          <w:sz w:val="21"/>
          <w:szCs w:val="22"/>
          <w:lang w:eastAsia="zh-CN"/>
        </w:rPr>
        <w:t>要求用《投标书编制软件》编制投标书的包，不能用其它方式编制投标书。编制投标文件时，电脑须连通互联网。</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lastRenderedPageBreak/>
        <w:t>23.2.4</w:t>
      </w:r>
      <w:r>
        <w:rPr>
          <w:rFonts w:ascii="宋体" w:eastAsia="宋体" w:hAnsi="宋体" w:cstheme="minorBidi" w:hint="eastAsia"/>
          <w:kern w:val="2"/>
          <w:sz w:val="21"/>
          <w:szCs w:val="22"/>
          <w:lang w:eastAsia="zh-CN"/>
        </w:rPr>
        <w:t>投标文件不能带病毒。政府集中采购机构将用专业杀毒软件对投标文件进行病毒检测，如果这两种软件均报告发现病毒，则政府集中采购机构认为该投标文件带病毒。</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23.2.5</w:t>
      </w:r>
      <w:r>
        <w:rPr>
          <w:rFonts w:ascii="宋体" w:eastAsia="宋体" w:hAnsi="宋体" w:cstheme="minorBidi" w:hint="eastAsia"/>
          <w:kern w:val="2"/>
          <w:sz w:val="21"/>
          <w:szCs w:val="22"/>
          <w:lang w:eastAsia="zh-CN"/>
        </w:rPr>
        <w:t>完整填写“投标关键信息”。</w:t>
      </w:r>
    </w:p>
    <w:p w:rsidR="00126C34" w:rsidRDefault="000B518F">
      <w:pPr>
        <w:widowControl w:val="0"/>
        <w:ind w:firstLineChars="196" w:firstLine="413"/>
        <w:jc w:val="both"/>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备注：“开标一览表”中的“投标</w:t>
      </w:r>
      <w:r>
        <w:rPr>
          <w:rFonts w:ascii="宋体" w:eastAsia="宋体" w:hAnsi="宋体" w:cstheme="minorBidi" w:hint="eastAsia"/>
          <w:b/>
          <w:kern w:val="2"/>
          <w:sz w:val="21"/>
          <w:szCs w:val="22"/>
          <w:lang w:eastAsia="zh-CN"/>
        </w:rPr>
        <w:t>报价”将作为价格分计算依据；其它信息仅是对投标文件相关内容的概括性表述，不作为评审依据。</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23.2.6</w:t>
      </w:r>
      <w:r>
        <w:rPr>
          <w:rFonts w:ascii="宋体" w:eastAsia="宋体" w:hAnsi="宋体" w:cstheme="minorBidi" w:hint="eastAsia"/>
          <w:kern w:val="2"/>
          <w:sz w:val="21"/>
          <w:szCs w:val="22"/>
          <w:lang w:eastAsia="zh-CN"/>
        </w:rPr>
        <w:t>投标人在编辑投标文件时，</w:t>
      </w:r>
      <w:r>
        <w:rPr>
          <w:rFonts w:ascii="宋体" w:eastAsia="宋体" w:hAnsi="宋体" w:cstheme="minorBidi" w:hint="eastAsia"/>
          <w:b/>
          <w:kern w:val="2"/>
          <w:sz w:val="21"/>
          <w:szCs w:val="22"/>
          <w:lang w:eastAsia="zh-CN"/>
        </w:rPr>
        <w:t>在投标文件目录中属于本节点内容的必须在本节点中填写，填写到其他节点或附件，</w:t>
      </w:r>
      <w:r>
        <w:rPr>
          <w:rFonts w:ascii="宋体" w:eastAsia="宋体" w:hAnsi="宋体" w:cstheme="minorBidi" w:hint="eastAsia"/>
          <w:kern w:val="2"/>
          <w:sz w:val="21"/>
          <w:szCs w:val="22"/>
          <w:lang w:eastAsia="zh-CN"/>
        </w:rPr>
        <w:t>一切后果由供应商自行承担。</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23.2.7</w:t>
      </w:r>
      <w:r>
        <w:rPr>
          <w:rFonts w:ascii="宋体" w:eastAsia="宋体" w:hAnsi="宋体" w:cstheme="minorBidi" w:hint="eastAsia"/>
          <w:kern w:val="2"/>
          <w:sz w:val="21"/>
          <w:szCs w:val="22"/>
          <w:lang w:eastAsia="zh-CN"/>
        </w:rPr>
        <w:t>投标文件编写完成后，</w:t>
      </w:r>
      <w:r>
        <w:rPr>
          <w:rFonts w:ascii="宋体" w:eastAsia="宋体" w:hAnsi="宋体" w:cstheme="minorBidi" w:hint="eastAsia"/>
          <w:b/>
          <w:kern w:val="2"/>
          <w:sz w:val="21"/>
          <w:szCs w:val="22"/>
          <w:lang w:eastAsia="zh-CN"/>
        </w:rPr>
        <w:t>必须用属于投标人的电子密钥或电子营业执照进行加密，否则视同未盖公章，将导致投标文件无效。</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23.2.8</w:t>
      </w:r>
      <w:r>
        <w:rPr>
          <w:rFonts w:ascii="宋体" w:eastAsia="宋体" w:hAnsi="宋体" w:cstheme="minorBidi" w:hint="eastAsia"/>
          <w:kern w:val="2"/>
          <w:sz w:val="21"/>
          <w:szCs w:val="22"/>
          <w:lang w:eastAsia="zh-CN"/>
        </w:rPr>
        <w:t>政府集中采购机构不接受投标截止时间后递交的纸质、电子、传真等所有形式的投标文件。由于对网上政府采购系统操作不熟悉或自身电脑、网络等原因导致不能在投标截</w:t>
      </w:r>
      <w:r>
        <w:rPr>
          <w:rFonts w:ascii="宋体" w:eastAsia="宋体" w:hAnsi="宋体" w:cstheme="minorBidi" w:hint="eastAsia"/>
          <w:kern w:val="2"/>
          <w:sz w:val="21"/>
          <w:szCs w:val="22"/>
          <w:lang w:eastAsia="zh-CN"/>
        </w:rPr>
        <w:t>止时间之前上传投标文件，政府集中采购机构概不负责。建议于开标前一个工作日完成投标文件的制作与上传，如上传确有困难，请及时咨询。</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23.2.9</w:t>
      </w:r>
      <w:r>
        <w:rPr>
          <w:rFonts w:ascii="宋体" w:eastAsia="宋体" w:hAnsi="宋体" w:cstheme="minorBidi" w:hint="eastAsia"/>
          <w:kern w:val="2"/>
          <w:sz w:val="21"/>
          <w:szCs w:val="22"/>
          <w:lang w:eastAsia="zh-CN"/>
        </w:rPr>
        <w:t>如果开标时出现网络故障、技术故障，影响了政府采购活动，政府集中采购机构有权采取措施如延期、接受无法从网上上传的投标书等，以保障政府采购活动的公开、公平和公正。</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23.3</w:t>
      </w:r>
      <w:r>
        <w:rPr>
          <w:rFonts w:ascii="宋体" w:eastAsia="宋体" w:hAnsi="宋体" w:cstheme="minorBidi" w:hint="eastAsia"/>
          <w:kern w:val="2"/>
          <w:sz w:val="21"/>
          <w:szCs w:val="22"/>
          <w:lang w:eastAsia="zh-CN"/>
        </w:rPr>
        <w:t>电报、电话、传真形式的投标概不接受。</w:t>
      </w:r>
    </w:p>
    <w:p w:rsidR="00126C34" w:rsidRDefault="000B518F">
      <w:pPr>
        <w:widowControl w:val="0"/>
        <w:ind w:firstLineChars="196" w:firstLine="413"/>
        <w:jc w:val="both"/>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23.4</w:t>
      </w:r>
      <w:r>
        <w:rPr>
          <w:rFonts w:ascii="宋体" w:eastAsia="宋体" w:hAnsi="宋体" w:cstheme="minorBidi" w:hint="eastAsia"/>
          <w:b/>
          <w:kern w:val="2"/>
          <w:sz w:val="21"/>
          <w:szCs w:val="22"/>
          <w:lang w:eastAsia="zh-CN"/>
        </w:rPr>
        <w:t>经投标人电子密钥或电子营业执照加密的投标文件无须盖章或签字，</w:t>
      </w:r>
      <w:r>
        <w:rPr>
          <w:rFonts w:ascii="宋体" w:eastAsia="宋体" w:hAnsi="宋体" w:cstheme="minorBidi" w:hint="eastAsia"/>
          <w:kern w:val="2"/>
          <w:sz w:val="21"/>
          <w:szCs w:val="22"/>
          <w:lang w:eastAsia="zh-CN"/>
        </w:rPr>
        <w:t>专用条款另有要求的除外。</w:t>
      </w:r>
    </w:p>
    <w:p w:rsidR="00126C34" w:rsidRDefault="000B518F">
      <w:pPr>
        <w:widowControl w:val="0"/>
        <w:ind w:firstLineChars="196" w:firstLine="413"/>
        <w:jc w:val="both"/>
        <w:rPr>
          <w:rFonts w:ascii="宋体" w:eastAsia="宋体" w:hAnsi="宋体"/>
          <w:kern w:val="2"/>
          <w:sz w:val="21"/>
          <w:szCs w:val="22"/>
          <w:lang w:eastAsia="zh-CN"/>
        </w:rPr>
      </w:pPr>
      <w:r>
        <w:rPr>
          <w:rFonts w:ascii="宋体" w:eastAsia="宋体" w:hAnsi="宋体" w:cstheme="minorBidi" w:hint="eastAsia"/>
          <w:b/>
          <w:kern w:val="2"/>
          <w:sz w:val="21"/>
          <w:szCs w:val="22"/>
          <w:lang w:eastAsia="zh-CN"/>
        </w:rPr>
        <w:t>23.5</w:t>
      </w:r>
      <w:r>
        <w:rPr>
          <w:rFonts w:ascii="宋体" w:eastAsia="宋体" w:hAnsi="宋体" w:cstheme="minorBidi" w:hint="eastAsia"/>
          <w:kern w:val="2"/>
          <w:sz w:val="21"/>
          <w:szCs w:val="22"/>
          <w:lang w:eastAsia="zh-CN"/>
        </w:rPr>
        <w:t xml:space="preserve"> </w:t>
      </w:r>
      <w:r>
        <w:rPr>
          <w:rFonts w:ascii="宋体" w:eastAsia="宋体" w:hAnsi="宋体" w:cstheme="minorBidi" w:hint="eastAsia"/>
          <w:kern w:val="2"/>
          <w:sz w:val="21"/>
          <w:szCs w:val="22"/>
          <w:lang w:eastAsia="zh-CN"/>
        </w:rPr>
        <w:t>各类资格（资质）文件提供扫描件，专用条款另有要求的除外。</w:t>
      </w:r>
      <w:bookmarkEnd w:id="46"/>
    </w:p>
    <w:p w:rsidR="00126C34" w:rsidRDefault="00126C34">
      <w:pPr>
        <w:widowControl w:val="0"/>
        <w:ind w:firstLineChars="196" w:firstLine="412"/>
        <w:jc w:val="both"/>
        <w:rPr>
          <w:rFonts w:ascii="宋体" w:eastAsia="宋体" w:hAnsi="宋体"/>
          <w:kern w:val="2"/>
          <w:sz w:val="21"/>
          <w:szCs w:val="21"/>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rsidR="00126C34" w:rsidRDefault="000B518F">
      <w:pPr>
        <w:widowControl w:val="0"/>
        <w:jc w:val="both"/>
        <w:rPr>
          <w:rFonts w:ascii="黑体" w:eastAsia="黑体" w:hAnsi="宋体"/>
          <w:kern w:val="2"/>
          <w:szCs w:val="22"/>
          <w:lang w:eastAsia="zh-CN"/>
        </w:rPr>
      </w:pPr>
      <w:bookmarkStart w:id="47" w:name="_Hlk72405459"/>
      <w:r>
        <w:rPr>
          <w:rFonts w:ascii="黑体" w:eastAsia="黑体" w:hAnsi="宋体" w:cstheme="minorBidi" w:hint="eastAsia"/>
          <w:kern w:val="2"/>
          <w:szCs w:val="22"/>
          <w:lang w:eastAsia="zh-CN"/>
        </w:rPr>
        <w:t>24</w:t>
      </w:r>
      <w:r>
        <w:rPr>
          <w:rFonts w:ascii="黑体" w:eastAsia="黑体" w:hAnsi="宋体" w:cstheme="minorBidi" w:hint="eastAsia"/>
          <w:kern w:val="2"/>
          <w:szCs w:val="22"/>
          <w:lang w:eastAsia="zh-CN"/>
        </w:rPr>
        <w:t>．投标文件的保密</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24.1</w:t>
      </w:r>
      <w:r>
        <w:rPr>
          <w:rFonts w:ascii="宋体" w:eastAsia="宋体" w:hAnsi="宋体" w:cstheme="minorBidi" w:hint="eastAsia"/>
          <w:kern w:val="2"/>
          <w:sz w:val="21"/>
          <w:szCs w:val="22"/>
          <w:highlight w:val="cyan"/>
          <w:lang w:eastAsia="zh-CN"/>
        </w:rPr>
        <w:t>在投标文件制作完成后，生成后会选择是否加密投标文件，如不加密则直接点击生成文件即可，如需加密请插入</w:t>
      </w:r>
      <w:r>
        <w:rPr>
          <w:rFonts w:ascii="宋体" w:eastAsia="宋体" w:hAnsi="宋体" w:cstheme="minorBidi" w:hint="eastAsia"/>
          <w:kern w:val="2"/>
          <w:sz w:val="21"/>
          <w:szCs w:val="22"/>
          <w:highlight w:val="cyan"/>
          <w:lang w:eastAsia="zh-CN"/>
        </w:rPr>
        <w:t>CA</w:t>
      </w:r>
      <w:r>
        <w:rPr>
          <w:rFonts w:ascii="宋体" w:eastAsia="宋体" w:hAnsi="宋体" w:cstheme="minorBidi" w:hint="eastAsia"/>
          <w:kern w:val="2"/>
          <w:sz w:val="21"/>
          <w:szCs w:val="22"/>
          <w:highlight w:val="cyan"/>
          <w:lang w:eastAsia="zh-CN"/>
        </w:rPr>
        <w:t>锁，点击加密后生成文件，需输入</w:t>
      </w:r>
      <w:r>
        <w:rPr>
          <w:rFonts w:ascii="宋体" w:eastAsia="宋体" w:hAnsi="宋体" w:cstheme="minorBidi" w:hint="eastAsia"/>
          <w:kern w:val="2"/>
          <w:sz w:val="21"/>
          <w:szCs w:val="22"/>
          <w:highlight w:val="cyan"/>
          <w:lang w:eastAsia="zh-CN"/>
        </w:rPr>
        <w:t>CA</w:t>
      </w:r>
      <w:r>
        <w:rPr>
          <w:rFonts w:ascii="宋体" w:eastAsia="宋体" w:hAnsi="宋体" w:cstheme="minorBidi" w:hint="eastAsia"/>
          <w:kern w:val="2"/>
          <w:sz w:val="21"/>
          <w:szCs w:val="22"/>
          <w:highlight w:val="cyan"/>
          <w:lang w:eastAsia="zh-CN"/>
        </w:rPr>
        <w:t>锁密码即可加密成功。加密后会提示文件生成成功！</w:t>
      </w:r>
      <w:r>
        <w:rPr>
          <w:rFonts w:ascii="宋体" w:eastAsia="宋体" w:hAnsi="宋体" w:cstheme="minorBidi" w:hint="eastAsia"/>
          <w:kern w:val="2"/>
          <w:sz w:val="21"/>
          <w:szCs w:val="22"/>
          <w:highlight w:val="cyan"/>
          <w:lang w:eastAsia="zh-CN"/>
        </w:rPr>
        <w:t>(</w:t>
      </w:r>
      <w:r>
        <w:rPr>
          <w:rFonts w:ascii="宋体" w:eastAsia="宋体" w:hAnsi="宋体" w:cstheme="minorBidi" w:hint="eastAsia"/>
          <w:kern w:val="2"/>
          <w:sz w:val="21"/>
          <w:szCs w:val="22"/>
          <w:highlight w:val="cyan"/>
          <w:lang w:eastAsia="zh-CN"/>
        </w:rPr>
        <w:t>注意：加密的投标文件开标时须使用加密文件时使用的锁在项目规定时间内解密！</w:t>
      </w:r>
      <w:r>
        <w:rPr>
          <w:rFonts w:ascii="宋体" w:eastAsia="宋体" w:hAnsi="宋体" w:cstheme="minorBidi" w:hint="eastAsia"/>
          <w:kern w:val="2"/>
          <w:sz w:val="21"/>
          <w:szCs w:val="22"/>
          <w:highlight w:val="cyan"/>
          <w:lang w:eastAsia="zh-CN"/>
        </w:rPr>
        <w:t>)</w:t>
      </w:r>
    </w:p>
    <w:p w:rsidR="00126C34" w:rsidRDefault="000B518F">
      <w:pPr>
        <w:widowControl w:val="0"/>
        <w:jc w:val="both"/>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24.2</w:t>
      </w:r>
      <w:r>
        <w:rPr>
          <w:rFonts w:ascii="宋体" w:eastAsia="宋体" w:hAnsi="宋体" w:cstheme="minorBidi" w:hint="eastAsia"/>
          <w:b/>
          <w:kern w:val="2"/>
          <w:sz w:val="21"/>
          <w:szCs w:val="22"/>
          <w:lang w:eastAsia="zh-CN"/>
        </w:rPr>
        <w:t>若采购项目出现延期情况：</w:t>
      </w:r>
    </w:p>
    <w:p w:rsidR="00126C34" w:rsidRDefault="000B518F">
      <w:pPr>
        <w:widowControl w:val="0"/>
        <w:ind w:firstLineChars="200" w:firstLine="422"/>
        <w:jc w:val="both"/>
        <w:rPr>
          <w:rFonts w:ascii="黑体" w:eastAsia="黑体" w:hAnsi="宋体"/>
          <w:b/>
          <w:kern w:val="2"/>
          <w:szCs w:val="22"/>
          <w:lang w:eastAsia="zh-CN"/>
        </w:rPr>
      </w:pPr>
      <w:r>
        <w:rPr>
          <w:rFonts w:ascii="宋体" w:eastAsia="宋体" w:hAnsi="宋体" w:cstheme="minorBidi" w:hint="eastAsia"/>
          <w:b/>
          <w:kern w:val="2"/>
          <w:sz w:val="21"/>
          <w:szCs w:val="22"/>
          <w:lang w:eastAsia="zh-CN"/>
        </w:rPr>
        <w:t>如果供下载的招标文件有更新，投标人必须重新下载招标文件、重新制作投标文件、重新加密投标文件、重新上传投标文件。</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25</w:t>
      </w:r>
      <w:r>
        <w:rPr>
          <w:rFonts w:ascii="黑体" w:eastAsia="黑体" w:hAnsi="宋体" w:cstheme="minorBidi" w:hint="eastAsia"/>
          <w:kern w:val="2"/>
          <w:szCs w:val="22"/>
          <w:lang w:eastAsia="zh-CN"/>
        </w:rPr>
        <w:t>．上传投标文件及投标截止日期</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25</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highlight w:val="cyan"/>
          <w:lang w:eastAsia="zh-CN"/>
        </w:rPr>
        <w:t>实行网上投标，</w:t>
      </w:r>
      <w:r>
        <w:rPr>
          <w:rFonts w:ascii="宋体" w:eastAsia="宋体" w:hAnsi="宋体" w:cstheme="minorBidi"/>
          <w:kern w:val="2"/>
          <w:sz w:val="21"/>
          <w:szCs w:val="22"/>
          <w:highlight w:val="cyan"/>
          <w:lang w:eastAsia="zh-CN"/>
        </w:rPr>
        <w:t>投标人必须</w:t>
      </w:r>
      <w:r>
        <w:rPr>
          <w:rFonts w:ascii="宋体" w:eastAsia="宋体" w:hAnsi="宋体" w:cstheme="minorBidi" w:hint="eastAsia"/>
          <w:kern w:val="2"/>
          <w:sz w:val="21"/>
          <w:szCs w:val="22"/>
          <w:highlight w:val="cyan"/>
          <w:lang w:eastAsia="zh-CN"/>
        </w:rPr>
        <w:t>在招标</w:t>
      </w:r>
      <w:r>
        <w:rPr>
          <w:rFonts w:ascii="宋体" w:eastAsia="宋体" w:hAnsi="宋体" w:cstheme="minorBidi"/>
          <w:kern w:val="2"/>
          <w:sz w:val="21"/>
          <w:szCs w:val="22"/>
          <w:highlight w:val="cyan"/>
          <w:lang w:eastAsia="zh-CN"/>
        </w:rPr>
        <w:t>文件规定的投标截止时间前</w:t>
      </w:r>
      <w:r>
        <w:rPr>
          <w:rFonts w:ascii="宋体" w:eastAsia="宋体" w:hAnsi="宋体" w:cstheme="minorBidi" w:hint="eastAsia"/>
          <w:kern w:val="2"/>
          <w:sz w:val="21"/>
          <w:szCs w:val="22"/>
          <w:highlight w:val="cyan"/>
          <w:lang w:eastAsia="zh-CN"/>
        </w:rPr>
        <w:t>用电子密钥登录“深圳政府采购自行采购系统（</w:t>
      </w:r>
      <w:r>
        <w:rPr>
          <w:rFonts w:ascii="宋体" w:eastAsia="宋体" w:hAnsi="宋体" w:cstheme="minorBidi" w:hint="eastAsia"/>
          <w:kern w:val="2"/>
          <w:sz w:val="21"/>
          <w:szCs w:val="22"/>
          <w:highlight w:val="cyan"/>
          <w:lang w:eastAsia="zh-CN"/>
        </w:rPr>
        <w:t>https://trade.szggzy.com/ggzy/center/#/login</w:t>
      </w:r>
      <w:r>
        <w:rPr>
          <w:rFonts w:ascii="宋体" w:eastAsia="宋体" w:hAnsi="宋体" w:cstheme="minorBidi" w:hint="eastAsia"/>
          <w:kern w:val="2"/>
          <w:sz w:val="21"/>
          <w:szCs w:val="22"/>
          <w:highlight w:val="cyan"/>
          <w:lang w:eastAsia="zh-CN"/>
        </w:rPr>
        <w:t>）”上传投标文件。</w:t>
      </w:r>
      <w:r>
        <w:rPr>
          <w:rFonts w:ascii="宋体" w:eastAsia="宋体" w:hAnsi="宋体" w:cstheme="minorBidi" w:hint="eastAsia"/>
          <w:kern w:val="2"/>
          <w:sz w:val="21"/>
          <w:szCs w:val="22"/>
          <w:lang w:eastAsia="zh-CN"/>
        </w:rPr>
        <w:t>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深圳公共资源交易中心（深圳交易集团有限公司深汕分公司）</w:t>
      </w:r>
      <w:r>
        <w:rPr>
          <w:rFonts w:ascii="宋体" w:eastAsia="宋体" w:hAnsi="宋体" w:cstheme="minorBidi" w:hint="eastAsia"/>
          <w:b/>
          <w:bCs/>
          <w:kern w:val="2"/>
          <w:sz w:val="21"/>
          <w:szCs w:val="22"/>
          <w:lang w:eastAsia="zh-CN"/>
        </w:rPr>
        <w:t>（地址：深圳市深汕特别合作区管委会怡和楼一栋四楼）</w:t>
      </w:r>
      <w:r>
        <w:rPr>
          <w:rFonts w:ascii="宋体" w:eastAsia="宋体" w:hAnsi="宋体" w:cstheme="minorBidi"/>
          <w:b/>
          <w:bCs/>
          <w:kern w:val="2"/>
          <w:sz w:val="21"/>
          <w:szCs w:val="22"/>
          <w:lang w:eastAsia="zh-CN"/>
        </w:rPr>
        <w:t>协助上传</w:t>
      </w:r>
      <w:r>
        <w:rPr>
          <w:rFonts w:ascii="宋体" w:eastAsia="宋体" w:hAnsi="宋体" w:cstheme="minorBidi" w:hint="eastAsia"/>
          <w:b/>
          <w:bCs/>
          <w:kern w:val="2"/>
          <w:sz w:val="21"/>
          <w:szCs w:val="22"/>
          <w:lang w:eastAsia="zh-CN"/>
        </w:rPr>
        <w:t>，</w:t>
      </w:r>
      <w:r>
        <w:rPr>
          <w:rFonts w:ascii="宋体" w:eastAsia="宋体" w:hAnsi="宋体" w:cstheme="minorBidi"/>
          <w:b/>
          <w:bCs/>
          <w:kern w:val="2"/>
          <w:sz w:val="21"/>
          <w:szCs w:val="22"/>
          <w:lang w:eastAsia="zh-CN"/>
        </w:rPr>
        <w:t>但上传过程</w:t>
      </w:r>
      <w:r>
        <w:rPr>
          <w:rFonts w:ascii="宋体" w:eastAsia="宋体" w:hAnsi="宋体" w:cstheme="minorBidi" w:hint="eastAsia"/>
          <w:b/>
          <w:bCs/>
          <w:kern w:val="2"/>
          <w:sz w:val="21"/>
          <w:szCs w:val="22"/>
          <w:lang w:eastAsia="zh-CN"/>
        </w:rPr>
        <w:t>中</w:t>
      </w:r>
      <w:r>
        <w:rPr>
          <w:rFonts w:ascii="宋体" w:eastAsia="宋体" w:hAnsi="宋体" w:cstheme="minorBidi"/>
          <w:b/>
          <w:bCs/>
          <w:kern w:val="2"/>
          <w:sz w:val="21"/>
          <w:szCs w:val="22"/>
          <w:lang w:eastAsia="zh-CN"/>
        </w:rPr>
        <w:t>投标截止时间到达仍无法上传成功的，由投标人自行负责</w:t>
      </w:r>
      <w:r>
        <w:rPr>
          <w:rFonts w:ascii="宋体" w:eastAsia="宋体" w:hAnsi="宋体" w:cstheme="minorBidi" w:hint="eastAsia"/>
          <w:kern w:val="2"/>
          <w:sz w:val="21"/>
          <w:szCs w:val="22"/>
          <w:lang w:eastAsia="zh-CN"/>
        </w:rPr>
        <w:t>。</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25.2</w:t>
      </w:r>
      <w:r>
        <w:rPr>
          <w:rFonts w:ascii="宋体" w:eastAsia="宋体" w:hAnsi="宋体" w:cstheme="minorBidi" w:hint="eastAsia"/>
          <w:kern w:val="2"/>
          <w:sz w:val="21"/>
          <w:szCs w:val="22"/>
          <w:lang w:eastAsia="zh-CN"/>
        </w:rPr>
        <w:t>政府集中采购机构可以按本通用条款第</w:t>
      </w:r>
      <w:r>
        <w:rPr>
          <w:rFonts w:ascii="宋体" w:eastAsia="宋体" w:hAnsi="宋体" w:cstheme="minorBidi" w:hint="eastAsia"/>
          <w:kern w:val="2"/>
          <w:sz w:val="21"/>
          <w:szCs w:val="22"/>
          <w:lang w:eastAsia="zh-CN"/>
        </w:rPr>
        <w:t>13</w:t>
      </w:r>
      <w:r>
        <w:rPr>
          <w:rFonts w:ascii="宋体" w:eastAsia="宋体" w:hAnsi="宋体" w:cstheme="minorBidi" w:hint="eastAsia"/>
          <w:kern w:val="2"/>
          <w:sz w:val="21"/>
          <w:szCs w:val="22"/>
          <w:lang w:eastAsia="zh-CN"/>
        </w:rPr>
        <w:t>条规定，通过修改招标文件自行决定酌情延长投标截止期。在此情况下，政府集中采购机构、采购人和投标人受投标截止期制约的所有权利和义务均应延长至新的截止期。</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25</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3</w:t>
      </w:r>
      <w:r>
        <w:rPr>
          <w:rFonts w:ascii="宋体" w:eastAsia="宋体" w:hAnsi="宋体" w:cstheme="minorBidi" w:hint="eastAsia"/>
          <w:kern w:val="2"/>
          <w:sz w:val="21"/>
          <w:szCs w:val="22"/>
          <w:lang w:eastAsia="zh-CN"/>
        </w:rPr>
        <w:t>投标截止时间以后不得上传投标文件。</w:t>
      </w:r>
    </w:p>
    <w:bookmarkEnd w:id="47"/>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26.</w:t>
      </w:r>
      <w:r>
        <w:rPr>
          <w:rFonts w:ascii="黑体" w:eastAsia="黑体" w:hAnsi="宋体" w:cstheme="minorBidi" w:hint="eastAsia"/>
          <w:kern w:val="2"/>
          <w:szCs w:val="22"/>
          <w:lang w:eastAsia="zh-CN"/>
        </w:rPr>
        <w:t>样品、现场演示、方案讲解</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26.1</w:t>
      </w:r>
      <w:r>
        <w:rPr>
          <w:rFonts w:ascii="宋体" w:eastAsia="宋体" w:hAnsi="宋体" w:cstheme="minorBidi" w:hint="eastAsia"/>
          <w:kern w:val="2"/>
          <w:sz w:val="21"/>
          <w:szCs w:val="21"/>
          <w:lang w:eastAsia="zh-CN"/>
        </w:rPr>
        <w:t>样品、现场演示、方案讲解等事项在招标文件专用条款中进行规定。</w:t>
      </w:r>
    </w:p>
    <w:p w:rsidR="00126C34" w:rsidRDefault="000B518F">
      <w:pPr>
        <w:widowControl w:val="0"/>
        <w:jc w:val="both"/>
        <w:rPr>
          <w:rFonts w:ascii="黑体" w:eastAsia="黑体" w:hAnsi="宋体"/>
          <w:kern w:val="2"/>
          <w:szCs w:val="22"/>
          <w:lang w:eastAsia="zh-CN"/>
        </w:rPr>
      </w:pPr>
      <w:bookmarkStart w:id="48" w:name="_Hlk72428346"/>
      <w:r>
        <w:rPr>
          <w:rFonts w:ascii="黑体" w:eastAsia="黑体" w:hAnsi="宋体" w:cstheme="minorBidi"/>
          <w:kern w:val="2"/>
          <w:szCs w:val="22"/>
          <w:lang w:eastAsia="zh-CN"/>
        </w:rPr>
        <w:lastRenderedPageBreak/>
        <w:t>2</w:t>
      </w:r>
      <w:r>
        <w:rPr>
          <w:rFonts w:ascii="黑体" w:eastAsia="黑体" w:hAnsi="宋体" w:cstheme="minorBidi" w:hint="eastAsia"/>
          <w:kern w:val="2"/>
          <w:szCs w:val="22"/>
          <w:lang w:eastAsia="zh-CN"/>
        </w:rPr>
        <w:t>7</w:t>
      </w:r>
      <w:r>
        <w:rPr>
          <w:rFonts w:ascii="黑体" w:eastAsia="黑体" w:hAnsi="宋体" w:cstheme="minorBidi" w:hint="eastAsia"/>
          <w:kern w:val="2"/>
          <w:szCs w:val="22"/>
          <w:lang w:eastAsia="zh-CN"/>
        </w:rPr>
        <w:t>．</w:t>
      </w:r>
      <w:r>
        <w:rPr>
          <w:rFonts w:ascii="黑体" w:eastAsia="黑体" w:hAnsi="宋体" w:cstheme="minorBidi"/>
          <w:kern w:val="2"/>
          <w:szCs w:val="22"/>
          <w:lang w:eastAsia="zh-CN"/>
        </w:rPr>
        <w:t>投标文件的修改和撤销</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1</w:t>
      </w:r>
      <w:r>
        <w:rPr>
          <w:rFonts w:ascii="宋体" w:eastAsia="宋体" w:hAnsi="宋体" w:cstheme="minorBidi"/>
          <w:kern w:val="2"/>
          <w:sz w:val="21"/>
          <w:szCs w:val="22"/>
          <w:lang w:eastAsia="zh-CN"/>
        </w:rPr>
        <w:t>投标方在提交投标文件后可对其投标文件进行修改</w:t>
      </w:r>
      <w:r>
        <w:rPr>
          <w:rFonts w:ascii="宋体" w:eastAsia="宋体" w:hAnsi="宋体" w:cstheme="minorBidi" w:hint="eastAsia"/>
          <w:kern w:val="2"/>
          <w:sz w:val="21"/>
          <w:szCs w:val="22"/>
          <w:lang w:eastAsia="zh-CN"/>
        </w:rPr>
        <w:t>并重新上传投标文件</w:t>
      </w:r>
      <w:r>
        <w:rPr>
          <w:rFonts w:ascii="宋体" w:eastAsia="宋体" w:hAnsi="宋体" w:cstheme="minorBidi"/>
          <w:kern w:val="2"/>
          <w:sz w:val="21"/>
          <w:szCs w:val="22"/>
          <w:lang w:eastAsia="zh-CN"/>
        </w:rPr>
        <w:t>或</w:t>
      </w:r>
      <w:r>
        <w:rPr>
          <w:rFonts w:ascii="宋体" w:eastAsia="宋体" w:hAnsi="宋体" w:cstheme="minorBidi" w:hint="eastAsia"/>
          <w:kern w:val="2"/>
          <w:sz w:val="21"/>
          <w:szCs w:val="22"/>
          <w:lang w:eastAsia="zh-CN"/>
        </w:rPr>
        <w:t>在网上进行</w:t>
      </w:r>
      <w:r>
        <w:rPr>
          <w:rFonts w:ascii="宋体" w:eastAsia="宋体" w:hAnsi="宋体" w:cstheme="minorBidi"/>
          <w:kern w:val="2"/>
          <w:sz w:val="21"/>
          <w:szCs w:val="22"/>
          <w:lang w:eastAsia="zh-CN"/>
        </w:rPr>
        <w:t>撤销</w:t>
      </w:r>
      <w:r>
        <w:rPr>
          <w:rFonts w:ascii="宋体" w:eastAsia="宋体" w:hAnsi="宋体" w:cstheme="minorBidi" w:hint="eastAsia"/>
          <w:kern w:val="2"/>
          <w:sz w:val="21"/>
          <w:szCs w:val="22"/>
          <w:lang w:eastAsia="zh-CN"/>
        </w:rPr>
        <w:t>投标的操作</w:t>
      </w:r>
      <w:r>
        <w:rPr>
          <w:rFonts w:ascii="宋体" w:eastAsia="宋体" w:hAnsi="宋体" w:cstheme="minorBidi"/>
          <w:kern w:val="2"/>
          <w:sz w:val="21"/>
          <w:szCs w:val="22"/>
          <w:lang w:eastAsia="zh-CN"/>
        </w:rPr>
        <w:t>。</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2</w:t>
      </w:r>
      <w:r>
        <w:rPr>
          <w:rFonts w:ascii="宋体" w:eastAsia="宋体" w:hAnsi="宋体" w:cstheme="minorBidi"/>
          <w:kern w:val="2"/>
          <w:sz w:val="21"/>
          <w:szCs w:val="22"/>
          <w:lang w:eastAsia="zh-CN"/>
        </w:rPr>
        <w:t>投标截止时间以后不得修改投标文件。</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kern w:val="2"/>
          <w:sz w:val="21"/>
          <w:szCs w:val="22"/>
          <w:lang w:eastAsia="zh-CN"/>
        </w:rPr>
        <w:t>2</w:t>
      </w:r>
      <w:r>
        <w:rPr>
          <w:rFonts w:ascii="宋体" w:eastAsia="宋体" w:hAnsi="宋体" w:cstheme="minorBidi" w:hint="eastAsia"/>
          <w:kern w:val="2"/>
          <w:sz w:val="21"/>
          <w:szCs w:val="22"/>
          <w:lang w:eastAsia="zh-CN"/>
        </w:rPr>
        <w:t>7</w:t>
      </w:r>
      <w:r>
        <w:rPr>
          <w:rFonts w:ascii="宋体" w:eastAsia="宋体" w:hAnsi="宋体" w:cstheme="minorBidi"/>
          <w:kern w:val="2"/>
          <w:sz w:val="21"/>
          <w:szCs w:val="22"/>
          <w:lang w:eastAsia="zh-CN"/>
        </w:rPr>
        <w:t>.</w:t>
      </w:r>
      <w:r>
        <w:rPr>
          <w:rFonts w:ascii="宋体" w:eastAsia="宋体" w:hAnsi="宋体" w:cstheme="minorBidi" w:hint="eastAsia"/>
          <w:kern w:val="2"/>
          <w:sz w:val="21"/>
          <w:szCs w:val="22"/>
          <w:lang w:eastAsia="zh-CN"/>
        </w:rPr>
        <w:t>3</w:t>
      </w:r>
      <w:r>
        <w:rPr>
          <w:rFonts w:ascii="宋体" w:eastAsia="宋体" w:hAnsi="宋体" w:cstheme="minorBidi" w:hint="eastAsia"/>
          <w:kern w:val="2"/>
          <w:sz w:val="21"/>
          <w:szCs w:val="22"/>
          <w:lang w:eastAsia="zh-CN"/>
        </w:rPr>
        <w:t>从投标截止期至投标人在投标文件中确定的投标有效期之间的这段时间内，投标人不得撤回其投标。</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27.4</w:t>
      </w:r>
      <w:r>
        <w:rPr>
          <w:rFonts w:ascii="宋体" w:eastAsia="宋体" w:hAnsi="宋体" w:cstheme="minorBidi" w:hint="eastAsia"/>
          <w:kern w:val="2"/>
          <w:sz w:val="21"/>
          <w:szCs w:val="21"/>
          <w:lang w:eastAsia="zh-CN"/>
        </w:rPr>
        <w:t>政府集中采购机构不退还投标文件，专用条款另有规定的除外。</w:t>
      </w:r>
    </w:p>
    <w:bookmarkEnd w:id="48"/>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28</w:t>
      </w:r>
      <w:r>
        <w:rPr>
          <w:rFonts w:ascii="黑体" w:eastAsia="黑体" w:hAnsi="宋体" w:cstheme="minorBidi" w:hint="eastAsia"/>
          <w:kern w:val="2"/>
          <w:szCs w:val="22"/>
          <w:lang w:eastAsia="zh-CN"/>
        </w:rPr>
        <w:t>．开标</w:t>
      </w:r>
    </w:p>
    <w:p w:rsidR="00126C34" w:rsidRDefault="000B518F">
      <w:pPr>
        <w:widowControl w:val="0"/>
        <w:ind w:firstLineChars="171" w:firstLine="359"/>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投标人须在开标当日的开标时间至解密截止时间内进行解密，逾期未解密的作无效处理。解密方法：登录“</w:t>
      </w:r>
      <w:r>
        <w:rPr>
          <w:rFonts w:ascii="宋体" w:eastAsia="宋体" w:hAnsi="宋体" w:cstheme="minorBidi" w:hint="eastAsia"/>
          <w:kern w:val="2"/>
          <w:sz w:val="21"/>
          <w:szCs w:val="22"/>
          <w:lang w:eastAsia="zh-CN"/>
        </w:rPr>
        <w:t>深圳政府采购自行采购系统（</w:t>
      </w:r>
      <w:r>
        <w:rPr>
          <w:rFonts w:ascii="宋体" w:eastAsia="宋体" w:hAnsi="宋体" w:cstheme="minorBidi" w:hint="eastAsia"/>
          <w:kern w:val="2"/>
          <w:sz w:val="21"/>
          <w:szCs w:val="22"/>
          <w:lang w:eastAsia="zh-CN"/>
        </w:rPr>
        <w:t>https://trade.szggzy.com/ggzy/center/#/login</w:t>
      </w: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1"/>
          <w:lang w:eastAsia="zh-CN"/>
        </w:rPr>
        <w:t>”，使用本单位制作电子投标文件同一个电子密钥进行在线解密、查询开标情况。</w:t>
      </w:r>
    </w:p>
    <w:p w:rsidR="00126C34" w:rsidRDefault="000B518F">
      <w:pPr>
        <w:widowControl w:val="0"/>
        <w:ind w:firstLineChars="150" w:firstLine="315"/>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28.2</w:t>
      </w:r>
      <w:r>
        <w:rPr>
          <w:rFonts w:ascii="宋体" w:eastAsia="宋体" w:hAnsi="宋体" w:cstheme="minorBidi" w:hint="eastAsia"/>
          <w:kern w:val="2"/>
          <w:sz w:val="21"/>
          <w:szCs w:val="21"/>
          <w:lang w:eastAsia="zh-CN"/>
        </w:rPr>
        <w:t>政府集中采购机构将在满足开标条件（①解密时间结束，解密后的投标供应商数量满足开标要求或②解密时间结束前所有投标供应商均完成投标文件解密）后，对投标文件进行开标，并在网上公布开标结果。</w:t>
      </w:r>
    </w:p>
    <w:p w:rsidR="00126C34" w:rsidRDefault="00126C34">
      <w:pPr>
        <w:widowControl w:val="0"/>
        <w:ind w:firstLineChars="150" w:firstLine="315"/>
        <w:jc w:val="both"/>
        <w:rPr>
          <w:rFonts w:ascii="宋体" w:eastAsia="宋体" w:hAnsi="宋体"/>
          <w:kern w:val="2"/>
          <w:sz w:val="21"/>
          <w:szCs w:val="21"/>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29</w:t>
      </w:r>
      <w:r>
        <w:rPr>
          <w:rFonts w:ascii="黑体" w:eastAsia="黑体" w:hAnsi="宋体" w:cstheme="minorBidi" w:hint="eastAsia"/>
          <w:kern w:val="2"/>
          <w:szCs w:val="22"/>
          <w:lang w:eastAsia="zh-CN"/>
        </w:rPr>
        <w:t>．评审委员会组成</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29.1</w:t>
      </w:r>
      <w:r>
        <w:rPr>
          <w:rFonts w:ascii="宋体" w:eastAsia="宋体" w:hAnsi="宋体" w:cstheme="minorBidi" w:hint="eastAsia"/>
          <w:kern w:val="2"/>
          <w:sz w:val="21"/>
          <w:szCs w:val="22"/>
          <w:lang w:eastAsia="zh-CN"/>
        </w:rPr>
        <w:t>网上开标结束后召开评审会议，</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由政府集中采购机构依法组建，负责评审活动。</w:t>
      </w:r>
    </w:p>
    <w:p w:rsidR="00126C34" w:rsidRDefault="000B518F">
      <w:pPr>
        <w:widowControl w:val="0"/>
        <w:ind w:firstLineChars="196" w:firstLine="412"/>
        <w:jc w:val="both"/>
        <w:rPr>
          <w:rFonts w:ascii="宋体" w:eastAsia="宋体" w:hAnsi="宋体"/>
          <w:kern w:val="2"/>
          <w:sz w:val="21"/>
          <w:szCs w:val="22"/>
          <w:lang w:eastAsia="zh-CN"/>
        </w:rPr>
      </w:pPr>
      <w:bookmarkStart w:id="49" w:name="_Hlk72436580"/>
      <w:r>
        <w:rPr>
          <w:rFonts w:ascii="宋体" w:eastAsia="宋体" w:hAnsi="宋体" w:cstheme="minorBidi" w:hint="eastAsia"/>
          <w:kern w:val="2"/>
          <w:sz w:val="21"/>
          <w:szCs w:val="22"/>
          <w:lang w:eastAsia="zh-CN"/>
        </w:rPr>
        <w:t>评审委员会由采购人代表和评审专家组成，成员人数应当为</w:t>
      </w:r>
      <w:r>
        <w:rPr>
          <w:rFonts w:ascii="宋体" w:eastAsia="宋体" w:hAnsi="宋体" w:cstheme="minorBidi" w:hint="eastAsia"/>
          <w:kern w:val="2"/>
          <w:sz w:val="21"/>
          <w:szCs w:val="22"/>
          <w:lang w:eastAsia="zh-CN"/>
        </w:rPr>
        <w:t>5</w:t>
      </w:r>
      <w:r>
        <w:rPr>
          <w:rFonts w:ascii="宋体" w:eastAsia="宋体" w:hAnsi="宋体" w:cstheme="minorBidi" w:hint="eastAsia"/>
          <w:kern w:val="2"/>
          <w:sz w:val="21"/>
          <w:szCs w:val="22"/>
          <w:lang w:eastAsia="zh-CN"/>
        </w:rPr>
        <w:t>人以上单数（部分条件下为</w:t>
      </w:r>
      <w:r>
        <w:rPr>
          <w:rFonts w:ascii="宋体" w:eastAsia="宋体" w:hAnsi="宋体" w:cstheme="minorBidi" w:hint="eastAsia"/>
          <w:kern w:val="2"/>
          <w:sz w:val="21"/>
          <w:szCs w:val="22"/>
          <w:lang w:eastAsia="zh-CN"/>
        </w:rPr>
        <w:t>7</w:t>
      </w:r>
      <w:r>
        <w:rPr>
          <w:rFonts w:ascii="宋体" w:eastAsia="宋体" w:hAnsi="宋体" w:cstheme="minorBidi" w:hint="eastAsia"/>
          <w:kern w:val="2"/>
          <w:sz w:val="21"/>
          <w:szCs w:val="22"/>
          <w:lang w:eastAsia="zh-CN"/>
        </w:rPr>
        <w:t>人以上单数），其中评审专家不得少于成员总数的三分之二。</w:t>
      </w:r>
      <w:bookmarkEnd w:id="49"/>
      <w:r>
        <w:rPr>
          <w:rFonts w:ascii="宋体" w:eastAsia="宋体" w:hAnsi="宋体" w:cstheme="minorBidi" w:hint="eastAsia"/>
          <w:kern w:val="2"/>
          <w:sz w:val="21"/>
          <w:szCs w:val="22"/>
          <w:lang w:eastAsia="zh-CN"/>
        </w:rPr>
        <w:t>评定</w:t>
      </w:r>
      <w:r>
        <w:rPr>
          <w:rFonts w:ascii="Calibri" w:eastAsia="宋体" w:hAnsi="Calibri" w:cstheme="minorBidi" w:hint="eastAsia"/>
          <w:kern w:val="2"/>
          <w:sz w:val="21"/>
          <w:szCs w:val="22"/>
          <w:lang w:eastAsia="zh-CN"/>
        </w:rPr>
        <w:t>分离项目</w:t>
      </w:r>
      <w:r>
        <w:rPr>
          <w:rFonts w:ascii="Calibri" w:eastAsia="宋体" w:hAnsi="Calibri" w:cstheme="minorBidi"/>
          <w:kern w:val="2"/>
          <w:sz w:val="21"/>
          <w:szCs w:val="22"/>
          <w:lang w:eastAsia="zh-CN"/>
        </w:rPr>
        <w:t>评审专家</w:t>
      </w:r>
      <w:r>
        <w:rPr>
          <w:rFonts w:ascii="Calibri" w:eastAsia="宋体" w:hAnsi="Calibri" w:cstheme="minorBidi" w:hint="eastAsia"/>
          <w:kern w:val="2"/>
          <w:sz w:val="21"/>
          <w:szCs w:val="22"/>
          <w:lang w:eastAsia="zh-CN"/>
        </w:rPr>
        <w:t>均</w:t>
      </w:r>
      <w:r>
        <w:rPr>
          <w:rFonts w:ascii="Calibri" w:eastAsia="宋体" w:hAnsi="Calibri" w:cstheme="minorBidi"/>
          <w:kern w:val="2"/>
          <w:sz w:val="21"/>
          <w:szCs w:val="22"/>
          <w:lang w:eastAsia="zh-CN"/>
        </w:rPr>
        <w:t>由</w:t>
      </w:r>
      <w:r>
        <w:rPr>
          <w:rFonts w:ascii="Calibri" w:eastAsia="宋体" w:hAnsi="Calibri" w:cstheme="minorBidi" w:hint="eastAsia"/>
          <w:kern w:val="2"/>
          <w:sz w:val="21"/>
          <w:szCs w:val="22"/>
          <w:lang w:eastAsia="zh-CN"/>
        </w:rPr>
        <w:t>评审专家组成。</w:t>
      </w:r>
      <w:r>
        <w:rPr>
          <w:rFonts w:ascii="宋体" w:eastAsia="宋体" w:hAnsi="宋体" w:cstheme="minorBidi" w:hint="eastAsia"/>
          <w:kern w:val="2"/>
          <w:sz w:val="21"/>
          <w:szCs w:val="21"/>
          <w:lang w:eastAsia="zh-CN"/>
        </w:rPr>
        <w:t>评审专家一般是</w:t>
      </w:r>
      <w:r>
        <w:rPr>
          <w:rFonts w:ascii="宋体" w:eastAsia="宋体" w:hAnsi="宋体" w:cstheme="minorBidi" w:hint="eastAsia"/>
          <w:kern w:val="2"/>
          <w:sz w:val="21"/>
          <w:szCs w:val="22"/>
          <w:lang w:eastAsia="zh-CN"/>
        </w:rPr>
        <w:t>从深圳市政府采购评审专家库中随机抽取。采购人代表须持本单位签发的《评审授权书》参加评审。</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29.2</w:t>
      </w:r>
      <w:r>
        <w:rPr>
          <w:rFonts w:ascii="宋体" w:eastAsia="宋体" w:hAnsi="宋体" w:cstheme="minorBidi" w:hint="eastAsia"/>
          <w:kern w:val="2"/>
          <w:sz w:val="21"/>
          <w:szCs w:val="22"/>
          <w:lang w:eastAsia="zh-CN"/>
        </w:rPr>
        <w:t>评审定标应当遵循公平、公正、科学、择优的原则。</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29.3</w:t>
      </w:r>
      <w:r>
        <w:rPr>
          <w:rFonts w:ascii="宋体" w:eastAsia="宋体" w:hAnsi="宋体" w:cstheme="minorBidi" w:hint="eastAsia"/>
          <w:kern w:val="2"/>
          <w:sz w:val="21"/>
          <w:szCs w:val="22"/>
          <w:lang w:eastAsia="zh-CN"/>
        </w:rPr>
        <w:t>评审活动依法进行，任何单位和个人不得非法干预评标过程和结果。</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29.4</w:t>
      </w:r>
      <w:r>
        <w:rPr>
          <w:rFonts w:ascii="宋体" w:eastAsia="宋体" w:hAnsi="宋体" w:cstheme="minorBidi" w:hint="eastAsia"/>
          <w:kern w:val="2"/>
          <w:sz w:val="21"/>
          <w:szCs w:val="22"/>
          <w:lang w:eastAsia="zh-CN"/>
        </w:rPr>
        <w:t>评审过程中不允许违背评标程序或采用招标文件未载明的评标方法或评标因素进行评标。</w:t>
      </w:r>
    </w:p>
    <w:p w:rsidR="00126C34" w:rsidRDefault="000B518F">
      <w:pPr>
        <w:widowControl w:val="0"/>
        <w:ind w:firstLineChars="196" w:firstLine="412"/>
        <w:jc w:val="both"/>
        <w:rPr>
          <w:rFonts w:ascii="宋体" w:eastAsia="宋体" w:hAnsi="宋体"/>
          <w:bCs/>
          <w:kern w:val="2"/>
          <w:sz w:val="21"/>
          <w:szCs w:val="22"/>
          <w:lang w:eastAsia="zh-CN"/>
        </w:rPr>
      </w:pPr>
      <w:r>
        <w:rPr>
          <w:rFonts w:ascii="宋体" w:eastAsia="宋体" w:hAnsi="宋体" w:cstheme="minorBidi" w:hint="eastAsia"/>
          <w:bCs/>
          <w:kern w:val="2"/>
          <w:sz w:val="21"/>
          <w:szCs w:val="22"/>
          <w:lang w:eastAsia="zh-CN"/>
        </w:rPr>
        <w:t>29.5</w:t>
      </w:r>
      <w:r>
        <w:rPr>
          <w:rFonts w:ascii="宋体" w:eastAsia="宋体" w:hAnsi="宋体" w:cstheme="minorBidi" w:hint="eastAsia"/>
          <w:bCs/>
          <w:kern w:val="2"/>
          <w:sz w:val="21"/>
          <w:szCs w:val="22"/>
          <w:lang w:eastAsia="zh-CN"/>
        </w:rPr>
        <w:t>开标后，直到签订合同为止，凡属于对投标文件的审查、澄清、评价和比较的有关资料以及中标候选人的推荐情况、与评审有关的其他任何情况均严格保密（</w:t>
      </w:r>
      <w:r>
        <w:rPr>
          <w:rFonts w:ascii="Calibri" w:eastAsia="宋体" w:hAnsi="Calibri" w:cstheme="minorBidi" w:hint="eastAsia"/>
          <w:kern w:val="2"/>
          <w:sz w:val="21"/>
          <w:szCs w:val="22"/>
          <w:lang w:eastAsia="zh-CN"/>
        </w:rPr>
        <w:t>信息公开的内容除外</w:t>
      </w:r>
      <w:r>
        <w:rPr>
          <w:rFonts w:ascii="宋体" w:eastAsia="宋体" w:hAnsi="宋体" w:cstheme="minorBidi" w:hint="eastAsia"/>
          <w:bCs/>
          <w:kern w:val="2"/>
          <w:sz w:val="21"/>
          <w:szCs w:val="22"/>
          <w:lang w:eastAsia="zh-CN"/>
        </w:rPr>
        <w:t>）。</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30</w:t>
      </w:r>
      <w:r>
        <w:rPr>
          <w:rFonts w:ascii="黑体" w:eastAsia="黑体" w:hAnsi="宋体" w:cstheme="minorBidi" w:hint="eastAsia"/>
          <w:kern w:val="2"/>
          <w:szCs w:val="22"/>
          <w:lang w:eastAsia="zh-CN"/>
        </w:rPr>
        <w:t>．向评审委员会提供的资料</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30.1</w:t>
      </w:r>
      <w:r>
        <w:rPr>
          <w:rFonts w:ascii="宋体" w:eastAsia="宋体" w:hAnsi="宋体" w:cstheme="minorBidi" w:hint="eastAsia"/>
          <w:kern w:val="2"/>
          <w:sz w:val="21"/>
          <w:szCs w:val="22"/>
          <w:lang w:eastAsia="zh-CN"/>
        </w:rPr>
        <w:t>公开发布的招标文件，包括图纸、服务清单、答疑文件等；</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30.2</w:t>
      </w:r>
      <w:r>
        <w:rPr>
          <w:rFonts w:ascii="宋体" w:eastAsia="宋体" w:hAnsi="宋体" w:cstheme="minorBidi" w:hint="eastAsia"/>
          <w:kern w:val="2"/>
          <w:sz w:val="21"/>
          <w:szCs w:val="22"/>
          <w:lang w:eastAsia="zh-CN"/>
        </w:rPr>
        <w:t>其他评标必须的资料。</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30.3</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应当认真研究招标文件，至少应了解熟悉以下内容：</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）招标的目的；</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2</w:t>
      </w:r>
      <w:r>
        <w:rPr>
          <w:rFonts w:ascii="宋体" w:eastAsia="宋体" w:hAnsi="宋体" w:cstheme="minorBidi" w:hint="eastAsia"/>
          <w:kern w:val="2"/>
          <w:sz w:val="21"/>
          <w:szCs w:val="22"/>
          <w:lang w:eastAsia="zh-CN"/>
        </w:rPr>
        <w:t>）招标项目需求的范围和性质；</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3</w:t>
      </w:r>
      <w:r>
        <w:rPr>
          <w:rFonts w:ascii="宋体" w:eastAsia="宋体" w:hAnsi="宋体" w:cstheme="minorBidi" w:hint="eastAsia"/>
          <w:kern w:val="2"/>
          <w:sz w:val="21"/>
          <w:szCs w:val="22"/>
          <w:lang w:eastAsia="zh-CN"/>
        </w:rPr>
        <w:t>）招标文件规定的投标人的资格、财政预算限额、商务条款；</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4</w:t>
      </w:r>
      <w:r>
        <w:rPr>
          <w:rFonts w:ascii="宋体" w:eastAsia="宋体" w:hAnsi="宋体" w:cstheme="minorBidi" w:hint="eastAsia"/>
          <w:kern w:val="2"/>
          <w:sz w:val="21"/>
          <w:szCs w:val="22"/>
          <w:lang w:eastAsia="zh-CN"/>
        </w:rPr>
        <w:t>）招标文件规定的评标程序、评标方法和评标因素；</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5</w:t>
      </w:r>
      <w:r>
        <w:rPr>
          <w:rFonts w:ascii="宋体" w:eastAsia="宋体" w:hAnsi="宋体" w:cstheme="minorBidi" w:hint="eastAsia"/>
          <w:kern w:val="2"/>
          <w:sz w:val="21"/>
          <w:szCs w:val="22"/>
          <w:lang w:eastAsia="zh-CN"/>
        </w:rPr>
        <w:t>）招标文件所列示的资格性审查表及符合性审查表。</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lastRenderedPageBreak/>
        <w:t>31</w:t>
      </w:r>
      <w:r>
        <w:rPr>
          <w:rFonts w:ascii="黑体" w:eastAsia="黑体" w:hAnsi="宋体" w:cstheme="minorBidi" w:hint="eastAsia"/>
          <w:kern w:val="2"/>
          <w:szCs w:val="22"/>
          <w:lang w:eastAsia="zh-CN"/>
        </w:rPr>
        <w:t>．独立评审</w:t>
      </w:r>
    </w:p>
    <w:p w:rsidR="00126C34" w:rsidRDefault="000B518F">
      <w:pPr>
        <w:widowControl w:val="0"/>
        <w:ind w:firstLineChars="196" w:firstLine="412"/>
        <w:jc w:val="both"/>
        <w:rPr>
          <w:rFonts w:ascii="宋体" w:eastAsia="宋体" w:hAnsi="宋体"/>
          <w:bCs/>
          <w:kern w:val="2"/>
          <w:sz w:val="21"/>
          <w:szCs w:val="22"/>
          <w:lang w:eastAsia="zh-CN"/>
        </w:rPr>
      </w:pPr>
      <w:r>
        <w:rPr>
          <w:rFonts w:ascii="宋体" w:eastAsia="宋体" w:hAnsi="宋体" w:cstheme="minorBidi" w:hint="eastAsia"/>
          <w:bCs/>
          <w:kern w:val="2"/>
          <w:sz w:val="21"/>
          <w:szCs w:val="22"/>
          <w:lang w:eastAsia="zh-CN"/>
        </w:rPr>
        <w:t>3</w:t>
      </w:r>
      <w:r>
        <w:rPr>
          <w:rFonts w:ascii="宋体" w:eastAsia="宋体" w:hAnsi="宋体" w:cstheme="minorBidi"/>
          <w:bCs/>
          <w:kern w:val="2"/>
          <w:sz w:val="21"/>
          <w:szCs w:val="22"/>
          <w:lang w:eastAsia="zh-CN"/>
        </w:rPr>
        <w:t>1</w:t>
      </w:r>
      <w:r>
        <w:rPr>
          <w:rFonts w:ascii="宋体" w:eastAsia="宋体" w:hAnsi="宋体" w:cstheme="minorBidi" w:hint="eastAsia"/>
          <w:bCs/>
          <w:kern w:val="2"/>
          <w:sz w:val="21"/>
          <w:szCs w:val="22"/>
          <w:lang w:eastAsia="zh-CN"/>
        </w:rPr>
        <w:t>.1</w:t>
      </w:r>
      <w:r>
        <w:rPr>
          <w:rFonts w:ascii="宋体" w:eastAsia="宋体" w:hAnsi="宋体" w:cstheme="minorBidi" w:hint="eastAsia"/>
          <w:kern w:val="2"/>
          <w:sz w:val="21"/>
          <w:szCs w:val="21"/>
          <w:lang w:eastAsia="zh-CN"/>
        </w:rPr>
        <w:t>评审委员会</w:t>
      </w:r>
      <w:r>
        <w:rPr>
          <w:rFonts w:ascii="宋体" w:eastAsia="宋体" w:hAnsi="宋体" w:cstheme="minorBidi" w:hint="eastAsia"/>
          <w:bCs/>
          <w:kern w:val="2"/>
          <w:sz w:val="21"/>
          <w:szCs w:val="22"/>
          <w:lang w:eastAsia="zh-CN"/>
        </w:rPr>
        <w:t>成员的评标活动应当独立进行，并应遵循投标文件初审、澄清有关问题、比较与评价、确定中标供应商、编写评审报告的工作程序。</w:t>
      </w:r>
    </w:p>
    <w:p w:rsidR="00126C34" w:rsidRDefault="00126C34">
      <w:pPr>
        <w:widowControl w:val="0"/>
        <w:ind w:firstLineChars="196" w:firstLine="412"/>
        <w:jc w:val="both"/>
        <w:rPr>
          <w:rFonts w:ascii="宋体" w:eastAsia="宋体" w:hAnsi="宋体"/>
          <w:bCs/>
          <w:kern w:val="2"/>
          <w:sz w:val="21"/>
          <w:szCs w:val="21"/>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32</w:t>
      </w:r>
      <w:r>
        <w:rPr>
          <w:rFonts w:ascii="黑体" w:eastAsia="黑体" w:hAnsi="宋体" w:cstheme="minorBidi" w:hint="eastAsia"/>
          <w:kern w:val="2"/>
          <w:szCs w:val="22"/>
          <w:lang w:eastAsia="zh-CN"/>
        </w:rPr>
        <w:t>．投标文件初审</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32.1</w:t>
      </w:r>
      <w:r>
        <w:rPr>
          <w:rFonts w:ascii="宋体" w:eastAsia="宋体" w:hAnsi="宋体" w:cstheme="minorBidi" w:hint="eastAsia"/>
          <w:kern w:val="2"/>
          <w:sz w:val="21"/>
          <w:szCs w:val="22"/>
          <w:lang w:eastAsia="zh-CN"/>
        </w:rPr>
        <w:t>投标文件初审包括资格性审查和符合性审查。</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资格性审查：依据法律法规和招标文件的规定，对投标文件中的资格证明等进行审查，以确定投标供应商是否具备投标资格。</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符合性审查：依据招标文件的规定，对投标文件的有效性、完整性和对招标文件的响应程度进行审查，以确定是否满足符合性审查的要求。</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32.2</w:t>
      </w:r>
      <w:r>
        <w:rPr>
          <w:rFonts w:ascii="宋体" w:eastAsia="宋体" w:hAnsi="宋体" w:cstheme="minorBidi" w:hint="eastAsia"/>
          <w:kern w:val="2"/>
          <w:sz w:val="21"/>
          <w:szCs w:val="22"/>
          <w:lang w:eastAsia="zh-CN"/>
        </w:rPr>
        <w:t>投标文件初审内容请详见《资格性审查表》和《符合性审查表》部分。投标人若有一条审查不通过则按投标无效处理。</w:t>
      </w:r>
    </w:p>
    <w:p w:rsidR="00126C34" w:rsidRDefault="000B518F">
      <w:pPr>
        <w:widowControl w:val="0"/>
        <w:ind w:firstLineChars="196" w:firstLine="412"/>
        <w:jc w:val="both"/>
        <w:rPr>
          <w:rFonts w:ascii="宋体" w:eastAsia="宋体" w:hAnsi="宋体"/>
          <w:bCs/>
          <w:kern w:val="2"/>
          <w:sz w:val="21"/>
          <w:szCs w:val="22"/>
          <w:lang w:eastAsia="zh-CN"/>
        </w:rPr>
      </w:pPr>
      <w:r>
        <w:rPr>
          <w:rFonts w:ascii="宋体" w:eastAsia="宋体" w:hAnsi="宋体" w:cstheme="minorBidi" w:hint="eastAsia"/>
          <w:bCs/>
          <w:kern w:val="2"/>
          <w:sz w:val="21"/>
          <w:szCs w:val="22"/>
          <w:lang w:eastAsia="zh-CN"/>
        </w:rPr>
        <w:t>32.3</w:t>
      </w:r>
      <w:r>
        <w:rPr>
          <w:rFonts w:ascii="宋体" w:eastAsia="宋体" w:hAnsi="宋体" w:cstheme="minorBidi" w:hint="eastAsia"/>
          <w:bCs/>
          <w:kern w:val="2"/>
          <w:sz w:val="21"/>
          <w:szCs w:val="22"/>
          <w:lang w:eastAsia="zh-CN"/>
        </w:rPr>
        <w:t>投标文件初审中关于供应商家数的计算</w:t>
      </w:r>
      <w:r>
        <w:rPr>
          <w:rFonts w:ascii="宋体" w:eastAsia="宋体" w:hAnsi="宋体" w:cstheme="minorBidi" w:hint="eastAsia"/>
          <w:bCs/>
          <w:kern w:val="2"/>
          <w:sz w:val="21"/>
          <w:szCs w:val="22"/>
          <w:lang w:eastAsia="zh-CN"/>
        </w:rPr>
        <w:t>:</w:t>
      </w:r>
    </w:p>
    <w:p w:rsidR="00126C34" w:rsidRDefault="000B518F">
      <w:pPr>
        <w:widowControl w:val="0"/>
        <w:ind w:firstLineChars="196" w:firstLine="412"/>
        <w:jc w:val="both"/>
        <w:rPr>
          <w:rFonts w:ascii="宋体" w:eastAsia="宋体" w:hAnsi="宋体"/>
          <w:bCs/>
          <w:kern w:val="2"/>
          <w:sz w:val="21"/>
          <w:szCs w:val="22"/>
          <w:lang w:eastAsia="zh-CN"/>
        </w:rPr>
      </w:pPr>
      <w:r>
        <w:rPr>
          <w:rFonts w:ascii="宋体" w:eastAsia="宋体" w:hAnsi="宋体" w:cstheme="minorBidi" w:hint="eastAsia"/>
          <w:bCs/>
          <w:kern w:val="2"/>
          <w:sz w:val="21"/>
          <w:szCs w:val="22"/>
          <w:lang w:eastAsia="zh-CN"/>
        </w:rPr>
        <w:t>32.3.1</w:t>
      </w:r>
      <w:r>
        <w:rPr>
          <w:rFonts w:ascii="宋体" w:eastAsia="宋体" w:hAnsi="宋体" w:cstheme="minorBidi" w:hint="eastAsia"/>
          <w:bCs/>
          <w:kern w:val="2"/>
          <w:sz w:val="21"/>
          <w:szCs w:val="22"/>
          <w:lang w:eastAsia="zh-CN"/>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126C34" w:rsidRDefault="000B518F">
      <w:pPr>
        <w:widowControl w:val="0"/>
        <w:ind w:firstLineChars="196" w:firstLine="412"/>
        <w:jc w:val="both"/>
        <w:rPr>
          <w:rFonts w:ascii="宋体" w:eastAsia="宋体" w:hAnsi="宋体"/>
          <w:bCs/>
          <w:kern w:val="2"/>
          <w:sz w:val="21"/>
          <w:szCs w:val="22"/>
          <w:lang w:eastAsia="zh-CN"/>
        </w:rPr>
      </w:pPr>
      <w:r>
        <w:rPr>
          <w:rFonts w:ascii="宋体" w:eastAsia="宋体" w:hAnsi="宋体" w:cstheme="minorBidi" w:hint="eastAsia"/>
          <w:bCs/>
          <w:kern w:val="2"/>
          <w:sz w:val="21"/>
          <w:szCs w:val="22"/>
          <w:lang w:eastAsia="zh-CN"/>
        </w:rPr>
        <w:t>32.3.2</w:t>
      </w:r>
      <w:r>
        <w:rPr>
          <w:rFonts w:ascii="宋体" w:eastAsia="宋体" w:hAnsi="宋体" w:cstheme="minorBidi" w:hint="eastAsia"/>
          <w:bCs/>
          <w:kern w:val="2"/>
          <w:sz w:val="21"/>
          <w:szCs w:val="22"/>
          <w:lang w:eastAsia="zh-CN"/>
        </w:rPr>
        <w:t>采用综合评分法的采购项目，提供相同品牌产品且通过资</w:t>
      </w:r>
      <w:r>
        <w:rPr>
          <w:rFonts w:ascii="宋体" w:eastAsia="宋体" w:hAnsi="宋体" w:cstheme="minorBidi" w:hint="eastAsia"/>
          <w:bCs/>
          <w:kern w:val="2"/>
          <w:sz w:val="21"/>
          <w:szCs w:val="22"/>
          <w:lang w:eastAsia="zh-CN"/>
        </w:rPr>
        <w:t>格审查、符合性审查的不同投标人参加同一合同项下投标的，按一家投标人计算，评审后得分最高的同品牌投标人获得中标人推荐资格；评审得分相同的，由采购人或者采购人委托</w:t>
      </w:r>
      <w:r>
        <w:rPr>
          <w:rFonts w:ascii="宋体" w:eastAsia="宋体" w:hAnsi="宋体" w:cstheme="minorBidi" w:hint="eastAsia"/>
          <w:bCs/>
          <w:kern w:val="2"/>
          <w:sz w:val="21"/>
          <w:szCs w:val="21"/>
          <w:lang w:eastAsia="zh-CN"/>
        </w:rPr>
        <w:t>评审委员会</w:t>
      </w:r>
      <w:r>
        <w:rPr>
          <w:rFonts w:ascii="宋体" w:eastAsia="宋体" w:hAnsi="宋体" w:cstheme="minorBidi" w:hint="eastAsia"/>
          <w:bCs/>
          <w:kern w:val="2"/>
          <w:sz w:val="21"/>
          <w:szCs w:val="22"/>
          <w:lang w:eastAsia="zh-CN"/>
        </w:rPr>
        <w:t>按照招标文件规定的方式确定一个投标人获得中标人推荐资格，招标文件未规定的采取随机抽取方式确定，其他同品牌投标人不作为中标候选人。</w:t>
      </w:r>
    </w:p>
    <w:p w:rsidR="00126C34" w:rsidRDefault="000B518F">
      <w:pPr>
        <w:widowControl w:val="0"/>
        <w:ind w:firstLineChars="196" w:firstLine="412"/>
        <w:jc w:val="both"/>
        <w:rPr>
          <w:rFonts w:ascii="宋体" w:eastAsia="宋体" w:hAnsi="宋体"/>
          <w:bCs/>
          <w:kern w:val="2"/>
          <w:sz w:val="21"/>
          <w:szCs w:val="22"/>
          <w:lang w:eastAsia="zh-CN"/>
        </w:rPr>
      </w:pPr>
      <w:r>
        <w:rPr>
          <w:rFonts w:ascii="宋体" w:eastAsia="宋体" w:hAnsi="宋体" w:cstheme="minorBidi" w:hint="eastAsia"/>
          <w:bCs/>
          <w:kern w:val="2"/>
          <w:sz w:val="21"/>
          <w:szCs w:val="22"/>
          <w:lang w:eastAsia="zh-CN"/>
        </w:rPr>
        <w:t>32.3.3</w:t>
      </w:r>
      <w:r>
        <w:rPr>
          <w:rFonts w:ascii="宋体" w:eastAsia="宋体" w:hAnsi="宋体" w:cstheme="minorBidi" w:hint="eastAsia"/>
          <w:bCs/>
          <w:kern w:val="2"/>
          <w:sz w:val="21"/>
          <w:szCs w:val="22"/>
          <w:lang w:eastAsia="zh-CN"/>
        </w:rPr>
        <w:t>非单一产品采购项目，采购人应当根据采购项目技术构成、产品价格比重等合理确定核心产品，并在招标文件中载明。多家投标人提供的核心产品品牌相同的，按前两款规定处理。</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w:t>
      </w:r>
      <w:r>
        <w:rPr>
          <w:rFonts w:ascii="宋体" w:eastAsia="宋体" w:hAnsi="宋体" w:cstheme="minorBidi" w:hint="eastAsia"/>
          <w:kern w:val="2"/>
          <w:sz w:val="21"/>
          <w:szCs w:val="22"/>
          <w:lang w:eastAsia="zh-CN"/>
        </w:rPr>
        <w:t>投标人投标文件作无效处理的情形，具</w:t>
      </w:r>
      <w:r>
        <w:rPr>
          <w:rFonts w:ascii="宋体" w:eastAsia="宋体" w:hAnsi="宋体" w:cstheme="minorBidi" w:hint="eastAsia"/>
          <w:kern w:val="2"/>
          <w:sz w:val="21"/>
          <w:szCs w:val="22"/>
          <w:lang w:eastAsia="zh-CN"/>
        </w:rPr>
        <w:t>体包括但不限于以下：</w:t>
      </w:r>
    </w:p>
    <w:p w:rsidR="00126C34" w:rsidRDefault="000B518F">
      <w:pPr>
        <w:widowControl w:val="0"/>
        <w:ind w:firstLineChars="196" w:firstLine="412"/>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32.4.1</w:t>
      </w:r>
      <w:r>
        <w:rPr>
          <w:rFonts w:ascii="Calibri" w:eastAsia="宋体" w:hAnsi="Calibri" w:cstheme="minorBidi" w:hint="eastAsia"/>
          <w:kern w:val="2"/>
          <w:sz w:val="21"/>
          <w:szCs w:val="22"/>
          <w:lang w:eastAsia="zh-CN"/>
        </w:rPr>
        <w:t>不同投标人的投标文件由同一单位或者同一个人编制，或者由同一个人分阶段参与编制；</w:t>
      </w:r>
    </w:p>
    <w:p w:rsidR="00126C34" w:rsidRDefault="000B518F">
      <w:pPr>
        <w:widowControl w:val="0"/>
        <w:ind w:firstLineChars="196" w:firstLine="412"/>
        <w:jc w:val="both"/>
        <w:rPr>
          <w:rFonts w:ascii="Calibri" w:eastAsia="宋体" w:hAnsi="Calibri"/>
          <w:kern w:val="2"/>
          <w:sz w:val="21"/>
          <w:szCs w:val="22"/>
          <w:lang w:eastAsia="zh-CN"/>
        </w:rPr>
      </w:pPr>
      <w:r>
        <w:rPr>
          <w:rFonts w:ascii="宋体" w:eastAsia="宋体" w:hAnsi="宋体" w:cstheme="minorBidi"/>
          <w:kern w:val="2"/>
          <w:sz w:val="21"/>
          <w:szCs w:val="22"/>
          <w:lang w:eastAsia="zh-CN"/>
        </w:rPr>
        <w:t>32.4.</w:t>
      </w:r>
      <w:r>
        <w:rPr>
          <w:rFonts w:ascii="宋体" w:eastAsia="宋体" w:hAnsi="宋体" w:cstheme="minorBidi" w:hint="eastAsia"/>
          <w:kern w:val="2"/>
          <w:sz w:val="21"/>
          <w:szCs w:val="22"/>
          <w:lang w:eastAsia="zh-CN"/>
        </w:rPr>
        <w:t>2</w:t>
      </w:r>
      <w:r>
        <w:rPr>
          <w:rFonts w:ascii="Calibri" w:eastAsia="宋体" w:hAnsi="Calibri" w:cstheme="minorBidi" w:hint="eastAsia"/>
          <w:kern w:val="2"/>
          <w:sz w:val="21"/>
          <w:szCs w:val="22"/>
          <w:lang w:eastAsia="zh-CN"/>
        </w:rPr>
        <w:t>不同投标人委托同一单位或者个人办理投标事宜；</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32.4.3</w:t>
      </w:r>
      <w:r>
        <w:rPr>
          <w:rFonts w:ascii="宋体" w:eastAsia="宋体" w:hAnsi="宋体" w:cstheme="minorBidi" w:hint="eastAsia"/>
          <w:kern w:val="2"/>
          <w:sz w:val="21"/>
          <w:szCs w:val="22"/>
          <w:lang w:eastAsia="zh-CN"/>
        </w:rPr>
        <w:t>不同投标人的投标文件载明的项目管理成员或者联系人员为同一人；</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32.4.4</w:t>
      </w:r>
      <w:r>
        <w:rPr>
          <w:rFonts w:ascii="宋体" w:eastAsia="宋体" w:hAnsi="宋体" w:cstheme="minorBidi" w:hint="eastAsia"/>
          <w:kern w:val="2"/>
          <w:sz w:val="21"/>
          <w:szCs w:val="22"/>
          <w:lang w:eastAsia="zh-CN"/>
        </w:rPr>
        <w:t>不同投标人的投标文件异常一致或者投标报价呈规律性差异；</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32.4.5</w:t>
      </w:r>
      <w:r>
        <w:rPr>
          <w:rFonts w:ascii="宋体" w:eastAsia="宋体" w:hAnsi="宋体" w:cstheme="minorBidi"/>
          <w:kern w:val="2"/>
          <w:sz w:val="21"/>
          <w:szCs w:val="22"/>
          <w:lang w:eastAsia="zh-CN"/>
        </w:rPr>
        <w:t>不同投标供应商的投标文件或部分投标文件相互混装</w:t>
      </w:r>
      <w:r>
        <w:rPr>
          <w:rFonts w:ascii="宋体" w:eastAsia="宋体" w:hAnsi="宋体" w:cstheme="minorBidi" w:hint="eastAsia"/>
          <w:kern w:val="2"/>
          <w:sz w:val="21"/>
          <w:szCs w:val="22"/>
          <w:lang w:eastAsia="zh-CN"/>
        </w:rPr>
        <w:t>；</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32.4.6</w:t>
      </w:r>
      <w:r>
        <w:rPr>
          <w:rFonts w:ascii="宋体" w:eastAsia="宋体" w:hAnsi="宋体" w:cstheme="minorBidi" w:hint="eastAsia"/>
          <w:kern w:val="2"/>
          <w:sz w:val="21"/>
          <w:szCs w:val="22"/>
          <w:lang w:eastAsia="zh-CN"/>
        </w:rPr>
        <w:t>投标供应商之间相互约定给予未中标的供应商利益补偿；</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32.4.7</w:t>
      </w:r>
      <w:r>
        <w:rPr>
          <w:rFonts w:ascii="宋体" w:eastAsia="宋体" w:hAnsi="宋体" w:cstheme="minorBidi" w:hint="eastAsia"/>
          <w:kern w:val="2"/>
          <w:sz w:val="21"/>
          <w:szCs w:val="22"/>
          <w:lang w:eastAsia="zh-CN"/>
        </w:rPr>
        <w:t>不同投标供应商的法定代表人、主要经营负责人、项目投标授权代表</w:t>
      </w:r>
      <w:r>
        <w:rPr>
          <w:rFonts w:ascii="宋体" w:eastAsia="宋体" w:hAnsi="宋体" w:cstheme="minorBidi" w:hint="eastAsia"/>
          <w:kern w:val="2"/>
          <w:sz w:val="21"/>
          <w:szCs w:val="22"/>
          <w:lang w:eastAsia="zh-CN"/>
        </w:rPr>
        <w:t>人、项目负责人、主要技术人员为同一人、属同一单位或者同一单位缴纳社会保险；</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32.4.8</w:t>
      </w:r>
      <w:r>
        <w:rPr>
          <w:rFonts w:ascii="宋体" w:eastAsia="宋体" w:hAnsi="宋体" w:cstheme="minorBidi" w:hint="eastAsia"/>
          <w:kern w:val="2"/>
          <w:sz w:val="21"/>
          <w:szCs w:val="22"/>
          <w:lang w:eastAsia="zh-CN"/>
        </w:rPr>
        <w:t>不同投标供应商的投标文件内容存在非正常一致；</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32.4.9</w:t>
      </w:r>
      <w:r>
        <w:rPr>
          <w:rFonts w:ascii="宋体" w:eastAsia="宋体" w:hAnsi="宋体" w:cstheme="minorBidi" w:hint="eastAsia"/>
          <w:kern w:val="2"/>
          <w:sz w:val="21"/>
          <w:szCs w:val="22"/>
          <w:lang w:eastAsia="zh-CN"/>
        </w:rPr>
        <w:t>在同一单位工作人员为两家以上（含两家）供应商进行同一项投标活动；</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32.4.10</w:t>
      </w:r>
      <w:r>
        <w:rPr>
          <w:rFonts w:ascii="宋体" w:eastAsia="宋体" w:hAnsi="宋体" w:cstheme="minorBidi" w:hint="eastAsia"/>
          <w:kern w:val="2"/>
          <w:sz w:val="21"/>
          <w:szCs w:val="22"/>
          <w:lang w:eastAsia="zh-CN"/>
        </w:rPr>
        <w:t>主管部门依照法律、法规认定的其他情形。</w:t>
      </w:r>
    </w:p>
    <w:p w:rsidR="00126C34" w:rsidRDefault="000B518F">
      <w:pPr>
        <w:widowControl w:val="0"/>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32.5</w:t>
      </w:r>
      <w:r>
        <w:rPr>
          <w:rFonts w:ascii="宋体" w:eastAsia="宋体" w:hAnsi="宋体" w:cstheme="minorBidi" w:hint="eastAsia"/>
          <w:kern w:val="2"/>
          <w:sz w:val="21"/>
          <w:szCs w:val="22"/>
          <w:lang w:eastAsia="zh-CN"/>
        </w:rPr>
        <w:t>对不属于《资格性审查表》和《符合性审查表》所列的其他情形，除专用条款另有规定和</w:t>
      </w:r>
      <w:r>
        <w:rPr>
          <w:rFonts w:ascii="宋体" w:eastAsia="宋体" w:hAnsi="宋体" w:cstheme="minorBidi" w:hint="eastAsia"/>
          <w:kern w:val="2"/>
          <w:sz w:val="21"/>
          <w:szCs w:val="22"/>
          <w:lang w:eastAsia="zh-CN"/>
        </w:rPr>
        <w:t>32.4</w:t>
      </w:r>
      <w:r>
        <w:rPr>
          <w:rFonts w:ascii="宋体" w:eastAsia="宋体" w:hAnsi="宋体" w:cstheme="minorBidi" w:hint="eastAsia"/>
          <w:kern w:val="2"/>
          <w:sz w:val="21"/>
          <w:szCs w:val="22"/>
          <w:lang w:eastAsia="zh-CN"/>
        </w:rPr>
        <w:t>条款所列情形外，不得作为投标无效的理由。</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33</w:t>
      </w:r>
      <w:r>
        <w:rPr>
          <w:rFonts w:ascii="黑体" w:eastAsia="黑体" w:hAnsi="宋体" w:cstheme="minorBidi" w:hint="eastAsia"/>
          <w:kern w:val="2"/>
          <w:szCs w:val="22"/>
          <w:lang w:eastAsia="zh-CN"/>
        </w:rPr>
        <w:t>．澄清有关问题</w:t>
      </w:r>
    </w:p>
    <w:p w:rsidR="00126C34" w:rsidRDefault="000B518F">
      <w:pPr>
        <w:widowControl w:val="0"/>
        <w:ind w:firstLineChars="196" w:firstLine="412"/>
        <w:jc w:val="both"/>
        <w:rPr>
          <w:rFonts w:ascii="宋体" w:eastAsia="宋体" w:hAnsi="宋体"/>
          <w:kern w:val="2"/>
          <w:sz w:val="21"/>
          <w:szCs w:val="22"/>
          <w:lang w:eastAsia="zh-CN"/>
        </w:rPr>
      </w:pPr>
      <w:bookmarkStart w:id="50" w:name="_Hlk71407321"/>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3.1</w:t>
      </w:r>
      <w:r>
        <w:rPr>
          <w:rFonts w:ascii="宋体" w:eastAsia="宋体" w:hAnsi="宋体" w:cstheme="minorBidi" w:hint="eastAsia"/>
          <w:kern w:val="2"/>
          <w:sz w:val="21"/>
          <w:szCs w:val="22"/>
          <w:lang w:eastAsia="zh-CN"/>
        </w:rPr>
        <w:t>对招标文件中描述有歧义或前后不一致的地方（不含</w:t>
      </w:r>
      <w:r>
        <w:rPr>
          <w:rFonts w:ascii="Calibri" w:eastAsia="宋体" w:hAnsi="Calibri" w:cstheme="minorBidi"/>
          <w:kern w:val="2"/>
          <w:sz w:val="21"/>
          <w:szCs w:val="21"/>
          <w:lang w:eastAsia="zh-CN"/>
        </w:rPr>
        <w:t>招标文件存在歧义、重大缺陷导致</w:t>
      </w:r>
      <w:r>
        <w:rPr>
          <w:rFonts w:ascii="Calibri" w:eastAsia="宋体" w:hAnsi="Calibri" w:cstheme="minorBidi"/>
          <w:kern w:val="2"/>
          <w:sz w:val="21"/>
          <w:szCs w:val="21"/>
          <w:lang w:eastAsia="zh-CN"/>
        </w:rPr>
        <w:lastRenderedPageBreak/>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w:t>
      </w:r>
      <w:r>
        <w:rPr>
          <w:rFonts w:ascii="Calibri" w:eastAsia="宋体" w:hAnsi="Calibri" w:cstheme="minorBidi" w:hint="eastAsia"/>
          <w:kern w:val="2"/>
          <w:sz w:val="21"/>
          <w:szCs w:val="21"/>
          <w:lang w:eastAsia="zh-CN"/>
        </w:rPr>
        <w:t>的情况）</w:t>
      </w:r>
      <w:r>
        <w:rPr>
          <w:rFonts w:ascii="宋体" w:eastAsia="宋体" w:hAnsi="宋体" w:cstheme="minorBidi" w:hint="eastAsia"/>
          <w:kern w:val="2"/>
          <w:sz w:val="21"/>
          <w:szCs w:val="22"/>
          <w:lang w:eastAsia="zh-CN"/>
        </w:rPr>
        <w:t>，评审委员会有权进行评判，但对同一条款的评判应适用于每个投标人。</w:t>
      </w:r>
      <w:bookmarkEnd w:id="50"/>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3</w:t>
      </w:r>
      <w:r>
        <w:rPr>
          <w:rFonts w:ascii="宋体" w:eastAsia="宋体" w:hAnsi="宋体" w:cstheme="minorBidi"/>
          <w:kern w:val="2"/>
          <w:sz w:val="21"/>
          <w:szCs w:val="22"/>
          <w:lang w:eastAsia="zh-CN"/>
        </w:rPr>
        <w:t>3.2</w:t>
      </w:r>
      <w:r>
        <w:rPr>
          <w:rFonts w:ascii="Calibri" w:eastAsia="宋体" w:hAnsi="Calibri" w:cstheme="minorBidi"/>
          <w:kern w:val="2"/>
          <w:sz w:val="21"/>
          <w:szCs w:val="21"/>
          <w:lang w:eastAsia="zh-CN"/>
        </w:rPr>
        <w:t>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委员会发现招标文件存在歧义、重大缺陷导致评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工作无法进行，或者招标文件内容违反国家有关强制性规定的，应当停止评</w:t>
      </w:r>
      <w:r>
        <w:rPr>
          <w:rFonts w:ascii="Calibri" w:eastAsia="宋体" w:hAnsi="Calibri" w:cstheme="minorBidi" w:hint="eastAsia"/>
          <w:kern w:val="2"/>
          <w:sz w:val="21"/>
          <w:szCs w:val="21"/>
          <w:lang w:eastAsia="zh-CN"/>
        </w:rPr>
        <w:t>审</w:t>
      </w:r>
      <w:r>
        <w:rPr>
          <w:rFonts w:ascii="Calibri" w:eastAsia="宋体" w:hAnsi="Calibri" w:cstheme="minorBidi"/>
          <w:kern w:val="2"/>
          <w:sz w:val="21"/>
          <w:szCs w:val="21"/>
          <w:lang w:eastAsia="zh-CN"/>
        </w:rPr>
        <w:t>工作，与</w:t>
      </w:r>
      <w:r>
        <w:rPr>
          <w:rFonts w:ascii="Calibri" w:eastAsia="宋体" w:hAnsi="Calibri" w:cstheme="minorBidi" w:hint="eastAsia"/>
          <w:kern w:val="2"/>
          <w:sz w:val="21"/>
          <w:szCs w:val="21"/>
          <w:lang w:eastAsia="zh-CN"/>
        </w:rPr>
        <w:t>政府集中采购机构</w:t>
      </w:r>
      <w:r>
        <w:rPr>
          <w:rFonts w:ascii="Calibri" w:eastAsia="宋体" w:hAnsi="Calibri" w:cstheme="minorBidi"/>
          <w:kern w:val="2"/>
          <w:sz w:val="21"/>
          <w:szCs w:val="21"/>
          <w:lang w:eastAsia="zh-CN"/>
        </w:rPr>
        <w:t>沟通并作书面记录。</w:t>
      </w:r>
      <w:r>
        <w:rPr>
          <w:rFonts w:ascii="Calibri" w:eastAsia="宋体" w:hAnsi="Calibri" w:cstheme="minorBidi" w:hint="eastAsia"/>
          <w:kern w:val="2"/>
          <w:sz w:val="21"/>
          <w:szCs w:val="21"/>
          <w:lang w:eastAsia="zh-CN"/>
        </w:rPr>
        <w:t>经</w:t>
      </w:r>
      <w:r>
        <w:rPr>
          <w:rFonts w:ascii="Calibri" w:eastAsia="宋体" w:hAnsi="Calibri" w:cstheme="minorBidi"/>
          <w:kern w:val="2"/>
          <w:sz w:val="21"/>
          <w:szCs w:val="21"/>
          <w:lang w:eastAsia="zh-CN"/>
        </w:rPr>
        <w:t>确认后，</w:t>
      </w:r>
      <w:r>
        <w:rPr>
          <w:rFonts w:ascii="Calibri" w:eastAsia="宋体" w:hAnsi="Calibri" w:cstheme="minorBidi" w:hint="eastAsia"/>
          <w:kern w:val="2"/>
          <w:sz w:val="21"/>
          <w:szCs w:val="21"/>
          <w:lang w:eastAsia="zh-CN"/>
        </w:rPr>
        <w:t>项目</w:t>
      </w:r>
      <w:r>
        <w:rPr>
          <w:rFonts w:ascii="Calibri" w:eastAsia="宋体" w:hAnsi="Calibri" w:cstheme="minorBidi"/>
          <w:kern w:val="2"/>
          <w:sz w:val="21"/>
          <w:szCs w:val="21"/>
          <w:lang w:eastAsia="zh-CN"/>
        </w:rPr>
        <w:t>应当修改招标文件，重新组织采购活动。</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kern w:val="2"/>
          <w:sz w:val="21"/>
          <w:szCs w:val="22"/>
          <w:lang w:eastAsia="zh-CN"/>
        </w:rPr>
        <w:t>33.3</w:t>
      </w:r>
      <w:r>
        <w:rPr>
          <w:rFonts w:ascii="宋体" w:eastAsia="宋体" w:hAnsi="宋体" w:cstheme="minorBidi" w:hint="eastAsia"/>
          <w:kern w:val="2"/>
          <w:sz w:val="21"/>
          <w:szCs w:val="22"/>
          <w:lang w:eastAsia="zh-CN"/>
        </w:rPr>
        <w:t>对于投标文件中含义不明确、同类问题表述不一致或者有明显文字和计算错误的内容，评审委员会应当以书面形式要求投标人作出必要的澄清、说明或者补正。</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投标人的澄清、说明或者补正应当采用书面形式【书面形式是指文</w:t>
      </w:r>
      <w:r>
        <w:rPr>
          <w:rFonts w:ascii="宋体" w:eastAsia="宋体" w:hAnsi="宋体" w:cstheme="minorBidi" w:hint="eastAsia"/>
          <w:kern w:val="2"/>
          <w:sz w:val="21"/>
          <w:szCs w:val="22"/>
          <w:lang w:eastAsia="zh-CN"/>
        </w:rPr>
        <w:t>书、信件（含电子邮件）、电报、电传、传真等形式】，并加盖公章（或者由法定代表人或其授权的代表签字）。投标人的澄清、说明或者补正不得超出投标文件的范围或者改变投标文件的实质性内容。</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根据本通用条款第</w:t>
      </w:r>
      <w:r>
        <w:rPr>
          <w:rFonts w:ascii="宋体" w:eastAsia="宋体" w:hAnsi="宋体" w:cstheme="minorBidi" w:hint="eastAsia"/>
          <w:kern w:val="2"/>
          <w:sz w:val="21"/>
          <w:szCs w:val="21"/>
          <w:lang w:eastAsia="zh-CN"/>
        </w:rPr>
        <w:t>34</w:t>
      </w:r>
      <w:r>
        <w:rPr>
          <w:rFonts w:ascii="宋体" w:eastAsia="宋体" w:hAnsi="宋体" w:cstheme="minorBidi" w:hint="eastAsia"/>
          <w:kern w:val="2"/>
          <w:sz w:val="21"/>
          <w:szCs w:val="21"/>
          <w:lang w:eastAsia="zh-CN"/>
        </w:rPr>
        <w:t>条，凡属于评审委员会在评审中发现的算术错误进行核实的修改不在此列。</w:t>
      </w:r>
    </w:p>
    <w:p w:rsidR="00126C34" w:rsidRDefault="000B518F">
      <w:pPr>
        <w:widowControl w:val="0"/>
        <w:jc w:val="both"/>
        <w:rPr>
          <w:rFonts w:ascii="黑体" w:eastAsia="黑体" w:hAnsi="宋体"/>
          <w:kern w:val="2"/>
          <w:szCs w:val="22"/>
          <w:lang w:eastAsia="zh-CN"/>
        </w:rPr>
      </w:pPr>
      <w:bookmarkStart w:id="51" w:name="_Toc73517673"/>
      <w:bookmarkStart w:id="52" w:name="_Toc100052400"/>
      <w:bookmarkStart w:id="53" w:name="_Toc73518151"/>
      <w:bookmarkStart w:id="54" w:name="_Toc73521581"/>
      <w:bookmarkStart w:id="55" w:name="_Toc73521669"/>
      <w:r>
        <w:rPr>
          <w:rFonts w:ascii="黑体" w:eastAsia="黑体" w:hAnsi="宋体" w:cstheme="minorBidi" w:hint="eastAsia"/>
          <w:kern w:val="2"/>
          <w:szCs w:val="22"/>
          <w:lang w:eastAsia="zh-CN"/>
        </w:rPr>
        <w:t>34</w:t>
      </w:r>
      <w:r>
        <w:rPr>
          <w:rFonts w:ascii="黑体" w:eastAsia="黑体" w:hAnsi="宋体" w:cstheme="minorBidi" w:hint="eastAsia"/>
          <w:kern w:val="2"/>
          <w:szCs w:val="22"/>
          <w:lang w:eastAsia="zh-CN"/>
        </w:rPr>
        <w:t>．错误的修正</w:t>
      </w:r>
      <w:bookmarkEnd w:id="51"/>
      <w:bookmarkEnd w:id="52"/>
      <w:bookmarkEnd w:id="53"/>
      <w:bookmarkEnd w:id="54"/>
      <w:bookmarkEnd w:id="55"/>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投标文件报价出现前后不一致的，除专用条款另有规定外，按照下列规定修正：</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34.1</w:t>
      </w:r>
      <w:r>
        <w:rPr>
          <w:rFonts w:ascii="宋体" w:eastAsia="宋体" w:hAnsi="宋体" w:cstheme="minorBidi" w:hint="eastAsia"/>
          <w:kern w:val="2"/>
          <w:sz w:val="21"/>
          <w:szCs w:val="21"/>
          <w:lang w:eastAsia="zh-CN"/>
        </w:rPr>
        <w:t>投标文件中开标一览表投标报价内容与投标文件中投标报价相应内容不一致的，以开标一览表为准；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34.2</w:t>
      </w:r>
      <w:r>
        <w:rPr>
          <w:rFonts w:ascii="宋体" w:eastAsia="宋体" w:hAnsi="宋体" w:cstheme="minorBidi" w:hint="eastAsia"/>
          <w:kern w:val="2"/>
          <w:sz w:val="21"/>
          <w:szCs w:val="21"/>
          <w:lang w:eastAsia="zh-CN"/>
        </w:rPr>
        <w:t>大写金额和小写金额不一致的，以大写金额为准；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34.3</w:t>
      </w:r>
      <w:r>
        <w:rPr>
          <w:rFonts w:ascii="宋体" w:eastAsia="宋体" w:hAnsi="宋体" w:cstheme="minorBidi" w:hint="eastAsia"/>
          <w:kern w:val="2"/>
          <w:sz w:val="21"/>
          <w:szCs w:val="21"/>
          <w:lang w:eastAsia="zh-CN"/>
        </w:rPr>
        <w:t>单价金额小数点或者百分比有明显错位，以开标一览表的总价为准，并修改单价；</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34.4</w:t>
      </w:r>
      <w:r>
        <w:rPr>
          <w:rFonts w:ascii="宋体" w:eastAsia="宋体" w:hAnsi="宋体" w:cstheme="minorBidi" w:hint="eastAsia"/>
          <w:kern w:val="2"/>
          <w:sz w:val="21"/>
          <w:szCs w:val="21"/>
          <w:lang w:eastAsia="zh-CN"/>
        </w:rPr>
        <w:t>总价金额与按单价汇总金额不一致的，以单价金额计算结果为准。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34.5</w:t>
      </w:r>
      <w:r>
        <w:rPr>
          <w:rFonts w:ascii="宋体" w:eastAsia="宋体" w:hAnsi="宋体" w:cstheme="minorBidi" w:hint="eastAsia"/>
          <w:kern w:val="2"/>
          <w:sz w:val="21"/>
          <w:szCs w:val="21"/>
          <w:lang w:eastAsia="zh-CN"/>
        </w:rPr>
        <w:t>同时出现两种以上不一致的，按照前款规定的顺序修正。修正后的报价按照本通用条款</w:t>
      </w:r>
      <w:r>
        <w:rPr>
          <w:rFonts w:ascii="宋体" w:eastAsia="宋体" w:hAnsi="宋体" w:cstheme="minorBidi" w:hint="eastAsia"/>
          <w:kern w:val="2"/>
          <w:sz w:val="21"/>
          <w:szCs w:val="21"/>
          <w:lang w:eastAsia="zh-CN"/>
        </w:rPr>
        <w:t>33</w:t>
      </w:r>
      <w:r>
        <w:rPr>
          <w:rFonts w:ascii="宋体" w:eastAsia="宋体" w:hAnsi="宋体" w:cstheme="minorBidi" w:hint="eastAsia"/>
          <w:kern w:val="2"/>
          <w:sz w:val="21"/>
          <w:szCs w:val="21"/>
          <w:lang w:eastAsia="zh-CN"/>
        </w:rPr>
        <w:t>条的规定，经投标人确认后产生约束力，投标人不确认的，其投标无效。</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35</w:t>
      </w:r>
      <w:r>
        <w:rPr>
          <w:rFonts w:ascii="黑体" w:eastAsia="黑体" w:hAnsi="宋体" w:cstheme="minorBidi" w:hint="eastAsia"/>
          <w:kern w:val="2"/>
          <w:szCs w:val="22"/>
          <w:lang w:eastAsia="zh-CN"/>
        </w:rPr>
        <w:t>．投标文件的比较与评价</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w:t>
      </w:r>
      <w:r>
        <w:rPr>
          <w:rFonts w:ascii="宋体" w:eastAsia="宋体" w:hAnsi="宋体" w:cstheme="minorBidi" w:hint="eastAsia"/>
          <w:kern w:val="2"/>
          <w:sz w:val="21"/>
          <w:szCs w:val="21"/>
          <w:lang w:eastAsia="zh-CN"/>
        </w:rPr>
        <w:t>标文件进行综合比较与评价。</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36.</w:t>
      </w:r>
      <w:r>
        <w:rPr>
          <w:rFonts w:ascii="黑体" w:eastAsia="黑体" w:hAnsi="宋体" w:cstheme="minorBidi" w:hint="eastAsia"/>
          <w:kern w:val="2"/>
          <w:szCs w:val="22"/>
          <w:lang w:eastAsia="zh-CN"/>
        </w:rPr>
        <w:t>实地考察或资料查验</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w:t>
      </w:r>
      <w:r>
        <w:rPr>
          <w:rFonts w:ascii="宋体" w:eastAsia="宋体" w:hAnsi="宋体" w:cstheme="minorBidi" w:hint="eastAsia"/>
          <w:kern w:val="2"/>
          <w:sz w:val="21"/>
          <w:szCs w:val="21"/>
          <w:lang w:eastAsia="zh-CN"/>
        </w:rPr>
        <w:t>在评审过程中，评审委员会有权决定是否对本项目投标人进行实地考察或资料查验（原件）。投标人应随时做好接受实地考察或资料查验的准备。</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37</w:t>
      </w:r>
      <w:r>
        <w:rPr>
          <w:rFonts w:ascii="黑体" w:eastAsia="黑体" w:hAnsi="宋体" w:cstheme="minorBidi" w:hint="eastAsia"/>
          <w:kern w:val="2"/>
          <w:szCs w:val="22"/>
          <w:lang w:eastAsia="zh-CN"/>
        </w:rPr>
        <w:t>．评审方法</w:t>
      </w:r>
    </w:p>
    <w:p w:rsidR="00126C34" w:rsidRDefault="000B518F">
      <w:pPr>
        <w:widowControl w:val="0"/>
        <w:ind w:firstLineChars="196" w:firstLine="413"/>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37.1.1</w:t>
      </w:r>
      <w:r>
        <w:rPr>
          <w:rFonts w:ascii="宋体" w:eastAsia="宋体" w:hAnsi="宋体" w:cstheme="minorBidi" w:hint="eastAsia"/>
          <w:b/>
          <w:bCs/>
          <w:kern w:val="2"/>
          <w:sz w:val="21"/>
          <w:szCs w:val="21"/>
          <w:lang w:eastAsia="zh-CN"/>
        </w:rPr>
        <w:t>最低价法</w:t>
      </w:r>
    </w:p>
    <w:p w:rsidR="00126C34" w:rsidRDefault="000B518F">
      <w:pPr>
        <w:widowControl w:val="0"/>
        <w:ind w:firstLineChars="196" w:firstLine="412"/>
        <w:jc w:val="both"/>
        <w:rPr>
          <w:rFonts w:ascii="ˎ̥" w:eastAsia="宋体" w:hAnsi="ˎ̥"/>
          <w:kern w:val="2"/>
          <w:sz w:val="21"/>
          <w:szCs w:val="22"/>
          <w:lang w:eastAsia="zh-CN"/>
        </w:rPr>
      </w:pPr>
      <w:bookmarkStart w:id="56" w:name="_Hlk72438142"/>
      <w:r>
        <w:rPr>
          <w:rFonts w:ascii="ˎ̥" w:eastAsia="宋体" w:hAnsi="ˎ̥" w:cstheme="minorBidi"/>
          <w:kern w:val="2"/>
          <w:sz w:val="21"/>
          <w:szCs w:val="22"/>
          <w:lang w:eastAsia="zh-CN"/>
        </w:rPr>
        <w:t>最低价法，是指</w:t>
      </w:r>
      <w:r>
        <w:rPr>
          <w:rFonts w:ascii="ˎ̥" w:eastAsia="宋体" w:hAnsi="ˎ̥" w:cstheme="minorBidi" w:hint="eastAsia"/>
          <w:kern w:val="2"/>
          <w:sz w:val="21"/>
          <w:szCs w:val="22"/>
          <w:lang w:eastAsia="zh-CN"/>
        </w:rPr>
        <w:t>完全</w:t>
      </w:r>
      <w:r>
        <w:rPr>
          <w:rFonts w:ascii="ˎ̥" w:eastAsia="宋体" w:hAnsi="ˎ̥" w:cstheme="minorBidi"/>
          <w:kern w:val="2"/>
          <w:sz w:val="21"/>
          <w:szCs w:val="22"/>
          <w:lang w:eastAsia="zh-CN"/>
        </w:rPr>
        <w:t>满足招标文件实质性要求，</w:t>
      </w:r>
      <w:r>
        <w:rPr>
          <w:rFonts w:ascii="ˎ̥" w:eastAsia="宋体" w:hAnsi="ˎ̥" w:cstheme="minorBidi" w:hint="eastAsia"/>
          <w:kern w:val="2"/>
          <w:sz w:val="21"/>
          <w:szCs w:val="22"/>
          <w:lang w:eastAsia="zh-CN"/>
        </w:rPr>
        <w:t>按照报价由低到高的顺序，依据招标文件中规定的数量或者比例推荐候选中标供应商。</w:t>
      </w:r>
    </w:p>
    <w:p w:rsidR="00126C34" w:rsidRDefault="000B518F">
      <w:pPr>
        <w:widowControl w:val="0"/>
        <w:ind w:firstLineChars="196" w:firstLine="413"/>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37.1.2</w:t>
      </w:r>
      <w:r>
        <w:rPr>
          <w:rFonts w:ascii="宋体" w:eastAsia="宋体" w:hAnsi="宋体" w:cstheme="minorBidi" w:hint="eastAsia"/>
          <w:b/>
          <w:bCs/>
          <w:kern w:val="2"/>
          <w:sz w:val="21"/>
          <w:szCs w:val="21"/>
          <w:lang w:eastAsia="zh-CN"/>
        </w:rPr>
        <w:t>综合评分法</w:t>
      </w:r>
    </w:p>
    <w:p w:rsidR="00126C34" w:rsidRDefault="000B518F">
      <w:pPr>
        <w:widowControl w:val="0"/>
        <w:ind w:firstLineChars="196" w:firstLine="412"/>
        <w:jc w:val="both"/>
        <w:rPr>
          <w:rFonts w:ascii="ˎ̥" w:eastAsia="宋体" w:hAnsi="ˎ̥"/>
          <w:kern w:val="2"/>
          <w:sz w:val="21"/>
          <w:szCs w:val="22"/>
          <w:lang w:eastAsia="zh-CN"/>
        </w:rPr>
      </w:pPr>
      <w:r>
        <w:rPr>
          <w:rFonts w:ascii="ˎ̥" w:eastAsia="宋体" w:hAnsi="ˎ̥" w:cstheme="minorBidi"/>
          <w:kern w:val="2"/>
          <w:sz w:val="21"/>
          <w:szCs w:val="22"/>
          <w:lang w:eastAsia="zh-CN"/>
        </w:rPr>
        <w:t>综合评分法，是指</w:t>
      </w:r>
      <w:r>
        <w:rPr>
          <w:rFonts w:ascii="ˎ̥" w:eastAsia="宋体" w:hAnsi="ˎ̥" w:cstheme="minorBidi" w:hint="eastAsia"/>
          <w:kern w:val="2"/>
          <w:sz w:val="21"/>
          <w:szCs w:val="22"/>
          <w:lang w:eastAsia="zh-CN"/>
        </w:rPr>
        <w:t>在</w:t>
      </w:r>
      <w:r>
        <w:rPr>
          <w:rFonts w:ascii="ˎ̥" w:eastAsia="宋体" w:hAnsi="ˎ̥" w:cstheme="minorBidi"/>
          <w:kern w:val="2"/>
          <w:sz w:val="21"/>
          <w:szCs w:val="22"/>
          <w:lang w:eastAsia="zh-CN"/>
        </w:rPr>
        <w:t>满足招标文件全部实质性要求</w:t>
      </w:r>
      <w:r>
        <w:rPr>
          <w:rFonts w:ascii="ˎ̥" w:eastAsia="宋体" w:hAnsi="ˎ̥" w:cstheme="minorBidi" w:hint="eastAsia"/>
          <w:kern w:val="2"/>
          <w:sz w:val="21"/>
          <w:szCs w:val="22"/>
          <w:lang w:eastAsia="zh-CN"/>
        </w:rPr>
        <w:t>的前提下</w:t>
      </w:r>
      <w:r>
        <w:rPr>
          <w:rFonts w:ascii="ˎ̥" w:eastAsia="宋体" w:hAnsi="ˎ̥" w:cstheme="minorBidi"/>
          <w:kern w:val="2"/>
          <w:sz w:val="21"/>
          <w:szCs w:val="22"/>
          <w:lang w:eastAsia="zh-CN"/>
        </w:rPr>
        <w:t>，</w:t>
      </w:r>
      <w:r>
        <w:rPr>
          <w:rFonts w:ascii="ˎ̥" w:eastAsia="宋体" w:hAnsi="ˎ̥" w:cstheme="minorBidi" w:hint="eastAsia"/>
          <w:kern w:val="2"/>
          <w:sz w:val="21"/>
          <w:szCs w:val="22"/>
          <w:lang w:eastAsia="zh-CN"/>
        </w:rPr>
        <w:t>按照招标文件中规定的各项因素进行综合评审，评审总得分排名前列的投标人，作为推荐的候选中标供应商。</w:t>
      </w:r>
      <w:bookmarkEnd w:id="56"/>
      <w:r>
        <w:rPr>
          <w:rFonts w:ascii="宋体" w:eastAsia="宋体" w:hAnsi="宋体" w:cstheme="minorBidi" w:hint="eastAsia"/>
          <w:bCs/>
          <w:color w:val="FF0000"/>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r>
        <w:rPr>
          <w:rFonts w:ascii="宋体" w:eastAsia="宋体" w:hAnsi="宋体" w:cstheme="minorBidi" w:hint="eastAsia"/>
          <w:bCs/>
          <w:kern w:val="2"/>
          <w:sz w:val="21"/>
          <w:szCs w:val="21"/>
          <w:lang w:eastAsia="zh-CN"/>
        </w:rPr>
        <w:t xml:space="preserve">                                                                                                                                                                                    </w:t>
      </w:r>
    </w:p>
    <w:p w:rsidR="00126C34" w:rsidRDefault="000B518F">
      <w:pPr>
        <w:widowControl w:val="0"/>
        <w:ind w:firstLineChars="196" w:firstLine="413"/>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37.2</w:t>
      </w:r>
      <w:r>
        <w:rPr>
          <w:rFonts w:ascii="宋体" w:eastAsia="宋体" w:hAnsi="宋体" w:cstheme="minorBidi" w:hint="eastAsia"/>
          <w:b/>
          <w:bCs/>
          <w:kern w:val="2"/>
          <w:sz w:val="21"/>
          <w:szCs w:val="21"/>
          <w:lang w:eastAsia="zh-CN"/>
        </w:rPr>
        <w:t>本项目采用的评审方法见本项目招标文件第一册“专用条款”的相关内容。</w:t>
      </w:r>
    </w:p>
    <w:p w:rsidR="00126C34" w:rsidRDefault="000B518F">
      <w:pPr>
        <w:widowControl w:val="0"/>
        <w:ind w:firstLineChars="196" w:firstLine="413"/>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37.3</w:t>
      </w:r>
      <w:r>
        <w:rPr>
          <w:rFonts w:ascii="宋体" w:eastAsia="宋体" w:hAnsi="宋体" w:cstheme="minorBidi" w:hint="eastAsia"/>
          <w:b/>
          <w:bCs/>
          <w:kern w:val="2"/>
          <w:sz w:val="21"/>
          <w:szCs w:val="21"/>
          <w:lang w:eastAsia="zh-CN"/>
        </w:rPr>
        <w:t>重新评审的情形</w:t>
      </w:r>
    </w:p>
    <w:p w:rsidR="00126C34" w:rsidRDefault="000B518F">
      <w:pPr>
        <w:widowControl w:val="0"/>
        <w:ind w:firstLineChars="196" w:firstLine="412"/>
        <w:jc w:val="both"/>
        <w:rPr>
          <w:rFonts w:ascii="宋体" w:eastAsia="宋体" w:hAnsi="宋体"/>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37.3.1</w:t>
      </w:r>
      <w:r>
        <w:rPr>
          <w:rFonts w:ascii="宋体" w:eastAsia="宋体" w:hAnsi="宋体" w:cs="宋体" w:hint="eastAsia"/>
          <w:sz w:val="21"/>
          <w:szCs w:val="21"/>
          <w:lang w:eastAsia="zh-CN"/>
        </w:rPr>
        <w:t>分值汇总计算错误的；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37.3.2</w:t>
      </w:r>
      <w:r>
        <w:rPr>
          <w:rFonts w:ascii="宋体" w:eastAsia="宋体" w:hAnsi="宋体" w:cs="宋体" w:hint="eastAsia"/>
          <w:sz w:val="21"/>
          <w:szCs w:val="21"/>
          <w:lang w:eastAsia="zh-CN"/>
        </w:rPr>
        <w:t>分项评分超出评分标准范围的；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37.3.3</w:t>
      </w:r>
      <w:r>
        <w:rPr>
          <w:rFonts w:ascii="宋体" w:eastAsia="宋体" w:hAnsi="宋体" w:cs="宋体" w:hint="eastAsia"/>
          <w:sz w:val="21"/>
          <w:szCs w:val="21"/>
          <w:lang w:eastAsia="zh-CN"/>
        </w:rPr>
        <w:t>评审委员会成员对客观评审因素评分不一致的；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37.3.4</w:t>
      </w:r>
      <w:r>
        <w:rPr>
          <w:rFonts w:ascii="宋体" w:eastAsia="宋体" w:hAnsi="宋体" w:cs="宋体" w:hint="eastAsia"/>
          <w:sz w:val="21"/>
          <w:szCs w:val="21"/>
          <w:lang w:eastAsia="zh-CN"/>
        </w:rPr>
        <w:t>经评审委员会认定评分畸高、畸低的。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lastRenderedPageBreak/>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投标人对本条第一款情形提出质疑的，</w:t>
      </w:r>
      <w:r>
        <w:rPr>
          <w:rFonts w:ascii="宋体" w:eastAsia="宋体" w:hAnsi="宋体" w:cs="宋体" w:hint="eastAsia"/>
          <w:sz w:val="21"/>
          <w:szCs w:val="21"/>
          <w:lang w:eastAsia="zh-CN"/>
        </w:rPr>
        <w:t>采购人或者采购代理机构可以组织原评审委员会进行重新评审，重新评审改变评审结果的，应当书面报告本级财政部门。</w:t>
      </w:r>
    </w:p>
    <w:p w:rsidR="00126C34" w:rsidRDefault="000B518F">
      <w:pPr>
        <w:widowControl w:val="0"/>
        <w:ind w:firstLineChars="196" w:firstLine="413"/>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 xml:space="preserve"> 37.4</w:t>
      </w:r>
      <w:r>
        <w:rPr>
          <w:rFonts w:ascii="宋体" w:eastAsia="宋体" w:hAnsi="宋体" w:cstheme="minorBidi" w:hint="eastAsia"/>
          <w:b/>
          <w:bCs/>
          <w:kern w:val="2"/>
          <w:sz w:val="21"/>
          <w:szCs w:val="21"/>
          <w:lang w:eastAsia="zh-CN"/>
        </w:rPr>
        <w:t>重新组建评审委员会的情形</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37.4.1</w:t>
      </w:r>
      <w:r>
        <w:rPr>
          <w:rFonts w:ascii="宋体" w:eastAsia="宋体" w:hAnsi="宋体" w:cs="宋体" w:hint="eastAsia"/>
          <w:sz w:val="21"/>
          <w:szCs w:val="21"/>
          <w:lang w:eastAsia="zh-CN"/>
        </w:rPr>
        <w:t>评审委员会组成不符合《政府采购货物和服务招标投标管理办法》规定的；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37.4.2</w:t>
      </w:r>
      <w:r>
        <w:rPr>
          <w:rFonts w:ascii="宋体" w:eastAsia="宋体" w:hAnsi="宋体" w:cs="宋体" w:hint="eastAsia"/>
          <w:sz w:val="21"/>
          <w:szCs w:val="21"/>
          <w:lang w:eastAsia="zh-CN"/>
        </w:rPr>
        <w:t>有《政府采购货物和服务招标投标管理办法》第六十二条第一至五项情形的；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37.4.3</w:t>
      </w:r>
      <w:r>
        <w:rPr>
          <w:rFonts w:ascii="宋体" w:eastAsia="宋体" w:hAnsi="宋体" w:cs="宋体" w:hint="eastAsia"/>
          <w:sz w:val="21"/>
          <w:szCs w:val="21"/>
          <w:lang w:eastAsia="zh-CN"/>
        </w:rPr>
        <w:t>评审委员会及其成员独立评标受到非法干预的；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37.4.4</w:t>
      </w:r>
      <w:r>
        <w:rPr>
          <w:rFonts w:ascii="宋体" w:eastAsia="宋体" w:hAnsi="宋体" w:cs="宋体" w:hint="eastAsia"/>
          <w:sz w:val="21"/>
          <w:szCs w:val="21"/>
          <w:lang w:eastAsia="zh-CN"/>
        </w:rPr>
        <w:t>有政府采购法实施条例第七十五条规定的违法行为的。</w:t>
      </w:r>
    </w:p>
    <w:p w:rsidR="00126C34" w:rsidRDefault="000B518F">
      <w:pPr>
        <w:widowControl w:val="0"/>
        <w:ind w:firstLineChars="196" w:firstLine="412"/>
        <w:jc w:val="both"/>
        <w:rPr>
          <w:rFonts w:ascii="宋体" w:eastAsia="宋体" w:hAnsi="宋体" w:cs="宋体"/>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rsidR="00126C34" w:rsidRDefault="00126C34">
      <w:pPr>
        <w:widowControl w:val="0"/>
        <w:ind w:firstLineChars="196" w:firstLine="412"/>
        <w:jc w:val="both"/>
        <w:rPr>
          <w:rFonts w:ascii="宋体" w:eastAsia="宋体" w:hAnsi="宋体"/>
          <w:kern w:val="2"/>
          <w:sz w:val="21"/>
          <w:szCs w:val="21"/>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38</w:t>
      </w:r>
      <w:r>
        <w:rPr>
          <w:rFonts w:ascii="黑体" w:eastAsia="黑体" w:hAnsi="宋体" w:cstheme="minorBidi" w:hint="eastAsia"/>
          <w:kern w:val="2"/>
          <w:szCs w:val="22"/>
          <w:lang w:eastAsia="zh-CN"/>
        </w:rPr>
        <w:t>．定标方法</w:t>
      </w:r>
    </w:p>
    <w:p w:rsidR="00126C34" w:rsidRDefault="000B518F">
      <w:pPr>
        <w:widowControl w:val="0"/>
        <w:ind w:firstLineChars="196" w:firstLine="412"/>
        <w:jc w:val="both"/>
        <w:rPr>
          <w:rFonts w:ascii="宋体" w:eastAsia="宋体" w:hAnsi="宋体"/>
          <w:kern w:val="2"/>
          <w:sz w:val="21"/>
          <w:szCs w:val="21"/>
          <w:lang w:eastAsia="zh-CN"/>
        </w:rPr>
      </w:pPr>
      <w:bookmarkStart w:id="57" w:name="_Hlk73782795"/>
      <w:r>
        <w:rPr>
          <w:rFonts w:ascii="宋体" w:eastAsia="宋体" w:hAnsi="宋体" w:cstheme="minorBidi" w:hint="eastAsia"/>
          <w:kern w:val="2"/>
          <w:sz w:val="21"/>
          <w:szCs w:val="21"/>
          <w:lang w:eastAsia="zh-CN"/>
        </w:rPr>
        <w:t>38.1</w:t>
      </w:r>
      <w:r>
        <w:rPr>
          <w:rFonts w:ascii="宋体" w:eastAsia="宋体" w:hAnsi="宋体" w:cstheme="minorBidi" w:hint="eastAsia"/>
          <w:kern w:val="2"/>
          <w:sz w:val="21"/>
          <w:szCs w:val="21"/>
          <w:lang w:eastAsia="zh-CN"/>
        </w:rPr>
        <w:t>非评定分离项目定标方法</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1.1</w:t>
      </w:r>
      <w:r>
        <w:rPr>
          <w:rFonts w:ascii="宋体" w:eastAsia="宋体" w:hAnsi="宋体" w:cstheme="minorBidi" w:hint="eastAsia"/>
          <w:kern w:val="2"/>
          <w:sz w:val="21"/>
          <w:szCs w:val="21"/>
          <w:lang w:eastAsia="zh-CN"/>
        </w:rPr>
        <w:t>评审委员会依据本项目招标文件所约定的评审方法进行评审和比较，向政府集中采购机构提交书面评审报告，并根据评审方法比较评价结果从优到劣进行排序，确定候选中标供应商。</w:t>
      </w:r>
    </w:p>
    <w:p w:rsidR="00126C34" w:rsidRDefault="000B518F">
      <w:pPr>
        <w:widowControl w:val="0"/>
        <w:ind w:firstLineChars="196" w:firstLine="412"/>
        <w:jc w:val="both"/>
        <w:rPr>
          <w:rFonts w:ascii="ˎ̥" w:eastAsia="宋体" w:hAnsi="ˎ̥"/>
          <w:kern w:val="2"/>
          <w:sz w:val="21"/>
          <w:szCs w:val="22"/>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1.2</w:t>
      </w:r>
      <w:r>
        <w:rPr>
          <w:rFonts w:ascii="ˎ̥" w:eastAsia="宋体" w:hAnsi="ˎ̥" w:cstheme="minorBidi"/>
          <w:kern w:val="2"/>
          <w:sz w:val="21"/>
          <w:szCs w:val="22"/>
          <w:lang w:eastAsia="zh-CN"/>
        </w:rPr>
        <w:t>采用最低价法的，评</w:t>
      </w:r>
      <w:r>
        <w:rPr>
          <w:rFonts w:ascii="ˎ̥" w:eastAsia="宋体" w:hAnsi="ˎ̥" w:cstheme="minorBidi" w:hint="eastAsia"/>
          <w:kern w:val="2"/>
          <w:sz w:val="21"/>
          <w:szCs w:val="22"/>
          <w:lang w:eastAsia="zh-CN"/>
        </w:rPr>
        <w:t>审</w:t>
      </w:r>
      <w:r>
        <w:rPr>
          <w:rFonts w:ascii="ˎ̥" w:eastAsia="宋体" w:hAnsi="ˎ̥" w:cstheme="minorBidi"/>
          <w:kern w:val="2"/>
          <w:sz w:val="21"/>
          <w:szCs w:val="22"/>
          <w:lang w:eastAsia="zh-CN"/>
        </w:rPr>
        <w:t>结果按投标报价由低到高顺序排列。投标报价相同的并列。投标文件满足招标文件全部实质性要求且投标报价最低的</w:t>
      </w:r>
      <w:r>
        <w:rPr>
          <w:rFonts w:ascii="ˎ̥" w:eastAsia="宋体" w:hAnsi="ˎ̥" w:cstheme="minorBidi" w:hint="eastAsia"/>
          <w:kern w:val="2"/>
          <w:sz w:val="21"/>
          <w:szCs w:val="22"/>
          <w:lang w:eastAsia="zh-CN"/>
        </w:rPr>
        <w:t>投标人为</w:t>
      </w:r>
      <w:bookmarkStart w:id="58" w:name="_Hlk73821177"/>
      <w:r>
        <w:rPr>
          <w:rFonts w:ascii="ˎ̥" w:eastAsia="宋体" w:hAnsi="ˎ̥" w:cstheme="minorBidi" w:hint="eastAsia"/>
          <w:kern w:val="2"/>
          <w:sz w:val="21"/>
          <w:szCs w:val="22"/>
          <w:lang w:eastAsia="zh-CN"/>
        </w:rPr>
        <w:t>唯一候选中标供应商</w:t>
      </w:r>
      <w:bookmarkEnd w:id="58"/>
      <w:r>
        <w:rPr>
          <w:rFonts w:ascii="ˎ̥" w:eastAsia="宋体" w:hAnsi="ˎ̥" w:cstheme="minorBidi"/>
          <w:kern w:val="2"/>
          <w:sz w:val="21"/>
          <w:szCs w:val="22"/>
          <w:lang w:eastAsia="zh-CN"/>
        </w:rPr>
        <w:t>。</w:t>
      </w:r>
    </w:p>
    <w:p w:rsidR="00126C34" w:rsidRDefault="000B518F">
      <w:pPr>
        <w:widowControl w:val="0"/>
        <w:ind w:firstLineChars="196" w:firstLine="412"/>
        <w:jc w:val="both"/>
        <w:rPr>
          <w:rFonts w:ascii="ˎ̥" w:eastAsia="宋体" w:hAnsi="ˎ̥"/>
          <w:kern w:val="2"/>
          <w:sz w:val="21"/>
          <w:szCs w:val="22"/>
          <w:lang w:eastAsia="zh-CN"/>
        </w:rPr>
      </w:pPr>
      <w:r>
        <w:rPr>
          <w:rFonts w:ascii="宋体" w:eastAsia="宋体" w:hAnsi="宋体" w:cstheme="minorBidi" w:hint="eastAsia"/>
          <w:kern w:val="2"/>
          <w:sz w:val="21"/>
          <w:szCs w:val="21"/>
          <w:lang w:eastAsia="zh-CN"/>
        </w:rPr>
        <w:t>38</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1.3</w:t>
      </w:r>
      <w:r>
        <w:rPr>
          <w:rFonts w:ascii="宋体" w:eastAsia="宋体" w:hAnsi="宋体" w:cstheme="minorBidi"/>
          <w:kern w:val="2"/>
          <w:sz w:val="21"/>
          <w:szCs w:val="21"/>
          <w:lang w:eastAsia="zh-CN"/>
        </w:rPr>
        <w:t>采</w:t>
      </w:r>
      <w:r>
        <w:rPr>
          <w:rFonts w:ascii="ˎ̥" w:eastAsia="宋体" w:hAnsi="ˎ̥" w:cstheme="minorBidi"/>
          <w:kern w:val="2"/>
          <w:sz w:val="21"/>
          <w:szCs w:val="22"/>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eastAsia="宋体" w:hAnsi="ˎ̥" w:cstheme="minorBidi" w:hint="eastAsia"/>
          <w:kern w:val="2"/>
          <w:sz w:val="21"/>
          <w:szCs w:val="22"/>
          <w:lang w:eastAsia="zh-CN"/>
        </w:rPr>
        <w:t>为唯一候选中标供应商</w:t>
      </w:r>
      <w:r>
        <w:rPr>
          <w:rFonts w:ascii="ˎ̥" w:eastAsia="宋体" w:hAnsi="ˎ̥" w:cstheme="minorBidi"/>
          <w:kern w:val="2"/>
          <w:sz w:val="21"/>
          <w:szCs w:val="22"/>
          <w:lang w:eastAsia="zh-CN"/>
        </w:rPr>
        <w:t>。</w:t>
      </w:r>
      <w:r>
        <w:rPr>
          <w:rFonts w:ascii="ˎ̥" w:eastAsia="宋体" w:hAnsi="ˎ̥" w:cstheme="minorBidi" w:hint="eastAsia"/>
          <w:kern w:val="2"/>
          <w:sz w:val="21"/>
          <w:szCs w:val="22"/>
          <w:lang w:eastAsia="zh-CN"/>
        </w:rPr>
        <w:t>出现</w:t>
      </w:r>
      <w:r>
        <w:rPr>
          <w:rFonts w:ascii="ˎ̥" w:eastAsia="宋体" w:hAnsi="ˎ̥" w:cstheme="minorBidi"/>
          <w:kern w:val="2"/>
          <w:sz w:val="21"/>
          <w:szCs w:val="22"/>
          <w:lang w:eastAsia="zh-CN"/>
        </w:rPr>
        <w:t>得分且投标报价相同的并列</w:t>
      </w:r>
      <w:r>
        <w:rPr>
          <w:rFonts w:ascii="ˎ̥" w:eastAsia="宋体" w:hAnsi="ˎ̥" w:cstheme="minorBidi" w:hint="eastAsia"/>
          <w:kern w:val="2"/>
          <w:sz w:val="21"/>
          <w:szCs w:val="22"/>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w:t>
      </w:r>
      <w:r>
        <w:rPr>
          <w:rFonts w:ascii="宋体" w:eastAsia="宋体" w:hAnsi="宋体" w:cstheme="minorBidi" w:hint="eastAsia"/>
          <w:kern w:val="2"/>
          <w:sz w:val="21"/>
          <w:szCs w:val="21"/>
          <w:lang w:eastAsia="zh-CN"/>
        </w:rPr>
        <w:t>评定分离项目定标方</w:t>
      </w:r>
      <w:r>
        <w:rPr>
          <w:rFonts w:ascii="宋体" w:eastAsia="宋体" w:hAnsi="宋体" w:cstheme="minorBidi" w:hint="eastAsia"/>
          <w:kern w:val="2"/>
          <w:sz w:val="21"/>
          <w:szCs w:val="21"/>
          <w:lang w:eastAsia="zh-CN"/>
        </w:rPr>
        <w:t>法</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38.2.1</w:t>
      </w:r>
      <w:r>
        <w:rPr>
          <w:rFonts w:ascii="宋体" w:eastAsia="宋体" w:hAnsi="宋体" w:cstheme="minorBidi" w:hint="eastAsia"/>
          <w:kern w:val="2"/>
          <w:sz w:val="21"/>
          <w:szCs w:val="21"/>
          <w:lang w:eastAsia="zh-CN"/>
        </w:rPr>
        <w:t>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126C34" w:rsidRDefault="000B518F">
      <w:pPr>
        <w:widowControl w:val="0"/>
        <w:ind w:firstLineChars="196" w:firstLine="412"/>
        <w:jc w:val="both"/>
        <w:rPr>
          <w:rFonts w:ascii="Calibri" w:eastAsia="宋体" w:hAnsi="Calibri"/>
          <w:kern w:val="2"/>
          <w:sz w:val="21"/>
          <w:szCs w:val="22"/>
          <w:lang w:eastAsia="zh-CN"/>
        </w:rPr>
      </w:pPr>
      <w:r>
        <w:rPr>
          <w:rFonts w:ascii="宋体" w:eastAsia="宋体" w:hAnsi="宋体" w:cstheme="minorBidi"/>
          <w:kern w:val="2"/>
          <w:sz w:val="21"/>
          <w:szCs w:val="21"/>
          <w:lang w:eastAsia="zh-CN"/>
        </w:rPr>
        <w:t xml:space="preserve">38.2.2 </w:t>
      </w:r>
      <w:bookmarkStart w:id="59" w:name="_Hlk71469733"/>
      <w:r>
        <w:rPr>
          <w:rFonts w:ascii="Calibri" w:eastAsia="宋体" w:hAnsi="Calibri" w:cstheme="minorBidi"/>
          <w:kern w:val="2"/>
          <w:sz w:val="21"/>
          <w:szCs w:val="22"/>
          <w:lang w:eastAsia="zh-CN"/>
        </w:rPr>
        <w:t>适用评定分离的政府采购项目，采用综合评分法评</w:t>
      </w:r>
      <w:r>
        <w:rPr>
          <w:rFonts w:ascii="Calibri" w:eastAsia="宋体" w:hAnsi="Calibri" w:cstheme="minorBidi" w:hint="eastAsia"/>
          <w:kern w:val="2"/>
          <w:sz w:val="21"/>
          <w:szCs w:val="22"/>
          <w:lang w:eastAsia="zh-CN"/>
        </w:rPr>
        <w:t>审。</w:t>
      </w:r>
      <w:r>
        <w:rPr>
          <w:rFonts w:ascii="宋体" w:eastAsia="宋体" w:hAnsi="宋体" w:cstheme="minorBidi" w:hint="eastAsia"/>
          <w:kern w:val="2"/>
          <w:sz w:val="21"/>
          <w:szCs w:val="21"/>
          <w:lang w:eastAsia="zh-CN"/>
        </w:rPr>
        <w:t>评审委员会按照评审结果，推荐</w:t>
      </w:r>
      <w:r>
        <w:rPr>
          <w:rFonts w:ascii="Calibri" w:eastAsia="宋体" w:hAnsi="Calibri" w:cstheme="minorBidi"/>
          <w:kern w:val="2"/>
          <w:sz w:val="21"/>
          <w:szCs w:val="22"/>
          <w:lang w:eastAsia="zh-CN"/>
        </w:rPr>
        <w:t>三个合格的候选中标供应商。</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38.2.3</w:t>
      </w:r>
      <w:bookmarkStart w:id="60" w:name="_Hlk71469688"/>
      <w:r>
        <w:rPr>
          <w:rFonts w:ascii="Calibri" w:eastAsia="宋体" w:hAnsi="Calibri" w:cstheme="minorBidi"/>
          <w:kern w:val="2"/>
          <w:sz w:val="21"/>
          <w:szCs w:val="22"/>
          <w:lang w:eastAsia="zh-CN"/>
        </w:rPr>
        <w:t>适用评定分离的政府采购项目，</w:t>
      </w:r>
      <w:r>
        <w:rPr>
          <w:rFonts w:ascii="宋体" w:eastAsia="宋体" w:hAnsi="宋体" w:cstheme="minorBidi" w:hint="eastAsia"/>
          <w:kern w:val="2"/>
          <w:sz w:val="21"/>
          <w:szCs w:val="21"/>
          <w:lang w:eastAsia="zh-CN"/>
        </w:rPr>
        <w:t>按照自定法确定中标供应商：自定法是指采购人组织定标委员会，由定标委员会在三家候选中标供应商中确定中标供应商。</w:t>
      </w:r>
      <w:bookmarkEnd w:id="59"/>
      <w:bookmarkEnd w:id="60"/>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38.2.4</w:t>
      </w:r>
      <w:r>
        <w:rPr>
          <w:rFonts w:ascii="宋体" w:eastAsia="宋体" w:hAnsi="宋体" w:cstheme="minorBidi" w:hint="eastAsia"/>
          <w:kern w:val="2"/>
          <w:sz w:val="21"/>
          <w:szCs w:val="21"/>
          <w:lang w:eastAsia="zh-CN"/>
        </w:rPr>
        <w:t>政府集中采购机构</w:t>
      </w:r>
      <w:r>
        <w:rPr>
          <w:rFonts w:ascii="Calibri" w:eastAsia="宋体" w:hAnsi="Calibri" w:cstheme="minorBidi"/>
          <w:kern w:val="2"/>
          <w:sz w:val="21"/>
          <w:szCs w:val="22"/>
          <w:lang w:eastAsia="zh-CN"/>
        </w:rPr>
        <w:t>应当自评审结束之日起两个工作日内将候选中标供应商名单及其投标文件、评审报告送交采购人</w:t>
      </w:r>
      <w:r>
        <w:rPr>
          <w:rFonts w:ascii="宋体" w:eastAsia="宋体" w:hAnsi="宋体" w:cstheme="minorBidi" w:hint="eastAsia"/>
          <w:kern w:val="2"/>
          <w:sz w:val="21"/>
          <w:szCs w:val="21"/>
          <w:lang w:eastAsia="zh-CN"/>
        </w:rPr>
        <w:t>。</w:t>
      </w:r>
      <w:r>
        <w:rPr>
          <w:rFonts w:ascii="Calibri" w:eastAsia="宋体" w:hAnsi="Calibri" w:cstheme="minorBidi"/>
          <w:kern w:val="2"/>
          <w:sz w:val="21"/>
          <w:szCs w:val="22"/>
          <w:lang w:eastAsia="zh-CN"/>
        </w:rPr>
        <w:t>采购人应当安排专人对定标过程进行书面记录，形成定标报告，作为采购文件的组成部分存档，并及时将定标结果反馈</w:t>
      </w:r>
      <w:r>
        <w:rPr>
          <w:rFonts w:ascii="Calibri" w:eastAsia="宋体" w:hAnsi="Calibri" w:cstheme="minorBidi" w:hint="eastAsia"/>
          <w:kern w:val="2"/>
          <w:sz w:val="21"/>
          <w:szCs w:val="22"/>
          <w:lang w:eastAsia="zh-CN"/>
        </w:rPr>
        <w:t>政府集中采购机构。具体定标程序及相关要求以按照《</w:t>
      </w:r>
      <w:r>
        <w:rPr>
          <w:rFonts w:ascii="Calibri" w:eastAsia="宋体" w:hAnsi="Calibri" w:cstheme="minorBidi"/>
          <w:kern w:val="2"/>
          <w:sz w:val="21"/>
          <w:szCs w:val="22"/>
          <w:lang w:eastAsia="zh-CN"/>
        </w:rPr>
        <w:t>深圳市财政局关于印发</w:t>
      </w:r>
      <w:r>
        <w:rPr>
          <w:rFonts w:ascii="宋体" w:eastAsia="宋体" w:hAnsi="宋体" w:cstheme="minorBidi" w:hint="eastAsia"/>
          <w:kern w:val="2"/>
          <w:sz w:val="21"/>
          <w:szCs w:val="22"/>
          <w:lang w:eastAsia="zh-CN"/>
        </w:rPr>
        <w:t>〈</w:t>
      </w:r>
      <w:r>
        <w:rPr>
          <w:rFonts w:ascii="Calibri" w:eastAsia="宋体" w:hAnsi="Calibri" w:cstheme="minorBidi"/>
          <w:kern w:val="2"/>
          <w:sz w:val="21"/>
          <w:szCs w:val="22"/>
          <w:lang w:eastAsia="zh-CN"/>
        </w:rPr>
        <w:t>深圳市政府采购评标定标分离管理办法</w:t>
      </w:r>
      <w:r>
        <w:rPr>
          <w:rFonts w:ascii="宋体" w:eastAsia="宋体" w:hAnsi="宋体" w:cstheme="minorBidi" w:hint="eastAsia"/>
          <w:kern w:val="2"/>
          <w:sz w:val="21"/>
          <w:szCs w:val="22"/>
          <w:lang w:eastAsia="zh-CN"/>
        </w:rPr>
        <w:t>〉</w:t>
      </w:r>
      <w:r>
        <w:rPr>
          <w:rFonts w:ascii="Calibri" w:eastAsia="宋体" w:hAnsi="Calibri" w:cstheme="minorBidi"/>
          <w:kern w:val="2"/>
          <w:sz w:val="21"/>
          <w:szCs w:val="22"/>
          <w:lang w:eastAsia="zh-CN"/>
        </w:rPr>
        <w:t>的通知</w:t>
      </w:r>
      <w:r>
        <w:rPr>
          <w:rFonts w:ascii="Calibri" w:eastAsia="宋体" w:hAnsi="Calibri" w:cstheme="minorBidi" w:hint="eastAsia"/>
          <w:kern w:val="2"/>
          <w:sz w:val="21"/>
          <w:szCs w:val="22"/>
          <w:lang w:eastAsia="zh-CN"/>
        </w:rPr>
        <w:t>》（深财规【</w:t>
      </w:r>
      <w:r>
        <w:rPr>
          <w:rFonts w:ascii="Calibri" w:eastAsia="宋体" w:hAnsi="Calibri" w:cstheme="minorBidi" w:hint="eastAsia"/>
          <w:kern w:val="2"/>
          <w:sz w:val="21"/>
          <w:szCs w:val="22"/>
          <w:lang w:eastAsia="zh-CN"/>
        </w:rPr>
        <w:t>2</w:t>
      </w:r>
      <w:r>
        <w:rPr>
          <w:rFonts w:ascii="Calibri" w:eastAsia="宋体" w:hAnsi="Calibri" w:cstheme="minorBidi"/>
          <w:kern w:val="2"/>
          <w:sz w:val="21"/>
          <w:szCs w:val="22"/>
          <w:lang w:eastAsia="zh-CN"/>
        </w:rPr>
        <w:t>020</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号）执行。</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说明：采购人及投标供应商应按照上述方</w:t>
      </w:r>
      <w:r>
        <w:rPr>
          <w:rFonts w:ascii="宋体" w:eastAsia="宋体" w:hAnsi="宋体" w:cstheme="minorBidi" w:hint="eastAsia"/>
          <w:kern w:val="2"/>
          <w:sz w:val="21"/>
          <w:szCs w:val="21"/>
          <w:lang w:eastAsia="zh-CN"/>
        </w:rPr>
        <w:t>法提前做好相关准备。</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lastRenderedPageBreak/>
        <w:t>38.3</w:t>
      </w:r>
      <w:r>
        <w:rPr>
          <w:rFonts w:ascii="宋体" w:eastAsia="宋体" w:hAnsi="宋体" w:cstheme="minorBidi" w:hint="eastAsia"/>
          <w:kern w:val="2"/>
          <w:sz w:val="21"/>
          <w:szCs w:val="21"/>
          <w:lang w:eastAsia="zh-CN"/>
        </w:rPr>
        <w:t>专用条款另有规定的，按专用条款相关要求定标。</w:t>
      </w:r>
      <w:bookmarkEnd w:id="57"/>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39</w:t>
      </w:r>
      <w:r>
        <w:rPr>
          <w:rFonts w:ascii="黑体" w:eastAsia="黑体" w:hAnsi="宋体" w:cstheme="minorBidi" w:hint="eastAsia"/>
          <w:kern w:val="2"/>
          <w:szCs w:val="22"/>
          <w:lang w:eastAsia="zh-CN"/>
        </w:rPr>
        <w:t>．编写评审报告</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40</w:t>
      </w:r>
      <w:r>
        <w:rPr>
          <w:rFonts w:ascii="黑体" w:eastAsia="黑体" w:hAnsi="宋体" w:cstheme="minorBidi" w:hint="eastAsia"/>
          <w:kern w:val="2"/>
          <w:szCs w:val="22"/>
          <w:lang w:eastAsia="zh-CN"/>
        </w:rPr>
        <w:t>．中标公告</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40.1</w:t>
      </w:r>
      <w:bookmarkStart w:id="61" w:name="_Hlk72438709"/>
      <w:r>
        <w:rPr>
          <w:rFonts w:ascii="宋体" w:eastAsia="宋体" w:hAnsi="宋体" w:cstheme="minorBidi" w:hint="eastAsia"/>
          <w:kern w:val="2"/>
          <w:sz w:val="21"/>
          <w:szCs w:val="21"/>
          <w:lang w:eastAsia="zh-CN"/>
        </w:rPr>
        <w:t>为体现“公开、公平、公正”的原则，评审结束后经采购人确认（确定）评审结果，政府集中采购机构</w:t>
      </w:r>
      <w:r>
        <w:rPr>
          <w:rFonts w:ascii="宋体" w:eastAsia="宋体" w:hAnsi="宋体" w:cstheme="minorBidi" w:hint="eastAsia"/>
          <w:kern w:val="2"/>
          <w:sz w:val="21"/>
          <w:szCs w:val="21"/>
          <w:lang w:eastAsia="zh-CN"/>
        </w:rPr>
        <w:t>将在</w:t>
      </w:r>
      <w:r>
        <w:rPr>
          <w:rFonts w:ascii="宋体" w:eastAsia="宋体" w:hAnsi="宋体" w:cstheme="minorBidi" w:hint="eastAsia"/>
          <w:b/>
          <w:bCs/>
          <w:kern w:val="2"/>
          <w:sz w:val="21"/>
          <w:szCs w:val="21"/>
          <w:lang w:eastAsia="zh-CN"/>
        </w:rPr>
        <w:t>深圳公共资源交易网（</w:t>
      </w:r>
      <w:r>
        <w:rPr>
          <w:rFonts w:ascii="宋体" w:eastAsia="宋体" w:hAnsi="宋体" w:cstheme="minorBidi" w:hint="eastAsia"/>
          <w:b/>
          <w:bCs/>
          <w:kern w:val="2"/>
          <w:sz w:val="21"/>
          <w:szCs w:val="21"/>
          <w:lang w:eastAsia="zh-CN"/>
        </w:rPr>
        <w:t>https://szggzy.com/</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上发布中标结果公告。</w:t>
      </w:r>
      <w:bookmarkStart w:id="62" w:name="_Hlk72438751"/>
      <w:bookmarkEnd w:id="61"/>
      <w:r>
        <w:rPr>
          <w:rFonts w:ascii="宋体" w:eastAsia="宋体" w:hAnsi="宋体" w:cstheme="minorBidi" w:hint="eastAsia"/>
          <w:kern w:val="2"/>
          <w:sz w:val="21"/>
          <w:szCs w:val="21"/>
          <w:lang w:eastAsia="zh-CN"/>
        </w:rPr>
        <w:t>供应商如对评审结果有异议，</w:t>
      </w:r>
      <w:r>
        <w:rPr>
          <w:rFonts w:ascii="宋体" w:eastAsia="宋体" w:hAnsi="宋体" w:cstheme="minorBidi"/>
          <w:kern w:val="2"/>
          <w:sz w:val="21"/>
          <w:szCs w:val="21"/>
          <w:lang w:eastAsia="zh-CN"/>
        </w:rPr>
        <w:t>可在发布公示日期起</w:t>
      </w:r>
      <w:r>
        <w:rPr>
          <w:rFonts w:ascii="宋体" w:eastAsia="宋体" w:hAnsi="宋体" w:cstheme="minorBidi" w:hint="eastAsia"/>
          <w:kern w:val="2"/>
          <w:sz w:val="21"/>
          <w:szCs w:val="21"/>
          <w:lang w:eastAsia="zh-CN"/>
        </w:rPr>
        <w:t>七</w:t>
      </w:r>
      <w:r>
        <w:rPr>
          <w:rFonts w:ascii="宋体" w:eastAsia="宋体" w:hAnsi="宋体" w:cstheme="minorBidi"/>
          <w:kern w:val="2"/>
          <w:sz w:val="21"/>
          <w:szCs w:val="21"/>
          <w:lang w:eastAsia="zh-CN"/>
        </w:rPr>
        <w:t>个工作日内向</w:t>
      </w:r>
      <w:r>
        <w:rPr>
          <w:rFonts w:ascii="宋体" w:eastAsia="宋体" w:hAnsi="宋体" w:cstheme="minorBidi" w:hint="eastAsia"/>
          <w:kern w:val="2"/>
          <w:sz w:val="21"/>
          <w:szCs w:val="21"/>
          <w:lang w:eastAsia="zh-CN"/>
        </w:rPr>
        <w:t>政府集中采购机构</w:t>
      </w:r>
      <w:r>
        <w:rPr>
          <w:rFonts w:ascii="宋体" w:eastAsia="宋体" w:hAnsi="宋体" w:cstheme="minorBidi"/>
          <w:kern w:val="2"/>
          <w:sz w:val="21"/>
          <w:szCs w:val="21"/>
          <w:lang w:eastAsia="zh-CN"/>
        </w:rPr>
        <w:t>提出。</w:t>
      </w:r>
      <w:r>
        <w:rPr>
          <w:rFonts w:ascii="宋体" w:eastAsia="宋体" w:hAnsi="宋体" w:cstheme="minorBidi"/>
          <w:kern w:val="2"/>
          <w:sz w:val="21"/>
          <w:szCs w:val="21"/>
          <w:lang w:eastAsia="zh-CN"/>
        </w:rPr>
        <w:t xml:space="preserve"> </w:t>
      </w:r>
      <w:r>
        <w:rPr>
          <w:rFonts w:ascii="宋体" w:eastAsia="宋体" w:hAnsi="宋体" w:cstheme="minorBidi"/>
          <w:kern w:val="2"/>
          <w:sz w:val="21"/>
          <w:szCs w:val="21"/>
          <w:lang w:eastAsia="zh-CN"/>
        </w:rPr>
        <w:t>监督电话：</w:t>
      </w:r>
      <w:r>
        <w:rPr>
          <w:rFonts w:ascii="宋体" w:eastAsia="宋体" w:hAnsi="宋体" w:cstheme="minorBidi"/>
          <w:kern w:val="2"/>
          <w:sz w:val="21"/>
          <w:szCs w:val="21"/>
          <w:lang w:eastAsia="zh-CN"/>
        </w:rPr>
        <w:t>0755-83948143</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若在公示期内未提出质疑，则视为认同该评审结果。</w:t>
      </w:r>
    </w:p>
    <w:bookmarkEnd w:id="62"/>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40.2</w:t>
      </w:r>
      <w:r>
        <w:rPr>
          <w:rFonts w:ascii="宋体" w:eastAsia="宋体" w:hAnsi="宋体" w:cstheme="minorBidi" w:hint="eastAsia"/>
          <w:kern w:val="2"/>
          <w:sz w:val="21"/>
          <w:szCs w:val="21"/>
          <w:lang w:eastAsia="zh-CN"/>
        </w:rPr>
        <w:t>质疑、投诉供应商应保证质疑、投诉内容的真实性和可靠性，并承担相应的法律责任。</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41</w:t>
      </w:r>
      <w:r>
        <w:rPr>
          <w:rFonts w:ascii="黑体" w:eastAsia="黑体" w:hAnsi="宋体" w:cstheme="minorBidi" w:hint="eastAsia"/>
          <w:kern w:val="2"/>
          <w:szCs w:val="22"/>
          <w:lang w:eastAsia="zh-CN"/>
        </w:rPr>
        <w:t>．中标通知书</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1</w:t>
      </w:r>
      <w:bookmarkStart w:id="63" w:name="_Hlk72438863"/>
      <w:r>
        <w:rPr>
          <w:rFonts w:ascii="宋体" w:eastAsia="宋体" w:hAnsi="宋体" w:cstheme="minorBidi" w:hint="eastAsia"/>
          <w:kern w:val="2"/>
          <w:sz w:val="21"/>
          <w:szCs w:val="21"/>
          <w:lang w:eastAsia="zh-CN"/>
        </w:rPr>
        <w:t>中标公告公布以后无异常的情况下</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中标供应商和采购人可自行登录</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2"/>
          <w:lang w:eastAsia="zh-CN"/>
        </w:rPr>
        <w:t>深圳政府采购自行采购系统（</w:t>
      </w:r>
      <w:r>
        <w:rPr>
          <w:rFonts w:ascii="宋体" w:eastAsia="宋体" w:hAnsi="宋体" w:cstheme="minorBidi" w:hint="eastAsia"/>
          <w:kern w:val="2"/>
          <w:sz w:val="21"/>
          <w:szCs w:val="22"/>
          <w:lang w:eastAsia="zh-CN"/>
        </w:rPr>
        <w:t>https://trade.szggzy.com/ggzy/center/#/login</w:t>
      </w:r>
      <w:r>
        <w:rPr>
          <w:rFonts w:ascii="宋体" w:eastAsia="宋体" w:hAnsi="宋体" w:cstheme="minorBidi" w:hint="eastAsia"/>
          <w:kern w:val="2"/>
          <w:sz w:val="21"/>
          <w:szCs w:val="22"/>
          <w:lang w:eastAsia="zh-CN"/>
        </w:rPr>
        <w:t>）</w:t>
      </w:r>
      <w:r>
        <w:rPr>
          <w:rFonts w:ascii="宋体" w:eastAsia="宋体" w:hAnsi="宋体" w:cstheme="minorBidi" w:hint="eastAsia"/>
          <w:b/>
          <w:bCs/>
          <w:kern w:val="2"/>
          <w:sz w:val="21"/>
          <w:szCs w:val="21"/>
          <w:lang w:eastAsia="zh-CN"/>
        </w:rPr>
        <w:t>”</w:t>
      </w:r>
      <w:r>
        <w:rPr>
          <w:rFonts w:ascii="宋体" w:eastAsia="宋体" w:hAnsi="宋体" w:cstheme="minorBidi" w:hint="eastAsia"/>
          <w:kern w:val="2"/>
          <w:sz w:val="21"/>
          <w:szCs w:val="21"/>
          <w:lang w:eastAsia="zh-CN"/>
        </w:rPr>
        <w:t>上打印</w:t>
      </w:r>
      <w:r>
        <w:rPr>
          <w:rFonts w:ascii="宋体" w:eastAsia="宋体" w:hAnsi="宋体" w:cstheme="minorBidi" w:hint="eastAsia"/>
          <w:b/>
          <w:kern w:val="2"/>
          <w:sz w:val="21"/>
          <w:szCs w:val="21"/>
          <w:lang w:eastAsia="zh-CN"/>
        </w:rPr>
        <w:t>数字中标通知书</w:t>
      </w:r>
      <w:r>
        <w:rPr>
          <w:rFonts w:ascii="宋体" w:eastAsia="宋体" w:hAnsi="宋体" w:cstheme="minorBidi" w:hint="eastAsia"/>
          <w:kern w:val="2"/>
          <w:sz w:val="21"/>
          <w:szCs w:val="21"/>
          <w:lang w:eastAsia="zh-CN"/>
        </w:rPr>
        <w:t>。</w:t>
      </w:r>
      <w:bookmarkEnd w:id="63"/>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中标通知书是合同的重要组成部分。</w:t>
      </w:r>
    </w:p>
    <w:p w:rsidR="00126C34" w:rsidRDefault="000B518F">
      <w:pPr>
        <w:widowControl w:val="0"/>
        <w:ind w:firstLineChars="196" w:firstLine="412"/>
        <w:jc w:val="both"/>
        <w:rPr>
          <w:rFonts w:ascii="宋体" w:eastAsia="宋体" w:hAnsi="宋体"/>
          <w:kern w:val="2"/>
          <w:sz w:val="21"/>
          <w:szCs w:val="21"/>
          <w:lang w:eastAsia="zh-CN"/>
        </w:rPr>
      </w:pPr>
      <w:bookmarkStart w:id="64" w:name="_Hlk71407340"/>
      <w:r>
        <w:rPr>
          <w:rFonts w:ascii="宋体" w:eastAsia="宋体" w:hAnsi="宋体" w:cstheme="minorBidi" w:hint="eastAsia"/>
          <w:kern w:val="2"/>
          <w:sz w:val="21"/>
          <w:szCs w:val="21"/>
          <w:lang w:eastAsia="zh-CN"/>
        </w:rPr>
        <w:t>41.3</w:t>
      </w:r>
      <w:r>
        <w:rPr>
          <w:rFonts w:ascii="宋体" w:eastAsia="宋体" w:hAnsi="宋体" w:cstheme="minorBidi" w:hint="eastAsia"/>
          <w:kern w:val="2"/>
          <w:sz w:val="21"/>
          <w:szCs w:val="21"/>
          <w:lang w:eastAsia="zh-CN"/>
        </w:rPr>
        <w:t>因质疑投诉或其它原因导致项目结果变更或采购终止的，政府集中采购机构有权吊销中标通知书。</w:t>
      </w:r>
    </w:p>
    <w:bookmarkEnd w:id="64"/>
    <w:p w:rsidR="00126C34" w:rsidRDefault="00126C34">
      <w:pPr>
        <w:widowControl w:val="0"/>
        <w:ind w:firstLineChars="196" w:firstLine="412"/>
        <w:jc w:val="both"/>
        <w:rPr>
          <w:rFonts w:ascii="宋体" w:eastAsia="宋体" w:hAnsi="宋体"/>
          <w:kern w:val="2"/>
          <w:sz w:val="21"/>
          <w:szCs w:val="21"/>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42</w:t>
      </w:r>
      <w:r>
        <w:rPr>
          <w:rFonts w:ascii="黑体" w:eastAsia="黑体" w:hAnsi="宋体" w:cstheme="minorBidi" w:hint="eastAsia"/>
          <w:kern w:val="2"/>
          <w:szCs w:val="22"/>
          <w:lang w:eastAsia="zh-CN"/>
        </w:rPr>
        <w:t>．公开招标失败的处理</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1"/>
          <w:lang w:eastAsia="zh-CN"/>
        </w:rPr>
        <w:t>42.1</w:t>
      </w:r>
      <w:r>
        <w:rPr>
          <w:rFonts w:ascii="宋体" w:eastAsia="宋体" w:hAnsi="宋体" w:cstheme="minorBidi" w:hint="eastAsia"/>
          <w:kern w:val="2"/>
          <w:sz w:val="21"/>
          <w:szCs w:val="21"/>
          <w:lang w:eastAsia="zh-CN"/>
        </w:rPr>
        <w:t>本项目公开招标过程中若由于投标截止后</w:t>
      </w:r>
      <w:r>
        <w:rPr>
          <w:rFonts w:ascii="宋体" w:eastAsia="宋体" w:hAnsi="宋体" w:cstheme="minorBidi" w:hint="eastAsia"/>
          <w:kern w:val="2"/>
          <w:sz w:val="21"/>
          <w:szCs w:val="22"/>
          <w:lang w:eastAsia="zh-CN"/>
        </w:rPr>
        <w:t>实际递交</w:t>
      </w:r>
      <w:r>
        <w:rPr>
          <w:rFonts w:ascii="宋体" w:eastAsia="宋体" w:hAnsi="宋体" w:cstheme="minorBidi"/>
          <w:kern w:val="2"/>
          <w:sz w:val="21"/>
          <w:szCs w:val="22"/>
          <w:lang w:eastAsia="zh-CN"/>
        </w:rPr>
        <w:t>投标</w:t>
      </w:r>
      <w:r>
        <w:rPr>
          <w:rFonts w:ascii="宋体" w:eastAsia="宋体" w:hAnsi="宋体" w:cstheme="minorBidi" w:hint="eastAsia"/>
          <w:kern w:val="2"/>
          <w:sz w:val="21"/>
          <w:szCs w:val="22"/>
          <w:lang w:eastAsia="zh-CN"/>
        </w:rPr>
        <w:t>文件的供应商数量不足、经</w:t>
      </w:r>
      <w:r>
        <w:rPr>
          <w:rFonts w:ascii="宋体" w:eastAsia="宋体" w:hAnsi="宋体" w:cstheme="minorBidi" w:hint="eastAsia"/>
          <w:kern w:val="2"/>
          <w:sz w:val="21"/>
          <w:szCs w:val="21"/>
          <w:lang w:eastAsia="zh-CN"/>
        </w:rPr>
        <w:t>评审委员会</w:t>
      </w:r>
      <w:r>
        <w:rPr>
          <w:rFonts w:ascii="宋体" w:eastAsia="宋体" w:hAnsi="宋体" w:cstheme="minorBidi" w:hint="eastAsia"/>
          <w:kern w:val="2"/>
          <w:sz w:val="21"/>
          <w:szCs w:val="22"/>
          <w:lang w:eastAsia="zh-CN"/>
        </w:rPr>
        <w:t>评审对招标文件作实质响应的供应商不足等原因造成公开招标失败，可由</w:t>
      </w:r>
      <w:r>
        <w:rPr>
          <w:rFonts w:ascii="宋体" w:eastAsia="宋体" w:hAnsi="宋体" w:cs="宋体" w:hint="eastAsia"/>
          <w:kern w:val="2"/>
          <w:sz w:val="21"/>
          <w:szCs w:val="22"/>
          <w:lang w:eastAsia="zh-CN"/>
        </w:rPr>
        <w:t>政府集中采购机构</w:t>
      </w:r>
      <w:r>
        <w:rPr>
          <w:rFonts w:ascii="宋体" w:eastAsia="宋体" w:hAnsi="宋体" w:cstheme="minorBidi" w:hint="eastAsia"/>
          <w:kern w:val="2"/>
          <w:sz w:val="21"/>
          <w:szCs w:val="22"/>
          <w:lang w:eastAsia="zh-CN"/>
        </w:rPr>
        <w:t>重新组织采购。</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42.2</w:t>
      </w:r>
      <w:r>
        <w:rPr>
          <w:rFonts w:ascii="宋体" w:eastAsia="宋体" w:hAnsi="宋体" w:cstheme="minorBidi" w:hint="eastAsia"/>
          <w:kern w:val="2"/>
          <w:sz w:val="21"/>
          <w:szCs w:val="21"/>
          <w:lang w:eastAsia="zh-CN"/>
        </w:rPr>
        <w:t>对公开招标失败的项目，评审委员会在出具该项目招标失败结论的同时，可以提出重新采购组织形式的建议，以及进一步完善招标文件的资格、技术、商务要求的修改建议。</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42.3</w:t>
      </w:r>
      <w:r>
        <w:rPr>
          <w:rFonts w:ascii="宋体" w:eastAsia="宋体" w:hAnsi="宋体" w:cstheme="minorBidi" w:hint="eastAsia"/>
          <w:kern w:val="2"/>
          <w:sz w:val="21"/>
          <w:szCs w:val="21"/>
          <w:lang w:eastAsia="zh-CN"/>
        </w:rPr>
        <w:t>重新组织采购有以下两种组织形式：</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1</w:t>
      </w:r>
      <w:r>
        <w:rPr>
          <w:rFonts w:ascii="宋体" w:eastAsia="宋体" w:hAnsi="宋体" w:cstheme="minorBidi" w:hint="eastAsia"/>
          <w:kern w:val="2"/>
          <w:sz w:val="21"/>
          <w:szCs w:val="22"/>
          <w:lang w:eastAsia="zh-CN"/>
        </w:rPr>
        <w:t>）由政府集中采购机构重新组织公开招标；</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w:t>
      </w:r>
      <w:r>
        <w:rPr>
          <w:rFonts w:ascii="宋体" w:eastAsia="宋体" w:hAnsi="宋体" w:cstheme="minorBidi" w:hint="eastAsia"/>
          <w:kern w:val="2"/>
          <w:sz w:val="21"/>
          <w:szCs w:val="22"/>
          <w:lang w:eastAsia="zh-CN"/>
        </w:rPr>
        <w:t>2</w:t>
      </w:r>
      <w:r>
        <w:rPr>
          <w:rFonts w:ascii="宋体" w:eastAsia="宋体" w:hAnsi="宋体" w:cstheme="minorBidi" w:hint="eastAsia"/>
          <w:kern w:val="2"/>
          <w:sz w:val="21"/>
          <w:szCs w:val="22"/>
          <w:lang w:eastAsia="zh-CN"/>
        </w:rPr>
        <w:t>）根据实际情况需要向同级财政部门提出非公开招标方式申请，经同级财政部门批准，公开招标失败采购项目可转为竞争性谈判或单一来源谈判方式采购。</w:t>
      </w:r>
    </w:p>
    <w:p w:rsidR="00126C34" w:rsidRDefault="000B518F">
      <w:pPr>
        <w:widowControl w:val="0"/>
        <w:ind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42.4</w:t>
      </w:r>
      <w:r>
        <w:rPr>
          <w:rFonts w:ascii="宋体" w:eastAsia="宋体" w:hAnsi="宋体" w:cstheme="minorBidi" w:hint="eastAsia"/>
          <w:kern w:val="2"/>
          <w:sz w:val="21"/>
          <w:szCs w:val="22"/>
          <w:lang w:eastAsia="zh-CN"/>
        </w:rPr>
        <w:t>公开招标失败的采购项目重新组织公开招标，由政府集中采购机构重新按公开招标流程组织采购活动。</w:t>
      </w:r>
    </w:p>
    <w:p w:rsidR="00126C34" w:rsidRDefault="000B518F">
      <w:pPr>
        <w:widowControl w:val="0"/>
        <w:jc w:val="both"/>
        <w:rPr>
          <w:rFonts w:ascii="宋体" w:eastAsia="宋体" w:hAnsi="宋体"/>
          <w:kern w:val="2"/>
          <w:sz w:val="21"/>
          <w:szCs w:val="22"/>
          <w:lang w:eastAsia="zh-CN"/>
        </w:rPr>
      </w:pPr>
      <w:r>
        <w:rPr>
          <w:rFonts w:ascii="黑体" w:eastAsia="黑体" w:hAnsi="宋体" w:cstheme="minorBidi" w:hint="eastAsia"/>
          <w:kern w:val="2"/>
          <w:szCs w:val="22"/>
          <w:lang w:eastAsia="zh-CN"/>
        </w:rPr>
        <w:t xml:space="preserve">    </w:t>
      </w:r>
      <w:r>
        <w:rPr>
          <w:rFonts w:ascii="宋体" w:eastAsia="宋体" w:hAnsi="宋体" w:cstheme="minorBidi" w:hint="eastAsia"/>
          <w:kern w:val="2"/>
          <w:sz w:val="21"/>
          <w:szCs w:val="22"/>
          <w:lang w:eastAsia="zh-CN"/>
        </w:rPr>
        <w:t>42.5</w:t>
      </w:r>
      <w:r>
        <w:rPr>
          <w:rFonts w:ascii="宋体" w:eastAsia="宋体" w:hAnsi="宋体" w:cstheme="minorBidi" w:hint="eastAsia"/>
          <w:kern w:val="2"/>
          <w:sz w:val="21"/>
          <w:szCs w:val="22"/>
          <w:lang w:eastAsia="zh-CN"/>
        </w:rPr>
        <w:t>公开招标失败的采购项目经同级财政部门批准转为竞争性谈判或单一来源谈判方式采购的，按规定要求组织政府采购工作。</w:t>
      </w:r>
    </w:p>
    <w:p w:rsidR="00126C34" w:rsidRDefault="00126C34">
      <w:pPr>
        <w:widowControl w:val="0"/>
        <w:jc w:val="both"/>
        <w:rPr>
          <w:rFonts w:ascii="黑体" w:eastAsia="黑体" w:hAnsi="宋体"/>
          <w:kern w:val="2"/>
          <w:szCs w:val="22"/>
          <w:lang w:eastAsia="zh-CN"/>
        </w:rPr>
      </w:pPr>
    </w:p>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bookmarkStart w:id="65" w:name="_Hlk72439043"/>
      <w:r>
        <w:rPr>
          <w:rFonts w:ascii="Cambria" w:eastAsia="宋体" w:hAnsi="Cambria" w:cstheme="majorBidi" w:hint="eastAsia"/>
          <w:b/>
          <w:bCs/>
          <w:kern w:val="2"/>
          <w:sz w:val="28"/>
          <w:szCs w:val="28"/>
          <w:lang w:eastAsia="zh-CN"/>
        </w:rPr>
        <w:t>合同的授予与备案</w:t>
      </w:r>
      <w:bookmarkEnd w:id="65"/>
    </w:p>
    <w:p w:rsidR="00126C34" w:rsidRDefault="000B518F">
      <w:pPr>
        <w:widowControl w:val="0"/>
        <w:jc w:val="both"/>
        <w:rPr>
          <w:rFonts w:ascii="黑体" w:eastAsia="黑体" w:hAnsi="宋体"/>
          <w:kern w:val="2"/>
          <w:szCs w:val="22"/>
          <w:lang w:eastAsia="zh-CN"/>
        </w:rPr>
      </w:pPr>
      <w:bookmarkStart w:id="66" w:name="_Toc100052408"/>
      <w:bookmarkStart w:id="67" w:name="_Toc73517679"/>
      <w:bookmarkStart w:id="68" w:name="_Toc73518157"/>
      <w:bookmarkStart w:id="69" w:name="_Toc73521674"/>
      <w:bookmarkStart w:id="70" w:name="_Toc73521586"/>
      <w:bookmarkStart w:id="71" w:name="_Hlk72439088"/>
      <w:r>
        <w:rPr>
          <w:rFonts w:ascii="黑体" w:eastAsia="黑体" w:hAnsi="宋体" w:cstheme="minorBidi" w:hint="eastAsia"/>
          <w:kern w:val="2"/>
          <w:szCs w:val="22"/>
          <w:lang w:eastAsia="zh-CN"/>
        </w:rPr>
        <w:t>43</w:t>
      </w:r>
      <w:r>
        <w:rPr>
          <w:rFonts w:ascii="黑体" w:eastAsia="黑体" w:hAnsi="宋体" w:cstheme="minorBidi" w:hint="eastAsia"/>
          <w:kern w:val="2"/>
          <w:szCs w:val="22"/>
          <w:lang w:eastAsia="zh-CN"/>
        </w:rPr>
        <w:t>．合同授予标准</w:t>
      </w:r>
      <w:bookmarkEnd w:id="66"/>
      <w:bookmarkEnd w:id="67"/>
      <w:bookmarkEnd w:id="68"/>
      <w:bookmarkEnd w:id="69"/>
      <w:bookmarkEnd w:id="70"/>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本项目的合同将授予经本招标文件规定评审确定的中标供应商。</w:t>
      </w:r>
    </w:p>
    <w:p w:rsidR="00126C34" w:rsidRDefault="000B518F">
      <w:pPr>
        <w:widowControl w:val="0"/>
        <w:jc w:val="both"/>
        <w:rPr>
          <w:rFonts w:ascii="黑体" w:eastAsia="黑体" w:hAnsi="宋体"/>
          <w:kern w:val="2"/>
          <w:szCs w:val="22"/>
          <w:lang w:eastAsia="zh-CN"/>
        </w:rPr>
      </w:pPr>
      <w:bookmarkStart w:id="72" w:name="_Toc73521675"/>
      <w:bookmarkStart w:id="73" w:name="_Toc73517680"/>
      <w:bookmarkStart w:id="74" w:name="_Toc73521587"/>
      <w:bookmarkStart w:id="75" w:name="_Toc100052409"/>
      <w:bookmarkStart w:id="76" w:name="_Toc73518158"/>
      <w:r>
        <w:rPr>
          <w:rFonts w:ascii="黑体" w:eastAsia="黑体" w:hAnsi="宋体" w:cstheme="minorBidi" w:hint="eastAsia"/>
          <w:kern w:val="2"/>
          <w:szCs w:val="22"/>
          <w:lang w:eastAsia="zh-CN"/>
        </w:rPr>
        <w:t>44</w:t>
      </w:r>
      <w:r>
        <w:rPr>
          <w:rFonts w:ascii="黑体" w:eastAsia="黑体" w:hAnsi="宋体" w:cstheme="minorBidi" w:hint="eastAsia"/>
          <w:kern w:val="2"/>
          <w:szCs w:val="22"/>
          <w:lang w:eastAsia="zh-CN"/>
        </w:rPr>
        <w:t>．</w:t>
      </w:r>
      <w:bookmarkEnd w:id="72"/>
      <w:bookmarkEnd w:id="73"/>
      <w:bookmarkEnd w:id="74"/>
      <w:bookmarkEnd w:id="75"/>
      <w:bookmarkEnd w:id="76"/>
      <w:r>
        <w:rPr>
          <w:rFonts w:ascii="黑体" w:eastAsia="黑体" w:hAnsi="宋体" w:cstheme="minorBidi" w:hint="eastAsia"/>
          <w:kern w:val="2"/>
          <w:szCs w:val="22"/>
          <w:lang w:eastAsia="zh-CN"/>
        </w:rPr>
        <w:t>接受和拒绝任何或所有投标的权力</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政府集中采购机构和采购人保留在投标之前任何时候接受或拒绝任何投标或所有投标，以及宣</w:t>
      </w:r>
      <w:r>
        <w:rPr>
          <w:rFonts w:ascii="宋体" w:eastAsia="宋体" w:hAnsi="宋体" w:cstheme="minorBidi" w:hint="eastAsia"/>
          <w:kern w:val="2"/>
          <w:sz w:val="21"/>
          <w:szCs w:val="21"/>
          <w:lang w:eastAsia="zh-CN"/>
        </w:rPr>
        <w:lastRenderedPageBreak/>
        <w:t>布招标无效的权力，对受影响的投标人不承担任何责任，也无义务向受影响的投标人解释采取这一行动的理由。</w:t>
      </w:r>
    </w:p>
    <w:p w:rsidR="00126C34" w:rsidRDefault="000B518F">
      <w:pPr>
        <w:widowControl w:val="0"/>
        <w:jc w:val="both"/>
        <w:rPr>
          <w:rFonts w:ascii="黑体" w:eastAsia="黑体" w:hAnsi="宋体"/>
          <w:kern w:val="2"/>
          <w:szCs w:val="22"/>
          <w:lang w:eastAsia="zh-CN"/>
        </w:rPr>
      </w:pPr>
      <w:bookmarkStart w:id="77" w:name="_Toc73521589"/>
      <w:bookmarkStart w:id="78" w:name="_Toc100052410"/>
      <w:bookmarkStart w:id="79" w:name="_Toc73518160"/>
      <w:bookmarkStart w:id="80" w:name="_Toc73521677"/>
      <w:bookmarkStart w:id="81" w:name="_Toc73517682"/>
      <w:r>
        <w:rPr>
          <w:rFonts w:ascii="黑体" w:eastAsia="黑体" w:hAnsi="宋体" w:cstheme="minorBidi" w:hint="eastAsia"/>
          <w:kern w:val="2"/>
          <w:szCs w:val="22"/>
          <w:lang w:eastAsia="zh-CN"/>
        </w:rPr>
        <w:t>45</w:t>
      </w:r>
      <w:r>
        <w:rPr>
          <w:rFonts w:ascii="黑体" w:eastAsia="黑体" w:hAnsi="宋体" w:cstheme="minorBidi" w:hint="eastAsia"/>
          <w:kern w:val="2"/>
          <w:szCs w:val="22"/>
          <w:lang w:eastAsia="zh-CN"/>
        </w:rPr>
        <w:t>．合同的签订</w:t>
      </w:r>
      <w:bookmarkEnd w:id="77"/>
      <w:bookmarkEnd w:id="78"/>
      <w:bookmarkEnd w:id="79"/>
      <w:bookmarkEnd w:id="80"/>
      <w:bookmarkEnd w:id="81"/>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45.1</w:t>
      </w:r>
      <w:r>
        <w:rPr>
          <w:rFonts w:ascii="宋体" w:eastAsia="宋体" w:hAnsi="宋体" w:cstheme="minorBidi" w:hint="eastAsia"/>
          <w:kern w:val="2"/>
          <w:sz w:val="21"/>
          <w:szCs w:val="21"/>
          <w:lang w:eastAsia="zh-CN"/>
        </w:rPr>
        <w:t>中标人将于中标通知书发出之日起十个工作日内，按照采购文件（招标文件和投标文件等）内容与采购人签订政府采购合同；合同的实质性内容应当符合招标文件的规定；</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45.2</w:t>
      </w:r>
      <w:r>
        <w:rPr>
          <w:rFonts w:ascii="宋体" w:eastAsia="宋体" w:hAnsi="宋体" w:cstheme="minorBidi" w:hint="eastAsia"/>
          <w:kern w:val="2"/>
          <w:sz w:val="21"/>
          <w:szCs w:val="21"/>
          <w:lang w:eastAsia="zh-CN"/>
        </w:rPr>
        <w:t>中标人如不按本通用条款第</w:t>
      </w:r>
      <w:r>
        <w:rPr>
          <w:rFonts w:ascii="宋体" w:eastAsia="宋体" w:hAnsi="宋体" w:cstheme="minorBidi" w:hint="eastAsia"/>
          <w:kern w:val="2"/>
          <w:sz w:val="21"/>
          <w:szCs w:val="21"/>
          <w:lang w:eastAsia="zh-CN"/>
        </w:rPr>
        <w:t>45</w:t>
      </w:r>
      <w:r>
        <w:rPr>
          <w:rFonts w:ascii="宋体" w:eastAsia="宋体" w:hAnsi="宋体" w:cstheme="minorBidi"/>
          <w:kern w:val="2"/>
          <w:sz w:val="21"/>
          <w:szCs w:val="21"/>
          <w:lang w:eastAsia="zh-CN"/>
        </w:rPr>
        <w:t>.1</w:t>
      </w:r>
      <w:r>
        <w:rPr>
          <w:rFonts w:ascii="宋体" w:eastAsia="宋体" w:hAnsi="宋体" w:cstheme="minorBidi"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cstheme="minorBidi" w:hint="eastAsia"/>
          <w:kern w:val="2"/>
          <w:sz w:val="21"/>
          <w:szCs w:val="21"/>
          <w:lang w:eastAsia="zh-CN"/>
        </w:rPr>
        <w:t>；</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45.3</w:t>
      </w:r>
      <w:r>
        <w:rPr>
          <w:rFonts w:ascii="宋体" w:eastAsia="宋体" w:hAnsi="宋体" w:cstheme="minorBidi" w:hint="eastAsia"/>
          <w:kern w:val="2"/>
          <w:sz w:val="21"/>
          <w:szCs w:val="21"/>
          <w:lang w:eastAsia="zh-CN"/>
        </w:rPr>
        <w:t>中标人应当按照合同约定履行义务，完成中标项目，不得将中标项目转让（转包）给他人。</w:t>
      </w:r>
    </w:p>
    <w:p w:rsidR="00126C34" w:rsidRDefault="000B518F">
      <w:pPr>
        <w:widowControl w:val="0"/>
        <w:jc w:val="both"/>
        <w:rPr>
          <w:rFonts w:ascii="黑体" w:eastAsia="黑体" w:hAnsi="宋体"/>
          <w:kern w:val="2"/>
          <w:szCs w:val="22"/>
          <w:lang w:eastAsia="zh-CN"/>
        </w:rPr>
      </w:pPr>
      <w:bookmarkStart w:id="82" w:name="_Toc100052411"/>
      <w:bookmarkStart w:id="83" w:name="_Toc73517683"/>
      <w:bookmarkStart w:id="84" w:name="_Toc73521590"/>
      <w:bookmarkStart w:id="85" w:name="_Toc73518161"/>
      <w:bookmarkStart w:id="86" w:name="_Toc73521678"/>
      <w:r>
        <w:rPr>
          <w:rFonts w:ascii="黑体" w:eastAsia="黑体" w:hAnsi="宋体" w:cstheme="minorBidi" w:hint="eastAsia"/>
          <w:kern w:val="2"/>
          <w:szCs w:val="22"/>
          <w:lang w:eastAsia="zh-CN"/>
        </w:rPr>
        <w:t>46</w:t>
      </w:r>
      <w:r>
        <w:rPr>
          <w:rFonts w:ascii="黑体" w:eastAsia="黑体" w:hAnsi="宋体" w:cstheme="minorBidi" w:hint="eastAsia"/>
          <w:kern w:val="2"/>
          <w:szCs w:val="22"/>
          <w:lang w:eastAsia="zh-CN"/>
        </w:rPr>
        <w:t>．履约担保</w:t>
      </w:r>
      <w:bookmarkEnd w:id="82"/>
      <w:bookmarkEnd w:id="83"/>
      <w:bookmarkEnd w:id="84"/>
      <w:bookmarkEnd w:id="85"/>
      <w:bookmarkEnd w:id="86"/>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46.1</w:t>
      </w:r>
      <w:r>
        <w:rPr>
          <w:rFonts w:ascii="宋体" w:eastAsia="宋体" w:hAnsi="宋体" w:cstheme="minorBidi" w:hint="eastAsia"/>
          <w:kern w:val="2"/>
          <w:sz w:val="21"/>
          <w:szCs w:val="21"/>
          <w:lang w:eastAsia="zh-CN"/>
        </w:rPr>
        <w:t>在签订项目合同的同时，中标人应按“对通用条款的补充内容”中规定的金额向采购人提交履约担保；</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46.2</w:t>
      </w:r>
      <w:r>
        <w:rPr>
          <w:rFonts w:ascii="宋体" w:eastAsia="宋体" w:hAnsi="宋体" w:cstheme="minorBidi" w:hint="eastAsia"/>
          <w:kern w:val="2"/>
          <w:sz w:val="21"/>
          <w:szCs w:val="21"/>
          <w:lang w:eastAsia="zh-CN"/>
        </w:rPr>
        <w:t>，允许供应商自</w:t>
      </w:r>
      <w:r>
        <w:rPr>
          <w:rFonts w:ascii="宋体" w:eastAsia="宋体" w:hAnsi="宋体" w:cstheme="minorBidi" w:hint="eastAsia"/>
          <w:kern w:val="2"/>
          <w:sz w:val="21"/>
          <w:szCs w:val="21"/>
          <w:lang w:eastAsia="zh-CN"/>
        </w:rPr>
        <w:t>主选择以支票、汇票、本票、保函等非现金方式提交履约担保；</w:t>
      </w:r>
      <w:r>
        <w:rPr>
          <w:rFonts w:ascii="Calibri" w:eastAsia="宋体" w:hAnsi="Calibri" w:cstheme="minorBidi"/>
          <w:kern w:val="2"/>
          <w:sz w:val="21"/>
          <w:szCs w:val="22"/>
          <w:lang w:eastAsia="zh-CN"/>
        </w:rPr>
        <w:t>中标</w:t>
      </w:r>
      <w:r>
        <w:rPr>
          <w:rFonts w:ascii="Calibri" w:eastAsia="宋体" w:hAnsi="Calibri" w:cstheme="minorBidi" w:hint="eastAsia"/>
          <w:kern w:val="2"/>
          <w:sz w:val="21"/>
          <w:szCs w:val="22"/>
          <w:lang w:eastAsia="zh-CN"/>
        </w:rPr>
        <w:t>人</w:t>
      </w:r>
      <w:r>
        <w:rPr>
          <w:rFonts w:ascii="Calibri" w:eastAsia="宋体" w:hAnsi="Calibri" w:cstheme="minorBidi"/>
          <w:kern w:val="2"/>
          <w:sz w:val="21"/>
          <w:szCs w:val="22"/>
          <w:lang w:eastAsia="zh-CN"/>
        </w:rPr>
        <w:t>提交履约</w:t>
      </w:r>
      <w:r>
        <w:rPr>
          <w:rFonts w:ascii="Calibri" w:eastAsia="宋体" w:hAnsi="Calibri" w:cstheme="minorBidi" w:hint="eastAsia"/>
          <w:kern w:val="2"/>
          <w:sz w:val="21"/>
          <w:szCs w:val="22"/>
          <w:lang w:eastAsia="zh-CN"/>
        </w:rPr>
        <w:t>担保不是</w:t>
      </w:r>
      <w:r>
        <w:rPr>
          <w:rFonts w:ascii="Calibri" w:eastAsia="宋体" w:hAnsi="Calibri" w:cstheme="minorBidi"/>
          <w:kern w:val="2"/>
          <w:sz w:val="21"/>
          <w:szCs w:val="22"/>
          <w:lang w:eastAsia="zh-CN"/>
        </w:rPr>
        <w:t>合同签订的</w:t>
      </w:r>
      <w:r>
        <w:rPr>
          <w:rFonts w:ascii="Calibri" w:eastAsia="宋体" w:hAnsi="Calibri" w:cstheme="minorBidi" w:hint="eastAsia"/>
          <w:kern w:val="2"/>
          <w:sz w:val="21"/>
          <w:szCs w:val="22"/>
          <w:lang w:eastAsia="zh-CN"/>
        </w:rPr>
        <w:t>前提</w:t>
      </w:r>
      <w:r>
        <w:rPr>
          <w:rFonts w:ascii="Calibri" w:eastAsia="宋体" w:hAnsi="Calibri" w:cstheme="minorBidi"/>
          <w:kern w:val="2"/>
          <w:sz w:val="21"/>
          <w:szCs w:val="22"/>
          <w:lang w:eastAsia="zh-CN"/>
        </w:rPr>
        <w:t>条件，不要求中标</w:t>
      </w:r>
      <w:r>
        <w:rPr>
          <w:rFonts w:ascii="Calibri" w:eastAsia="宋体" w:hAnsi="Calibri" w:cstheme="minorBidi" w:hint="eastAsia"/>
          <w:kern w:val="2"/>
          <w:sz w:val="21"/>
          <w:szCs w:val="22"/>
          <w:lang w:eastAsia="zh-CN"/>
        </w:rPr>
        <w:t>人</w:t>
      </w:r>
      <w:r>
        <w:rPr>
          <w:rFonts w:ascii="Calibri" w:eastAsia="宋体" w:hAnsi="Calibri" w:cstheme="minorBidi"/>
          <w:kern w:val="2"/>
          <w:sz w:val="21"/>
          <w:szCs w:val="22"/>
          <w:lang w:eastAsia="zh-CN"/>
        </w:rPr>
        <w:t>提供除法律、法规明确规定外的其他担保</w:t>
      </w:r>
      <w:r>
        <w:rPr>
          <w:rFonts w:ascii="Calibri" w:eastAsia="宋体" w:hAnsi="Calibri" w:cstheme="minorBidi" w:hint="eastAsia"/>
          <w:kern w:val="2"/>
          <w:sz w:val="21"/>
          <w:szCs w:val="22"/>
          <w:lang w:eastAsia="zh-CN"/>
        </w:rPr>
        <w:t>。</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47.</w:t>
      </w:r>
      <w:r>
        <w:rPr>
          <w:rFonts w:ascii="黑体" w:eastAsia="黑体" w:hAnsi="宋体" w:cstheme="minorBidi" w:hint="eastAsia"/>
          <w:kern w:val="2"/>
          <w:szCs w:val="22"/>
          <w:lang w:eastAsia="zh-CN"/>
        </w:rPr>
        <w:t>合同备案</w:t>
      </w:r>
    </w:p>
    <w:p w:rsidR="00126C34" w:rsidRDefault="000B518F">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Hans"/>
        </w:rPr>
        <w:t>采购人与中标供应商自中标通知书发出之日起</w:t>
      </w:r>
      <w:r>
        <w:rPr>
          <w:rFonts w:ascii="宋体" w:eastAsia="宋体" w:hAnsi="宋体" w:hint="eastAsia"/>
          <w:kern w:val="2"/>
          <w:sz w:val="21"/>
          <w:szCs w:val="21"/>
          <w:lang w:eastAsia="zh-Hans"/>
        </w:rPr>
        <w:t>10</w:t>
      </w:r>
      <w:r>
        <w:rPr>
          <w:rFonts w:ascii="宋体" w:eastAsia="宋体" w:hAnsi="宋体" w:hint="eastAsia"/>
          <w:kern w:val="2"/>
          <w:sz w:val="21"/>
          <w:szCs w:val="21"/>
          <w:lang w:eastAsia="zh-Hans"/>
        </w:rPr>
        <w:t>个工作日内签订政府采购合同，</w:t>
      </w:r>
      <w:r>
        <w:rPr>
          <w:rFonts w:ascii="宋体" w:eastAsia="宋体" w:hAnsi="宋体" w:hint="eastAsia"/>
          <w:kern w:val="2"/>
          <w:sz w:val="21"/>
          <w:szCs w:val="21"/>
          <w:lang w:eastAsia="zh-CN"/>
        </w:rPr>
        <w:t>并按财政部门规定提交备案。</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48.</w:t>
      </w:r>
      <w:r>
        <w:rPr>
          <w:rFonts w:ascii="黑体" w:eastAsia="黑体" w:hAnsi="宋体" w:cstheme="minorBidi" w:hint="eastAsia"/>
          <w:kern w:val="2"/>
          <w:szCs w:val="22"/>
          <w:lang w:eastAsia="zh-CN"/>
        </w:rPr>
        <w:t>合同变更</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合同变更事宜按《深圳市财政局关于优化政府采购合同备案的通知》（深财发保〔</w:t>
      </w:r>
      <w:r>
        <w:rPr>
          <w:rFonts w:ascii="宋体" w:eastAsia="宋体" w:hAnsi="宋体" w:cstheme="minorBidi" w:hint="eastAsia"/>
          <w:kern w:val="2"/>
          <w:sz w:val="21"/>
          <w:szCs w:val="21"/>
          <w:lang w:eastAsia="zh-CN"/>
        </w:rPr>
        <w:t>2022</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号）相关规定执行。</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49.</w:t>
      </w:r>
      <w:r>
        <w:rPr>
          <w:rFonts w:ascii="黑体" w:eastAsia="黑体" w:hAnsi="宋体" w:cstheme="minorBidi" w:hint="eastAsia"/>
          <w:kern w:val="2"/>
          <w:szCs w:val="22"/>
          <w:lang w:eastAsia="zh-CN"/>
        </w:rPr>
        <w:t>项目验收</w:t>
      </w:r>
    </w:p>
    <w:p w:rsidR="00126C34" w:rsidRDefault="000B518F">
      <w:pPr>
        <w:ind w:right="176" w:firstLine="420"/>
        <w:rPr>
          <w:rFonts w:ascii="宋体" w:eastAsia="宋体" w:hAnsi="宋体"/>
          <w:kern w:val="2"/>
          <w:sz w:val="21"/>
          <w:szCs w:val="22"/>
          <w:lang w:eastAsia="zh-CN"/>
        </w:rPr>
      </w:pPr>
      <w:r>
        <w:rPr>
          <w:rFonts w:ascii="宋体" w:eastAsia="宋体" w:hAnsi="宋体" w:cstheme="minorBidi" w:hint="eastAsia"/>
          <w:kern w:val="2"/>
          <w:sz w:val="21"/>
          <w:szCs w:val="22"/>
          <w:lang w:eastAsia="zh-CN"/>
        </w:rPr>
        <w:t>49.1</w:t>
      </w:r>
      <w:r>
        <w:rPr>
          <w:rFonts w:ascii="宋体" w:eastAsia="宋体" w:hAnsi="宋体" w:cstheme="minorBidi" w:hint="eastAsia"/>
          <w:kern w:val="2"/>
          <w:sz w:val="21"/>
          <w:szCs w:val="22"/>
          <w:lang w:eastAsia="zh-CN"/>
        </w:rPr>
        <w:t>采购人应当按照招标文件和合同规定的标准和方法，及时组织验收。</w:t>
      </w:r>
      <w:r>
        <w:rPr>
          <w:rFonts w:ascii="宋体" w:eastAsia="宋体" w:hAnsi="宋体" w:cstheme="minorBidi"/>
          <w:kern w:val="2"/>
          <w:sz w:val="21"/>
          <w:szCs w:val="22"/>
          <w:lang w:eastAsia="zh-CN"/>
        </w:rPr>
        <w:t xml:space="preserve"> </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50.</w:t>
      </w:r>
      <w:r>
        <w:rPr>
          <w:rFonts w:ascii="黑体" w:eastAsia="黑体" w:hAnsi="宋体" w:cstheme="minorBidi" w:hint="eastAsia"/>
          <w:kern w:val="2"/>
          <w:szCs w:val="22"/>
          <w:lang w:eastAsia="zh-CN"/>
        </w:rPr>
        <w:t>宣传</w:t>
      </w:r>
    </w:p>
    <w:p w:rsidR="00126C34" w:rsidRDefault="000B518F">
      <w:pPr>
        <w:widowControl w:val="0"/>
        <w:ind w:leftChars="100" w:left="24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凡与政府采购活动有关的宣传或广告，若当中提及政府采购，</w:t>
      </w:r>
      <w:r>
        <w:rPr>
          <w:rFonts w:ascii="宋体" w:eastAsia="宋体" w:hAnsi="宋体" w:cstheme="minorBidi"/>
          <w:kern w:val="2"/>
          <w:sz w:val="21"/>
          <w:szCs w:val="22"/>
          <w:lang w:eastAsia="zh-CN"/>
        </w:rPr>
        <w:t>必须事先将具体对外宣传方案报</w:t>
      </w:r>
      <w:r>
        <w:rPr>
          <w:rFonts w:ascii="宋体" w:eastAsia="宋体" w:hAnsi="宋体" w:cstheme="minorBidi" w:hint="eastAsia"/>
          <w:kern w:val="2"/>
          <w:sz w:val="21"/>
          <w:szCs w:val="22"/>
          <w:lang w:eastAsia="zh-CN"/>
        </w:rPr>
        <w:t>同级财政部门</w:t>
      </w:r>
      <w:r>
        <w:rPr>
          <w:rFonts w:ascii="宋体" w:eastAsia="宋体" w:hAnsi="宋体" w:cstheme="minorBidi"/>
          <w:kern w:val="2"/>
          <w:sz w:val="21"/>
          <w:szCs w:val="22"/>
          <w:lang w:eastAsia="zh-CN"/>
        </w:rPr>
        <w:t>和</w:t>
      </w:r>
      <w:r>
        <w:rPr>
          <w:rFonts w:ascii="宋体" w:eastAsia="宋体" w:hAnsi="宋体" w:cstheme="minorBidi" w:hint="eastAsia"/>
          <w:kern w:val="2"/>
          <w:sz w:val="21"/>
          <w:szCs w:val="22"/>
          <w:lang w:eastAsia="zh-CN"/>
        </w:rPr>
        <w:t>政府集中采购机构</w:t>
      </w:r>
      <w:r>
        <w:rPr>
          <w:rFonts w:ascii="宋体" w:eastAsia="宋体" w:hAnsi="宋体" w:cstheme="minorBidi"/>
          <w:kern w:val="2"/>
          <w:sz w:val="21"/>
          <w:szCs w:val="22"/>
          <w:lang w:eastAsia="zh-CN"/>
        </w:rPr>
        <w:t>，并征得其同意。对外市场宣传包括但不限于以下形式：</w:t>
      </w:r>
    </w:p>
    <w:p w:rsidR="00126C34" w:rsidRDefault="000B518F">
      <w:pPr>
        <w:widowControl w:val="0"/>
        <w:ind w:leftChars="100" w:left="240" w:firstLineChars="196" w:firstLine="412"/>
        <w:jc w:val="both"/>
        <w:rPr>
          <w:rFonts w:ascii="宋体" w:eastAsia="宋体" w:hAnsi="宋体"/>
          <w:kern w:val="2"/>
          <w:sz w:val="21"/>
          <w:szCs w:val="22"/>
          <w:lang w:eastAsia="zh-CN"/>
        </w:rPr>
      </w:pPr>
      <w:r>
        <w:rPr>
          <w:rFonts w:ascii="宋体" w:eastAsia="宋体" w:hAnsi="宋体" w:cstheme="minorBidi"/>
          <w:kern w:val="2"/>
          <w:sz w:val="21"/>
          <w:szCs w:val="22"/>
          <w:lang w:eastAsia="zh-CN"/>
        </w:rPr>
        <w:t>a.</w:t>
      </w:r>
      <w:r>
        <w:rPr>
          <w:rFonts w:ascii="宋体" w:eastAsia="宋体" w:hAnsi="宋体" w:cstheme="minorBidi"/>
          <w:kern w:val="2"/>
          <w:sz w:val="21"/>
          <w:szCs w:val="22"/>
          <w:lang w:eastAsia="zh-CN"/>
        </w:rPr>
        <w:t>名片、宣传册、广告标语等；</w:t>
      </w:r>
    </w:p>
    <w:p w:rsidR="00126C34" w:rsidRDefault="000B518F">
      <w:pPr>
        <w:widowControl w:val="0"/>
        <w:ind w:leftChars="100" w:left="240" w:firstLineChars="196" w:firstLine="412"/>
        <w:jc w:val="both"/>
        <w:rPr>
          <w:rFonts w:ascii="宋体" w:eastAsia="宋体" w:hAnsi="宋体"/>
          <w:kern w:val="2"/>
          <w:sz w:val="21"/>
          <w:szCs w:val="22"/>
          <w:lang w:eastAsia="zh-CN"/>
        </w:rPr>
      </w:pPr>
      <w:r>
        <w:rPr>
          <w:rFonts w:ascii="宋体" w:eastAsia="宋体" w:hAnsi="宋体" w:cstheme="minorBidi"/>
          <w:kern w:val="2"/>
          <w:sz w:val="21"/>
          <w:szCs w:val="22"/>
          <w:lang w:eastAsia="zh-CN"/>
        </w:rPr>
        <w:t>b.</w:t>
      </w:r>
      <w:r>
        <w:rPr>
          <w:rFonts w:ascii="宋体" w:eastAsia="宋体" w:hAnsi="宋体" w:cstheme="minorBidi"/>
          <w:kern w:val="2"/>
          <w:sz w:val="21"/>
          <w:szCs w:val="22"/>
          <w:lang w:eastAsia="zh-CN"/>
        </w:rPr>
        <w:t>案例介绍、推广等；</w:t>
      </w:r>
    </w:p>
    <w:p w:rsidR="00126C34" w:rsidRDefault="000B518F">
      <w:pPr>
        <w:widowControl w:val="0"/>
        <w:ind w:leftChars="100" w:left="240" w:firstLineChars="196" w:firstLine="412"/>
        <w:jc w:val="both"/>
        <w:rPr>
          <w:rFonts w:ascii="宋体" w:eastAsia="宋体" w:hAnsi="宋体"/>
          <w:kern w:val="2"/>
          <w:sz w:val="21"/>
          <w:szCs w:val="22"/>
          <w:lang w:eastAsia="zh-CN"/>
        </w:rPr>
      </w:pPr>
      <w:r>
        <w:rPr>
          <w:rFonts w:ascii="宋体" w:eastAsia="宋体" w:hAnsi="宋体" w:cstheme="minorBidi" w:hint="eastAsia"/>
          <w:kern w:val="2"/>
          <w:sz w:val="21"/>
          <w:szCs w:val="22"/>
          <w:lang w:eastAsia="zh-CN"/>
        </w:rPr>
        <w:t>c.</w:t>
      </w:r>
      <w:r>
        <w:rPr>
          <w:rFonts w:ascii="宋体" w:eastAsia="宋体" w:hAnsi="宋体" w:cstheme="minorBidi" w:hint="eastAsia"/>
          <w:kern w:val="2"/>
          <w:sz w:val="21"/>
          <w:szCs w:val="22"/>
          <w:lang w:eastAsia="zh-CN"/>
        </w:rPr>
        <w:t>工作</w:t>
      </w:r>
      <w:r>
        <w:rPr>
          <w:rFonts w:ascii="宋体" w:eastAsia="宋体" w:hAnsi="宋体" w:cstheme="minorBidi"/>
          <w:kern w:val="2"/>
          <w:sz w:val="21"/>
          <w:szCs w:val="22"/>
          <w:lang w:eastAsia="zh-CN"/>
        </w:rPr>
        <w:t>人员向其他消费群体宣传。</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51.</w:t>
      </w:r>
      <w:r>
        <w:rPr>
          <w:rFonts w:ascii="黑体" w:eastAsia="黑体" w:hAnsi="宋体" w:cstheme="minorBidi" w:hint="eastAsia"/>
          <w:kern w:val="2"/>
          <w:szCs w:val="22"/>
          <w:lang w:eastAsia="zh-CN"/>
        </w:rPr>
        <w:t>供应商违法责任</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1.1</w:t>
      </w:r>
      <w:r>
        <w:rPr>
          <w:rFonts w:ascii="宋体" w:eastAsia="宋体" w:hAnsi="宋体" w:cstheme="minorBidi" w:hint="eastAsia"/>
          <w:kern w:val="2"/>
          <w:sz w:val="21"/>
          <w:szCs w:val="21"/>
          <w:lang w:eastAsia="zh-CN"/>
        </w:rPr>
        <w:t>《深圳经济特区政府采购条例》第五十七条</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供应商在政府采购中，有下列行为之一的，一至三年内禁止其参与本市政府采购，并由主管部门记入供应商诚信档案，处以采购金额千分之十以上千分之二十以下的罚款；情节严重的，取消其参与本市政府采购资格</w:t>
      </w:r>
      <w:r>
        <w:rPr>
          <w:rFonts w:ascii="宋体" w:eastAsia="宋体" w:hAnsi="宋体" w:cstheme="minorBidi" w:hint="eastAsia"/>
          <w:kern w:val="2"/>
          <w:sz w:val="21"/>
          <w:szCs w:val="21"/>
          <w:lang w:eastAsia="zh-CN"/>
        </w:rPr>
        <w:t>，处以采购金额千分之二十以上千分之三十以下的罚款，并由市场监管部门依法吊销其营业执照；给他人造成损失的，依法承担赔偿责任；构成犯罪的，依法追究刑事责任：</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）在采购活动中应当回避而未回避的；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）未按本条例规定签订、履行采购合同，造成严重后果的；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）隐瞒真实情况，提供虚假资料的；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）以非法手段排斥其他供应商参与竞争的；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）与其他采购参加人串通投标的；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）恶意投诉的；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）向采购项目相关人行贿或者提供其他不当利益的；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8</w:t>
      </w:r>
      <w:r>
        <w:rPr>
          <w:rFonts w:ascii="宋体" w:eastAsia="宋体" w:hAnsi="宋体" w:cstheme="minorBidi" w:hint="eastAsia"/>
          <w:kern w:val="2"/>
          <w:sz w:val="21"/>
          <w:szCs w:val="21"/>
          <w:lang w:eastAsia="zh-CN"/>
        </w:rPr>
        <w:t>）阻碍、抗拒主管部门监督检查的；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9</w:t>
      </w:r>
      <w:r>
        <w:rPr>
          <w:rFonts w:ascii="宋体" w:eastAsia="宋体" w:hAnsi="宋体" w:cstheme="minorBidi" w:hint="eastAsia"/>
          <w:kern w:val="2"/>
          <w:sz w:val="21"/>
          <w:szCs w:val="21"/>
          <w:lang w:eastAsia="zh-CN"/>
        </w:rPr>
        <w:t>）其他违反本条例规定的行为。</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 xml:space="preserve">1.2 </w:t>
      </w:r>
      <w:r>
        <w:rPr>
          <w:rFonts w:ascii="宋体" w:eastAsia="宋体" w:hAnsi="宋体" w:cstheme="minorBidi" w:hint="eastAsia"/>
          <w:kern w:val="2"/>
          <w:sz w:val="21"/>
          <w:szCs w:val="21"/>
          <w:lang w:eastAsia="zh-CN"/>
        </w:rPr>
        <w:t>根据《深圳市财政局关于调整政府采购投标（响应）保证金管理政策的通知</w:t>
      </w: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》（深财购</w:t>
      </w:r>
      <w:r>
        <w:rPr>
          <w:rFonts w:ascii="宋体" w:eastAsia="宋体" w:hAnsi="宋体" w:cstheme="minorBidi" w:hint="eastAsia"/>
          <w:kern w:val="2"/>
          <w:sz w:val="21"/>
          <w:szCs w:val="21"/>
          <w:lang w:eastAsia="zh-CN"/>
        </w:rPr>
        <w:lastRenderedPageBreak/>
        <w:t>〔</w:t>
      </w:r>
      <w:r>
        <w:rPr>
          <w:rFonts w:ascii="宋体" w:eastAsia="宋体" w:hAnsi="宋体" w:cstheme="minorBidi" w:hint="eastAsia"/>
          <w:kern w:val="2"/>
          <w:sz w:val="21"/>
          <w:szCs w:val="21"/>
          <w:lang w:eastAsia="zh-CN"/>
        </w:rPr>
        <w:t>2021</w:t>
      </w: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 xml:space="preserve">51 </w:t>
      </w:r>
      <w:r>
        <w:rPr>
          <w:rFonts w:ascii="宋体" w:eastAsia="宋体" w:hAnsi="宋体" w:cstheme="minorBidi" w:hint="eastAsia"/>
          <w:kern w:val="2"/>
          <w:sz w:val="21"/>
          <w:szCs w:val="21"/>
          <w:lang w:eastAsia="zh-CN"/>
        </w:rPr>
        <w:t>号）的要求，供应商在政府采购活动中出现《深圳经济特区政府采购条例实施细则》第八十条所列情形的，</w:t>
      </w:r>
      <w:bookmarkStart w:id="87" w:name="_Hlk72440769"/>
      <w:r>
        <w:rPr>
          <w:rFonts w:ascii="宋体" w:eastAsia="宋体" w:hAnsi="宋体" w:cstheme="minorBidi" w:hint="eastAsia"/>
          <w:kern w:val="2"/>
          <w:sz w:val="21"/>
          <w:szCs w:val="21"/>
          <w:lang w:eastAsia="zh-CN"/>
        </w:rPr>
        <w:t>政府集中采购机构或采购人不予退还其交纳的谈判保证金，情节严重的，并由主管部门</w:t>
      </w:r>
      <w:bookmarkEnd w:id="87"/>
      <w:r>
        <w:rPr>
          <w:rFonts w:ascii="宋体" w:eastAsia="宋体" w:hAnsi="宋体" w:cstheme="minorBidi" w:hint="eastAsia"/>
          <w:kern w:val="2"/>
          <w:sz w:val="21"/>
          <w:szCs w:val="21"/>
          <w:lang w:eastAsia="zh-CN"/>
        </w:rPr>
        <w:t>记入供应商诚信档案，予以通报：</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）投标截止后，撤销投标的；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）中标后无正当理由未在规定期限内签订合同的；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）将中标项目转让给他人、或者在投标文件中未说明且未经采购人、采购招标机构同意，将中标项目分包给他人的；</w:t>
      </w:r>
    </w:p>
    <w:p w:rsidR="00126C34" w:rsidRDefault="000B518F">
      <w:pPr>
        <w:widowControl w:val="0"/>
        <w:ind w:firstLineChars="196" w:firstLine="412"/>
        <w:jc w:val="both"/>
        <w:rPr>
          <w:rFonts w:ascii="宋体" w:eastAsia="宋体" w:hAnsi="宋体"/>
          <w:kern w:val="2"/>
          <w:sz w:val="21"/>
          <w:szCs w:val="21"/>
          <w:lang w:eastAsia="zh-CN"/>
        </w:rPr>
      </w:pP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）拒绝履行合同义务的</w:t>
      </w:r>
      <w:r>
        <w:rPr>
          <w:rFonts w:ascii="宋体" w:eastAsia="宋体" w:hAnsi="宋体" w:cstheme="minorBidi" w:hint="eastAsia"/>
          <w:kern w:val="2"/>
          <w:sz w:val="21"/>
          <w:szCs w:val="21"/>
          <w:lang w:eastAsia="zh-CN"/>
        </w:rPr>
        <w:t>。</w:t>
      </w:r>
    </w:p>
    <w:bookmarkEnd w:id="71"/>
    <w:p w:rsidR="00126C34" w:rsidRDefault="000B518F">
      <w:pPr>
        <w:keepNext/>
        <w:keepLines/>
        <w:widowControl w:val="0"/>
        <w:numPr>
          <w:ilvl w:val="0"/>
          <w:numId w:val="5"/>
        </w:numPr>
        <w:spacing w:beforeLines="50" w:before="156" w:afterLines="50" w:after="156" w:line="416" w:lineRule="auto"/>
        <w:ind w:left="562" w:hanging="562"/>
        <w:jc w:val="both"/>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52.</w:t>
      </w:r>
      <w:r>
        <w:rPr>
          <w:rFonts w:ascii="黑体" w:eastAsia="黑体" w:hAnsi="宋体" w:cstheme="minorBidi" w:hint="eastAsia"/>
          <w:kern w:val="2"/>
          <w:szCs w:val="22"/>
          <w:lang w:eastAsia="zh-CN"/>
        </w:rPr>
        <w:t>质疑提出与答复</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52.1</w:t>
      </w:r>
      <w:r>
        <w:rPr>
          <w:rFonts w:ascii="宋体" w:eastAsia="宋体" w:hAnsi="宋体" w:cstheme="minorBidi" w:hint="eastAsia"/>
          <w:kern w:val="2"/>
          <w:sz w:val="21"/>
          <w:szCs w:val="21"/>
          <w:lang w:eastAsia="zh-CN"/>
        </w:rPr>
        <w:t>提出质疑</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参与政府采购活动的供应商认为自己的权益在采购活动中受到损害的，应当自知道或者应当知道其权益受到损害之日起七个工作日内向采购人、政府集中采购机构以书面形式提出质疑。</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52.2</w:t>
      </w:r>
      <w:r>
        <w:rPr>
          <w:rFonts w:ascii="宋体" w:eastAsia="宋体" w:hAnsi="宋体" w:cstheme="minorBidi"/>
          <w:kern w:val="2"/>
          <w:sz w:val="21"/>
          <w:szCs w:val="21"/>
          <w:lang w:eastAsia="zh-CN"/>
        </w:rPr>
        <w:t>法律依据</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《中华人民共和国政府采购法》、《中华人民共和国政府采购法实施条例》、</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深圳经济特区政府采购</w:t>
      </w:r>
      <w:r>
        <w:rPr>
          <w:rFonts w:ascii="宋体" w:eastAsia="宋体" w:hAnsi="宋体" w:cstheme="minorBidi"/>
          <w:kern w:val="2"/>
          <w:sz w:val="21"/>
          <w:szCs w:val="21"/>
          <w:lang w:eastAsia="zh-CN"/>
        </w:rPr>
        <w:t>条例</w:t>
      </w:r>
      <w:r>
        <w:rPr>
          <w:rFonts w:ascii="宋体" w:eastAsia="宋体" w:hAnsi="宋体" w:cstheme="minorBidi" w:hint="eastAsia"/>
          <w:kern w:val="2"/>
          <w:sz w:val="21"/>
          <w:szCs w:val="21"/>
          <w:lang w:eastAsia="zh-CN"/>
        </w:rPr>
        <w:t>》、《深圳经济特区政府采购条例实施细则》、《政府采购质疑和投诉办法》（财政部令第</w:t>
      </w:r>
      <w:r>
        <w:rPr>
          <w:rFonts w:ascii="宋体" w:eastAsia="宋体" w:hAnsi="宋体" w:cstheme="minorBidi" w:hint="eastAsia"/>
          <w:kern w:val="2"/>
          <w:sz w:val="21"/>
          <w:szCs w:val="21"/>
          <w:lang w:eastAsia="zh-CN"/>
        </w:rPr>
        <w:t>94</w:t>
      </w:r>
      <w:r>
        <w:rPr>
          <w:rFonts w:ascii="宋体" w:eastAsia="宋体" w:hAnsi="宋体" w:cstheme="minorBidi" w:hint="eastAsia"/>
          <w:kern w:val="2"/>
          <w:sz w:val="21"/>
          <w:szCs w:val="21"/>
          <w:lang w:eastAsia="zh-CN"/>
        </w:rPr>
        <w:t>号）和其他有关法律法规规定。</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color w:val="FF0000"/>
          <w:kern w:val="2"/>
          <w:sz w:val="21"/>
          <w:szCs w:val="21"/>
          <w:lang w:eastAsia="zh-CN"/>
        </w:rPr>
        <w:t xml:space="preserve">  </w:t>
      </w:r>
      <w:r>
        <w:rPr>
          <w:rFonts w:ascii="宋体" w:eastAsia="宋体" w:hAnsi="宋体" w:cstheme="minorBidi" w:hint="eastAsia"/>
          <w:kern w:val="2"/>
          <w:sz w:val="21"/>
          <w:szCs w:val="21"/>
          <w:lang w:eastAsia="zh-CN"/>
        </w:rPr>
        <w:t>52.3</w:t>
      </w:r>
      <w:r>
        <w:rPr>
          <w:rFonts w:ascii="宋体" w:eastAsia="宋体" w:hAnsi="宋体" w:cstheme="minorBidi" w:hint="eastAsia"/>
          <w:kern w:val="2"/>
          <w:sz w:val="21"/>
          <w:szCs w:val="21"/>
          <w:lang w:eastAsia="zh-CN"/>
        </w:rPr>
        <w:t>质疑条件</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52.3.1</w:t>
      </w:r>
      <w:r>
        <w:rPr>
          <w:rFonts w:ascii="宋体" w:eastAsia="宋体" w:hAnsi="宋体" w:cstheme="minorBidi" w:hint="eastAsia"/>
          <w:kern w:val="2"/>
          <w:sz w:val="21"/>
          <w:szCs w:val="21"/>
          <w:lang w:eastAsia="zh-CN"/>
        </w:rPr>
        <w:t>提出质疑的供应商应当是参与所质疑项目采购活动的供应商；</w:t>
      </w:r>
      <w:bookmarkStart w:id="88" w:name="_Hlk75374941"/>
      <w:r>
        <w:rPr>
          <w:rFonts w:ascii="宋体" w:eastAsia="宋体" w:hAnsi="宋体" w:cstheme="minorBidi" w:hint="eastAsia"/>
          <w:kern w:val="2"/>
          <w:sz w:val="21"/>
          <w:szCs w:val="21"/>
          <w:lang w:eastAsia="zh-CN"/>
        </w:rPr>
        <w:t>以联合体形式参与的，质疑应当由组成联合体的所有成员共同提出</w:t>
      </w:r>
      <w:bookmarkEnd w:id="88"/>
      <w:r>
        <w:rPr>
          <w:rFonts w:ascii="宋体" w:eastAsia="宋体" w:hAnsi="宋体" w:cstheme="minorBidi" w:hint="eastAsia"/>
          <w:kern w:val="2"/>
          <w:sz w:val="21"/>
          <w:szCs w:val="21"/>
          <w:lang w:eastAsia="zh-CN"/>
        </w:rPr>
        <w:t>；</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52.3.2</w:t>
      </w:r>
      <w:r>
        <w:rPr>
          <w:rFonts w:ascii="宋体" w:eastAsia="宋体" w:hAnsi="宋体" w:cstheme="minorBidi" w:hint="eastAsia"/>
          <w:kern w:val="2"/>
          <w:sz w:val="21"/>
          <w:szCs w:val="21"/>
          <w:lang w:eastAsia="zh-CN"/>
        </w:rPr>
        <w:t>应当在法定质疑期内一次性提出针对同一采购程序环节的质疑，法定质疑期为自知道或应当知道权益受到损害之日起</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个工作日内。应当知道其权益受到损害之日是指：对招标文件的质疑，为招标文件公布之日；对采购过程的质疑，为各采购程序环节结束之日；对中标结果以及评审委员会组成人员的质疑，为中标结果公示之日；</w:t>
      </w:r>
    </w:p>
    <w:p w:rsidR="00126C34" w:rsidRDefault="000B518F">
      <w:pPr>
        <w:widowControl w:val="0"/>
        <w:ind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52.3.3</w:t>
      </w:r>
      <w:r>
        <w:rPr>
          <w:rFonts w:ascii="宋体" w:eastAsia="宋体" w:hAnsi="宋体" w:cstheme="minorBidi" w:hint="eastAsia"/>
          <w:kern w:val="2"/>
          <w:sz w:val="21"/>
          <w:szCs w:val="21"/>
          <w:lang w:eastAsia="zh-CN"/>
        </w:rPr>
        <w:t>应提交书面质疑函，质疑函应当</w:t>
      </w:r>
      <w:r>
        <w:rPr>
          <w:rFonts w:ascii="宋体" w:eastAsia="宋体" w:hAnsi="宋体" w:cstheme="minorBidi" w:hint="eastAsia"/>
          <w:kern w:val="2"/>
          <w:sz w:val="21"/>
          <w:szCs w:val="21"/>
          <w:lang w:eastAsia="zh-CN"/>
        </w:rPr>
        <w:t>包括以下内容：</w:t>
      </w:r>
      <w:r>
        <w:rPr>
          <w:rFonts w:ascii="宋体" w:eastAsia="宋体" w:hAnsi="宋体" w:cstheme="minorBidi"/>
          <w:kern w:val="2"/>
          <w:sz w:val="21"/>
          <w:szCs w:val="21"/>
          <w:lang w:eastAsia="zh-CN"/>
        </w:rPr>
        <w:t xml:space="preserve"> </w:t>
      </w:r>
    </w:p>
    <w:p w:rsidR="00126C34" w:rsidRDefault="000B518F">
      <w:pPr>
        <w:widowControl w:val="0"/>
        <w:ind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）供应商的名称（或者姓名）、地址、邮编、邮箱、联系人及联系电话；</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）质疑项目的名称、编号；</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）具体、明确的质疑对象、质疑事项和质疑请求；</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）因质疑事项而受损害的权益；</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）事实依据；</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6</w:t>
      </w:r>
      <w:r>
        <w:rPr>
          <w:rFonts w:ascii="宋体" w:eastAsia="宋体" w:hAnsi="宋体" w:cstheme="minorBidi" w:hint="eastAsia"/>
          <w:kern w:val="2"/>
          <w:sz w:val="21"/>
          <w:szCs w:val="21"/>
          <w:lang w:eastAsia="zh-CN"/>
        </w:rPr>
        <w:t>）必要的法律依据；</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7</w:t>
      </w:r>
      <w:r>
        <w:rPr>
          <w:rFonts w:ascii="宋体" w:eastAsia="宋体" w:hAnsi="宋体" w:cstheme="minorBidi" w:hint="eastAsia"/>
          <w:kern w:val="2"/>
          <w:sz w:val="21"/>
          <w:szCs w:val="21"/>
          <w:lang w:eastAsia="zh-CN"/>
        </w:rPr>
        <w:t>）提出质疑的日期。</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供应商为自然人的，应当由本人签字；供应商为法人或者其他组织的，应当由法定代表人（负责人），或者其授权代理人签字或者盖章，并加盖公章。</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52.4</w:t>
      </w:r>
      <w:r>
        <w:rPr>
          <w:rFonts w:ascii="宋体" w:eastAsia="宋体" w:hAnsi="宋体" w:cstheme="minorBidi" w:hint="eastAsia"/>
          <w:kern w:val="2"/>
          <w:sz w:val="21"/>
          <w:szCs w:val="21"/>
          <w:lang w:eastAsia="zh-CN"/>
        </w:rPr>
        <w:t>提交</w:t>
      </w:r>
      <w:r>
        <w:rPr>
          <w:rFonts w:ascii="宋体" w:eastAsia="宋体" w:hAnsi="宋体" w:cstheme="minorBidi"/>
          <w:kern w:val="2"/>
          <w:sz w:val="21"/>
          <w:szCs w:val="21"/>
          <w:lang w:eastAsia="zh-CN"/>
        </w:rPr>
        <w:t>材料</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供应商质疑实行实名制。供应商为自然人的，应当提交本人身份证复印件；供应商为法人或者其他组织的</w:t>
      </w:r>
      <w:r>
        <w:rPr>
          <w:rFonts w:ascii="宋体" w:eastAsia="宋体" w:hAnsi="宋体" w:cstheme="minorBidi" w:hint="eastAsia"/>
          <w:kern w:val="2"/>
          <w:sz w:val="21"/>
          <w:szCs w:val="21"/>
          <w:lang w:eastAsia="zh-CN"/>
        </w:rPr>
        <w:t>，应当根据自身性质提交营业执照复印件或者其他证明文件（如事业单位法人证书等）复印件。</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供应商可以委托代理人进行质疑。</w:t>
      </w:r>
      <w:r>
        <w:rPr>
          <w:rFonts w:ascii="宋体" w:eastAsia="宋体" w:hAnsi="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52.5</w:t>
      </w:r>
      <w:r>
        <w:rPr>
          <w:rFonts w:ascii="宋体" w:eastAsia="宋体" w:hAnsi="宋体" w:cstheme="minorBidi" w:hint="eastAsia"/>
          <w:kern w:val="2"/>
          <w:sz w:val="21"/>
          <w:szCs w:val="21"/>
          <w:lang w:eastAsia="zh-CN"/>
        </w:rPr>
        <w:t>收文地点</w:t>
      </w:r>
    </w:p>
    <w:p w:rsidR="00126C34" w:rsidRDefault="000B518F">
      <w:pPr>
        <w:widowControl w:val="0"/>
        <w:ind w:firstLineChars="200" w:firstLine="422"/>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lastRenderedPageBreak/>
        <w:t>地址：深圳公共资源交易中心（深圳交易集团有限公司深汕分公司）深圳市深汕特别合作区管委会怡和楼一栋四楼，质疑咨询电话：</w:t>
      </w:r>
      <w:r>
        <w:rPr>
          <w:rFonts w:ascii="宋体" w:eastAsia="宋体" w:hAnsi="宋体" w:cstheme="minorBidi" w:hint="eastAsia"/>
          <w:b/>
          <w:bCs/>
          <w:kern w:val="2"/>
          <w:sz w:val="21"/>
          <w:szCs w:val="21"/>
          <w:lang w:eastAsia="zh-CN"/>
        </w:rPr>
        <w:t>0755-22109056</w:t>
      </w:r>
      <w:r>
        <w:rPr>
          <w:rFonts w:ascii="宋体" w:eastAsia="宋体" w:hAnsi="宋体" w:cstheme="minorBidi" w:hint="eastAsia"/>
          <w:b/>
          <w:bCs/>
          <w:kern w:val="2"/>
          <w:sz w:val="21"/>
          <w:szCs w:val="21"/>
          <w:lang w:eastAsia="zh-CN"/>
        </w:rPr>
        <w:t>。</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w:t>
      </w:r>
      <w:r>
        <w:rPr>
          <w:rFonts w:ascii="宋体" w:eastAsia="宋体" w:hAnsi="宋体" w:cstheme="minorBidi" w:hint="eastAsia"/>
          <w:kern w:val="2"/>
          <w:sz w:val="21"/>
          <w:szCs w:val="21"/>
          <w:lang w:eastAsia="zh-CN"/>
        </w:rPr>
        <w:t>收文办理</w:t>
      </w:r>
      <w:r>
        <w:rPr>
          <w:rFonts w:ascii="宋体" w:eastAsia="宋体" w:hAnsi="宋体" w:cstheme="minorBidi"/>
          <w:kern w:val="2"/>
          <w:sz w:val="21"/>
          <w:szCs w:val="21"/>
          <w:lang w:eastAsia="zh-CN"/>
        </w:rPr>
        <w:t>程序</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52.6.1</w:t>
      </w:r>
      <w:r>
        <w:rPr>
          <w:rFonts w:ascii="宋体" w:eastAsia="宋体" w:hAnsi="宋体" w:cstheme="minorBidi" w:hint="eastAsia"/>
          <w:kern w:val="2"/>
          <w:sz w:val="21"/>
          <w:szCs w:val="21"/>
          <w:lang w:eastAsia="zh-CN"/>
        </w:rPr>
        <w:t>供</w:t>
      </w:r>
      <w:r>
        <w:rPr>
          <w:rFonts w:ascii="宋体" w:eastAsia="宋体" w:hAnsi="宋体" w:cstheme="minorBidi" w:hint="eastAsia"/>
          <w:kern w:val="2"/>
          <w:sz w:val="21"/>
          <w:szCs w:val="21"/>
          <w:lang w:eastAsia="zh-CN"/>
        </w:rPr>
        <w:t>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126C34" w:rsidRDefault="000B518F">
      <w:pPr>
        <w:widowControl w:val="0"/>
        <w:ind w:firstLineChars="200" w:firstLine="420"/>
        <w:jc w:val="both"/>
        <w:rPr>
          <w:rFonts w:ascii="仿宋" w:eastAsia="仿宋" w:hAnsi="仿宋"/>
          <w:kern w:val="2"/>
          <w:sz w:val="28"/>
          <w:szCs w:val="28"/>
          <w:lang w:eastAsia="zh-CN"/>
        </w:rPr>
      </w:pPr>
      <w:r>
        <w:rPr>
          <w:rFonts w:ascii="宋体" w:eastAsia="宋体" w:hAnsi="宋体" w:cstheme="minorBidi" w:hint="eastAsia"/>
          <w:kern w:val="2"/>
          <w:sz w:val="21"/>
          <w:szCs w:val="21"/>
          <w:lang w:eastAsia="zh-CN"/>
        </w:rPr>
        <w:t>52.6.2</w:t>
      </w:r>
      <w:r>
        <w:rPr>
          <w:rFonts w:ascii="宋体" w:eastAsia="宋体" w:hAnsi="宋体" w:cstheme="minorBidi" w:hint="eastAsia"/>
          <w:kern w:val="2"/>
          <w:sz w:val="21"/>
          <w:szCs w:val="21"/>
          <w:lang w:eastAsia="zh-CN"/>
        </w:rPr>
        <w:t>供应商提交的质疑材料不符合质疑条件的，视情况处理：</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供应商提交的质疑材料不全或者未按要求签字或者盖章的，政府集中采购机构应当一次性告知供应商需补正的内容和补正期限。</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供应商提交的质疑存在下列情形之一的，不予受理：</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）质疑主体不满足要求的；</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）供应商自身权益未受到损害的；</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3</w:t>
      </w:r>
      <w:r>
        <w:rPr>
          <w:rFonts w:ascii="宋体" w:eastAsia="宋体" w:hAnsi="宋体" w:cstheme="minorBidi" w:hint="eastAsia"/>
          <w:kern w:val="2"/>
          <w:sz w:val="21"/>
          <w:szCs w:val="21"/>
          <w:lang w:eastAsia="zh-CN"/>
        </w:rPr>
        <w:t>）供应商未在法定质疑期限内提出质疑的；</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4</w:t>
      </w:r>
      <w:r>
        <w:rPr>
          <w:rFonts w:ascii="宋体" w:eastAsia="宋体" w:hAnsi="宋体" w:cstheme="minorBidi" w:hint="eastAsia"/>
          <w:kern w:val="2"/>
          <w:sz w:val="21"/>
          <w:szCs w:val="21"/>
          <w:lang w:eastAsia="zh-CN"/>
        </w:rPr>
        <w:t>）质疑材料不全或者未按要求签字或者盖章的情况下，要求补正后，逾期未补正或者补正后仍不符合规定的；</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w:t>
      </w:r>
      <w:r>
        <w:rPr>
          <w:rFonts w:ascii="宋体" w:eastAsia="宋体" w:hAnsi="宋体" w:cstheme="minorBidi" w:hint="eastAsia"/>
          <w:kern w:val="2"/>
          <w:sz w:val="21"/>
          <w:szCs w:val="21"/>
          <w:lang w:eastAsia="zh-CN"/>
        </w:rPr>
        <w:t>5</w:t>
      </w:r>
      <w:r>
        <w:rPr>
          <w:rFonts w:ascii="宋体" w:eastAsia="宋体" w:hAnsi="宋体" w:cstheme="minorBidi" w:hint="eastAsia"/>
          <w:kern w:val="2"/>
          <w:sz w:val="21"/>
          <w:szCs w:val="21"/>
          <w:lang w:eastAsia="zh-CN"/>
        </w:rPr>
        <w:t>）其他不符合受理条件情形的。</w:t>
      </w:r>
    </w:p>
    <w:p w:rsidR="00126C34" w:rsidRDefault="000B518F">
      <w:pPr>
        <w:widowControl w:val="0"/>
        <w:ind w:firstLineChars="200" w:firstLine="42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质疑事项不予受理的，政府集中采购机构应当向供应商出具不符合质疑条件告知书。</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color w:val="FF0000"/>
          <w:kern w:val="2"/>
          <w:sz w:val="21"/>
          <w:szCs w:val="21"/>
          <w:lang w:eastAsia="zh-CN"/>
        </w:rPr>
        <w:t xml:space="preserve">  </w:t>
      </w:r>
      <w:r>
        <w:rPr>
          <w:rFonts w:ascii="宋体" w:eastAsia="宋体" w:hAnsi="宋体" w:cstheme="minorBidi" w:hint="eastAsia"/>
          <w:kern w:val="2"/>
          <w:sz w:val="21"/>
          <w:szCs w:val="21"/>
          <w:lang w:eastAsia="zh-CN"/>
        </w:rPr>
        <w:t xml:space="preserve">  52.7</w:t>
      </w:r>
      <w:r>
        <w:rPr>
          <w:rFonts w:ascii="宋体" w:eastAsia="宋体" w:hAnsi="宋体" w:cstheme="minorBidi" w:hint="eastAsia"/>
          <w:kern w:val="2"/>
          <w:sz w:val="21"/>
          <w:szCs w:val="21"/>
          <w:lang w:eastAsia="zh-CN"/>
        </w:rPr>
        <w:t>质疑答复时限</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自收文之日起七个工作日内。</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52.8</w:t>
      </w:r>
      <w:r>
        <w:rPr>
          <w:rFonts w:ascii="宋体" w:eastAsia="宋体" w:hAnsi="宋体" w:cstheme="minorBidi" w:hint="eastAsia"/>
          <w:kern w:val="2"/>
          <w:sz w:val="21"/>
          <w:szCs w:val="21"/>
          <w:lang w:eastAsia="zh-CN"/>
        </w:rPr>
        <w:t>投诉</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w:t>
      </w:r>
      <w:r>
        <w:rPr>
          <w:rFonts w:ascii="宋体" w:eastAsia="宋体" w:hAnsi="宋体" w:cstheme="minorBidi" w:hint="eastAsia"/>
          <w:kern w:val="2"/>
          <w:sz w:val="21"/>
          <w:szCs w:val="21"/>
          <w:lang w:eastAsia="zh-CN"/>
        </w:rPr>
        <w:t>对质疑答复不满意或者未在规定时间内答复的，提出质疑的供应商可以在答复期满后</w:t>
      </w:r>
      <w:r>
        <w:rPr>
          <w:rFonts w:ascii="宋体" w:eastAsia="宋体" w:hAnsi="宋体" w:cstheme="minorBidi" w:hint="eastAsia"/>
          <w:kern w:val="2"/>
          <w:sz w:val="21"/>
          <w:szCs w:val="21"/>
          <w:lang w:eastAsia="zh-CN"/>
        </w:rPr>
        <w:t>15</w:t>
      </w:r>
      <w:r>
        <w:rPr>
          <w:rFonts w:ascii="宋体" w:eastAsia="宋体" w:hAnsi="宋体" w:cstheme="minorBidi" w:hint="eastAsia"/>
          <w:kern w:val="2"/>
          <w:sz w:val="21"/>
          <w:szCs w:val="21"/>
          <w:lang w:eastAsia="zh-CN"/>
        </w:rPr>
        <w:t>个工作日内向本项目预算主管单位投诉。</w:t>
      </w:r>
    </w:p>
    <w:p w:rsidR="00126C34" w:rsidRDefault="000B518F">
      <w:pPr>
        <w:widowControl w:val="0"/>
        <w:jc w:val="both"/>
        <w:rPr>
          <w:rFonts w:ascii="黑体" w:eastAsia="黑体" w:hAnsi="宋体"/>
          <w:kern w:val="2"/>
          <w:szCs w:val="22"/>
          <w:lang w:eastAsia="zh-CN"/>
        </w:rPr>
      </w:pPr>
      <w:r>
        <w:rPr>
          <w:rFonts w:ascii="黑体" w:eastAsia="黑体" w:hAnsi="宋体" w:cstheme="minorBidi" w:hint="eastAsia"/>
          <w:kern w:val="2"/>
          <w:szCs w:val="22"/>
          <w:lang w:eastAsia="zh-CN"/>
        </w:rPr>
        <w:t>53.</w:t>
      </w:r>
      <w:r>
        <w:rPr>
          <w:rFonts w:ascii="黑体" w:eastAsia="黑体" w:hAnsi="宋体" w:cstheme="minorBidi" w:hint="eastAsia"/>
          <w:kern w:val="2"/>
          <w:szCs w:val="22"/>
          <w:lang w:eastAsia="zh-CN"/>
        </w:rPr>
        <w:t>质疑后续处理</w:t>
      </w:r>
    </w:p>
    <w:p w:rsidR="00126C34" w:rsidRDefault="000B518F">
      <w:pPr>
        <w:widowControl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    53.1</w:t>
      </w:r>
      <w:r>
        <w:rPr>
          <w:rFonts w:ascii="宋体" w:eastAsia="宋体" w:hAnsi="宋体" w:cstheme="minorBidi" w:hint="eastAsia"/>
          <w:kern w:val="2"/>
          <w:sz w:val="21"/>
          <w:szCs w:val="21"/>
          <w:lang w:eastAsia="zh-CN"/>
        </w:rPr>
        <w:t>供应商质疑不成立，或者成立但未对中标、成交结果构成影响的，继续开展采购活动。</w:t>
      </w:r>
    </w:p>
    <w:p w:rsidR="00126C34" w:rsidRDefault="000B518F">
      <w:pPr>
        <w:widowControl w:val="0"/>
        <w:jc w:val="center"/>
        <w:rPr>
          <w:rFonts w:ascii="Calibri" w:eastAsia="宋体" w:hAnsi="Calibri"/>
          <w:kern w:val="2"/>
          <w:sz w:val="21"/>
          <w:szCs w:val="22"/>
          <w:lang w:eastAsia="zh-CN"/>
        </w:rPr>
      </w:pPr>
      <w:r>
        <w:rPr>
          <w:rFonts w:ascii="宋体" w:eastAsia="宋体" w:hAnsi="宋体" w:cstheme="minorBidi" w:hint="eastAsia"/>
          <w:kern w:val="2"/>
          <w:sz w:val="21"/>
          <w:szCs w:val="21"/>
          <w:lang w:eastAsia="zh-CN"/>
        </w:rPr>
        <w:t xml:space="preserve">    53.2</w:t>
      </w:r>
      <w:r>
        <w:rPr>
          <w:rFonts w:ascii="宋体" w:eastAsia="宋体" w:hAnsi="宋体" w:cstheme="minorBidi" w:hint="eastAsia"/>
          <w:kern w:val="2"/>
          <w:sz w:val="21"/>
          <w:szCs w:val="21"/>
          <w:lang w:eastAsia="zh-CN"/>
        </w:rPr>
        <w:t>供应商质疑成立且影响或者可能影响中标、成交结果的，按照下列情况处理：（</w:t>
      </w:r>
      <w:r>
        <w:rPr>
          <w:rFonts w:ascii="宋体" w:eastAsia="宋体" w:hAnsi="宋体" w:cstheme="minorBidi" w:hint="eastAsia"/>
          <w:kern w:val="2"/>
          <w:sz w:val="21"/>
          <w:szCs w:val="21"/>
          <w:lang w:eastAsia="zh-CN"/>
        </w:rPr>
        <w:t>1</w:t>
      </w:r>
      <w:r>
        <w:rPr>
          <w:rFonts w:ascii="宋体" w:eastAsia="宋体" w:hAnsi="宋体" w:cstheme="minorBidi" w:hint="eastAsia"/>
          <w:kern w:val="2"/>
          <w:sz w:val="21"/>
          <w:szCs w:val="21"/>
          <w:lang w:eastAsia="zh-CN"/>
        </w:rPr>
        <w:t>）对采购文件提出的质疑，依法通过澄清或者修改可以继续开展采购活动的，澄清或者修改采购文件后继续开展采购活动；否则应当修改采购文件后重新开展采购活动。（</w:t>
      </w:r>
      <w:r>
        <w:rPr>
          <w:rFonts w:ascii="宋体" w:eastAsia="宋体" w:hAnsi="宋体" w:cstheme="minorBidi" w:hint="eastAsia"/>
          <w:kern w:val="2"/>
          <w:sz w:val="21"/>
          <w:szCs w:val="21"/>
          <w:lang w:eastAsia="zh-CN"/>
        </w:rPr>
        <w:t>2</w:t>
      </w:r>
      <w:r>
        <w:rPr>
          <w:rFonts w:ascii="宋体" w:eastAsia="宋体" w:hAnsi="宋体" w:cstheme="minorBidi" w:hint="eastAsia"/>
          <w:kern w:val="2"/>
          <w:sz w:val="21"/>
          <w:szCs w:val="21"/>
          <w:lang w:eastAsia="zh-CN"/>
        </w:rPr>
        <w:t>）对采购过程、中标或者成交结果提出的质疑，合格供应商符合法定数量时，可以从合格的中标或者成交候选人中另行确定中标、成交供应商的，应当依法另行确定中标、成交供应商；否则应当重新开展</w:t>
      </w:r>
      <w:r>
        <w:rPr>
          <w:rFonts w:ascii="宋体" w:eastAsia="宋体" w:hAnsi="宋体" w:cstheme="minorBidi" w:hint="eastAsia"/>
          <w:kern w:val="2"/>
          <w:sz w:val="21"/>
          <w:szCs w:val="21"/>
          <w:lang w:eastAsia="zh-CN"/>
        </w:rPr>
        <w:t>采购活动。</w:t>
      </w:r>
      <w:r>
        <w:rPr>
          <w:rFonts w:ascii="Calibri" w:eastAsia="宋体" w:hAnsi="Calibri" w:cstheme="minorBidi"/>
          <w:kern w:val="2"/>
          <w:sz w:val="21"/>
          <w:szCs w:val="22"/>
          <w:lang w:eastAsia="zh-CN"/>
        </w:rPr>
        <w:t>---- END ----</w:t>
      </w:r>
    </w:p>
    <w:p w:rsidR="00126C34" w:rsidRDefault="000B518F">
      <w:pPr>
        <w:widowControl w:val="0"/>
        <w:jc w:val="center"/>
        <w:rPr>
          <w:rFonts w:eastAsia="宋体"/>
          <w:kern w:val="2"/>
          <w:sz w:val="21"/>
          <w:lang w:eastAsia="zh-CN"/>
        </w:rPr>
      </w:pPr>
      <w:r>
        <w:rPr>
          <w:rFonts w:eastAsia="宋体"/>
          <w:kern w:val="2"/>
          <w:sz w:val="21"/>
          <w:lang w:eastAsia="zh-CN"/>
        </w:rPr>
        <w:t>---- END ----</w:t>
      </w:r>
      <w:bookmarkEnd w:id="34"/>
    </w:p>
    <w:p w:rsidR="00126C34" w:rsidRDefault="00126C34">
      <w:pPr>
        <w:widowControl w:val="0"/>
        <w:jc w:val="both"/>
        <w:rPr>
          <w:rFonts w:ascii="Calibri" w:eastAsia="宋体" w:hAnsi="Calibri"/>
          <w:b/>
          <w:color w:val="FF0000"/>
          <w:kern w:val="2"/>
          <w:sz w:val="52"/>
          <w:szCs w:val="52"/>
          <w:lang w:eastAsia="zh-CN"/>
        </w:rPr>
      </w:pPr>
    </w:p>
    <w:p w:rsidR="00126C34" w:rsidRDefault="00126C34">
      <w:pPr>
        <w:widowControl w:val="0"/>
        <w:jc w:val="both"/>
        <w:rPr>
          <w:rFonts w:ascii="Calibri" w:eastAsia="宋体" w:hAnsi="Calibri"/>
          <w:b/>
          <w:color w:val="FF0000"/>
          <w:kern w:val="2"/>
          <w:sz w:val="52"/>
          <w:szCs w:val="52"/>
          <w:lang w:eastAsia="zh-CN"/>
        </w:rPr>
      </w:pPr>
    </w:p>
    <w:p w:rsidR="00126C34" w:rsidRDefault="00126C34">
      <w:pPr>
        <w:widowControl w:val="0"/>
        <w:jc w:val="both"/>
        <w:rPr>
          <w:rFonts w:ascii="Calibri" w:eastAsia="宋体" w:hAnsi="Calibri"/>
          <w:kern w:val="2"/>
          <w:sz w:val="21"/>
          <w:szCs w:val="22"/>
          <w:lang w:eastAsia="zh-CN"/>
        </w:rPr>
        <w:sectPr w:rsidR="00126C34">
          <w:headerReference w:type="even" r:id="rId7"/>
          <w:headerReference w:type="default" r:id="rId8"/>
          <w:footerReference w:type="even" r:id="rId9"/>
          <w:footerReference w:type="default" r:id="rId10"/>
          <w:headerReference w:type="first" r:id="rId11"/>
          <w:footerReference w:type="first" r:id="rId12"/>
          <w:pgSz w:w="11906" w:h="16838"/>
          <w:pgMar w:top="1440" w:right="1417" w:bottom="1440" w:left="1417" w:header="851" w:footer="992" w:gutter="0"/>
          <w:pgNumType w:start="1"/>
          <w:cols w:space="425"/>
          <w:docGrid w:type="lines" w:linePitch="312"/>
        </w:sectPr>
      </w:pPr>
    </w:p>
    <w:p w:rsidR="008B0718" w:rsidRDefault="000B518F">
      <w:pPr>
        <w:pBdr>
          <w:left w:val="single" w:sz="6" w:space="0" w:color="DDDDDD"/>
          <w:right w:val="single" w:sz="6" w:space="0" w:color="DDDDDD"/>
        </w:pBdr>
        <w:spacing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lastRenderedPageBreak/>
        <w:t>投标文件格式</w:t>
      </w:r>
    </w:p>
    <w:p w:rsidR="008B0718" w:rsidRDefault="000B518F">
      <w:pPr>
        <w:spacing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深圳市深汕特别合作区</w:t>
      </w:r>
      <w:r>
        <w:rPr>
          <w:rFonts w:ascii="FangSong" w:eastAsia="FangSong" w:hAnsi="FangSong" w:cs="FangSong"/>
          <w:b/>
          <w:bCs/>
          <w:color w:val="333333"/>
          <w:sz w:val="28"/>
          <w:szCs w:val="28"/>
          <w:lang w:val="en" w:eastAsia="en"/>
        </w:rPr>
        <w:t>2024</w:t>
      </w:r>
      <w:r>
        <w:rPr>
          <w:rFonts w:ascii="FangSong" w:eastAsia="FangSong" w:hAnsi="FangSong" w:cs="FangSong"/>
          <w:b/>
          <w:bCs/>
          <w:color w:val="333333"/>
          <w:sz w:val="28"/>
          <w:szCs w:val="28"/>
          <w:lang w:val="en" w:eastAsia="en"/>
        </w:rPr>
        <w:t>年秋季校园招聘服务项目</w:t>
      </w:r>
      <w:r>
        <w:rPr>
          <w:rFonts w:ascii="FangSong" w:eastAsia="FangSong" w:hAnsi="FangSong" w:cs="FangSong"/>
          <w:b/>
          <w:bCs/>
          <w:color w:val="333333"/>
          <w:sz w:val="28"/>
          <w:szCs w:val="28"/>
          <w:lang w:val="en" w:eastAsia="en"/>
        </w:rPr>
        <w:t>-A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644"/>
        <w:gridCol w:w="7492"/>
      </w:tblGrid>
      <w:tr w:rsidR="008B0718">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文件夹</w:t>
            </w:r>
            <w:r>
              <w:rPr>
                <w:rFonts w:ascii="FangSong" w:eastAsia="FangSong" w:hAnsi="FangSong" w:cs="FangSong"/>
                <w:color w:val="666666"/>
                <w:lang w:val="en" w:eastAsia="en"/>
              </w:rPr>
              <w:t>/</w:t>
            </w:r>
            <w:r>
              <w:rPr>
                <w:rFonts w:ascii="FangSong" w:eastAsia="FangSong" w:hAnsi="FangSong" w:cs="FangSong"/>
                <w:color w:val="666666"/>
                <w:lang w:val="en" w:eastAsia="en"/>
              </w:rPr>
              <w:t>文件名称</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政府采购投标及履约承诺函</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投标人情况及资格证明文件</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投标人同类项目业绩情况</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投标人荣誉情况</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投标人认为需要加以说明的其他内容的</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法定代表人（负责人）证明书</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投标文件签署授权委托书</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实质性条款响应情况表</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项目重点难点分析、应对措施及相关合理化建议</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拟安排的项目负责人情况（仅限一人）</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拟安排的项目团队人员（项目负责人除外）情况</w:t>
            </w:r>
          </w:p>
        </w:tc>
      </w:tr>
      <w:tr w:rsidR="008B0718">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投标人认为需要加以说明的其他内容</w:t>
            </w:r>
          </w:p>
        </w:tc>
      </w:tr>
    </w:tbl>
    <w:p w:rsidR="008B0718" w:rsidRDefault="008B0718">
      <w:pPr>
        <w:spacing w:line="432" w:lineRule="atLeast"/>
        <w:rPr>
          <w:rFonts w:ascii="FangSong" w:eastAsia="FangSong" w:hAnsi="FangSong" w:cs="FangSong"/>
          <w:b/>
          <w:bCs/>
          <w:color w:val="333333"/>
          <w:lang w:val="en" w:eastAsia="zh-CN"/>
        </w:rPr>
        <w:sectPr w:rsidR="008B0718">
          <w:pgSz w:w="12240" w:h="15840"/>
          <w:pgMar w:top="1440" w:right="1800" w:bottom="1440" w:left="1800" w:header="708" w:footer="708" w:gutter="0"/>
          <w:cols w:space="708"/>
        </w:sectPr>
      </w:pPr>
    </w:p>
    <w:p w:rsidR="008B0718" w:rsidRDefault="000B518F">
      <w:pPr>
        <w:pBdr>
          <w:left w:val="single" w:sz="6" w:space="0" w:color="DDDDDD"/>
          <w:right w:val="single" w:sz="6" w:space="0" w:color="DDDDDD"/>
        </w:pBdr>
        <w:spacing w:line="648" w:lineRule="atLeast"/>
        <w:ind w:left="15" w:right="15"/>
        <w:jc w:val="center"/>
        <w:outlineLvl w:val="0"/>
        <w:rPr>
          <w:rFonts w:ascii="FangSong" w:eastAsia="FangSong" w:hAnsi="FangSong" w:cs="FangSong"/>
          <w:b/>
          <w:bCs/>
          <w:color w:val="000000"/>
          <w:sz w:val="48"/>
          <w:szCs w:val="48"/>
          <w:lang w:val="en" w:eastAsia="zh-CN"/>
        </w:rPr>
      </w:pPr>
      <w:r>
        <w:rPr>
          <w:rFonts w:ascii="FangSong" w:eastAsia="FangSong" w:hAnsi="FangSong" w:cs="FangSong"/>
          <w:b/>
          <w:bCs/>
          <w:color w:val="000000"/>
          <w:sz w:val="48"/>
          <w:szCs w:val="48"/>
          <w:lang w:val="en" w:eastAsia="zh-CN"/>
        </w:rPr>
        <w:lastRenderedPageBreak/>
        <w:t>评标办法附表</w:t>
      </w:r>
    </w:p>
    <w:p w:rsidR="008B0718" w:rsidRDefault="000B518F">
      <w:pPr>
        <w:spacing w:after="288" w:line="432" w:lineRule="atLeast"/>
        <w:ind w:left="15" w:right="15"/>
        <w:rPr>
          <w:rFonts w:ascii="微软雅黑" w:eastAsia="微软雅黑" w:hAnsi="微软雅黑" w:cs="微软雅黑"/>
          <w:color w:val="333333"/>
          <w:lang w:val="en" w:eastAsia="zh-CN"/>
        </w:rPr>
      </w:pPr>
      <w:r>
        <w:rPr>
          <w:rFonts w:ascii="FangSong" w:eastAsia="FangSong" w:hAnsi="FangSong" w:cs="FangSong"/>
          <w:b/>
          <w:bCs/>
          <w:color w:val="333333"/>
          <w:sz w:val="28"/>
          <w:szCs w:val="28"/>
          <w:lang w:val="en" w:eastAsia="zh-CN"/>
        </w:rPr>
        <w:t>1.</w:t>
      </w:r>
      <w:r>
        <w:rPr>
          <w:rFonts w:ascii="FangSong" w:eastAsia="FangSong" w:hAnsi="FangSong" w:cs="FangSong"/>
          <w:b/>
          <w:bCs/>
          <w:color w:val="333333"/>
          <w:sz w:val="28"/>
          <w:szCs w:val="28"/>
          <w:lang w:val="en" w:eastAsia="zh-CN"/>
        </w:rPr>
        <w:t>标段基本信息</w:t>
      </w:r>
    </w:p>
    <w:p w:rsidR="008B0718" w:rsidRDefault="000B518F">
      <w:pPr>
        <w:spacing w:line="432" w:lineRule="atLeast"/>
        <w:ind w:left="15" w:right="15"/>
        <w:rPr>
          <w:rFonts w:ascii="FangSong" w:eastAsia="FangSong" w:hAnsi="FangSong" w:cs="FangSong"/>
          <w:color w:val="333333"/>
          <w:lang w:val="en" w:eastAsia="zh-CN"/>
        </w:rPr>
      </w:pPr>
      <w:r>
        <w:rPr>
          <w:rFonts w:ascii="FangSong" w:eastAsia="FangSong" w:hAnsi="FangSong" w:cs="FangSong"/>
          <w:color w:val="333333"/>
          <w:lang w:val="en" w:eastAsia="zh-CN"/>
        </w:rPr>
        <w:t>标段编号：</w:t>
      </w:r>
      <w:r>
        <w:rPr>
          <w:rFonts w:ascii="微软雅黑" w:eastAsia="微软雅黑" w:hAnsi="微软雅黑" w:cs="微软雅黑"/>
          <w:color w:val="333333"/>
          <w:lang w:val="en" w:eastAsia="zh-CN"/>
        </w:rPr>
        <w:t xml:space="preserve"> </w:t>
      </w:r>
      <w:r>
        <w:rPr>
          <w:rFonts w:ascii="FangSong" w:eastAsia="FangSong" w:hAnsi="FangSong" w:cs="FangSong"/>
          <w:color w:val="333333"/>
          <w:u w:val="single" w:color="333333"/>
          <w:lang w:val="en" w:eastAsia="zh-CN"/>
        </w:rPr>
        <w:t>SSZXCG-2024-00001-001</w:t>
      </w:r>
      <w:r>
        <w:rPr>
          <w:rFonts w:ascii="FangSong" w:eastAsia="FangSong" w:hAnsi="FangSong" w:cs="FangSong"/>
          <w:color w:val="333333"/>
          <w:u w:val="single" w:color="333333"/>
          <w:lang w:val="en" w:eastAsia="zh-CN"/>
        </w:rPr>
        <w:br/>
      </w:r>
      <w:r>
        <w:rPr>
          <w:rFonts w:ascii="FangSong" w:eastAsia="FangSong" w:hAnsi="FangSong" w:cs="FangSong"/>
          <w:color w:val="333333"/>
          <w:lang w:val="en" w:eastAsia="zh-CN"/>
        </w:rPr>
        <w:t>标段名称：</w:t>
      </w:r>
      <w:r>
        <w:rPr>
          <w:rFonts w:ascii="微软雅黑" w:eastAsia="微软雅黑" w:hAnsi="微软雅黑" w:cs="微软雅黑"/>
          <w:color w:val="333333"/>
          <w:lang w:val="en" w:eastAsia="zh-CN"/>
        </w:rPr>
        <w:t xml:space="preserve"> </w:t>
      </w:r>
      <w:r>
        <w:rPr>
          <w:rFonts w:ascii="FangSong" w:eastAsia="FangSong" w:hAnsi="FangSong" w:cs="FangSong"/>
          <w:color w:val="333333"/>
          <w:u w:val="single" w:color="333333"/>
          <w:lang w:val="en" w:eastAsia="zh-CN"/>
        </w:rPr>
        <w:t>深圳市深汕特别合作区</w:t>
      </w:r>
      <w:r>
        <w:rPr>
          <w:rFonts w:ascii="FangSong" w:eastAsia="FangSong" w:hAnsi="FangSong" w:cs="FangSong"/>
          <w:color w:val="333333"/>
          <w:u w:val="single" w:color="333333"/>
          <w:lang w:val="en" w:eastAsia="zh-CN"/>
        </w:rPr>
        <w:t>2024</w:t>
      </w:r>
      <w:r>
        <w:rPr>
          <w:rFonts w:ascii="FangSong" w:eastAsia="FangSong" w:hAnsi="FangSong" w:cs="FangSong"/>
          <w:color w:val="333333"/>
          <w:u w:val="single" w:color="333333"/>
          <w:lang w:val="en" w:eastAsia="zh-CN"/>
        </w:rPr>
        <w:t>年秋季校园招聘服务项目</w:t>
      </w:r>
      <w:r>
        <w:rPr>
          <w:rFonts w:ascii="FangSong" w:eastAsia="FangSong" w:hAnsi="FangSong" w:cs="FangSong"/>
          <w:color w:val="333333"/>
          <w:u w:val="single" w:color="333333"/>
          <w:lang w:val="en" w:eastAsia="zh-CN"/>
        </w:rPr>
        <w:t>-A</w:t>
      </w:r>
      <w:r>
        <w:rPr>
          <w:rFonts w:ascii="FangSong" w:eastAsia="FangSong" w:hAnsi="FangSong" w:cs="FangSong"/>
          <w:color w:val="333333"/>
          <w:u w:val="single" w:color="333333"/>
          <w:lang w:val="en" w:eastAsia="zh-CN"/>
        </w:rPr>
        <w:br/>
      </w:r>
    </w:p>
    <w:p w:rsidR="008B0718" w:rsidRDefault="008B0718">
      <w:pPr>
        <w:keepLines/>
        <w:spacing w:line="432" w:lineRule="atLeast"/>
        <w:ind w:left="15" w:right="15"/>
        <w:rPr>
          <w:rFonts w:ascii="微软雅黑" w:eastAsia="微软雅黑" w:hAnsi="微软雅黑" w:cs="微软雅黑"/>
          <w:color w:val="333333"/>
          <w:lang w:val="en" w:eastAsia="zh-CN"/>
        </w:rPr>
      </w:pPr>
    </w:p>
    <w:p w:rsidR="008B0718" w:rsidRDefault="000B518F">
      <w:pPr>
        <w:spacing w:after="288" w:line="432" w:lineRule="atLeast"/>
        <w:ind w:left="15" w:right="15"/>
        <w:rPr>
          <w:rFonts w:ascii="微软雅黑" w:eastAsia="微软雅黑" w:hAnsi="微软雅黑" w:cs="微软雅黑"/>
          <w:color w:val="333333"/>
          <w:lang w:val="en" w:eastAsia="zh-CN"/>
        </w:rPr>
      </w:pPr>
      <w:r>
        <w:rPr>
          <w:rFonts w:ascii="FangSong" w:eastAsia="FangSong" w:hAnsi="FangSong" w:cs="FangSong"/>
          <w:b/>
          <w:bCs/>
          <w:color w:val="333333"/>
          <w:sz w:val="28"/>
          <w:szCs w:val="28"/>
          <w:lang w:val="en" w:eastAsia="zh-CN"/>
        </w:rPr>
        <w:t>2.</w:t>
      </w:r>
      <w:r>
        <w:rPr>
          <w:rFonts w:ascii="FangSong" w:eastAsia="FangSong" w:hAnsi="FangSong" w:cs="FangSong"/>
          <w:b/>
          <w:bCs/>
          <w:color w:val="333333"/>
          <w:sz w:val="28"/>
          <w:szCs w:val="28"/>
          <w:lang w:val="en" w:eastAsia="zh-CN"/>
        </w:rPr>
        <w:t>入围参数</w:t>
      </w:r>
    </w:p>
    <w:p w:rsidR="008B0718" w:rsidRDefault="000B518F">
      <w:pPr>
        <w:keepLines/>
        <w:spacing w:line="432" w:lineRule="atLeast"/>
        <w:ind w:left="15" w:right="15"/>
        <w:rPr>
          <w:rFonts w:ascii="微软雅黑" w:eastAsia="微软雅黑" w:hAnsi="微软雅黑" w:cs="微软雅黑"/>
          <w:color w:val="333333"/>
          <w:lang w:val="en" w:eastAsia="zh-CN"/>
        </w:rPr>
      </w:pPr>
      <w:r>
        <w:rPr>
          <w:rFonts w:ascii="FangSong" w:eastAsia="FangSong" w:hAnsi="FangSong" w:cs="FangSong"/>
          <w:color w:val="333333"/>
          <w:lang w:val="en" w:eastAsia="zh-CN"/>
        </w:rPr>
        <w:t>是否过多投标人淘汰：</w:t>
      </w:r>
      <w:r>
        <w:rPr>
          <w:rFonts w:ascii="微软雅黑" w:eastAsia="微软雅黑" w:hAnsi="微软雅黑" w:cs="微软雅黑"/>
          <w:color w:val="333333"/>
          <w:lang w:val="en" w:eastAsia="zh-CN"/>
        </w:rPr>
        <w:t xml:space="preserve"> </w:t>
      </w:r>
      <w:r>
        <w:rPr>
          <w:rFonts w:ascii="FangSong" w:eastAsia="FangSong" w:hAnsi="FangSong" w:cs="FangSong"/>
          <w:color w:val="333333"/>
          <w:lang w:val="en" w:eastAsia="zh-CN"/>
        </w:rPr>
        <w:t>否</w:t>
      </w:r>
    </w:p>
    <w:p w:rsidR="008B0718" w:rsidRDefault="000B518F">
      <w:pPr>
        <w:spacing w:after="288" w:line="432" w:lineRule="atLeast"/>
        <w:ind w:left="15" w:right="15"/>
        <w:rPr>
          <w:rFonts w:ascii="微软雅黑" w:eastAsia="微软雅黑" w:hAnsi="微软雅黑" w:cs="微软雅黑"/>
          <w:color w:val="333333"/>
          <w:lang w:val="en" w:eastAsia="en"/>
        </w:rPr>
      </w:pPr>
      <w:r>
        <w:rPr>
          <w:rFonts w:ascii="FangSong" w:eastAsia="FangSong" w:hAnsi="FangSong" w:cs="FangSong"/>
          <w:b/>
          <w:bCs/>
          <w:color w:val="333333"/>
          <w:sz w:val="28"/>
          <w:szCs w:val="28"/>
          <w:lang w:val="en" w:eastAsia="en"/>
        </w:rPr>
        <w:t>3.</w:t>
      </w:r>
      <w:r>
        <w:rPr>
          <w:rFonts w:ascii="FangSong" w:eastAsia="FangSong" w:hAnsi="FangSong" w:cs="FangSong"/>
          <w:b/>
          <w:bCs/>
          <w:color w:val="333333"/>
          <w:sz w:val="28"/>
          <w:szCs w:val="28"/>
          <w:lang w:val="en" w:eastAsia="en"/>
        </w:rPr>
        <w:t>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142"/>
        <w:gridCol w:w="6852"/>
        <w:gridCol w:w="1142"/>
      </w:tblGrid>
      <w:tr w:rsidR="008B0718">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分值</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80</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tbl>
    <w:p w:rsidR="008B0718" w:rsidRDefault="008B0718">
      <w:pPr>
        <w:spacing w:line="432" w:lineRule="atLeast"/>
        <w:ind w:left="15" w:right="15"/>
        <w:rPr>
          <w:rFonts w:ascii="微软雅黑" w:eastAsia="微软雅黑" w:hAnsi="微软雅黑" w:cs="微软雅黑"/>
          <w:color w:val="333333"/>
          <w:lang w:val="en" w:eastAsia="en"/>
        </w:rPr>
      </w:pPr>
    </w:p>
    <w:p w:rsidR="008B0718" w:rsidRDefault="000B518F">
      <w:pPr>
        <w:spacing w:after="288" w:line="432" w:lineRule="atLeast"/>
        <w:ind w:left="15" w:right="15"/>
        <w:rPr>
          <w:rFonts w:ascii="微软雅黑" w:eastAsia="微软雅黑" w:hAnsi="微软雅黑" w:cs="微软雅黑"/>
          <w:color w:val="333333"/>
          <w:lang w:val="en" w:eastAsia="en"/>
        </w:rPr>
      </w:pPr>
      <w:r>
        <w:rPr>
          <w:rFonts w:ascii="FangSong" w:eastAsia="FangSong" w:hAnsi="FangSong" w:cs="FangSong"/>
          <w:b/>
          <w:bCs/>
          <w:color w:val="333333"/>
          <w:sz w:val="28"/>
          <w:szCs w:val="28"/>
          <w:lang w:val="en" w:eastAsia="en"/>
        </w:rPr>
        <w:t>4.</w:t>
      </w:r>
      <w:r>
        <w:rPr>
          <w:rFonts w:ascii="FangSong" w:eastAsia="FangSong" w:hAnsi="FangSong" w:cs="FangSong"/>
          <w:b/>
          <w:bCs/>
          <w:color w:val="333333"/>
          <w:sz w:val="28"/>
          <w:szCs w:val="28"/>
          <w:lang w:val="en" w:eastAsia="en"/>
        </w:rPr>
        <w:t>评审条款</w:t>
      </w:r>
    </w:p>
    <w:p w:rsidR="008B0718" w:rsidRDefault="000B518F">
      <w:pPr>
        <w:spacing w:line="432" w:lineRule="atLeast"/>
        <w:ind w:left="15" w:right="15"/>
        <w:rPr>
          <w:rFonts w:ascii="FangSong" w:eastAsia="FangSong" w:hAnsi="FangSong" w:cs="FangSong"/>
          <w:color w:val="333333"/>
          <w:lang w:val="en" w:eastAsia="zh-CN"/>
        </w:rPr>
      </w:pPr>
      <w:r>
        <w:rPr>
          <w:rFonts w:ascii="FangSong" w:eastAsia="FangSong" w:hAnsi="FangSong" w:cs="FangSong"/>
          <w:color w:val="333333"/>
          <w:lang w:val="en" w:eastAsia="zh-CN"/>
        </w:rPr>
        <w:t>中标候选人：</w:t>
      </w:r>
      <w:r>
        <w:rPr>
          <w:rFonts w:ascii="微软雅黑" w:eastAsia="微软雅黑" w:hAnsi="微软雅黑" w:cs="微软雅黑"/>
          <w:color w:val="333333"/>
          <w:lang w:val="en" w:eastAsia="zh-CN"/>
        </w:rPr>
        <w:t xml:space="preserve"> </w:t>
      </w:r>
      <w:r>
        <w:rPr>
          <w:rFonts w:ascii="FangSong" w:eastAsia="FangSong" w:hAnsi="FangSong" w:cs="FangSong"/>
          <w:color w:val="333333"/>
          <w:lang w:val="en" w:eastAsia="zh-CN"/>
        </w:rPr>
        <w:t>委托评标委员会直接定标</w:t>
      </w:r>
      <w:r>
        <w:rPr>
          <w:rFonts w:ascii="FangSong" w:eastAsia="FangSong" w:hAnsi="FangSong" w:cs="FangSong"/>
          <w:color w:val="333333"/>
          <w:lang w:val="en" w:eastAsia="zh-CN"/>
        </w:rPr>
        <w:br/>
      </w:r>
      <w:r>
        <w:rPr>
          <w:rFonts w:ascii="FangSong" w:eastAsia="FangSong" w:hAnsi="FangSong" w:cs="FangSong"/>
          <w:color w:val="333333"/>
          <w:lang w:val="en" w:eastAsia="zh-CN"/>
        </w:rPr>
        <w:br/>
      </w:r>
      <w:r>
        <w:rPr>
          <w:rFonts w:ascii="FangSong" w:eastAsia="FangSong" w:hAnsi="FangSong" w:cs="FangSong"/>
          <w:b/>
          <w:bCs/>
          <w:color w:val="000000"/>
          <w:lang w:val="en" w:eastAsia="zh-CN"/>
        </w:rPr>
        <w:t xml:space="preserve">4.1 </w:t>
      </w:r>
      <w:r>
        <w:rPr>
          <w:rFonts w:ascii="FangSong" w:eastAsia="FangSong" w:hAnsi="FangSong" w:cs="FangSong"/>
          <w:b/>
          <w:bCs/>
          <w:color w:val="000000"/>
          <w:lang w:val="en" w:eastAsia="zh-CN"/>
        </w:rPr>
        <w:t>资格评审</w:t>
      </w:r>
      <w:r>
        <w:rPr>
          <w:rFonts w:ascii="FangSong" w:eastAsia="FangSong" w:hAnsi="FangSong" w:cs="FangSong"/>
          <w:b/>
          <w:bCs/>
          <w:color w:val="000000"/>
          <w:lang w:val="en" w:eastAsia="zh-CN"/>
        </w:rPr>
        <w:br/>
      </w:r>
      <w:r>
        <w:rPr>
          <w:rFonts w:ascii="FangSong" w:eastAsia="FangSong" w:hAnsi="FangSong" w:cs="FangSong"/>
          <w:color w:val="333333"/>
          <w:lang w:val="en" w:eastAsia="zh-CN"/>
        </w:rPr>
        <w:t>汇总规则：</w:t>
      </w:r>
      <w:r>
        <w:rPr>
          <w:rFonts w:ascii="微软雅黑" w:eastAsia="微软雅黑" w:hAnsi="微软雅黑" w:cs="微软雅黑"/>
          <w:color w:val="333333"/>
          <w:lang w:val="en" w:eastAsia="zh-CN"/>
        </w:rPr>
        <w:t xml:space="preserve"> </w:t>
      </w:r>
      <w:r>
        <w:rPr>
          <w:rFonts w:ascii="FangSong" w:eastAsia="FangSong" w:hAnsi="FangSong" w:cs="FangSong"/>
          <w:color w:val="333333"/>
          <w:lang w:val="en" w:eastAsia="zh-CN"/>
        </w:rPr>
        <w:t>按分项自动汇总并发起否决投标</w:t>
      </w:r>
      <w:r>
        <w:rPr>
          <w:rFonts w:ascii="微软雅黑" w:eastAsia="微软雅黑" w:hAnsi="微软雅黑" w:cs="微软雅黑"/>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611"/>
        <w:gridCol w:w="1599"/>
        <w:gridCol w:w="5926"/>
      </w:tblGrid>
      <w:tr w:rsidR="008B0718" w:rsidTr="00995FF5">
        <w:trPr>
          <w:cantSplit/>
          <w:tblHeader/>
        </w:trPr>
        <w:tc>
          <w:tcPr>
            <w:tcW w:w="882"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lastRenderedPageBreak/>
              <w:t>序号</w:t>
            </w:r>
          </w:p>
        </w:tc>
        <w:tc>
          <w:tcPr>
            <w:tcW w:w="875"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评审要素</w:t>
            </w:r>
          </w:p>
        </w:tc>
        <w:tc>
          <w:tcPr>
            <w:tcW w:w="3243"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评审标准</w:t>
            </w:r>
          </w:p>
        </w:tc>
      </w:tr>
      <w:tr w:rsidR="008B0718" w:rsidRPr="00995FF5" w:rsidTr="00995FF5">
        <w:trPr>
          <w:cantSplit/>
        </w:trPr>
        <w:tc>
          <w:tcPr>
            <w:tcW w:w="882"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Pr="00995FF5" w:rsidRDefault="000B518F">
            <w:pPr>
              <w:spacing w:line="240" w:lineRule="atLeast"/>
              <w:jc w:val="center"/>
              <w:rPr>
                <w:rFonts w:ascii="FangSong" w:eastAsia="FangSong" w:hAnsi="FangSong" w:cs="FangSong"/>
                <w:color w:val="666666"/>
                <w:sz w:val="21"/>
                <w:szCs w:val="21"/>
                <w:lang w:val="en" w:eastAsia="en"/>
              </w:rPr>
            </w:pPr>
            <w:r w:rsidRPr="00995FF5">
              <w:rPr>
                <w:rFonts w:ascii="FangSong" w:eastAsia="FangSong" w:hAnsi="FangSong" w:cs="FangSong"/>
                <w:color w:val="666666"/>
                <w:sz w:val="21"/>
                <w:szCs w:val="21"/>
                <w:lang w:val="en" w:eastAsia="en"/>
              </w:rPr>
              <w:lastRenderedPageBreak/>
              <w:t>1</w:t>
            </w:r>
          </w:p>
        </w:tc>
        <w:tc>
          <w:tcPr>
            <w:tcW w:w="875"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Pr="00995FF5" w:rsidRDefault="000B518F">
            <w:pPr>
              <w:spacing w:line="240" w:lineRule="atLeast"/>
              <w:rPr>
                <w:rFonts w:ascii="FangSong" w:eastAsia="FangSong" w:hAnsi="FangSong" w:cs="FangSong"/>
                <w:color w:val="666666"/>
                <w:sz w:val="21"/>
                <w:szCs w:val="21"/>
                <w:lang w:val="en" w:eastAsia="en"/>
              </w:rPr>
            </w:pPr>
            <w:r w:rsidRPr="00995FF5">
              <w:rPr>
                <w:rFonts w:ascii="FangSong" w:eastAsia="FangSong" w:hAnsi="FangSong" w:cs="FangSong"/>
                <w:color w:val="666666"/>
                <w:sz w:val="21"/>
                <w:szCs w:val="21"/>
                <w:lang w:val="en" w:eastAsia="en"/>
              </w:rPr>
              <w:t>资质要求</w:t>
            </w:r>
          </w:p>
        </w:tc>
        <w:tc>
          <w:tcPr>
            <w:tcW w:w="3243"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Pr="00995FF5" w:rsidRDefault="000B518F">
            <w:pPr>
              <w:spacing w:line="240" w:lineRule="atLeast"/>
              <w:rPr>
                <w:rFonts w:ascii="FangSong" w:eastAsia="FangSong" w:hAnsi="FangSong" w:cs="FangSong"/>
                <w:color w:val="666666"/>
                <w:sz w:val="21"/>
                <w:szCs w:val="21"/>
                <w:lang w:val="en" w:eastAsia="zh-CN"/>
              </w:rPr>
            </w:pP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、具有独立法人资格或是具有独立承担民事责任能力的其它组织：</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提供营业执照或事业单位法人证书等证明资料扫描件，原件备查，分支机构参与投标的，须同时提供总公司盖章的授权文件且授权书载明其民事责任由总公司承担，总公司与分支机构或两家（含）以上分支机构不允许同时投标）</w:t>
            </w:r>
            <w:r w:rsidRPr="00995FF5">
              <w:rPr>
                <w:rFonts w:ascii="FangSong" w:eastAsia="FangSong" w:hAnsi="FangSong" w:cs="FangSong"/>
                <w:color w:val="666666"/>
                <w:sz w:val="21"/>
                <w:szCs w:val="21"/>
                <w:lang w:val="en" w:eastAsia="zh-CN"/>
              </w:rPr>
              <w:br/>
              <w:t>2</w:t>
            </w:r>
            <w:r w:rsidRPr="00995FF5">
              <w:rPr>
                <w:rFonts w:ascii="FangSong" w:eastAsia="FangSong" w:hAnsi="FangSong" w:cs="FangSong"/>
                <w:color w:val="666666"/>
                <w:sz w:val="21"/>
                <w:szCs w:val="21"/>
                <w:lang w:val="en" w:eastAsia="zh-CN"/>
              </w:rPr>
              <w:t>、本项目不接受联合体投标，不接受投标人选用进口产品参与投标，详见招标文件第三章用户需求书</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本项目不接受联合体投标，不接受投标人选用进口产品参与投标，详见招标文件第三章用户需求书</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br/>
              <w:t>3</w:t>
            </w:r>
            <w:r w:rsidRPr="00995FF5">
              <w:rPr>
                <w:rFonts w:ascii="FangSong" w:eastAsia="FangSong" w:hAnsi="FangSong" w:cs="FangSong"/>
                <w:color w:val="666666"/>
                <w:sz w:val="21"/>
                <w:szCs w:val="21"/>
                <w:lang w:val="en" w:eastAsia="zh-CN"/>
              </w:rPr>
              <w:t>、参与本项目政府采购活动时不存在被有关部门禁止参与政府</w:t>
            </w:r>
            <w:r w:rsidRPr="00995FF5">
              <w:rPr>
                <w:rFonts w:ascii="FangSong" w:eastAsia="FangSong" w:hAnsi="FangSong" w:cs="FangSong"/>
                <w:color w:val="666666"/>
                <w:sz w:val="21"/>
                <w:szCs w:val="21"/>
                <w:lang w:val="en" w:eastAsia="zh-CN"/>
              </w:rPr>
              <w:t>采购活动且在有效期内的情况（由供应商在《政府采购投标及履约承诺函》中作出声明）。：</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（由供应商在《政府采购投标及履约承诺函》中作出声明）</w:t>
            </w:r>
            <w:r w:rsidRPr="00995FF5">
              <w:rPr>
                <w:rFonts w:ascii="FangSong" w:eastAsia="FangSong" w:hAnsi="FangSong" w:cs="FangSong"/>
                <w:color w:val="666666"/>
                <w:sz w:val="21"/>
                <w:szCs w:val="21"/>
                <w:lang w:val="en" w:eastAsia="zh-CN"/>
              </w:rPr>
              <w:br/>
              <w:t>4</w:t>
            </w:r>
            <w:r w:rsidRPr="00995FF5">
              <w:rPr>
                <w:rFonts w:ascii="FangSong" w:eastAsia="FangSong" w:hAnsi="FangSong" w:cs="FangSong"/>
                <w:color w:val="666666"/>
                <w:sz w:val="21"/>
                <w:szCs w:val="21"/>
                <w:lang w:val="en" w:eastAsia="zh-CN"/>
              </w:rPr>
              <w:t>、具备《中华人民共和国政府采购法》第二十二条第一款的条件。：</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（由供应商在《政府采购投标及履约承诺函》中作出声明）</w:t>
            </w:r>
            <w:r w:rsidRPr="00995FF5">
              <w:rPr>
                <w:rFonts w:ascii="FangSong" w:eastAsia="FangSong" w:hAnsi="FangSong" w:cs="FangSong"/>
                <w:color w:val="666666"/>
                <w:sz w:val="21"/>
                <w:szCs w:val="21"/>
                <w:lang w:val="en" w:eastAsia="zh-CN"/>
              </w:rPr>
              <w:br/>
              <w:t>5</w:t>
            </w:r>
            <w:r w:rsidRPr="00995FF5">
              <w:rPr>
                <w:rFonts w:ascii="FangSong" w:eastAsia="FangSong" w:hAnsi="FangSong" w:cs="FangSong"/>
                <w:color w:val="666666"/>
                <w:sz w:val="21"/>
                <w:szCs w:val="21"/>
                <w:lang w:val="en" w:eastAsia="zh-CN"/>
              </w:rPr>
              <w:t>、未被列入失信被执行人、重大税收违法案件当事人名单、政府采购严重违法失信行为记录名单：</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（由供应商在《政府采购投标及履约承诺函》中作出声明）</w:t>
            </w:r>
            <w:r w:rsidRPr="00995FF5">
              <w:rPr>
                <w:rFonts w:ascii="FangSong" w:eastAsia="FangSong" w:hAnsi="FangSong" w:cs="FangSong"/>
                <w:color w:val="666666"/>
                <w:sz w:val="21"/>
                <w:szCs w:val="21"/>
                <w:lang w:val="en" w:eastAsia="zh-CN"/>
              </w:rPr>
              <w:br/>
              <w:t>6</w:t>
            </w:r>
            <w:r w:rsidRPr="00995FF5">
              <w:rPr>
                <w:rFonts w:ascii="FangSong" w:eastAsia="FangSong" w:hAnsi="FangSong" w:cs="FangSong"/>
                <w:color w:val="666666"/>
                <w:sz w:val="21"/>
                <w:szCs w:val="21"/>
                <w:lang w:val="en" w:eastAsia="zh-CN"/>
              </w:rPr>
              <w:t>、不存在《深圳市财政局政府采购供应商信用信息管理办法》；：</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（深财规〔</w:t>
            </w:r>
            <w:r w:rsidRPr="00995FF5">
              <w:rPr>
                <w:rFonts w:ascii="FangSong" w:eastAsia="FangSong" w:hAnsi="FangSong" w:cs="FangSong"/>
                <w:color w:val="666666"/>
                <w:sz w:val="21"/>
                <w:szCs w:val="21"/>
                <w:lang w:val="en" w:eastAsia="zh-CN"/>
              </w:rPr>
              <w:t>2023</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3</w:t>
            </w:r>
            <w:r w:rsidRPr="00995FF5">
              <w:rPr>
                <w:rFonts w:ascii="FangSong" w:eastAsia="FangSong" w:hAnsi="FangSong" w:cs="FangSong"/>
                <w:color w:val="666666"/>
                <w:sz w:val="21"/>
                <w:szCs w:val="21"/>
                <w:lang w:val="en" w:eastAsia="zh-CN"/>
              </w:rPr>
              <w:t>号）列明的严重违法失信行为（</w:t>
            </w:r>
            <w:r w:rsidRPr="00995FF5">
              <w:rPr>
                <w:rFonts w:ascii="FangSong" w:eastAsia="FangSong" w:hAnsi="FangSong" w:cs="FangSong"/>
                <w:color w:val="666666"/>
                <w:sz w:val="21"/>
                <w:szCs w:val="21"/>
                <w:lang w:val="en" w:eastAsia="zh-CN"/>
              </w:rPr>
              <w:t>由供应商在《政府采购投标及履约承诺函》中作出声明）</w:t>
            </w:r>
            <w:r w:rsidRPr="00995FF5">
              <w:rPr>
                <w:rFonts w:ascii="FangSong" w:eastAsia="FangSong" w:hAnsi="FangSong" w:cs="FangSong"/>
                <w:color w:val="666666"/>
                <w:sz w:val="21"/>
                <w:szCs w:val="21"/>
                <w:lang w:val="en" w:eastAsia="zh-CN"/>
              </w:rPr>
              <w:br/>
              <w:t>7</w:t>
            </w:r>
            <w:r w:rsidRPr="00995FF5">
              <w:rPr>
                <w:rFonts w:ascii="FangSong" w:eastAsia="FangSong" w:hAnsi="FangSong" w:cs="FangSong"/>
                <w:color w:val="666666"/>
                <w:sz w:val="21"/>
                <w:szCs w:val="21"/>
                <w:lang w:val="en"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（由供应商在《政府采购投标及履约承诺函》中作出声明）</w:t>
            </w:r>
            <w:r w:rsidRPr="00995FF5">
              <w:rPr>
                <w:rFonts w:ascii="FangSong" w:eastAsia="FangSong" w:hAnsi="FangSong" w:cs="FangSong"/>
                <w:color w:val="666666"/>
                <w:sz w:val="21"/>
                <w:szCs w:val="21"/>
                <w:lang w:val="en" w:eastAsia="zh-CN"/>
              </w:rPr>
              <w:br/>
              <w:t>8</w:t>
            </w:r>
            <w:r w:rsidRPr="00995FF5">
              <w:rPr>
                <w:rFonts w:ascii="FangSong" w:eastAsia="FangSong" w:hAnsi="FangSong" w:cs="FangSong"/>
                <w:color w:val="666666"/>
                <w:sz w:val="21"/>
                <w:szCs w:val="21"/>
                <w:lang w:val="en" w:eastAsia="zh-CN"/>
              </w:rPr>
              <w:t>、本项目是（否）专门面向中小企业采购：是，本项目的承接单位为符合政策要求的中小微企业、残疾人福利性单位或监狱企业（由供应商在《中小企业声明函、残疾人福利性单位声明函及监狱企业声明函》中作出声明；未</w:t>
            </w:r>
            <w:r w:rsidRPr="00995FF5">
              <w:rPr>
                <w:rFonts w:ascii="FangSong" w:eastAsia="FangSong" w:hAnsi="FangSong" w:cs="FangSong"/>
                <w:color w:val="666666"/>
                <w:sz w:val="21"/>
                <w:szCs w:val="21"/>
                <w:lang w:val="en" w:eastAsia="zh-CN"/>
              </w:rPr>
              <w:t>提供声明函或声明函不符合填写指引</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的，按资格审查不通过处理）：</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（由供应商在《中小企业声明函、残疾人福利性单位声明函及监狱企业声明函》中作出声明；未提供声明函或声明函不符合填写指引</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的，按资格审查不通过处理）</w:t>
            </w:r>
            <w:r w:rsidRPr="00995FF5">
              <w:rPr>
                <w:rFonts w:ascii="FangSong" w:eastAsia="FangSong" w:hAnsi="FangSong" w:cs="FangSong"/>
                <w:color w:val="666666"/>
                <w:sz w:val="21"/>
                <w:szCs w:val="21"/>
                <w:lang w:val="en" w:eastAsia="zh-CN"/>
              </w:rPr>
              <w:br/>
              <w:t>9</w:t>
            </w:r>
            <w:r w:rsidRPr="00995FF5">
              <w:rPr>
                <w:rFonts w:ascii="FangSong" w:eastAsia="FangSong" w:hAnsi="FangSong" w:cs="FangSong"/>
                <w:color w:val="666666"/>
                <w:sz w:val="21"/>
                <w:szCs w:val="21"/>
                <w:lang w:val="en" w:eastAsia="zh-CN"/>
              </w:rPr>
              <w:t>、具有人力主管部门颁发的人力资源服务（机构）相关备案凭证或许可证经营资质：</w:t>
            </w:r>
            <w:r w:rsidRPr="00995FF5">
              <w:rPr>
                <w:rFonts w:ascii="FangSong" w:eastAsia="FangSong" w:hAnsi="FangSong" w:cs="FangSong"/>
                <w:color w:val="666666"/>
                <w:sz w:val="21"/>
                <w:szCs w:val="21"/>
                <w:lang w:val="en" w:eastAsia="zh-CN"/>
              </w:rPr>
              <w:br/>
            </w:r>
            <w:r w:rsidRPr="00995FF5">
              <w:rPr>
                <w:rFonts w:ascii="FangSong" w:eastAsia="FangSong" w:hAnsi="FangSong" w:cs="FangSong"/>
                <w:color w:val="666666"/>
                <w:sz w:val="21"/>
                <w:szCs w:val="21"/>
                <w:lang w:val="en" w:eastAsia="zh-CN"/>
              </w:rPr>
              <w:t>（提供相关备案凭证或证书扫描件，原件备查）</w:t>
            </w:r>
          </w:p>
        </w:tc>
      </w:tr>
    </w:tbl>
    <w:p w:rsidR="008B0718" w:rsidRDefault="000B518F">
      <w:pPr>
        <w:spacing w:line="240" w:lineRule="atLeast"/>
        <w:ind w:left="15" w:right="15"/>
        <w:rPr>
          <w:rFonts w:ascii="FangSong" w:eastAsia="FangSong" w:hAnsi="FangSong" w:cs="FangSong"/>
          <w:b/>
          <w:bCs/>
          <w:color w:val="000000"/>
          <w:lang w:val="en" w:eastAsia="zh-CN"/>
        </w:rPr>
      </w:pPr>
      <w:r w:rsidRPr="00995FF5">
        <w:rPr>
          <w:rFonts w:ascii="FangSong" w:eastAsia="FangSong" w:hAnsi="FangSong" w:cs="FangSong"/>
          <w:b/>
          <w:bCs/>
          <w:color w:val="000000"/>
          <w:sz w:val="21"/>
          <w:szCs w:val="21"/>
          <w:lang w:val="en" w:eastAsia="zh-CN"/>
        </w:rPr>
        <w:lastRenderedPageBreak/>
        <w:t xml:space="preserve">4.2 </w:t>
      </w:r>
      <w:r w:rsidRPr="00995FF5">
        <w:rPr>
          <w:rFonts w:ascii="FangSong" w:eastAsia="FangSong" w:hAnsi="FangSong" w:cs="FangSong"/>
          <w:b/>
          <w:bCs/>
          <w:color w:val="000000"/>
          <w:sz w:val="21"/>
          <w:szCs w:val="21"/>
          <w:lang w:val="en" w:eastAsia="zh-CN"/>
        </w:rPr>
        <w:t>初步评审</w:t>
      </w:r>
      <w:r w:rsidRPr="00995FF5">
        <w:rPr>
          <w:rFonts w:ascii="FangSong" w:eastAsia="FangSong" w:hAnsi="FangSong" w:cs="FangSong"/>
          <w:b/>
          <w:bCs/>
          <w:color w:val="000000"/>
          <w:sz w:val="21"/>
          <w:szCs w:val="21"/>
          <w:lang w:val="en" w:eastAsia="zh-CN"/>
        </w:rPr>
        <w:br/>
      </w:r>
      <w:r>
        <w:rPr>
          <w:rFonts w:ascii="FangSong" w:eastAsia="FangSong" w:hAnsi="FangSong" w:cs="FangSong"/>
          <w:color w:val="333333"/>
          <w:lang w:val="en" w:eastAsia="zh-CN"/>
        </w:rPr>
        <w:t>汇总规则：</w:t>
      </w:r>
      <w:r>
        <w:rPr>
          <w:rFonts w:ascii="微软雅黑" w:eastAsia="微软雅黑" w:hAnsi="微软雅黑" w:cs="微软雅黑"/>
          <w:color w:val="333333"/>
          <w:lang w:val="en" w:eastAsia="zh-CN"/>
        </w:rPr>
        <w:t xml:space="preserve"> </w:t>
      </w:r>
      <w:r>
        <w:rPr>
          <w:rFonts w:ascii="FangSong" w:eastAsia="FangSong" w:hAnsi="FangSong" w:cs="FangSong"/>
          <w:color w:val="333333"/>
          <w:lang w:val="en" w:eastAsia="zh-CN"/>
        </w:rPr>
        <w:t>按分项自动汇总并发起否决投标</w:t>
      </w:r>
      <w:r>
        <w:rPr>
          <w:rFonts w:ascii="微软雅黑" w:eastAsia="微软雅黑" w:hAnsi="微软雅黑" w:cs="微软雅黑"/>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1612"/>
        <w:gridCol w:w="3762"/>
        <w:gridCol w:w="3762"/>
      </w:tblGrid>
      <w:tr w:rsidR="008B0718">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评审标准</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不得将一个包的内容拆开投标；</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对同一项目投标时，不得提供两套以上的投标方案（招标文件另有规定的除外）；</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分项报价或投标总价不得高于相应预算金额（或设定的预算金额下的最高限价）；</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w:t>
            </w:r>
            <w:r>
              <w:rPr>
                <w:rFonts w:ascii="FangSong" w:eastAsia="FangSong" w:hAnsi="FangSong" w:cs="FangSong"/>
                <w:color w:val="666666"/>
                <w:lang w:val="en" w:eastAsia="zh-CN"/>
              </w:rPr>
              <w:t>报价合理性的（评审委员会成员对投标人提供的说明材料判断不一致的，按照</w:t>
            </w:r>
            <w:r>
              <w:rPr>
                <w:rFonts w:ascii="FangSong" w:eastAsia="FangSong" w:hAnsi="FangSong" w:cs="FangSong"/>
                <w:color w:val="666666"/>
                <w:lang w:val="en" w:eastAsia="zh-CN"/>
              </w:rPr>
              <w:t>“</w:t>
            </w:r>
            <w:r>
              <w:rPr>
                <w:rFonts w:ascii="FangSong" w:eastAsia="FangSong" w:hAnsi="FangSong" w:cs="FangSong"/>
                <w:color w:val="666666"/>
                <w:lang w:val="en" w:eastAsia="zh-CN"/>
              </w:rPr>
              <w:t>少数服从多数</w:t>
            </w:r>
            <w:r>
              <w:rPr>
                <w:rFonts w:ascii="FangSong" w:eastAsia="FangSong" w:hAnsi="FangSong" w:cs="FangSong"/>
                <w:color w:val="666666"/>
                <w:lang w:val="en" w:eastAsia="zh-CN"/>
              </w:rPr>
              <w:t>”</w:t>
            </w:r>
            <w:r>
              <w:rPr>
                <w:rFonts w:ascii="FangSong" w:eastAsia="FangSong" w:hAnsi="FangSong" w:cs="FangSong"/>
                <w:color w:val="666666"/>
                <w:lang w:val="en" w:eastAsia="zh-CN"/>
              </w:rPr>
              <w:t>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w:t>
            </w:r>
            <w:r>
              <w:rPr>
                <w:rFonts w:ascii="FangSong" w:eastAsia="FangSong" w:hAnsi="FangSong" w:cs="FangSong"/>
                <w:color w:val="666666"/>
                <w:lang w:val="en" w:eastAsia="zh-CN"/>
              </w:rPr>
              <w:t>“</w:t>
            </w:r>
            <w:r>
              <w:rPr>
                <w:rFonts w:ascii="FangSong" w:eastAsia="FangSong" w:hAnsi="FangSong" w:cs="FangSong"/>
                <w:color w:val="666666"/>
                <w:lang w:val="en" w:eastAsia="zh-CN"/>
              </w:rPr>
              <w:t>少数服从多数</w:t>
            </w:r>
            <w:r>
              <w:rPr>
                <w:rFonts w:ascii="FangSong" w:eastAsia="FangSong" w:hAnsi="FangSong" w:cs="FangSong"/>
                <w:color w:val="666666"/>
                <w:lang w:val="en" w:eastAsia="zh-CN"/>
              </w:rPr>
              <w:t>”</w:t>
            </w:r>
            <w:r>
              <w:rPr>
                <w:rFonts w:ascii="FangSong" w:eastAsia="FangSong" w:hAnsi="FangSong" w:cs="FangSong"/>
                <w:color w:val="666666"/>
                <w:lang w:val="en" w:eastAsia="zh-CN"/>
              </w:rPr>
              <w:t>的原则确定评审委员会的意见）；</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所投货物、服务在技术、商务等方面没有实质性满足招标文件要求的（是否实质</w:t>
            </w:r>
            <w:r>
              <w:rPr>
                <w:rFonts w:ascii="FangSong" w:eastAsia="FangSong" w:hAnsi="FangSong" w:cs="FangSong"/>
                <w:color w:val="666666"/>
                <w:lang w:val="en" w:eastAsia="zh-CN"/>
              </w:rPr>
              <w:t>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未按招标文件所提供的样式填写《投标函》；未按招标文件所提供的《政府采购投标及履约承诺函》进行承诺；未按招标文件对投标文件组成的要求提供投标文件；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未按招标文件所提供的样式填写《投标函》；未按招标文件所提供的《政府采购投标及履约承诺函》进行承诺；未按招标文件对投标文件组成的要求提供投标文件；</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采购标的</w:t>
            </w:r>
            <w:r>
              <w:rPr>
                <w:rFonts w:ascii="FangSong" w:eastAsia="FangSong" w:hAnsi="FangSong" w:cs="FangSong"/>
                <w:color w:val="666666"/>
                <w:lang w:val="en" w:eastAsia="zh-CN"/>
              </w:rPr>
              <w:t>/</w:t>
            </w:r>
            <w:r>
              <w:rPr>
                <w:rFonts w:ascii="FangSong" w:eastAsia="FangSong" w:hAnsi="FangSong" w:cs="FangSong"/>
                <w:color w:val="666666"/>
                <w:lang w:val="en" w:eastAsia="zh-CN"/>
              </w:rPr>
              <w:t>服务清单</w:t>
            </w:r>
            <w:r>
              <w:rPr>
                <w:rFonts w:ascii="FangSong" w:eastAsia="FangSong" w:hAnsi="FangSong" w:cs="FangSong"/>
                <w:color w:val="666666"/>
                <w:lang w:val="en" w:eastAsia="zh-CN"/>
              </w:rPr>
              <w:t>/</w:t>
            </w:r>
            <w:r>
              <w:rPr>
                <w:rFonts w:ascii="FangSong" w:eastAsia="FangSong" w:hAnsi="FangSong" w:cs="FangSong"/>
                <w:color w:val="666666"/>
                <w:lang w:val="en" w:eastAsia="zh-CN"/>
              </w:rPr>
              <w:t>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采购标的</w:t>
            </w:r>
            <w:r>
              <w:rPr>
                <w:rFonts w:ascii="FangSong" w:eastAsia="FangSong" w:hAnsi="FangSong" w:cs="FangSong"/>
                <w:color w:val="666666"/>
                <w:lang w:val="en" w:eastAsia="zh-CN"/>
              </w:rPr>
              <w:t>/</w:t>
            </w:r>
            <w:r>
              <w:rPr>
                <w:rFonts w:ascii="FangSong" w:eastAsia="FangSong" w:hAnsi="FangSong" w:cs="FangSong"/>
                <w:color w:val="666666"/>
                <w:lang w:val="en" w:eastAsia="zh-CN"/>
              </w:rPr>
              <w:t>服务清单</w:t>
            </w:r>
            <w:r>
              <w:rPr>
                <w:rFonts w:ascii="FangSong" w:eastAsia="FangSong" w:hAnsi="FangSong" w:cs="FangSong"/>
                <w:color w:val="666666"/>
                <w:lang w:val="en" w:eastAsia="zh-CN"/>
              </w:rPr>
              <w:t>/</w:t>
            </w:r>
            <w:r>
              <w:rPr>
                <w:rFonts w:ascii="FangSong" w:eastAsia="FangSong" w:hAnsi="FangSong" w:cs="FangSong"/>
                <w:color w:val="666666"/>
                <w:lang w:val="en" w:eastAsia="zh-CN"/>
              </w:rPr>
              <w:t>报价等任意一类有缺漏项或响应不全，或者对招标文件规定的项目需求内容或者需求数量进行修改，评审委员会判定投标响应不满足采购需求；</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投标文件存在列放位置错误，导致属于信息公开情形的没有被公开</w:t>
            </w:r>
            <w:r>
              <w:rPr>
                <w:rFonts w:ascii="FangSong" w:eastAsia="FangSong" w:hAnsi="FangSong" w:cs="FangSong"/>
                <w:color w:val="666666"/>
                <w:lang w:val="en" w:eastAsia="zh-CN"/>
              </w:rPr>
              <w:t>；</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投标文件存在列放位置错误，导致属于信息公开情形的没有被公开；</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投标文件电子文档不得带病毒；</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投标文件用不属于本公司的电子密钥或电子营业执照进行加密的；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投标文件用不属于本公司的电子密钥或电子营业执照进行加密的；</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不同投标供应商投标文件文件制作机器码</w:t>
            </w:r>
            <w:r>
              <w:rPr>
                <w:rFonts w:ascii="FangSong" w:eastAsia="FangSong" w:hAnsi="FangSong" w:cs="FangSong"/>
                <w:color w:val="666666"/>
                <w:lang w:val="en" w:eastAsia="zh-CN"/>
              </w:rPr>
              <w:t>”</w:t>
            </w:r>
            <w:r>
              <w:rPr>
                <w:rFonts w:ascii="FangSong" w:eastAsia="FangSong" w:hAnsi="FangSong" w:cs="FangSong"/>
                <w:color w:val="666666"/>
                <w:lang w:val="en" w:eastAsia="zh-CN"/>
              </w:rPr>
              <w:t>一致的；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不同投标供应商投标文件文件制作机器码</w:t>
            </w:r>
            <w:r>
              <w:rPr>
                <w:rFonts w:ascii="FangSong" w:eastAsia="FangSong" w:hAnsi="FangSong" w:cs="FangSong"/>
                <w:color w:val="666666"/>
                <w:lang w:val="en" w:eastAsia="zh-CN"/>
              </w:rPr>
              <w:t>”</w:t>
            </w:r>
            <w:r>
              <w:rPr>
                <w:rFonts w:ascii="FangSong" w:eastAsia="FangSong" w:hAnsi="FangSong" w:cs="FangSong"/>
                <w:color w:val="666666"/>
                <w:lang w:val="en" w:eastAsia="zh-CN"/>
              </w:rPr>
              <w:t>一致的；</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不同投标供应商投标文件文件创建标识码</w:t>
            </w:r>
            <w:r>
              <w:rPr>
                <w:rFonts w:ascii="FangSong" w:eastAsia="FangSong" w:hAnsi="FangSong" w:cs="FangSong"/>
                <w:color w:val="666666"/>
                <w:lang w:val="en" w:eastAsia="zh-CN"/>
              </w:rPr>
              <w:t>”</w:t>
            </w:r>
            <w:r>
              <w:rPr>
                <w:rFonts w:ascii="FangSong" w:eastAsia="FangSong" w:hAnsi="FangSong" w:cs="FangSong"/>
                <w:color w:val="666666"/>
                <w:lang w:val="en" w:eastAsia="zh-CN"/>
              </w:rPr>
              <w:t>一致的；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不同投标供应商投标文件文件创建标识码</w:t>
            </w:r>
            <w:r>
              <w:rPr>
                <w:rFonts w:ascii="FangSong" w:eastAsia="FangSong" w:hAnsi="FangSong" w:cs="FangSong"/>
                <w:color w:val="666666"/>
                <w:lang w:val="en" w:eastAsia="zh-CN"/>
              </w:rPr>
              <w:t>”</w:t>
            </w:r>
            <w:r>
              <w:rPr>
                <w:rFonts w:ascii="FangSong" w:eastAsia="FangSong" w:hAnsi="FangSong" w:cs="FangSong"/>
                <w:color w:val="666666"/>
                <w:lang w:val="en" w:eastAsia="zh-CN"/>
              </w:rPr>
              <w:t>一致的；</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法律、法规、规章、规范性文件规定的其他情形。</w:t>
            </w:r>
          </w:p>
        </w:tc>
      </w:tr>
    </w:tbl>
    <w:p w:rsidR="008B0718" w:rsidRDefault="000B518F">
      <w:pPr>
        <w:spacing w:line="240" w:lineRule="atLeast"/>
        <w:ind w:left="15" w:right="15"/>
        <w:rPr>
          <w:rFonts w:ascii="FangSong" w:eastAsia="FangSong" w:hAnsi="FangSong" w:cs="FangSong"/>
          <w:b/>
          <w:bCs/>
          <w:color w:val="000000"/>
          <w:lang w:val="en" w:eastAsia="zh-CN"/>
        </w:rPr>
      </w:pPr>
      <w:r>
        <w:rPr>
          <w:rFonts w:ascii="FangSong" w:eastAsia="FangSong" w:hAnsi="FangSong" w:cs="FangSong"/>
          <w:b/>
          <w:bCs/>
          <w:color w:val="000000"/>
          <w:lang w:val="en" w:eastAsia="zh-CN"/>
        </w:rPr>
        <w:t xml:space="preserve">4.3 </w:t>
      </w:r>
      <w:r>
        <w:rPr>
          <w:rFonts w:ascii="FangSong" w:eastAsia="FangSong" w:hAnsi="FangSong" w:cs="FangSong"/>
          <w:b/>
          <w:bCs/>
          <w:color w:val="000000"/>
          <w:lang w:val="en" w:eastAsia="zh-CN"/>
        </w:rPr>
        <w:t>详细评审</w:t>
      </w:r>
      <w:r>
        <w:rPr>
          <w:rFonts w:ascii="FangSong" w:eastAsia="FangSong" w:hAnsi="FangSong" w:cs="FangSong"/>
          <w:b/>
          <w:bCs/>
          <w:color w:val="000000"/>
          <w:lang w:val="en" w:eastAsia="zh-CN"/>
        </w:rPr>
        <w:br/>
      </w:r>
      <w:r>
        <w:rPr>
          <w:rFonts w:ascii="FangSong" w:eastAsia="FangSong" w:hAnsi="FangSong" w:cs="FangSong"/>
          <w:color w:val="333333"/>
          <w:lang w:val="en" w:eastAsia="zh-CN"/>
        </w:rPr>
        <w:t>汇总规则：</w:t>
      </w:r>
      <w:r>
        <w:rPr>
          <w:rFonts w:ascii="微软雅黑" w:eastAsia="微软雅黑" w:hAnsi="微软雅黑" w:cs="微软雅黑"/>
          <w:color w:val="333333"/>
          <w:lang w:val="en" w:eastAsia="zh-CN"/>
        </w:rPr>
        <w:t xml:space="preserve"> </w:t>
      </w:r>
      <w:r>
        <w:rPr>
          <w:rFonts w:ascii="FangSong" w:eastAsia="FangSong" w:hAnsi="FangSong" w:cs="FangSong"/>
          <w:color w:val="333333"/>
          <w:lang w:val="en" w:eastAsia="zh-CN"/>
        </w:rPr>
        <w:t>按评委打分直接平均</w:t>
      </w:r>
      <w:r>
        <w:rPr>
          <w:rFonts w:ascii="微软雅黑" w:eastAsia="微软雅黑" w:hAnsi="微软雅黑" w:cs="微软雅黑"/>
          <w:color w:val="333333"/>
          <w:lang w:val="en" w:eastAsia="zh-C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5E0" w:firstRow="1" w:lastRow="1" w:firstColumn="1" w:lastColumn="1" w:noHBand="0" w:noVBand="1"/>
      </w:tblPr>
      <w:tblGrid>
        <w:gridCol w:w="913"/>
        <w:gridCol w:w="3289"/>
        <w:gridCol w:w="3289"/>
        <w:gridCol w:w="914"/>
        <w:gridCol w:w="731"/>
      </w:tblGrid>
      <w:tr w:rsidR="008B0718">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rsidR="008B0718" w:rsidRDefault="000B518F">
            <w:pPr>
              <w:spacing w:line="432" w:lineRule="atLeast"/>
              <w:jc w:val="center"/>
              <w:rPr>
                <w:rFonts w:ascii="微软雅黑" w:eastAsia="微软雅黑" w:hAnsi="微软雅黑" w:cs="微软雅黑"/>
                <w:color w:val="666666"/>
                <w:lang w:val="en" w:eastAsia="en"/>
              </w:rPr>
            </w:pPr>
            <w:r>
              <w:rPr>
                <w:rFonts w:ascii="FangSong" w:eastAsia="FangSong" w:hAnsi="FangSong" w:cs="FangSong"/>
                <w:color w:val="666666"/>
                <w:lang w:val="en" w:eastAsia="en"/>
              </w:rPr>
              <w:t>权重</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8B0718">
            <w:pP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服务方案：包括但不限于活动筹备、宣传推介、会务安排、布展服务等项目需求的具体事项；</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项目流程及工作措施：包括但不限于筹备阶段、实施阶段、后续跟踪以及总结反馈等招聘会活动各个流程及其工作保障措施；</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项目团队人员组织架构及工作分工。</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（二）评分标准：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1.</w:t>
            </w:r>
            <w:r>
              <w:rPr>
                <w:rFonts w:ascii="FangSong" w:eastAsia="FangSong" w:hAnsi="FangSong" w:cs="FangSong"/>
                <w:color w:val="666666"/>
                <w:lang w:val="en" w:eastAsia="zh-CN"/>
              </w:rPr>
              <w:t>每提供上述一项内容的，得</w:t>
            </w:r>
            <w:r>
              <w:rPr>
                <w:rFonts w:ascii="FangSong" w:eastAsia="FangSong" w:hAnsi="FangSong" w:cs="FangSong"/>
                <w:color w:val="666666"/>
                <w:lang w:val="en" w:eastAsia="zh-CN"/>
              </w:rPr>
              <w:t>20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在此基础上，评审委员根据各供应商的具体响应内容按照量化的评审因素指标进一步评审：</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1</w:t>
            </w:r>
            <w:r>
              <w:rPr>
                <w:rFonts w:ascii="FangSong" w:eastAsia="FangSong" w:hAnsi="FangSong" w:cs="FangSong"/>
                <w:color w:val="666666"/>
                <w:lang w:val="en" w:eastAsia="zh-CN"/>
              </w:rPr>
              <w:t>）评审为优（如响应内容全面、清晰、针对性强、科学合理、可操作性强）的，加</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2</w:t>
            </w:r>
            <w:r>
              <w:rPr>
                <w:rFonts w:ascii="FangSong" w:eastAsia="FangSong" w:hAnsi="FangSong" w:cs="FangSong"/>
                <w:color w:val="666666"/>
                <w:lang w:val="en" w:eastAsia="zh-CN"/>
              </w:rPr>
              <w:t>）评审为良（如响应内容较全面、较清晰、针对性较强、较科学合理、可操作性较强）的，加</w:t>
            </w:r>
            <w:r>
              <w:rPr>
                <w:rFonts w:ascii="FangSong" w:eastAsia="FangSong" w:hAnsi="FangSong" w:cs="FangSong"/>
                <w:color w:val="666666"/>
                <w:lang w:val="en" w:eastAsia="zh-CN"/>
              </w:rPr>
              <w:t>25</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3</w:t>
            </w:r>
            <w:r>
              <w:rPr>
                <w:rFonts w:ascii="FangSong" w:eastAsia="FangSong" w:hAnsi="FangSong" w:cs="FangSong"/>
                <w:color w:val="666666"/>
                <w:lang w:val="en" w:eastAsia="zh-CN"/>
              </w:rPr>
              <w:t>）评审为中（如响应内容基本完整，针对性一般，可操作性一般）的，加</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4</w:t>
            </w:r>
            <w:r>
              <w:rPr>
                <w:rFonts w:ascii="FangSong" w:eastAsia="FangSong" w:hAnsi="FangSong" w:cs="FangSong"/>
                <w:color w:val="666666"/>
                <w:lang w:val="en" w:eastAsia="zh-CN"/>
              </w:rPr>
              <w:t>）评审为差（如响应内容缺失或与项目关联度不大）的，加</w:t>
            </w:r>
            <w:r>
              <w:rPr>
                <w:rFonts w:ascii="FangSong" w:eastAsia="FangSong" w:hAnsi="FangSong" w:cs="FangSong"/>
                <w:color w:val="666666"/>
                <w:lang w:val="en" w:eastAsia="zh-CN"/>
              </w:rPr>
              <w:t>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项目重点难点分</w:t>
            </w:r>
            <w:r>
              <w:rPr>
                <w:rFonts w:ascii="FangSong" w:eastAsia="FangSong" w:hAnsi="FangSong" w:cs="FangSong"/>
                <w:color w:val="666666"/>
                <w:lang w:val="en" w:eastAsia="zh-CN"/>
              </w:rPr>
              <w:t>析、应对措施及相关合理化建议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项目重点难点分析；</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项目重点难点应对措施；</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项目合理化建议。</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（二）评分标准：</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每提供上述一项内容的，得</w:t>
            </w:r>
            <w:r>
              <w:rPr>
                <w:rFonts w:ascii="FangSong" w:eastAsia="FangSong" w:hAnsi="FangSong" w:cs="FangSong"/>
                <w:color w:val="666666"/>
                <w:lang w:val="en" w:eastAsia="zh-CN"/>
              </w:rPr>
              <w:t>20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在此基础上，评审委员根据各供应商的具体响应内容按照量化的评审因素指标进一步评审：</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1</w:t>
            </w:r>
            <w:r>
              <w:rPr>
                <w:rFonts w:ascii="FangSong" w:eastAsia="FangSong" w:hAnsi="FangSong" w:cs="FangSong"/>
                <w:color w:val="666666"/>
                <w:lang w:val="en" w:eastAsia="zh-CN"/>
              </w:rPr>
              <w:t>）评审为优（如响应内容全面、清晰、针对性强、科学合理、可操作性强）的，加</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2</w:t>
            </w:r>
            <w:r>
              <w:rPr>
                <w:rFonts w:ascii="FangSong" w:eastAsia="FangSong" w:hAnsi="FangSong" w:cs="FangSong"/>
                <w:color w:val="666666"/>
                <w:lang w:val="en" w:eastAsia="zh-CN"/>
              </w:rPr>
              <w:t>）评审为良（如响应内容较全面、较清晰、针对性较强、较科学合理、可操作性较强）的，加</w:t>
            </w:r>
            <w:r>
              <w:rPr>
                <w:rFonts w:ascii="FangSong" w:eastAsia="FangSong" w:hAnsi="FangSong" w:cs="FangSong"/>
                <w:color w:val="666666"/>
                <w:lang w:val="en" w:eastAsia="zh-CN"/>
              </w:rPr>
              <w:t>25</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3</w:t>
            </w:r>
            <w:r>
              <w:rPr>
                <w:rFonts w:ascii="FangSong" w:eastAsia="FangSong" w:hAnsi="FangSong" w:cs="FangSong"/>
                <w:color w:val="666666"/>
                <w:lang w:val="en" w:eastAsia="zh-CN"/>
              </w:rPr>
              <w:t>）评审为中（如响应内容基本完整，针对性一般，可操</w:t>
            </w:r>
            <w:r>
              <w:rPr>
                <w:rFonts w:ascii="FangSong" w:eastAsia="FangSong" w:hAnsi="FangSong" w:cs="FangSong"/>
                <w:color w:val="666666"/>
                <w:lang w:val="en" w:eastAsia="zh-CN"/>
              </w:rPr>
              <w:t>作性一般）的，加</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4</w:t>
            </w:r>
            <w:r>
              <w:rPr>
                <w:rFonts w:ascii="FangSong" w:eastAsia="FangSong" w:hAnsi="FangSong" w:cs="FangSong"/>
                <w:color w:val="666666"/>
                <w:lang w:val="en" w:eastAsia="zh-CN"/>
              </w:rPr>
              <w:t>）评审为差（如响应内容缺失或与项目关联度不大）的，加</w:t>
            </w:r>
            <w:r>
              <w:rPr>
                <w:rFonts w:ascii="FangSong" w:eastAsia="FangSong" w:hAnsi="FangSong" w:cs="FangSong"/>
                <w:color w:val="666666"/>
                <w:lang w:val="en" w:eastAsia="zh-CN"/>
              </w:rPr>
              <w:t>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提供项目时间安排、工作进度；</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阐述项目质量管理制度与措施；</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阐述项目资料安全性保障制度与措施。</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（二）评分标准：</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每提供上述一项内容的，得</w:t>
            </w:r>
            <w:r>
              <w:rPr>
                <w:rFonts w:ascii="FangSong" w:eastAsia="FangSong" w:hAnsi="FangSong" w:cs="FangSong"/>
                <w:color w:val="666666"/>
                <w:lang w:val="en" w:eastAsia="zh-CN"/>
              </w:rPr>
              <w:t>20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在此基础上，评审委员根据各供应商的具体响应内容按照量化的评审因素指标进一步评审：</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1</w:t>
            </w:r>
            <w:r>
              <w:rPr>
                <w:rFonts w:ascii="FangSong" w:eastAsia="FangSong" w:hAnsi="FangSong" w:cs="FangSong"/>
                <w:color w:val="666666"/>
                <w:lang w:val="en" w:eastAsia="zh-CN"/>
              </w:rPr>
              <w:t>）评审为优（如响应内容全面、清晰、针对性强、科学合理、可操作性强）的，加</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2</w:t>
            </w:r>
            <w:r>
              <w:rPr>
                <w:rFonts w:ascii="FangSong" w:eastAsia="FangSong" w:hAnsi="FangSong" w:cs="FangSong"/>
                <w:color w:val="666666"/>
                <w:lang w:val="en" w:eastAsia="zh-CN"/>
              </w:rPr>
              <w:t>）评审为良（如响应内容较全面、较清晰、针对性较强、较科学合理、可操作性较强）的，加</w:t>
            </w:r>
            <w:r>
              <w:rPr>
                <w:rFonts w:ascii="FangSong" w:eastAsia="FangSong" w:hAnsi="FangSong" w:cs="FangSong"/>
                <w:color w:val="666666"/>
                <w:lang w:val="en" w:eastAsia="zh-CN"/>
              </w:rPr>
              <w:t>25</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3</w:t>
            </w:r>
            <w:r>
              <w:rPr>
                <w:rFonts w:ascii="FangSong" w:eastAsia="FangSong" w:hAnsi="FangSong" w:cs="FangSong"/>
                <w:color w:val="666666"/>
                <w:lang w:val="en" w:eastAsia="zh-CN"/>
              </w:rPr>
              <w:t>）评审为中（如响应内容基本完整，针对性一般，可操作性一般）的，加</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4</w:t>
            </w:r>
            <w:r>
              <w:rPr>
                <w:rFonts w:ascii="FangSong" w:eastAsia="FangSong" w:hAnsi="FangSong" w:cs="FangSong"/>
                <w:color w:val="666666"/>
                <w:lang w:val="en" w:eastAsia="zh-CN"/>
              </w:rPr>
              <w:t>）评审为差（如响应内容缺失或与项目关联度不大）的，加</w:t>
            </w:r>
            <w:r>
              <w:rPr>
                <w:rFonts w:ascii="FangSong" w:eastAsia="FangSong" w:hAnsi="FangSong" w:cs="FangSong"/>
                <w:color w:val="666666"/>
                <w:lang w:val="en" w:eastAsia="zh-CN"/>
              </w:rPr>
              <w:t>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质量不合格的违约承诺；</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完成时限延误的违约承诺；</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工作失误、工作内容有误的违约承诺。</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（二）评分标准：</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每提供上述一项内容的，得</w:t>
            </w:r>
            <w:r>
              <w:rPr>
                <w:rFonts w:ascii="FangSong" w:eastAsia="FangSong" w:hAnsi="FangSong" w:cs="FangSong"/>
                <w:color w:val="666666"/>
                <w:lang w:val="en" w:eastAsia="zh-CN"/>
              </w:rPr>
              <w:t>20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在此基础上，评审委员根据各供应商的具</w:t>
            </w:r>
            <w:r>
              <w:rPr>
                <w:rFonts w:ascii="FangSong" w:eastAsia="FangSong" w:hAnsi="FangSong" w:cs="FangSong"/>
                <w:color w:val="666666"/>
                <w:lang w:val="en" w:eastAsia="zh-CN"/>
              </w:rPr>
              <w:t>体响应内容按照量化的评审因素指标进一步评审：</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1</w:t>
            </w:r>
            <w:r>
              <w:rPr>
                <w:rFonts w:ascii="FangSong" w:eastAsia="FangSong" w:hAnsi="FangSong" w:cs="FangSong"/>
                <w:color w:val="666666"/>
                <w:lang w:val="en" w:eastAsia="zh-CN"/>
              </w:rPr>
              <w:t>）评审为优（如响应内容全面、清晰、针对性强、科学合理、可操作性强）的，加</w:t>
            </w:r>
            <w:r>
              <w:rPr>
                <w:rFonts w:ascii="FangSong" w:eastAsia="FangSong" w:hAnsi="FangSong" w:cs="FangSong"/>
                <w:color w:val="666666"/>
                <w:lang w:val="en" w:eastAsia="zh-CN"/>
              </w:rPr>
              <w:t>40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2</w:t>
            </w:r>
            <w:r>
              <w:rPr>
                <w:rFonts w:ascii="FangSong" w:eastAsia="FangSong" w:hAnsi="FangSong" w:cs="FangSong"/>
                <w:color w:val="666666"/>
                <w:lang w:val="en" w:eastAsia="zh-CN"/>
              </w:rPr>
              <w:t>）评审为良（如响应内容较全面、较清晰、针对性较强、较科学合理、可操作性较强）的，加</w:t>
            </w:r>
            <w:r>
              <w:rPr>
                <w:rFonts w:ascii="FangSong" w:eastAsia="FangSong" w:hAnsi="FangSong" w:cs="FangSong"/>
                <w:color w:val="666666"/>
                <w:lang w:val="en" w:eastAsia="zh-CN"/>
              </w:rPr>
              <w:t>25</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3</w:t>
            </w:r>
            <w:r>
              <w:rPr>
                <w:rFonts w:ascii="FangSong" w:eastAsia="FangSong" w:hAnsi="FangSong" w:cs="FangSong"/>
                <w:color w:val="666666"/>
                <w:lang w:val="en" w:eastAsia="zh-CN"/>
              </w:rPr>
              <w:t>）评审为中（如响应内容基本完整，针对性一般，可操作性一般）的，加</w:t>
            </w:r>
            <w:r>
              <w:rPr>
                <w:rFonts w:ascii="FangSong" w:eastAsia="FangSong" w:hAnsi="FangSong" w:cs="FangSong"/>
                <w:color w:val="666666"/>
                <w:lang w:val="en" w:eastAsia="zh-CN"/>
              </w:rPr>
              <w:t>10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w:t>
            </w:r>
            <w:r>
              <w:rPr>
                <w:rFonts w:ascii="FangSong" w:eastAsia="FangSong" w:hAnsi="FangSong" w:cs="FangSong"/>
                <w:color w:val="666666"/>
                <w:lang w:val="en" w:eastAsia="zh-CN"/>
              </w:rPr>
              <w:t>4</w:t>
            </w:r>
            <w:r>
              <w:rPr>
                <w:rFonts w:ascii="FangSong" w:eastAsia="FangSong" w:hAnsi="FangSong" w:cs="FangSong"/>
                <w:color w:val="666666"/>
                <w:lang w:val="en" w:eastAsia="zh-CN"/>
              </w:rPr>
              <w:t>）评审为差（如响应内容缺失或与项目关联度不大）的，加</w:t>
            </w:r>
            <w:r>
              <w:rPr>
                <w:rFonts w:ascii="FangSong" w:eastAsia="FangSong" w:hAnsi="FangSong" w:cs="FangSong"/>
                <w:color w:val="666666"/>
                <w:lang w:val="en" w:eastAsia="zh-CN"/>
              </w:rPr>
              <w:t>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Pr="00995FF5" w:rsidRDefault="000B518F">
            <w:pPr>
              <w:spacing w:line="240" w:lineRule="atLeast"/>
              <w:rPr>
                <w:rFonts w:ascii="FangSong" w:eastAsia="FangSong" w:hAnsi="FangSong" w:cs="FangSong"/>
                <w:color w:val="666666"/>
                <w:sz w:val="21"/>
                <w:szCs w:val="21"/>
                <w:lang w:val="en" w:eastAsia="zh-CN"/>
              </w:rPr>
            </w:pPr>
            <w:r w:rsidRPr="00995FF5">
              <w:rPr>
                <w:rFonts w:ascii="FangSong" w:eastAsia="FangSong" w:hAnsi="FangSong" w:cs="FangSong"/>
                <w:color w:val="666666"/>
                <w:sz w:val="21"/>
                <w:szCs w:val="21"/>
                <w:lang w:val="en" w:eastAsia="zh-CN"/>
              </w:rPr>
              <w:t>（一）评审内容：</w:t>
            </w:r>
            <w:r w:rsidRPr="00995FF5">
              <w:rPr>
                <w:rFonts w:ascii="FangSong" w:eastAsia="FangSong" w:hAnsi="FangSong" w:cs="FangSong"/>
                <w:color w:val="666666"/>
                <w:sz w:val="21"/>
                <w:szCs w:val="21"/>
                <w:lang w:val="en" w:eastAsia="zh-CN"/>
              </w:rPr>
              <w:t xml:space="preserve"> 1.</w:t>
            </w:r>
            <w:r w:rsidRPr="00995FF5">
              <w:rPr>
                <w:rFonts w:ascii="FangSong" w:eastAsia="FangSong" w:hAnsi="FangSong" w:cs="FangSong"/>
                <w:color w:val="666666"/>
                <w:sz w:val="21"/>
                <w:szCs w:val="21"/>
                <w:lang w:val="en" w:eastAsia="zh-CN"/>
              </w:rPr>
              <w:t>项目负责人具有企业人力资源管理师一级证书，得</w:t>
            </w:r>
            <w:r w:rsidRPr="00995FF5">
              <w:rPr>
                <w:rFonts w:ascii="FangSong" w:eastAsia="FangSong" w:hAnsi="FangSong" w:cs="FangSong"/>
                <w:color w:val="666666"/>
                <w:sz w:val="21"/>
                <w:szCs w:val="21"/>
                <w:lang w:val="en" w:eastAsia="zh-CN"/>
              </w:rPr>
              <w:t>100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2.</w:t>
            </w:r>
            <w:r w:rsidRPr="00995FF5">
              <w:rPr>
                <w:rFonts w:ascii="FangSong" w:eastAsia="FangSong" w:hAnsi="FangSong" w:cs="FangSong"/>
                <w:color w:val="666666"/>
                <w:sz w:val="21"/>
                <w:szCs w:val="21"/>
                <w:lang w:val="en" w:eastAsia="zh-CN"/>
              </w:rPr>
              <w:t>项目负责人具有企业人力资源管理师二级证书，得</w:t>
            </w:r>
            <w:r w:rsidRPr="00995FF5">
              <w:rPr>
                <w:rFonts w:ascii="FangSong" w:eastAsia="FangSong" w:hAnsi="FangSong" w:cs="FangSong"/>
                <w:color w:val="666666"/>
                <w:sz w:val="21"/>
                <w:szCs w:val="21"/>
                <w:lang w:val="en" w:eastAsia="zh-CN"/>
              </w:rPr>
              <w:t>60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3.</w:t>
            </w:r>
            <w:r w:rsidRPr="00995FF5">
              <w:rPr>
                <w:rFonts w:ascii="FangSong" w:eastAsia="FangSong" w:hAnsi="FangSong" w:cs="FangSong"/>
                <w:color w:val="666666"/>
                <w:sz w:val="21"/>
                <w:szCs w:val="21"/>
                <w:lang w:val="en" w:eastAsia="zh-CN"/>
              </w:rPr>
              <w:t>项目负责人具有企业人力资源管理师三级证书，得</w:t>
            </w:r>
            <w:r w:rsidRPr="00995FF5">
              <w:rPr>
                <w:rFonts w:ascii="FangSong" w:eastAsia="FangSong" w:hAnsi="FangSong" w:cs="FangSong"/>
                <w:color w:val="666666"/>
                <w:sz w:val="21"/>
                <w:szCs w:val="21"/>
                <w:lang w:val="en" w:eastAsia="zh-CN"/>
              </w:rPr>
              <w:t>20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其他情况不得分，上述三项不可重复累计得分，提供多个证书的按最高级别计分，本项最高得</w:t>
            </w:r>
            <w:r w:rsidRPr="00995FF5">
              <w:rPr>
                <w:rFonts w:ascii="FangSong" w:eastAsia="FangSong" w:hAnsi="FangSong" w:cs="FangSong"/>
                <w:color w:val="666666"/>
                <w:sz w:val="21"/>
                <w:szCs w:val="21"/>
                <w:lang w:val="en" w:eastAsia="zh-CN"/>
              </w:rPr>
              <w:t>100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（二）评分标准：</w:t>
            </w:r>
            <w:r w:rsidRPr="00995FF5">
              <w:rPr>
                <w:rFonts w:ascii="FangSong" w:eastAsia="FangSong" w:hAnsi="FangSong" w:cs="FangSong"/>
                <w:color w:val="666666"/>
                <w:sz w:val="21"/>
                <w:szCs w:val="21"/>
                <w:lang w:val="en" w:eastAsia="zh-CN"/>
              </w:rPr>
              <w:t xml:space="preserve"> 1.</w:t>
            </w:r>
            <w:r w:rsidRPr="00995FF5">
              <w:rPr>
                <w:rFonts w:ascii="FangSong" w:eastAsia="FangSong" w:hAnsi="FangSong" w:cs="FangSong"/>
                <w:color w:val="666666"/>
                <w:sz w:val="21"/>
                <w:szCs w:val="21"/>
                <w:lang w:val="en" w:eastAsia="zh-CN"/>
              </w:rPr>
              <w:t>相关证书需提供：</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）证书扫描件；</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2</w:t>
            </w:r>
            <w:r w:rsidRPr="00995FF5">
              <w:rPr>
                <w:rFonts w:ascii="FangSong" w:eastAsia="FangSong" w:hAnsi="FangSong" w:cs="FangSong"/>
                <w:color w:val="666666"/>
                <w:sz w:val="21"/>
                <w:szCs w:val="21"/>
                <w:lang w:val="en" w:eastAsia="zh-CN"/>
              </w:rPr>
              <w:t>）若证书为职业资格证书</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或职业技能等级证书</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，提供全国人力资源和社会保障政务服务平台</w:t>
            </w:r>
            <w:r w:rsidRPr="00995FF5">
              <w:rPr>
                <w:rFonts w:ascii="FangSong" w:eastAsia="FangSong" w:hAnsi="FangSong" w:cs="FangSong"/>
                <w:color w:val="666666"/>
                <w:sz w:val="21"/>
                <w:szCs w:val="21"/>
                <w:lang w:val="en" w:eastAsia="zh-CN"/>
              </w:rPr>
              <w:t>(httpwww.12333.gov.cn)</w:t>
            </w:r>
            <w:r w:rsidRPr="00995FF5">
              <w:rPr>
                <w:rFonts w:ascii="FangSong" w:eastAsia="FangSong" w:hAnsi="FangSong" w:cs="FangSong"/>
                <w:color w:val="666666"/>
                <w:sz w:val="21"/>
                <w:szCs w:val="21"/>
                <w:lang w:val="en" w:eastAsia="zh-CN"/>
              </w:rPr>
              <w:t>或技能人才评价证书全国联网查询</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网址</w:t>
            </w:r>
            <w:r w:rsidRPr="00995FF5">
              <w:rPr>
                <w:rFonts w:ascii="FangSong" w:eastAsia="FangSong" w:hAnsi="FangSong" w:cs="FangSong"/>
                <w:color w:val="666666"/>
                <w:sz w:val="21"/>
                <w:szCs w:val="21"/>
                <w:lang w:val="en" w:eastAsia="zh-CN"/>
              </w:rPr>
              <w:t xml:space="preserve"> httpzscx.osta.org.cn)</w:t>
            </w:r>
            <w:r w:rsidRPr="00995FF5">
              <w:rPr>
                <w:rFonts w:ascii="FangSong" w:eastAsia="FangSong" w:hAnsi="FangSong" w:cs="FangSong"/>
                <w:color w:val="666666"/>
                <w:sz w:val="21"/>
                <w:szCs w:val="21"/>
                <w:lang w:val="en" w:eastAsia="zh-CN"/>
              </w:rPr>
              <w:t>官网或颁发证书相对应的</w:t>
            </w:r>
            <w:r w:rsidRPr="00995FF5">
              <w:rPr>
                <w:rFonts w:ascii="FangSong" w:eastAsia="FangSong" w:hAnsi="FangSong" w:cs="FangSong"/>
                <w:color w:val="666666"/>
                <w:sz w:val="21"/>
                <w:szCs w:val="21"/>
                <w:lang w:val="en" w:eastAsia="zh-CN"/>
              </w:rPr>
              <w:t>机构官网查询截图，否则不得分。若证书由社会组织</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协会或学会</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颁发的，则还须同时提供该机构在中国社会组织政务服务平台</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网址</w:t>
            </w:r>
            <w:r w:rsidRPr="00995FF5">
              <w:rPr>
                <w:rFonts w:ascii="FangSong" w:eastAsia="FangSong" w:hAnsi="FangSong" w:cs="FangSong"/>
                <w:color w:val="666666"/>
                <w:sz w:val="21"/>
                <w:szCs w:val="21"/>
                <w:lang w:val="en" w:eastAsia="zh-CN"/>
              </w:rPr>
              <w:t xml:space="preserve"> httpschinanpo.mca.gov.cn) </w:t>
            </w:r>
            <w:r w:rsidRPr="00995FF5">
              <w:rPr>
                <w:rFonts w:ascii="FangSong" w:eastAsia="FangSong" w:hAnsi="FangSong" w:cs="FangSong"/>
                <w:color w:val="666666"/>
                <w:sz w:val="21"/>
                <w:szCs w:val="21"/>
                <w:lang w:val="en" w:eastAsia="zh-CN"/>
              </w:rPr>
              <w:t>的查询正常</w:t>
            </w:r>
            <w:r w:rsidRPr="00995FF5">
              <w:rPr>
                <w:rFonts w:ascii="FangSong" w:eastAsia="FangSong" w:hAnsi="FangSong" w:cs="FangSong"/>
                <w:color w:val="666666"/>
                <w:sz w:val="21"/>
                <w:szCs w:val="21"/>
                <w:lang w:val="en" w:eastAsia="zh-CN"/>
              </w:rPr>
              <w:t>”</w:t>
            </w:r>
            <w:r w:rsidRPr="00995FF5">
              <w:rPr>
                <w:rFonts w:ascii="FangSong" w:eastAsia="FangSong" w:hAnsi="FangSong" w:cs="FangSong"/>
                <w:color w:val="666666"/>
                <w:sz w:val="21"/>
                <w:szCs w:val="21"/>
                <w:lang w:val="en" w:eastAsia="zh-CN"/>
              </w:rPr>
              <w:t>页面截图。截图需体现网址，否则不予认可，视为无效证书。若相关网站无法查询，则需要提供发证部门或人社部门的相关证明资料进行佐证，否则不得分。</w:t>
            </w:r>
            <w:r w:rsidRPr="00995FF5">
              <w:rPr>
                <w:rFonts w:ascii="FangSong" w:eastAsia="FangSong" w:hAnsi="FangSong" w:cs="FangSong"/>
                <w:color w:val="666666"/>
                <w:sz w:val="21"/>
                <w:szCs w:val="21"/>
                <w:lang w:val="en" w:eastAsia="zh-CN"/>
              </w:rPr>
              <w:t xml:space="preserve"> 2.</w:t>
            </w:r>
            <w:r w:rsidRPr="00995FF5">
              <w:rPr>
                <w:rFonts w:ascii="FangSong" w:eastAsia="FangSong" w:hAnsi="FangSong" w:cs="FangSong"/>
                <w:color w:val="666666"/>
                <w:sz w:val="21"/>
                <w:szCs w:val="21"/>
                <w:lang w:val="en" w:eastAsia="zh-CN"/>
              </w:rPr>
              <w:t>需提供以上人员投标截止日前一个月通过投标单位缴纳的载有社保部门公章的截标日前近</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个月个人社保证明，如截标日前近</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个月的社保证明因社保部门原因暂时无法提供，可往前顺延</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个月；投标人如成</w:t>
            </w:r>
            <w:r w:rsidRPr="00995FF5">
              <w:rPr>
                <w:rFonts w:ascii="FangSong" w:eastAsia="FangSong" w:hAnsi="FangSong" w:cs="FangSong"/>
                <w:color w:val="666666"/>
                <w:sz w:val="21"/>
                <w:szCs w:val="21"/>
                <w:lang w:val="en" w:eastAsia="zh-CN"/>
              </w:rPr>
              <w:t>立不足</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个月的，无需提供社保证明，以投标人营业执照成立时间为准，提供承诺函（格式自拟）说明该员工为自有员工。</w:t>
            </w:r>
            <w:r w:rsidRPr="00995FF5">
              <w:rPr>
                <w:rFonts w:ascii="FangSong" w:eastAsia="FangSong" w:hAnsi="FangSong" w:cs="FangSong"/>
                <w:color w:val="666666"/>
                <w:sz w:val="21"/>
                <w:szCs w:val="21"/>
                <w:lang w:val="en" w:eastAsia="zh-CN"/>
              </w:rPr>
              <w:t xml:space="preserve"> 3.</w:t>
            </w:r>
            <w:r w:rsidRPr="00995FF5">
              <w:rPr>
                <w:rFonts w:ascii="FangSong" w:eastAsia="FangSong" w:hAnsi="FangSong" w:cs="FangSong"/>
                <w:color w:val="666666"/>
                <w:sz w:val="21"/>
                <w:szCs w:val="21"/>
                <w:lang w:val="en" w:eastAsia="zh-CN"/>
              </w:rPr>
              <w:t>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bookmarkStart w:id="89" w:name="_GoBack" w:colFirst="2" w:colLast="2"/>
            <w:r>
              <w:rPr>
                <w:rFonts w:ascii="FangSong" w:eastAsia="FangSong" w:hAnsi="FangSong" w:cs="FangSong"/>
                <w:color w:val="666666"/>
                <w:lang w:val="en" w:eastAsia="en"/>
              </w:rPr>
              <w:lastRenderedPageBreak/>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拟安排的项目团队人员（项目负责人除外）情况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Pr="00995FF5" w:rsidRDefault="000B518F">
            <w:pPr>
              <w:spacing w:line="240" w:lineRule="atLeast"/>
              <w:rPr>
                <w:rFonts w:ascii="FangSong" w:eastAsia="FangSong" w:hAnsi="FangSong" w:cs="FangSong"/>
                <w:color w:val="666666"/>
                <w:sz w:val="21"/>
                <w:szCs w:val="21"/>
                <w:lang w:val="en" w:eastAsia="zh-CN"/>
              </w:rPr>
            </w:pPr>
            <w:r w:rsidRPr="00995FF5">
              <w:rPr>
                <w:rFonts w:ascii="FangSong" w:eastAsia="FangSong" w:hAnsi="FangSong" w:cs="FangSong"/>
                <w:color w:val="666666"/>
                <w:sz w:val="21"/>
                <w:szCs w:val="21"/>
                <w:lang w:val="en" w:eastAsia="zh-CN"/>
              </w:rPr>
              <w:t>（一）评审内容：</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拟安排的项目团队人员（项目负责人除外）满足：</w:t>
            </w:r>
            <w:r w:rsidRPr="00995FF5">
              <w:rPr>
                <w:rFonts w:ascii="FangSong" w:eastAsia="FangSong" w:hAnsi="FangSong" w:cs="FangSong"/>
                <w:color w:val="666666"/>
                <w:sz w:val="21"/>
                <w:szCs w:val="21"/>
                <w:lang w:val="en" w:eastAsia="zh-CN"/>
              </w:rPr>
              <w:t xml:space="preserve"> 1.</w:t>
            </w:r>
            <w:r w:rsidRPr="00995FF5">
              <w:rPr>
                <w:rFonts w:ascii="FangSong" w:eastAsia="FangSong" w:hAnsi="FangSong" w:cs="FangSong"/>
                <w:color w:val="666666"/>
                <w:sz w:val="21"/>
                <w:szCs w:val="21"/>
                <w:lang w:val="en" w:eastAsia="zh-CN"/>
              </w:rPr>
              <w:t>除项目负责人外的团队成员中有</w:t>
            </w:r>
            <w:r w:rsidRPr="00995FF5">
              <w:rPr>
                <w:rFonts w:ascii="FangSong" w:eastAsia="FangSong" w:hAnsi="FangSong" w:cs="FangSong"/>
                <w:color w:val="666666"/>
                <w:sz w:val="21"/>
                <w:szCs w:val="21"/>
                <w:lang w:val="en" w:eastAsia="zh-CN"/>
              </w:rPr>
              <w:t>4</w:t>
            </w:r>
            <w:r w:rsidRPr="00995FF5">
              <w:rPr>
                <w:rFonts w:ascii="FangSong" w:eastAsia="FangSong" w:hAnsi="FangSong" w:cs="FangSong"/>
                <w:color w:val="666666"/>
                <w:sz w:val="21"/>
                <w:szCs w:val="21"/>
                <w:lang w:val="en" w:eastAsia="zh-CN"/>
              </w:rPr>
              <w:t>人以上（含</w:t>
            </w:r>
            <w:r w:rsidRPr="00995FF5">
              <w:rPr>
                <w:rFonts w:ascii="FangSong" w:eastAsia="FangSong" w:hAnsi="FangSong" w:cs="FangSong"/>
                <w:color w:val="666666"/>
                <w:sz w:val="21"/>
                <w:szCs w:val="21"/>
                <w:lang w:val="en" w:eastAsia="zh-CN"/>
              </w:rPr>
              <w:t>4</w:t>
            </w:r>
            <w:r w:rsidRPr="00995FF5">
              <w:rPr>
                <w:rFonts w:ascii="FangSong" w:eastAsia="FangSong" w:hAnsi="FangSong" w:cs="FangSong"/>
                <w:color w:val="666666"/>
                <w:sz w:val="21"/>
                <w:szCs w:val="21"/>
                <w:lang w:val="en" w:eastAsia="zh-CN"/>
              </w:rPr>
              <w:t>人）具备管理类专业本科及以上学历的，得</w:t>
            </w:r>
            <w:r w:rsidRPr="00995FF5">
              <w:rPr>
                <w:rFonts w:ascii="FangSong" w:eastAsia="FangSong" w:hAnsi="FangSong" w:cs="FangSong"/>
                <w:color w:val="666666"/>
                <w:sz w:val="21"/>
                <w:szCs w:val="21"/>
                <w:lang w:val="en" w:eastAsia="zh-CN"/>
              </w:rPr>
              <w:t>100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2.</w:t>
            </w:r>
            <w:r w:rsidRPr="00995FF5">
              <w:rPr>
                <w:rFonts w:ascii="FangSong" w:eastAsia="FangSong" w:hAnsi="FangSong" w:cs="FangSong"/>
                <w:color w:val="666666"/>
                <w:sz w:val="21"/>
                <w:szCs w:val="21"/>
                <w:lang w:val="en" w:eastAsia="zh-CN"/>
              </w:rPr>
              <w:t>有</w:t>
            </w:r>
            <w:r w:rsidRPr="00995FF5">
              <w:rPr>
                <w:rFonts w:ascii="FangSong" w:eastAsia="FangSong" w:hAnsi="FangSong" w:cs="FangSong"/>
                <w:color w:val="666666"/>
                <w:sz w:val="21"/>
                <w:szCs w:val="21"/>
                <w:lang w:val="en" w:eastAsia="zh-CN"/>
              </w:rPr>
              <w:t>3</w:t>
            </w:r>
            <w:r w:rsidRPr="00995FF5">
              <w:rPr>
                <w:rFonts w:ascii="FangSong" w:eastAsia="FangSong" w:hAnsi="FangSong" w:cs="FangSong"/>
                <w:color w:val="666666"/>
                <w:sz w:val="21"/>
                <w:szCs w:val="21"/>
                <w:lang w:val="en" w:eastAsia="zh-CN"/>
              </w:rPr>
              <w:t>人具备管理类专业本科及以上学历的，得</w:t>
            </w:r>
            <w:r w:rsidRPr="00995FF5">
              <w:rPr>
                <w:rFonts w:ascii="FangSong" w:eastAsia="FangSong" w:hAnsi="FangSong" w:cs="FangSong"/>
                <w:color w:val="666666"/>
                <w:sz w:val="21"/>
                <w:szCs w:val="21"/>
                <w:lang w:val="en" w:eastAsia="zh-CN"/>
              </w:rPr>
              <w:t>60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3.</w:t>
            </w:r>
            <w:r w:rsidRPr="00995FF5">
              <w:rPr>
                <w:rFonts w:ascii="FangSong" w:eastAsia="FangSong" w:hAnsi="FangSong" w:cs="FangSong"/>
                <w:color w:val="666666"/>
                <w:sz w:val="21"/>
                <w:szCs w:val="21"/>
                <w:lang w:val="en" w:eastAsia="zh-CN"/>
              </w:rPr>
              <w:t>有</w:t>
            </w:r>
            <w:r w:rsidRPr="00995FF5">
              <w:rPr>
                <w:rFonts w:ascii="FangSong" w:eastAsia="FangSong" w:hAnsi="FangSong" w:cs="FangSong"/>
                <w:color w:val="666666"/>
                <w:sz w:val="21"/>
                <w:szCs w:val="21"/>
                <w:lang w:val="en" w:eastAsia="zh-CN"/>
              </w:rPr>
              <w:t>2</w:t>
            </w:r>
            <w:r w:rsidRPr="00995FF5">
              <w:rPr>
                <w:rFonts w:ascii="FangSong" w:eastAsia="FangSong" w:hAnsi="FangSong" w:cs="FangSong"/>
                <w:color w:val="666666"/>
                <w:sz w:val="21"/>
                <w:szCs w:val="21"/>
                <w:lang w:val="en" w:eastAsia="zh-CN"/>
              </w:rPr>
              <w:t>人具备管理类专业本科及以上学历的，得</w:t>
            </w:r>
            <w:r w:rsidRPr="00995FF5">
              <w:rPr>
                <w:rFonts w:ascii="FangSong" w:eastAsia="FangSong" w:hAnsi="FangSong" w:cs="FangSong"/>
                <w:color w:val="666666"/>
                <w:sz w:val="21"/>
                <w:szCs w:val="21"/>
                <w:lang w:val="en" w:eastAsia="zh-CN"/>
              </w:rPr>
              <w:t>20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其他情况不得分，上述三项不可累计得分，本项最高得</w:t>
            </w:r>
            <w:r w:rsidRPr="00995FF5">
              <w:rPr>
                <w:rFonts w:ascii="FangSong" w:eastAsia="FangSong" w:hAnsi="FangSong" w:cs="FangSong"/>
                <w:color w:val="666666"/>
                <w:sz w:val="21"/>
                <w:szCs w:val="21"/>
                <w:lang w:val="en" w:eastAsia="zh-CN"/>
              </w:rPr>
              <w:t>100</w:t>
            </w:r>
            <w:r w:rsidRPr="00995FF5">
              <w:rPr>
                <w:rFonts w:ascii="FangSong" w:eastAsia="FangSong" w:hAnsi="FangSong" w:cs="FangSong"/>
                <w:color w:val="666666"/>
                <w:sz w:val="21"/>
                <w:szCs w:val="21"/>
                <w:lang w:val="en" w:eastAsia="zh-CN"/>
              </w:rPr>
              <w:t>分。</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以上人员需为投标人自有员工。</w:t>
            </w:r>
            <w:r w:rsidRPr="00995FF5">
              <w:rPr>
                <w:rFonts w:ascii="FangSong" w:eastAsia="FangSong" w:hAnsi="FangSong" w:cs="FangSong"/>
                <w:color w:val="666666"/>
                <w:sz w:val="21"/>
                <w:szCs w:val="21"/>
                <w:lang w:val="en" w:eastAsia="zh-CN"/>
              </w:rPr>
              <w:t xml:space="preserve"> </w:t>
            </w:r>
            <w:r w:rsidRPr="00995FF5">
              <w:rPr>
                <w:rFonts w:ascii="FangSong" w:eastAsia="FangSong" w:hAnsi="FangSong" w:cs="FangSong"/>
                <w:color w:val="666666"/>
                <w:sz w:val="21"/>
                <w:szCs w:val="21"/>
                <w:lang w:val="en" w:eastAsia="zh-CN"/>
              </w:rPr>
              <w:t>（二）评分标准：</w:t>
            </w:r>
            <w:r w:rsidRPr="00995FF5">
              <w:rPr>
                <w:rFonts w:ascii="FangSong" w:eastAsia="FangSong" w:hAnsi="FangSong" w:cs="FangSong"/>
                <w:color w:val="666666"/>
                <w:sz w:val="21"/>
                <w:szCs w:val="21"/>
                <w:lang w:val="en" w:eastAsia="zh-CN"/>
              </w:rPr>
              <w:t xml:space="preserve"> 1.</w:t>
            </w:r>
            <w:r w:rsidRPr="00995FF5">
              <w:rPr>
                <w:rFonts w:ascii="FangSong" w:eastAsia="FangSong" w:hAnsi="FangSong" w:cs="FangSong"/>
                <w:color w:val="666666"/>
                <w:sz w:val="21"/>
                <w:szCs w:val="21"/>
                <w:lang w:val="en" w:eastAsia="zh-CN"/>
              </w:rPr>
              <w:t>学历考察需提供：</w:t>
            </w:r>
            <w:r w:rsidRPr="00995FF5">
              <w:rPr>
                <w:rFonts w:ascii="FangSong" w:eastAsia="FangSong" w:hAnsi="FangSong" w:cs="FangSong"/>
                <w:color w:val="666666"/>
                <w:sz w:val="21"/>
                <w:szCs w:val="21"/>
                <w:lang w:val="en" w:eastAsia="zh-CN"/>
              </w:rPr>
              <w:t>①</w:t>
            </w:r>
            <w:r w:rsidRPr="00995FF5">
              <w:rPr>
                <w:rFonts w:ascii="FangSong" w:eastAsia="FangSong" w:hAnsi="FangSong" w:cs="FangSong"/>
                <w:color w:val="666666"/>
                <w:sz w:val="21"/>
                <w:szCs w:val="21"/>
                <w:lang w:val="en" w:eastAsia="zh-CN"/>
              </w:rPr>
              <w:t>学历证书扫描件</w:t>
            </w:r>
            <w:r w:rsidRPr="00995FF5">
              <w:rPr>
                <w:rFonts w:ascii="FangSong" w:eastAsia="FangSong" w:hAnsi="FangSong" w:cs="FangSong"/>
                <w:color w:val="666666"/>
                <w:sz w:val="21"/>
                <w:szCs w:val="21"/>
                <w:lang w:val="en" w:eastAsia="zh-CN"/>
              </w:rPr>
              <w:t>②</w:t>
            </w:r>
            <w:r w:rsidRPr="00995FF5">
              <w:rPr>
                <w:rFonts w:ascii="FangSong" w:eastAsia="FangSong" w:hAnsi="FangSong" w:cs="FangSong"/>
                <w:color w:val="666666"/>
                <w:sz w:val="21"/>
                <w:szCs w:val="21"/>
                <w:lang w:val="en" w:eastAsia="zh-CN"/>
              </w:rPr>
              <w:t>学历认证报告或学信网（</w:t>
            </w:r>
            <w:r w:rsidRPr="00995FF5">
              <w:rPr>
                <w:rFonts w:ascii="FangSong" w:eastAsia="FangSong" w:hAnsi="FangSong" w:cs="FangSong"/>
                <w:color w:val="666666"/>
                <w:sz w:val="21"/>
                <w:szCs w:val="21"/>
                <w:lang w:val="en" w:eastAsia="zh-CN"/>
              </w:rPr>
              <w:t>www.chsi.com.cn</w:t>
            </w:r>
            <w:r w:rsidRPr="00995FF5">
              <w:rPr>
                <w:rFonts w:ascii="FangSong" w:eastAsia="FangSong" w:hAnsi="FangSong" w:cs="FangSong"/>
                <w:color w:val="666666"/>
                <w:sz w:val="21"/>
                <w:szCs w:val="21"/>
                <w:lang w:val="en" w:eastAsia="zh-CN"/>
              </w:rPr>
              <w:t>）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w:t>
            </w:r>
            <w:r w:rsidRPr="00995FF5">
              <w:rPr>
                <w:rFonts w:ascii="FangSong" w:eastAsia="FangSong" w:hAnsi="FangSong" w:cs="FangSong"/>
                <w:color w:val="666666"/>
                <w:sz w:val="21"/>
                <w:szCs w:val="21"/>
                <w:lang w:val="en" w:eastAsia="zh-CN"/>
              </w:rPr>
              <w:t>学服务中心网站（</w:t>
            </w:r>
            <w:r w:rsidRPr="00995FF5">
              <w:rPr>
                <w:rFonts w:ascii="FangSong" w:eastAsia="FangSong" w:hAnsi="FangSong" w:cs="FangSong"/>
                <w:color w:val="666666"/>
                <w:sz w:val="21"/>
                <w:szCs w:val="21"/>
                <w:lang w:val="en" w:eastAsia="zh-CN"/>
              </w:rPr>
              <w:t>httpzwfw.cscse.edu.cn</w:t>
            </w:r>
            <w:r w:rsidRPr="00995FF5">
              <w:rPr>
                <w:rFonts w:ascii="FangSong" w:eastAsia="FangSong" w:hAnsi="FangSong" w:cs="FangSong"/>
                <w:color w:val="666666"/>
                <w:sz w:val="21"/>
                <w:szCs w:val="21"/>
                <w:lang w:val="en" w:eastAsia="zh-CN"/>
              </w:rPr>
              <w:t>）在线查询截图】也予以认可。</w:t>
            </w:r>
            <w:r w:rsidRPr="00995FF5">
              <w:rPr>
                <w:rFonts w:ascii="FangSong" w:eastAsia="FangSong" w:hAnsi="FangSong" w:cs="FangSong"/>
                <w:color w:val="666666"/>
                <w:sz w:val="21"/>
                <w:szCs w:val="21"/>
                <w:lang w:val="en" w:eastAsia="zh-CN"/>
              </w:rPr>
              <w:t xml:space="preserve"> 2.</w:t>
            </w:r>
            <w:r w:rsidRPr="00995FF5">
              <w:rPr>
                <w:rFonts w:ascii="FangSong" w:eastAsia="FangSong" w:hAnsi="FangSong" w:cs="FangSong"/>
                <w:color w:val="666666"/>
                <w:sz w:val="21"/>
                <w:szCs w:val="21"/>
                <w:lang w:val="en" w:eastAsia="zh-CN"/>
              </w:rPr>
              <w:t>需提供以上人员投标截止日前一个月通过投标单位缴纳的载有社保部门公章的截标日前近</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个月个人社保证明，如截标日前近</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个月的社保证明因社保部门原因暂时无法提供，可往前顺延</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个月；投标人如成立不足</w:t>
            </w:r>
            <w:r w:rsidRPr="00995FF5">
              <w:rPr>
                <w:rFonts w:ascii="FangSong" w:eastAsia="FangSong" w:hAnsi="FangSong" w:cs="FangSong"/>
                <w:color w:val="666666"/>
                <w:sz w:val="21"/>
                <w:szCs w:val="21"/>
                <w:lang w:val="en" w:eastAsia="zh-CN"/>
              </w:rPr>
              <w:t>1</w:t>
            </w:r>
            <w:r w:rsidRPr="00995FF5">
              <w:rPr>
                <w:rFonts w:ascii="FangSong" w:eastAsia="FangSong" w:hAnsi="FangSong" w:cs="FangSong"/>
                <w:color w:val="666666"/>
                <w:sz w:val="21"/>
                <w:szCs w:val="21"/>
                <w:lang w:val="en" w:eastAsia="zh-CN"/>
              </w:rPr>
              <w:t>个月的，无需提供社保证明，以投标人营业执照成立时间为准，提供承诺函（格式自拟）说明该员工为自有员工。</w:t>
            </w:r>
            <w:r w:rsidRPr="00995FF5">
              <w:rPr>
                <w:rFonts w:ascii="FangSong" w:eastAsia="FangSong" w:hAnsi="FangSong" w:cs="FangSong"/>
                <w:color w:val="666666"/>
                <w:sz w:val="21"/>
                <w:szCs w:val="21"/>
                <w:lang w:val="en" w:eastAsia="zh-CN"/>
              </w:rPr>
              <w:t xml:space="preserve"> 3.</w:t>
            </w:r>
            <w:r w:rsidRPr="00995FF5">
              <w:rPr>
                <w:rFonts w:ascii="FangSong" w:eastAsia="FangSong" w:hAnsi="FangSong" w:cs="FangSong"/>
                <w:color w:val="666666"/>
                <w:sz w:val="21"/>
                <w:szCs w:val="21"/>
                <w:lang w:val="en" w:eastAsia="zh-CN"/>
              </w:rPr>
              <w:t>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Pr="00995FF5" w:rsidRDefault="008B0718">
            <w:pPr>
              <w:spacing w:line="240" w:lineRule="atLeast"/>
              <w:rPr>
                <w:rFonts w:ascii="FangSong" w:eastAsia="FangSong" w:hAnsi="FangSong" w:cs="FangSong"/>
                <w:color w:val="666666"/>
                <w:sz w:val="21"/>
                <w:szCs w:val="21"/>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bookmarkEnd w:id="89"/>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投标人同类项目业绩情况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投标人自</w:t>
            </w:r>
            <w:r>
              <w:rPr>
                <w:rFonts w:ascii="FangSong" w:eastAsia="FangSong" w:hAnsi="FangSong" w:cs="FangSong"/>
                <w:color w:val="666666"/>
                <w:lang w:val="en" w:eastAsia="zh-CN"/>
              </w:rPr>
              <w:t>2021</w:t>
            </w:r>
            <w:r>
              <w:rPr>
                <w:rFonts w:ascii="FangSong" w:eastAsia="FangSong" w:hAnsi="FangSong" w:cs="FangSong"/>
                <w:color w:val="666666"/>
                <w:lang w:val="en" w:eastAsia="zh-CN"/>
              </w:rPr>
              <w:t>年</w:t>
            </w:r>
            <w:r>
              <w:rPr>
                <w:rFonts w:ascii="FangSong" w:eastAsia="FangSong" w:hAnsi="FangSong" w:cs="FangSong"/>
                <w:color w:val="666666"/>
                <w:lang w:val="en" w:eastAsia="zh-CN"/>
              </w:rPr>
              <w:t>7</w:t>
            </w:r>
            <w:r>
              <w:rPr>
                <w:rFonts w:ascii="FangSong" w:eastAsia="FangSong" w:hAnsi="FangSong" w:cs="FangSong"/>
                <w:color w:val="666666"/>
                <w:lang w:val="en" w:eastAsia="zh-CN"/>
              </w:rPr>
              <w:t>月</w:t>
            </w:r>
            <w:r>
              <w:rPr>
                <w:rFonts w:ascii="FangSong" w:eastAsia="FangSong" w:hAnsi="FangSong" w:cs="FangSong"/>
                <w:color w:val="666666"/>
                <w:lang w:val="en" w:eastAsia="zh-CN"/>
              </w:rPr>
              <w:t>1</w:t>
            </w:r>
            <w:r>
              <w:rPr>
                <w:rFonts w:ascii="FangSong" w:eastAsia="FangSong" w:hAnsi="FangSong" w:cs="FangSong"/>
                <w:color w:val="666666"/>
                <w:lang w:val="en" w:eastAsia="zh-CN"/>
              </w:rPr>
              <w:t>日起至本项目投标截止日（以证明文件落款日期为准），承接的政府部门或事业单位委托的人才招聘活动或校园招聘活动相关业绩，每提供</w:t>
            </w:r>
            <w:r>
              <w:rPr>
                <w:rFonts w:ascii="FangSong" w:eastAsia="FangSong" w:hAnsi="FangSong" w:cs="FangSong"/>
                <w:color w:val="666666"/>
                <w:lang w:val="en" w:eastAsia="zh-CN"/>
              </w:rPr>
              <w:t>1</w:t>
            </w:r>
            <w:r>
              <w:rPr>
                <w:rFonts w:ascii="FangSong" w:eastAsia="FangSong" w:hAnsi="FangSong" w:cs="FangSong"/>
                <w:color w:val="666666"/>
                <w:lang w:val="en" w:eastAsia="zh-CN"/>
              </w:rPr>
              <w:t>个有效业绩得</w:t>
            </w:r>
            <w:r>
              <w:rPr>
                <w:rFonts w:ascii="FangSong" w:eastAsia="FangSong" w:hAnsi="FangSong" w:cs="FangSong"/>
                <w:color w:val="666666"/>
                <w:lang w:val="en" w:eastAsia="zh-CN"/>
              </w:rPr>
              <w:t>35</w:t>
            </w:r>
            <w:r>
              <w:rPr>
                <w:rFonts w:ascii="FangSong" w:eastAsia="FangSong" w:hAnsi="FangSong" w:cs="FangSong"/>
                <w:color w:val="666666"/>
                <w:lang w:val="en" w:eastAsia="zh-CN"/>
              </w:rPr>
              <w:t>分，本项最高得</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（二）评分标准：</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要求同时提供合同关键信息和项目履约（验收）合格或以上（或同等评价）评价证明文件作为得分依据，项目履约（验收）合格或以上（或同等评价）评价证明文件需加盖合同甲方公章（或甲方业务章）。</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2.</w:t>
            </w:r>
            <w:r>
              <w:rPr>
                <w:rFonts w:ascii="FangSong" w:eastAsia="FangSong" w:hAnsi="FangSong" w:cs="FangSong"/>
                <w:color w:val="666666"/>
                <w:lang w:val="en" w:eastAsia="zh-CN"/>
              </w:rPr>
              <w:t>通过合同关键信息（包括但不限于签订合同双方的单位名称、合同项目名称、项目内容与含签订合同双方的盖章、签订日期的关键页）无法判断是否得分的，还须同时提供能证明得分的其它证明资料，如项目报告或合同甲方出具的证明文件等。</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以上资料均要求提供扫描件，原件备查。评分中出现无证明资料或专家无法凭所提供资料判断是否得分的情况，一律作不得分处理。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投标人荣誉情况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zh-CN"/>
              </w:rPr>
            </w:pPr>
            <w:r>
              <w:rPr>
                <w:rFonts w:ascii="FangSong" w:eastAsia="FangSong" w:hAnsi="FangSong" w:cs="FangSong"/>
                <w:color w:val="666666"/>
                <w:lang w:val="en" w:eastAsia="zh-CN"/>
              </w:rPr>
              <w:t>（一）评审内容：</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投标人自</w:t>
            </w:r>
            <w:r>
              <w:rPr>
                <w:rFonts w:ascii="FangSong" w:eastAsia="FangSong" w:hAnsi="FangSong" w:cs="FangSong"/>
                <w:color w:val="666666"/>
                <w:lang w:val="en" w:eastAsia="zh-CN"/>
              </w:rPr>
              <w:t>2019</w:t>
            </w:r>
            <w:r>
              <w:rPr>
                <w:rFonts w:ascii="FangSong" w:eastAsia="FangSong" w:hAnsi="FangSong" w:cs="FangSong"/>
                <w:color w:val="666666"/>
                <w:lang w:val="en" w:eastAsia="zh-CN"/>
              </w:rPr>
              <w:t>年</w:t>
            </w:r>
            <w:r>
              <w:rPr>
                <w:rFonts w:ascii="FangSong" w:eastAsia="FangSong" w:hAnsi="FangSong" w:cs="FangSong"/>
                <w:color w:val="666666"/>
                <w:lang w:val="en" w:eastAsia="zh-CN"/>
              </w:rPr>
              <w:t>7</w:t>
            </w:r>
            <w:r>
              <w:rPr>
                <w:rFonts w:ascii="FangSong" w:eastAsia="FangSong" w:hAnsi="FangSong" w:cs="FangSong"/>
                <w:color w:val="666666"/>
                <w:lang w:val="en" w:eastAsia="zh-CN"/>
              </w:rPr>
              <w:t>月</w:t>
            </w:r>
            <w:r>
              <w:rPr>
                <w:rFonts w:ascii="FangSong" w:eastAsia="FangSong" w:hAnsi="FangSong" w:cs="FangSong"/>
                <w:color w:val="666666"/>
                <w:lang w:val="en" w:eastAsia="zh-CN"/>
              </w:rPr>
              <w:t>1</w:t>
            </w:r>
            <w:r>
              <w:rPr>
                <w:rFonts w:ascii="FangSong" w:eastAsia="FangSong" w:hAnsi="FangSong" w:cs="FangSong"/>
                <w:color w:val="666666"/>
                <w:lang w:val="en" w:eastAsia="zh-CN"/>
              </w:rPr>
              <w:t>日起至本项目投标截止日（以证明文件落款日期为准）满足：</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投标人获得国家级政府部门或事业</w:t>
            </w:r>
            <w:r>
              <w:rPr>
                <w:rFonts w:ascii="FangSong" w:eastAsia="FangSong" w:hAnsi="FangSong" w:cs="FangSong"/>
                <w:color w:val="666666"/>
                <w:lang w:val="en" w:eastAsia="zh-CN"/>
              </w:rPr>
              <w:t>单位颁发的人才招聘活动或校园招聘活动相关的荣誉或奖项，每提供一个得</w:t>
            </w:r>
            <w:r>
              <w:rPr>
                <w:rFonts w:ascii="FangSong" w:eastAsia="FangSong" w:hAnsi="FangSong" w:cs="FangSong"/>
                <w:color w:val="666666"/>
                <w:lang w:val="en" w:eastAsia="zh-CN"/>
              </w:rPr>
              <w:t>20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60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投标人获得省级（不含副省级）政府部门或事业单位颁发的人才招聘活动或校园招聘活动相关的荣誉或奖项，每提供一个得</w:t>
            </w:r>
            <w:r>
              <w:rPr>
                <w:rFonts w:ascii="FangSong" w:eastAsia="FangSong" w:hAnsi="FangSong" w:cs="FangSong"/>
                <w:color w:val="666666"/>
                <w:lang w:val="en" w:eastAsia="zh-CN"/>
              </w:rPr>
              <w:t>10</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20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3.</w:t>
            </w:r>
            <w:r>
              <w:rPr>
                <w:rFonts w:ascii="FangSong" w:eastAsia="FangSong" w:hAnsi="FangSong" w:cs="FangSong"/>
                <w:color w:val="666666"/>
                <w:lang w:val="en" w:eastAsia="zh-CN"/>
              </w:rPr>
              <w:t>投标人获得市级（含副省级）政府部门或事业单位颁发的人才招聘活动或校园招聘活动相关的荣誉或奖项，每提供一个得</w:t>
            </w:r>
            <w:r>
              <w:rPr>
                <w:rFonts w:ascii="FangSong" w:eastAsia="FangSong" w:hAnsi="FangSong" w:cs="FangSong"/>
                <w:color w:val="666666"/>
                <w:lang w:val="en" w:eastAsia="zh-CN"/>
              </w:rPr>
              <w:t>5</w:t>
            </w:r>
            <w:r>
              <w:rPr>
                <w:rFonts w:ascii="FangSong" w:eastAsia="FangSong" w:hAnsi="FangSong" w:cs="FangSong"/>
                <w:color w:val="666666"/>
                <w:lang w:val="en" w:eastAsia="zh-CN"/>
              </w:rPr>
              <w:t>分，最高得</w:t>
            </w:r>
            <w:r>
              <w:rPr>
                <w:rFonts w:ascii="FangSong" w:eastAsia="FangSong" w:hAnsi="FangSong" w:cs="FangSong"/>
                <w:color w:val="666666"/>
                <w:lang w:val="en" w:eastAsia="zh-CN"/>
              </w:rPr>
              <w:t>20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以上三项最高合计</w:t>
            </w:r>
            <w:r>
              <w:rPr>
                <w:rFonts w:ascii="FangSong" w:eastAsia="FangSong" w:hAnsi="FangSong" w:cs="FangSong"/>
                <w:color w:val="666666"/>
                <w:lang w:val="en" w:eastAsia="zh-CN"/>
              </w:rPr>
              <w:t>100</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w:t>
            </w:r>
            <w:r>
              <w:rPr>
                <w:rFonts w:ascii="FangSong" w:eastAsia="FangSong" w:hAnsi="FangSong" w:cs="FangSong"/>
                <w:color w:val="666666"/>
                <w:lang w:val="en" w:eastAsia="zh-CN"/>
              </w:rPr>
              <w:t>（二）评分标准：</w:t>
            </w:r>
            <w:r>
              <w:rPr>
                <w:rFonts w:ascii="FangSong" w:eastAsia="FangSong" w:hAnsi="FangSong" w:cs="FangSong"/>
                <w:color w:val="666666"/>
                <w:lang w:val="en" w:eastAsia="zh-CN"/>
              </w:rPr>
              <w:t xml:space="preserve"> 1.</w:t>
            </w:r>
            <w:r>
              <w:rPr>
                <w:rFonts w:ascii="FangSong" w:eastAsia="FangSong" w:hAnsi="FangSong" w:cs="FangSong"/>
                <w:color w:val="666666"/>
                <w:lang w:val="en" w:eastAsia="zh-CN"/>
              </w:rPr>
              <w:t>要求提供奖项照片或获奖（荣誉）证书等证明材料作为得分依据（奖项照片或荣誉证书上需体现投标人名称，否则不得</w:t>
            </w:r>
            <w:r>
              <w:rPr>
                <w:rFonts w:ascii="FangSong" w:eastAsia="FangSong" w:hAnsi="FangSong" w:cs="FangSong"/>
                <w:color w:val="666666"/>
                <w:lang w:val="en" w:eastAsia="zh-CN"/>
              </w:rPr>
              <w:t>分）。</w:t>
            </w:r>
            <w:r>
              <w:rPr>
                <w:rFonts w:ascii="FangSong" w:eastAsia="FangSong" w:hAnsi="FangSong" w:cs="FangSong"/>
                <w:color w:val="666666"/>
                <w:lang w:val="en" w:eastAsia="zh-CN"/>
              </w:rPr>
              <w:t xml:space="preserve"> 2.</w:t>
            </w:r>
            <w:r>
              <w:rPr>
                <w:rFonts w:ascii="FangSong" w:eastAsia="FangSong" w:hAnsi="FangSong" w:cs="FangSong"/>
                <w:color w:val="666666"/>
                <w:lang w:val="en" w:eastAsia="zh-CN"/>
              </w:rPr>
              <w:t>以上资料均要求提供扫描件（或官方网站截图），原件备查。评分中出现无证明资料或专家无法凭所提供资料判断是否得分的情况，一律作不得分处理。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8B0718">
            <w:pP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8B0718">
            <w:pPr>
              <w:spacing w:line="240" w:lineRule="atLeast"/>
              <w:jc w:val="center"/>
              <w:rPr>
                <w:rFonts w:ascii="FangSong" w:eastAsia="FangSong" w:hAnsi="FangSong" w:cs="FangSong"/>
                <w:color w:val="666666"/>
                <w:lang w:val="en" w:eastAsia="en"/>
              </w:rPr>
            </w:pPr>
          </w:p>
        </w:tc>
      </w:tr>
      <w:tr w:rsidR="008B0718">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lastRenderedPageBreak/>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rsidR="008B0718" w:rsidRDefault="000B518F">
            <w:pPr>
              <w:spacing w:line="240" w:lineRule="atLeast"/>
              <w:rPr>
                <w:rFonts w:ascii="FangSong" w:eastAsia="FangSong" w:hAnsi="FangSong" w:cs="FangSong"/>
                <w:color w:val="666666"/>
                <w:lang w:val="en" w:eastAsia="en"/>
              </w:rPr>
            </w:pPr>
            <w:r>
              <w:rPr>
                <w:rFonts w:ascii="FangSong" w:eastAsia="FangSong" w:hAnsi="FangSong" w:cs="FangSong"/>
                <w:color w:val="666666"/>
                <w:lang w:val="en" w:eastAsia="zh-CN"/>
              </w:rPr>
              <w:t>投标人存在《深圳市财政局政府采购供应商信用信息管理办法》（深财规〔</w:t>
            </w:r>
            <w:r>
              <w:rPr>
                <w:rFonts w:ascii="FangSong" w:eastAsia="FangSong" w:hAnsi="FangSong" w:cs="FangSong"/>
                <w:color w:val="666666"/>
                <w:lang w:val="en" w:eastAsia="zh-CN"/>
              </w:rPr>
              <w:t>2023</w:t>
            </w:r>
            <w:r>
              <w:rPr>
                <w:rFonts w:ascii="FangSong" w:eastAsia="FangSong" w:hAnsi="FangSong" w:cs="FangSong"/>
                <w:color w:val="666666"/>
                <w:lang w:val="en" w:eastAsia="zh-CN"/>
              </w:rPr>
              <w:t>〕</w:t>
            </w:r>
            <w:r>
              <w:rPr>
                <w:rFonts w:ascii="FangSong" w:eastAsia="FangSong" w:hAnsi="FangSong" w:cs="FangSong"/>
                <w:color w:val="666666"/>
                <w:lang w:val="en" w:eastAsia="zh-CN"/>
              </w:rPr>
              <w:t>3</w:t>
            </w:r>
            <w:r>
              <w:rPr>
                <w:rFonts w:ascii="FangSong" w:eastAsia="FangSong" w:hAnsi="FangSong" w:cs="FangSong"/>
                <w:color w:val="666666"/>
                <w:lang w:val="en" w:eastAsia="zh-CN"/>
              </w:rPr>
              <w:t>号）列明的一般行政处罚信息、一般违法失信行为记录信息的，本项不得分，不存在上述情形的本项得</w:t>
            </w:r>
            <w:r>
              <w:rPr>
                <w:rFonts w:ascii="FangSong" w:eastAsia="FangSong" w:hAnsi="FangSong" w:cs="FangSong"/>
                <w:color w:val="666666"/>
                <w:lang w:val="en" w:eastAsia="zh-CN"/>
              </w:rPr>
              <w:t>100</w:t>
            </w:r>
            <w:r>
              <w:rPr>
                <w:rFonts w:ascii="FangSong" w:eastAsia="FangSong" w:hAnsi="FangSong" w:cs="FangSong"/>
                <w:color w:val="666666"/>
                <w:lang w:val="en" w:eastAsia="zh-CN"/>
              </w:rPr>
              <w:t>分。投标人无需提供任何证明材料，评标过程中由工作人员向评审委员会提供有关供应商诚信查询结果。</w:t>
            </w:r>
            <w:r>
              <w:rPr>
                <w:rFonts w:ascii="FangSong" w:eastAsia="FangSong" w:hAnsi="FangSong" w:cs="FangSong"/>
                <w:color w:val="666666"/>
                <w:lang w:val="en" w:eastAsia="zh-CN"/>
              </w:rPr>
              <w:t xml:space="preserve"> </w:t>
            </w:r>
            <w:r>
              <w:rPr>
                <w:rFonts w:ascii="FangSong" w:eastAsia="FangSong" w:hAnsi="FangSong" w:cs="FangSong"/>
                <w:color w:val="666666"/>
                <w:lang w:val="en" w:eastAsia="en"/>
              </w:rPr>
              <w:t>查询渠道：通过信用中国</w:t>
            </w:r>
            <w:r>
              <w:rPr>
                <w:rFonts w:ascii="FangSong" w:eastAsia="FangSong" w:hAnsi="FangSong" w:cs="FangSong"/>
                <w:color w:val="666666"/>
                <w:lang w:val="en" w:eastAsia="en"/>
              </w:rPr>
              <w:t>”</w:t>
            </w:r>
            <w:r>
              <w:rPr>
                <w:rFonts w:ascii="FangSong" w:eastAsia="FangSong" w:hAnsi="FangSong" w:cs="FangSong"/>
                <w:color w:val="666666"/>
                <w:lang w:val="en" w:eastAsia="en"/>
              </w:rPr>
              <w:t>（</w:t>
            </w:r>
            <w:r>
              <w:rPr>
                <w:rFonts w:ascii="FangSong" w:eastAsia="FangSong" w:hAnsi="FangSong" w:cs="FangSong"/>
                <w:color w:val="666666"/>
                <w:lang w:val="en" w:eastAsia="en"/>
              </w:rPr>
              <w:t>www.creditchina.gov.cn</w:t>
            </w:r>
            <w:r>
              <w:rPr>
                <w:rFonts w:ascii="FangSong" w:eastAsia="FangSong" w:hAnsi="FangSong" w:cs="FangSong"/>
                <w:color w:val="666666"/>
                <w:lang w:val="en" w:eastAsia="en"/>
              </w:rPr>
              <w:t>，下载信用信息报告）、中国政府采购网</w:t>
            </w:r>
            <w:r>
              <w:rPr>
                <w:rFonts w:ascii="FangSong" w:eastAsia="FangSong" w:hAnsi="FangSong" w:cs="FangSong"/>
                <w:color w:val="666666"/>
                <w:lang w:val="en" w:eastAsia="en"/>
              </w:rPr>
              <w:t>”</w:t>
            </w:r>
            <w:r>
              <w:rPr>
                <w:rFonts w:ascii="FangSong" w:eastAsia="FangSong" w:hAnsi="FangSong" w:cs="FangSong"/>
                <w:color w:val="666666"/>
                <w:lang w:val="en" w:eastAsia="en"/>
              </w:rPr>
              <w:t>（</w:t>
            </w:r>
            <w:r>
              <w:rPr>
                <w:rFonts w:ascii="FangSong" w:eastAsia="FangSong" w:hAnsi="FangSong" w:cs="FangSong"/>
                <w:color w:val="666666"/>
                <w:lang w:val="en" w:eastAsia="en"/>
              </w:rPr>
              <w:t>www.ccgp.gov.cn</w:t>
            </w:r>
            <w:r>
              <w:rPr>
                <w:rFonts w:ascii="FangSong" w:eastAsia="FangSong" w:hAnsi="FangSong" w:cs="FangSong"/>
                <w:color w:val="666666"/>
                <w:lang w:val="en" w:eastAsia="en"/>
              </w:rPr>
              <w:t>）以及深圳市政府采购监管网</w:t>
            </w:r>
            <w:r>
              <w:rPr>
                <w:rFonts w:ascii="FangSong" w:eastAsia="FangSong" w:hAnsi="FangSong" w:cs="FangSong"/>
                <w:color w:val="666666"/>
                <w:lang w:val="en" w:eastAsia="en"/>
              </w:rPr>
              <w:t>”</w:t>
            </w:r>
            <w:r>
              <w:rPr>
                <w:rFonts w:ascii="FangSong" w:eastAsia="FangSong" w:hAnsi="FangSong" w:cs="FangSong"/>
                <w:color w:val="666666"/>
                <w:lang w:val="en" w:eastAsia="en"/>
              </w:rPr>
              <w:t>（</w:t>
            </w:r>
            <w:r>
              <w:rPr>
                <w:rFonts w:ascii="FangSong" w:eastAsia="FangSong" w:hAnsi="FangSong" w:cs="FangSong"/>
                <w:color w:val="666666"/>
                <w:lang w:val="en" w:eastAsia="en"/>
              </w:rPr>
              <w:t>httpzfcg.sz.gov.cn</w:t>
            </w:r>
            <w:r>
              <w:rPr>
                <w:rFonts w:ascii="FangSong" w:eastAsia="FangSong" w:hAnsi="FangSong" w:cs="FangSong"/>
                <w:color w:val="666666"/>
                <w:lang w:val="en" w:eastAsia="en"/>
              </w:rPr>
              <w:t>）查询供应商信用信息，信用信息以开标当日的查询结果为准。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rsidR="008B0718" w:rsidRDefault="000B518F">
            <w:pP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rsidR="008B0718" w:rsidRDefault="000B518F">
      <w:pPr>
        <w:keepLines/>
        <w:spacing w:line="432" w:lineRule="atLeast"/>
        <w:ind w:left="15" w:right="15"/>
        <w:rPr>
          <w:rFonts w:ascii="微软雅黑" w:eastAsia="微软雅黑" w:hAnsi="微软雅黑" w:cs="微软雅黑"/>
          <w:color w:val="333333"/>
          <w:lang w:val="en" w:eastAsia="en"/>
        </w:rPr>
      </w:pPr>
      <w:r>
        <w:rPr>
          <w:rFonts w:ascii="FangSong" w:eastAsia="FangSong" w:hAnsi="FangSong" w:cs="FangSong"/>
          <w:b/>
          <w:bCs/>
          <w:color w:val="000000"/>
          <w:lang w:val="en" w:eastAsia="en"/>
        </w:rPr>
        <w:t xml:space="preserve">4.5 </w:t>
      </w:r>
      <w:r>
        <w:rPr>
          <w:rFonts w:ascii="FangSong" w:eastAsia="FangSong" w:hAnsi="FangSong" w:cs="FangSong"/>
          <w:b/>
          <w:bCs/>
          <w:color w:val="000000"/>
          <w:lang w:val="en" w:eastAsia="en"/>
        </w:rPr>
        <w:t>价格评审</w:t>
      </w:r>
      <w:r>
        <w:rPr>
          <w:rFonts w:ascii="微软雅黑" w:eastAsia="微软雅黑" w:hAnsi="微软雅黑" w:cs="微软雅黑"/>
          <w:color w:val="333333"/>
          <w:lang w:val="en" w:eastAsia="en"/>
        </w:rPr>
        <w:t xml:space="preserve"> </w:t>
      </w:r>
    </w:p>
    <w:p w:rsidR="008B0718" w:rsidRDefault="000B518F">
      <w:pPr>
        <w:keepLines/>
        <w:spacing w:line="432" w:lineRule="atLeast"/>
        <w:ind w:left="15" w:right="15"/>
        <w:rPr>
          <w:rFonts w:ascii="微软雅黑" w:eastAsia="微软雅黑" w:hAnsi="微软雅黑" w:cs="微软雅黑"/>
          <w:color w:val="333333"/>
          <w:lang w:val="en" w:eastAsia="zh-CN"/>
        </w:rPr>
      </w:pPr>
      <w:r>
        <w:rPr>
          <w:rFonts w:ascii="FangSong" w:eastAsia="FangSong" w:hAnsi="FangSong" w:cs="FangSong"/>
          <w:color w:val="333333"/>
          <w:lang w:val="en" w:eastAsia="zh-CN"/>
        </w:rPr>
        <w:t xml:space="preserve">4.5.1 </w:t>
      </w:r>
      <w:r>
        <w:rPr>
          <w:rFonts w:ascii="FangSong" w:eastAsia="FangSong" w:hAnsi="FangSong" w:cs="FangSong"/>
          <w:color w:val="333333"/>
          <w:lang w:val="en" w:eastAsia="zh-CN"/>
        </w:rPr>
        <w:t>投标总价</w:t>
      </w:r>
      <w:r>
        <w:rPr>
          <w:rFonts w:ascii="FangSong" w:eastAsia="FangSong" w:hAnsi="FangSong" w:cs="FangSong"/>
          <w:color w:val="333333"/>
          <w:lang w:val="en" w:eastAsia="zh-CN"/>
        </w:rPr>
        <w:br/>
      </w:r>
      <w:r>
        <w:rPr>
          <w:rFonts w:ascii="FangSong" w:eastAsia="FangSong" w:hAnsi="FangSong" w:cs="FangSong"/>
          <w:color w:val="333333"/>
          <w:lang w:val="en" w:eastAsia="zh-CN"/>
        </w:rPr>
        <w:t>价格得分满分：</w:t>
      </w:r>
      <w:r>
        <w:rPr>
          <w:rFonts w:ascii="微软雅黑" w:eastAsia="微软雅黑" w:hAnsi="微软雅黑" w:cs="微软雅黑"/>
          <w:color w:val="333333"/>
          <w:lang w:val="en" w:eastAsia="zh-CN"/>
        </w:rPr>
        <w:t xml:space="preserve"> </w:t>
      </w:r>
      <w:r>
        <w:rPr>
          <w:rFonts w:ascii="FangSong" w:eastAsia="FangSong" w:hAnsi="FangSong" w:cs="FangSong"/>
          <w:color w:val="333333"/>
          <w:lang w:val="en" w:eastAsia="zh-CN"/>
        </w:rPr>
        <w:t>20</w:t>
      </w:r>
      <w:r>
        <w:rPr>
          <w:rFonts w:ascii="FangSong" w:eastAsia="FangSong" w:hAnsi="FangSong" w:cs="FangSong"/>
          <w:color w:val="333333"/>
          <w:lang w:val="en" w:eastAsia="zh-CN"/>
        </w:rPr>
        <w:br/>
      </w:r>
      <w:r>
        <w:rPr>
          <w:rFonts w:ascii="FangSong" w:eastAsia="FangSong" w:hAnsi="FangSong" w:cs="FangSong"/>
          <w:color w:val="333333"/>
          <w:lang w:val="en" w:eastAsia="zh-CN"/>
        </w:rPr>
        <w:t>报价打分方式：</w:t>
      </w:r>
      <w:r>
        <w:rPr>
          <w:rFonts w:ascii="微软雅黑" w:eastAsia="微软雅黑" w:hAnsi="微软雅黑" w:cs="微软雅黑"/>
          <w:color w:val="333333"/>
          <w:lang w:val="en" w:eastAsia="zh-CN"/>
        </w:rPr>
        <w:t xml:space="preserve"> </w:t>
      </w:r>
      <w:r>
        <w:rPr>
          <w:rFonts w:ascii="FangSong" w:eastAsia="FangSong" w:hAnsi="FangSong" w:cs="FangSong"/>
          <w:color w:val="333333"/>
          <w:lang w:val="en" w:eastAsia="zh-CN"/>
        </w:rPr>
        <w:t>自动算分（内插法）</w:t>
      </w:r>
      <w:r>
        <w:rPr>
          <w:rFonts w:ascii="FangSong" w:eastAsia="FangSong" w:hAnsi="FangSong" w:cs="FangSong"/>
          <w:color w:val="333333"/>
          <w:lang w:val="en" w:eastAsia="zh-CN"/>
        </w:rPr>
        <w:br/>
      </w:r>
      <w:r>
        <w:rPr>
          <w:rFonts w:ascii="FangSong" w:eastAsia="FangSong" w:hAnsi="FangSong" w:cs="FangSong"/>
          <w:color w:val="333333"/>
          <w:lang w:val="en" w:eastAsia="zh-CN"/>
        </w:rPr>
        <w:t>参与基准价计算范围的计算公式：全部投标报价</w:t>
      </w:r>
      <w:r>
        <w:rPr>
          <w:rFonts w:ascii="FangSong" w:eastAsia="FangSong" w:hAnsi="FangSong" w:cs="FangSong"/>
          <w:color w:val="333333"/>
          <w:lang w:val="en" w:eastAsia="zh-CN"/>
        </w:rPr>
        <w:br/>
      </w:r>
      <w:r>
        <w:rPr>
          <w:rFonts w:ascii="FangSong" w:eastAsia="FangSong" w:hAnsi="FangSong" w:cs="FangSong"/>
          <w:color w:val="333333"/>
          <w:lang w:val="en" w:eastAsia="zh-CN"/>
        </w:rPr>
        <w:t>评标价计算公式：评标价</w:t>
      </w:r>
      <w:r>
        <w:rPr>
          <w:rFonts w:ascii="FangSong" w:eastAsia="FangSong" w:hAnsi="FangSong" w:cs="FangSong"/>
          <w:color w:val="333333"/>
          <w:lang w:val="en" w:eastAsia="zh-CN"/>
        </w:rPr>
        <w:t>=</w:t>
      </w:r>
      <w:r>
        <w:rPr>
          <w:rFonts w:ascii="FangSong" w:eastAsia="FangSong" w:hAnsi="FangSong" w:cs="FangSong"/>
          <w:color w:val="333333"/>
          <w:lang w:val="en" w:eastAsia="zh-CN"/>
        </w:rPr>
        <w:t>投标函中的投标报价（有修正投标报价的取修正后的投标报价）</w:t>
      </w:r>
      <w:r>
        <w:rPr>
          <w:rFonts w:ascii="FangSong" w:eastAsia="FangSong" w:hAnsi="FangSong" w:cs="FangSong"/>
          <w:color w:val="333333"/>
          <w:lang w:val="en" w:eastAsia="zh-CN"/>
        </w:rPr>
        <w:br/>
      </w:r>
      <w:r>
        <w:rPr>
          <w:rFonts w:ascii="FangSong" w:eastAsia="FangSong" w:hAnsi="FangSong" w:cs="FangSong"/>
          <w:color w:val="333333"/>
          <w:lang w:val="en" w:eastAsia="zh-CN"/>
        </w:rPr>
        <w:t>基准价计算公式：基准价</w:t>
      </w:r>
      <w:r>
        <w:rPr>
          <w:rFonts w:ascii="FangSong" w:eastAsia="FangSong" w:hAnsi="FangSong" w:cs="FangSong"/>
          <w:color w:val="333333"/>
          <w:lang w:val="en" w:eastAsia="zh-CN"/>
        </w:rPr>
        <w:t>=</w:t>
      </w:r>
      <w:r>
        <w:rPr>
          <w:rFonts w:ascii="FangSong" w:eastAsia="FangSong" w:hAnsi="FangSong" w:cs="FangSong"/>
          <w:color w:val="333333"/>
          <w:lang w:val="en" w:eastAsia="zh-CN"/>
        </w:rPr>
        <w:t>最低评标价</w:t>
      </w:r>
      <w:r>
        <w:rPr>
          <w:rFonts w:ascii="FangSong" w:eastAsia="FangSong" w:hAnsi="FangSong" w:cs="FangSong"/>
          <w:color w:val="333333"/>
          <w:lang w:val="en" w:eastAsia="zh-CN"/>
        </w:rPr>
        <w:br/>
      </w:r>
      <w:r>
        <w:rPr>
          <w:rFonts w:ascii="FangSong" w:eastAsia="FangSong" w:hAnsi="FangSong" w:cs="FangSong"/>
          <w:color w:val="333333"/>
          <w:lang w:val="en" w:eastAsia="zh-CN"/>
        </w:rPr>
        <w:t>报价打分计算公式：得分</w:t>
      </w:r>
      <w:r>
        <w:rPr>
          <w:rFonts w:ascii="FangSong" w:eastAsia="FangSong" w:hAnsi="FangSong" w:cs="FangSong"/>
          <w:color w:val="333333"/>
          <w:lang w:val="en" w:eastAsia="zh-CN"/>
        </w:rPr>
        <w:t>=</w:t>
      </w:r>
      <w:r>
        <w:rPr>
          <w:rFonts w:ascii="FangSong" w:eastAsia="FangSong" w:hAnsi="FangSong" w:cs="FangSong"/>
          <w:color w:val="333333"/>
          <w:lang w:val="en" w:eastAsia="zh-CN"/>
        </w:rPr>
        <w:t>（基准价</w:t>
      </w:r>
      <w:r>
        <w:rPr>
          <w:rFonts w:ascii="FangSong" w:eastAsia="FangSong" w:hAnsi="FangSong" w:cs="FangSong"/>
          <w:color w:val="333333"/>
          <w:lang w:val="en" w:eastAsia="zh-CN"/>
        </w:rPr>
        <w:t>/</w:t>
      </w:r>
      <w:r>
        <w:rPr>
          <w:rFonts w:ascii="FangSong" w:eastAsia="FangSong" w:hAnsi="FangSong" w:cs="FangSong"/>
          <w:color w:val="333333"/>
          <w:lang w:val="en" w:eastAsia="zh-CN"/>
        </w:rPr>
        <w:t>评标价）</w:t>
      </w:r>
      <w:r>
        <w:rPr>
          <w:rFonts w:ascii="FangSong" w:eastAsia="FangSong" w:hAnsi="FangSong" w:cs="FangSong"/>
          <w:color w:val="333333"/>
          <w:lang w:val="en" w:eastAsia="zh-CN"/>
        </w:rPr>
        <w:t>*</w:t>
      </w:r>
      <w:r>
        <w:rPr>
          <w:rFonts w:ascii="FangSong" w:eastAsia="FangSong" w:hAnsi="FangSong" w:cs="FangSong"/>
          <w:color w:val="333333"/>
          <w:lang w:val="en" w:eastAsia="zh-CN"/>
        </w:rPr>
        <w:t>总分</w:t>
      </w:r>
    </w:p>
    <w:sectPr w:rsidR="008B071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8F" w:rsidRDefault="000B518F">
      <w:r>
        <w:separator/>
      </w:r>
    </w:p>
  </w:endnote>
  <w:endnote w:type="continuationSeparator" w:id="0">
    <w:p w:rsidR="000B518F" w:rsidRDefault="000B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EF" w:rsidRDefault="009D4CEF">
    <w:pPr>
      <w:pStyle w:val="a5"/>
      <w:spacing w:after="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060"/>
    </w:sdtPr>
    <w:sdtEndPr/>
    <w:sdtContent>
      <w:p w:rsidR="009D4CEF" w:rsidRDefault="000B518F">
        <w:pPr>
          <w:pStyle w:val="a5"/>
          <w:jc w:val="center"/>
        </w:pPr>
        <w:r>
          <w:fldChar w:fldCharType="begin"/>
        </w:r>
        <w:r>
          <w:instrText xml:space="preserve"> PAGE   \* MERGEFORMAT </w:instrText>
        </w:r>
        <w:r>
          <w:fldChar w:fldCharType="separate"/>
        </w:r>
        <w:r w:rsidR="00995FF5" w:rsidRPr="00995FF5">
          <w:rPr>
            <w:noProof/>
            <w:lang w:val="zh-CN"/>
          </w:rPr>
          <w:t>75</w:t>
        </w:r>
        <w:r>
          <w:rPr>
            <w:lang w:val="zh-CN"/>
          </w:rPr>
          <w:fldChar w:fldCharType="end"/>
        </w:r>
      </w:p>
    </w:sdtContent>
  </w:sdt>
  <w:p w:rsidR="009D4CEF" w:rsidRDefault="009D4CEF">
    <w:pPr>
      <w:pStyle w:val="a5"/>
      <w:spacing w:after="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EF" w:rsidRDefault="009D4CEF">
    <w:pPr>
      <w:pStyle w:val="a5"/>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8F" w:rsidRDefault="000B518F">
      <w:r>
        <w:separator/>
      </w:r>
    </w:p>
  </w:footnote>
  <w:footnote w:type="continuationSeparator" w:id="0">
    <w:p w:rsidR="000B518F" w:rsidRDefault="000B5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EF" w:rsidRDefault="009D4CEF">
    <w:pPr>
      <w:pStyle w:val="a3"/>
      <w:spacing w:after="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EF" w:rsidRDefault="009D4CEF">
    <w:pPr>
      <w:pStyle w:val="a3"/>
      <w:spacing w:after="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EF" w:rsidRDefault="009D4CEF">
    <w:pPr>
      <w:pStyle w:val="a3"/>
      <w:spacing w:after="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358C2E"/>
    <w:multiLevelType w:val="singleLevel"/>
    <w:tmpl w:val="B9358C2E"/>
    <w:lvl w:ilvl="0">
      <w:start w:val="2"/>
      <w:numFmt w:val="decimal"/>
      <w:suff w:val="nothing"/>
      <w:lvlText w:val="%1、"/>
      <w:lvlJc w:val="left"/>
    </w:lvl>
  </w:abstractNum>
  <w:abstractNum w:abstractNumId="1"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B11FD7"/>
    <w:multiLevelType w:val="multilevel"/>
    <w:tmpl w:val="0CB11FD7"/>
    <w:lvl w:ilvl="0">
      <w:start w:val="1"/>
      <w:numFmt w:val="decimal"/>
      <w:lvlText w:val="%1)"/>
      <w:lvlJc w:val="left"/>
      <w:pPr>
        <w:tabs>
          <w:tab w:val="left" w:pos="1470"/>
        </w:tabs>
        <w:ind w:left="1470" w:hanging="420"/>
      </w:pPr>
      <w:rPr>
        <w:rFonts w:hint="eastAsia"/>
        <w:b w:val="0"/>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C27779"/>
    <w:multiLevelType w:val="multilevel"/>
    <w:tmpl w:val="5EC27779"/>
    <w:lvl w:ilvl="0">
      <w:start w:val="1"/>
      <w:numFmt w:val="decimal"/>
      <w:lvlText w:val="%1)"/>
      <w:lvlJc w:val="left"/>
      <w:pPr>
        <w:tabs>
          <w:tab w:val="left" w:pos="1470"/>
        </w:tabs>
        <w:ind w:left="1470" w:hanging="420"/>
      </w:pPr>
      <w:rPr>
        <w:rFonts w:asciiTheme="majorEastAsia" w:eastAsiaTheme="majorEastAsia" w:hAnsiTheme="majorEastAsia" w:hint="eastAsia"/>
        <w:sz w:val="28"/>
        <w:szCs w:val="28"/>
      </w:rPr>
    </w:lvl>
    <w:lvl w:ilvl="1">
      <w:start w:val="4"/>
      <w:numFmt w:val="japaneseCounting"/>
      <w:lvlText w:val="%2、"/>
      <w:lvlJc w:val="left"/>
      <w:pPr>
        <w:tabs>
          <w:tab w:val="left" w:pos="1140"/>
        </w:tabs>
        <w:ind w:left="1140" w:hanging="720"/>
      </w:pPr>
      <w:rPr>
        <w:rFonts w:hint="default"/>
      </w:rPr>
    </w:lvl>
    <w:lvl w:ilvl="2">
      <w:start w:val="1"/>
      <w:numFmt w:val="decimal"/>
      <w:lvlText w:val="%3、"/>
      <w:lvlJc w:val="left"/>
      <w:pPr>
        <w:tabs>
          <w:tab w:val="left" w:pos="360"/>
        </w:tabs>
        <w:ind w:left="360" w:hanging="360"/>
      </w:pPr>
      <w:rPr>
        <w:rFonts w:hint="default"/>
      </w:rPr>
    </w:lvl>
    <w:lvl w:ilvl="3">
      <w:start w:val="6"/>
      <w:numFmt w:val="japaneseCounting"/>
      <w:lvlText w:val="第%4章"/>
      <w:lvlJc w:val="left"/>
      <w:pPr>
        <w:tabs>
          <w:tab w:val="left" w:pos="2400"/>
        </w:tabs>
        <w:ind w:left="2400" w:hanging="114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B518F"/>
    <w:rsid w:val="00126C34"/>
    <w:rsid w:val="008B0718"/>
    <w:rsid w:val="00995FF5"/>
    <w:rsid w:val="009D4CEF"/>
    <w:rsid w:val="00A77B3E"/>
    <w:rsid w:val="00CA2A55"/>
    <w:rsid w:val="00D96621"/>
    <w:rsid w:val="00DC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2FC00C-F0CB-4796-BD94-F10113C8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semiHidden/>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paragraph" w:styleId="3">
    <w:name w:val="heading 3"/>
    <w:basedOn w:val="4"/>
    <w:next w:val="a"/>
    <w:uiPriority w:val="9"/>
    <w:qFormat/>
    <w:pPr>
      <w:spacing w:before="260" w:after="260" w:line="240" w:lineRule="auto"/>
      <w:outlineLvl w:val="2"/>
    </w:pPr>
    <w:rPr>
      <w:rFonts w:ascii="宋体" w:eastAsia="宋体" w:hAnsi="宋体"/>
      <w:szCs w:val="32"/>
    </w:rPr>
  </w:style>
  <w:style w:type="paragraph" w:styleId="4">
    <w:name w:val="heading 4"/>
    <w:basedOn w:val="a"/>
    <w:next w:val="a"/>
    <w:uiPriority w:val="9"/>
    <w:qFormat/>
    <w:pPr>
      <w:keepNext/>
      <w:keepLines/>
      <w:widowControl w:val="0"/>
      <w:spacing w:before="280" w:after="290" w:line="376" w:lineRule="auto"/>
      <w:jc w:val="both"/>
      <w:outlineLvl w:val="3"/>
    </w:pPr>
    <w:rPr>
      <w:rFonts w:ascii="Arial" w:eastAsia="黑体" w:hAnsi="Arial" w:cstheme="minorBidi"/>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qFormat/>
    <w:rPr>
      <w:rFonts w:eastAsia="宋体"/>
      <w:sz w:val="18"/>
      <w:szCs w:val="18"/>
      <w:lang w:eastAsia="zh-CN"/>
    </w:rPr>
  </w:style>
  <w:style w:type="paragraph" w:styleId="a5">
    <w:name w:val="footer"/>
    <w:basedOn w:val="a"/>
    <w:link w:val="a6"/>
    <w:uiPriority w:val="99"/>
    <w:unhideWhenUsed/>
    <w:qFormat/>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a6">
    <w:name w:val="页脚 字符"/>
    <w:basedOn w:val="a0"/>
    <w:link w:val="a5"/>
    <w:uiPriority w:val="99"/>
    <w:qFormat/>
    <w:rPr>
      <w:rFonts w:eastAsia="宋体"/>
      <w:sz w:val="18"/>
      <w:szCs w:val="18"/>
      <w:lang w:eastAsia="zh-CN"/>
    </w:rPr>
  </w:style>
  <w:style w:type="paragraph" w:styleId="a7">
    <w:name w:val="Body Text"/>
    <w:basedOn w:val="a"/>
    <w:next w:val="21"/>
    <w:qFormat/>
    <w:pPr>
      <w:widowControl w:val="0"/>
      <w:spacing w:line="360" w:lineRule="auto"/>
      <w:ind w:firstLineChars="200" w:firstLine="482"/>
      <w:jc w:val="both"/>
    </w:pPr>
    <w:rPr>
      <w:rFonts w:ascii="楷体_GB2312" w:eastAsia="楷体_GB2312" w:hAnsiTheme="minorHAnsi" w:cstheme="minorBidi"/>
      <w:b/>
      <w:bCs/>
      <w:kern w:val="2"/>
      <w:lang w:eastAsia="zh-CN"/>
    </w:rPr>
  </w:style>
  <w:style w:type="paragraph" w:styleId="21">
    <w:name w:val="Body Text 2"/>
    <w:basedOn w:val="a"/>
    <w:qFormat/>
    <w:pPr>
      <w:widowControl w:val="0"/>
      <w:spacing w:line="360" w:lineRule="auto"/>
      <w:ind w:firstLineChars="200" w:firstLine="482"/>
      <w:jc w:val="center"/>
    </w:pPr>
    <w:rPr>
      <w:rFonts w:ascii="楷体_GB2312" w:eastAsia="楷体_GB2312" w:hAnsiTheme="minorHAnsi" w:cstheme="minorBidi"/>
      <w:b/>
      <w:kern w:val="2"/>
      <w:lang w:eastAsia="zh-CN"/>
    </w:rPr>
  </w:style>
  <w:style w:type="paragraph" w:styleId="a8">
    <w:name w:val="Normal (Web)"/>
    <w:basedOn w:val="a"/>
    <w:link w:val="a9"/>
    <w:uiPriority w:val="99"/>
    <w:qFormat/>
    <w:pPr>
      <w:spacing w:before="100" w:beforeAutospacing="1" w:afterAutospacing="1"/>
    </w:pPr>
    <w:rPr>
      <w:rFonts w:ascii="宋体" w:hAnsi="宋体" w:cstheme="minorBidi"/>
      <w:kern w:val="2"/>
      <w:lang w:eastAsia="zh-CN"/>
    </w:rPr>
  </w:style>
  <w:style w:type="character" w:customStyle="1" w:styleId="a9">
    <w:name w:val="普通(网站) 字符"/>
    <w:link w:val="a8"/>
    <w:uiPriority w:val="99"/>
    <w:qFormat/>
    <w:rPr>
      <w:rFonts w:ascii="宋体" w:eastAsia="宋体" w:hAnsi="宋体"/>
      <w:sz w:val="24"/>
      <w:szCs w:val="24"/>
      <w:lang w:eastAsia="zh-CN"/>
    </w:rPr>
  </w:style>
  <w:style w:type="table" w:styleId="aa">
    <w:name w:val="Table Grid"/>
    <w:basedOn w:val="a1"/>
    <w:qFormat/>
    <w:pPr>
      <w:widowControl w:val="0"/>
      <w:jc w:val="both"/>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qFormat/>
    <w:rPr>
      <w:sz w:val="21"/>
      <w:szCs w:val="21"/>
    </w:rPr>
  </w:style>
  <w:style w:type="paragraph" w:styleId="ac">
    <w:name w:val="Normal Indent"/>
    <w:basedOn w:val="a"/>
    <w:qFormat/>
    <w:pPr>
      <w:widowControl w:val="0"/>
      <w:ind w:firstLine="420"/>
      <w:jc w:val="both"/>
    </w:pPr>
    <w:rPr>
      <w:rFonts w:asciiTheme="minorHAnsi" w:hAnsiTheme="minorHAnsi" w:cstheme="minorBidi"/>
      <w:kern w:val="2"/>
      <w:sz w:val="21"/>
      <w:szCs w:val="20"/>
      <w:lang w:eastAsia="zh-CN"/>
    </w:rPr>
  </w:style>
  <w:style w:type="table" w:customStyle="1" w:styleId="1">
    <w:name w:val="网格型1"/>
    <w:basedOn w:val="a1"/>
    <w:qFormat/>
    <w:pPr>
      <w:widowControl w:val="0"/>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qFormat/>
    <w:pPr>
      <w:widowControl w:val="0"/>
      <w:jc w:val="both"/>
    </w:pPr>
    <w:rPr>
      <w:rFonts w:ascii="宋体" w:eastAsia="宋体" w:hAnsi="Courier New"/>
      <w:kern w:val="2"/>
      <w:sz w:val="21"/>
      <w:szCs w:val="21"/>
      <w:lang w:eastAsia="zh-CN"/>
    </w:rPr>
  </w:style>
  <w:style w:type="character" w:customStyle="1" w:styleId="ae">
    <w:name w:val="纯文本 字符"/>
    <w:basedOn w:val="a0"/>
    <w:link w:val="ad"/>
    <w:qFormat/>
    <w:rPr>
      <w:rFonts w:ascii="宋体" w:eastAsia="宋体" w:hAnsi="Courier New"/>
      <w:kern w:val="2"/>
      <w:sz w:val="21"/>
      <w:szCs w:val="21"/>
      <w:lang w:eastAsia="zh-CN"/>
    </w:rPr>
  </w:style>
  <w:style w:type="paragraph" w:styleId="af">
    <w:name w:val="List Paragraph"/>
    <w:basedOn w:val="a"/>
    <w:uiPriority w:val="34"/>
    <w:qFormat/>
    <w:pPr>
      <w:widowControl w:val="0"/>
      <w:ind w:firstLineChars="200" w:firstLine="420"/>
      <w:jc w:val="both"/>
    </w:pPr>
    <w:rPr>
      <w:rFonts w:asciiTheme="minorHAnsi" w:hAnsiTheme="minorHAnsi" w:cstheme="minorBidi"/>
      <w:kern w:val="2"/>
      <w:sz w:val="21"/>
      <w:szCs w:val="22"/>
      <w:lang w:eastAsia="zh-CN"/>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lang w:eastAsia="zh-CN"/>
    </w:rPr>
  </w:style>
  <w:style w:type="table" w:customStyle="1" w:styleId="typotable">
    <w:name w:val="typo_table"/>
    <w:basedOn w:val="a1"/>
    <w:tblPr/>
  </w:style>
  <w:style w:type="paragraph" w:customStyle="1" w:styleId="typoh1">
    <w:name w:val="typo_h1"/>
    <w:basedOn w:val="a"/>
    <w:pPr>
      <w:spacing w:line="648" w:lineRule="atLeast"/>
    </w:pPr>
    <w:rPr>
      <w:rFonts w:ascii="微软雅黑" w:eastAsia="微软雅黑" w:hAnsi="微软雅黑" w:cs="微软雅黑"/>
      <w:color w:val="333333"/>
      <w:sz w:val="48"/>
      <w:szCs w:val="48"/>
    </w:rPr>
  </w:style>
  <w:style w:type="character" w:customStyle="1" w:styleId="base">
    <w:name w:val="base"/>
    <w:basedOn w:val="a0"/>
    <w:rPr>
      <w:rFonts w:ascii="FangSong" w:eastAsia="FangSong" w:hAnsi="FangSong" w:cs="FangSong"/>
      <w:b/>
      <w:bCs/>
      <w:sz w:val="28"/>
      <w:szCs w:val="28"/>
    </w:rPr>
  </w:style>
  <w:style w:type="paragraph" w:customStyle="1" w:styleId="typop">
    <w:name w:val="typo_p"/>
    <w:basedOn w:val="a"/>
    <w:pPr>
      <w:spacing w:line="432" w:lineRule="atLeast"/>
    </w:pPr>
    <w:rPr>
      <w:rFonts w:ascii="微软雅黑" w:eastAsia="微软雅黑" w:hAnsi="微软雅黑" w:cs="微软雅黑"/>
      <w:color w:val="333333"/>
    </w:rPr>
  </w:style>
  <w:style w:type="character" w:customStyle="1" w:styleId="span">
    <w:name w:val="span"/>
    <w:basedOn w:val="a0"/>
    <w:rPr>
      <w:rFonts w:ascii="FangSong" w:eastAsia="FangSong" w:hAnsi="FangSong" w:cs="FangSong"/>
    </w:rPr>
  </w:style>
  <w:style w:type="character" w:customStyle="1" w:styleId="underline">
    <w:name w:val="underline"/>
    <w:basedOn w:val="a0"/>
  </w:style>
  <w:style w:type="paragraph" w:customStyle="1" w:styleId="div">
    <w:name w:val="div"/>
    <w:basedOn w:val="a"/>
    <w:pPr>
      <w:keepLines/>
      <w:spacing w:line="432" w:lineRule="atLeast"/>
    </w:pPr>
    <w:rPr>
      <w:rFonts w:ascii="微软雅黑" w:eastAsia="微软雅黑" w:hAnsi="微软雅黑" w:cs="微软雅黑"/>
      <w:color w:val="333333"/>
    </w:rPr>
  </w:style>
  <w:style w:type="character" w:customStyle="1" w:styleId="step-methodsstep-itemlabel">
    <w:name w:val="step-methods_step-item_label"/>
    <w:basedOn w:val="a0"/>
  </w:style>
  <w:style w:type="table" w:customStyle="1" w:styleId="typotable0">
    <w:name w:val="typo_table_0"/>
    <w:basedOn w:val="a1"/>
    <w:tblPr/>
  </w:style>
  <w:style w:type="character" w:customStyle="1" w:styleId="10">
    <w:name w:val="要点1"/>
    <w:basedOn w:val="a0"/>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8885</Words>
  <Characters>50650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RJY</cp:lastModifiedBy>
  <cp:revision>2</cp:revision>
  <dcterms:created xsi:type="dcterms:W3CDTF">2024-09-18T11:23:00Z</dcterms:created>
  <dcterms:modified xsi:type="dcterms:W3CDTF">2024-09-18T11:25:00Z</dcterms:modified>
</cp:coreProperties>
</file>