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32C5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10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政府采购供应商资格信用承诺函</w:t>
      </w:r>
    </w:p>
    <w:p w14:paraId="0AD11C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中山市公安局东凤分局、深圳交易咨询集团有限公司中山分公司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 w14:paraId="5759DA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我方参与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中山市公安局东凤分局2025年食堂食材配送服务采购项目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（项目编号：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25CCA39C00028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的政府采购活动，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符合《中华人民共和国政府采购法》《中华人民共和国政府采购法实施条例》及采购文件资格要求规定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：</w:t>
      </w:r>
    </w:p>
    <w:p w14:paraId="1F033F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具有良好的商业信誉和健全的财务会计制度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  <w:bookmarkStart w:id="0" w:name="_GoBack"/>
      <w:bookmarkEnd w:id="0"/>
    </w:p>
    <w:p w14:paraId="26F8A2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具有依法缴纳税收和社会保障资金的良好记录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</w:p>
    <w:p w14:paraId="38556D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参加政府采购活动前三年内，在经营活动中没有重大违法记录。</w:t>
      </w:r>
    </w:p>
    <w:p w14:paraId="75C6E3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我方</w:t>
      </w:r>
      <w:r>
        <w:rPr>
          <w:rFonts w:hint="eastAsia" w:ascii="仿宋_GB2312" w:hAnsi="仿宋_GB2312" w:eastAsia="仿宋_GB2312" w:cs="仿宋_GB2312"/>
          <w:sz w:val="32"/>
          <w:szCs w:val="32"/>
        </w:rPr>
        <w:t>对上述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承诺</w:t>
      </w:r>
      <w:r>
        <w:rPr>
          <w:rFonts w:hint="eastAsia" w:ascii="仿宋_GB2312" w:hAnsi="仿宋_GB2312" w:eastAsia="仿宋_GB2312" w:cs="仿宋_GB2312"/>
          <w:sz w:val="32"/>
          <w:szCs w:val="32"/>
        </w:rPr>
        <w:t>的真实性负责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，在评审环节结束后，自愿接受采购单位（采购代理机构）的检查核验，配合提供相关证明材料，证明符合《中华人民共和国政府采购法》规定的供应商基本资格条件</w:t>
      </w:r>
      <w:r>
        <w:rPr>
          <w:rFonts w:hint="eastAsia" w:ascii="仿宋_GB2312" w:hAnsi="仿宋_GB2312" w:eastAsia="仿宋_GB2312" w:cs="仿宋_GB2312"/>
          <w:sz w:val="32"/>
          <w:szCs w:val="32"/>
        </w:rPr>
        <w:t>。如有虚假，将依法承担相应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法律</w:t>
      </w:r>
      <w:r>
        <w:rPr>
          <w:rFonts w:hint="eastAsia" w:ascii="仿宋_GB2312" w:hAnsi="仿宋_GB2312" w:eastAsia="仿宋_GB2312" w:cs="仿宋_GB2312"/>
          <w:sz w:val="32"/>
          <w:szCs w:val="32"/>
        </w:rPr>
        <w:t>责任。</w:t>
      </w:r>
    </w:p>
    <w:p w14:paraId="1A7B7A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特此承诺。</w:t>
      </w:r>
    </w:p>
    <w:p w14:paraId="01A632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2BFBB9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承诺供应商（全称并加盖公章）：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</w:t>
      </w:r>
    </w:p>
    <w:p w14:paraId="2AB6CE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</w:t>
      </w:r>
    </w:p>
    <w:p w14:paraId="1D1332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55F2DF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说明：供应商可自行选择是否提供本承诺函，若不提供本承诺函，应按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《中华人民共和国政府采购法》《中华人民共和国政府采购法实施条例》及采购文件资格要求提供相应的证明材料。</w:t>
      </w:r>
    </w:p>
    <w:sectPr>
      <w:pgSz w:w="11906" w:h="16838"/>
      <w:pgMar w:top="1417" w:right="1276" w:bottom="1417" w:left="127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xZWRkZWYxMmI5ODM4MDY0MThhZDk3NTJlMzU3MTMifQ=="/>
  </w:docVars>
  <w:rsids>
    <w:rsidRoot w:val="75B73D21"/>
    <w:rsid w:val="02D21103"/>
    <w:rsid w:val="04E57AC0"/>
    <w:rsid w:val="05B378BD"/>
    <w:rsid w:val="0A091746"/>
    <w:rsid w:val="16C55671"/>
    <w:rsid w:val="1D4F4622"/>
    <w:rsid w:val="1F474C4B"/>
    <w:rsid w:val="22C76C3C"/>
    <w:rsid w:val="27F41F63"/>
    <w:rsid w:val="2A3737D2"/>
    <w:rsid w:val="2F045B05"/>
    <w:rsid w:val="3C832D40"/>
    <w:rsid w:val="4A32615D"/>
    <w:rsid w:val="4F24203A"/>
    <w:rsid w:val="538F6092"/>
    <w:rsid w:val="58AE795C"/>
    <w:rsid w:val="66A37175"/>
    <w:rsid w:val="66BF2B03"/>
    <w:rsid w:val="72935C87"/>
    <w:rsid w:val="73AA23C5"/>
    <w:rsid w:val="748D0173"/>
    <w:rsid w:val="75B73D21"/>
    <w:rsid w:val="76797906"/>
    <w:rsid w:val="77C71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420</Words>
  <Characters>437</Characters>
  <Lines>0</Lines>
  <Paragraphs>0</Paragraphs>
  <TotalTime>0</TotalTime>
  <ScaleCrop>false</ScaleCrop>
  <LinksUpToDate>false</LinksUpToDate>
  <CharactersWithSpaces>490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2022-10-25T08:17:00Z</dcterms:created>
  <dc:creator>刘名东</dc:creator>
  <cp:lastModifiedBy>宝</cp:lastModifiedBy>
  <cp:lastPrinted>2023-03-02T01:26:00Z</cp:lastPrinted>
  <dcterms:modified xsi:type="dcterms:W3CDTF">2025-04-15T06:41:36Z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8A4FC25C734945D4B71ABD4967F63C88</vt:lpwstr>
  </property>
  <property fmtid="{D5CDD505-2E9C-101B-9397-08002B2CF9AE}" pid="4" name="KSOTemplateDocerSaveRecord">
    <vt:lpwstr>eyJoZGlkIjoiMTgxZWRkZWYxMmI5ODM4MDY0MThhZDk3NTJlMzU3MTMiLCJ1c2VySWQiOiIxMzI0MjcxNiJ9</vt:lpwstr>
  </property>
</Properties>
</file>