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B55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42"/>
          <w:szCs w:val="42"/>
          <w:vertAlign w:val="baseline"/>
          <w:lang w:val="en-US" w:eastAsia="zh-CN" w:bidi="ar"/>
        </w:rPr>
        <w:t>关于北京大学深圳医院医用织物洗涤服务项目的采购更正公告</w:t>
      </w:r>
    </w:p>
    <w:p w14:paraId="653FA91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/>
        <w:jc w:val="left"/>
        <w:textAlignment w:val="baseline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一、项目基本情况</w:t>
      </w:r>
    </w:p>
    <w:p w14:paraId="635FC6F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3"/>
        <w:jc w:val="left"/>
        <w:textAlignment w:val="baseline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原公告的采购项目编号 ：BDYYZXCG-02</w:t>
      </w:r>
    </w:p>
    <w:p w14:paraId="5F975E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3"/>
        <w:jc w:val="left"/>
        <w:textAlignment w:val="baseline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原公告的采购项目名称 ：北京大学深圳医院医用织物洗涤服务项目</w:t>
      </w:r>
    </w:p>
    <w:p w14:paraId="56498E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/>
        <w:jc w:val="left"/>
        <w:textAlignment w:val="baseline"/>
        <w:rPr>
          <w:rFonts w:hint="eastAsia" w:ascii="宋体" w:hAnsi="宋体"/>
          <w:szCs w:val="21"/>
          <w:highlight w:val="none"/>
          <w:lang w:val="en-US" w:eastAsia="zh-CN"/>
        </w:rPr>
      </w:pPr>
      <w:bookmarkStart w:id="0" w:name="_GoBack"/>
      <w:bookmarkEnd w:id="0"/>
    </w:p>
    <w:p w14:paraId="5382BF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/>
        <w:jc w:val="left"/>
        <w:textAlignment w:val="baseline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二、更正信息</w:t>
      </w:r>
    </w:p>
    <w:p w14:paraId="00850FA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3"/>
        <w:jc w:val="left"/>
        <w:textAlignment w:val="baseline"/>
        <w:rPr>
          <w:rFonts w:hint="eastAsia" w:ascii="宋体" w:hAnsi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1.征集文件第八页 评分信息表/2、洗涤消毒服务能力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eastAsia="zh-CN"/>
        </w:rPr>
        <w:t>”</w:t>
      </w:r>
      <w:r>
        <w:rPr>
          <w:rFonts w:hint="eastAsia"/>
          <w:highlight w:val="none"/>
          <w:lang w:val="en-US" w:eastAsia="zh-CN"/>
        </w:rPr>
        <w:t>具有3台（含）以上直燃型工服干衣笼和10台（含）以上织物烘干设备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  <w:lang w:eastAsia="zh-CN"/>
        </w:rPr>
        <w:t>“</w:t>
      </w:r>
      <w:r>
        <w:rPr>
          <w:rFonts w:hint="eastAsia"/>
          <w:highlight w:val="none"/>
          <w:lang w:val="en-US" w:eastAsia="zh-CN"/>
        </w:rPr>
        <w:t>，</w:t>
      </w:r>
      <w:r>
        <w:rPr>
          <w:rFonts w:hint="eastAsia"/>
          <w:b/>
          <w:bCs/>
          <w:highlight w:val="none"/>
          <w:lang w:val="en-US" w:eastAsia="zh-CN"/>
        </w:rPr>
        <w:t>修改为：</w:t>
      </w:r>
      <w:r>
        <w:rPr>
          <w:rFonts w:hint="eastAsia"/>
          <w:b/>
          <w:bCs/>
          <w:highlight w:val="none"/>
          <w:u w:val="single"/>
          <w:lang w:val="en-US" w:eastAsia="zh-CN"/>
        </w:rPr>
        <w:t>“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具有3台（含）以上工服干衣笼和10台（含）以上织物烘干设备”。</w:t>
      </w:r>
    </w:p>
    <w:p w14:paraId="7D9749E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3"/>
        <w:jc w:val="left"/>
        <w:textAlignment w:val="baseline"/>
        <w:rPr>
          <w:rFonts w:hint="eastAsia" w:ascii="宋体" w:hAnsi="宋体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2.征集文件第八页 评分信息表/2、洗涤消毒服务能力“具有3台（含）以上隧道式连续批次洗衣机（洗涤笼）”，</w:t>
      </w: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修改为：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“具有3台（含）以上连续批次洗衣机（洗涤笼）” 。</w:t>
      </w:r>
    </w:p>
    <w:p w14:paraId="6F34D3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3"/>
        <w:jc w:val="left"/>
        <w:textAlignment w:val="baseline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vertAlign w:val="baseli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3.征集文件第八页 评分信息表/2、洗涤消毒服务能力，评分依据备注“提供设备购买发票（或设备租赁合同及租赁发票），并提供设备照片，否则不得分”，</w:t>
      </w: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修改为：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>“提供设备购买发票（或设备租赁合同及租赁发票），并提供设备照片，如供应商提供的设备资料(如购置合同、发票)上的设备名称与评审条款描述不一致，允许出具书面说明函进行补充说明，否则不得分”</w:t>
      </w:r>
      <w:r>
        <w:rPr>
          <w:rFonts w:hint="eastAsia" w:ascii="宋体" w:hAnsi="宋体"/>
          <w:szCs w:val="21"/>
          <w:highlight w:val="none"/>
          <w:lang w:val="en-US" w:eastAsia="zh-CN"/>
        </w:rPr>
        <w:t>。</w:t>
      </w:r>
    </w:p>
    <w:p w14:paraId="6442FD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right="0"/>
        <w:jc w:val="left"/>
        <w:textAlignment w:val="baseline"/>
        <w:rPr>
          <w:b w:val="0"/>
          <w:bCs w:val="0"/>
          <w:sz w:val="24"/>
          <w:szCs w:val="24"/>
        </w:rPr>
      </w:pPr>
    </w:p>
    <w:p w14:paraId="4929F7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3"/>
        <w:jc w:val="left"/>
        <w:textAlignment w:val="baseline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三、其他补充事宜</w:t>
      </w:r>
    </w:p>
    <w:p w14:paraId="43E5BE6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3"/>
        <w:jc w:val="left"/>
        <w:textAlignment w:val="baseline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1、原采购文件设置涉及上述内容的以本次更正公告内容为准。</w:t>
      </w:r>
    </w:p>
    <w:p w14:paraId="620D1D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3"/>
        <w:jc w:val="left"/>
        <w:textAlignment w:val="baseline"/>
        <w:rPr>
          <w:rFonts w:hint="default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2、招标文件其它地方如有涉及相关，同步修改。</w:t>
      </w:r>
    </w:p>
    <w:p w14:paraId="1D271D4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3"/>
        <w:jc w:val="left"/>
        <w:textAlignment w:val="baseline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四、凡对本次公告内容提出询问，请按以下方式联系。</w:t>
      </w:r>
    </w:p>
    <w:p w14:paraId="20F013E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3"/>
        <w:jc w:val="left"/>
        <w:textAlignment w:val="baseline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1.采购人信息</w:t>
      </w:r>
    </w:p>
    <w:p w14:paraId="05732D5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3"/>
        <w:jc w:val="left"/>
        <w:textAlignment w:val="baseline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名 称: 北京大学深圳医院</w:t>
      </w:r>
    </w:p>
    <w:p w14:paraId="020242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3"/>
        <w:jc w:val="left"/>
        <w:textAlignment w:val="baseline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地 址: 深圳市莲花路1120号</w:t>
      </w:r>
    </w:p>
    <w:p w14:paraId="30ED9F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3"/>
        <w:jc w:val="left"/>
        <w:textAlignment w:val="baseline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联 系 方 式: 93923333-8954，钟老师。</w:t>
      </w:r>
    </w:p>
    <w:p w14:paraId="3EF6BA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3"/>
        <w:jc w:val="left"/>
        <w:textAlignment w:val="baseline"/>
        <w:rPr>
          <w:rFonts w:hint="eastAsia" w:ascii="宋体" w:hAnsi="宋体"/>
          <w:szCs w:val="21"/>
          <w:highlight w:val="none"/>
          <w:lang w:val="en-US" w:eastAsia="zh-CN"/>
        </w:rPr>
      </w:pPr>
    </w:p>
    <w:p w14:paraId="1FA60E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3"/>
        <w:jc w:val="left"/>
        <w:textAlignment w:val="baseline"/>
        <w:rPr>
          <w:rFonts w:hint="eastAsia" w:ascii="宋体" w:hAnsi="宋体"/>
          <w:szCs w:val="21"/>
          <w:highlight w:val="none"/>
          <w:lang w:val="en-US" w:eastAsia="zh-CN"/>
        </w:rPr>
      </w:pPr>
    </w:p>
    <w:p w14:paraId="50253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left="0" w:right="0" w:firstLine="403"/>
        <w:jc w:val="left"/>
        <w:textAlignment w:val="baseline"/>
        <w:rPr>
          <w:rFonts w:hint="default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 xml:space="preserve">                                               2025年12月16日</w:t>
      </w:r>
    </w:p>
    <w:p w14:paraId="2B2FCC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8315C1"/>
    <w:rsid w:val="01396E1E"/>
    <w:rsid w:val="08B82D1E"/>
    <w:rsid w:val="1A783E4D"/>
    <w:rsid w:val="21B77BBF"/>
    <w:rsid w:val="29363ABF"/>
    <w:rsid w:val="2DC84F02"/>
    <w:rsid w:val="2E5F7614"/>
    <w:rsid w:val="34360E17"/>
    <w:rsid w:val="3845787B"/>
    <w:rsid w:val="3D4A76E1"/>
    <w:rsid w:val="434D1CD9"/>
    <w:rsid w:val="45680119"/>
    <w:rsid w:val="46717A8D"/>
    <w:rsid w:val="49AA39E1"/>
    <w:rsid w:val="4E225F92"/>
    <w:rsid w:val="567C3947"/>
    <w:rsid w:val="5B3A093D"/>
    <w:rsid w:val="5D1A4582"/>
    <w:rsid w:val="615D0EE2"/>
    <w:rsid w:val="65870C23"/>
    <w:rsid w:val="6817628E"/>
    <w:rsid w:val="6CD7423E"/>
    <w:rsid w:val="78D95CED"/>
    <w:rsid w:val="7A83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558</Words>
  <Characters>601</Characters>
  <Lines>0</Lines>
  <Paragraphs>0</Paragraphs>
  <TotalTime>12</TotalTime>
  <ScaleCrop>false</ScaleCrop>
  <LinksUpToDate>false</LinksUpToDate>
  <CharactersWithSpaces>664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2025-12-15T00:14:00Z</dcterms:created>
  <dc:creator>钟震峰</dc:creator>
  <cp:lastModifiedBy>NTKO</cp:lastModifiedBy>
  <cp:lastPrinted>2025-12-15T07:33:00Z</cp:lastPrinted>
  <dcterms:modified xsi:type="dcterms:W3CDTF">2025-12-16T03:29:08Z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D38587B9EAA746C2B91E737986A50532_11</vt:lpwstr>
  </property>
  <property fmtid="{D5CDD505-2E9C-101B-9397-08002B2CF9AE}" pid="4" name="KSOTemplateDocerSaveRecord">
    <vt:lpwstr>eyJoZGlkIjoiYjQ1YTU4ZTY0MzExMGZiOGEwZDY3YWU2ZjNkNzdhMDkiLCJ1c2VySWQiOiI4MTkzMTQxNDYifQ==</vt:lpwstr>
  </property>
</Properties>
</file>