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4E46" w14:textId="77777777" w:rsidR="007D7FD7" w:rsidRDefault="00000000">
      <w:pPr>
        <w:widowControl/>
        <w:spacing w:after="0" w:line="240" w:lineRule="auto"/>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D7FD7" w14:paraId="41D04EE4" w14:textId="77777777">
        <w:trPr>
          <w:trHeight w:val="738"/>
          <w:tblCellSpacing w:w="0" w:type="dxa"/>
          <w:jc w:val="center"/>
        </w:trPr>
        <w:tc>
          <w:tcPr>
            <w:tcW w:w="2723" w:type="dxa"/>
            <w:shd w:val="clear" w:color="auto" w:fill="auto"/>
            <w:vAlign w:val="center"/>
          </w:tcPr>
          <w:p w14:paraId="595EA686" w14:textId="77777777" w:rsidR="007D7FD7" w:rsidRDefault="00000000">
            <w:pPr>
              <w:widowControl/>
              <w:spacing w:after="0" w:line="240" w:lineRule="auto"/>
              <w:jc w:val="right"/>
              <w:rPr>
                <w:sz w:val="30"/>
                <w:szCs w:val="30"/>
              </w:rPr>
            </w:pPr>
            <w:r>
              <w:rPr>
                <w:rFonts w:ascii="宋体" w:hAnsi="宋体" w:cs="宋体"/>
                <w:kern w:val="0"/>
                <w:sz w:val="30"/>
                <w:szCs w:val="30"/>
              </w:rPr>
              <w:t>项目编号：</w:t>
            </w:r>
          </w:p>
        </w:tc>
        <w:tc>
          <w:tcPr>
            <w:tcW w:w="5220" w:type="dxa"/>
            <w:shd w:val="clear" w:color="auto" w:fill="auto"/>
            <w:vAlign w:val="center"/>
          </w:tcPr>
          <w:p w14:paraId="1F274D61" w14:textId="77777777" w:rsidR="007D7FD7" w:rsidRDefault="00000000">
            <w:pPr>
              <w:widowControl/>
              <w:spacing w:after="0" w:line="240" w:lineRule="auto"/>
              <w:jc w:val="left"/>
              <w:rPr>
                <w:sz w:val="30"/>
                <w:szCs w:val="30"/>
              </w:rPr>
            </w:pPr>
            <w:r>
              <w:rPr>
                <w:sz w:val="30"/>
                <w:szCs w:val="30"/>
              </w:rPr>
              <w:t>SZZXCG-2025-00132</w:t>
            </w:r>
          </w:p>
        </w:tc>
      </w:tr>
      <w:tr w:rsidR="007D7FD7" w14:paraId="77338460" w14:textId="77777777">
        <w:trPr>
          <w:trHeight w:val="738"/>
          <w:tblCellSpacing w:w="0" w:type="dxa"/>
          <w:jc w:val="center"/>
        </w:trPr>
        <w:tc>
          <w:tcPr>
            <w:tcW w:w="2723" w:type="dxa"/>
            <w:shd w:val="clear" w:color="auto" w:fill="auto"/>
            <w:vAlign w:val="center"/>
          </w:tcPr>
          <w:p w14:paraId="6F6F53B2" w14:textId="77777777" w:rsidR="007D7FD7" w:rsidRDefault="00000000">
            <w:pPr>
              <w:widowControl/>
              <w:spacing w:after="0" w:line="240" w:lineRule="auto"/>
              <w:jc w:val="right"/>
              <w:rPr>
                <w:sz w:val="30"/>
                <w:szCs w:val="30"/>
              </w:rPr>
            </w:pPr>
            <w:r>
              <w:rPr>
                <w:rFonts w:ascii="宋体" w:hAnsi="宋体" w:cs="宋体"/>
                <w:kern w:val="0"/>
                <w:sz w:val="30"/>
                <w:szCs w:val="30"/>
              </w:rPr>
              <w:t>项目名称：</w:t>
            </w:r>
          </w:p>
        </w:tc>
        <w:tc>
          <w:tcPr>
            <w:tcW w:w="5220" w:type="dxa"/>
            <w:shd w:val="clear" w:color="auto" w:fill="auto"/>
            <w:vAlign w:val="center"/>
          </w:tcPr>
          <w:p w14:paraId="1CEACFD3" w14:textId="77777777" w:rsidR="007D7FD7" w:rsidRDefault="00000000">
            <w:pPr>
              <w:widowControl/>
              <w:spacing w:after="0" w:line="240" w:lineRule="auto"/>
              <w:jc w:val="left"/>
              <w:rPr>
                <w:sz w:val="30"/>
                <w:szCs w:val="30"/>
              </w:rPr>
            </w:pPr>
            <w:r>
              <w:rPr>
                <w:rFonts w:hint="eastAsia"/>
                <w:sz w:val="30"/>
                <w:szCs w:val="30"/>
              </w:rPr>
              <w:t>广东省深圳市中级人民法院办公设备耗材采购</w:t>
            </w:r>
          </w:p>
        </w:tc>
      </w:tr>
      <w:tr w:rsidR="007D7FD7" w14:paraId="0F687B38" w14:textId="77777777">
        <w:trPr>
          <w:trHeight w:val="738"/>
          <w:tblCellSpacing w:w="0" w:type="dxa"/>
          <w:jc w:val="center"/>
        </w:trPr>
        <w:tc>
          <w:tcPr>
            <w:tcW w:w="2723" w:type="dxa"/>
            <w:shd w:val="clear" w:color="auto" w:fill="auto"/>
            <w:vAlign w:val="center"/>
          </w:tcPr>
          <w:p w14:paraId="0E6A55F5" w14:textId="77777777" w:rsidR="007D7FD7" w:rsidRDefault="00000000">
            <w:pPr>
              <w:widowControl/>
              <w:spacing w:after="0" w:line="240" w:lineRule="auto"/>
              <w:jc w:val="right"/>
              <w:rPr>
                <w:sz w:val="30"/>
                <w:szCs w:val="30"/>
              </w:rPr>
            </w:pPr>
            <w:r>
              <w:rPr>
                <w:rFonts w:ascii="宋体" w:hAnsi="宋体" w:cs="宋体"/>
                <w:kern w:val="0"/>
                <w:sz w:val="30"/>
                <w:szCs w:val="30"/>
              </w:rPr>
              <w:t>包 号：</w:t>
            </w:r>
          </w:p>
        </w:tc>
        <w:tc>
          <w:tcPr>
            <w:tcW w:w="5220" w:type="dxa"/>
            <w:shd w:val="clear" w:color="auto" w:fill="auto"/>
            <w:vAlign w:val="center"/>
          </w:tcPr>
          <w:p w14:paraId="20704DE1" w14:textId="77777777" w:rsidR="007D7FD7" w:rsidRDefault="00000000">
            <w:pPr>
              <w:widowControl/>
              <w:spacing w:after="0" w:line="240" w:lineRule="auto"/>
              <w:jc w:val="left"/>
              <w:rPr>
                <w:sz w:val="30"/>
                <w:szCs w:val="30"/>
              </w:rPr>
            </w:pPr>
            <w:r>
              <w:rPr>
                <w:rFonts w:ascii="宋体" w:hAnsi="宋体" w:cs="宋体"/>
                <w:kern w:val="0"/>
                <w:sz w:val="30"/>
                <w:szCs w:val="30"/>
              </w:rPr>
              <w:t>A</w:t>
            </w:r>
          </w:p>
        </w:tc>
      </w:tr>
      <w:tr w:rsidR="007D7FD7" w14:paraId="535B56EC" w14:textId="77777777">
        <w:trPr>
          <w:trHeight w:val="738"/>
          <w:tblCellSpacing w:w="0" w:type="dxa"/>
          <w:jc w:val="center"/>
        </w:trPr>
        <w:tc>
          <w:tcPr>
            <w:tcW w:w="2723" w:type="dxa"/>
            <w:shd w:val="clear" w:color="auto" w:fill="auto"/>
            <w:vAlign w:val="center"/>
          </w:tcPr>
          <w:p w14:paraId="364BDBF3" w14:textId="77777777" w:rsidR="007D7FD7" w:rsidRDefault="00000000">
            <w:pPr>
              <w:widowControl/>
              <w:spacing w:after="0" w:line="240" w:lineRule="auto"/>
              <w:jc w:val="right"/>
              <w:rPr>
                <w:sz w:val="30"/>
                <w:szCs w:val="30"/>
              </w:rPr>
            </w:pPr>
            <w:r>
              <w:rPr>
                <w:rFonts w:ascii="宋体" w:hAnsi="宋体" w:cs="宋体"/>
                <w:kern w:val="0"/>
                <w:sz w:val="30"/>
                <w:szCs w:val="30"/>
              </w:rPr>
              <w:t>项目类型：</w:t>
            </w:r>
          </w:p>
        </w:tc>
        <w:tc>
          <w:tcPr>
            <w:tcW w:w="5220" w:type="dxa"/>
            <w:shd w:val="clear" w:color="auto" w:fill="auto"/>
            <w:vAlign w:val="center"/>
          </w:tcPr>
          <w:p w14:paraId="1741D37E" w14:textId="77777777" w:rsidR="007D7FD7" w:rsidRDefault="00000000">
            <w:pPr>
              <w:widowControl/>
              <w:spacing w:after="0" w:line="240" w:lineRule="auto"/>
              <w:jc w:val="left"/>
              <w:rPr>
                <w:sz w:val="30"/>
                <w:szCs w:val="30"/>
              </w:rPr>
            </w:pPr>
            <w:r>
              <w:rPr>
                <w:rFonts w:ascii="宋体" w:hAnsi="宋体" w:cs="宋体"/>
                <w:kern w:val="0"/>
                <w:sz w:val="30"/>
                <w:szCs w:val="30"/>
                <w:lang w:bidi="ar"/>
              </w:rPr>
              <w:t>货物类</w:t>
            </w:r>
          </w:p>
        </w:tc>
      </w:tr>
      <w:tr w:rsidR="007D7FD7" w14:paraId="7CE6F11B" w14:textId="77777777">
        <w:trPr>
          <w:trHeight w:val="738"/>
          <w:tblCellSpacing w:w="0" w:type="dxa"/>
          <w:jc w:val="center"/>
        </w:trPr>
        <w:tc>
          <w:tcPr>
            <w:tcW w:w="2723" w:type="dxa"/>
            <w:shd w:val="clear" w:color="auto" w:fill="auto"/>
            <w:vAlign w:val="center"/>
          </w:tcPr>
          <w:p w14:paraId="722286E1" w14:textId="77777777" w:rsidR="007D7FD7" w:rsidRDefault="00000000">
            <w:pPr>
              <w:widowControl/>
              <w:spacing w:after="0" w:line="240" w:lineRule="auto"/>
              <w:jc w:val="right"/>
              <w:rPr>
                <w:sz w:val="30"/>
                <w:szCs w:val="30"/>
              </w:rPr>
            </w:pPr>
            <w:r>
              <w:rPr>
                <w:rFonts w:ascii="宋体" w:hAnsi="宋体" w:cs="宋体"/>
                <w:kern w:val="0"/>
                <w:sz w:val="30"/>
                <w:szCs w:val="30"/>
              </w:rPr>
              <w:t>采购方式：</w:t>
            </w:r>
          </w:p>
        </w:tc>
        <w:tc>
          <w:tcPr>
            <w:tcW w:w="5220" w:type="dxa"/>
            <w:shd w:val="clear" w:color="auto" w:fill="auto"/>
            <w:vAlign w:val="center"/>
          </w:tcPr>
          <w:p w14:paraId="319D5C33" w14:textId="77777777" w:rsidR="007D7FD7" w:rsidRDefault="00000000">
            <w:pPr>
              <w:widowControl/>
              <w:spacing w:after="0" w:line="240" w:lineRule="auto"/>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7D7FD7" w14:paraId="6A1771AF" w14:textId="77777777">
        <w:trPr>
          <w:trHeight w:val="738"/>
          <w:tblCellSpacing w:w="0" w:type="dxa"/>
          <w:jc w:val="center"/>
        </w:trPr>
        <w:tc>
          <w:tcPr>
            <w:tcW w:w="2723" w:type="dxa"/>
            <w:shd w:val="clear" w:color="auto" w:fill="auto"/>
            <w:vAlign w:val="center"/>
          </w:tcPr>
          <w:p w14:paraId="42BC9E2E" w14:textId="77777777" w:rsidR="007D7FD7" w:rsidRDefault="00000000">
            <w:pPr>
              <w:widowControl/>
              <w:spacing w:after="0" w:line="240" w:lineRule="auto"/>
              <w:jc w:val="right"/>
              <w:rPr>
                <w:sz w:val="30"/>
                <w:szCs w:val="30"/>
              </w:rPr>
            </w:pPr>
            <w:r>
              <w:rPr>
                <w:rFonts w:ascii="宋体" w:hAnsi="宋体" w:cs="宋体"/>
                <w:kern w:val="0"/>
                <w:sz w:val="30"/>
                <w:szCs w:val="30"/>
              </w:rPr>
              <w:t>货币类型：</w:t>
            </w:r>
          </w:p>
        </w:tc>
        <w:tc>
          <w:tcPr>
            <w:tcW w:w="5220" w:type="dxa"/>
            <w:shd w:val="clear" w:color="auto" w:fill="auto"/>
            <w:vAlign w:val="center"/>
          </w:tcPr>
          <w:p w14:paraId="590D30D6" w14:textId="77777777" w:rsidR="007D7FD7" w:rsidRDefault="00000000">
            <w:pPr>
              <w:widowControl/>
              <w:spacing w:after="0" w:line="240" w:lineRule="auto"/>
              <w:jc w:val="left"/>
              <w:rPr>
                <w:sz w:val="30"/>
                <w:szCs w:val="30"/>
              </w:rPr>
            </w:pPr>
            <w:r>
              <w:rPr>
                <w:rFonts w:ascii="宋体" w:hAnsi="宋体" w:cs="宋体"/>
                <w:kern w:val="0"/>
                <w:sz w:val="30"/>
                <w:szCs w:val="30"/>
              </w:rPr>
              <w:t>人民币</w:t>
            </w:r>
          </w:p>
        </w:tc>
      </w:tr>
      <w:tr w:rsidR="007D7FD7" w14:paraId="6CEDD953" w14:textId="77777777">
        <w:trPr>
          <w:trHeight w:val="738"/>
          <w:tblCellSpacing w:w="0" w:type="dxa"/>
          <w:jc w:val="center"/>
        </w:trPr>
        <w:tc>
          <w:tcPr>
            <w:tcW w:w="2723" w:type="dxa"/>
            <w:shd w:val="clear" w:color="auto" w:fill="auto"/>
            <w:vAlign w:val="center"/>
          </w:tcPr>
          <w:p w14:paraId="20712EA7" w14:textId="77777777" w:rsidR="007D7FD7" w:rsidRDefault="00000000">
            <w:pPr>
              <w:widowControl/>
              <w:spacing w:after="0" w:line="240" w:lineRule="auto"/>
              <w:jc w:val="right"/>
              <w:rPr>
                <w:sz w:val="30"/>
                <w:szCs w:val="30"/>
              </w:rPr>
            </w:pPr>
            <w:r>
              <w:rPr>
                <w:rFonts w:ascii="宋体" w:hAnsi="宋体" w:cs="宋体"/>
                <w:kern w:val="0"/>
                <w:sz w:val="30"/>
                <w:szCs w:val="30"/>
              </w:rPr>
              <w:t>评标方法：</w:t>
            </w:r>
          </w:p>
        </w:tc>
        <w:tc>
          <w:tcPr>
            <w:tcW w:w="5220" w:type="dxa"/>
            <w:shd w:val="clear" w:color="auto" w:fill="auto"/>
            <w:vAlign w:val="center"/>
          </w:tcPr>
          <w:p w14:paraId="31177B9C" w14:textId="77777777" w:rsidR="007D7FD7" w:rsidRDefault="00000000">
            <w:pPr>
              <w:widowControl/>
              <w:spacing w:after="0" w:line="240" w:lineRule="auto"/>
              <w:jc w:val="left"/>
              <w:rPr>
                <w:sz w:val="30"/>
                <w:szCs w:val="30"/>
              </w:rPr>
            </w:pPr>
            <w:r>
              <w:rPr>
                <w:rFonts w:ascii="宋体" w:hAnsi="宋体" w:cs="宋体" w:hint="eastAsia"/>
                <w:kern w:val="0"/>
                <w:sz w:val="30"/>
                <w:szCs w:val="30"/>
                <w:lang w:bidi="ar"/>
              </w:rPr>
              <w:t>最低价法</w:t>
            </w:r>
          </w:p>
        </w:tc>
      </w:tr>
    </w:tbl>
    <w:p w14:paraId="7BB73431" w14:textId="77777777" w:rsidR="007D7FD7" w:rsidRDefault="00000000">
      <w:pPr>
        <w:pStyle w:val="afc"/>
        <w:spacing w:after="0" w:line="240" w:lineRule="auto"/>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D7FD7" w14:paraId="463DA399" w14:textId="77777777">
        <w:trPr>
          <w:trHeight w:val="34"/>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E5A437F" w14:textId="77777777" w:rsidR="007D7FD7" w:rsidRDefault="00000000">
            <w:pPr>
              <w:spacing w:after="0" w:line="240" w:lineRule="auto"/>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7DC372E" w14:textId="77777777" w:rsidR="007D7FD7" w:rsidRDefault="00000000">
            <w:pPr>
              <w:spacing w:after="0" w:line="240" w:lineRule="auto"/>
              <w:jc w:val="center"/>
              <w:rPr>
                <w:rFonts w:ascii="宋体" w:hAnsi="宋体" w:cs="宋体" w:hint="eastAsia"/>
                <w:sz w:val="28"/>
                <w:szCs w:val="28"/>
              </w:rPr>
            </w:pPr>
            <w:r>
              <w:rPr>
                <w:sz w:val="28"/>
                <w:szCs w:val="28"/>
              </w:rPr>
              <w:t>内容</w:t>
            </w:r>
          </w:p>
        </w:tc>
      </w:tr>
      <w:tr w:rsidR="007D7FD7" w14:paraId="333737F2" w14:textId="77777777">
        <w:trPr>
          <w:trHeight w:val="20"/>
          <w:jc w:val="center"/>
        </w:trPr>
        <w:tc>
          <w:tcPr>
            <w:tcW w:w="794" w:type="dxa"/>
            <w:tcBorders>
              <w:top w:val="single" w:sz="8" w:space="0" w:color="000000"/>
              <w:left w:val="single" w:sz="8" w:space="0" w:color="000000"/>
              <w:bottom w:val="single" w:sz="8" w:space="0" w:color="000000"/>
              <w:right w:val="single" w:sz="8" w:space="0" w:color="000000"/>
            </w:tcBorders>
          </w:tcPr>
          <w:p w14:paraId="45B9EDC9" w14:textId="77777777" w:rsidR="007D7FD7" w:rsidRDefault="00000000">
            <w:pPr>
              <w:spacing w:after="0" w:line="240" w:lineRule="auto"/>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08E4239F" w14:textId="77777777" w:rsidR="007D7FD7" w:rsidRDefault="00000000">
            <w:pPr>
              <w:spacing w:after="0" w:line="240" w:lineRule="auto"/>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686A06B1" w14:textId="77777777" w:rsidR="007D7FD7" w:rsidRDefault="00000000">
      <w:pPr>
        <w:pStyle w:val="afc"/>
        <w:spacing w:after="0" w:line="240" w:lineRule="auto"/>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D7FD7" w14:paraId="1BD1FE8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68FB4F4" w14:textId="77777777" w:rsidR="007D7FD7" w:rsidRDefault="00000000">
            <w:pPr>
              <w:widowControl/>
              <w:spacing w:after="0" w:line="240" w:lineRule="auto"/>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121DC9C3" w14:textId="77777777" w:rsidR="007D7FD7" w:rsidRDefault="00000000">
            <w:pPr>
              <w:widowControl/>
              <w:spacing w:after="0" w:line="240" w:lineRule="auto"/>
              <w:jc w:val="center"/>
              <w:rPr>
                <w:sz w:val="28"/>
                <w:szCs w:val="28"/>
              </w:rPr>
            </w:pPr>
            <w:r>
              <w:rPr>
                <w:rFonts w:ascii="宋体" w:hAnsi="宋体" w:cs="宋体"/>
                <w:kern w:val="0"/>
                <w:sz w:val="28"/>
                <w:szCs w:val="28"/>
              </w:rPr>
              <w:t>内容</w:t>
            </w:r>
          </w:p>
        </w:tc>
      </w:tr>
      <w:tr w:rsidR="007D7FD7" w14:paraId="5C085DD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21D6B56" w14:textId="77777777" w:rsidR="007D7FD7" w:rsidRDefault="00000000">
            <w:pPr>
              <w:widowControl/>
              <w:spacing w:after="0" w:line="240" w:lineRule="auto"/>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DAB9F3B" w14:textId="77777777" w:rsidR="007D7FD7" w:rsidRDefault="00000000">
            <w:pPr>
              <w:widowControl/>
              <w:spacing w:after="0" w:line="240" w:lineRule="auto"/>
              <w:textAlignment w:val="top"/>
              <w:rPr>
                <w:szCs w:val="21"/>
              </w:rPr>
            </w:pPr>
            <w:r>
              <w:rPr>
                <w:rFonts w:hint="eastAsia"/>
              </w:rPr>
              <w:t>不得将一个包内容拆开投标；</w:t>
            </w:r>
          </w:p>
        </w:tc>
      </w:tr>
      <w:tr w:rsidR="007D7FD7" w14:paraId="00BE845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805F9C5" w14:textId="77777777" w:rsidR="007D7FD7" w:rsidRDefault="00000000">
            <w:pPr>
              <w:widowControl/>
              <w:spacing w:after="0" w:line="240" w:lineRule="auto"/>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284BD887" w14:textId="77777777" w:rsidR="007D7FD7" w:rsidRDefault="00000000">
            <w:pPr>
              <w:widowControl/>
              <w:spacing w:after="0" w:line="240" w:lineRule="auto"/>
              <w:textAlignment w:val="top"/>
              <w:rPr>
                <w:szCs w:val="21"/>
              </w:rPr>
            </w:pPr>
            <w:r>
              <w:rPr>
                <w:rFonts w:hint="eastAsia"/>
              </w:rPr>
              <w:t>对同一项目投标时，不得提供两套以上的投标方案（招标文件另有规定的除外）；</w:t>
            </w:r>
          </w:p>
        </w:tc>
      </w:tr>
      <w:tr w:rsidR="007D7FD7" w14:paraId="7640E066"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7E7DA85" w14:textId="77777777" w:rsidR="007D7FD7" w:rsidRDefault="00000000">
            <w:pPr>
              <w:widowControl/>
              <w:spacing w:after="0" w:line="240" w:lineRule="auto"/>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4B6DCCA" w14:textId="77777777" w:rsidR="007D7FD7" w:rsidRDefault="00000000">
            <w:pPr>
              <w:widowControl/>
              <w:spacing w:after="0" w:line="240" w:lineRule="auto"/>
              <w:textAlignment w:val="top"/>
              <w:rPr>
                <w:szCs w:val="21"/>
              </w:rPr>
            </w:pPr>
            <w:r>
              <w:rPr>
                <w:rFonts w:hint="eastAsia"/>
              </w:rPr>
              <w:t>分项报价或投标总价不得高于相应预算金额（或设定的预算金额下的最高限价）；</w:t>
            </w:r>
          </w:p>
        </w:tc>
      </w:tr>
      <w:tr w:rsidR="007D7FD7" w14:paraId="45593FA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1ED954A" w14:textId="77777777" w:rsidR="007D7FD7" w:rsidRDefault="00000000">
            <w:pPr>
              <w:widowControl/>
              <w:spacing w:after="0" w:line="240" w:lineRule="auto"/>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2850D3B" w14:textId="77777777" w:rsidR="007D7FD7" w:rsidRDefault="00000000">
            <w:pPr>
              <w:widowControl/>
              <w:spacing w:after="0" w:line="240" w:lineRule="auto"/>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7D7FD7" w14:paraId="1A7933E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BEB3AB2" w14:textId="77777777" w:rsidR="007D7FD7" w:rsidRDefault="00000000">
            <w:pPr>
              <w:widowControl/>
              <w:spacing w:after="0" w:line="240" w:lineRule="auto"/>
              <w:jc w:val="center"/>
              <w:textAlignment w:val="top"/>
              <w:rPr>
                <w:szCs w:val="21"/>
              </w:rPr>
            </w:pPr>
            <w:r>
              <w:rPr>
                <w:rFonts w:ascii="宋体" w:hAnsi="宋体" w:cs="宋体"/>
                <w:kern w:val="0"/>
                <w:szCs w:val="21"/>
              </w:rPr>
              <w:lastRenderedPageBreak/>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A37670D" w14:textId="77777777" w:rsidR="007D7FD7" w:rsidRDefault="00000000">
            <w:pPr>
              <w:widowControl/>
              <w:spacing w:after="0" w:line="240" w:lineRule="auto"/>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7D7FD7" w14:paraId="7808777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6C88752" w14:textId="77777777" w:rsidR="007D7FD7" w:rsidRDefault="00000000">
            <w:pPr>
              <w:widowControl/>
              <w:spacing w:after="0" w:line="240" w:lineRule="auto"/>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5FC384B" w14:textId="77777777" w:rsidR="007D7FD7" w:rsidRDefault="00000000">
            <w:pPr>
              <w:widowControl/>
              <w:spacing w:after="0" w:line="240" w:lineRule="auto"/>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D7FD7" w14:paraId="4DAB6D8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7DC622D" w14:textId="77777777" w:rsidR="007D7FD7" w:rsidRDefault="00000000">
            <w:pPr>
              <w:widowControl/>
              <w:spacing w:after="0" w:line="240" w:lineRule="auto"/>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CAF570D" w14:textId="77777777" w:rsidR="007D7FD7" w:rsidRDefault="00000000">
            <w:pPr>
              <w:widowControl/>
              <w:spacing w:after="0" w:line="240" w:lineRule="auto"/>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D7FD7" w14:paraId="66F7D1A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496C6A3" w14:textId="77777777" w:rsidR="007D7FD7" w:rsidRDefault="00000000">
            <w:pPr>
              <w:widowControl/>
              <w:spacing w:after="0" w:line="240" w:lineRule="auto"/>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74F4430" w14:textId="77777777" w:rsidR="007D7FD7" w:rsidRDefault="00000000">
            <w:pPr>
              <w:widowControl/>
              <w:spacing w:after="0" w:line="240" w:lineRule="auto"/>
              <w:textAlignment w:val="top"/>
              <w:rPr>
                <w:szCs w:val="21"/>
              </w:rPr>
            </w:pPr>
            <w:r>
              <w:rPr>
                <w:rFonts w:hint="eastAsia"/>
              </w:rPr>
              <w:t>投标文件电子文档不得带病毒；</w:t>
            </w:r>
          </w:p>
        </w:tc>
      </w:tr>
      <w:tr w:rsidR="007D7FD7" w14:paraId="0A0131A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4C3218C8" w14:textId="77777777" w:rsidR="007D7FD7" w:rsidRDefault="00000000">
            <w:pPr>
              <w:widowControl/>
              <w:spacing w:after="0" w:line="240" w:lineRule="auto"/>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8ED7DD5" w14:textId="77777777" w:rsidR="007D7FD7" w:rsidRDefault="00000000">
            <w:pPr>
              <w:widowControl/>
              <w:spacing w:after="0" w:line="240" w:lineRule="auto"/>
              <w:textAlignment w:val="top"/>
              <w:rPr>
                <w:szCs w:val="21"/>
              </w:rPr>
            </w:pPr>
            <w:r>
              <w:rPr>
                <w:rFonts w:hint="eastAsia"/>
              </w:rPr>
              <w:t>投标文件用不属于本公司的电子密钥进行加密或投标文件未按时解密的；</w:t>
            </w:r>
          </w:p>
        </w:tc>
      </w:tr>
      <w:tr w:rsidR="007D7FD7" w14:paraId="442D4C1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ADB2610" w14:textId="77777777" w:rsidR="007D7FD7" w:rsidRDefault="00000000">
            <w:pPr>
              <w:widowControl/>
              <w:spacing w:after="0" w:line="240" w:lineRule="auto"/>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45035CF" w14:textId="77777777" w:rsidR="007D7FD7" w:rsidRDefault="00000000">
            <w:pPr>
              <w:widowControl/>
              <w:spacing w:after="0" w:line="240" w:lineRule="auto"/>
              <w:textAlignment w:val="top"/>
              <w:rPr>
                <w:szCs w:val="21"/>
              </w:rPr>
            </w:pPr>
            <w:r>
              <w:rPr>
                <w:rFonts w:hint="eastAsia"/>
              </w:rPr>
              <w:t>法律、法规、规章、规范性文件规定的其他情形。</w:t>
            </w:r>
          </w:p>
        </w:tc>
      </w:tr>
    </w:tbl>
    <w:p w14:paraId="18CD2557" w14:textId="77777777" w:rsidR="007D7FD7" w:rsidRDefault="00000000">
      <w:pPr>
        <w:pStyle w:val="afc"/>
        <w:spacing w:after="0" w:line="240" w:lineRule="auto"/>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7D7FD7" w14:paraId="4DE34CEA" w14:textId="77777777">
        <w:trPr>
          <w:tblCellSpacing w:w="0" w:type="dxa"/>
          <w:jc w:val="center"/>
        </w:trPr>
        <w:tc>
          <w:tcPr>
            <w:tcW w:w="9072" w:type="dxa"/>
            <w:vAlign w:val="center"/>
          </w:tcPr>
          <w:p w14:paraId="111E2E4F" w14:textId="77777777" w:rsidR="007D7FD7" w:rsidRDefault="00000000">
            <w:pPr>
              <w:spacing w:after="0" w:line="240" w:lineRule="auto"/>
              <w:jc w:val="left"/>
              <w:rPr>
                <w:rFonts w:ascii="宋体" w:hAnsi="宋体" w:cs="宋体" w:hint="eastAsia"/>
                <w:b/>
                <w:bCs/>
                <w:sz w:val="24"/>
              </w:rPr>
            </w:pPr>
            <w:r>
              <w:rPr>
                <w:b/>
                <w:bCs/>
              </w:rPr>
              <w:t>评标方法：</w:t>
            </w:r>
            <w:r>
              <w:rPr>
                <w:rFonts w:hint="eastAsia"/>
                <w:b/>
                <w:bCs/>
              </w:rPr>
              <w:t>最低评标价法</w:t>
            </w:r>
          </w:p>
        </w:tc>
      </w:tr>
      <w:tr w:rsidR="007D7FD7" w14:paraId="40F87A9E" w14:textId="77777777">
        <w:trPr>
          <w:tblCellSpacing w:w="0" w:type="dxa"/>
          <w:jc w:val="center"/>
        </w:trPr>
        <w:tc>
          <w:tcPr>
            <w:tcW w:w="9072" w:type="dxa"/>
            <w:vAlign w:val="center"/>
          </w:tcPr>
          <w:p w14:paraId="240A7A09" w14:textId="77777777" w:rsidR="007D7FD7" w:rsidRDefault="00000000">
            <w:pPr>
              <w:pStyle w:val="afc"/>
              <w:spacing w:after="0" w:line="240" w:lineRule="auto"/>
              <w:ind w:firstLineChars="200" w:firstLine="420"/>
              <w:rPr>
                <w:sz w:val="21"/>
                <w:szCs w:val="21"/>
              </w:rPr>
            </w:pPr>
            <w:r>
              <w:rPr>
                <w:rFonts w:hint="eastAsia"/>
                <w:sz w:val="21"/>
                <w:szCs w:val="21"/>
              </w:rPr>
              <w:t>最低评标价法，是指投标文件满足招标文件全部实质性要求，且投标报价最低的投标人为中标候选人的评标方法。采用最低价法评标时，除了算术修正和落实政府采购政策需进行的价格扣除外，不能对投标人的投标价格进行任何调整。</w:t>
            </w:r>
          </w:p>
        </w:tc>
      </w:tr>
    </w:tbl>
    <w:p w14:paraId="1784E6F4" w14:textId="77777777" w:rsidR="007D7FD7" w:rsidRDefault="00000000">
      <w:pPr>
        <w:spacing w:after="0" w:line="240" w:lineRule="auto"/>
      </w:pPr>
      <w:r>
        <w:rPr>
          <w:rFonts w:hint="eastAsia"/>
        </w:rPr>
        <w:br w:type="page"/>
      </w:r>
    </w:p>
    <w:p w14:paraId="609CD32A" w14:textId="77777777" w:rsidR="007D7FD7" w:rsidRDefault="007D7FD7">
      <w:pPr>
        <w:spacing w:after="0" w:line="240" w:lineRule="auto"/>
        <w:jc w:val="center"/>
        <w:rPr>
          <w:b/>
          <w:sz w:val="120"/>
          <w:szCs w:val="120"/>
        </w:rPr>
      </w:pPr>
    </w:p>
    <w:p w14:paraId="7B5DD8C2" w14:textId="77777777" w:rsidR="007D7FD7" w:rsidRDefault="007D7FD7">
      <w:pPr>
        <w:spacing w:after="0" w:line="240" w:lineRule="auto"/>
        <w:jc w:val="center"/>
        <w:rPr>
          <w:b/>
          <w:sz w:val="120"/>
          <w:szCs w:val="120"/>
        </w:rPr>
      </w:pPr>
    </w:p>
    <w:p w14:paraId="5A5176E6" w14:textId="77777777" w:rsidR="007D7FD7" w:rsidRDefault="00000000">
      <w:pPr>
        <w:spacing w:after="0" w:line="240" w:lineRule="auto"/>
        <w:jc w:val="center"/>
        <w:rPr>
          <w:b/>
          <w:sz w:val="120"/>
          <w:szCs w:val="120"/>
        </w:rPr>
      </w:pPr>
      <w:r>
        <w:rPr>
          <w:rFonts w:hint="eastAsia"/>
          <w:b/>
          <w:sz w:val="120"/>
          <w:szCs w:val="120"/>
        </w:rPr>
        <w:t>自行采购</w:t>
      </w:r>
    </w:p>
    <w:p w14:paraId="024B291B" w14:textId="77777777" w:rsidR="007D7FD7" w:rsidRDefault="00000000">
      <w:pPr>
        <w:spacing w:after="0" w:line="240" w:lineRule="auto"/>
        <w:jc w:val="center"/>
        <w:rPr>
          <w:b/>
          <w:sz w:val="120"/>
          <w:szCs w:val="120"/>
        </w:rPr>
      </w:pPr>
      <w:r>
        <w:rPr>
          <w:rFonts w:hint="eastAsia"/>
          <w:b/>
          <w:sz w:val="120"/>
          <w:szCs w:val="120"/>
        </w:rPr>
        <w:t>招标文件</w:t>
      </w:r>
    </w:p>
    <w:p w14:paraId="1874923B" w14:textId="77777777" w:rsidR="007D7FD7" w:rsidRDefault="00000000">
      <w:pPr>
        <w:spacing w:after="0" w:line="240" w:lineRule="auto"/>
        <w:jc w:val="center"/>
        <w:rPr>
          <w:b/>
          <w:sz w:val="52"/>
          <w:szCs w:val="52"/>
        </w:rPr>
      </w:pPr>
      <w:r>
        <w:rPr>
          <w:rFonts w:hint="eastAsia"/>
          <w:b/>
          <w:sz w:val="52"/>
          <w:szCs w:val="52"/>
        </w:rPr>
        <w:t>（货物类）</w:t>
      </w:r>
    </w:p>
    <w:p w14:paraId="4B1A955C" w14:textId="77777777" w:rsidR="007D7FD7" w:rsidRDefault="007D7FD7">
      <w:pPr>
        <w:spacing w:after="0" w:line="240" w:lineRule="auto"/>
        <w:jc w:val="center"/>
      </w:pPr>
    </w:p>
    <w:p w14:paraId="55E0D68B" w14:textId="77777777" w:rsidR="007D7FD7" w:rsidRDefault="007D7FD7">
      <w:pPr>
        <w:spacing w:after="0" w:line="240" w:lineRule="auto"/>
        <w:jc w:val="center"/>
      </w:pPr>
    </w:p>
    <w:p w14:paraId="2D937075" w14:textId="77777777" w:rsidR="007D7FD7" w:rsidRDefault="007D7FD7">
      <w:pPr>
        <w:spacing w:after="0" w:line="240" w:lineRule="auto"/>
        <w:jc w:val="center"/>
      </w:pPr>
    </w:p>
    <w:p w14:paraId="0C4E09CE" w14:textId="77777777" w:rsidR="007D7FD7" w:rsidRDefault="007D7FD7">
      <w:pPr>
        <w:spacing w:after="0" w:line="240" w:lineRule="auto"/>
        <w:jc w:val="center"/>
      </w:pPr>
    </w:p>
    <w:p w14:paraId="28DADA63" w14:textId="77777777" w:rsidR="007D7FD7" w:rsidRDefault="007D7FD7">
      <w:pPr>
        <w:spacing w:after="0" w:line="240" w:lineRule="auto"/>
        <w:jc w:val="center"/>
      </w:pPr>
    </w:p>
    <w:p w14:paraId="6EF8C46E" w14:textId="77777777" w:rsidR="007D7FD7" w:rsidRDefault="007D7FD7">
      <w:pPr>
        <w:spacing w:after="0" w:line="240" w:lineRule="auto"/>
        <w:jc w:val="center"/>
        <w:rPr>
          <w:b/>
          <w:sz w:val="44"/>
          <w:szCs w:val="44"/>
        </w:rPr>
      </w:pPr>
    </w:p>
    <w:p w14:paraId="5894A034" w14:textId="77777777" w:rsidR="007D7FD7" w:rsidRDefault="007D7FD7">
      <w:pPr>
        <w:spacing w:after="0" w:line="240" w:lineRule="auto"/>
        <w:jc w:val="center"/>
        <w:rPr>
          <w:b/>
          <w:sz w:val="44"/>
          <w:szCs w:val="44"/>
        </w:rPr>
      </w:pPr>
    </w:p>
    <w:p w14:paraId="58D2C8A0" w14:textId="77777777" w:rsidR="007D7FD7" w:rsidRDefault="007D7FD7">
      <w:pPr>
        <w:spacing w:after="0" w:line="240" w:lineRule="auto"/>
        <w:jc w:val="center"/>
        <w:rPr>
          <w:b/>
          <w:sz w:val="44"/>
          <w:szCs w:val="44"/>
        </w:rPr>
      </w:pPr>
    </w:p>
    <w:p w14:paraId="296784E2" w14:textId="77777777" w:rsidR="007D7FD7" w:rsidRDefault="007D7FD7">
      <w:pPr>
        <w:spacing w:after="0" w:line="240" w:lineRule="auto"/>
        <w:jc w:val="center"/>
        <w:rPr>
          <w:b/>
          <w:sz w:val="44"/>
          <w:szCs w:val="44"/>
        </w:rPr>
      </w:pPr>
    </w:p>
    <w:p w14:paraId="03619504" w14:textId="77777777" w:rsidR="007D7FD7" w:rsidRDefault="00000000">
      <w:pPr>
        <w:spacing w:after="0" w:line="240" w:lineRule="auto"/>
        <w:jc w:val="center"/>
        <w:rPr>
          <w:b/>
          <w:sz w:val="44"/>
          <w:szCs w:val="44"/>
        </w:rPr>
      </w:pPr>
      <w:bookmarkStart w:id="0" w:name="_Hlk71465316"/>
      <w:r>
        <w:rPr>
          <w:rFonts w:hint="eastAsia"/>
          <w:b/>
          <w:sz w:val="44"/>
          <w:szCs w:val="44"/>
        </w:rPr>
        <w:t>深圳公共资源交易中心</w:t>
      </w:r>
    </w:p>
    <w:p w14:paraId="519E75CC" w14:textId="77777777" w:rsidR="007D7FD7" w:rsidRDefault="00000000">
      <w:pPr>
        <w:spacing w:after="0" w:line="240" w:lineRule="auto"/>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4719E78E" w14:textId="77777777" w:rsidR="007D7FD7" w:rsidRDefault="00000000">
      <w:pPr>
        <w:spacing w:after="0" w:line="240" w:lineRule="auto"/>
        <w:jc w:val="center"/>
        <w:rPr>
          <w:rFonts w:ascii="宋体" w:hAnsi="宋体" w:hint="eastAsia"/>
          <w:color w:val="FF0000"/>
          <w:szCs w:val="21"/>
        </w:rPr>
      </w:pPr>
      <w:r>
        <w:rPr>
          <w:rFonts w:hint="eastAsia"/>
        </w:rPr>
        <w:br w:type="page"/>
      </w:r>
      <w:bookmarkStart w:id="1" w:name="_Hlk137453387"/>
      <w:r>
        <w:rPr>
          <w:rFonts w:ascii="宋体" w:eastAsia="黑体" w:hAnsi="宋体" w:hint="eastAsia"/>
          <w:b/>
          <w:bCs/>
          <w:color w:val="FF0000"/>
          <w:kern w:val="44"/>
          <w:sz w:val="28"/>
          <w:szCs w:val="44"/>
        </w:rPr>
        <w:lastRenderedPageBreak/>
        <w:t>警示条款</w:t>
      </w:r>
    </w:p>
    <w:p w14:paraId="47D50143"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519E368A"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3D9F25BF"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D77F385"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1DC5F4B5"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4E4990DB"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7746F7DF"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78A02FCD"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3456CD2D"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0109FB03"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6EF5663"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56D20BED" w14:textId="77777777" w:rsidR="007D7FD7" w:rsidRDefault="00000000">
      <w:pPr>
        <w:spacing w:after="0" w:line="240" w:lineRule="auto"/>
        <w:ind w:firstLineChars="200" w:firstLine="402"/>
        <w:rPr>
          <w:rFonts w:ascii="宋体" w:hAnsi="宋体" w:hint="eastAsia"/>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3206122" w14:textId="77777777" w:rsidR="007D7FD7" w:rsidRDefault="00000000">
      <w:pPr>
        <w:spacing w:after="0" w:line="240" w:lineRule="auto"/>
        <w:ind w:firstLineChars="200" w:firstLine="402"/>
        <w:rPr>
          <w:rFonts w:ascii="宋体" w:hAnsi="宋体" w:hint="eastAsia"/>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C3B2D9F" w14:textId="77777777" w:rsidR="007D7FD7" w:rsidRDefault="00000000">
      <w:pP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2551DF31" w14:textId="77777777" w:rsidR="007D7FD7" w:rsidRDefault="00000000">
      <w:pPr>
        <w:spacing w:after="0" w:line="240" w:lineRule="auto"/>
        <w:ind w:firstLineChars="200" w:firstLine="422"/>
        <w:rPr>
          <w:b/>
          <w:color w:val="FF0000"/>
        </w:rPr>
      </w:pPr>
      <w:r>
        <w:rPr>
          <w:rFonts w:hint="eastAsia"/>
          <w:b/>
          <w:color w:val="FF0000"/>
        </w:rPr>
        <w:t>四、请投标供应商阅读《采购违法行为风险知悉确认书》（内容详见“第四章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50EC17A4" w14:textId="77777777" w:rsidR="007D7FD7" w:rsidRDefault="00000000">
      <w:pPr>
        <w:spacing w:after="0" w:line="240" w:lineRule="auto"/>
        <w:ind w:firstLineChars="200" w:firstLine="400"/>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w:t>
      </w:r>
      <w:r>
        <w:rPr>
          <w:rFonts w:ascii="宋体" w:hAnsi="宋体"/>
          <w:color w:val="FF0000"/>
          <w:sz w:val="20"/>
          <w:szCs w:val="20"/>
        </w:rPr>
        <w:lastRenderedPageBreak/>
        <w:t>妥善保管和使用电子秘钥。</w:t>
      </w:r>
      <w:bookmarkEnd w:id="1"/>
    </w:p>
    <w:p w14:paraId="0C53DB4D" w14:textId="77777777" w:rsidR="007D7FD7" w:rsidRDefault="00000000">
      <w:pPr>
        <w:pStyle w:val="ae"/>
        <w:spacing w:after="0" w:line="240" w:lineRule="auto"/>
      </w:pPr>
      <w:r>
        <w:br w:type="page"/>
      </w:r>
    </w:p>
    <w:p w14:paraId="0810E1F5" w14:textId="77777777" w:rsidR="007D7FD7" w:rsidRDefault="007D7FD7">
      <w:pPr>
        <w:spacing w:after="0" w:line="240" w:lineRule="auto"/>
        <w:ind w:firstLineChars="200" w:firstLine="420"/>
      </w:pPr>
    </w:p>
    <w:p w14:paraId="0AB92456" w14:textId="77777777" w:rsidR="007D7FD7" w:rsidRDefault="00000000">
      <w:pPr>
        <w:pStyle w:val="10"/>
        <w:spacing w:before="0" w:after="0" w:line="240" w:lineRule="auto"/>
        <w:rPr>
          <w:rFonts w:hint="eastAsia"/>
        </w:rPr>
      </w:pPr>
      <w:r>
        <w:rPr>
          <w:rFonts w:hint="eastAsia"/>
        </w:rPr>
        <w:t>目</w:t>
      </w:r>
      <w:r>
        <w:rPr>
          <w:rFonts w:hint="eastAsia"/>
        </w:rPr>
        <w:t xml:space="preserve">   </w:t>
      </w:r>
      <w:r>
        <w:rPr>
          <w:rFonts w:hint="eastAsia"/>
        </w:rPr>
        <w:t>录</w:t>
      </w:r>
    </w:p>
    <w:p w14:paraId="7BB3B0C9" w14:textId="77777777" w:rsidR="007D7FD7" w:rsidRDefault="00000000">
      <w:pPr>
        <w:spacing w:after="0" w:line="240" w:lineRule="auto"/>
        <w:outlineLvl w:val="0"/>
        <w:rPr>
          <w:b/>
          <w:sz w:val="24"/>
        </w:rPr>
      </w:pPr>
      <w:r>
        <w:rPr>
          <w:rFonts w:hint="eastAsia"/>
          <w:b/>
          <w:sz w:val="24"/>
        </w:rPr>
        <w:t>第一册</w:t>
      </w:r>
      <w:r>
        <w:rPr>
          <w:rFonts w:hint="eastAsia"/>
          <w:b/>
          <w:sz w:val="24"/>
        </w:rPr>
        <w:t xml:space="preserve">  </w:t>
      </w:r>
      <w:r>
        <w:rPr>
          <w:rFonts w:hint="eastAsia"/>
          <w:b/>
          <w:sz w:val="24"/>
        </w:rPr>
        <w:t>专用条款</w:t>
      </w:r>
    </w:p>
    <w:p w14:paraId="3791FC0B" w14:textId="77777777" w:rsidR="007D7FD7" w:rsidRDefault="00000000">
      <w:pPr>
        <w:spacing w:after="0" w:line="240" w:lineRule="auto"/>
        <w:rPr>
          <w:sz w:val="24"/>
        </w:rPr>
      </w:pPr>
      <w:r>
        <w:rPr>
          <w:rFonts w:hint="eastAsia"/>
          <w:sz w:val="24"/>
        </w:rPr>
        <w:t xml:space="preserve">          </w:t>
      </w:r>
      <w:r>
        <w:rPr>
          <w:rFonts w:hint="eastAsia"/>
          <w:sz w:val="24"/>
        </w:rPr>
        <w:t>关键信息</w:t>
      </w:r>
    </w:p>
    <w:p w14:paraId="767EF08F"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第一章  招标公告</w:t>
      </w:r>
    </w:p>
    <w:p w14:paraId="7EDF917C"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61DD45D8"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00CD5CCB"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616D8BBF"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第五章  合同条款及格式</w:t>
      </w:r>
    </w:p>
    <w:p w14:paraId="4296FA7A" w14:textId="77777777" w:rsidR="007D7FD7" w:rsidRDefault="007D7FD7">
      <w:pPr>
        <w:spacing w:after="0" w:line="240" w:lineRule="auto"/>
        <w:rPr>
          <w:b/>
          <w:sz w:val="24"/>
        </w:rPr>
      </w:pPr>
    </w:p>
    <w:p w14:paraId="3513E254" w14:textId="77777777" w:rsidR="007D7FD7" w:rsidRDefault="00000000">
      <w:pPr>
        <w:spacing w:after="0" w:line="240" w:lineRule="auto"/>
        <w:outlineLvl w:val="0"/>
        <w:rPr>
          <w:b/>
          <w:sz w:val="24"/>
        </w:rPr>
      </w:pPr>
      <w:r>
        <w:rPr>
          <w:rFonts w:hint="eastAsia"/>
          <w:b/>
          <w:sz w:val="24"/>
        </w:rPr>
        <w:t>第二册</w:t>
      </w:r>
      <w:r>
        <w:rPr>
          <w:rFonts w:hint="eastAsia"/>
          <w:b/>
          <w:sz w:val="24"/>
        </w:rPr>
        <w:t xml:space="preserve">  </w:t>
      </w:r>
      <w:r>
        <w:rPr>
          <w:rFonts w:hint="eastAsia"/>
          <w:b/>
          <w:sz w:val="24"/>
        </w:rPr>
        <w:t>通用条款</w:t>
      </w:r>
    </w:p>
    <w:p w14:paraId="56DE7958"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第一章  总则</w:t>
      </w:r>
    </w:p>
    <w:p w14:paraId="2FE21417"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第二章  招标文件</w:t>
      </w:r>
    </w:p>
    <w:p w14:paraId="0F297825"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第三章  投标文件的编制</w:t>
      </w:r>
    </w:p>
    <w:p w14:paraId="44F2E959"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第四章  投标文件的递交</w:t>
      </w:r>
    </w:p>
    <w:p w14:paraId="35EEE73B"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第五章  开标</w:t>
      </w:r>
    </w:p>
    <w:p w14:paraId="29298B7E"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第六章  评审要求</w:t>
      </w:r>
    </w:p>
    <w:p w14:paraId="39D91812"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第七章  评审程序及评审方法</w:t>
      </w:r>
    </w:p>
    <w:p w14:paraId="587D4653"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第八章  定标及公示</w:t>
      </w:r>
    </w:p>
    <w:p w14:paraId="58FFCB8C"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第九章  公开招标失败的后续处理</w:t>
      </w:r>
    </w:p>
    <w:p w14:paraId="68309B30"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第十章  合同的授予与备案</w:t>
      </w:r>
    </w:p>
    <w:p w14:paraId="2BBE7EC5" w14:textId="77777777" w:rsidR="007D7FD7" w:rsidRDefault="00000000">
      <w:pPr>
        <w:spacing w:after="0" w:line="240" w:lineRule="auto"/>
        <w:ind w:leftChars="300" w:left="630" w:firstLineChars="300" w:firstLine="630"/>
        <w:rPr>
          <w:rFonts w:ascii="宋体" w:hAnsi="宋体" w:hint="eastAsia"/>
          <w:szCs w:val="21"/>
        </w:rPr>
      </w:pPr>
      <w:r>
        <w:rPr>
          <w:rFonts w:ascii="宋体" w:hAnsi="宋体" w:hint="eastAsia"/>
          <w:szCs w:val="21"/>
        </w:rPr>
        <w:t>第十一章  质疑处理</w:t>
      </w:r>
    </w:p>
    <w:p w14:paraId="4612087C" w14:textId="77777777" w:rsidR="007D7FD7" w:rsidRDefault="007D7FD7">
      <w:pPr>
        <w:spacing w:after="0" w:line="240" w:lineRule="auto"/>
        <w:ind w:firstLineChars="200" w:firstLine="420"/>
        <w:jc w:val="left"/>
        <w:rPr>
          <w:rFonts w:ascii="宋体" w:hAnsi="宋体" w:hint="eastAsia"/>
          <w:szCs w:val="21"/>
        </w:rPr>
      </w:pPr>
    </w:p>
    <w:p w14:paraId="3CDC4A60" w14:textId="77777777" w:rsidR="007D7FD7" w:rsidRDefault="00000000">
      <w:pPr>
        <w:pStyle w:val="10"/>
        <w:spacing w:before="0" w:after="0" w:line="240" w:lineRule="auto"/>
        <w:rPr>
          <w:rFonts w:hint="eastAsia"/>
          <w:sz w:val="24"/>
        </w:rPr>
      </w:pPr>
      <w:r>
        <w:br w:type="page"/>
      </w:r>
      <w:bookmarkStart w:id="3" w:name="bt商务标投标文件格式"/>
      <w:bookmarkStart w:id="4" w:name="bt投标文件签署授权委托书"/>
      <w:bookmarkStart w:id="5" w:name="bt合同格式"/>
      <w:bookmarkStart w:id="6" w:name="bt开标一览表"/>
      <w:bookmarkStart w:id="7" w:name="bt合同条款"/>
      <w:bookmarkStart w:id="8" w:name="bt其他资料2"/>
      <w:bookmarkStart w:id="9" w:name="bt说明"/>
      <w:bookmarkStart w:id="10" w:name="bt技术标投标文件格式"/>
      <w:bookmarkStart w:id="11" w:name="bt项目管理班子配备情况"/>
      <w:bookmarkStart w:id="12" w:name="bt投标报价汇总表"/>
      <w:bookmarkStart w:id="13" w:name="bt投标人情况介绍"/>
      <w:bookmarkStart w:id="14" w:name="bt合同条款及格式"/>
      <w:bookmarkStart w:id="15" w:name="bt投标人须知"/>
      <w:bookmarkStart w:id="16" w:name="bt其他资料由投标人自定"/>
      <w:bookmarkStart w:id="17" w:name="bt本工程承诺书"/>
      <w:bookmarkStart w:id="18" w:name="合同格式"/>
      <w:bookmarkStart w:id="19" w:name="bt投标函"/>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第一册专用条款</w:t>
      </w:r>
    </w:p>
    <w:p w14:paraId="6A1E09BB" w14:textId="77777777" w:rsidR="007D7FD7" w:rsidRDefault="00000000">
      <w:pPr>
        <w:pStyle w:val="2"/>
        <w:spacing w:before="0" w:after="0"/>
        <w:rPr>
          <w:rFonts w:hint="eastAsia"/>
          <w:sz w:val="28"/>
          <w:szCs w:val="28"/>
        </w:rPr>
      </w:pPr>
      <w:r>
        <w:rPr>
          <w:rFonts w:hint="eastAsia"/>
          <w:sz w:val="28"/>
          <w:szCs w:val="28"/>
        </w:rPr>
        <w:t>第一章  招标公告</w:t>
      </w:r>
    </w:p>
    <w:p w14:paraId="1D68485E" w14:textId="77777777" w:rsidR="007D7FD7" w:rsidRDefault="00000000">
      <w:pPr>
        <w:spacing w:after="0" w:line="240" w:lineRule="auto"/>
        <w:rPr>
          <w:rFonts w:ascii="宋体" w:hAnsi="宋体" w:cs="宋体" w:hint="eastAsia"/>
          <w:b/>
          <w:bCs/>
          <w:kern w:val="0"/>
          <w:szCs w:val="21"/>
        </w:rPr>
      </w:pPr>
      <w:r>
        <w:rPr>
          <w:rFonts w:ascii="宋体" w:hAnsi="宋体" w:cs="宋体" w:hint="eastAsia"/>
          <w:b/>
          <w:bCs/>
          <w:kern w:val="0"/>
          <w:szCs w:val="21"/>
        </w:rPr>
        <w:t>投标人的资格要求：</w:t>
      </w:r>
    </w:p>
    <w:p w14:paraId="44ACF42C"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0"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3A201467"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2.本项目不接受联合体投标（由供应商在《政府采购投标及履约承诺函》中作出声明），是否接受投标人选用进口产品参与投标详见招标文件“货物需求明细”表；</w:t>
      </w:r>
    </w:p>
    <w:p w14:paraId="7BBB73C7"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61559A9E"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2C198D05"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6B43C8B0" w14:textId="77777777" w:rsidR="007D7FD7" w:rsidRDefault="00000000">
      <w:pPr>
        <w:spacing w:after="0" w:line="240" w:lineRule="auto"/>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2276F9E8"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495DF766"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34E8CDC9" w14:textId="77777777" w:rsidR="007D7FD7" w:rsidRDefault="00000000">
      <w:pPr>
        <w:spacing w:after="0" w:line="240" w:lineRule="auto"/>
        <w:ind w:firstLineChars="300" w:firstLine="630"/>
        <w:rPr>
          <w:rFonts w:ascii="宋体" w:hAnsi="宋体" w:cs="宋体" w:hint="eastAsia"/>
          <w:kern w:val="0"/>
          <w:szCs w:val="21"/>
        </w:rPr>
      </w:pPr>
      <w:r>
        <w:rPr>
          <w:rFonts w:ascii="宋体" w:hAnsi="宋体" w:hint="eastAsia"/>
          <w:szCs w:val="21"/>
        </w:rPr>
        <w:t>9.</w:t>
      </w:r>
      <w:r>
        <w:rPr>
          <w:rFonts w:ascii="宋体" w:hAnsi="宋体" w:cs="宋体" w:hint="eastAsia"/>
          <w:kern w:val="0"/>
          <w:szCs w:val="21"/>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22B67AB"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634E82F"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hint="eastAsia"/>
          <w:szCs w:val="21"/>
        </w:rPr>
        <w:t>（2）供应商投标（上传投标文件）必须先行办理注册手续，具体操作指引请按照深圳公共资源交易网/交易服务指南/资料下载/深圳政府采购自行采购系统用户操作指引（供应商）相关内容指引办理。</w:t>
      </w:r>
    </w:p>
    <w:p w14:paraId="26BC1D7B" w14:textId="77777777" w:rsidR="007D7FD7" w:rsidRDefault="007D7FD7">
      <w:pPr>
        <w:spacing w:after="0" w:line="240" w:lineRule="auto"/>
        <w:ind w:firstLineChars="200" w:firstLine="420"/>
        <w:rPr>
          <w:rFonts w:ascii="宋体" w:hAnsi="宋体" w:cs="宋体" w:hint="eastAsia"/>
          <w:color w:val="FF0000"/>
          <w:kern w:val="0"/>
          <w:szCs w:val="21"/>
        </w:rPr>
      </w:pPr>
    </w:p>
    <w:p w14:paraId="19C3B953" w14:textId="77777777" w:rsidR="007D7FD7" w:rsidRDefault="00000000">
      <w:pPr>
        <w:spacing w:after="0" w:line="240" w:lineRule="auto"/>
        <w:rPr>
          <w:rFonts w:ascii="宋体" w:hAnsi="宋体" w:hint="eastAsia"/>
          <w:szCs w:val="21"/>
        </w:rPr>
      </w:pPr>
      <w:r>
        <w:rPr>
          <w:rFonts w:ascii="宋体" w:hAnsi="宋体" w:hint="eastAsia"/>
          <w:szCs w:val="21"/>
        </w:rPr>
        <w:t>完整公告内容详见：深圳交易集团（深圳公共资源交易中心）官网https://www.szexgrp.com/jyfw/zfcg-view.html?id=zfcg</w:t>
      </w:r>
    </w:p>
    <w:p w14:paraId="04A95D21" w14:textId="77777777" w:rsidR="007D7FD7" w:rsidRDefault="00000000">
      <w:pPr>
        <w:spacing w:after="0" w:line="240" w:lineRule="auto"/>
      </w:pPr>
      <w:r>
        <w:rPr>
          <w:rFonts w:hint="eastAsia"/>
        </w:rPr>
        <w:br w:type="page"/>
      </w:r>
    </w:p>
    <w:p w14:paraId="70666266" w14:textId="77777777" w:rsidR="007D7FD7" w:rsidRDefault="00000000">
      <w:pPr>
        <w:pStyle w:val="2"/>
        <w:spacing w:before="0" w:after="0"/>
        <w:rPr>
          <w:rFonts w:hint="eastAsia"/>
          <w:sz w:val="28"/>
          <w:szCs w:val="28"/>
        </w:rPr>
      </w:pPr>
      <w:r>
        <w:rPr>
          <w:rFonts w:hint="eastAsia"/>
          <w:sz w:val="28"/>
          <w:szCs w:val="28"/>
        </w:rPr>
        <w:lastRenderedPageBreak/>
        <w:t>第二章 对通用条款的补充内容及其他关键信息</w:t>
      </w:r>
    </w:p>
    <w:p w14:paraId="22D9D1BA" w14:textId="77777777" w:rsidR="007D7FD7" w:rsidRDefault="00000000">
      <w:pPr>
        <w:pStyle w:val="2"/>
        <w:spacing w:beforeLines="50" w:before="156" w:afterLines="50" w:after="156"/>
        <w:rPr>
          <w:rFonts w:hint="eastAsia"/>
          <w:sz w:val="28"/>
          <w:szCs w:val="28"/>
        </w:rPr>
      </w:pPr>
      <w:bookmarkStart w:id="21" w:name="_Toc100052364"/>
      <w:bookmarkStart w:id="22" w:name="_Toc60631620"/>
      <w:bookmarkStart w:id="23" w:name="_Toc73517639"/>
      <w:bookmarkStart w:id="24" w:name="_Toc73518117"/>
      <w:bookmarkStart w:id="25" w:name="_Toc73521635"/>
      <w:bookmarkStart w:id="26" w:name="_Toc73521547"/>
      <w:bookmarkStart w:id="27" w:name="_Toc60560625"/>
      <w:bookmarkStart w:id="28" w:name="_Toc101074876"/>
      <w:r>
        <w:rPr>
          <w:rFonts w:hint="eastAsia"/>
          <w:szCs w:val="24"/>
        </w:rPr>
        <w:t>一、对通用条款的补充内容</w:t>
      </w:r>
    </w:p>
    <w:tbl>
      <w:tblPr>
        <w:tblpPr w:leftFromText="180" w:rightFromText="180" w:vertAnchor="text" w:tblpXSpec="center" w:tblpY="1"/>
        <w:tblOverlap w:val="never"/>
        <w:tblW w:w="83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D7FD7" w14:paraId="6C2DD970" w14:textId="77777777">
        <w:trPr>
          <w:cantSplit/>
          <w:trHeight w:val="20"/>
        </w:trPr>
        <w:tc>
          <w:tcPr>
            <w:tcW w:w="970" w:type="dxa"/>
            <w:vAlign w:val="center"/>
          </w:tcPr>
          <w:bookmarkEnd w:id="21"/>
          <w:bookmarkEnd w:id="22"/>
          <w:bookmarkEnd w:id="23"/>
          <w:bookmarkEnd w:id="24"/>
          <w:bookmarkEnd w:id="25"/>
          <w:bookmarkEnd w:id="26"/>
          <w:bookmarkEnd w:id="27"/>
          <w:bookmarkEnd w:id="28"/>
          <w:p w14:paraId="194F8AFD" w14:textId="77777777" w:rsidR="007D7FD7" w:rsidRDefault="00000000">
            <w:pPr>
              <w:spacing w:after="0" w:line="240" w:lineRule="auto"/>
              <w:jc w:val="center"/>
              <w:rPr>
                <w:rFonts w:ascii="宋体" w:hAnsi="宋体" w:hint="eastAsia"/>
                <w:b/>
                <w:bCs/>
              </w:rPr>
            </w:pPr>
            <w:r>
              <w:rPr>
                <w:rFonts w:ascii="宋体" w:hAnsi="宋体" w:hint="eastAsia"/>
                <w:b/>
                <w:bCs/>
              </w:rPr>
              <w:t>通用条款序号</w:t>
            </w:r>
          </w:p>
        </w:tc>
        <w:tc>
          <w:tcPr>
            <w:tcW w:w="2526" w:type="dxa"/>
            <w:vAlign w:val="center"/>
          </w:tcPr>
          <w:p w14:paraId="1B93CB27" w14:textId="77777777" w:rsidR="007D7FD7" w:rsidRDefault="00000000">
            <w:pPr>
              <w:spacing w:after="0" w:line="240" w:lineRule="auto"/>
              <w:jc w:val="center"/>
              <w:rPr>
                <w:rFonts w:ascii="宋体" w:hAnsi="宋体" w:hint="eastAsia"/>
                <w:b/>
                <w:bCs/>
              </w:rPr>
            </w:pPr>
            <w:r>
              <w:rPr>
                <w:rFonts w:ascii="宋体" w:hAnsi="宋体" w:hint="eastAsia"/>
                <w:b/>
                <w:bCs/>
              </w:rPr>
              <w:t>涉及事项</w:t>
            </w:r>
          </w:p>
        </w:tc>
        <w:tc>
          <w:tcPr>
            <w:tcW w:w="4871" w:type="dxa"/>
            <w:vAlign w:val="center"/>
          </w:tcPr>
          <w:p w14:paraId="0FE55656" w14:textId="77777777" w:rsidR="007D7FD7" w:rsidRDefault="00000000">
            <w:pPr>
              <w:spacing w:after="0" w:line="240" w:lineRule="auto"/>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D7FD7" w14:paraId="0C787888" w14:textId="77777777">
        <w:trPr>
          <w:cantSplit/>
          <w:trHeight w:val="20"/>
        </w:trPr>
        <w:tc>
          <w:tcPr>
            <w:tcW w:w="8367" w:type="dxa"/>
            <w:gridSpan w:val="3"/>
            <w:vAlign w:val="center"/>
          </w:tcPr>
          <w:p w14:paraId="35FB805E" w14:textId="77777777" w:rsidR="007D7FD7" w:rsidRDefault="00000000">
            <w:pPr>
              <w:spacing w:after="0" w:line="240" w:lineRule="auto"/>
              <w:rPr>
                <w:rFonts w:ascii="宋体" w:hAnsi="宋体" w:hint="eastAsia"/>
                <w:b/>
                <w:bCs/>
              </w:rPr>
            </w:pPr>
            <w:r>
              <w:rPr>
                <w:rFonts w:hint="eastAsia"/>
              </w:rPr>
              <w:t>本项目为自行采购项目，相关事宜按照招标文件要求及采购单位内控制度执行。</w:t>
            </w:r>
          </w:p>
        </w:tc>
      </w:tr>
      <w:tr w:rsidR="007D7FD7" w14:paraId="6D766F50" w14:textId="77777777">
        <w:trPr>
          <w:cantSplit/>
          <w:trHeight w:val="20"/>
        </w:trPr>
        <w:tc>
          <w:tcPr>
            <w:tcW w:w="970" w:type="dxa"/>
            <w:vAlign w:val="center"/>
          </w:tcPr>
          <w:p w14:paraId="04B4BFD8" w14:textId="77777777" w:rsidR="007D7FD7" w:rsidRDefault="00000000">
            <w:pPr>
              <w:spacing w:after="0" w:line="240" w:lineRule="auto"/>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25306B0E" w14:textId="77777777" w:rsidR="007D7FD7" w:rsidRDefault="00000000">
            <w:pPr>
              <w:spacing w:after="0" w:line="240" w:lineRule="auto"/>
              <w:jc w:val="center"/>
            </w:pPr>
            <w:r>
              <w:rPr>
                <w:rFonts w:hint="eastAsia"/>
              </w:rPr>
              <w:t>采购人</w:t>
            </w:r>
          </w:p>
        </w:tc>
        <w:tc>
          <w:tcPr>
            <w:tcW w:w="4871" w:type="dxa"/>
            <w:vAlign w:val="center"/>
          </w:tcPr>
          <w:p w14:paraId="4D87CAA8" w14:textId="77777777" w:rsidR="007D7FD7" w:rsidRDefault="00000000">
            <w:pPr>
              <w:spacing w:after="0" w:line="240" w:lineRule="auto"/>
              <w:jc w:val="center"/>
              <w:rPr>
                <w:rFonts w:ascii="宋体" w:hAnsi="宋体" w:hint="eastAsia"/>
              </w:rPr>
            </w:pPr>
            <w:r>
              <w:rPr>
                <w:rFonts w:ascii="宋体" w:hAnsi="宋体" w:hint="eastAsia"/>
              </w:rPr>
              <w:t>广东省深圳市中级人民法院</w:t>
            </w:r>
          </w:p>
        </w:tc>
      </w:tr>
      <w:tr w:rsidR="007D7FD7" w14:paraId="5031B373" w14:textId="77777777">
        <w:trPr>
          <w:cantSplit/>
          <w:trHeight w:val="20"/>
        </w:trPr>
        <w:tc>
          <w:tcPr>
            <w:tcW w:w="970" w:type="dxa"/>
            <w:vAlign w:val="center"/>
          </w:tcPr>
          <w:p w14:paraId="7399398F" w14:textId="77777777" w:rsidR="007D7FD7" w:rsidRDefault="00000000">
            <w:pPr>
              <w:spacing w:after="0" w:line="240" w:lineRule="auto"/>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5842198F" w14:textId="77777777" w:rsidR="007D7FD7" w:rsidRDefault="00000000">
            <w:pPr>
              <w:spacing w:after="0" w:line="240" w:lineRule="auto"/>
              <w:jc w:val="center"/>
              <w:rPr>
                <w:rFonts w:ascii="宋体" w:hAnsi="宋体" w:hint="eastAsia"/>
              </w:rPr>
            </w:pPr>
            <w:r>
              <w:rPr>
                <w:rFonts w:ascii="宋体" w:hAnsi="宋体" w:hint="eastAsia"/>
              </w:rPr>
              <w:t>政府集中采购机构</w:t>
            </w:r>
          </w:p>
        </w:tc>
        <w:tc>
          <w:tcPr>
            <w:tcW w:w="4871" w:type="dxa"/>
            <w:vAlign w:val="center"/>
          </w:tcPr>
          <w:p w14:paraId="7ADB7177" w14:textId="77777777" w:rsidR="007D7FD7" w:rsidRDefault="00000000">
            <w:pPr>
              <w:spacing w:after="0" w:line="240" w:lineRule="auto"/>
              <w:jc w:val="center"/>
              <w:rPr>
                <w:rFonts w:ascii="宋体" w:hAnsi="宋体" w:hint="eastAsia"/>
              </w:rPr>
            </w:pPr>
            <w:r>
              <w:rPr>
                <w:rFonts w:ascii="宋体" w:hAnsi="宋体" w:hint="eastAsia"/>
              </w:rPr>
              <w:t>深圳公共资源交易中心</w:t>
            </w:r>
          </w:p>
          <w:p w14:paraId="4F9CDF5C" w14:textId="77777777" w:rsidR="007D7FD7" w:rsidRDefault="00000000">
            <w:pPr>
              <w:spacing w:after="0" w:line="240" w:lineRule="auto"/>
              <w:jc w:val="center"/>
              <w:rPr>
                <w:rFonts w:ascii="宋体" w:hAnsi="宋体" w:hint="eastAsia"/>
              </w:rPr>
            </w:pPr>
            <w:r>
              <w:rPr>
                <w:rFonts w:ascii="宋体" w:hAnsi="宋体" w:hint="eastAsia"/>
              </w:rPr>
              <w:t>（深圳交易集团有限公司政府采购业务分公司）</w:t>
            </w:r>
          </w:p>
        </w:tc>
      </w:tr>
      <w:tr w:rsidR="007D7FD7" w14:paraId="53361157" w14:textId="77777777">
        <w:trPr>
          <w:cantSplit/>
          <w:trHeight w:val="20"/>
        </w:trPr>
        <w:tc>
          <w:tcPr>
            <w:tcW w:w="970" w:type="dxa"/>
            <w:vAlign w:val="center"/>
          </w:tcPr>
          <w:p w14:paraId="1DBE1341" w14:textId="77777777" w:rsidR="007D7FD7" w:rsidRDefault="00000000">
            <w:pPr>
              <w:spacing w:after="0" w:line="240" w:lineRule="auto"/>
              <w:jc w:val="center"/>
              <w:rPr>
                <w:rFonts w:ascii="宋体" w:hAnsi="宋体" w:hint="eastAsia"/>
              </w:rPr>
            </w:pPr>
            <w:r>
              <w:rPr>
                <w:rFonts w:ascii="宋体" w:hAnsi="宋体" w:hint="eastAsia"/>
              </w:rPr>
              <w:t>9</w:t>
            </w:r>
          </w:p>
        </w:tc>
        <w:tc>
          <w:tcPr>
            <w:tcW w:w="2526" w:type="dxa"/>
            <w:vAlign w:val="center"/>
          </w:tcPr>
          <w:p w14:paraId="1FF55B3D" w14:textId="77777777" w:rsidR="007D7FD7" w:rsidRDefault="00000000">
            <w:pPr>
              <w:spacing w:after="0" w:line="240" w:lineRule="auto"/>
              <w:jc w:val="center"/>
              <w:rPr>
                <w:rFonts w:ascii="宋体" w:hAnsi="宋体" w:hint="eastAsia"/>
              </w:rPr>
            </w:pPr>
            <w:r>
              <w:rPr>
                <w:rFonts w:ascii="宋体" w:hAnsi="宋体" w:hint="eastAsia"/>
              </w:rPr>
              <w:t>踏勘现场</w:t>
            </w:r>
          </w:p>
        </w:tc>
        <w:tc>
          <w:tcPr>
            <w:tcW w:w="4871" w:type="dxa"/>
            <w:vAlign w:val="center"/>
          </w:tcPr>
          <w:p w14:paraId="22B9F699" w14:textId="77777777" w:rsidR="007D7FD7" w:rsidRDefault="00000000">
            <w:pPr>
              <w:spacing w:after="0" w:line="240" w:lineRule="auto"/>
              <w:jc w:val="center"/>
              <w:rPr>
                <w:rFonts w:ascii="宋体" w:hAnsi="宋体" w:hint="eastAsia"/>
              </w:rPr>
            </w:pPr>
            <w:r>
              <w:rPr>
                <w:rFonts w:ascii="宋体" w:hAnsi="宋体" w:hint="eastAsia"/>
              </w:rPr>
              <w:t>不组织</w:t>
            </w:r>
          </w:p>
        </w:tc>
      </w:tr>
      <w:tr w:rsidR="007D7FD7" w14:paraId="6BB5D8FA" w14:textId="77777777">
        <w:trPr>
          <w:cantSplit/>
          <w:trHeight w:val="20"/>
        </w:trPr>
        <w:tc>
          <w:tcPr>
            <w:tcW w:w="970" w:type="dxa"/>
            <w:vAlign w:val="center"/>
          </w:tcPr>
          <w:p w14:paraId="5C441490" w14:textId="77777777" w:rsidR="007D7FD7" w:rsidRDefault="00000000">
            <w:pPr>
              <w:spacing w:after="0" w:line="240" w:lineRule="auto"/>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3AD5CFF9" w14:textId="77777777" w:rsidR="007D7FD7" w:rsidRDefault="00000000">
            <w:pPr>
              <w:spacing w:after="0" w:line="240" w:lineRule="auto"/>
              <w:jc w:val="center"/>
              <w:rPr>
                <w:rFonts w:ascii="宋体" w:hAnsi="宋体" w:hint="eastAsia"/>
              </w:rPr>
            </w:pPr>
            <w:r>
              <w:rPr>
                <w:rFonts w:ascii="宋体" w:hAnsi="宋体" w:hint="eastAsia"/>
              </w:rPr>
              <w:t>标前会议</w:t>
            </w:r>
          </w:p>
        </w:tc>
        <w:tc>
          <w:tcPr>
            <w:tcW w:w="4871" w:type="dxa"/>
            <w:vAlign w:val="center"/>
          </w:tcPr>
          <w:p w14:paraId="3798605E" w14:textId="77777777" w:rsidR="007D7FD7" w:rsidRDefault="00000000">
            <w:pPr>
              <w:spacing w:after="0" w:line="240" w:lineRule="auto"/>
              <w:jc w:val="center"/>
              <w:rPr>
                <w:rFonts w:ascii="宋体" w:hAnsi="宋体" w:hint="eastAsia"/>
              </w:rPr>
            </w:pPr>
            <w:r>
              <w:rPr>
                <w:rFonts w:ascii="宋体" w:hAnsi="宋体" w:hint="eastAsia"/>
              </w:rPr>
              <w:t>不组织</w:t>
            </w:r>
          </w:p>
        </w:tc>
      </w:tr>
      <w:tr w:rsidR="007D7FD7" w14:paraId="6483AF75" w14:textId="77777777">
        <w:trPr>
          <w:cantSplit/>
          <w:trHeight w:val="20"/>
        </w:trPr>
        <w:tc>
          <w:tcPr>
            <w:tcW w:w="970" w:type="dxa"/>
            <w:vAlign w:val="center"/>
          </w:tcPr>
          <w:p w14:paraId="3A51DF10" w14:textId="77777777" w:rsidR="007D7FD7" w:rsidRDefault="00000000">
            <w:pPr>
              <w:spacing w:after="0" w:line="240" w:lineRule="auto"/>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1E7468C" w14:textId="77777777" w:rsidR="007D7FD7" w:rsidRDefault="00000000">
            <w:pPr>
              <w:spacing w:after="0" w:line="240" w:lineRule="auto"/>
              <w:jc w:val="center"/>
              <w:rPr>
                <w:rFonts w:ascii="宋体" w:hAnsi="宋体" w:hint="eastAsia"/>
              </w:rPr>
            </w:pPr>
            <w:r>
              <w:rPr>
                <w:rFonts w:ascii="宋体" w:hAnsi="宋体" w:hint="eastAsia"/>
              </w:rPr>
              <w:t>招标文件的澄清和修改</w:t>
            </w:r>
          </w:p>
        </w:tc>
        <w:tc>
          <w:tcPr>
            <w:tcW w:w="4871" w:type="dxa"/>
            <w:vAlign w:val="center"/>
          </w:tcPr>
          <w:p w14:paraId="508A4B9D" w14:textId="77777777" w:rsidR="007D7FD7" w:rsidRDefault="00000000">
            <w:pPr>
              <w:spacing w:after="0" w:line="240" w:lineRule="auto"/>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7D7FD7" w14:paraId="73CBF152" w14:textId="77777777">
        <w:trPr>
          <w:cantSplit/>
          <w:trHeight w:val="20"/>
        </w:trPr>
        <w:tc>
          <w:tcPr>
            <w:tcW w:w="970" w:type="dxa"/>
            <w:vAlign w:val="center"/>
          </w:tcPr>
          <w:p w14:paraId="2AEF0B26" w14:textId="77777777" w:rsidR="007D7FD7" w:rsidRDefault="00000000">
            <w:pPr>
              <w:spacing w:after="0" w:line="240" w:lineRule="auto"/>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2F8B7D02" w14:textId="77777777" w:rsidR="007D7FD7" w:rsidRDefault="00000000">
            <w:pPr>
              <w:spacing w:after="0" w:line="240" w:lineRule="auto"/>
              <w:jc w:val="center"/>
              <w:rPr>
                <w:rFonts w:ascii="宋体" w:hAnsi="宋体" w:hint="eastAsia"/>
              </w:rPr>
            </w:pPr>
            <w:r>
              <w:rPr>
                <w:rFonts w:ascii="宋体" w:hAnsi="宋体" w:hint="eastAsia"/>
              </w:rPr>
              <w:t>投标有效期</w:t>
            </w:r>
          </w:p>
        </w:tc>
        <w:tc>
          <w:tcPr>
            <w:tcW w:w="4871" w:type="dxa"/>
            <w:vAlign w:val="center"/>
          </w:tcPr>
          <w:p w14:paraId="15478527" w14:textId="77777777" w:rsidR="007D7FD7" w:rsidRDefault="00000000">
            <w:pPr>
              <w:spacing w:after="0" w:line="240" w:lineRule="auto"/>
              <w:jc w:val="center"/>
              <w:rPr>
                <w:rFonts w:ascii="宋体" w:hAnsi="宋体" w:hint="eastAsia"/>
              </w:rPr>
            </w:pPr>
            <w:r>
              <w:rPr>
                <w:rFonts w:ascii="宋体" w:hAnsi="宋体" w:hint="eastAsia"/>
              </w:rPr>
              <w:t>120个日历日</w:t>
            </w:r>
          </w:p>
        </w:tc>
      </w:tr>
      <w:tr w:rsidR="007D7FD7" w14:paraId="10A1B9FA" w14:textId="77777777">
        <w:trPr>
          <w:cantSplit/>
          <w:trHeight w:val="20"/>
        </w:trPr>
        <w:tc>
          <w:tcPr>
            <w:tcW w:w="970" w:type="dxa"/>
            <w:vAlign w:val="center"/>
          </w:tcPr>
          <w:p w14:paraId="71F5D3EB" w14:textId="77777777" w:rsidR="007D7FD7" w:rsidRDefault="00000000">
            <w:pPr>
              <w:spacing w:after="0" w:line="240" w:lineRule="auto"/>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7ECFC565" w14:textId="77777777" w:rsidR="007D7FD7" w:rsidRDefault="00000000">
            <w:pPr>
              <w:spacing w:after="0" w:line="240" w:lineRule="auto"/>
              <w:jc w:val="center"/>
              <w:rPr>
                <w:rFonts w:ascii="宋体" w:hAnsi="宋体" w:hint="eastAsia"/>
              </w:rPr>
            </w:pPr>
            <w:r>
              <w:rPr>
                <w:rFonts w:ascii="宋体" w:hAnsi="宋体" w:hint="eastAsia"/>
              </w:rPr>
              <w:t>投标人的替代方案</w:t>
            </w:r>
          </w:p>
        </w:tc>
        <w:tc>
          <w:tcPr>
            <w:tcW w:w="4871" w:type="dxa"/>
            <w:vAlign w:val="center"/>
          </w:tcPr>
          <w:p w14:paraId="03D4AA9B" w14:textId="77777777" w:rsidR="007D7FD7" w:rsidRDefault="00000000">
            <w:pPr>
              <w:spacing w:after="0" w:line="240" w:lineRule="auto"/>
              <w:jc w:val="center"/>
              <w:rPr>
                <w:rFonts w:ascii="宋体" w:hAnsi="宋体" w:hint="eastAsia"/>
              </w:rPr>
            </w:pPr>
            <w:r>
              <w:rPr>
                <w:rFonts w:ascii="宋体" w:hAnsi="宋体" w:hint="eastAsia"/>
              </w:rPr>
              <w:t>不接受</w:t>
            </w:r>
          </w:p>
        </w:tc>
      </w:tr>
      <w:tr w:rsidR="007D7FD7" w14:paraId="7D211AFA" w14:textId="77777777">
        <w:trPr>
          <w:cantSplit/>
          <w:trHeight w:val="20"/>
        </w:trPr>
        <w:tc>
          <w:tcPr>
            <w:tcW w:w="970" w:type="dxa"/>
            <w:vAlign w:val="center"/>
          </w:tcPr>
          <w:p w14:paraId="2768721B" w14:textId="77777777" w:rsidR="007D7FD7" w:rsidRDefault="00000000">
            <w:pPr>
              <w:spacing w:after="0" w:line="240" w:lineRule="auto"/>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6CEE37D1" w14:textId="77777777" w:rsidR="007D7FD7" w:rsidRDefault="00000000">
            <w:pPr>
              <w:spacing w:after="0" w:line="240" w:lineRule="auto"/>
              <w:jc w:val="center"/>
              <w:rPr>
                <w:rFonts w:ascii="宋体" w:hAnsi="宋体" w:hint="eastAsia"/>
              </w:rPr>
            </w:pPr>
            <w:r>
              <w:rPr>
                <w:rFonts w:ascii="宋体" w:hAnsi="宋体" w:hint="eastAsia"/>
              </w:rPr>
              <w:t>投标文件的大小</w:t>
            </w:r>
          </w:p>
        </w:tc>
        <w:tc>
          <w:tcPr>
            <w:tcW w:w="4871" w:type="dxa"/>
            <w:vAlign w:val="center"/>
          </w:tcPr>
          <w:p w14:paraId="09E04E1B" w14:textId="77777777" w:rsidR="007D7FD7" w:rsidRDefault="00000000">
            <w:pPr>
              <w:spacing w:after="0" w:line="240" w:lineRule="auto"/>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7D7FD7" w14:paraId="11D6B1FF" w14:textId="77777777">
        <w:trPr>
          <w:cantSplit/>
          <w:trHeight w:val="20"/>
        </w:trPr>
        <w:tc>
          <w:tcPr>
            <w:tcW w:w="970" w:type="dxa"/>
            <w:vAlign w:val="center"/>
          </w:tcPr>
          <w:p w14:paraId="7A14D95C" w14:textId="77777777" w:rsidR="007D7FD7" w:rsidRDefault="00000000">
            <w:pPr>
              <w:spacing w:after="0" w:line="240" w:lineRule="auto"/>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0CE39809" w14:textId="77777777" w:rsidR="007D7FD7" w:rsidRDefault="00000000">
            <w:pPr>
              <w:spacing w:after="0" w:line="240" w:lineRule="auto"/>
              <w:jc w:val="center"/>
              <w:rPr>
                <w:rFonts w:ascii="宋体" w:hAnsi="宋体" w:hint="eastAsia"/>
              </w:rPr>
            </w:pPr>
            <w:bookmarkStart w:id="29" w:name="_Hlk71664860"/>
            <w:r>
              <w:rPr>
                <w:rFonts w:ascii="宋体" w:hAnsi="宋体" w:hint="eastAsia"/>
              </w:rPr>
              <w:t>样品、演示、方案讲解</w:t>
            </w:r>
            <w:bookmarkEnd w:id="29"/>
          </w:p>
        </w:tc>
        <w:tc>
          <w:tcPr>
            <w:tcW w:w="4871" w:type="dxa"/>
            <w:vAlign w:val="center"/>
          </w:tcPr>
          <w:p w14:paraId="124C3D41" w14:textId="77777777" w:rsidR="007D7FD7" w:rsidRDefault="00000000">
            <w:pPr>
              <w:spacing w:after="0" w:line="240" w:lineRule="auto"/>
              <w:rPr>
                <w:rFonts w:ascii="宋体" w:hAnsi="宋体" w:hint="eastAsia"/>
              </w:rPr>
            </w:pPr>
            <w:r>
              <w:rPr>
                <w:rFonts w:ascii="宋体" w:hAnsi="宋体" w:hint="eastAsia"/>
              </w:rPr>
              <w:t>如有样品、演示、方案讲解，具体安排见第三章 用户需求书相关要求</w:t>
            </w:r>
          </w:p>
        </w:tc>
      </w:tr>
      <w:tr w:rsidR="007D7FD7" w14:paraId="4153BB2F" w14:textId="77777777">
        <w:trPr>
          <w:cantSplit/>
          <w:trHeight w:val="20"/>
        </w:trPr>
        <w:tc>
          <w:tcPr>
            <w:tcW w:w="970" w:type="dxa"/>
            <w:vAlign w:val="center"/>
          </w:tcPr>
          <w:p w14:paraId="74772CC5" w14:textId="77777777" w:rsidR="007D7FD7" w:rsidRDefault="00000000">
            <w:pPr>
              <w:spacing w:after="0" w:line="240" w:lineRule="auto"/>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1AFD770E" w14:textId="77777777" w:rsidR="007D7FD7" w:rsidRDefault="00000000">
            <w:pPr>
              <w:spacing w:after="0" w:line="240" w:lineRule="auto"/>
              <w:jc w:val="center"/>
              <w:rPr>
                <w:rFonts w:ascii="宋体" w:hAnsi="宋体" w:hint="eastAsia"/>
              </w:rPr>
            </w:pPr>
            <w:r>
              <w:rPr>
                <w:rFonts w:ascii="宋体" w:hAnsi="宋体" w:hint="eastAsia"/>
              </w:rPr>
              <w:t>评审方法</w:t>
            </w:r>
          </w:p>
        </w:tc>
        <w:tc>
          <w:tcPr>
            <w:tcW w:w="4871" w:type="dxa"/>
            <w:vAlign w:val="center"/>
          </w:tcPr>
          <w:p w14:paraId="08CD26BC" w14:textId="77777777" w:rsidR="007D7FD7" w:rsidRDefault="00000000">
            <w:pPr>
              <w:spacing w:after="0" w:line="240" w:lineRule="auto"/>
              <w:jc w:val="left"/>
              <w:rPr>
                <w:rFonts w:ascii="宋体" w:hAnsi="宋体" w:hint="eastAsia"/>
              </w:rPr>
            </w:pPr>
            <w:r>
              <w:rPr>
                <w:rFonts w:ascii="宋体" w:hAnsi="宋体" w:hint="eastAsia"/>
              </w:rPr>
              <w:t>最低价法</w:t>
            </w:r>
          </w:p>
        </w:tc>
      </w:tr>
      <w:tr w:rsidR="007D7FD7" w14:paraId="6EC66E65" w14:textId="77777777">
        <w:trPr>
          <w:cantSplit/>
          <w:trHeight w:val="59"/>
        </w:trPr>
        <w:tc>
          <w:tcPr>
            <w:tcW w:w="970" w:type="dxa"/>
            <w:vAlign w:val="center"/>
          </w:tcPr>
          <w:p w14:paraId="4440DF74" w14:textId="77777777" w:rsidR="007D7FD7" w:rsidRDefault="00000000">
            <w:pPr>
              <w:spacing w:after="0" w:line="240" w:lineRule="auto"/>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07C935C4" w14:textId="77777777" w:rsidR="007D7FD7" w:rsidRDefault="00000000">
            <w:pPr>
              <w:spacing w:after="0" w:line="240" w:lineRule="auto"/>
              <w:jc w:val="center"/>
              <w:rPr>
                <w:rFonts w:ascii="宋体" w:hAnsi="宋体" w:hint="eastAsia"/>
              </w:rPr>
            </w:pPr>
            <w:r>
              <w:rPr>
                <w:rFonts w:ascii="宋体" w:hAnsi="宋体" w:hint="eastAsia"/>
              </w:rPr>
              <w:t>定标方法</w:t>
            </w:r>
          </w:p>
        </w:tc>
        <w:tc>
          <w:tcPr>
            <w:tcW w:w="4871" w:type="dxa"/>
            <w:vAlign w:val="center"/>
          </w:tcPr>
          <w:p w14:paraId="4D2064C3" w14:textId="77777777" w:rsidR="007D7FD7" w:rsidRDefault="00000000">
            <w:pPr>
              <w:spacing w:after="0" w:line="240" w:lineRule="auto"/>
              <w:jc w:val="left"/>
              <w:rPr>
                <w:rFonts w:ascii="宋体" w:hAnsi="宋体" w:hint="eastAsia"/>
              </w:rPr>
            </w:pPr>
            <w:r>
              <w:rPr>
                <w:rFonts w:ascii="宋体" w:hAnsi="宋体" w:hint="eastAsia"/>
              </w:rPr>
              <w:t>非评定分离</w:t>
            </w:r>
          </w:p>
        </w:tc>
      </w:tr>
      <w:tr w:rsidR="007D7FD7" w14:paraId="795B35A6" w14:textId="77777777">
        <w:trPr>
          <w:cantSplit/>
          <w:trHeight w:val="254"/>
        </w:trPr>
        <w:tc>
          <w:tcPr>
            <w:tcW w:w="970" w:type="dxa"/>
            <w:vAlign w:val="center"/>
          </w:tcPr>
          <w:p w14:paraId="4D860590" w14:textId="77777777" w:rsidR="007D7FD7" w:rsidRDefault="00000000">
            <w:pPr>
              <w:spacing w:after="0" w:line="240" w:lineRule="auto"/>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29903C4E" w14:textId="77777777" w:rsidR="007D7FD7" w:rsidRDefault="00000000">
            <w:pPr>
              <w:spacing w:after="0" w:line="240" w:lineRule="auto"/>
              <w:jc w:val="center"/>
              <w:rPr>
                <w:rFonts w:ascii="宋体" w:hAnsi="宋体" w:hint="eastAsia"/>
              </w:rPr>
            </w:pPr>
            <w:r>
              <w:rPr>
                <w:rFonts w:ascii="宋体" w:hAnsi="宋体" w:hint="eastAsia"/>
              </w:rPr>
              <w:t>履约担保</w:t>
            </w:r>
          </w:p>
        </w:tc>
        <w:tc>
          <w:tcPr>
            <w:tcW w:w="4871" w:type="dxa"/>
            <w:vAlign w:val="center"/>
          </w:tcPr>
          <w:p w14:paraId="1D6651C2" w14:textId="77777777" w:rsidR="007D7FD7" w:rsidRDefault="00000000">
            <w:pPr>
              <w:spacing w:after="0" w:line="240" w:lineRule="auto"/>
              <w:jc w:val="left"/>
              <w:rPr>
                <w:rFonts w:ascii="宋体" w:hAnsi="宋体" w:hint="eastAsia"/>
              </w:rPr>
            </w:pPr>
            <w:r>
              <w:rPr>
                <w:rFonts w:ascii="宋体" w:hAnsi="宋体" w:hint="eastAsia"/>
              </w:rPr>
              <w:t>不需要</w:t>
            </w:r>
          </w:p>
        </w:tc>
      </w:tr>
      <w:tr w:rsidR="007D7FD7" w14:paraId="68F430F7" w14:textId="77777777">
        <w:trPr>
          <w:cantSplit/>
          <w:trHeight w:val="20"/>
        </w:trPr>
        <w:tc>
          <w:tcPr>
            <w:tcW w:w="970" w:type="dxa"/>
            <w:vAlign w:val="center"/>
          </w:tcPr>
          <w:p w14:paraId="3B2607A8" w14:textId="77777777" w:rsidR="007D7FD7" w:rsidRDefault="00000000">
            <w:pPr>
              <w:spacing w:after="0" w:line="240" w:lineRule="auto"/>
              <w:jc w:val="center"/>
              <w:rPr>
                <w:rFonts w:ascii="宋体" w:hAnsi="宋体" w:hint="eastAsia"/>
              </w:rPr>
            </w:pPr>
            <w:r>
              <w:rPr>
                <w:rFonts w:ascii="宋体" w:hAnsi="宋体" w:hint="eastAsia"/>
              </w:rPr>
              <w:t>52.8</w:t>
            </w:r>
          </w:p>
        </w:tc>
        <w:tc>
          <w:tcPr>
            <w:tcW w:w="2526" w:type="dxa"/>
            <w:vAlign w:val="center"/>
          </w:tcPr>
          <w:p w14:paraId="3D0096AB" w14:textId="77777777" w:rsidR="007D7FD7" w:rsidRDefault="00000000">
            <w:pPr>
              <w:spacing w:after="0" w:line="240" w:lineRule="auto"/>
              <w:jc w:val="center"/>
              <w:rPr>
                <w:rFonts w:ascii="宋体" w:hAnsi="宋体" w:hint="eastAsia"/>
              </w:rPr>
            </w:pPr>
            <w:r>
              <w:rPr>
                <w:rFonts w:ascii="宋体" w:hAnsi="宋体" w:hint="eastAsia"/>
              </w:rPr>
              <w:t>争议（投诉）</w:t>
            </w:r>
          </w:p>
        </w:tc>
        <w:tc>
          <w:tcPr>
            <w:tcW w:w="4871" w:type="dxa"/>
            <w:vAlign w:val="center"/>
          </w:tcPr>
          <w:p w14:paraId="5AA0E168" w14:textId="77777777" w:rsidR="007D7FD7" w:rsidRDefault="00000000">
            <w:pPr>
              <w:spacing w:after="0" w:line="240" w:lineRule="auto"/>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7B0759EE" w14:textId="77777777" w:rsidR="007D7FD7" w:rsidRDefault="00000000">
      <w:pPr>
        <w:spacing w:after="0" w:line="240" w:lineRule="auto"/>
        <w:rPr>
          <w:b/>
        </w:rPr>
      </w:pPr>
      <w:r>
        <w:rPr>
          <w:rFonts w:hint="eastAsia"/>
          <w:szCs w:val="21"/>
        </w:rPr>
        <w:t>备注：本表是通用条款相关条款的补充和明确，如与通用条款内容相冲突的，以本表为准。</w:t>
      </w:r>
    </w:p>
    <w:p w14:paraId="6411F65F" w14:textId="77777777" w:rsidR="007D7FD7" w:rsidRDefault="007D7FD7">
      <w:pPr>
        <w:spacing w:after="0" w:line="240" w:lineRule="auto"/>
        <w:rPr>
          <w:b/>
        </w:rPr>
      </w:pPr>
    </w:p>
    <w:p w14:paraId="20257E8B" w14:textId="77777777" w:rsidR="007D7FD7" w:rsidRDefault="00000000">
      <w:pPr>
        <w:pStyle w:val="2"/>
        <w:spacing w:beforeLines="50" w:before="156" w:afterLines="50" w:after="156"/>
        <w:rPr>
          <w:rFonts w:hint="eastAsia"/>
          <w:szCs w:val="24"/>
        </w:rPr>
      </w:pPr>
      <w:r>
        <w:rPr>
          <w:rFonts w:hint="eastAsia"/>
          <w:szCs w:val="24"/>
        </w:rPr>
        <w:t>二、其他关键信息</w:t>
      </w:r>
    </w:p>
    <w:p w14:paraId="597460C7" w14:textId="77777777" w:rsidR="007D7FD7" w:rsidRDefault="00000000">
      <w:pPr>
        <w:spacing w:after="0" w:line="240" w:lineRule="auto"/>
        <w:ind w:firstLineChars="200" w:firstLine="422"/>
        <w:rPr>
          <w:b/>
          <w:bCs/>
        </w:rPr>
      </w:pPr>
      <w:r>
        <w:rPr>
          <w:rFonts w:hint="eastAsia"/>
          <w:b/>
          <w:bCs/>
        </w:rPr>
        <w:t>（一）与“对通用条款的补充内容”章节相关的事项</w:t>
      </w:r>
    </w:p>
    <w:p w14:paraId="60B19AAB" w14:textId="77777777" w:rsidR="007D7FD7" w:rsidRDefault="00000000">
      <w:pPr>
        <w:spacing w:after="0" w:line="240" w:lineRule="auto"/>
        <w:ind w:firstLineChars="200" w:firstLine="422"/>
        <w:jc w:val="left"/>
        <w:rPr>
          <w:rFonts w:asciiTheme="minorEastAsia" w:eastAsiaTheme="minorEastAsia" w:hAnsiTheme="minorEastAsia" w:hint="eastAsia"/>
          <w:b/>
          <w:kern w:val="0"/>
          <w:szCs w:val="20"/>
        </w:rPr>
      </w:pPr>
      <w:bookmarkStart w:id="30" w:name="_Hlk72579465"/>
      <w:r>
        <w:rPr>
          <w:rFonts w:asciiTheme="minorEastAsia" w:eastAsiaTheme="minorEastAsia" w:hAnsiTheme="minorEastAsia" w:hint="eastAsia"/>
          <w:b/>
          <w:kern w:val="0"/>
          <w:szCs w:val="20"/>
        </w:rPr>
        <w:t>1、评标定标信息</w:t>
      </w:r>
    </w:p>
    <w:p w14:paraId="18876CF0" w14:textId="77777777" w:rsidR="007D7FD7" w:rsidRDefault="00000000">
      <w:pPr>
        <w:spacing w:after="0" w:line="240" w:lineRule="auto"/>
        <w:jc w:val="center"/>
      </w:pPr>
      <w:r>
        <w:rPr>
          <w:rFonts w:hint="eastAsia"/>
          <w:b/>
        </w:rPr>
        <w:t>非评定分离项目</w:t>
      </w:r>
    </w:p>
    <w:tbl>
      <w:tblPr>
        <w:tblStyle w:val="aff4"/>
        <w:tblW w:w="8359" w:type="dxa"/>
        <w:tblLayout w:type="fixed"/>
        <w:tblLook w:val="04A0" w:firstRow="1" w:lastRow="0" w:firstColumn="1" w:lastColumn="0" w:noHBand="0" w:noVBand="1"/>
      </w:tblPr>
      <w:tblGrid>
        <w:gridCol w:w="3539"/>
        <w:gridCol w:w="4820"/>
      </w:tblGrid>
      <w:tr w:rsidR="007D7FD7" w14:paraId="4BCC9A0A" w14:textId="77777777">
        <w:tc>
          <w:tcPr>
            <w:tcW w:w="3539" w:type="dxa"/>
          </w:tcPr>
          <w:p w14:paraId="1E6AEC5C" w14:textId="77777777" w:rsidR="007D7FD7" w:rsidRDefault="00000000">
            <w:pPr>
              <w:spacing w:after="0" w:line="240" w:lineRule="auto"/>
              <w:jc w:val="center"/>
            </w:pPr>
            <w:r>
              <w:rPr>
                <w:rFonts w:hint="eastAsia"/>
              </w:rPr>
              <w:t>评标方法</w:t>
            </w:r>
          </w:p>
        </w:tc>
        <w:tc>
          <w:tcPr>
            <w:tcW w:w="4820" w:type="dxa"/>
          </w:tcPr>
          <w:p w14:paraId="06FA4F9B" w14:textId="77777777" w:rsidR="007D7FD7" w:rsidRDefault="00000000">
            <w:pPr>
              <w:spacing w:after="0" w:line="240" w:lineRule="auto"/>
              <w:jc w:val="center"/>
            </w:pPr>
            <w:r>
              <w:rPr>
                <w:rFonts w:hint="eastAsia"/>
              </w:rPr>
              <w:t>综合评分法</w:t>
            </w:r>
          </w:p>
        </w:tc>
      </w:tr>
      <w:tr w:rsidR="007D7FD7" w14:paraId="77A03547" w14:textId="77777777">
        <w:tc>
          <w:tcPr>
            <w:tcW w:w="3539" w:type="dxa"/>
          </w:tcPr>
          <w:p w14:paraId="033E5C56" w14:textId="77777777" w:rsidR="007D7FD7" w:rsidRDefault="00000000">
            <w:pPr>
              <w:spacing w:after="0" w:line="240" w:lineRule="auto"/>
              <w:jc w:val="center"/>
            </w:pPr>
            <w:r>
              <w:rPr>
                <w:rFonts w:hint="eastAsia"/>
              </w:rPr>
              <w:t>候选中标供应商家数</w:t>
            </w:r>
          </w:p>
        </w:tc>
        <w:tc>
          <w:tcPr>
            <w:tcW w:w="4820" w:type="dxa"/>
          </w:tcPr>
          <w:p w14:paraId="0A68F589" w14:textId="77777777" w:rsidR="007D7FD7" w:rsidRDefault="00000000">
            <w:pPr>
              <w:spacing w:after="0" w:line="240" w:lineRule="auto"/>
              <w:jc w:val="center"/>
            </w:pPr>
            <w:r>
              <w:rPr>
                <w:rFonts w:hint="eastAsia"/>
              </w:rPr>
              <w:t>3</w:t>
            </w:r>
          </w:p>
        </w:tc>
      </w:tr>
      <w:tr w:rsidR="007D7FD7" w14:paraId="754058F5" w14:textId="77777777">
        <w:tc>
          <w:tcPr>
            <w:tcW w:w="3539" w:type="dxa"/>
          </w:tcPr>
          <w:p w14:paraId="5828D194" w14:textId="77777777" w:rsidR="007D7FD7" w:rsidRDefault="00000000">
            <w:pPr>
              <w:spacing w:after="0" w:line="240" w:lineRule="auto"/>
              <w:jc w:val="center"/>
            </w:pPr>
            <w:r>
              <w:rPr>
                <w:rFonts w:hint="eastAsia"/>
              </w:rPr>
              <w:t>中标供应商家数</w:t>
            </w:r>
          </w:p>
        </w:tc>
        <w:tc>
          <w:tcPr>
            <w:tcW w:w="4820" w:type="dxa"/>
          </w:tcPr>
          <w:p w14:paraId="30FD01F1" w14:textId="77777777" w:rsidR="007D7FD7" w:rsidRDefault="00000000">
            <w:pPr>
              <w:spacing w:after="0" w:line="240" w:lineRule="auto"/>
              <w:jc w:val="center"/>
            </w:pPr>
            <w:r>
              <w:rPr>
                <w:rFonts w:hint="eastAsia"/>
              </w:rPr>
              <w:t>1</w:t>
            </w:r>
          </w:p>
        </w:tc>
      </w:tr>
    </w:tbl>
    <w:p w14:paraId="40A1AA1D" w14:textId="77777777" w:rsidR="007D7FD7" w:rsidRDefault="007D7FD7">
      <w:pPr>
        <w:spacing w:after="0" w:line="240" w:lineRule="auto"/>
        <w:rPr>
          <w:rFonts w:ascii="宋体" w:hAnsi="宋体" w:hint="eastAsia"/>
          <w:b/>
        </w:rPr>
      </w:pPr>
    </w:p>
    <w:bookmarkEnd w:id="30"/>
    <w:p w14:paraId="1507DECC" w14:textId="77777777" w:rsidR="007D7FD7" w:rsidRDefault="00000000">
      <w:pPr>
        <w:spacing w:after="0" w:line="240" w:lineRule="auto"/>
        <w:ind w:firstLineChars="200" w:firstLine="422"/>
        <w:rPr>
          <w:b/>
        </w:rPr>
      </w:pPr>
      <w:r>
        <w:rPr>
          <w:rFonts w:hint="eastAsia"/>
          <w:b/>
        </w:rPr>
        <w:t>（二）其他事项</w:t>
      </w:r>
    </w:p>
    <w:p w14:paraId="69FAFDCA" w14:textId="77777777" w:rsidR="007D7FD7" w:rsidRDefault="00000000">
      <w:pPr>
        <w:spacing w:after="0" w:line="240" w:lineRule="auto"/>
        <w:ind w:firstLineChars="200" w:firstLine="422"/>
        <w:rPr>
          <w:rFonts w:ascii="宋体" w:hAnsi="宋体" w:cs="宋体" w:hint="eastAsia"/>
          <w:b/>
          <w:bCs/>
        </w:rPr>
      </w:pPr>
      <w:r>
        <w:rPr>
          <w:rFonts w:ascii="宋体" w:hAnsi="宋体" w:cs="宋体"/>
          <w:b/>
          <w:bCs/>
        </w:rPr>
        <w:t>1</w:t>
      </w:r>
      <w:r>
        <w:rPr>
          <w:rFonts w:ascii="宋体" w:hAnsi="宋体" w:cs="宋体" w:hint="eastAsia"/>
          <w:b/>
          <w:bCs/>
        </w:rPr>
        <w:t>、关于享受优惠政策的主体及价格扣除比例</w:t>
      </w:r>
    </w:p>
    <w:p w14:paraId="5CE72BBD" w14:textId="77777777" w:rsidR="007D7FD7" w:rsidRDefault="00000000">
      <w:pPr>
        <w:spacing w:after="0" w:line="240" w:lineRule="auto"/>
        <w:ind w:firstLineChars="200" w:firstLine="420"/>
      </w:pPr>
      <w:r>
        <w:rPr>
          <w:rFonts w:hint="eastAsia"/>
        </w:rPr>
        <w:t>（</w:t>
      </w:r>
      <w:r>
        <w:rPr>
          <w:rFonts w:hint="eastAsia"/>
        </w:rPr>
        <w:t>1</w:t>
      </w:r>
      <w:r>
        <w:rPr>
          <w:rFonts w:hint="eastAsia"/>
        </w:rPr>
        <w:t>）专门面向中小企业采购的项目，不再执行价格扣除比例。</w:t>
      </w:r>
    </w:p>
    <w:p w14:paraId="2B85C714" w14:textId="77777777" w:rsidR="007D7FD7" w:rsidRDefault="00000000">
      <w:pPr>
        <w:spacing w:after="0" w:line="240" w:lineRule="auto"/>
        <w:ind w:firstLineChars="200" w:firstLine="420"/>
      </w:pPr>
      <w:r>
        <w:rPr>
          <w:rFonts w:hint="eastAsia"/>
        </w:rPr>
        <w:t>（</w:t>
      </w:r>
      <w:r>
        <w:rPr>
          <w:rFonts w:hint="eastAsia"/>
        </w:rPr>
        <w:t>2</w:t>
      </w:r>
      <w:r>
        <w:rPr>
          <w:rFonts w:hint="eastAsia"/>
        </w:rPr>
        <w:t>）非专门面向中小企业采购的项目，应执行价格扣除比例：投标人提供的货物（以招标文件用户需求书“货物清单明细”的“货物名称”一栏为准）全部均由优惠主体制造，</w:t>
      </w:r>
      <w:r>
        <w:rPr>
          <w:rFonts w:hint="eastAsia"/>
        </w:rPr>
        <w:lastRenderedPageBreak/>
        <w:t>则对其投标总价给予</w:t>
      </w:r>
      <w:r>
        <w:rPr>
          <w:b/>
          <w:bCs/>
          <w:color w:val="FF0000"/>
          <w:sz w:val="24"/>
          <w:szCs w:val="32"/>
          <w:u w:val="single"/>
        </w:rPr>
        <w:t xml:space="preserve"> </w:t>
      </w:r>
      <w:r>
        <w:rPr>
          <w:rFonts w:hint="eastAsia"/>
          <w:b/>
          <w:bCs/>
          <w:color w:val="FF0000"/>
          <w:sz w:val="24"/>
          <w:szCs w:val="32"/>
          <w:u w:val="single"/>
        </w:rPr>
        <w:t>10</w:t>
      </w:r>
      <w:r>
        <w:rPr>
          <w:b/>
          <w:bCs/>
          <w:color w:val="FF0000"/>
          <w:sz w:val="24"/>
          <w:szCs w:val="32"/>
          <w:u w:val="single"/>
        </w:rPr>
        <w:t xml:space="preserve"> </w:t>
      </w:r>
      <w:r>
        <w:rPr>
          <w:rFonts w:hint="eastAsia"/>
          <w:b/>
          <w:bCs/>
          <w:color w:val="FF0000"/>
          <w:sz w:val="24"/>
          <w:szCs w:val="32"/>
          <w:u w:val="single"/>
        </w:rPr>
        <w:t xml:space="preserve"> </w:t>
      </w:r>
      <w:r>
        <w:rPr>
          <w:b/>
          <w:bCs/>
          <w:color w:val="FF0000"/>
          <w:sz w:val="24"/>
          <w:szCs w:val="32"/>
        </w:rPr>
        <w:t>%</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的扣除，用扣除后的价格参与评审。满足多项优惠政策的供应商，不重复享受多项价格扣除政策。</w:t>
      </w:r>
    </w:p>
    <w:p w14:paraId="463326CD" w14:textId="77777777" w:rsidR="007D7FD7" w:rsidRDefault="00000000">
      <w:pPr>
        <w:spacing w:after="0" w:line="240" w:lineRule="auto"/>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hint="eastAsia"/>
        </w:rPr>
        <w:t>(</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3646CD3"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w:t>
      </w:r>
      <w:bookmarkStart w:id="31" w:name="_Hlk71970739"/>
      <w:r>
        <w:rPr>
          <w:rFonts w:asciiTheme="minorEastAsia" w:eastAsiaTheme="minorEastAsia" w:hAnsiTheme="minorEastAsia" w:cstheme="minorEastAsia" w:hint="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theme="minorEastAsia" w:hint="eastAsia"/>
          <w:b/>
          <w:bCs/>
          <w:color w:val="FF0000"/>
          <w:szCs w:val="21"/>
        </w:rPr>
        <w:t>《中小企业声明函》中相关企业所属行业应当与采购标的所属行业相一致。</w:t>
      </w:r>
      <w:r>
        <w:rPr>
          <w:rFonts w:asciiTheme="minorEastAsia" w:eastAsiaTheme="minorEastAsia" w:hAnsiTheme="minorEastAsia" w:cstheme="minorEastAsia" w:hint="eastAsia"/>
          <w:szCs w:val="21"/>
        </w:rPr>
        <w:t>本项目采购标的（货物）对应的中小企业划分标准所属行业为</w:t>
      </w:r>
      <w:r>
        <w:rPr>
          <w:rFonts w:asciiTheme="minorEastAsia" w:eastAsiaTheme="minorEastAsia" w:hAnsiTheme="minorEastAsia" w:cstheme="minorEastAsia" w:hint="eastAsia"/>
          <w:b/>
          <w:bCs/>
          <w:color w:val="FF0000"/>
          <w:sz w:val="24"/>
          <w:u w:val="single"/>
        </w:rPr>
        <w:t xml:space="preserve">  其他未列明行业</w:t>
      </w:r>
      <w:r>
        <w:rPr>
          <w:rFonts w:asciiTheme="minorEastAsia" w:eastAsiaTheme="minorEastAsia" w:hAnsiTheme="minorEastAsia" w:cstheme="minorEastAsia" w:hint="eastAsia"/>
          <w:szCs w:val="21"/>
        </w:rPr>
        <w:t>。</w:t>
      </w:r>
      <w:bookmarkEnd w:id="31"/>
    </w:p>
    <w:p w14:paraId="2EAFB923" w14:textId="77777777" w:rsidR="007D7FD7" w:rsidRDefault="00000000">
      <w:pPr>
        <w:numPr>
          <w:ilvl w:val="0"/>
          <w:numId w:val="7"/>
        </w:numPr>
        <w:spacing w:after="0" w:line="240" w:lineRule="auto"/>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65E4F6E" w14:textId="77777777" w:rsidR="007D7FD7" w:rsidRDefault="00000000">
      <w:pPr>
        <w:spacing w:after="0" w:line="240" w:lineRule="auto"/>
        <w:ind w:firstLineChars="200" w:firstLine="420"/>
      </w:pPr>
      <w:r>
        <w:rPr>
          <w:rFonts w:hint="eastAsia"/>
        </w:rPr>
        <w:t>（</w:t>
      </w:r>
      <w:r>
        <w:rPr>
          <w:rFonts w:hint="eastAsia"/>
        </w:rPr>
        <w:t>5</w:t>
      </w:r>
      <w:r>
        <w:rPr>
          <w:rFonts w:hint="eastAsia"/>
        </w:rPr>
        <w:t>）享受价格扣除获得采购合同的，小微企业不得将合同分包给大中型企业。</w:t>
      </w:r>
    </w:p>
    <w:p w14:paraId="0B19EF07" w14:textId="77777777" w:rsidR="007D7FD7" w:rsidRDefault="007D7FD7">
      <w:pPr>
        <w:spacing w:after="0" w:line="240" w:lineRule="auto"/>
        <w:ind w:firstLineChars="200" w:firstLine="422"/>
        <w:rPr>
          <w:rFonts w:ascii="宋体" w:hAnsi="宋体" w:cs="宋体" w:hint="eastAsia"/>
          <w:b/>
          <w:bCs/>
        </w:rPr>
      </w:pPr>
    </w:p>
    <w:p w14:paraId="7CF39EA1" w14:textId="77777777" w:rsidR="007D7FD7" w:rsidRDefault="00000000">
      <w:pPr>
        <w:spacing w:after="0" w:line="240" w:lineRule="auto"/>
        <w:ind w:firstLineChars="200" w:firstLine="422"/>
        <w:rPr>
          <w:rFonts w:ascii="宋体" w:hAnsi="宋体" w:cs="宋体" w:hint="eastAsia"/>
          <w:b/>
          <w:bCs/>
        </w:rPr>
      </w:pPr>
      <w:r>
        <w:rPr>
          <w:rFonts w:ascii="宋体" w:hAnsi="宋体" w:cs="宋体" w:hint="eastAsia"/>
          <w:b/>
          <w:bCs/>
        </w:rPr>
        <w:t>2、关于采购订单融资政策</w:t>
      </w:r>
    </w:p>
    <w:p w14:paraId="29198472" w14:textId="77777777" w:rsidR="007D7FD7" w:rsidRDefault="00000000">
      <w:pPr>
        <w:spacing w:after="0" w:line="240" w:lineRule="auto"/>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52FAC9ED" w14:textId="77777777" w:rsidR="007D7FD7" w:rsidRDefault="007D7FD7">
      <w:pPr>
        <w:spacing w:after="0" w:line="240" w:lineRule="auto"/>
        <w:ind w:firstLineChars="200" w:firstLine="422"/>
        <w:rPr>
          <w:rFonts w:ascii="宋体" w:hAnsi="宋体" w:cs="宋体" w:hint="eastAsia"/>
          <w:b/>
          <w:bCs/>
        </w:rPr>
      </w:pPr>
    </w:p>
    <w:p w14:paraId="7A2171FE" w14:textId="77777777" w:rsidR="007D7FD7" w:rsidRDefault="00000000">
      <w:pPr>
        <w:spacing w:after="0" w:line="240" w:lineRule="auto"/>
        <w:ind w:firstLineChars="200" w:firstLine="422"/>
        <w:rPr>
          <w:rFonts w:ascii="宋体" w:hAnsi="宋体" w:cs="宋体" w:hint="eastAsia"/>
          <w:b/>
          <w:bCs/>
        </w:rPr>
      </w:pPr>
      <w:r>
        <w:rPr>
          <w:rFonts w:ascii="宋体" w:hAnsi="宋体" w:cs="宋体" w:hint="eastAsia"/>
          <w:b/>
          <w:bCs/>
        </w:rPr>
        <w:t>3、</w:t>
      </w:r>
      <w:bookmarkStart w:id="32" w:name="_Hlk76855768"/>
      <w:bookmarkStart w:id="33" w:name="_Hlk72594729"/>
      <w:r>
        <w:rPr>
          <w:rFonts w:ascii="宋体" w:hAnsi="宋体" w:cs="宋体" w:hint="eastAsia"/>
          <w:b/>
          <w:bCs/>
        </w:rPr>
        <w:t>本项目为代理服务项目，将向中标（成交）供应商收取代理服务费。</w:t>
      </w:r>
    </w:p>
    <w:bookmarkEnd w:id="32"/>
    <w:bookmarkEnd w:id="33"/>
    <w:p w14:paraId="701F28DD" w14:textId="77777777" w:rsidR="007D7FD7" w:rsidRDefault="00000000">
      <w:pPr>
        <w:spacing w:after="0" w:line="240" w:lineRule="auto"/>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u w:val="single"/>
        </w:rPr>
        <w:t>货物采购</w:t>
      </w:r>
      <w:r>
        <w:rPr>
          <w:rFonts w:hint="eastAsia"/>
          <w:b/>
          <w:color w:val="FF0000"/>
        </w:rPr>
        <w:t>：</w:t>
      </w:r>
    </w:p>
    <w:p w14:paraId="766F8F68" w14:textId="77777777" w:rsidR="007D7FD7" w:rsidRDefault="00000000">
      <w:pPr>
        <w:spacing w:after="0" w:line="240" w:lineRule="auto"/>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30DD82FE" w14:textId="77777777" w:rsidR="007D7FD7" w:rsidRDefault="00000000">
      <w:pPr>
        <w:spacing w:after="0" w:line="240" w:lineRule="auto"/>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7D7FD7" w14:paraId="4903A51A" w14:textId="77777777">
        <w:trPr>
          <w:trHeight w:val="601"/>
          <w:jc w:val="center"/>
        </w:trPr>
        <w:tc>
          <w:tcPr>
            <w:tcW w:w="3125" w:type="dxa"/>
            <w:vAlign w:val="center"/>
          </w:tcPr>
          <w:p w14:paraId="3CF707A4" w14:textId="77777777" w:rsidR="007D7FD7" w:rsidRDefault="00000000">
            <w:pPr>
              <w:widowControl/>
              <w:spacing w:after="0" w:line="240" w:lineRule="auto"/>
              <w:jc w:val="center"/>
            </w:pPr>
            <w:r>
              <w:rPr>
                <w:rFonts w:hint="eastAsia"/>
              </w:rPr>
              <w:t>中标（成交）金额</w:t>
            </w:r>
          </w:p>
        </w:tc>
        <w:tc>
          <w:tcPr>
            <w:tcW w:w="1799" w:type="dxa"/>
            <w:vAlign w:val="center"/>
          </w:tcPr>
          <w:p w14:paraId="6BECEF59" w14:textId="77777777" w:rsidR="007D7FD7" w:rsidRDefault="00000000">
            <w:pPr>
              <w:widowControl/>
              <w:spacing w:after="0" w:line="240" w:lineRule="auto"/>
              <w:jc w:val="center"/>
            </w:pPr>
            <w:r>
              <w:rPr>
                <w:rFonts w:hint="eastAsia"/>
              </w:rPr>
              <w:t>货物采购</w:t>
            </w:r>
          </w:p>
        </w:tc>
        <w:tc>
          <w:tcPr>
            <w:tcW w:w="1799" w:type="dxa"/>
            <w:vAlign w:val="center"/>
          </w:tcPr>
          <w:p w14:paraId="7BA72230" w14:textId="77777777" w:rsidR="007D7FD7" w:rsidRDefault="00000000">
            <w:pPr>
              <w:widowControl/>
              <w:spacing w:after="0" w:line="240" w:lineRule="auto"/>
              <w:jc w:val="center"/>
            </w:pPr>
            <w:r>
              <w:rPr>
                <w:rFonts w:hint="eastAsia"/>
              </w:rPr>
              <w:t>服务采购</w:t>
            </w:r>
          </w:p>
        </w:tc>
        <w:tc>
          <w:tcPr>
            <w:tcW w:w="1799" w:type="dxa"/>
            <w:vAlign w:val="center"/>
          </w:tcPr>
          <w:p w14:paraId="55D78B30" w14:textId="77777777" w:rsidR="007D7FD7" w:rsidRDefault="00000000">
            <w:pPr>
              <w:widowControl/>
              <w:spacing w:after="0" w:line="240" w:lineRule="auto"/>
              <w:jc w:val="center"/>
            </w:pPr>
            <w:r>
              <w:rPr>
                <w:rFonts w:hint="eastAsia"/>
              </w:rPr>
              <w:t>工程采购</w:t>
            </w:r>
          </w:p>
        </w:tc>
      </w:tr>
      <w:tr w:rsidR="007D7FD7" w14:paraId="5172AD51" w14:textId="77777777">
        <w:trPr>
          <w:jc w:val="center"/>
        </w:trPr>
        <w:tc>
          <w:tcPr>
            <w:tcW w:w="3125" w:type="dxa"/>
            <w:vAlign w:val="center"/>
          </w:tcPr>
          <w:p w14:paraId="2BE1A92B" w14:textId="77777777" w:rsidR="007D7FD7" w:rsidRDefault="00000000">
            <w:pPr>
              <w:widowControl/>
              <w:spacing w:after="0" w:line="240" w:lineRule="auto"/>
              <w:jc w:val="center"/>
            </w:pPr>
            <w:r>
              <w:rPr>
                <w:rFonts w:hint="eastAsia"/>
              </w:rPr>
              <w:t>100</w:t>
            </w:r>
            <w:r>
              <w:rPr>
                <w:rFonts w:hint="eastAsia"/>
              </w:rPr>
              <w:t>万元以下</w:t>
            </w:r>
          </w:p>
        </w:tc>
        <w:tc>
          <w:tcPr>
            <w:tcW w:w="1799" w:type="dxa"/>
            <w:vAlign w:val="center"/>
          </w:tcPr>
          <w:p w14:paraId="0B239E7B" w14:textId="77777777" w:rsidR="007D7FD7" w:rsidRDefault="00000000">
            <w:pPr>
              <w:widowControl/>
              <w:spacing w:after="0" w:line="240" w:lineRule="auto"/>
              <w:jc w:val="center"/>
            </w:pPr>
            <w:r>
              <w:rPr>
                <w:rFonts w:hint="eastAsia"/>
              </w:rPr>
              <w:t>1.5%</w:t>
            </w:r>
          </w:p>
        </w:tc>
        <w:tc>
          <w:tcPr>
            <w:tcW w:w="1799" w:type="dxa"/>
            <w:vAlign w:val="center"/>
          </w:tcPr>
          <w:p w14:paraId="70838F93" w14:textId="77777777" w:rsidR="007D7FD7" w:rsidRDefault="00000000">
            <w:pPr>
              <w:widowControl/>
              <w:spacing w:after="0" w:line="240" w:lineRule="auto"/>
              <w:jc w:val="center"/>
            </w:pPr>
            <w:r>
              <w:rPr>
                <w:rFonts w:hint="eastAsia"/>
              </w:rPr>
              <w:t>1.5%</w:t>
            </w:r>
          </w:p>
        </w:tc>
        <w:tc>
          <w:tcPr>
            <w:tcW w:w="1799" w:type="dxa"/>
            <w:vAlign w:val="center"/>
          </w:tcPr>
          <w:p w14:paraId="0227F1C4" w14:textId="77777777" w:rsidR="007D7FD7" w:rsidRDefault="00000000">
            <w:pPr>
              <w:widowControl/>
              <w:spacing w:after="0" w:line="240" w:lineRule="auto"/>
              <w:jc w:val="center"/>
            </w:pPr>
            <w:r>
              <w:rPr>
                <w:rFonts w:hint="eastAsia"/>
              </w:rPr>
              <w:t>1.0%</w:t>
            </w:r>
          </w:p>
        </w:tc>
      </w:tr>
      <w:tr w:rsidR="007D7FD7" w14:paraId="15395051" w14:textId="77777777">
        <w:trPr>
          <w:jc w:val="center"/>
        </w:trPr>
        <w:tc>
          <w:tcPr>
            <w:tcW w:w="3125" w:type="dxa"/>
            <w:vAlign w:val="center"/>
          </w:tcPr>
          <w:p w14:paraId="376FD059" w14:textId="77777777" w:rsidR="007D7FD7" w:rsidRDefault="00000000">
            <w:pPr>
              <w:widowControl/>
              <w:spacing w:after="0" w:line="24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5798C198" w14:textId="77777777" w:rsidR="007D7FD7" w:rsidRDefault="00000000">
            <w:pPr>
              <w:widowControl/>
              <w:spacing w:after="0" w:line="240" w:lineRule="auto"/>
              <w:jc w:val="center"/>
            </w:pPr>
            <w:r>
              <w:rPr>
                <w:rFonts w:hint="eastAsia"/>
              </w:rPr>
              <w:t>1.1%</w:t>
            </w:r>
          </w:p>
        </w:tc>
        <w:tc>
          <w:tcPr>
            <w:tcW w:w="1799" w:type="dxa"/>
            <w:vAlign w:val="center"/>
          </w:tcPr>
          <w:p w14:paraId="1A47C734" w14:textId="77777777" w:rsidR="007D7FD7" w:rsidRDefault="00000000">
            <w:pPr>
              <w:widowControl/>
              <w:spacing w:after="0" w:line="240" w:lineRule="auto"/>
              <w:jc w:val="center"/>
            </w:pPr>
            <w:r>
              <w:rPr>
                <w:rFonts w:hint="eastAsia"/>
              </w:rPr>
              <w:t>0.8%</w:t>
            </w:r>
          </w:p>
        </w:tc>
        <w:tc>
          <w:tcPr>
            <w:tcW w:w="1799" w:type="dxa"/>
            <w:vAlign w:val="center"/>
          </w:tcPr>
          <w:p w14:paraId="4EB1C758" w14:textId="77777777" w:rsidR="007D7FD7" w:rsidRDefault="00000000">
            <w:pPr>
              <w:widowControl/>
              <w:spacing w:after="0" w:line="240" w:lineRule="auto"/>
              <w:jc w:val="center"/>
            </w:pPr>
            <w:r>
              <w:rPr>
                <w:rFonts w:hint="eastAsia"/>
              </w:rPr>
              <w:t>0.7%</w:t>
            </w:r>
          </w:p>
        </w:tc>
      </w:tr>
      <w:tr w:rsidR="007D7FD7" w14:paraId="5971CE41" w14:textId="77777777">
        <w:trPr>
          <w:jc w:val="center"/>
        </w:trPr>
        <w:tc>
          <w:tcPr>
            <w:tcW w:w="3125" w:type="dxa"/>
            <w:vAlign w:val="center"/>
          </w:tcPr>
          <w:p w14:paraId="52CAE2A1" w14:textId="77777777" w:rsidR="007D7FD7" w:rsidRDefault="00000000">
            <w:pPr>
              <w:widowControl/>
              <w:spacing w:after="0" w:line="24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4C6524F6" w14:textId="77777777" w:rsidR="007D7FD7" w:rsidRDefault="00000000">
            <w:pPr>
              <w:widowControl/>
              <w:spacing w:after="0" w:line="240" w:lineRule="auto"/>
              <w:jc w:val="center"/>
            </w:pPr>
            <w:r>
              <w:rPr>
                <w:rFonts w:hint="eastAsia"/>
              </w:rPr>
              <w:t>0.8%</w:t>
            </w:r>
          </w:p>
        </w:tc>
        <w:tc>
          <w:tcPr>
            <w:tcW w:w="1799" w:type="dxa"/>
            <w:vAlign w:val="center"/>
          </w:tcPr>
          <w:p w14:paraId="5F47CF7A" w14:textId="77777777" w:rsidR="007D7FD7" w:rsidRDefault="00000000">
            <w:pPr>
              <w:widowControl/>
              <w:spacing w:after="0" w:line="240" w:lineRule="auto"/>
              <w:jc w:val="center"/>
            </w:pPr>
            <w:r>
              <w:rPr>
                <w:rFonts w:hint="eastAsia"/>
              </w:rPr>
              <w:t>0.45%</w:t>
            </w:r>
          </w:p>
        </w:tc>
        <w:tc>
          <w:tcPr>
            <w:tcW w:w="1799" w:type="dxa"/>
            <w:vAlign w:val="center"/>
          </w:tcPr>
          <w:p w14:paraId="60EF5A8D" w14:textId="77777777" w:rsidR="007D7FD7" w:rsidRDefault="00000000">
            <w:pPr>
              <w:widowControl/>
              <w:spacing w:after="0" w:line="240" w:lineRule="auto"/>
              <w:jc w:val="center"/>
            </w:pPr>
            <w:r>
              <w:rPr>
                <w:rFonts w:hint="eastAsia"/>
              </w:rPr>
              <w:t>0.55%</w:t>
            </w:r>
          </w:p>
        </w:tc>
      </w:tr>
      <w:tr w:rsidR="007D7FD7" w14:paraId="2086B486" w14:textId="77777777">
        <w:trPr>
          <w:jc w:val="center"/>
        </w:trPr>
        <w:tc>
          <w:tcPr>
            <w:tcW w:w="3125" w:type="dxa"/>
            <w:vAlign w:val="center"/>
          </w:tcPr>
          <w:p w14:paraId="7E027731" w14:textId="77777777" w:rsidR="007D7FD7" w:rsidRDefault="00000000">
            <w:pPr>
              <w:widowControl/>
              <w:spacing w:after="0" w:line="240" w:lineRule="auto"/>
              <w:jc w:val="center"/>
            </w:pPr>
            <w:r>
              <w:rPr>
                <w:rFonts w:hint="eastAsia"/>
              </w:rPr>
              <w:lastRenderedPageBreak/>
              <w:t>1000</w:t>
            </w:r>
            <w:r>
              <w:rPr>
                <w:rFonts w:hint="eastAsia"/>
              </w:rPr>
              <w:t>万元（含）</w:t>
            </w:r>
            <w:r>
              <w:rPr>
                <w:rFonts w:hint="eastAsia"/>
              </w:rPr>
              <w:t>-5000</w:t>
            </w:r>
            <w:r>
              <w:rPr>
                <w:rFonts w:hint="eastAsia"/>
              </w:rPr>
              <w:t>万元</w:t>
            </w:r>
          </w:p>
        </w:tc>
        <w:tc>
          <w:tcPr>
            <w:tcW w:w="1799" w:type="dxa"/>
            <w:vAlign w:val="center"/>
          </w:tcPr>
          <w:p w14:paraId="3FA37C00" w14:textId="77777777" w:rsidR="007D7FD7" w:rsidRDefault="00000000">
            <w:pPr>
              <w:widowControl/>
              <w:spacing w:after="0" w:line="240" w:lineRule="auto"/>
              <w:jc w:val="center"/>
            </w:pPr>
            <w:r>
              <w:rPr>
                <w:rFonts w:hint="eastAsia"/>
              </w:rPr>
              <w:t>0.5%</w:t>
            </w:r>
          </w:p>
        </w:tc>
        <w:tc>
          <w:tcPr>
            <w:tcW w:w="1799" w:type="dxa"/>
            <w:vAlign w:val="center"/>
          </w:tcPr>
          <w:p w14:paraId="7DD8E6BC" w14:textId="77777777" w:rsidR="007D7FD7" w:rsidRDefault="00000000">
            <w:pPr>
              <w:widowControl/>
              <w:spacing w:after="0" w:line="240" w:lineRule="auto"/>
              <w:jc w:val="center"/>
            </w:pPr>
            <w:r>
              <w:rPr>
                <w:rFonts w:hint="eastAsia"/>
              </w:rPr>
              <w:t>0.25%</w:t>
            </w:r>
          </w:p>
        </w:tc>
        <w:tc>
          <w:tcPr>
            <w:tcW w:w="1799" w:type="dxa"/>
            <w:vAlign w:val="center"/>
          </w:tcPr>
          <w:p w14:paraId="0518B93B" w14:textId="77777777" w:rsidR="007D7FD7" w:rsidRDefault="00000000">
            <w:pPr>
              <w:widowControl/>
              <w:spacing w:after="0" w:line="240" w:lineRule="auto"/>
              <w:jc w:val="center"/>
            </w:pPr>
            <w:r>
              <w:rPr>
                <w:rFonts w:hint="eastAsia"/>
              </w:rPr>
              <w:t>0.35%</w:t>
            </w:r>
          </w:p>
        </w:tc>
      </w:tr>
      <w:tr w:rsidR="007D7FD7" w14:paraId="79F76BD2" w14:textId="77777777">
        <w:trPr>
          <w:jc w:val="center"/>
        </w:trPr>
        <w:tc>
          <w:tcPr>
            <w:tcW w:w="3125" w:type="dxa"/>
            <w:vAlign w:val="center"/>
          </w:tcPr>
          <w:p w14:paraId="6AC832F9" w14:textId="77777777" w:rsidR="007D7FD7" w:rsidRDefault="00000000">
            <w:pPr>
              <w:widowControl/>
              <w:spacing w:after="0" w:line="24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1D586070" w14:textId="77777777" w:rsidR="007D7FD7" w:rsidRDefault="00000000">
            <w:pPr>
              <w:widowControl/>
              <w:spacing w:after="0" w:line="240" w:lineRule="auto"/>
              <w:jc w:val="center"/>
            </w:pPr>
            <w:r>
              <w:rPr>
                <w:rFonts w:hint="eastAsia"/>
              </w:rPr>
              <w:t>0.25%</w:t>
            </w:r>
          </w:p>
        </w:tc>
        <w:tc>
          <w:tcPr>
            <w:tcW w:w="1799" w:type="dxa"/>
            <w:vAlign w:val="center"/>
          </w:tcPr>
          <w:p w14:paraId="62786467" w14:textId="77777777" w:rsidR="007D7FD7" w:rsidRDefault="00000000">
            <w:pPr>
              <w:widowControl/>
              <w:spacing w:after="0" w:line="240" w:lineRule="auto"/>
              <w:jc w:val="center"/>
            </w:pPr>
            <w:r>
              <w:rPr>
                <w:rFonts w:hint="eastAsia"/>
              </w:rPr>
              <w:t>0.1%</w:t>
            </w:r>
          </w:p>
        </w:tc>
        <w:tc>
          <w:tcPr>
            <w:tcW w:w="1799" w:type="dxa"/>
            <w:vAlign w:val="center"/>
          </w:tcPr>
          <w:p w14:paraId="3FB0BAB4" w14:textId="77777777" w:rsidR="007D7FD7" w:rsidRDefault="00000000">
            <w:pPr>
              <w:widowControl/>
              <w:spacing w:after="0" w:line="240" w:lineRule="auto"/>
              <w:jc w:val="center"/>
            </w:pPr>
            <w:r>
              <w:rPr>
                <w:rFonts w:hint="eastAsia"/>
              </w:rPr>
              <w:t>0.2%</w:t>
            </w:r>
          </w:p>
        </w:tc>
      </w:tr>
      <w:tr w:rsidR="007D7FD7" w14:paraId="2895A0CD" w14:textId="77777777">
        <w:trPr>
          <w:jc w:val="center"/>
        </w:trPr>
        <w:tc>
          <w:tcPr>
            <w:tcW w:w="3125" w:type="dxa"/>
            <w:vAlign w:val="center"/>
          </w:tcPr>
          <w:p w14:paraId="23F04EBA" w14:textId="77777777" w:rsidR="007D7FD7" w:rsidRDefault="00000000">
            <w:pPr>
              <w:widowControl/>
              <w:spacing w:after="0" w:line="24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5508FDBA" w14:textId="77777777" w:rsidR="007D7FD7" w:rsidRDefault="00000000">
            <w:pPr>
              <w:widowControl/>
              <w:spacing w:after="0" w:line="240" w:lineRule="auto"/>
              <w:jc w:val="center"/>
            </w:pPr>
            <w:r>
              <w:rPr>
                <w:rFonts w:hint="eastAsia"/>
              </w:rPr>
              <w:t>0.05%</w:t>
            </w:r>
          </w:p>
        </w:tc>
        <w:tc>
          <w:tcPr>
            <w:tcW w:w="1799" w:type="dxa"/>
            <w:vAlign w:val="center"/>
          </w:tcPr>
          <w:p w14:paraId="54FA9F56" w14:textId="77777777" w:rsidR="007D7FD7" w:rsidRDefault="00000000">
            <w:pPr>
              <w:widowControl/>
              <w:spacing w:after="0" w:line="240" w:lineRule="auto"/>
              <w:jc w:val="center"/>
            </w:pPr>
            <w:r>
              <w:rPr>
                <w:rFonts w:hint="eastAsia"/>
              </w:rPr>
              <w:t>0.05%</w:t>
            </w:r>
          </w:p>
        </w:tc>
        <w:tc>
          <w:tcPr>
            <w:tcW w:w="1799" w:type="dxa"/>
            <w:vAlign w:val="center"/>
          </w:tcPr>
          <w:p w14:paraId="2DBF8D1F" w14:textId="77777777" w:rsidR="007D7FD7" w:rsidRDefault="00000000">
            <w:pPr>
              <w:widowControl/>
              <w:spacing w:after="0" w:line="240" w:lineRule="auto"/>
              <w:jc w:val="center"/>
            </w:pPr>
            <w:r>
              <w:rPr>
                <w:rFonts w:hint="eastAsia"/>
              </w:rPr>
              <w:t>0.05%</w:t>
            </w:r>
          </w:p>
        </w:tc>
      </w:tr>
      <w:tr w:rsidR="007D7FD7" w14:paraId="2A9B352C" w14:textId="77777777">
        <w:trPr>
          <w:jc w:val="center"/>
        </w:trPr>
        <w:tc>
          <w:tcPr>
            <w:tcW w:w="3125" w:type="dxa"/>
            <w:vAlign w:val="center"/>
          </w:tcPr>
          <w:p w14:paraId="0F469757" w14:textId="77777777" w:rsidR="007D7FD7" w:rsidRDefault="00000000">
            <w:pPr>
              <w:widowControl/>
              <w:spacing w:after="0" w:line="24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2228A74B" w14:textId="77777777" w:rsidR="007D7FD7" w:rsidRDefault="00000000">
            <w:pPr>
              <w:widowControl/>
              <w:spacing w:after="0" w:line="240" w:lineRule="auto"/>
              <w:jc w:val="center"/>
            </w:pPr>
            <w:r>
              <w:rPr>
                <w:rFonts w:hint="eastAsia"/>
              </w:rPr>
              <w:t>0.035%</w:t>
            </w:r>
          </w:p>
        </w:tc>
        <w:tc>
          <w:tcPr>
            <w:tcW w:w="1799" w:type="dxa"/>
            <w:vAlign w:val="center"/>
          </w:tcPr>
          <w:p w14:paraId="0CA6B50D" w14:textId="77777777" w:rsidR="007D7FD7" w:rsidRDefault="00000000">
            <w:pPr>
              <w:widowControl/>
              <w:spacing w:after="0" w:line="240" w:lineRule="auto"/>
              <w:jc w:val="center"/>
            </w:pPr>
            <w:r>
              <w:rPr>
                <w:rFonts w:hint="eastAsia"/>
              </w:rPr>
              <w:t>0.035%</w:t>
            </w:r>
          </w:p>
        </w:tc>
        <w:tc>
          <w:tcPr>
            <w:tcW w:w="1799" w:type="dxa"/>
            <w:vAlign w:val="center"/>
          </w:tcPr>
          <w:p w14:paraId="727C6E2A" w14:textId="77777777" w:rsidR="007D7FD7" w:rsidRDefault="00000000">
            <w:pPr>
              <w:widowControl/>
              <w:spacing w:after="0" w:line="240" w:lineRule="auto"/>
              <w:jc w:val="center"/>
            </w:pPr>
            <w:r>
              <w:rPr>
                <w:rFonts w:hint="eastAsia"/>
              </w:rPr>
              <w:t>0.035%</w:t>
            </w:r>
          </w:p>
        </w:tc>
      </w:tr>
      <w:tr w:rsidR="007D7FD7" w14:paraId="6C7C31F5" w14:textId="77777777">
        <w:trPr>
          <w:trHeight w:val="90"/>
          <w:jc w:val="center"/>
        </w:trPr>
        <w:tc>
          <w:tcPr>
            <w:tcW w:w="3125" w:type="dxa"/>
            <w:vAlign w:val="center"/>
          </w:tcPr>
          <w:p w14:paraId="1F53B2D3" w14:textId="77777777" w:rsidR="007D7FD7" w:rsidRDefault="00000000">
            <w:pPr>
              <w:widowControl/>
              <w:spacing w:after="0" w:line="24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69001A52" w14:textId="77777777" w:rsidR="007D7FD7" w:rsidRDefault="00000000">
            <w:pPr>
              <w:widowControl/>
              <w:spacing w:after="0" w:line="240" w:lineRule="auto"/>
              <w:jc w:val="center"/>
            </w:pPr>
            <w:r>
              <w:rPr>
                <w:rFonts w:hint="eastAsia"/>
              </w:rPr>
              <w:t>0.008%</w:t>
            </w:r>
          </w:p>
        </w:tc>
        <w:tc>
          <w:tcPr>
            <w:tcW w:w="1799" w:type="dxa"/>
            <w:vAlign w:val="center"/>
          </w:tcPr>
          <w:p w14:paraId="43FEBB8B" w14:textId="77777777" w:rsidR="007D7FD7" w:rsidRDefault="00000000">
            <w:pPr>
              <w:widowControl/>
              <w:spacing w:after="0" w:line="240" w:lineRule="auto"/>
              <w:jc w:val="center"/>
            </w:pPr>
            <w:r>
              <w:rPr>
                <w:rFonts w:hint="eastAsia"/>
              </w:rPr>
              <w:t>0.008%</w:t>
            </w:r>
          </w:p>
        </w:tc>
        <w:tc>
          <w:tcPr>
            <w:tcW w:w="1799" w:type="dxa"/>
            <w:vAlign w:val="center"/>
          </w:tcPr>
          <w:p w14:paraId="1E6D91B9" w14:textId="77777777" w:rsidR="007D7FD7" w:rsidRDefault="00000000">
            <w:pPr>
              <w:widowControl/>
              <w:spacing w:after="0" w:line="240" w:lineRule="auto"/>
              <w:jc w:val="center"/>
            </w:pPr>
            <w:r>
              <w:rPr>
                <w:rFonts w:hint="eastAsia"/>
              </w:rPr>
              <w:t>0.008%</w:t>
            </w:r>
          </w:p>
        </w:tc>
      </w:tr>
      <w:tr w:rsidR="007D7FD7" w14:paraId="6959F826" w14:textId="77777777">
        <w:trPr>
          <w:jc w:val="center"/>
        </w:trPr>
        <w:tc>
          <w:tcPr>
            <w:tcW w:w="3125" w:type="dxa"/>
            <w:vAlign w:val="center"/>
          </w:tcPr>
          <w:p w14:paraId="73957657" w14:textId="77777777" w:rsidR="007D7FD7" w:rsidRDefault="00000000">
            <w:pPr>
              <w:widowControl/>
              <w:spacing w:after="0" w:line="24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47E9EF00" w14:textId="77777777" w:rsidR="007D7FD7" w:rsidRDefault="00000000">
            <w:pPr>
              <w:widowControl/>
              <w:spacing w:after="0" w:line="240" w:lineRule="auto"/>
              <w:jc w:val="center"/>
            </w:pPr>
            <w:r>
              <w:rPr>
                <w:rFonts w:hint="eastAsia"/>
              </w:rPr>
              <w:t>0.006%</w:t>
            </w:r>
          </w:p>
        </w:tc>
        <w:tc>
          <w:tcPr>
            <w:tcW w:w="1799" w:type="dxa"/>
            <w:vAlign w:val="center"/>
          </w:tcPr>
          <w:p w14:paraId="7482B587" w14:textId="77777777" w:rsidR="007D7FD7" w:rsidRDefault="00000000">
            <w:pPr>
              <w:widowControl/>
              <w:spacing w:after="0" w:line="240" w:lineRule="auto"/>
              <w:jc w:val="center"/>
            </w:pPr>
            <w:r>
              <w:rPr>
                <w:rFonts w:hint="eastAsia"/>
              </w:rPr>
              <w:t>0.006%</w:t>
            </w:r>
          </w:p>
        </w:tc>
        <w:tc>
          <w:tcPr>
            <w:tcW w:w="1799" w:type="dxa"/>
            <w:vAlign w:val="center"/>
          </w:tcPr>
          <w:p w14:paraId="557AF6C6" w14:textId="77777777" w:rsidR="007D7FD7" w:rsidRDefault="00000000">
            <w:pPr>
              <w:widowControl/>
              <w:spacing w:after="0" w:line="240" w:lineRule="auto"/>
              <w:jc w:val="center"/>
            </w:pPr>
            <w:r>
              <w:rPr>
                <w:rFonts w:hint="eastAsia"/>
              </w:rPr>
              <w:t>0.006%</w:t>
            </w:r>
          </w:p>
        </w:tc>
      </w:tr>
      <w:tr w:rsidR="007D7FD7" w14:paraId="2A6594F0" w14:textId="77777777">
        <w:trPr>
          <w:jc w:val="center"/>
        </w:trPr>
        <w:tc>
          <w:tcPr>
            <w:tcW w:w="3125" w:type="dxa"/>
            <w:vAlign w:val="center"/>
          </w:tcPr>
          <w:p w14:paraId="3B91AB10" w14:textId="77777777" w:rsidR="007D7FD7" w:rsidRDefault="00000000">
            <w:pPr>
              <w:widowControl/>
              <w:spacing w:after="0" w:line="240" w:lineRule="auto"/>
              <w:jc w:val="center"/>
            </w:pPr>
            <w:r>
              <w:rPr>
                <w:rFonts w:hint="eastAsia"/>
              </w:rPr>
              <w:t>100</w:t>
            </w:r>
            <w:r>
              <w:rPr>
                <w:rFonts w:hint="eastAsia"/>
              </w:rPr>
              <w:t>亿元（含）以上</w:t>
            </w:r>
          </w:p>
        </w:tc>
        <w:tc>
          <w:tcPr>
            <w:tcW w:w="1799" w:type="dxa"/>
            <w:vAlign w:val="center"/>
          </w:tcPr>
          <w:p w14:paraId="5E5C55CF" w14:textId="77777777" w:rsidR="007D7FD7" w:rsidRDefault="00000000">
            <w:pPr>
              <w:widowControl/>
              <w:spacing w:after="0" w:line="240" w:lineRule="auto"/>
              <w:jc w:val="center"/>
            </w:pPr>
            <w:r>
              <w:rPr>
                <w:rFonts w:hint="eastAsia"/>
              </w:rPr>
              <w:t>0.004%</w:t>
            </w:r>
          </w:p>
        </w:tc>
        <w:tc>
          <w:tcPr>
            <w:tcW w:w="1799" w:type="dxa"/>
            <w:vAlign w:val="center"/>
          </w:tcPr>
          <w:p w14:paraId="1754CD9A" w14:textId="77777777" w:rsidR="007D7FD7" w:rsidRDefault="00000000">
            <w:pPr>
              <w:widowControl/>
              <w:spacing w:after="0" w:line="240" w:lineRule="auto"/>
              <w:jc w:val="center"/>
            </w:pPr>
            <w:r>
              <w:rPr>
                <w:rFonts w:hint="eastAsia"/>
              </w:rPr>
              <w:t>0.004%</w:t>
            </w:r>
          </w:p>
        </w:tc>
        <w:tc>
          <w:tcPr>
            <w:tcW w:w="1799" w:type="dxa"/>
            <w:vAlign w:val="center"/>
          </w:tcPr>
          <w:p w14:paraId="2B6059E6" w14:textId="77777777" w:rsidR="007D7FD7" w:rsidRDefault="00000000">
            <w:pPr>
              <w:widowControl/>
              <w:spacing w:after="0" w:line="240" w:lineRule="auto"/>
              <w:jc w:val="center"/>
            </w:pPr>
            <w:r>
              <w:rPr>
                <w:rFonts w:hint="eastAsia"/>
              </w:rPr>
              <w:t>0.004%</w:t>
            </w:r>
          </w:p>
        </w:tc>
      </w:tr>
    </w:tbl>
    <w:p w14:paraId="160F8080" w14:textId="77777777" w:rsidR="007D7FD7" w:rsidRDefault="00000000">
      <w:pPr>
        <w:spacing w:after="0" w:line="240" w:lineRule="auto"/>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6BC162A6" w14:textId="77777777" w:rsidR="007D7FD7" w:rsidRDefault="00000000">
      <w:pPr>
        <w:spacing w:after="0" w:line="240" w:lineRule="auto"/>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74F26453" w14:textId="77777777" w:rsidR="007D7FD7" w:rsidRDefault="00000000">
      <w:pPr>
        <w:spacing w:after="0" w:line="240" w:lineRule="auto"/>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11FFC542" w14:textId="77777777" w:rsidR="007D7FD7" w:rsidRDefault="00000000">
      <w:pPr>
        <w:spacing w:after="0" w:line="240" w:lineRule="auto"/>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1C3F2742" w14:textId="77777777" w:rsidR="007D7FD7" w:rsidRDefault="00000000">
      <w:pPr>
        <w:spacing w:after="0" w:line="240" w:lineRule="auto"/>
        <w:ind w:firstLineChars="200" w:firstLine="420"/>
        <w:jc w:val="left"/>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）中标（成交）供应商中标（成交）后，必须按规定采用银行对公转账方式向深圳交易集团有限公司直接交纳代理服务费，具体交纳信息以《付款（缴款）通知书》内容为准。</w:t>
      </w:r>
    </w:p>
    <w:p w14:paraId="3DD1BDE2" w14:textId="77777777" w:rsidR="007D7FD7" w:rsidRDefault="00000000">
      <w:pPr>
        <w:spacing w:after="0" w:line="240" w:lineRule="auto"/>
        <w:rPr>
          <w:rFonts w:ascii="宋体" w:hAnsi="宋体" w:hint="eastAsia"/>
          <w:b/>
          <w:bCs/>
          <w:kern w:val="0"/>
          <w:sz w:val="28"/>
          <w:szCs w:val="28"/>
        </w:rPr>
      </w:pPr>
      <w:bookmarkStart w:id="34" w:name="_Toc128884461"/>
      <w:r>
        <w:rPr>
          <w:sz w:val="28"/>
          <w:szCs w:val="28"/>
        </w:rPr>
        <w:br w:type="page"/>
      </w:r>
    </w:p>
    <w:p w14:paraId="326E55B4" w14:textId="77777777" w:rsidR="007D7FD7" w:rsidRDefault="00000000">
      <w:pPr>
        <w:pStyle w:val="2"/>
        <w:spacing w:before="0" w:after="0"/>
        <w:rPr>
          <w:rFonts w:hint="eastAsia"/>
          <w:sz w:val="28"/>
          <w:szCs w:val="28"/>
        </w:rPr>
      </w:pPr>
      <w:r>
        <w:rPr>
          <w:rFonts w:hint="eastAsia"/>
          <w:sz w:val="28"/>
          <w:szCs w:val="28"/>
        </w:rPr>
        <w:lastRenderedPageBreak/>
        <w:t>第三章 用户需求书</w:t>
      </w:r>
    </w:p>
    <w:p w14:paraId="4DDAA29F" w14:textId="77777777" w:rsidR="007D7FD7" w:rsidRDefault="00000000">
      <w:pPr>
        <w:pStyle w:val="2"/>
        <w:spacing w:beforeLines="50" w:before="156" w:afterLines="50" w:after="156"/>
        <w:rPr>
          <w:rFonts w:hint="eastAsia"/>
          <w:szCs w:val="24"/>
        </w:rPr>
      </w:pPr>
      <w:r>
        <w:rPr>
          <w:rFonts w:hint="eastAsia"/>
          <w:szCs w:val="24"/>
        </w:rPr>
        <w:t>一、项目基本信息</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2693"/>
      </w:tblGrid>
      <w:tr w:rsidR="007D7FD7" w14:paraId="459F7C27" w14:textId="77777777">
        <w:trPr>
          <w:trHeight w:val="554"/>
        </w:trPr>
        <w:tc>
          <w:tcPr>
            <w:tcW w:w="704" w:type="dxa"/>
            <w:vAlign w:val="center"/>
          </w:tcPr>
          <w:p w14:paraId="579D8B7F" w14:textId="77777777" w:rsidR="007D7FD7" w:rsidRDefault="00000000">
            <w:pPr>
              <w:spacing w:after="0" w:line="240" w:lineRule="auto"/>
              <w:jc w:val="center"/>
              <w:rPr>
                <w:bCs/>
                <w:szCs w:val="21"/>
              </w:rPr>
            </w:pPr>
            <w:r>
              <w:rPr>
                <w:rFonts w:hint="eastAsia"/>
                <w:bCs/>
                <w:szCs w:val="21"/>
              </w:rPr>
              <w:t>序号</w:t>
            </w:r>
          </w:p>
        </w:tc>
        <w:tc>
          <w:tcPr>
            <w:tcW w:w="4820" w:type="dxa"/>
            <w:vAlign w:val="center"/>
          </w:tcPr>
          <w:p w14:paraId="51FD69E4" w14:textId="77777777" w:rsidR="007D7FD7" w:rsidRDefault="00000000">
            <w:pPr>
              <w:spacing w:after="0" w:line="240" w:lineRule="auto"/>
              <w:jc w:val="center"/>
              <w:rPr>
                <w:bCs/>
                <w:szCs w:val="21"/>
              </w:rPr>
            </w:pPr>
            <w:r>
              <w:rPr>
                <w:rFonts w:hint="eastAsia"/>
                <w:bCs/>
                <w:szCs w:val="21"/>
              </w:rPr>
              <w:t>采购项目名称</w:t>
            </w:r>
          </w:p>
        </w:tc>
        <w:tc>
          <w:tcPr>
            <w:tcW w:w="2693" w:type="dxa"/>
            <w:vAlign w:val="center"/>
          </w:tcPr>
          <w:p w14:paraId="01D4391B" w14:textId="77777777" w:rsidR="007D7FD7" w:rsidRDefault="00000000">
            <w:pPr>
              <w:spacing w:after="0" w:line="240" w:lineRule="auto"/>
              <w:jc w:val="center"/>
              <w:rPr>
                <w:b/>
                <w:bCs/>
                <w:color w:val="FF0000"/>
                <w:szCs w:val="21"/>
              </w:rPr>
            </w:pPr>
            <w:r>
              <w:rPr>
                <w:rFonts w:hint="eastAsia"/>
                <w:b/>
                <w:bCs/>
                <w:color w:val="FF0000"/>
                <w:szCs w:val="21"/>
              </w:rPr>
              <w:t>预算金额（元）</w:t>
            </w:r>
          </w:p>
        </w:tc>
      </w:tr>
      <w:tr w:rsidR="007D7FD7" w14:paraId="1B54EF7A" w14:textId="77777777">
        <w:trPr>
          <w:trHeight w:val="290"/>
        </w:trPr>
        <w:tc>
          <w:tcPr>
            <w:tcW w:w="704" w:type="dxa"/>
            <w:vAlign w:val="center"/>
          </w:tcPr>
          <w:p w14:paraId="126AB89E" w14:textId="77777777" w:rsidR="007D7FD7" w:rsidRDefault="00000000">
            <w:pPr>
              <w:spacing w:after="0" w:line="240" w:lineRule="auto"/>
              <w:jc w:val="center"/>
              <w:rPr>
                <w:bCs/>
                <w:color w:val="FF0000"/>
                <w:szCs w:val="21"/>
              </w:rPr>
            </w:pPr>
            <w:r>
              <w:rPr>
                <w:rFonts w:hint="eastAsia"/>
                <w:bCs/>
                <w:color w:val="FF0000"/>
                <w:szCs w:val="21"/>
              </w:rPr>
              <w:t>1</w:t>
            </w:r>
          </w:p>
        </w:tc>
        <w:tc>
          <w:tcPr>
            <w:tcW w:w="4820" w:type="dxa"/>
            <w:vAlign w:val="center"/>
          </w:tcPr>
          <w:p w14:paraId="233944B7" w14:textId="77777777" w:rsidR="007D7FD7" w:rsidRDefault="00000000">
            <w:pPr>
              <w:spacing w:after="0" w:line="240" w:lineRule="auto"/>
              <w:jc w:val="center"/>
              <w:rPr>
                <w:b/>
                <w:bCs/>
                <w:color w:val="FF0000"/>
                <w:szCs w:val="21"/>
              </w:rPr>
            </w:pPr>
            <w:r>
              <w:rPr>
                <w:rFonts w:hint="eastAsia"/>
                <w:b/>
                <w:bCs/>
                <w:color w:val="FF0000"/>
                <w:szCs w:val="21"/>
              </w:rPr>
              <w:t>广东省深圳市中级人民法院办公设备耗材采购</w:t>
            </w:r>
          </w:p>
        </w:tc>
        <w:tc>
          <w:tcPr>
            <w:tcW w:w="2693" w:type="dxa"/>
            <w:vAlign w:val="center"/>
          </w:tcPr>
          <w:p w14:paraId="670DE69C" w14:textId="77777777" w:rsidR="007D7FD7" w:rsidRDefault="00000000">
            <w:pPr>
              <w:spacing w:after="0" w:line="240" w:lineRule="auto"/>
              <w:jc w:val="center"/>
              <w:rPr>
                <w:bCs/>
                <w:color w:val="FF0000"/>
                <w:szCs w:val="21"/>
              </w:rPr>
            </w:pPr>
            <w:r>
              <w:rPr>
                <w:rFonts w:hint="eastAsia"/>
                <w:bCs/>
                <w:color w:val="FF0000"/>
                <w:szCs w:val="21"/>
              </w:rPr>
              <w:t>950,000.00</w:t>
            </w:r>
          </w:p>
        </w:tc>
      </w:tr>
    </w:tbl>
    <w:p w14:paraId="2473D804" w14:textId="77777777" w:rsidR="007D7FD7" w:rsidRDefault="007D7FD7">
      <w:pPr>
        <w:spacing w:after="0" w:line="240" w:lineRule="auto"/>
      </w:pPr>
    </w:p>
    <w:p w14:paraId="0B32C9E1" w14:textId="77777777" w:rsidR="007D7FD7" w:rsidRDefault="007D7FD7">
      <w:pPr>
        <w:pStyle w:val="ae"/>
        <w:spacing w:after="0" w:line="240" w:lineRule="auto"/>
      </w:pPr>
    </w:p>
    <w:p w14:paraId="36776799" w14:textId="77777777" w:rsidR="007D7FD7" w:rsidRDefault="00000000">
      <w:pPr>
        <w:pStyle w:val="2"/>
        <w:spacing w:beforeLines="50" w:before="156" w:afterLines="50" w:after="156"/>
        <w:rPr>
          <w:rFonts w:hint="eastAsia"/>
          <w:szCs w:val="24"/>
        </w:rPr>
      </w:pPr>
      <w:r>
        <w:rPr>
          <w:rFonts w:hint="eastAsia"/>
          <w:szCs w:val="24"/>
        </w:rPr>
        <w:t>二、货物需求明细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49"/>
        <w:gridCol w:w="576"/>
        <w:gridCol w:w="520"/>
        <w:gridCol w:w="1066"/>
        <w:gridCol w:w="1056"/>
        <w:gridCol w:w="1188"/>
        <w:gridCol w:w="863"/>
      </w:tblGrid>
      <w:tr w:rsidR="007D7FD7" w14:paraId="533D3D10" w14:textId="77777777">
        <w:trPr>
          <w:trHeight w:val="90"/>
          <w:jc w:val="center"/>
        </w:trPr>
        <w:tc>
          <w:tcPr>
            <w:tcW w:w="347" w:type="pct"/>
            <w:vAlign w:val="center"/>
          </w:tcPr>
          <w:p w14:paraId="1DCE2E87" w14:textId="77777777" w:rsidR="007D7FD7" w:rsidRDefault="00000000">
            <w:pPr>
              <w:spacing w:after="0" w:line="240" w:lineRule="auto"/>
              <w:jc w:val="center"/>
              <w:rPr>
                <w:bCs/>
                <w:szCs w:val="21"/>
              </w:rPr>
            </w:pPr>
            <w:r>
              <w:rPr>
                <w:rFonts w:hint="eastAsia"/>
                <w:bCs/>
                <w:szCs w:val="21"/>
              </w:rPr>
              <w:t>序号</w:t>
            </w:r>
          </w:p>
        </w:tc>
        <w:tc>
          <w:tcPr>
            <w:tcW w:w="1477" w:type="pct"/>
            <w:vAlign w:val="center"/>
          </w:tcPr>
          <w:p w14:paraId="09DBB1A3" w14:textId="77777777" w:rsidR="007D7FD7" w:rsidRDefault="00000000">
            <w:pPr>
              <w:spacing w:after="0" w:line="240" w:lineRule="auto"/>
              <w:jc w:val="center"/>
              <w:rPr>
                <w:bCs/>
                <w:szCs w:val="21"/>
              </w:rPr>
            </w:pPr>
            <w:r>
              <w:rPr>
                <w:rFonts w:hint="eastAsia"/>
                <w:bCs/>
                <w:szCs w:val="21"/>
              </w:rPr>
              <w:t>货物名称（标的名称）</w:t>
            </w:r>
          </w:p>
        </w:tc>
        <w:tc>
          <w:tcPr>
            <w:tcW w:w="338" w:type="pct"/>
            <w:vAlign w:val="center"/>
          </w:tcPr>
          <w:p w14:paraId="4C3A5D5B" w14:textId="77777777" w:rsidR="007D7FD7" w:rsidRDefault="00000000">
            <w:pPr>
              <w:spacing w:after="0" w:line="240" w:lineRule="auto"/>
              <w:jc w:val="center"/>
              <w:rPr>
                <w:bCs/>
                <w:szCs w:val="21"/>
              </w:rPr>
            </w:pPr>
            <w:r>
              <w:rPr>
                <w:rFonts w:hint="eastAsia"/>
                <w:bCs/>
                <w:szCs w:val="21"/>
              </w:rPr>
              <w:t>数量</w:t>
            </w:r>
          </w:p>
        </w:tc>
        <w:tc>
          <w:tcPr>
            <w:tcW w:w="315" w:type="pct"/>
            <w:vAlign w:val="center"/>
          </w:tcPr>
          <w:p w14:paraId="761C4D2A" w14:textId="77777777" w:rsidR="007D7FD7" w:rsidRDefault="00000000">
            <w:pPr>
              <w:spacing w:after="0" w:line="240" w:lineRule="auto"/>
              <w:jc w:val="center"/>
              <w:rPr>
                <w:bCs/>
                <w:szCs w:val="21"/>
              </w:rPr>
            </w:pPr>
            <w:r>
              <w:rPr>
                <w:rFonts w:hint="eastAsia"/>
                <w:bCs/>
                <w:szCs w:val="21"/>
              </w:rPr>
              <w:t>单位</w:t>
            </w:r>
          </w:p>
        </w:tc>
        <w:tc>
          <w:tcPr>
            <w:tcW w:w="644" w:type="pct"/>
            <w:vAlign w:val="center"/>
          </w:tcPr>
          <w:p w14:paraId="36C92DAF" w14:textId="77777777" w:rsidR="007D7FD7" w:rsidRDefault="00000000">
            <w:pPr>
              <w:spacing w:after="0" w:line="240" w:lineRule="auto"/>
              <w:jc w:val="center"/>
              <w:rPr>
                <w:b/>
                <w:bCs/>
                <w:color w:val="FF0000"/>
                <w:szCs w:val="21"/>
              </w:rPr>
            </w:pPr>
            <w:r>
              <w:rPr>
                <w:rFonts w:hint="eastAsia"/>
                <w:b/>
                <w:bCs/>
                <w:color w:val="FF0000"/>
                <w:szCs w:val="21"/>
              </w:rPr>
              <w:t>是否接受进口</w:t>
            </w:r>
          </w:p>
        </w:tc>
        <w:tc>
          <w:tcPr>
            <w:tcW w:w="638" w:type="pct"/>
            <w:vAlign w:val="center"/>
          </w:tcPr>
          <w:p w14:paraId="5EEA5BED" w14:textId="46095ED7" w:rsidR="007D7FD7" w:rsidRDefault="003337BA">
            <w:pPr>
              <w:spacing w:after="0" w:line="240" w:lineRule="auto"/>
              <w:jc w:val="center"/>
              <w:rPr>
                <w:b/>
                <w:bCs/>
                <w:color w:val="FF0000"/>
                <w:szCs w:val="21"/>
              </w:rPr>
            </w:pPr>
            <w:r w:rsidRPr="003337BA">
              <w:rPr>
                <w:rFonts w:hint="eastAsia"/>
                <w:b/>
                <w:bCs/>
                <w:color w:val="FF0000"/>
                <w:szCs w:val="21"/>
              </w:rPr>
              <w:t>单价预算金额（元）</w:t>
            </w:r>
          </w:p>
        </w:tc>
        <w:tc>
          <w:tcPr>
            <w:tcW w:w="717" w:type="pct"/>
            <w:vAlign w:val="center"/>
          </w:tcPr>
          <w:p w14:paraId="5FD58CA1" w14:textId="77777777" w:rsidR="007D7FD7" w:rsidRDefault="00000000">
            <w:pPr>
              <w:spacing w:after="0" w:line="240" w:lineRule="auto"/>
              <w:jc w:val="center"/>
              <w:rPr>
                <w:b/>
                <w:bCs/>
                <w:color w:val="FF0000"/>
                <w:szCs w:val="21"/>
              </w:rPr>
            </w:pPr>
            <w:r>
              <w:rPr>
                <w:rFonts w:hint="eastAsia"/>
                <w:b/>
                <w:bCs/>
                <w:color w:val="FF0000"/>
                <w:szCs w:val="21"/>
              </w:rPr>
              <w:t>是否专门面向中小企业</w:t>
            </w:r>
          </w:p>
        </w:tc>
        <w:tc>
          <w:tcPr>
            <w:tcW w:w="521" w:type="pct"/>
            <w:vAlign w:val="center"/>
          </w:tcPr>
          <w:p w14:paraId="1E80EE28" w14:textId="77777777" w:rsidR="007D7FD7" w:rsidRDefault="00000000">
            <w:pPr>
              <w:spacing w:after="0" w:line="240" w:lineRule="auto"/>
              <w:jc w:val="center"/>
              <w:rPr>
                <w:b/>
                <w:bCs/>
                <w:color w:val="FF0000"/>
                <w:szCs w:val="21"/>
              </w:rPr>
            </w:pPr>
            <w:r>
              <w:rPr>
                <w:rFonts w:hint="eastAsia"/>
                <w:b/>
                <w:bCs/>
                <w:color w:val="FF0000"/>
                <w:szCs w:val="21"/>
              </w:rPr>
              <w:t>标的所属行业</w:t>
            </w:r>
          </w:p>
        </w:tc>
      </w:tr>
      <w:tr w:rsidR="007D7FD7" w14:paraId="2E038E29" w14:textId="77777777">
        <w:trPr>
          <w:trHeight w:val="255"/>
          <w:jc w:val="center"/>
        </w:trPr>
        <w:tc>
          <w:tcPr>
            <w:tcW w:w="347" w:type="pct"/>
            <w:vAlign w:val="center"/>
          </w:tcPr>
          <w:p w14:paraId="6F5C620E" w14:textId="77777777" w:rsidR="007D7FD7" w:rsidRDefault="00000000">
            <w:pPr>
              <w:spacing w:after="0" w:line="240" w:lineRule="auto"/>
              <w:jc w:val="center"/>
              <w:rPr>
                <w:bCs/>
                <w:szCs w:val="21"/>
              </w:rPr>
            </w:pPr>
            <w:r>
              <w:rPr>
                <w:rFonts w:hint="eastAsia"/>
                <w:bCs/>
                <w:szCs w:val="21"/>
              </w:rPr>
              <w:t>1</w:t>
            </w:r>
          </w:p>
        </w:tc>
        <w:tc>
          <w:tcPr>
            <w:tcW w:w="1477" w:type="pct"/>
            <w:vAlign w:val="center"/>
          </w:tcPr>
          <w:p w14:paraId="462AABB8"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T1881 </w:t>
            </w:r>
            <w:r>
              <w:rPr>
                <w:rFonts w:ascii="宋体" w:hAnsi="宋体" w:cs="宋体" w:hint="eastAsia"/>
                <w:color w:val="000000"/>
                <w:kern w:val="0"/>
                <w:sz w:val="18"/>
                <w:szCs w:val="18"/>
                <w:lang w:bidi="ar"/>
              </w:rPr>
              <w:t>黑色粉盒</w:t>
            </w:r>
          </w:p>
        </w:tc>
        <w:tc>
          <w:tcPr>
            <w:tcW w:w="338" w:type="pct"/>
            <w:vAlign w:val="center"/>
          </w:tcPr>
          <w:p w14:paraId="6E0A9CC4"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100</w:t>
            </w:r>
          </w:p>
        </w:tc>
        <w:tc>
          <w:tcPr>
            <w:tcW w:w="315" w:type="pct"/>
            <w:vAlign w:val="center"/>
          </w:tcPr>
          <w:p w14:paraId="282CECC3"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E83BB7F"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7EBCDBFD"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68</w:t>
            </w:r>
          </w:p>
        </w:tc>
        <w:tc>
          <w:tcPr>
            <w:tcW w:w="717" w:type="pct"/>
            <w:vMerge w:val="restart"/>
            <w:vAlign w:val="center"/>
          </w:tcPr>
          <w:p w14:paraId="2E50657C" w14:textId="77777777" w:rsidR="007D7FD7" w:rsidRDefault="00000000">
            <w:pPr>
              <w:spacing w:after="0" w:line="240" w:lineRule="auto"/>
              <w:jc w:val="center"/>
              <w:rPr>
                <w:b/>
                <w:bCs/>
                <w:color w:val="FF0000"/>
                <w:szCs w:val="21"/>
              </w:rPr>
            </w:pPr>
            <w:r>
              <w:rPr>
                <w:rFonts w:hint="eastAsia"/>
                <w:b/>
                <w:bCs/>
                <w:color w:val="FF0000"/>
                <w:szCs w:val="21"/>
              </w:rPr>
              <w:t>否</w:t>
            </w:r>
          </w:p>
        </w:tc>
        <w:tc>
          <w:tcPr>
            <w:tcW w:w="521" w:type="pct"/>
            <w:vMerge w:val="restart"/>
            <w:vAlign w:val="center"/>
          </w:tcPr>
          <w:p w14:paraId="5D52012A" w14:textId="77777777" w:rsidR="007D7FD7" w:rsidRDefault="00000000">
            <w:pPr>
              <w:spacing w:after="0" w:line="240" w:lineRule="auto"/>
              <w:jc w:val="center"/>
              <w:rPr>
                <w:b/>
                <w:bCs/>
                <w:color w:val="FF0000"/>
                <w:szCs w:val="21"/>
              </w:rPr>
            </w:pPr>
            <w:r>
              <w:rPr>
                <w:rFonts w:hint="eastAsia"/>
                <w:b/>
                <w:bCs/>
                <w:color w:val="FF0000"/>
                <w:szCs w:val="21"/>
              </w:rPr>
              <w:t>其他未列明行业</w:t>
            </w:r>
          </w:p>
        </w:tc>
      </w:tr>
      <w:tr w:rsidR="007D7FD7" w14:paraId="5575B5E7" w14:textId="77777777">
        <w:trPr>
          <w:trHeight w:val="90"/>
          <w:jc w:val="center"/>
        </w:trPr>
        <w:tc>
          <w:tcPr>
            <w:tcW w:w="347" w:type="pct"/>
            <w:vAlign w:val="center"/>
          </w:tcPr>
          <w:p w14:paraId="597195EE" w14:textId="77777777" w:rsidR="007D7FD7" w:rsidRDefault="00000000">
            <w:pPr>
              <w:spacing w:after="0" w:line="240" w:lineRule="auto"/>
              <w:jc w:val="center"/>
              <w:rPr>
                <w:bCs/>
                <w:szCs w:val="21"/>
              </w:rPr>
            </w:pPr>
            <w:r>
              <w:rPr>
                <w:rFonts w:hint="eastAsia"/>
                <w:bCs/>
                <w:szCs w:val="21"/>
              </w:rPr>
              <w:t>2</w:t>
            </w:r>
          </w:p>
        </w:tc>
        <w:tc>
          <w:tcPr>
            <w:tcW w:w="1477" w:type="pct"/>
            <w:vAlign w:val="center"/>
          </w:tcPr>
          <w:p w14:paraId="7591BFE6"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T1883 </w:t>
            </w:r>
            <w:r>
              <w:rPr>
                <w:rFonts w:ascii="宋体" w:hAnsi="宋体" w:cs="宋体" w:hint="eastAsia"/>
                <w:color w:val="000000"/>
                <w:kern w:val="0"/>
                <w:sz w:val="18"/>
                <w:szCs w:val="18"/>
                <w:lang w:bidi="ar"/>
              </w:rPr>
              <w:t>红色粉盒</w:t>
            </w:r>
          </w:p>
        </w:tc>
        <w:tc>
          <w:tcPr>
            <w:tcW w:w="338" w:type="pct"/>
            <w:vAlign w:val="center"/>
          </w:tcPr>
          <w:p w14:paraId="737BBEB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80</w:t>
            </w:r>
          </w:p>
        </w:tc>
        <w:tc>
          <w:tcPr>
            <w:tcW w:w="315" w:type="pct"/>
            <w:vAlign w:val="center"/>
          </w:tcPr>
          <w:p w14:paraId="6D510697"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876B608"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5D322F64"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68</w:t>
            </w:r>
          </w:p>
        </w:tc>
        <w:tc>
          <w:tcPr>
            <w:tcW w:w="717" w:type="pct"/>
            <w:vMerge/>
            <w:vAlign w:val="center"/>
          </w:tcPr>
          <w:p w14:paraId="6950EB0A" w14:textId="77777777" w:rsidR="007D7FD7" w:rsidRDefault="007D7FD7">
            <w:pPr>
              <w:spacing w:after="0" w:line="240" w:lineRule="auto"/>
              <w:jc w:val="center"/>
              <w:rPr>
                <w:b/>
                <w:bCs/>
                <w:color w:val="FF0000"/>
                <w:szCs w:val="21"/>
              </w:rPr>
            </w:pPr>
          </w:p>
        </w:tc>
        <w:tc>
          <w:tcPr>
            <w:tcW w:w="521" w:type="pct"/>
            <w:vMerge/>
            <w:vAlign w:val="center"/>
          </w:tcPr>
          <w:p w14:paraId="6055C50F" w14:textId="77777777" w:rsidR="007D7FD7" w:rsidRDefault="007D7FD7">
            <w:pPr>
              <w:spacing w:after="0" w:line="240" w:lineRule="auto"/>
              <w:jc w:val="center"/>
              <w:rPr>
                <w:b/>
                <w:bCs/>
                <w:color w:val="FF0000"/>
                <w:szCs w:val="21"/>
              </w:rPr>
            </w:pPr>
          </w:p>
        </w:tc>
      </w:tr>
      <w:tr w:rsidR="007D7FD7" w14:paraId="7E71387E" w14:textId="77777777">
        <w:trPr>
          <w:jc w:val="center"/>
        </w:trPr>
        <w:tc>
          <w:tcPr>
            <w:tcW w:w="347" w:type="pct"/>
            <w:vAlign w:val="center"/>
          </w:tcPr>
          <w:p w14:paraId="1FD03683" w14:textId="77777777" w:rsidR="007D7FD7" w:rsidRDefault="00000000">
            <w:pPr>
              <w:spacing w:after="0" w:line="240" w:lineRule="auto"/>
              <w:jc w:val="center"/>
              <w:rPr>
                <w:bCs/>
                <w:szCs w:val="21"/>
              </w:rPr>
            </w:pPr>
            <w:r>
              <w:rPr>
                <w:rFonts w:hint="eastAsia"/>
                <w:bCs/>
                <w:szCs w:val="21"/>
              </w:rPr>
              <w:t>3</w:t>
            </w:r>
          </w:p>
        </w:tc>
        <w:tc>
          <w:tcPr>
            <w:tcW w:w="1477" w:type="pct"/>
            <w:vAlign w:val="center"/>
          </w:tcPr>
          <w:p w14:paraId="11C80008"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T1884 </w:t>
            </w:r>
            <w:r>
              <w:rPr>
                <w:rFonts w:ascii="宋体" w:hAnsi="宋体" w:cs="宋体" w:hint="eastAsia"/>
                <w:color w:val="000000"/>
                <w:kern w:val="0"/>
                <w:sz w:val="18"/>
                <w:szCs w:val="18"/>
                <w:lang w:bidi="ar"/>
              </w:rPr>
              <w:t>黄色粉盒</w:t>
            </w:r>
          </w:p>
        </w:tc>
        <w:tc>
          <w:tcPr>
            <w:tcW w:w="338" w:type="pct"/>
            <w:vAlign w:val="center"/>
          </w:tcPr>
          <w:p w14:paraId="40B5EE7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80</w:t>
            </w:r>
          </w:p>
        </w:tc>
        <w:tc>
          <w:tcPr>
            <w:tcW w:w="315" w:type="pct"/>
            <w:vAlign w:val="center"/>
          </w:tcPr>
          <w:p w14:paraId="1E8A814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28F7603"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14AF216A"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68</w:t>
            </w:r>
          </w:p>
        </w:tc>
        <w:tc>
          <w:tcPr>
            <w:tcW w:w="717" w:type="pct"/>
            <w:vMerge/>
            <w:vAlign w:val="center"/>
          </w:tcPr>
          <w:p w14:paraId="1DA1AE8F" w14:textId="77777777" w:rsidR="007D7FD7" w:rsidRDefault="007D7FD7">
            <w:pPr>
              <w:spacing w:after="0" w:line="240" w:lineRule="auto"/>
              <w:jc w:val="center"/>
              <w:rPr>
                <w:b/>
                <w:bCs/>
                <w:szCs w:val="21"/>
              </w:rPr>
            </w:pPr>
          </w:p>
        </w:tc>
        <w:tc>
          <w:tcPr>
            <w:tcW w:w="521" w:type="pct"/>
            <w:vMerge/>
            <w:vAlign w:val="center"/>
          </w:tcPr>
          <w:p w14:paraId="5EB26FA0" w14:textId="77777777" w:rsidR="007D7FD7" w:rsidRDefault="007D7FD7">
            <w:pPr>
              <w:spacing w:after="0" w:line="240" w:lineRule="auto"/>
              <w:jc w:val="center"/>
              <w:rPr>
                <w:b/>
                <w:bCs/>
                <w:szCs w:val="21"/>
              </w:rPr>
            </w:pPr>
          </w:p>
        </w:tc>
      </w:tr>
      <w:tr w:rsidR="007D7FD7" w14:paraId="4646EA87" w14:textId="77777777">
        <w:trPr>
          <w:jc w:val="center"/>
        </w:trPr>
        <w:tc>
          <w:tcPr>
            <w:tcW w:w="347" w:type="pct"/>
            <w:vAlign w:val="center"/>
          </w:tcPr>
          <w:p w14:paraId="58914524" w14:textId="77777777" w:rsidR="007D7FD7" w:rsidRDefault="00000000">
            <w:pPr>
              <w:spacing w:after="0" w:line="240" w:lineRule="auto"/>
              <w:jc w:val="center"/>
              <w:rPr>
                <w:bCs/>
                <w:szCs w:val="21"/>
              </w:rPr>
            </w:pPr>
            <w:r>
              <w:rPr>
                <w:rFonts w:hint="eastAsia"/>
                <w:bCs/>
                <w:szCs w:val="21"/>
              </w:rPr>
              <w:t>4</w:t>
            </w:r>
          </w:p>
        </w:tc>
        <w:tc>
          <w:tcPr>
            <w:tcW w:w="1477" w:type="pct"/>
            <w:vAlign w:val="center"/>
          </w:tcPr>
          <w:p w14:paraId="58164A39"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T1882 </w:t>
            </w:r>
            <w:r>
              <w:rPr>
                <w:rFonts w:ascii="宋体" w:hAnsi="宋体" w:cs="宋体" w:hint="eastAsia"/>
                <w:color w:val="000000"/>
                <w:kern w:val="0"/>
                <w:sz w:val="18"/>
                <w:szCs w:val="18"/>
                <w:lang w:bidi="ar"/>
              </w:rPr>
              <w:t>青色粉盒</w:t>
            </w:r>
          </w:p>
        </w:tc>
        <w:tc>
          <w:tcPr>
            <w:tcW w:w="338" w:type="pct"/>
            <w:vAlign w:val="center"/>
          </w:tcPr>
          <w:p w14:paraId="6A2A45D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80</w:t>
            </w:r>
          </w:p>
        </w:tc>
        <w:tc>
          <w:tcPr>
            <w:tcW w:w="315" w:type="pct"/>
            <w:vAlign w:val="center"/>
          </w:tcPr>
          <w:p w14:paraId="72C75BB1"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51593C7"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07D32A83"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68</w:t>
            </w:r>
          </w:p>
        </w:tc>
        <w:tc>
          <w:tcPr>
            <w:tcW w:w="717" w:type="pct"/>
            <w:vMerge/>
            <w:vAlign w:val="center"/>
          </w:tcPr>
          <w:p w14:paraId="4B12A8AC" w14:textId="77777777" w:rsidR="007D7FD7" w:rsidRDefault="007D7FD7">
            <w:pPr>
              <w:spacing w:after="0" w:line="240" w:lineRule="auto"/>
              <w:jc w:val="center"/>
              <w:rPr>
                <w:b/>
                <w:bCs/>
                <w:szCs w:val="21"/>
              </w:rPr>
            </w:pPr>
          </w:p>
        </w:tc>
        <w:tc>
          <w:tcPr>
            <w:tcW w:w="521" w:type="pct"/>
            <w:vMerge/>
            <w:vAlign w:val="center"/>
          </w:tcPr>
          <w:p w14:paraId="25DDBA75" w14:textId="77777777" w:rsidR="007D7FD7" w:rsidRDefault="007D7FD7">
            <w:pPr>
              <w:spacing w:after="0" w:line="240" w:lineRule="auto"/>
              <w:jc w:val="center"/>
              <w:rPr>
                <w:b/>
                <w:bCs/>
                <w:szCs w:val="21"/>
              </w:rPr>
            </w:pPr>
          </w:p>
        </w:tc>
      </w:tr>
      <w:tr w:rsidR="007D7FD7" w14:paraId="6F2D5BA3" w14:textId="77777777">
        <w:trPr>
          <w:jc w:val="center"/>
        </w:trPr>
        <w:tc>
          <w:tcPr>
            <w:tcW w:w="347" w:type="pct"/>
            <w:vAlign w:val="center"/>
          </w:tcPr>
          <w:p w14:paraId="29A01695" w14:textId="77777777" w:rsidR="007D7FD7" w:rsidRDefault="00000000">
            <w:pPr>
              <w:spacing w:after="0" w:line="240" w:lineRule="auto"/>
              <w:jc w:val="center"/>
              <w:rPr>
                <w:bCs/>
                <w:szCs w:val="21"/>
              </w:rPr>
            </w:pPr>
            <w:r>
              <w:rPr>
                <w:rFonts w:hint="eastAsia"/>
                <w:bCs/>
                <w:szCs w:val="21"/>
              </w:rPr>
              <w:t>5</w:t>
            </w:r>
          </w:p>
        </w:tc>
        <w:tc>
          <w:tcPr>
            <w:tcW w:w="1477" w:type="pct"/>
            <w:vAlign w:val="center"/>
          </w:tcPr>
          <w:p w14:paraId="7D8F2E4A"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T7531 </w:t>
            </w:r>
            <w:r>
              <w:rPr>
                <w:rFonts w:ascii="宋体" w:hAnsi="宋体" w:cs="宋体" w:hint="eastAsia"/>
                <w:color w:val="000000"/>
                <w:kern w:val="0"/>
                <w:sz w:val="18"/>
                <w:szCs w:val="18"/>
                <w:lang w:bidi="ar"/>
              </w:rPr>
              <w:t>黑色粉盒</w:t>
            </w:r>
          </w:p>
        </w:tc>
        <w:tc>
          <w:tcPr>
            <w:tcW w:w="338" w:type="pct"/>
            <w:vAlign w:val="center"/>
          </w:tcPr>
          <w:p w14:paraId="78EFB6C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140</w:t>
            </w:r>
          </w:p>
        </w:tc>
        <w:tc>
          <w:tcPr>
            <w:tcW w:w="315" w:type="pct"/>
            <w:vAlign w:val="center"/>
          </w:tcPr>
          <w:p w14:paraId="1F42FD48"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7FB6DAC"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33AB5A5E"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110</w:t>
            </w:r>
          </w:p>
        </w:tc>
        <w:tc>
          <w:tcPr>
            <w:tcW w:w="717" w:type="pct"/>
            <w:vMerge/>
            <w:vAlign w:val="center"/>
          </w:tcPr>
          <w:p w14:paraId="4FB69DCA" w14:textId="77777777" w:rsidR="007D7FD7" w:rsidRDefault="007D7FD7">
            <w:pPr>
              <w:spacing w:after="0" w:line="240" w:lineRule="auto"/>
              <w:jc w:val="center"/>
              <w:rPr>
                <w:b/>
                <w:bCs/>
                <w:color w:val="FF0000"/>
                <w:szCs w:val="21"/>
                <w:highlight w:val="yellow"/>
              </w:rPr>
            </w:pPr>
          </w:p>
        </w:tc>
        <w:tc>
          <w:tcPr>
            <w:tcW w:w="521" w:type="pct"/>
            <w:vMerge/>
            <w:vAlign w:val="center"/>
          </w:tcPr>
          <w:p w14:paraId="2BD03FD3" w14:textId="77777777" w:rsidR="007D7FD7" w:rsidRDefault="007D7FD7">
            <w:pPr>
              <w:spacing w:after="0" w:line="240" w:lineRule="auto"/>
              <w:jc w:val="center"/>
              <w:rPr>
                <w:b/>
                <w:bCs/>
                <w:color w:val="FF0000"/>
                <w:szCs w:val="21"/>
                <w:highlight w:val="yellow"/>
              </w:rPr>
            </w:pPr>
          </w:p>
        </w:tc>
      </w:tr>
      <w:tr w:rsidR="007D7FD7" w14:paraId="48386A3A" w14:textId="77777777">
        <w:trPr>
          <w:jc w:val="center"/>
        </w:trPr>
        <w:tc>
          <w:tcPr>
            <w:tcW w:w="347" w:type="pct"/>
            <w:vAlign w:val="center"/>
          </w:tcPr>
          <w:p w14:paraId="3A218230" w14:textId="77777777" w:rsidR="007D7FD7" w:rsidRDefault="00000000">
            <w:pPr>
              <w:spacing w:after="0" w:line="240" w:lineRule="auto"/>
              <w:jc w:val="center"/>
              <w:rPr>
                <w:bCs/>
                <w:szCs w:val="21"/>
              </w:rPr>
            </w:pPr>
            <w:r>
              <w:rPr>
                <w:rFonts w:hint="eastAsia"/>
                <w:bCs/>
                <w:szCs w:val="21"/>
              </w:rPr>
              <w:t>6</w:t>
            </w:r>
          </w:p>
        </w:tc>
        <w:tc>
          <w:tcPr>
            <w:tcW w:w="1477" w:type="pct"/>
            <w:vAlign w:val="center"/>
          </w:tcPr>
          <w:p w14:paraId="328C3C96"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T7533 </w:t>
            </w:r>
            <w:r>
              <w:rPr>
                <w:rFonts w:ascii="宋体" w:hAnsi="宋体" w:cs="宋体" w:hint="eastAsia"/>
                <w:color w:val="000000"/>
                <w:kern w:val="0"/>
                <w:sz w:val="18"/>
                <w:szCs w:val="18"/>
                <w:lang w:bidi="ar"/>
              </w:rPr>
              <w:t>红色粉盒</w:t>
            </w:r>
          </w:p>
        </w:tc>
        <w:tc>
          <w:tcPr>
            <w:tcW w:w="338" w:type="pct"/>
            <w:vAlign w:val="center"/>
          </w:tcPr>
          <w:p w14:paraId="48FD157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88</w:t>
            </w:r>
          </w:p>
        </w:tc>
        <w:tc>
          <w:tcPr>
            <w:tcW w:w="315" w:type="pct"/>
            <w:vAlign w:val="center"/>
          </w:tcPr>
          <w:p w14:paraId="302D614E"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7FAB677"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4836D7DC"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110</w:t>
            </w:r>
          </w:p>
        </w:tc>
        <w:tc>
          <w:tcPr>
            <w:tcW w:w="717" w:type="pct"/>
            <w:vMerge/>
            <w:vAlign w:val="center"/>
          </w:tcPr>
          <w:p w14:paraId="7B03EA96" w14:textId="77777777" w:rsidR="007D7FD7" w:rsidRDefault="007D7FD7">
            <w:pPr>
              <w:spacing w:after="0" w:line="240" w:lineRule="auto"/>
              <w:jc w:val="center"/>
              <w:rPr>
                <w:b/>
                <w:bCs/>
                <w:szCs w:val="21"/>
                <w:highlight w:val="yellow"/>
              </w:rPr>
            </w:pPr>
          </w:p>
        </w:tc>
        <w:tc>
          <w:tcPr>
            <w:tcW w:w="521" w:type="pct"/>
            <w:vMerge/>
            <w:vAlign w:val="center"/>
          </w:tcPr>
          <w:p w14:paraId="604B6A43" w14:textId="77777777" w:rsidR="007D7FD7" w:rsidRDefault="007D7FD7">
            <w:pPr>
              <w:spacing w:after="0" w:line="240" w:lineRule="auto"/>
              <w:jc w:val="center"/>
              <w:rPr>
                <w:b/>
                <w:bCs/>
                <w:szCs w:val="21"/>
                <w:highlight w:val="yellow"/>
              </w:rPr>
            </w:pPr>
          </w:p>
        </w:tc>
      </w:tr>
      <w:tr w:rsidR="007D7FD7" w14:paraId="432AAAE2" w14:textId="77777777">
        <w:trPr>
          <w:jc w:val="center"/>
        </w:trPr>
        <w:tc>
          <w:tcPr>
            <w:tcW w:w="347" w:type="pct"/>
            <w:vAlign w:val="center"/>
          </w:tcPr>
          <w:p w14:paraId="374FFD66" w14:textId="77777777" w:rsidR="007D7FD7" w:rsidRDefault="00000000">
            <w:pPr>
              <w:spacing w:after="0" w:line="240" w:lineRule="auto"/>
              <w:jc w:val="center"/>
              <w:rPr>
                <w:bCs/>
                <w:szCs w:val="21"/>
              </w:rPr>
            </w:pPr>
            <w:r>
              <w:rPr>
                <w:rFonts w:hint="eastAsia"/>
                <w:bCs/>
                <w:szCs w:val="21"/>
              </w:rPr>
              <w:t>7</w:t>
            </w:r>
          </w:p>
        </w:tc>
        <w:tc>
          <w:tcPr>
            <w:tcW w:w="1477" w:type="pct"/>
            <w:vAlign w:val="center"/>
          </w:tcPr>
          <w:p w14:paraId="12B91317"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T7534 </w:t>
            </w:r>
            <w:r>
              <w:rPr>
                <w:rFonts w:ascii="宋体" w:hAnsi="宋体" w:cs="宋体" w:hint="eastAsia"/>
                <w:color w:val="000000"/>
                <w:kern w:val="0"/>
                <w:sz w:val="18"/>
                <w:szCs w:val="18"/>
                <w:lang w:bidi="ar"/>
              </w:rPr>
              <w:t>黄色粉盒</w:t>
            </w:r>
          </w:p>
        </w:tc>
        <w:tc>
          <w:tcPr>
            <w:tcW w:w="338" w:type="pct"/>
            <w:vAlign w:val="center"/>
          </w:tcPr>
          <w:p w14:paraId="611E157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88</w:t>
            </w:r>
          </w:p>
        </w:tc>
        <w:tc>
          <w:tcPr>
            <w:tcW w:w="315" w:type="pct"/>
            <w:vAlign w:val="center"/>
          </w:tcPr>
          <w:p w14:paraId="5A29AA2D"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0B72728B"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40A0EB14"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110</w:t>
            </w:r>
          </w:p>
        </w:tc>
        <w:tc>
          <w:tcPr>
            <w:tcW w:w="717" w:type="pct"/>
            <w:vMerge/>
            <w:vAlign w:val="center"/>
          </w:tcPr>
          <w:p w14:paraId="78673B06" w14:textId="77777777" w:rsidR="007D7FD7" w:rsidRDefault="007D7FD7">
            <w:pPr>
              <w:spacing w:after="0" w:line="240" w:lineRule="auto"/>
              <w:jc w:val="center"/>
              <w:rPr>
                <w:b/>
                <w:bCs/>
                <w:szCs w:val="21"/>
                <w:highlight w:val="yellow"/>
              </w:rPr>
            </w:pPr>
          </w:p>
        </w:tc>
        <w:tc>
          <w:tcPr>
            <w:tcW w:w="521" w:type="pct"/>
            <w:vMerge/>
            <w:vAlign w:val="center"/>
          </w:tcPr>
          <w:p w14:paraId="2B505070" w14:textId="77777777" w:rsidR="007D7FD7" w:rsidRDefault="007D7FD7">
            <w:pPr>
              <w:spacing w:after="0" w:line="240" w:lineRule="auto"/>
              <w:jc w:val="center"/>
              <w:rPr>
                <w:b/>
                <w:bCs/>
                <w:szCs w:val="21"/>
                <w:highlight w:val="yellow"/>
              </w:rPr>
            </w:pPr>
          </w:p>
        </w:tc>
      </w:tr>
      <w:tr w:rsidR="007D7FD7" w14:paraId="3B3DB5EA" w14:textId="77777777">
        <w:trPr>
          <w:jc w:val="center"/>
        </w:trPr>
        <w:tc>
          <w:tcPr>
            <w:tcW w:w="347" w:type="pct"/>
            <w:vAlign w:val="center"/>
          </w:tcPr>
          <w:p w14:paraId="56EA83E8" w14:textId="77777777" w:rsidR="007D7FD7" w:rsidRDefault="00000000">
            <w:pPr>
              <w:spacing w:after="0" w:line="240" w:lineRule="auto"/>
              <w:jc w:val="center"/>
              <w:rPr>
                <w:bCs/>
                <w:szCs w:val="21"/>
              </w:rPr>
            </w:pPr>
            <w:r>
              <w:rPr>
                <w:rFonts w:hint="eastAsia"/>
                <w:bCs/>
                <w:szCs w:val="21"/>
              </w:rPr>
              <w:t>8</w:t>
            </w:r>
          </w:p>
        </w:tc>
        <w:tc>
          <w:tcPr>
            <w:tcW w:w="1477" w:type="pct"/>
            <w:vAlign w:val="center"/>
          </w:tcPr>
          <w:p w14:paraId="7DD33305"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T7532 </w:t>
            </w:r>
            <w:r>
              <w:rPr>
                <w:rFonts w:ascii="宋体" w:hAnsi="宋体" w:cs="宋体" w:hint="eastAsia"/>
                <w:color w:val="000000"/>
                <w:kern w:val="0"/>
                <w:sz w:val="18"/>
                <w:szCs w:val="18"/>
                <w:lang w:bidi="ar"/>
              </w:rPr>
              <w:t>青色粉盒</w:t>
            </w:r>
          </w:p>
        </w:tc>
        <w:tc>
          <w:tcPr>
            <w:tcW w:w="338" w:type="pct"/>
            <w:vAlign w:val="center"/>
          </w:tcPr>
          <w:p w14:paraId="2A593B8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88</w:t>
            </w:r>
          </w:p>
        </w:tc>
        <w:tc>
          <w:tcPr>
            <w:tcW w:w="315" w:type="pct"/>
            <w:vAlign w:val="center"/>
          </w:tcPr>
          <w:p w14:paraId="3C4E906D"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2D077745"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12776B75"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110</w:t>
            </w:r>
          </w:p>
        </w:tc>
        <w:tc>
          <w:tcPr>
            <w:tcW w:w="717" w:type="pct"/>
            <w:vMerge/>
            <w:vAlign w:val="center"/>
          </w:tcPr>
          <w:p w14:paraId="0A6235BC" w14:textId="77777777" w:rsidR="007D7FD7" w:rsidRDefault="007D7FD7">
            <w:pPr>
              <w:spacing w:after="0" w:line="240" w:lineRule="auto"/>
              <w:jc w:val="center"/>
              <w:rPr>
                <w:b/>
                <w:bCs/>
                <w:szCs w:val="21"/>
                <w:highlight w:val="yellow"/>
              </w:rPr>
            </w:pPr>
          </w:p>
        </w:tc>
        <w:tc>
          <w:tcPr>
            <w:tcW w:w="521" w:type="pct"/>
            <w:vMerge/>
            <w:vAlign w:val="center"/>
          </w:tcPr>
          <w:p w14:paraId="74B412AF" w14:textId="77777777" w:rsidR="007D7FD7" w:rsidRDefault="007D7FD7">
            <w:pPr>
              <w:spacing w:after="0" w:line="240" w:lineRule="auto"/>
              <w:jc w:val="center"/>
              <w:rPr>
                <w:b/>
                <w:bCs/>
                <w:szCs w:val="21"/>
                <w:highlight w:val="yellow"/>
              </w:rPr>
            </w:pPr>
          </w:p>
        </w:tc>
      </w:tr>
      <w:tr w:rsidR="007D7FD7" w14:paraId="1C351C7E" w14:textId="77777777">
        <w:trPr>
          <w:jc w:val="center"/>
        </w:trPr>
        <w:tc>
          <w:tcPr>
            <w:tcW w:w="347" w:type="pct"/>
            <w:vAlign w:val="center"/>
          </w:tcPr>
          <w:p w14:paraId="4978B30A" w14:textId="77777777" w:rsidR="007D7FD7" w:rsidRDefault="00000000">
            <w:pPr>
              <w:spacing w:after="0" w:line="240" w:lineRule="auto"/>
              <w:jc w:val="center"/>
              <w:rPr>
                <w:bCs/>
                <w:szCs w:val="21"/>
              </w:rPr>
            </w:pPr>
            <w:r>
              <w:rPr>
                <w:rFonts w:hint="eastAsia"/>
                <w:bCs/>
                <w:szCs w:val="21"/>
              </w:rPr>
              <w:t>9</w:t>
            </w:r>
          </w:p>
        </w:tc>
        <w:tc>
          <w:tcPr>
            <w:tcW w:w="1477" w:type="pct"/>
            <w:vAlign w:val="center"/>
          </w:tcPr>
          <w:p w14:paraId="36796917"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 xml:space="preserve">C13T973100 </w:t>
            </w:r>
            <w:r>
              <w:rPr>
                <w:rFonts w:ascii="宋体" w:hAnsi="宋体" w:cs="宋体" w:hint="eastAsia"/>
                <w:color w:val="000000"/>
                <w:kern w:val="0"/>
                <w:sz w:val="18"/>
                <w:szCs w:val="18"/>
                <w:lang w:bidi="ar"/>
              </w:rPr>
              <w:t>黑色粉盒</w:t>
            </w:r>
          </w:p>
        </w:tc>
        <w:tc>
          <w:tcPr>
            <w:tcW w:w="338" w:type="pct"/>
            <w:vAlign w:val="center"/>
          </w:tcPr>
          <w:p w14:paraId="6AC164C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1843324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4EDAD48"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0D1D7FEC"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360</w:t>
            </w:r>
          </w:p>
        </w:tc>
        <w:tc>
          <w:tcPr>
            <w:tcW w:w="717" w:type="pct"/>
            <w:vMerge/>
            <w:vAlign w:val="center"/>
          </w:tcPr>
          <w:p w14:paraId="3FC12F44" w14:textId="77777777" w:rsidR="007D7FD7" w:rsidRDefault="007D7FD7">
            <w:pPr>
              <w:spacing w:after="0" w:line="240" w:lineRule="auto"/>
              <w:jc w:val="center"/>
              <w:rPr>
                <w:b/>
                <w:bCs/>
                <w:szCs w:val="21"/>
                <w:highlight w:val="yellow"/>
              </w:rPr>
            </w:pPr>
          </w:p>
        </w:tc>
        <w:tc>
          <w:tcPr>
            <w:tcW w:w="521" w:type="pct"/>
            <w:vMerge/>
            <w:vAlign w:val="center"/>
          </w:tcPr>
          <w:p w14:paraId="713F15D2" w14:textId="77777777" w:rsidR="007D7FD7" w:rsidRDefault="007D7FD7">
            <w:pPr>
              <w:spacing w:after="0" w:line="240" w:lineRule="auto"/>
              <w:jc w:val="center"/>
              <w:rPr>
                <w:b/>
                <w:bCs/>
                <w:szCs w:val="21"/>
                <w:highlight w:val="yellow"/>
              </w:rPr>
            </w:pPr>
          </w:p>
        </w:tc>
      </w:tr>
      <w:tr w:rsidR="007D7FD7" w14:paraId="72CD7003" w14:textId="77777777">
        <w:trPr>
          <w:trHeight w:val="90"/>
          <w:jc w:val="center"/>
        </w:trPr>
        <w:tc>
          <w:tcPr>
            <w:tcW w:w="347" w:type="pct"/>
            <w:vAlign w:val="center"/>
          </w:tcPr>
          <w:p w14:paraId="3C92C359" w14:textId="77777777" w:rsidR="007D7FD7" w:rsidRDefault="00000000">
            <w:pPr>
              <w:spacing w:after="0" w:line="240" w:lineRule="auto"/>
              <w:jc w:val="center"/>
              <w:rPr>
                <w:bCs/>
                <w:szCs w:val="21"/>
              </w:rPr>
            </w:pPr>
            <w:r>
              <w:rPr>
                <w:rFonts w:hint="eastAsia"/>
                <w:bCs/>
                <w:szCs w:val="21"/>
              </w:rPr>
              <w:t>10</w:t>
            </w:r>
          </w:p>
        </w:tc>
        <w:tc>
          <w:tcPr>
            <w:tcW w:w="1477" w:type="pct"/>
            <w:vAlign w:val="center"/>
          </w:tcPr>
          <w:p w14:paraId="655D024C"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红色粉盒</w:t>
            </w:r>
          </w:p>
        </w:tc>
        <w:tc>
          <w:tcPr>
            <w:tcW w:w="338" w:type="pct"/>
            <w:vAlign w:val="center"/>
          </w:tcPr>
          <w:p w14:paraId="3C2E1D1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501DC787"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217C6248"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3BD32EA3"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380</w:t>
            </w:r>
          </w:p>
        </w:tc>
        <w:tc>
          <w:tcPr>
            <w:tcW w:w="717" w:type="pct"/>
            <w:vMerge/>
            <w:vAlign w:val="center"/>
          </w:tcPr>
          <w:p w14:paraId="2FB0EBD2" w14:textId="77777777" w:rsidR="007D7FD7" w:rsidRDefault="007D7FD7">
            <w:pPr>
              <w:spacing w:after="0" w:line="240" w:lineRule="auto"/>
              <w:jc w:val="center"/>
              <w:rPr>
                <w:b/>
                <w:bCs/>
                <w:szCs w:val="21"/>
                <w:highlight w:val="yellow"/>
              </w:rPr>
            </w:pPr>
          </w:p>
        </w:tc>
        <w:tc>
          <w:tcPr>
            <w:tcW w:w="521" w:type="pct"/>
            <w:vMerge/>
            <w:vAlign w:val="center"/>
          </w:tcPr>
          <w:p w14:paraId="3153B181" w14:textId="77777777" w:rsidR="007D7FD7" w:rsidRDefault="007D7FD7">
            <w:pPr>
              <w:spacing w:after="0" w:line="240" w:lineRule="auto"/>
              <w:jc w:val="center"/>
              <w:rPr>
                <w:b/>
                <w:bCs/>
                <w:szCs w:val="21"/>
                <w:highlight w:val="yellow"/>
              </w:rPr>
            </w:pPr>
          </w:p>
        </w:tc>
      </w:tr>
      <w:tr w:rsidR="007D7FD7" w14:paraId="2C72329E" w14:textId="77777777">
        <w:trPr>
          <w:jc w:val="center"/>
        </w:trPr>
        <w:tc>
          <w:tcPr>
            <w:tcW w:w="347" w:type="pct"/>
            <w:vAlign w:val="center"/>
          </w:tcPr>
          <w:p w14:paraId="4E4F0E3D" w14:textId="77777777" w:rsidR="007D7FD7" w:rsidRDefault="00000000">
            <w:pPr>
              <w:spacing w:after="0" w:line="240" w:lineRule="auto"/>
              <w:jc w:val="center"/>
              <w:rPr>
                <w:bCs/>
                <w:szCs w:val="21"/>
              </w:rPr>
            </w:pPr>
            <w:r>
              <w:rPr>
                <w:rFonts w:hint="eastAsia"/>
                <w:bCs/>
                <w:szCs w:val="21"/>
              </w:rPr>
              <w:t>11</w:t>
            </w:r>
          </w:p>
        </w:tc>
        <w:tc>
          <w:tcPr>
            <w:tcW w:w="1477" w:type="pct"/>
            <w:vAlign w:val="center"/>
          </w:tcPr>
          <w:p w14:paraId="49E20A68"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C13T973400</w:t>
            </w:r>
            <w:r>
              <w:rPr>
                <w:rFonts w:ascii="宋体" w:hAnsi="宋体" w:cs="宋体" w:hint="eastAsia"/>
                <w:color w:val="000000"/>
                <w:kern w:val="0"/>
                <w:sz w:val="18"/>
                <w:szCs w:val="18"/>
                <w:lang w:bidi="ar"/>
              </w:rPr>
              <w:t>黄色粉盒</w:t>
            </w:r>
          </w:p>
        </w:tc>
        <w:tc>
          <w:tcPr>
            <w:tcW w:w="338" w:type="pct"/>
            <w:vAlign w:val="center"/>
          </w:tcPr>
          <w:p w14:paraId="7FB6263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w:t>
            </w:r>
          </w:p>
        </w:tc>
        <w:tc>
          <w:tcPr>
            <w:tcW w:w="315" w:type="pct"/>
            <w:vAlign w:val="center"/>
          </w:tcPr>
          <w:p w14:paraId="09E54ED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3D0F85B9"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1789D357"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Theme="minorEastAsia" w:eastAsiaTheme="minorEastAsia" w:hAnsiTheme="minorEastAsia" w:cstheme="minorEastAsia" w:hint="eastAsia"/>
                <w:color w:val="000000" w:themeColor="text1"/>
                <w:sz w:val="18"/>
                <w:szCs w:val="18"/>
              </w:rPr>
              <w:t>380</w:t>
            </w:r>
          </w:p>
        </w:tc>
        <w:tc>
          <w:tcPr>
            <w:tcW w:w="717" w:type="pct"/>
            <w:vMerge/>
            <w:vAlign w:val="center"/>
          </w:tcPr>
          <w:p w14:paraId="1D7D6EE0" w14:textId="77777777" w:rsidR="007D7FD7" w:rsidRDefault="007D7FD7">
            <w:pPr>
              <w:spacing w:after="0" w:line="240" w:lineRule="auto"/>
              <w:jc w:val="center"/>
              <w:rPr>
                <w:b/>
                <w:bCs/>
                <w:szCs w:val="21"/>
                <w:highlight w:val="yellow"/>
              </w:rPr>
            </w:pPr>
          </w:p>
        </w:tc>
        <w:tc>
          <w:tcPr>
            <w:tcW w:w="521" w:type="pct"/>
            <w:vMerge/>
            <w:vAlign w:val="center"/>
          </w:tcPr>
          <w:p w14:paraId="701338AD" w14:textId="77777777" w:rsidR="007D7FD7" w:rsidRDefault="007D7FD7">
            <w:pPr>
              <w:spacing w:after="0" w:line="240" w:lineRule="auto"/>
              <w:jc w:val="center"/>
              <w:rPr>
                <w:b/>
                <w:bCs/>
                <w:szCs w:val="21"/>
                <w:highlight w:val="yellow"/>
              </w:rPr>
            </w:pPr>
          </w:p>
        </w:tc>
      </w:tr>
      <w:tr w:rsidR="007D7FD7" w14:paraId="045F2CE0" w14:textId="77777777">
        <w:trPr>
          <w:jc w:val="center"/>
        </w:trPr>
        <w:tc>
          <w:tcPr>
            <w:tcW w:w="347" w:type="pct"/>
            <w:vAlign w:val="center"/>
          </w:tcPr>
          <w:p w14:paraId="340CB549" w14:textId="77777777" w:rsidR="007D7FD7" w:rsidRDefault="00000000">
            <w:pPr>
              <w:spacing w:after="0" w:line="240" w:lineRule="auto"/>
              <w:jc w:val="center"/>
              <w:rPr>
                <w:bCs/>
                <w:szCs w:val="21"/>
              </w:rPr>
            </w:pPr>
            <w:r>
              <w:rPr>
                <w:rFonts w:hint="eastAsia"/>
                <w:bCs/>
                <w:szCs w:val="21"/>
              </w:rPr>
              <w:t>12</w:t>
            </w:r>
          </w:p>
        </w:tc>
        <w:tc>
          <w:tcPr>
            <w:tcW w:w="1477" w:type="pct"/>
            <w:vAlign w:val="center"/>
          </w:tcPr>
          <w:p w14:paraId="66937BD9"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青色粉盒</w:t>
            </w:r>
          </w:p>
        </w:tc>
        <w:tc>
          <w:tcPr>
            <w:tcW w:w="338" w:type="pct"/>
            <w:vAlign w:val="center"/>
          </w:tcPr>
          <w:p w14:paraId="430314D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684444BD"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1E0DFA6D"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194CF36E"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380</w:t>
            </w:r>
          </w:p>
        </w:tc>
        <w:tc>
          <w:tcPr>
            <w:tcW w:w="717" w:type="pct"/>
            <w:vMerge/>
            <w:vAlign w:val="center"/>
          </w:tcPr>
          <w:p w14:paraId="38236F8B" w14:textId="77777777" w:rsidR="007D7FD7" w:rsidRDefault="007D7FD7">
            <w:pPr>
              <w:spacing w:after="0" w:line="240" w:lineRule="auto"/>
              <w:jc w:val="center"/>
              <w:rPr>
                <w:b/>
                <w:bCs/>
                <w:szCs w:val="21"/>
                <w:highlight w:val="yellow"/>
              </w:rPr>
            </w:pPr>
          </w:p>
        </w:tc>
        <w:tc>
          <w:tcPr>
            <w:tcW w:w="521" w:type="pct"/>
            <w:vMerge/>
            <w:vAlign w:val="center"/>
          </w:tcPr>
          <w:p w14:paraId="427B0442" w14:textId="77777777" w:rsidR="007D7FD7" w:rsidRDefault="007D7FD7">
            <w:pPr>
              <w:spacing w:after="0" w:line="240" w:lineRule="auto"/>
              <w:jc w:val="center"/>
              <w:rPr>
                <w:b/>
                <w:bCs/>
                <w:szCs w:val="21"/>
                <w:highlight w:val="yellow"/>
              </w:rPr>
            </w:pPr>
          </w:p>
        </w:tc>
      </w:tr>
      <w:tr w:rsidR="007D7FD7" w14:paraId="213E085A" w14:textId="77777777">
        <w:trPr>
          <w:jc w:val="center"/>
        </w:trPr>
        <w:tc>
          <w:tcPr>
            <w:tcW w:w="347" w:type="pct"/>
            <w:vAlign w:val="center"/>
          </w:tcPr>
          <w:p w14:paraId="52493922" w14:textId="77777777" w:rsidR="007D7FD7" w:rsidRDefault="00000000">
            <w:pPr>
              <w:spacing w:after="0" w:line="240" w:lineRule="auto"/>
              <w:jc w:val="center"/>
              <w:rPr>
                <w:bCs/>
                <w:szCs w:val="21"/>
              </w:rPr>
            </w:pPr>
            <w:r>
              <w:rPr>
                <w:rFonts w:hint="eastAsia"/>
                <w:bCs/>
                <w:szCs w:val="21"/>
              </w:rPr>
              <w:t>13</w:t>
            </w:r>
          </w:p>
        </w:tc>
        <w:tc>
          <w:tcPr>
            <w:tcW w:w="1477" w:type="pct"/>
            <w:vAlign w:val="center"/>
          </w:tcPr>
          <w:p w14:paraId="5E21AA30"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黑色粉盒</w:t>
            </w:r>
          </w:p>
        </w:tc>
        <w:tc>
          <w:tcPr>
            <w:tcW w:w="338" w:type="pct"/>
            <w:vAlign w:val="center"/>
          </w:tcPr>
          <w:p w14:paraId="4C8ACF4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315" w:type="pct"/>
            <w:vAlign w:val="center"/>
          </w:tcPr>
          <w:p w14:paraId="043F8AFA"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14C34FAC"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23D42B77"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690</w:t>
            </w:r>
          </w:p>
        </w:tc>
        <w:tc>
          <w:tcPr>
            <w:tcW w:w="717" w:type="pct"/>
            <w:vMerge/>
            <w:vAlign w:val="center"/>
          </w:tcPr>
          <w:p w14:paraId="1D942DA1" w14:textId="77777777" w:rsidR="007D7FD7" w:rsidRDefault="007D7FD7">
            <w:pPr>
              <w:spacing w:after="0" w:line="240" w:lineRule="auto"/>
              <w:jc w:val="center"/>
              <w:rPr>
                <w:b/>
                <w:bCs/>
                <w:szCs w:val="21"/>
                <w:highlight w:val="yellow"/>
              </w:rPr>
            </w:pPr>
          </w:p>
        </w:tc>
        <w:tc>
          <w:tcPr>
            <w:tcW w:w="521" w:type="pct"/>
            <w:vMerge/>
            <w:vAlign w:val="center"/>
          </w:tcPr>
          <w:p w14:paraId="58A73235" w14:textId="77777777" w:rsidR="007D7FD7" w:rsidRDefault="007D7FD7">
            <w:pPr>
              <w:spacing w:after="0" w:line="240" w:lineRule="auto"/>
              <w:jc w:val="center"/>
              <w:rPr>
                <w:b/>
                <w:bCs/>
                <w:szCs w:val="21"/>
                <w:highlight w:val="yellow"/>
              </w:rPr>
            </w:pPr>
          </w:p>
        </w:tc>
      </w:tr>
      <w:tr w:rsidR="007D7FD7" w14:paraId="664D53DC" w14:textId="77777777">
        <w:trPr>
          <w:jc w:val="center"/>
        </w:trPr>
        <w:tc>
          <w:tcPr>
            <w:tcW w:w="347" w:type="pct"/>
            <w:vAlign w:val="center"/>
          </w:tcPr>
          <w:p w14:paraId="63D32A27" w14:textId="77777777" w:rsidR="007D7FD7" w:rsidRDefault="00000000">
            <w:pPr>
              <w:spacing w:after="0" w:line="240" w:lineRule="auto"/>
              <w:jc w:val="center"/>
              <w:rPr>
                <w:bCs/>
                <w:szCs w:val="21"/>
              </w:rPr>
            </w:pPr>
            <w:r>
              <w:rPr>
                <w:rFonts w:hint="eastAsia"/>
                <w:bCs/>
                <w:szCs w:val="21"/>
              </w:rPr>
              <w:t>14</w:t>
            </w:r>
          </w:p>
        </w:tc>
        <w:tc>
          <w:tcPr>
            <w:tcW w:w="1477" w:type="pct"/>
            <w:vAlign w:val="center"/>
          </w:tcPr>
          <w:p w14:paraId="3705029E" w14:textId="77777777" w:rsidR="007D7FD7" w:rsidRDefault="00000000">
            <w:pPr>
              <w:widowControl/>
              <w:spacing w:after="0" w:line="240" w:lineRule="auto"/>
              <w:jc w:val="center"/>
              <w:textAlignment w:val="center"/>
              <w:rPr>
                <w:bCs/>
                <w:szCs w:val="21"/>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黄色粉盒</w:t>
            </w:r>
          </w:p>
        </w:tc>
        <w:tc>
          <w:tcPr>
            <w:tcW w:w="338" w:type="pct"/>
            <w:vAlign w:val="center"/>
          </w:tcPr>
          <w:p w14:paraId="5642492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315" w:type="pct"/>
            <w:vAlign w:val="center"/>
          </w:tcPr>
          <w:p w14:paraId="47FE4520"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00AEA72F"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47505F4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1120</w:t>
            </w:r>
          </w:p>
        </w:tc>
        <w:tc>
          <w:tcPr>
            <w:tcW w:w="717" w:type="pct"/>
            <w:vMerge/>
            <w:vAlign w:val="center"/>
          </w:tcPr>
          <w:p w14:paraId="7164499C" w14:textId="77777777" w:rsidR="007D7FD7" w:rsidRDefault="007D7FD7">
            <w:pPr>
              <w:spacing w:after="0" w:line="240" w:lineRule="auto"/>
              <w:jc w:val="center"/>
              <w:rPr>
                <w:b/>
                <w:bCs/>
                <w:szCs w:val="21"/>
                <w:highlight w:val="yellow"/>
              </w:rPr>
            </w:pPr>
          </w:p>
        </w:tc>
        <w:tc>
          <w:tcPr>
            <w:tcW w:w="521" w:type="pct"/>
            <w:vMerge/>
            <w:vAlign w:val="center"/>
          </w:tcPr>
          <w:p w14:paraId="2F68E606" w14:textId="77777777" w:rsidR="007D7FD7" w:rsidRDefault="007D7FD7">
            <w:pPr>
              <w:spacing w:after="0" w:line="240" w:lineRule="auto"/>
              <w:jc w:val="center"/>
              <w:rPr>
                <w:b/>
                <w:bCs/>
                <w:szCs w:val="21"/>
                <w:highlight w:val="yellow"/>
              </w:rPr>
            </w:pPr>
          </w:p>
        </w:tc>
      </w:tr>
      <w:tr w:rsidR="007D7FD7" w14:paraId="702571F0" w14:textId="77777777">
        <w:trPr>
          <w:jc w:val="center"/>
        </w:trPr>
        <w:tc>
          <w:tcPr>
            <w:tcW w:w="347" w:type="pct"/>
            <w:vAlign w:val="center"/>
          </w:tcPr>
          <w:p w14:paraId="3F971D67" w14:textId="77777777" w:rsidR="007D7FD7" w:rsidRDefault="00000000">
            <w:pPr>
              <w:spacing w:after="0" w:line="240" w:lineRule="auto"/>
              <w:jc w:val="center"/>
              <w:rPr>
                <w:bCs/>
                <w:szCs w:val="21"/>
              </w:rPr>
            </w:pPr>
            <w:r>
              <w:rPr>
                <w:rFonts w:hint="eastAsia"/>
                <w:bCs/>
                <w:szCs w:val="21"/>
              </w:rPr>
              <w:t>15</w:t>
            </w:r>
          </w:p>
        </w:tc>
        <w:tc>
          <w:tcPr>
            <w:tcW w:w="1477" w:type="pct"/>
            <w:vAlign w:val="center"/>
          </w:tcPr>
          <w:p w14:paraId="234FC346"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青色粉盒</w:t>
            </w:r>
          </w:p>
        </w:tc>
        <w:tc>
          <w:tcPr>
            <w:tcW w:w="338" w:type="pct"/>
            <w:vAlign w:val="center"/>
          </w:tcPr>
          <w:p w14:paraId="4603198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315" w:type="pct"/>
            <w:vAlign w:val="center"/>
          </w:tcPr>
          <w:p w14:paraId="7FF6A28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33C73E56"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7DAF42C7"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1085</w:t>
            </w:r>
          </w:p>
        </w:tc>
        <w:tc>
          <w:tcPr>
            <w:tcW w:w="717" w:type="pct"/>
            <w:vMerge/>
            <w:vAlign w:val="center"/>
          </w:tcPr>
          <w:p w14:paraId="47A1CED1" w14:textId="77777777" w:rsidR="007D7FD7" w:rsidRDefault="007D7FD7">
            <w:pPr>
              <w:spacing w:after="0" w:line="240" w:lineRule="auto"/>
              <w:jc w:val="center"/>
              <w:rPr>
                <w:b/>
                <w:bCs/>
                <w:szCs w:val="21"/>
                <w:highlight w:val="yellow"/>
              </w:rPr>
            </w:pPr>
          </w:p>
        </w:tc>
        <w:tc>
          <w:tcPr>
            <w:tcW w:w="521" w:type="pct"/>
            <w:vMerge/>
            <w:vAlign w:val="center"/>
          </w:tcPr>
          <w:p w14:paraId="258811F4" w14:textId="77777777" w:rsidR="007D7FD7" w:rsidRDefault="007D7FD7">
            <w:pPr>
              <w:spacing w:after="0" w:line="240" w:lineRule="auto"/>
              <w:jc w:val="center"/>
              <w:rPr>
                <w:b/>
                <w:bCs/>
                <w:szCs w:val="21"/>
                <w:highlight w:val="yellow"/>
              </w:rPr>
            </w:pPr>
          </w:p>
        </w:tc>
      </w:tr>
      <w:tr w:rsidR="007D7FD7" w14:paraId="687476F5" w14:textId="77777777">
        <w:trPr>
          <w:jc w:val="center"/>
        </w:trPr>
        <w:tc>
          <w:tcPr>
            <w:tcW w:w="347" w:type="pct"/>
            <w:vAlign w:val="center"/>
          </w:tcPr>
          <w:p w14:paraId="6790FC25" w14:textId="77777777" w:rsidR="007D7FD7" w:rsidRDefault="00000000">
            <w:pPr>
              <w:spacing w:after="0" w:line="240" w:lineRule="auto"/>
              <w:jc w:val="center"/>
              <w:rPr>
                <w:bCs/>
                <w:szCs w:val="21"/>
              </w:rPr>
            </w:pPr>
            <w:r>
              <w:rPr>
                <w:rFonts w:hint="eastAsia"/>
                <w:bCs/>
                <w:szCs w:val="21"/>
              </w:rPr>
              <w:t>16</w:t>
            </w:r>
          </w:p>
        </w:tc>
        <w:tc>
          <w:tcPr>
            <w:tcW w:w="1477" w:type="pct"/>
            <w:vAlign w:val="center"/>
          </w:tcPr>
          <w:p w14:paraId="4026104D"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CTL-350HK</w:t>
            </w:r>
            <w:r>
              <w:rPr>
                <w:rFonts w:ascii="宋体" w:hAnsi="宋体" w:cs="宋体" w:hint="eastAsia"/>
                <w:color w:val="000000"/>
                <w:kern w:val="0"/>
                <w:sz w:val="18"/>
                <w:szCs w:val="18"/>
                <w:lang w:bidi="ar"/>
              </w:rPr>
              <w:t>黑色高容粉盒</w:t>
            </w:r>
          </w:p>
        </w:tc>
        <w:tc>
          <w:tcPr>
            <w:tcW w:w="338" w:type="pct"/>
            <w:vAlign w:val="center"/>
          </w:tcPr>
          <w:p w14:paraId="0F4C334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210</w:t>
            </w:r>
          </w:p>
        </w:tc>
        <w:tc>
          <w:tcPr>
            <w:tcW w:w="315" w:type="pct"/>
            <w:vAlign w:val="center"/>
          </w:tcPr>
          <w:p w14:paraId="79586523"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F2CE5F3"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087E8D6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845</w:t>
            </w:r>
          </w:p>
        </w:tc>
        <w:tc>
          <w:tcPr>
            <w:tcW w:w="717" w:type="pct"/>
            <w:vMerge/>
            <w:vAlign w:val="center"/>
          </w:tcPr>
          <w:p w14:paraId="7A0327AA" w14:textId="77777777" w:rsidR="007D7FD7" w:rsidRDefault="007D7FD7">
            <w:pPr>
              <w:spacing w:after="0" w:line="240" w:lineRule="auto"/>
              <w:jc w:val="center"/>
              <w:rPr>
                <w:b/>
                <w:bCs/>
                <w:szCs w:val="21"/>
                <w:highlight w:val="yellow"/>
              </w:rPr>
            </w:pPr>
          </w:p>
        </w:tc>
        <w:tc>
          <w:tcPr>
            <w:tcW w:w="521" w:type="pct"/>
            <w:vMerge/>
            <w:vAlign w:val="center"/>
          </w:tcPr>
          <w:p w14:paraId="6615AC00" w14:textId="77777777" w:rsidR="007D7FD7" w:rsidRDefault="007D7FD7">
            <w:pPr>
              <w:spacing w:after="0" w:line="240" w:lineRule="auto"/>
              <w:jc w:val="center"/>
              <w:rPr>
                <w:b/>
                <w:bCs/>
                <w:szCs w:val="21"/>
                <w:highlight w:val="yellow"/>
              </w:rPr>
            </w:pPr>
          </w:p>
        </w:tc>
      </w:tr>
      <w:tr w:rsidR="007D7FD7" w14:paraId="0A265AAF" w14:textId="77777777">
        <w:trPr>
          <w:jc w:val="center"/>
        </w:trPr>
        <w:tc>
          <w:tcPr>
            <w:tcW w:w="347" w:type="pct"/>
            <w:vAlign w:val="center"/>
          </w:tcPr>
          <w:p w14:paraId="5704719D" w14:textId="77777777" w:rsidR="007D7FD7" w:rsidRDefault="00000000">
            <w:pPr>
              <w:spacing w:after="0" w:line="240" w:lineRule="auto"/>
              <w:jc w:val="center"/>
              <w:rPr>
                <w:bCs/>
                <w:szCs w:val="21"/>
              </w:rPr>
            </w:pPr>
            <w:r>
              <w:rPr>
                <w:rFonts w:hint="eastAsia"/>
                <w:bCs/>
                <w:szCs w:val="21"/>
              </w:rPr>
              <w:t>17</w:t>
            </w:r>
          </w:p>
        </w:tc>
        <w:tc>
          <w:tcPr>
            <w:tcW w:w="1477" w:type="pct"/>
            <w:vAlign w:val="center"/>
          </w:tcPr>
          <w:p w14:paraId="6087815B"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CTL-350M</w:t>
            </w:r>
            <w:r>
              <w:rPr>
                <w:rFonts w:ascii="宋体" w:hAnsi="宋体" w:cs="宋体" w:hint="eastAsia"/>
                <w:color w:val="000000"/>
                <w:kern w:val="0"/>
                <w:sz w:val="18"/>
                <w:szCs w:val="18"/>
                <w:lang w:bidi="ar"/>
              </w:rPr>
              <w:t>红色标容粉盒</w:t>
            </w:r>
          </w:p>
        </w:tc>
        <w:tc>
          <w:tcPr>
            <w:tcW w:w="338" w:type="pct"/>
            <w:vAlign w:val="center"/>
          </w:tcPr>
          <w:p w14:paraId="497A5A6C"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w:t>
            </w:r>
            <w:r>
              <w:rPr>
                <w:rFonts w:ascii="宋体" w:hAnsi="宋体" w:cs="宋体" w:hint="eastAsia"/>
                <w:color w:val="000000"/>
                <w:kern w:val="0"/>
                <w:sz w:val="18"/>
                <w:szCs w:val="18"/>
                <w:lang w:bidi="ar"/>
              </w:rPr>
              <w:t>70</w:t>
            </w:r>
          </w:p>
        </w:tc>
        <w:tc>
          <w:tcPr>
            <w:tcW w:w="315" w:type="pct"/>
            <w:vAlign w:val="center"/>
          </w:tcPr>
          <w:p w14:paraId="75EBBD51"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FCAD5B1"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5374DE83"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365</w:t>
            </w:r>
          </w:p>
        </w:tc>
        <w:tc>
          <w:tcPr>
            <w:tcW w:w="717" w:type="pct"/>
            <w:vMerge/>
            <w:vAlign w:val="center"/>
          </w:tcPr>
          <w:p w14:paraId="45892121" w14:textId="77777777" w:rsidR="007D7FD7" w:rsidRDefault="007D7FD7">
            <w:pPr>
              <w:spacing w:after="0" w:line="240" w:lineRule="auto"/>
              <w:jc w:val="center"/>
              <w:rPr>
                <w:b/>
                <w:bCs/>
                <w:szCs w:val="21"/>
                <w:highlight w:val="yellow"/>
              </w:rPr>
            </w:pPr>
          </w:p>
        </w:tc>
        <w:tc>
          <w:tcPr>
            <w:tcW w:w="521" w:type="pct"/>
            <w:vMerge/>
            <w:vAlign w:val="center"/>
          </w:tcPr>
          <w:p w14:paraId="38C8CB27" w14:textId="77777777" w:rsidR="007D7FD7" w:rsidRDefault="007D7FD7">
            <w:pPr>
              <w:spacing w:after="0" w:line="240" w:lineRule="auto"/>
              <w:jc w:val="center"/>
              <w:rPr>
                <w:b/>
                <w:bCs/>
                <w:szCs w:val="21"/>
                <w:highlight w:val="yellow"/>
              </w:rPr>
            </w:pPr>
          </w:p>
        </w:tc>
      </w:tr>
      <w:tr w:rsidR="007D7FD7" w14:paraId="40A2B5D6" w14:textId="77777777">
        <w:trPr>
          <w:jc w:val="center"/>
        </w:trPr>
        <w:tc>
          <w:tcPr>
            <w:tcW w:w="347" w:type="pct"/>
            <w:vAlign w:val="center"/>
          </w:tcPr>
          <w:p w14:paraId="7C7191EF" w14:textId="77777777" w:rsidR="007D7FD7" w:rsidRDefault="00000000">
            <w:pPr>
              <w:spacing w:after="0" w:line="240" w:lineRule="auto"/>
              <w:jc w:val="center"/>
              <w:rPr>
                <w:bCs/>
                <w:szCs w:val="21"/>
              </w:rPr>
            </w:pPr>
            <w:r>
              <w:rPr>
                <w:rFonts w:hint="eastAsia"/>
                <w:bCs/>
                <w:szCs w:val="21"/>
              </w:rPr>
              <w:t>18</w:t>
            </w:r>
          </w:p>
        </w:tc>
        <w:tc>
          <w:tcPr>
            <w:tcW w:w="1477" w:type="pct"/>
            <w:vAlign w:val="center"/>
          </w:tcPr>
          <w:p w14:paraId="2BF87E07"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CTL-350Y</w:t>
            </w:r>
            <w:r>
              <w:rPr>
                <w:rFonts w:ascii="宋体" w:hAnsi="宋体" w:cs="宋体" w:hint="eastAsia"/>
                <w:color w:val="000000"/>
                <w:kern w:val="0"/>
                <w:sz w:val="18"/>
                <w:szCs w:val="18"/>
                <w:lang w:bidi="ar"/>
              </w:rPr>
              <w:t>黄色标容粉盒</w:t>
            </w:r>
          </w:p>
        </w:tc>
        <w:tc>
          <w:tcPr>
            <w:tcW w:w="338" w:type="pct"/>
            <w:vAlign w:val="center"/>
          </w:tcPr>
          <w:p w14:paraId="7707A44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w:t>
            </w:r>
            <w:r>
              <w:rPr>
                <w:rFonts w:ascii="宋体" w:hAnsi="宋体" w:cs="宋体" w:hint="eastAsia"/>
                <w:color w:val="000000"/>
                <w:kern w:val="0"/>
                <w:sz w:val="18"/>
                <w:szCs w:val="18"/>
                <w:lang w:bidi="ar"/>
              </w:rPr>
              <w:t>7</w:t>
            </w:r>
            <w:r>
              <w:rPr>
                <w:rFonts w:ascii="宋体" w:hAnsi="宋体" w:cs="宋体"/>
                <w:color w:val="000000"/>
                <w:kern w:val="0"/>
                <w:sz w:val="18"/>
                <w:szCs w:val="18"/>
                <w:lang w:bidi="ar"/>
              </w:rPr>
              <w:t>0</w:t>
            </w:r>
          </w:p>
        </w:tc>
        <w:tc>
          <w:tcPr>
            <w:tcW w:w="315" w:type="pct"/>
            <w:vAlign w:val="center"/>
          </w:tcPr>
          <w:p w14:paraId="7B368B3D"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768893C6"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709A136E"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365</w:t>
            </w:r>
          </w:p>
        </w:tc>
        <w:tc>
          <w:tcPr>
            <w:tcW w:w="717" w:type="pct"/>
            <w:vMerge/>
            <w:vAlign w:val="center"/>
          </w:tcPr>
          <w:p w14:paraId="61E85094" w14:textId="77777777" w:rsidR="007D7FD7" w:rsidRDefault="007D7FD7">
            <w:pPr>
              <w:spacing w:after="0" w:line="240" w:lineRule="auto"/>
              <w:jc w:val="center"/>
              <w:rPr>
                <w:b/>
                <w:bCs/>
                <w:szCs w:val="21"/>
                <w:highlight w:val="yellow"/>
              </w:rPr>
            </w:pPr>
          </w:p>
        </w:tc>
        <w:tc>
          <w:tcPr>
            <w:tcW w:w="521" w:type="pct"/>
            <w:vMerge/>
            <w:vAlign w:val="center"/>
          </w:tcPr>
          <w:p w14:paraId="28683414" w14:textId="77777777" w:rsidR="007D7FD7" w:rsidRDefault="007D7FD7">
            <w:pPr>
              <w:spacing w:after="0" w:line="240" w:lineRule="auto"/>
              <w:jc w:val="center"/>
              <w:rPr>
                <w:b/>
                <w:bCs/>
                <w:szCs w:val="21"/>
                <w:highlight w:val="yellow"/>
              </w:rPr>
            </w:pPr>
          </w:p>
        </w:tc>
      </w:tr>
      <w:tr w:rsidR="007D7FD7" w14:paraId="3EFD38BF" w14:textId="77777777">
        <w:trPr>
          <w:jc w:val="center"/>
        </w:trPr>
        <w:tc>
          <w:tcPr>
            <w:tcW w:w="347" w:type="pct"/>
            <w:vAlign w:val="center"/>
          </w:tcPr>
          <w:p w14:paraId="3D26B307" w14:textId="77777777" w:rsidR="007D7FD7" w:rsidRDefault="00000000">
            <w:pPr>
              <w:spacing w:after="0" w:line="240" w:lineRule="auto"/>
              <w:jc w:val="center"/>
              <w:rPr>
                <w:bCs/>
                <w:szCs w:val="21"/>
              </w:rPr>
            </w:pPr>
            <w:r>
              <w:rPr>
                <w:rFonts w:hint="eastAsia"/>
                <w:bCs/>
                <w:szCs w:val="21"/>
              </w:rPr>
              <w:t>19</w:t>
            </w:r>
          </w:p>
        </w:tc>
        <w:tc>
          <w:tcPr>
            <w:tcW w:w="1477" w:type="pct"/>
            <w:vAlign w:val="center"/>
          </w:tcPr>
          <w:p w14:paraId="10AED6AF"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CTL-350C</w:t>
            </w:r>
            <w:r>
              <w:rPr>
                <w:rFonts w:ascii="宋体" w:hAnsi="宋体" w:cs="宋体" w:hint="eastAsia"/>
                <w:color w:val="000000"/>
                <w:kern w:val="0"/>
                <w:sz w:val="18"/>
                <w:szCs w:val="18"/>
                <w:lang w:bidi="ar"/>
              </w:rPr>
              <w:t>青色标容粉盒</w:t>
            </w:r>
          </w:p>
        </w:tc>
        <w:tc>
          <w:tcPr>
            <w:tcW w:w="338" w:type="pct"/>
            <w:vAlign w:val="center"/>
          </w:tcPr>
          <w:p w14:paraId="1E6EA17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160</w:t>
            </w:r>
          </w:p>
        </w:tc>
        <w:tc>
          <w:tcPr>
            <w:tcW w:w="315" w:type="pct"/>
            <w:vAlign w:val="center"/>
          </w:tcPr>
          <w:p w14:paraId="1534F3F3"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2B7F8114"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5587A0E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365</w:t>
            </w:r>
          </w:p>
        </w:tc>
        <w:tc>
          <w:tcPr>
            <w:tcW w:w="717" w:type="pct"/>
            <w:vMerge/>
            <w:vAlign w:val="center"/>
          </w:tcPr>
          <w:p w14:paraId="4F348014" w14:textId="77777777" w:rsidR="007D7FD7" w:rsidRDefault="007D7FD7">
            <w:pPr>
              <w:spacing w:after="0" w:line="240" w:lineRule="auto"/>
              <w:jc w:val="center"/>
              <w:rPr>
                <w:b/>
                <w:bCs/>
                <w:szCs w:val="21"/>
                <w:highlight w:val="yellow"/>
              </w:rPr>
            </w:pPr>
          </w:p>
        </w:tc>
        <w:tc>
          <w:tcPr>
            <w:tcW w:w="521" w:type="pct"/>
            <w:vMerge/>
            <w:vAlign w:val="center"/>
          </w:tcPr>
          <w:p w14:paraId="2C226804" w14:textId="77777777" w:rsidR="007D7FD7" w:rsidRDefault="007D7FD7">
            <w:pPr>
              <w:spacing w:after="0" w:line="240" w:lineRule="auto"/>
              <w:jc w:val="center"/>
              <w:rPr>
                <w:b/>
                <w:bCs/>
                <w:szCs w:val="21"/>
                <w:highlight w:val="yellow"/>
              </w:rPr>
            </w:pPr>
          </w:p>
        </w:tc>
      </w:tr>
      <w:tr w:rsidR="007D7FD7" w14:paraId="3F40A822" w14:textId="77777777">
        <w:trPr>
          <w:jc w:val="center"/>
        </w:trPr>
        <w:tc>
          <w:tcPr>
            <w:tcW w:w="347" w:type="pct"/>
            <w:vAlign w:val="center"/>
          </w:tcPr>
          <w:p w14:paraId="1376C251" w14:textId="77777777" w:rsidR="007D7FD7" w:rsidRDefault="00000000">
            <w:pPr>
              <w:spacing w:after="0" w:line="240" w:lineRule="auto"/>
              <w:jc w:val="center"/>
              <w:rPr>
                <w:bCs/>
                <w:szCs w:val="21"/>
              </w:rPr>
            </w:pPr>
            <w:r>
              <w:rPr>
                <w:rFonts w:hint="eastAsia"/>
                <w:bCs/>
                <w:szCs w:val="21"/>
              </w:rPr>
              <w:t>20</w:t>
            </w:r>
          </w:p>
        </w:tc>
        <w:tc>
          <w:tcPr>
            <w:tcW w:w="1477" w:type="pct"/>
            <w:vAlign w:val="center"/>
          </w:tcPr>
          <w:p w14:paraId="4E09697A"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黑色标容粉盒</w:t>
            </w:r>
          </w:p>
        </w:tc>
        <w:tc>
          <w:tcPr>
            <w:tcW w:w="338" w:type="pct"/>
            <w:vAlign w:val="center"/>
          </w:tcPr>
          <w:p w14:paraId="5A20552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70</w:t>
            </w:r>
          </w:p>
        </w:tc>
        <w:tc>
          <w:tcPr>
            <w:tcW w:w="315" w:type="pct"/>
            <w:vAlign w:val="center"/>
          </w:tcPr>
          <w:p w14:paraId="25704962"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FBC0A9E"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4BF03D5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799</w:t>
            </w:r>
          </w:p>
        </w:tc>
        <w:tc>
          <w:tcPr>
            <w:tcW w:w="717" w:type="pct"/>
            <w:vMerge/>
            <w:vAlign w:val="center"/>
          </w:tcPr>
          <w:p w14:paraId="5A6D382C" w14:textId="77777777" w:rsidR="007D7FD7" w:rsidRDefault="007D7FD7">
            <w:pPr>
              <w:spacing w:after="0" w:line="240" w:lineRule="auto"/>
              <w:jc w:val="center"/>
              <w:rPr>
                <w:b/>
                <w:bCs/>
                <w:szCs w:val="21"/>
                <w:highlight w:val="yellow"/>
              </w:rPr>
            </w:pPr>
          </w:p>
        </w:tc>
        <w:tc>
          <w:tcPr>
            <w:tcW w:w="521" w:type="pct"/>
            <w:vMerge/>
            <w:vAlign w:val="center"/>
          </w:tcPr>
          <w:p w14:paraId="2B10D178" w14:textId="77777777" w:rsidR="007D7FD7" w:rsidRDefault="007D7FD7">
            <w:pPr>
              <w:spacing w:after="0" w:line="240" w:lineRule="auto"/>
              <w:jc w:val="center"/>
              <w:rPr>
                <w:b/>
                <w:bCs/>
                <w:szCs w:val="21"/>
                <w:highlight w:val="yellow"/>
              </w:rPr>
            </w:pPr>
          </w:p>
        </w:tc>
      </w:tr>
      <w:tr w:rsidR="007D7FD7" w14:paraId="3ED6D202" w14:textId="77777777">
        <w:trPr>
          <w:jc w:val="center"/>
        </w:trPr>
        <w:tc>
          <w:tcPr>
            <w:tcW w:w="347" w:type="pct"/>
            <w:vAlign w:val="center"/>
          </w:tcPr>
          <w:p w14:paraId="2E7EFB64" w14:textId="77777777" w:rsidR="007D7FD7" w:rsidRDefault="00000000">
            <w:pPr>
              <w:spacing w:after="0" w:line="240" w:lineRule="auto"/>
              <w:jc w:val="center"/>
              <w:rPr>
                <w:bCs/>
                <w:szCs w:val="21"/>
              </w:rPr>
            </w:pPr>
            <w:r>
              <w:rPr>
                <w:rFonts w:hint="eastAsia"/>
                <w:bCs/>
                <w:szCs w:val="21"/>
              </w:rPr>
              <w:t>21</w:t>
            </w:r>
          </w:p>
        </w:tc>
        <w:tc>
          <w:tcPr>
            <w:tcW w:w="1477" w:type="pct"/>
            <w:vAlign w:val="center"/>
          </w:tcPr>
          <w:p w14:paraId="587EF967"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红色标容粉盒</w:t>
            </w:r>
          </w:p>
        </w:tc>
        <w:tc>
          <w:tcPr>
            <w:tcW w:w="338" w:type="pct"/>
            <w:vAlign w:val="center"/>
          </w:tcPr>
          <w:p w14:paraId="1A32C89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25</w:t>
            </w:r>
          </w:p>
        </w:tc>
        <w:tc>
          <w:tcPr>
            <w:tcW w:w="315" w:type="pct"/>
            <w:vAlign w:val="center"/>
          </w:tcPr>
          <w:p w14:paraId="294669CE"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0D55BD9C"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2D57BEDF"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799</w:t>
            </w:r>
          </w:p>
        </w:tc>
        <w:tc>
          <w:tcPr>
            <w:tcW w:w="717" w:type="pct"/>
            <w:vMerge/>
            <w:vAlign w:val="center"/>
          </w:tcPr>
          <w:p w14:paraId="1A424981" w14:textId="77777777" w:rsidR="007D7FD7" w:rsidRDefault="007D7FD7">
            <w:pPr>
              <w:spacing w:after="0" w:line="240" w:lineRule="auto"/>
              <w:jc w:val="center"/>
              <w:rPr>
                <w:b/>
                <w:bCs/>
                <w:szCs w:val="21"/>
                <w:highlight w:val="yellow"/>
              </w:rPr>
            </w:pPr>
          </w:p>
        </w:tc>
        <w:tc>
          <w:tcPr>
            <w:tcW w:w="521" w:type="pct"/>
            <w:vMerge/>
            <w:vAlign w:val="center"/>
          </w:tcPr>
          <w:p w14:paraId="7C0AA131" w14:textId="77777777" w:rsidR="007D7FD7" w:rsidRDefault="007D7FD7">
            <w:pPr>
              <w:spacing w:after="0" w:line="240" w:lineRule="auto"/>
              <w:jc w:val="center"/>
              <w:rPr>
                <w:b/>
                <w:bCs/>
                <w:szCs w:val="21"/>
                <w:highlight w:val="yellow"/>
              </w:rPr>
            </w:pPr>
          </w:p>
        </w:tc>
      </w:tr>
      <w:tr w:rsidR="007D7FD7" w14:paraId="5953FB38" w14:textId="77777777">
        <w:trPr>
          <w:jc w:val="center"/>
        </w:trPr>
        <w:tc>
          <w:tcPr>
            <w:tcW w:w="347" w:type="pct"/>
            <w:vAlign w:val="center"/>
          </w:tcPr>
          <w:p w14:paraId="52435E48" w14:textId="77777777" w:rsidR="007D7FD7" w:rsidRDefault="00000000">
            <w:pPr>
              <w:spacing w:after="0" w:line="240" w:lineRule="auto"/>
              <w:jc w:val="center"/>
              <w:rPr>
                <w:bCs/>
                <w:szCs w:val="21"/>
              </w:rPr>
            </w:pPr>
            <w:r>
              <w:rPr>
                <w:rFonts w:hint="eastAsia"/>
                <w:bCs/>
                <w:szCs w:val="21"/>
              </w:rPr>
              <w:t>22</w:t>
            </w:r>
          </w:p>
        </w:tc>
        <w:tc>
          <w:tcPr>
            <w:tcW w:w="1477" w:type="pct"/>
            <w:vAlign w:val="center"/>
          </w:tcPr>
          <w:p w14:paraId="7D84DBE6"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黄色标容粉盒</w:t>
            </w:r>
          </w:p>
        </w:tc>
        <w:tc>
          <w:tcPr>
            <w:tcW w:w="338" w:type="pct"/>
            <w:vAlign w:val="center"/>
          </w:tcPr>
          <w:p w14:paraId="6CF50E6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25</w:t>
            </w:r>
          </w:p>
        </w:tc>
        <w:tc>
          <w:tcPr>
            <w:tcW w:w="315" w:type="pct"/>
            <w:vAlign w:val="center"/>
          </w:tcPr>
          <w:p w14:paraId="10364509"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0D0325FE"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4CD52BD5"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799</w:t>
            </w:r>
          </w:p>
        </w:tc>
        <w:tc>
          <w:tcPr>
            <w:tcW w:w="717" w:type="pct"/>
            <w:vMerge/>
            <w:vAlign w:val="center"/>
          </w:tcPr>
          <w:p w14:paraId="28FF6AD0" w14:textId="77777777" w:rsidR="007D7FD7" w:rsidRDefault="007D7FD7">
            <w:pPr>
              <w:spacing w:after="0" w:line="240" w:lineRule="auto"/>
              <w:jc w:val="center"/>
              <w:rPr>
                <w:b/>
                <w:bCs/>
                <w:szCs w:val="21"/>
                <w:highlight w:val="yellow"/>
              </w:rPr>
            </w:pPr>
          </w:p>
        </w:tc>
        <w:tc>
          <w:tcPr>
            <w:tcW w:w="521" w:type="pct"/>
            <w:vMerge/>
            <w:vAlign w:val="center"/>
          </w:tcPr>
          <w:p w14:paraId="69B17EA2" w14:textId="77777777" w:rsidR="007D7FD7" w:rsidRDefault="007D7FD7">
            <w:pPr>
              <w:spacing w:after="0" w:line="240" w:lineRule="auto"/>
              <w:jc w:val="center"/>
              <w:rPr>
                <w:b/>
                <w:bCs/>
                <w:szCs w:val="21"/>
                <w:highlight w:val="yellow"/>
              </w:rPr>
            </w:pPr>
          </w:p>
        </w:tc>
      </w:tr>
      <w:tr w:rsidR="007D7FD7" w14:paraId="55AAEB5D" w14:textId="77777777">
        <w:trPr>
          <w:jc w:val="center"/>
        </w:trPr>
        <w:tc>
          <w:tcPr>
            <w:tcW w:w="347" w:type="pct"/>
            <w:vAlign w:val="center"/>
          </w:tcPr>
          <w:p w14:paraId="05D9828B" w14:textId="77777777" w:rsidR="007D7FD7" w:rsidRDefault="00000000">
            <w:pPr>
              <w:spacing w:after="0" w:line="240" w:lineRule="auto"/>
              <w:jc w:val="center"/>
              <w:rPr>
                <w:bCs/>
                <w:szCs w:val="21"/>
              </w:rPr>
            </w:pPr>
            <w:r>
              <w:rPr>
                <w:rFonts w:hint="eastAsia"/>
                <w:bCs/>
                <w:szCs w:val="21"/>
              </w:rPr>
              <w:t>23</w:t>
            </w:r>
          </w:p>
        </w:tc>
        <w:tc>
          <w:tcPr>
            <w:tcW w:w="1477" w:type="pct"/>
            <w:vAlign w:val="center"/>
          </w:tcPr>
          <w:p w14:paraId="0471B0E4"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青色标容粉盒</w:t>
            </w:r>
          </w:p>
        </w:tc>
        <w:tc>
          <w:tcPr>
            <w:tcW w:w="338" w:type="pct"/>
            <w:vAlign w:val="center"/>
          </w:tcPr>
          <w:p w14:paraId="189BDC9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25</w:t>
            </w:r>
          </w:p>
        </w:tc>
        <w:tc>
          <w:tcPr>
            <w:tcW w:w="315" w:type="pct"/>
            <w:vAlign w:val="center"/>
          </w:tcPr>
          <w:p w14:paraId="2E6B5F4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8341F3B"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329F09DA"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799</w:t>
            </w:r>
          </w:p>
        </w:tc>
        <w:tc>
          <w:tcPr>
            <w:tcW w:w="717" w:type="pct"/>
            <w:vMerge/>
            <w:vAlign w:val="center"/>
          </w:tcPr>
          <w:p w14:paraId="1A49CDDC" w14:textId="77777777" w:rsidR="007D7FD7" w:rsidRDefault="007D7FD7">
            <w:pPr>
              <w:spacing w:after="0" w:line="240" w:lineRule="auto"/>
              <w:jc w:val="center"/>
              <w:rPr>
                <w:b/>
                <w:bCs/>
                <w:szCs w:val="21"/>
                <w:highlight w:val="yellow"/>
              </w:rPr>
            </w:pPr>
          </w:p>
        </w:tc>
        <w:tc>
          <w:tcPr>
            <w:tcW w:w="521" w:type="pct"/>
            <w:vMerge/>
            <w:vAlign w:val="center"/>
          </w:tcPr>
          <w:p w14:paraId="1C6B2659" w14:textId="77777777" w:rsidR="007D7FD7" w:rsidRDefault="007D7FD7">
            <w:pPr>
              <w:spacing w:after="0" w:line="240" w:lineRule="auto"/>
              <w:jc w:val="center"/>
              <w:rPr>
                <w:b/>
                <w:bCs/>
                <w:szCs w:val="21"/>
                <w:highlight w:val="yellow"/>
              </w:rPr>
            </w:pPr>
          </w:p>
        </w:tc>
      </w:tr>
      <w:tr w:rsidR="007D7FD7" w14:paraId="39E914D5" w14:textId="77777777">
        <w:trPr>
          <w:jc w:val="center"/>
        </w:trPr>
        <w:tc>
          <w:tcPr>
            <w:tcW w:w="347" w:type="pct"/>
            <w:vAlign w:val="center"/>
          </w:tcPr>
          <w:p w14:paraId="1914301F" w14:textId="77777777" w:rsidR="007D7FD7" w:rsidRDefault="00000000">
            <w:pPr>
              <w:spacing w:after="0" w:line="240" w:lineRule="auto"/>
              <w:jc w:val="center"/>
              <w:rPr>
                <w:bCs/>
                <w:szCs w:val="21"/>
              </w:rPr>
            </w:pPr>
            <w:r>
              <w:rPr>
                <w:rFonts w:hint="eastAsia"/>
                <w:bCs/>
                <w:szCs w:val="21"/>
              </w:rPr>
              <w:t>24</w:t>
            </w:r>
          </w:p>
        </w:tc>
        <w:tc>
          <w:tcPr>
            <w:tcW w:w="1477" w:type="pct"/>
            <w:vAlign w:val="center"/>
          </w:tcPr>
          <w:p w14:paraId="3686C6DD"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TL-555H</w:t>
            </w:r>
            <w:r>
              <w:rPr>
                <w:rFonts w:ascii="宋体" w:hAnsi="宋体" w:cs="宋体" w:hint="eastAsia"/>
                <w:color w:val="000000"/>
                <w:kern w:val="0"/>
                <w:sz w:val="18"/>
                <w:szCs w:val="18"/>
                <w:lang w:bidi="ar"/>
              </w:rPr>
              <w:t>高容粉盒</w:t>
            </w:r>
          </w:p>
        </w:tc>
        <w:tc>
          <w:tcPr>
            <w:tcW w:w="338" w:type="pct"/>
            <w:vAlign w:val="center"/>
          </w:tcPr>
          <w:p w14:paraId="6B87EF9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180</w:t>
            </w:r>
          </w:p>
        </w:tc>
        <w:tc>
          <w:tcPr>
            <w:tcW w:w="315" w:type="pct"/>
            <w:vAlign w:val="center"/>
          </w:tcPr>
          <w:p w14:paraId="58FE5B00"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30F5FA39"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678D33C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500</w:t>
            </w:r>
          </w:p>
        </w:tc>
        <w:tc>
          <w:tcPr>
            <w:tcW w:w="717" w:type="pct"/>
            <w:vMerge/>
            <w:vAlign w:val="center"/>
          </w:tcPr>
          <w:p w14:paraId="2F080F51" w14:textId="77777777" w:rsidR="007D7FD7" w:rsidRDefault="007D7FD7">
            <w:pPr>
              <w:spacing w:after="0" w:line="240" w:lineRule="auto"/>
              <w:jc w:val="center"/>
              <w:rPr>
                <w:b/>
                <w:bCs/>
                <w:szCs w:val="21"/>
                <w:highlight w:val="yellow"/>
              </w:rPr>
            </w:pPr>
          </w:p>
        </w:tc>
        <w:tc>
          <w:tcPr>
            <w:tcW w:w="521" w:type="pct"/>
            <w:vMerge/>
            <w:vAlign w:val="center"/>
          </w:tcPr>
          <w:p w14:paraId="63406ED7" w14:textId="77777777" w:rsidR="007D7FD7" w:rsidRDefault="007D7FD7">
            <w:pPr>
              <w:spacing w:after="0" w:line="240" w:lineRule="auto"/>
              <w:jc w:val="center"/>
              <w:rPr>
                <w:b/>
                <w:bCs/>
                <w:szCs w:val="21"/>
                <w:highlight w:val="yellow"/>
              </w:rPr>
            </w:pPr>
          </w:p>
        </w:tc>
      </w:tr>
      <w:tr w:rsidR="007D7FD7" w14:paraId="1832479D" w14:textId="77777777">
        <w:trPr>
          <w:jc w:val="center"/>
        </w:trPr>
        <w:tc>
          <w:tcPr>
            <w:tcW w:w="347" w:type="pct"/>
            <w:vAlign w:val="center"/>
          </w:tcPr>
          <w:p w14:paraId="3DD10A58" w14:textId="77777777" w:rsidR="007D7FD7" w:rsidRDefault="00000000">
            <w:pPr>
              <w:spacing w:after="0" w:line="240" w:lineRule="auto"/>
              <w:jc w:val="center"/>
              <w:rPr>
                <w:bCs/>
                <w:szCs w:val="21"/>
              </w:rPr>
            </w:pPr>
            <w:r>
              <w:rPr>
                <w:rFonts w:hint="eastAsia"/>
                <w:bCs/>
                <w:szCs w:val="21"/>
              </w:rPr>
              <w:t>25</w:t>
            </w:r>
          </w:p>
        </w:tc>
        <w:tc>
          <w:tcPr>
            <w:tcW w:w="1477" w:type="pct"/>
            <w:vAlign w:val="center"/>
          </w:tcPr>
          <w:p w14:paraId="17869914"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CTL-1150HK 黑色高容粉盒</w:t>
            </w:r>
          </w:p>
        </w:tc>
        <w:tc>
          <w:tcPr>
            <w:tcW w:w="338" w:type="pct"/>
            <w:vAlign w:val="center"/>
          </w:tcPr>
          <w:p w14:paraId="21AB5634"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25</w:t>
            </w:r>
          </w:p>
        </w:tc>
        <w:tc>
          <w:tcPr>
            <w:tcW w:w="315" w:type="pct"/>
            <w:vAlign w:val="center"/>
          </w:tcPr>
          <w:p w14:paraId="4516DCBC"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191EFBF4"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54B48972"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460</w:t>
            </w:r>
          </w:p>
        </w:tc>
        <w:tc>
          <w:tcPr>
            <w:tcW w:w="717" w:type="pct"/>
            <w:vMerge/>
            <w:vAlign w:val="center"/>
          </w:tcPr>
          <w:p w14:paraId="2D09B108" w14:textId="77777777" w:rsidR="007D7FD7" w:rsidRDefault="007D7FD7">
            <w:pPr>
              <w:spacing w:after="0" w:line="240" w:lineRule="auto"/>
              <w:jc w:val="center"/>
              <w:rPr>
                <w:b/>
                <w:bCs/>
                <w:szCs w:val="21"/>
                <w:highlight w:val="yellow"/>
              </w:rPr>
            </w:pPr>
          </w:p>
        </w:tc>
        <w:tc>
          <w:tcPr>
            <w:tcW w:w="521" w:type="pct"/>
            <w:vMerge/>
            <w:vAlign w:val="center"/>
          </w:tcPr>
          <w:p w14:paraId="67D958D8" w14:textId="77777777" w:rsidR="007D7FD7" w:rsidRDefault="007D7FD7">
            <w:pPr>
              <w:spacing w:after="0" w:line="240" w:lineRule="auto"/>
              <w:jc w:val="center"/>
              <w:rPr>
                <w:b/>
                <w:bCs/>
                <w:szCs w:val="21"/>
                <w:highlight w:val="yellow"/>
              </w:rPr>
            </w:pPr>
          </w:p>
        </w:tc>
      </w:tr>
      <w:tr w:rsidR="007D7FD7" w14:paraId="77A5E7E6" w14:textId="77777777">
        <w:trPr>
          <w:jc w:val="center"/>
        </w:trPr>
        <w:tc>
          <w:tcPr>
            <w:tcW w:w="347" w:type="pct"/>
            <w:vAlign w:val="center"/>
          </w:tcPr>
          <w:p w14:paraId="5BF21026" w14:textId="77777777" w:rsidR="007D7FD7" w:rsidRDefault="00000000">
            <w:pPr>
              <w:spacing w:after="0" w:line="240" w:lineRule="auto"/>
              <w:jc w:val="center"/>
              <w:rPr>
                <w:bCs/>
                <w:szCs w:val="21"/>
              </w:rPr>
            </w:pPr>
            <w:r>
              <w:rPr>
                <w:rFonts w:hint="eastAsia"/>
                <w:bCs/>
                <w:szCs w:val="21"/>
              </w:rPr>
              <w:t>26</w:t>
            </w:r>
          </w:p>
        </w:tc>
        <w:tc>
          <w:tcPr>
            <w:tcW w:w="1477" w:type="pct"/>
            <w:vAlign w:val="center"/>
          </w:tcPr>
          <w:p w14:paraId="706271E5"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CTL-1150HM 红色高容粉盒</w:t>
            </w:r>
          </w:p>
        </w:tc>
        <w:tc>
          <w:tcPr>
            <w:tcW w:w="338" w:type="pct"/>
            <w:vAlign w:val="center"/>
          </w:tcPr>
          <w:p w14:paraId="0BB85435"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20</w:t>
            </w:r>
          </w:p>
        </w:tc>
        <w:tc>
          <w:tcPr>
            <w:tcW w:w="315" w:type="pct"/>
            <w:vAlign w:val="center"/>
          </w:tcPr>
          <w:p w14:paraId="39832C07"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783CD9E9"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5180C9E3"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410</w:t>
            </w:r>
          </w:p>
        </w:tc>
        <w:tc>
          <w:tcPr>
            <w:tcW w:w="717" w:type="pct"/>
            <w:vMerge/>
            <w:vAlign w:val="center"/>
          </w:tcPr>
          <w:p w14:paraId="54CDE840" w14:textId="77777777" w:rsidR="007D7FD7" w:rsidRDefault="007D7FD7">
            <w:pPr>
              <w:spacing w:after="0" w:line="240" w:lineRule="auto"/>
              <w:jc w:val="center"/>
              <w:rPr>
                <w:b/>
                <w:bCs/>
                <w:szCs w:val="21"/>
                <w:highlight w:val="yellow"/>
              </w:rPr>
            </w:pPr>
          </w:p>
        </w:tc>
        <w:tc>
          <w:tcPr>
            <w:tcW w:w="521" w:type="pct"/>
            <w:vMerge/>
            <w:vAlign w:val="center"/>
          </w:tcPr>
          <w:p w14:paraId="7A53B078" w14:textId="77777777" w:rsidR="007D7FD7" w:rsidRDefault="007D7FD7">
            <w:pPr>
              <w:spacing w:after="0" w:line="240" w:lineRule="auto"/>
              <w:jc w:val="center"/>
              <w:rPr>
                <w:b/>
                <w:bCs/>
                <w:szCs w:val="21"/>
                <w:highlight w:val="yellow"/>
              </w:rPr>
            </w:pPr>
          </w:p>
        </w:tc>
      </w:tr>
      <w:tr w:rsidR="007D7FD7" w14:paraId="264F78A8" w14:textId="77777777">
        <w:trPr>
          <w:jc w:val="center"/>
        </w:trPr>
        <w:tc>
          <w:tcPr>
            <w:tcW w:w="347" w:type="pct"/>
            <w:vAlign w:val="center"/>
          </w:tcPr>
          <w:p w14:paraId="32BE4995" w14:textId="77777777" w:rsidR="007D7FD7" w:rsidRDefault="00000000">
            <w:pPr>
              <w:spacing w:after="0" w:line="240" w:lineRule="auto"/>
              <w:jc w:val="center"/>
              <w:rPr>
                <w:bCs/>
                <w:szCs w:val="21"/>
              </w:rPr>
            </w:pPr>
            <w:r>
              <w:rPr>
                <w:rFonts w:hint="eastAsia"/>
                <w:bCs/>
                <w:szCs w:val="21"/>
              </w:rPr>
              <w:t>27</w:t>
            </w:r>
          </w:p>
        </w:tc>
        <w:tc>
          <w:tcPr>
            <w:tcW w:w="1477" w:type="pct"/>
            <w:vAlign w:val="center"/>
          </w:tcPr>
          <w:p w14:paraId="4919A9AD"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CTL-1150HY 黄色高容粉盒</w:t>
            </w:r>
          </w:p>
        </w:tc>
        <w:tc>
          <w:tcPr>
            <w:tcW w:w="338" w:type="pct"/>
            <w:vAlign w:val="center"/>
          </w:tcPr>
          <w:p w14:paraId="788F35C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15</w:t>
            </w:r>
          </w:p>
        </w:tc>
        <w:tc>
          <w:tcPr>
            <w:tcW w:w="315" w:type="pct"/>
            <w:vAlign w:val="center"/>
          </w:tcPr>
          <w:p w14:paraId="290FDF27"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0F0A160"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0A6BC14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410</w:t>
            </w:r>
          </w:p>
        </w:tc>
        <w:tc>
          <w:tcPr>
            <w:tcW w:w="717" w:type="pct"/>
            <w:vMerge/>
            <w:vAlign w:val="center"/>
          </w:tcPr>
          <w:p w14:paraId="62E2C617" w14:textId="77777777" w:rsidR="007D7FD7" w:rsidRDefault="007D7FD7">
            <w:pPr>
              <w:spacing w:after="0" w:line="240" w:lineRule="auto"/>
              <w:jc w:val="center"/>
              <w:rPr>
                <w:b/>
                <w:bCs/>
                <w:szCs w:val="21"/>
                <w:highlight w:val="yellow"/>
              </w:rPr>
            </w:pPr>
          </w:p>
        </w:tc>
        <w:tc>
          <w:tcPr>
            <w:tcW w:w="521" w:type="pct"/>
            <w:vMerge/>
            <w:vAlign w:val="center"/>
          </w:tcPr>
          <w:p w14:paraId="30D63F84" w14:textId="77777777" w:rsidR="007D7FD7" w:rsidRDefault="007D7FD7">
            <w:pPr>
              <w:spacing w:after="0" w:line="240" w:lineRule="auto"/>
              <w:jc w:val="center"/>
              <w:rPr>
                <w:b/>
                <w:bCs/>
                <w:szCs w:val="21"/>
                <w:highlight w:val="yellow"/>
              </w:rPr>
            </w:pPr>
          </w:p>
        </w:tc>
      </w:tr>
      <w:tr w:rsidR="007D7FD7" w14:paraId="68AC4EDA" w14:textId="77777777">
        <w:trPr>
          <w:jc w:val="center"/>
        </w:trPr>
        <w:tc>
          <w:tcPr>
            <w:tcW w:w="347" w:type="pct"/>
            <w:vAlign w:val="center"/>
          </w:tcPr>
          <w:p w14:paraId="51D4865E" w14:textId="77777777" w:rsidR="007D7FD7" w:rsidRDefault="00000000">
            <w:pPr>
              <w:spacing w:after="0" w:line="240" w:lineRule="auto"/>
              <w:jc w:val="center"/>
              <w:rPr>
                <w:bCs/>
                <w:szCs w:val="21"/>
              </w:rPr>
            </w:pPr>
            <w:r>
              <w:rPr>
                <w:rFonts w:hint="eastAsia"/>
                <w:bCs/>
                <w:szCs w:val="21"/>
              </w:rPr>
              <w:t>28</w:t>
            </w:r>
          </w:p>
        </w:tc>
        <w:tc>
          <w:tcPr>
            <w:tcW w:w="1477" w:type="pct"/>
            <w:vAlign w:val="center"/>
          </w:tcPr>
          <w:p w14:paraId="6133ACF9"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CTL-1150HC 青色高容粉盒</w:t>
            </w:r>
          </w:p>
        </w:tc>
        <w:tc>
          <w:tcPr>
            <w:tcW w:w="338" w:type="pct"/>
            <w:vAlign w:val="center"/>
          </w:tcPr>
          <w:p w14:paraId="167FAAB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15</w:t>
            </w:r>
          </w:p>
        </w:tc>
        <w:tc>
          <w:tcPr>
            <w:tcW w:w="315" w:type="pct"/>
            <w:vAlign w:val="center"/>
          </w:tcPr>
          <w:p w14:paraId="3AC51BA7"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36C2A219"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63D1570C"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410</w:t>
            </w:r>
          </w:p>
        </w:tc>
        <w:tc>
          <w:tcPr>
            <w:tcW w:w="717" w:type="pct"/>
            <w:vMerge/>
            <w:vAlign w:val="center"/>
          </w:tcPr>
          <w:p w14:paraId="71054983" w14:textId="77777777" w:rsidR="007D7FD7" w:rsidRDefault="007D7FD7">
            <w:pPr>
              <w:spacing w:after="0" w:line="240" w:lineRule="auto"/>
              <w:jc w:val="center"/>
              <w:rPr>
                <w:b/>
                <w:bCs/>
                <w:szCs w:val="21"/>
                <w:highlight w:val="yellow"/>
              </w:rPr>
            </w:pPr>
          </w:p>
        </w:tc>
        <w:tc>
          <w:tcPr>
            <w:tcW w:w="521" w:type="pct"/>
            <w:vMerge/>
            <w:vAlign w:val="center"/>
          </w:tcPr>
          <w:p w14:paraId="72E224D7" w14:textId="77777777" w:rsidR="007D7FD7" w:rsidRDefault="007D7FD7">
            <w:pPr>
              <w:spacing w:after="0" w:line="240" w:lineRule="auto"/>
              <w:jc w:val="center"/>
              <w:rPr>
                <w:b/>
                <w:bCs/>
                <w:szCs w:val="21"/>
                <w:highlight w:val="yellow"/>
              </w:rPr>
            </w:pPr>
          </w:p>
        </w:tc>
      </w:tr>
      <w:tr w:rsidR="007D7FD7" w14:paraId="1A033BF4" w14:textId="77777777">
        <w:trPr>
          <w:jc w:val="center"/>
        </w:trPr>
        <w:tc>
          <w:tcPr>
            <w:tcW w:w="347" w:type="pct"/>
            <w:vAlign w:val="center"/>
          </w:tcPr>
          <w:p w14:paraId="355A000D" w14:textId="77777777" w:rsidR="007D7FD7" w:rsidRDefault="00000000">
            <w:pPr>
              <w:spacing w:after="0" w:line="240" w:lineRule="auto"/>
              <w:jc w:val="center"/>
              <w:rPr>
                <w:bCs/>
                <w:szCs w:val="21"/>
              </w:rPr>
            </w:pPr>
            <w:r>
              <w:rPr>
                <w:rFonts w:hint="eastAsia"/>
                <w:bCs/>
                <w:szCs w:val="21"/>
              </w:rPr>
              <w:t>29</w:t>
            </w:r>
          </w:p>
        </w:tc>
        <w:tc>
          <w:tcPr>
            <w:tcW w:w="1477" w:type="pct"/>
            <w:vAlign w:val="center"/>
          </w:tcPr>
          <w:p w14:paraId="58C0BA0E"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CTO-910XK黑色粉盒</w:t>
            </w:r>
          </w:p>
        </w:tc>
        <w:tc>
          <w:tcPr>
            <w:tcW w:w="338" w:type="pct"/>
            <w:vAlign w:val="center"/>
          </w:tcPr>
          <w:p w14:paraId="74AE81E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w:t>
            </w:r>
          </w:p>
        </w:tc>
        <w:tc>
          <w:tcPr>
            <w:tcW w:w="315" w:type="pct"/>
            <w:vAlign w:val="center"/>
          </w:tcPr>
          <w:p w14:paraId="65BB4EF1"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DD0587A"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1CDF33DD"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820</w:t>
            </w:r>
          </w:p>
        </w:tc>
        <w:tc>
          <w:tcPr>
            <w:tcW w:w="717" w:type="pct"/>
            <w:vMerge/>
            <w:vAlign w:val="center"/>
          </w:tcPr>
          <w:p w14:paraId="39D55C35" w14:textId="77777777" w:rsidR="007D7FD7" w:rsidRDefault="007D7FD7">
            <w:pPr>
              <w:spacing w:after="0" w:line="240" w:lineRule="auto"/>
              <w:jc w:val="center"/>
              <w:rPr>
                <w:b/>
                <w:bCs/>
                <w:szCs w:val="21"/>
                <w:highlight w:val="yellow"/>
              </w:rPr>
            </w:pPr>
          </w:p>
        </w:tc>
        <w:tc>
          <w:tcPr>
            <w:tcW w:w="521" w:type="pct"/>
            <w:vMerge/>
            <w:vAlign w:val="center"/>
          </w:tcPr>
          <w:p w14:paraId="493F3C90" w14:textId="77777777" w:rsidR="007D7FD7" w:rsidRDefault="007D7FD7">
            <w:pPr>
              <w:spacing w:after="0" w:line="240" w:lineRule="auto"/>
              <w:jc w:val="center"/>
              <w:rPr>
                <w:b/>
                <w:bCs/>
                <w:szCs w:val="21"/>
                <w:highlight w:val="yellow"/>
              </w:rPr>
            </w:pPr>
          </w:p>
        </w:tc>
      </w:tr>
      <w:tr w:rsidR="007D7FD7" w14:paraId="7B61E47F" w14:textId="77777777">
        <w:trPr>
          <w:jc w:val="center"/>
        </w:trPr>
        <w:tc>
          <w:tcPr>
            <w:tcW w:w="347" w:type="pct"/>
            <w:vAlign w:val="center"/>
          </w:tcPr>
          <w:p w14:paraId="091FB8BD" w14:textId="77777777" w:rsidR="007D7FD7" w:rsidRDefault="00000000">
            <w:pPr>
              <w:spacing w:after="0" w:line="240" w:lineRule="auto"/>
              <w:jc w:val="center"/>
              <w:rPr>
                <w:bCs/>
                <w:szCs w:val="21"/>
              </w:rPr>
            </w:pPr>
            <w:r>
              <w:rPr>
                <w:rFonts w:hint="eastAsia"/>
                <w:bCs/>
                <w:szCs w:val="21"/>
              </w:rPr>
              <w:lastRenderedPageBreak/>
              <w:t>30</w:t>
            </w:r>
          </w:p>
        </w:tc>
        <w:tc>
          <w:tcPr>
            <w:tcW w:w="1477" w:type="pct"/>
            <w:vAlign w:val="center"/>
          </w:tcPr>
          <w:p w14:paraId="20FEEDE0"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CTO-910XM红色粉盒</w:t>
            </w:r>
          </w:p>
        </w:tc>
        <w:tc>
          <w:tcPr>
            <w:tcW w:w="338" w:type="pct"/>
            <w:vAlign w:val="center"/>
          </w:tcPr>
          <w:p w14:paraId="6EF85B3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w:t>
            </w:r>
          </w:p>
        </w:tc>
        <w:tc>
          <w:tcPr>
            <w:tcW w:w="315" w:type="pct"/>
            <w:vAlign w:val="center"/>
          </w:tcPr>
          <w:p w14:paraId="48D0AA65"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0825B4F1"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299B49A2"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880</w:t>
            </w:r>
          </w:p>
        </w:tc>
        <w:tc>
          <w:tcPr>
            <w:tcW w:w="717" w:type="pct"/>
            <w:vMerge/>
            <w:vAlign w:val="center"/>
          </w:tcPr>
          <w:p w14:paraId="45649BA6" w14:textId="77777777" w:rsidR="007D7FD7" w:rsidRDefault="007D7FD7">
            <w:pPr>
              <w:spacing w:after="0" w:line="240" w:lineRule="auto"/>
              <w:jc w:val="center"/>
              <w:rPr>
                <w:b/>
                <w:bCs/>
                <w:szCs w:val="21"/>
                <w:highlight w:val="yellow"/>
              </w:rPr>
            </w:pPr>
          </w:p>
        </w:tc>
        <w:tc>
          <w:tcPr>
            <w:tcW w:w="521" w:type="pct"/>
            <w:vMerge/>
            <w:vAlign w:val="center"/>
          </w:tcPr>
          <w:p w14:paraId="3FB41A4D" w14:textId="77777777" w:rsidR="007D7FD7" w:rsidRDefault="007D7FD7">
            <w:pPr>
              <w:spacing w:after="0" w:line="240" w:lineRule="auto"/>
              <w:jc w:val="center"/>
              <w:rPr>
                <w:b/>
                <w:bCs/>
                <w:szCs w:val="21"/>
                <w:highlight w:val="yellow"/>
              </w:rPr>
            </w:pPr>
          </w:p>
        </w:tc>
      </w:tr>
      <w:tr w:rsidR="007D7FD7" w14:paraId="1BF08F38" w14:textId="77777777">
        <w:trPr>
          <w:jc w:val="center"/>
        </w:trPr>
        <w:tc>
          <w:tcPr>
            <w:tcW w:w="347" w:type="pct"/>
            <w:vAlign w:val="center"/>
          </w:tcPr>
          <w:p w14:paraId="7587C4E2" w14:textId="77777777" w:rsidR="007D7FD7" w:rsidRDefault="00000000">
            <w:pPr>
              <w:spacing w:after="0" w:line="240" w:lineRule="auto"/>
              <w:jc w:val="center"/>
              <w:rPr>
                <w:bCs/>
                <w:szCs w:val="21"/>
              </w:rPr>
            </w:pPr>
            <w:r>
              <w:rPr>
                <w:rFonts w:hint="eastAsia"/>
                <w:bCs/>
                <w:szCs w:val="21"/>
              </w:rPr>
              <w:t>31</w:t>
            </w:r>
          </w:p>
        </w:tc>
        <w:tc>
          <w:tcPr>
            <w:tcW w:w="1477" w:type="pct"/>
            <w:vAlign w:val="center"/>
          </w:tcPr>
          <w:p w14:paraId="74990FE7"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CTO-910XY黄色粉盒</w:t>
            </w:r>
          </w:p>
        </w:tc>
        <w:tc>
          <w:tcPr>
            <w:tcW w:w="338" w:type="pct"/>
            <w:vAlign w:val="center"/>
          </w:tcPr>
          <w:p w14:paraId="2F04103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315" w:type="pct"/>
            <w:vAlign w:val="center"/>
          </w:tcPr>
          <w:p w14:paraId="49EF258F"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7680CA65"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45E170AA"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880</w:t>
            </w:r>
          </w:p>
        </w:tc>
        <w:tc>
          <w:tcPr>
            <w:tcW w:w="717" w:type="pct"/>
            <w:vMerge/>
            <w:vAlign w:val="center"/>
          </w:tcPr>
          <w:p w14:paraId="74ABF9DA" w14:textId="77777777" w:rsidR="007D7FD7" w:rsidRDefault="007D7FD7">
            <w:pPr>
              <w:spacing w:after="0" w:line="240" w:lineRule="auto"/>
              <w:jc w:val="center"/>
              <w:rPr>
                <w:b/>
                <w:bCs/>
                <w:szCs w:val="21"/>
                <w:highlight w:val="yellow"/>
              </w:rPr>
            </w:pPr>
          </w:p>
        </w:tc>
        <w:tc>
          <w:tcPr>
            <w:tcW w:w="521" w:type="pct"/>
            <w:vMerge/>
            <w:vAlign w:val="center"/>
          </w:tcPr>
          <w:p w14:paraId="049D2712" w14:textId="77777777" w:rsidR="007D7FD7" w:rsidRDefault="007D7FD7">
            <w:pPr>
              <w:spacing w:after="0" w:line="240" w:lineRule="auto"/>
              <w:jc w:val="center"/>
              <w:rPr>
                <w:b/>
                <w:bCs/>
                <w:szCs w:val="21"/>
                <w:highlight w:val="yellow"/>
              </w:rPr>
            </w:pPr>
          </w:p>
        </w:tc>
      </w:tr>
      <w:tr w:rsidR="007D7FD7" w14:paraId="29551860" w14:textId="77777777">
        <w:trPr>
          <w:jc w:val="center"/>
        </w:trPr>
        <w:tc>
          <w:tcPr>
            <w:tcW w:w="347" w:type="pct"/>
            <w:vAlign w:val="center"/>
          </w:tcPr>
          <w:p w14:paraId="76B31B3A" w14:textId="77777777" w:rsidR="007D7FD7" w:rsidRDefault="00000000">
            <w:pPr>
              <w:spacing w:after="0" w:line="240" w:lineRule="auto"/>
              <w:jc w:val="center"/>
              <w:rPr>
                <w:bCs/>
                <w:szCs w:val="21"/>
              </w:rPr>
            </w:pPr>
            <w:r>
              <w:rPr>
                <w:rFonts w:hint="eastAsia"/>
                <w:bCs/>
                <w:szCs w:val="21"/>
              </w:rPr>
              <w:t>32</w:t>
            </w:r>
          </w:p>
        </w:tc>
        <w:tc>
          <w:tcPr>
            <w:tcW w:w="1477" w:type="pct"/>
            <w:vAlign w:val="center"/>
          </w:tcPr>
          <w:p w14:paraId="50286FA3"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CTO-910XC青色粉盒</w:t>
            </w:r>
          </w:p>
        </w:tc>
        <w:tc>
          <w:tcPr>
            <w:tcW w:w="338" w:type="pct"/>
            <w:vAlign w:val="center"/>
          </w:tcPr>
          <w:p w14:paraId="3A4FABE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315" w:type="pct"/>
            <w:vAlign w:val="center"/>
          </w:tcPr>
          <w:p w14:paraId="1D81FDFB"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1EF949D9"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5C92BE2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880</w:t>
            </w:r>
          </w:p>
        </w:tc>
        <w:tc>
          <w:tcPr>
            <w:tcW w:w="717" w:type="pct"/>
            <w:vMerge/>
            <w:vAlign w:val="center"/>
          </w:tcPr>
          <w:p w14:paraId="0494EFF4" w14:textId="77777777" w:rsidR="007D7FD7" w:rsidRDefault="007D7FD7">
            <w:pPr>
              <w:spacing w:after="0" w:line="240" w:lineRule="auto"/>
              <w:jc w:val="center"/>
              <w:rPr>
                <w:b/>
                <w:bCs/>
                <w:szCs w:val="21"/>
                <w:highlight w:val="yellow"/>
              </w:rPr>
            </w:pPr>
          </w:p>
        </w:tc>
        <w:tc>
          <w:tcPr>
            <w:tcW w:w="521" w:type="pct"/>
            <w:vMerge/>
            <w:vAlign w:val="center"/>
          </w:tcPr>
          <w:p w14:paraId="60C60FB2" w14:textId="77777777" w:rsidR="007D7FD7" w:rsidRDefault="007D7FD7">
            <w:pPr>
              <w:spacing w:after="0" w:line="240" w:lineRule="auto"/>
              <w:jc w:val="center"/>
              <w:rPr>
                <w:b/>
                <w:bCs/>
                <w:szCs w:val="21"/>
                <w:highlight w:val="yellow"/>
              </w:rPr>
            </w:pPr>
          </w:p>
        </w:tc>
      </w:tr>
      <w:tr w:rsidR="007D7FD7" w14:paraId="18C8D489" w14:textId="77777777">
        <w:trPr>
          <w:jc w:val="center"/>
        </w:trPr>
        <w:tc>
          <w:tcPr>
            <w:tcW w:w="347" w:type="pct"/>
            <w:vAlign w:val="center"/>
          </w:tcPr>
          <w:p w14:paraId="4094E641" w14:textId="77777777" w:rsidR="007D7FD7" w:rsidRDefault="00000000">
            <w:pPr>
              <w:spacing w:after="0" w:line="240" w:lineRule="auto"/>
              <w:jc w:val="center"/>
              <w:rPr>
                <w:bCs/>
                <w:szCs w:val="21"/>
              </w:rPr>
            </w:pPr>
            <w:r>
              <w:rPr>
                <w:rFonts w:hint="eastAsia"/>
                <w:bCs/>
                <w:szCs w:val="21"/>
              </w:rPr>
              <w:t>33</w:t>
            </w:r>
          </w:p>
        </w:tc>
        <w:tc>
          <w:tcPr>
            <w:tcW w:w="1477" w:type="pct"/>
            <w:vAlign w:val="center"/>
          </w:tcPr>
          <w:p w14:paraId="2B521B1D"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F-1500BZ</w:t>
            </w:r>
            <w:r>
              <w:rPr>
                <w:rFonts w:ascii="宋体" w:hAnsi="宋体" w:cs="宋体" w:hint="eastAsia"/>
                <w:color w:val="000000"/>
                <w:kern w:val="0"/>
                <w:sz w:val="18"/>
                <w:szCs w:val="18"/>
                <w:lang w:bidi="ar"/>
              </w:rPr>
              <w:t>粉盒</w:t>
            </w:r>
          </w:p>
        </w:tc>
        <w:tc>
          <w:tcPr>
            <w:tcW w:w="338" w:type="pct"/>
            <w:vAlign w:val="center"/>
          </w:tcPr>
          <w:p w14:paraId="07E6F6A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100</w:t>
            </w:r>
            <w:r>
              <w:rPr>
                <w:rFonts w:ascii="宋体" w:hAnsi="宋体" w:cs="宋体"/>
                <w:color w:val="000000"/>
                <w:kern w:val="0"/>
                <w:sz w:val="18"/>
                <w:szCs w:val="18"/>
                <w:lang w:bidi="ar"/>
              </w:rPr>
              <w:t>0</w:t>
            </w:r>
          </w:p>
        </w:tc>
        <w:tc>
          <w:tcPr>
            <w:tcW w:w="315" w:type="pct"/>
            <w:vAlign w:val="center"/>
          </w:tcPr>
          <w:p w14:paraId="4291840A"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3835AE2"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4142757B"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70</w:t>
            </w:r>
          </w:p>
        </w:tc>
        <w:tc>
          <w:tcPr>
            <w:tcW w:w="717" w:type="pct"/>
            <w:vMerge/>
            <w:vAlign w:val="center"/>
          </w:tcPr>
          <w:p w14:paraId="2DA1C04F" w14:textId="77777777" w:rsidR="007D7FD7" w:rsidRDefault="007D7FD7">
            <w:pPr>
              <w:spacing w:after="0" w:line="240" w:lineRule="auto"/>
              <w:jc w:val="center"/>
              <w:rPr>
                <w:b/>
                <w:bCs/>
                <w:szCs w:val="21"/>
                <w:highlight w:val="yellow"/>
              </w:rPr>
            </w:pPr>
          </w:p>
        </w:tc>
        <w:tc>
          <w:tcPr>
            <w:tcW w:w="521" w:type="pct"/>
            <w:vMerge/>
            <w:vAlign w:val="center"/>
          </w:tcPr>
          <w:p w14:paraId="315B5B43" w14:textId="77777777" w:rsidR="007D7FD7" w:rsidRDefault="007D7FD7">
            <w:pPr>
              <w:spacing w:after="0" w:line="240" w:lineRule="auto"/>
              <w:jc w:val="center"/>
              <w:rPr>
                <w:b/>
                <w:bCs/>
                <w:szCs w:val="21"/>
                <w:highlight w:val="yellow"/>
              </w:rPr>
            </w:pPr>
          </w:p>
        </w:tc>
      </w:tr>
      <w:tr w:rsidR="007D7FD7" w14:paraId="653D03F8" w14:textId="77777777">
        <w:trPr>
          <w:jc w:val="center"/>
        </w:trPr>
        <w:tc>
          <w:tcPr>
            <w:tcW w:w="347" w:type="pct"/>
            <w:vAlign w:val="center"/>
          </w:tcPr>
          <w:p w14:paraId="6B8E5246" w14:textId="77777777" w:rsidR="007D7FD7" w:rsidRDefault="00000000">
            <w:pPr>
              <w:spacing w:after="0" w:line="240" w:lineRule="auto"/>
              <w:jc w:val="center"/>
              <w:rPr>
                <w:bCs/>
                <w:szCs w:val="21"/>
              </w:rPr>
            </w:pPr>
            <w:r>
              <w:rPr>
                <w:rFonts w:hint="eastAsia"/>
                <w:bCs/>
                <w:szCs w:val="21"/>
              </w:rPr>
              <w:t>34</w:t>
            </w:r>
          </w:p>
        </w:tc>
        <w:tc>
          <w:tcPr>
            <w:tcW w:w="1477" w:type="pct"/>
            <w:vAlign w:val="center"/>
          </w:tcPr>
          <w:p w14:paraId="4DF744B6"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TN3033</w:t>
            </w:r>
            <w:r>
              <w:rPr>
                <w:rFonts w:ascii="宋体" w:hAnsi="宋体" w:cs="宋体" w:hint="eastAsia"/>
                <w:color w:val="000000"/>
                <w:kern w:val="0"/>
                <w:sz w:val="18"/>
                <w:szCs w:val="18"/>
                <w:lang w:bidi="ar"/>
              </w:rPr>
              <w:t>粉盒</w:t>
            </w:r>
          </w:p>
        </w:tc>
        <w:tc>
          <w:tcPr>
            <w:tcW w:w="338" w:type="pct"/>
            <w:vAlign w:val="center"/>
          </w:tcPr>
          <w:p w14:paraId="2213C89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32</w:t>
            </w:r>
          </w:p>
        </w:tc>
        <w:tc>
          <w:tcPr>
            <w:tcW w:w="315" w:type="pct"/>
            <w:vAlign w:val="center"/>
          </w:tcPr>
          <w:p w14:paraId="6C024355"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2DDDF9DC"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37C728A4"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210</w:t>
            </w:r>
          </w:p>
        </w:tc>
        <w:tc>
          <w:tcPr>
            <w:tcW w:w="717" w:type="pct"/>
            <w:vMerge/>
            <w:vAlign w:val="center"/>
          </w:tcPr>
          <w:p w14:paraId="6E6EEC80" w14:textId="77777777" w:rsidR="007D7FD7" w:rsidRDefault="007D7FD7">
            <w:pPr>
              <w:spacing w:after="0" w:line="240" w:lineRule="auto"/>
              <w:jc w:val="center"/>
              <w:rPr>
                <w:b/>
                <w:bCs/>
                <w:szCs w:val="21"/>
                <w:highlight w:val="yellow"/>
              </w:rPr>
            </w:pPr>
          </w:p>
        </w:tc>
        <w:tc>
          <w:tcPr>
            <w:tcW w:w="521" w:type="pct"/>
            <w:vMerge/>
            <w:vAlign w:val="center"/>
          </w:tcPr>
          <w:p w14:paraId="3073CAEF" w14:textId="77777777" w:rsidR="007D7FD7" w:rsidRDefault="007D7FD7">
            <w:pPr>
              <w:spacing w:after="0" w:line="240" w:lineRule="auto"/>
              <w:jc w:val="center"/>
              <w:rPr>
                <w:b/>
                <w:bCs/>
                <w:szCs w:val="21"/>
                <w:highlight w:val="yellow"/>
              </w:rPr>
            </w:pPr>
          </w:p>
        </w:tc>
      </w:tr>
      <w:tr w:rsidR="007D7FD7" w14:paraId="7CBF6C8F" w14:textId="77777777">
        <w:trPr>
          <w:jc w:val="center"/>
        </w:trPr>
        <w:tc>
          <w:tcPr>
            <w:tcW w:w="347" w:type="pct"/>
            <w:vAlign w:val="center"/>
          </w:tcPr>
          <w:p w14:paraId="70CE366E" w14:textId="77777777" w:rsidR="007D7FD7" w:rsidRDefault="00000000">
            <w:pPr>
              <w:spacing w:after="0" w:line="240" w:lineRule="auto"/>
              <w:jc w:val="center"/>
              <w:rPr>
                <w:bCs/>
                <w:szCs w:val="21"/>
              </w:rPr>
            </w:pPr>
            <w:r>
              <w:rPr>
                <w:rFonts w:hint="eastAsia"/>
                <w:bCs/>
                <w:szCs w:val="21"/>
              </w:rPr>
              <w:t>35</w:t>
            </w:r>
          </w:p>
        </w:tc>
        <w:tc>
          <w:tcPr>
            <w:tcW w:w="1477" w:type="pct"/>
            <w:vAlign w:val="center"/>
          </w:tcPr>
          <w:p w14:paraId="320B0509"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TK-1133</w:t>
            </w:r>
            <w:r>
              <w:rPr>
                <w:rFonts w:ascii="宋体" w:hAnsi="宋体" w:cs="宋体" w:hint="eastAsia"/>
                <w:color w:val="000000"/>
                <w:kern w:val="0"/>
                <w:sz w:val="18"/>
                <w:szCs w:val="18"/>
                <w:lang w:bidi="ar"/>
              </w:rPr>
              <w:t>粉盒</w:t>
            </w:r>
          </w:p>
        </w:tc>
        <w:tc>
          <w:tcPr>
            <w:tcW w:w="338" w:type="pct"/>
            <w:vAlign w:val="center"/>
          </w:tcPr>
          <w:p w14:paraId="6BCCF37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30A5548E"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1A99F21"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734AA32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340</w:t>
            </w:r>
          </w:p>
        </w:tc>
        <w:tc>
          <w:tcPr>
            <w:tcW w:w="717" w:type="pct"/>
            <w:vMerge/>
            <w:vAlign w:val="center"/>
          </w:tcPr>
          <w:p w14:paraId="116129A5" w14:textId="77777777" w:rsidR="007D7FD7" w:rsidRDefault="007D7FD7">
            <w:pPr>
              <w:spacing w:after="0" w:line="240" w:lineRule="auto"/>
              <w:jc w:val="center"/>
              <w:rPr>
                <w:b/>
                <w:bCs/>
                <w:szCs w:val="21"/>
                <w:highlight w:val="yellow"/>
              </w:rPr>
            </w:pPr>
          </w:p>
        </w:tc>
        <w:tc>
          <w:tcPr>
            <w:tcW w:w="521" w:type="pct"/>
            <w:vMerge/>
            <w:vAlign w:val="center"/>
          </w:tcPr>
          <w:p w14:paraId="57874DC5" w14:textId="77777777" w:rsidR="007D7FD7" w:rsidRDefault="007D7FD7">
            <w:pPr>
              <w:spacing w:after="0" w:line="240" w:lineRule="auto"/>
              <w:jc w:val="center"/>
              <w:rPr>
                <w:b/>
                <w:bCs/>
                <w:szCs w:val="21"/>
                <w:highlight w:val="yellow"/>
              </w:rPr>
            </w:pPr>
          </w:p>
        </w:tc>
      </w:tr>
      <w:tr w:rsidR="007D7FD7" w14:paraId="762B7F81" w14:textId="77777777">
        <w:trPr>
          <w:jc w:val="center"/>
        </w:trPr>
        <w:tc>
          <w:tcPr>
            <w:tcW w:w="347" w:type="pct"/>
            <w:vAlign w:val="center"/>
          </w:tcPr>
          <w:p w14:paraId="56B49CAA" w14:textId="77777777" w:rsidR="007D7FD7" w:rsidRDefault="00000000">
            <w:pPr>
              <w:spacing w:after="0" w:line="240" w:lineRule="auto"/>
              <w:jc w:val="center"/>
              <w:rPr>
                <w:bCs/>
                <w:szCs w:val="21"/>
              </w:rPr>
            </w:pPr>
            <w:r>
              <w:rPr>
                <w:rFonts w:hint="eastAsia"/>
                <w:bCs/>
                <w:szCs w:val="21"/>
              </w:rPr>
              <w:t>36</w:t>
            </w:r>
          </w:p>
        </w:tc>
        <w:tc>
          <w:tcPr>
            <w:tcW w:w="1477" w:type="pct"/>
            <w:vAlign w:val="center"/>
          </w:tcPr>
          <w:p w14:paraId="69EB0331"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TK-133</w:t>
            </w:r>
            <w:r>
              <w:rPr>
                <w:rFonts w:ascii="宋体" w:hAnsi="宋体" w:cs="宋体" w:hint="eastAsia"/>
                <w:color w:val="000000"/>
                <w:kern w:val="0"/>
                <w:sz w:val="18"/>
                <w:szCs w:val="18"/>
                <w:lang w:bidi="ar"/>
              </w:rPr>
              <w:t>粉盒</w:t>
            </w:r>
          </w:p>
        </w:tc>
        <w:tc>
          <w:tcPr>
            <w:tcW w:w="338" w:type="pct"/>
            <w:vAlign w:val="center"/>
          </w:tcPr>
          <w:p w14:paraId="77E65C0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5B660BC1"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74DDCB65"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7BD0CB30"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600</w:t>
            </w:r>
          </w:p>
        </w:tc>
        <w:tc>
          <w:tcPr>
            <w:tcW w:w="717" w:type="pct"/>
            <w:vMerge/>
            <w:vAlign w:val="center"/>
          </w:tcPr>
          <w:p w14:paraId="140FE70D" w14:textId="77777777" w:rsidR="007D7FD7" w:rsidRDefault="007D7FD7">
            <w:pPr>
              <w:spacing w:after="0" w:line="240" w:lineRule="auto"/>
              <w:jc w:val="center"/>
              <w:rPr>
                <w:b/>
                <w:bCs/>
                <w:szCs w:val="21"/>
                <w:highlight w:val="yellow"/>
              </w:rPr>
            </w:pPr>
          </w:p>
        </w:tc>
        <w:tc>
          <w:tcPr>
            <w:tcW w:w="521" w:type="pct"/>
            <w:vMerge/>
            <w:vAlign w:val="center"/>
          </w:tcPr>
          <w:p w14:paraId="411FA5E1" w14:textId="77777777" w:rsidR="007D7FD7" w:rsidRDefault="007D7FD7">
            <w:pPr>
              <w:spacing w:after="0" w:line="240" w:lineRule="auto"/>
              <w:jc w:val="center"/>
              <w:rPr>
                <w:b/>
                <w:bCs/>
                <w:szCs w:val="21"/>
                <w:highlight w:val="yellow"/>
              </w:rPr>
            </w:pPr>
          </w:p>
        </w:tc>
      </w:tr>
      <w:tr w:rsidR="007D7FD7" w14:paraId="417DF4BB" w14:textId="77777777">
        <w:trPr>
          <w:jc w:val="center"/>
        </w:trPr>
        <w:tc>
          <w:tcPr>
            <w:tcW w:w="347" w:type="pct"/>
            <w:vAlign w:val="center"/>
          </w:tcPr>
          <w:p w14:paraId="7DC75EBD" w14:textId="77777777" w:rsidR="007D7FD7" w:rsidRDefault="00000000">
            <w:pPr>
              <w:spacing w:after="0" w:line="240" w:lineRule="auto"/>
              <w:jc w:val="center"/>
              <w:rPr>
                <w:bCs/>
                <w:szCs w:val="21"/>
              </w:rPr>
            </w:pPr>
            <w:r>
              <w:rPr>
                <w:rFonts w:hint="eastAsia"/>
                <w:bCs/>
                <w:szCs w:val="21"/>
              </w:rPr>
              <w:t>37</w:t>
            </w:r>
          </w:p>
        </w:tc>
        <w:tc>
          <w:tcPr>
            <w:tcW w:w="1477" w:type="pct"/>
            <w:vAlign w:val="center"/>
          </w:tcPr>
          <w:p w14:paraId="648A61A2"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TK-183</w:t>
            </w:r>
            <w:r>
              <w:rPr>
                <w:rFonts w:ascii="宋体" w:hAnsi="宋体" w:cs="宋体" w:hint="eastAsia"/>
                <w:color w:val="000000"/>
                <w:kern w:val="0"/>
                <w:sz w:val="18"/>
                <w:szCs w:val="18"/>
                <w:lang w:bidi="ar"/>
              </w:rPr>
              <w:t>粉盒</w:t>
            </w:r>
          </w:p>
        </w:tc>
        <w:tc>
          <w:tcPr>
            <w:tcW w:w="338" w:type="pct"/>
            <w:vAlign w:val="center"/>
          </w:tcPr>
          <w:p w14:paraId="2BD0702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120</w:t>
            </w:r>
          </w:p>
        </w:tc>
        <w:tc>
          <w:tcPr>
            <w:tcW w:w="315" w:type="pct"/>
            <w:vAlign w:val="center"/>
          </w:tcPr>
          <w:p w14:paraId="766A4128"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5528AF3"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2AA96A04"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270</w:t>
            </w:r>
          </w:p>
        </w:tc>
        <w:tc>
          <w:tcPr>
            <w:tcW w:w="717" w:type="pct"/>
            <w:vMerge/>
            <w:vAlign w:val="center"/>
          </w:tcPr>
          <w:p w14:paraId="4054D7D8" w14:textId="77777777" w:rsidR="007D7FD7" w:rsidRDefault="007D7FD7">
            <w:pPr>
              <w:spacing w:after="0" w:line="240" w:lineRule="auto"/>
              <w:jc w:val="center"/>
              <w:rPr>
                <w:b/>
                <w:bCs/>
                <w:szCs w:val="21"/>
                <w:highlight w:val="yellow"/>
              </w:rPr>
            </w:pPr>
          </w:p>
        </w:tc>
        <w:tc>
          <w:tcPr>
            <w:tcW w:w="521" w:type="pct"/>
            <w:vMerge/>
            <w:vAlign w:val="center"/>
          </w:tcPr>
          <w:p w14:paraId="11E962BF" w14:textId="77777777" w:rsidR="007D7FD7" w:rsidRDefault="007D7FD7">
            <w:pPr>
              <w:spacing w:after="0" w:line="240" w:lineRule="auto"/>
              <w:jc w:val="center"/>
              <w:rPr>
                <w:b/>
                <w:bCs/>
                <w:szCs w:val="21"/>
                <w:highlight w:val="yellow"/>
              </w:rPr>
            </w:pPr>
          </w:p>
        </w:tc>
      </w:tr>
      <w:tr w:rsidR="007D7FD7" w14:paraId="79AE0CA6" w14:textId="77777777">
        <w:trPr>
          <w:jc w:val="center"/>
        </w:trPr>
        <w:tc>
          <w:tcPr>
            <w:tcW w:w="347" w:type="pct"/>
            <w:vAlign w:val="center"/>
          </w:tcPr>
          <w:p w14:paraId="18227E61" w14:textId="77777777" w:rsidR="007D7FD7" w:rsidRDefault="00000000">
            <w:pPr>
              <w:spacing w:after="0" w:line="240" w:lineRule="auto"/>
              <w:jc w:val="center"/>
              <w:rPr>
                <w:bCs/>
                <w:szCs w:val="21"/>
              </w:rPr>
            </w:pPr>
            <w:r>
              <w:rPr>
                <w:rFonts w:hint="eastAsia"/>
                <w:bCs/>
                <w:szCs w:val="21"/>
              </w:rPr>
              <w:t>38</w:t>
            </w:r>
          </w:p>
        </w:tc>
        <w:tc>
          <w:tcPr>
            <w:tcW w:w="1477" w:type="pct"/>
            <w:vAlign w:val="center"/>
          </w:tcPr>
          <w:p w14:paraId="7E571DE9"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TK-678</w:t>
            </w:r>
            <w:r>
              <w:rPr>
                <w:rFonts w:ascii="宋体" w:hAnsi="宋体" w:cs="宋体" w:hint="eastAsia"/>
                <w:color w:val="000000"/>
                <w:kern w:val="0"/>
                <w:sz w:val="18"/>
                <w:szCs w:val="18"/>
                <w:lang w:bidi="ar"/>
              </w:rPr>
              <w:t>粉盒</w:t>
            </w:r>
          </w:p>
        </w:tc>
        <w:tc>
          <w:tcPr>
            <w:tcW w:w="338" w:type="pct"/>
            <w:vAlign w:val="center"/>
          </w:tcPr>
          <w:p w14:paraId="6F236934"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3C87EFF2"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60CDAB9" w14:textId="77777777" w:rsidR="007D7FD7" w:rsidRDefault="00000000">
            <w:pPr>
              <w:spacing w:after="0" w:line="240" w:lineRule="auto"/>
              <w:jc w:val="center"/>
              <w:rPr>
                <w:b/>
                <w:bCs/>
                <w:szCs w:val="21"/>
              </w:rPr>
            </w:pPr>
            <w:r>
              <w:rPr>
                <w:rFonts w:hint="eastAsia"/>
                <w:b/>
                <w:bCs/>
                <w:szCs w:val="21"/>
              </w:rPr>
              <w:t>拒绝进口</w:t>
            </w:r>
          </w:p>
        </w:tc>
        <w:tc>
          <w:tcPr>
            <w:tcW w:w="638" w:type="pct"/>
            <w:vAlign w:val="center"/>
          </w:tcPr>
          <w:p w14:paraId="762FD3CE"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360</w:t>
            </w:r>
          </w:p>
        </w:tc>
        <w:tc>
          <w:tcPr>
            <w:tcW w:w="717" w:type="pct"/>
            <w:vMerge/>
            <w:vAlign w:val="center"/>
          </w:tcPr>
          <w:p w14:paraId="23DD758E" w14:textId="77777777" w:rsidR="007D7FD7" w:rsidRDefault="007D7FD7">
            <w:pPr>
              <w:spacing w:after="0" w:line="240" w:lineRule="auto"/>
              <w:jc w:val="center"/>
              <w:rPr>
                <w:b/>
                <w:bCs/>
                <w:szCs w:val="21"/>
                <w:highlight w:val="yellow"/>
              </w:rPr>
            </w:pPr>
          </w:p>
        </w:tc>
        <w:tc>
          <w:tcPr>
            <w:tcW w:w="521" w:type="pct"/>
            <w:vMerge/>
            <w:vAlign w:val="center"/>
          </w:tcPr>
          <w:p w14:paraId="01F39BD6" w14:textId="77777777" w:rsidR="007D7FD7" w:rsidRDefault="007D7FD7">
            <w:pPr>
              <w:spacing w:after="0" w:line="240" w:lineRule="auto"/>
              <w:jc w:val="center"/>
              <w:rPr>
                <w:b/>
                <w:bCs/>
                <w:szCs w:val="21"/>
                <w:highlight w:val="yellow"/>
              </w:rPr>
            </w:pPr>
          </w:p>
        </w:tc>
      </w:tr>
      <w:tr w:rsidR="007D7FD7" w14:paraId="529C3E66" w14:textId="77777777">
        <w:trPr>
          <w:jc w:val="center"/>
        </w:trPr>
        <w:tc>
          <w:tcPr>
            <w:tcW w:w="347" w:type="pct"/>
            <w:vAlign w:val="center"/>
          </w:tcPr>
          <w:p w14:paraId="25282715" w14:textId="77777777" w:rsidR="007D7FD7" w:rsidRDefault="00000000">
            <w:pPr>
              <w:spacing w:after="0" w:line="240" w:lineRule="auto"/>
              <w:jc w:val="center"/>
              <w:rPr>
                <w:bCs/>
                <w:szCs w:val="21"/>
              </w:rPr>
            </w:pPr>
            <w:r>
              <w:rPr>
                <w:rFonts w:hint="eastAsia"/>
                <w:bCs/>
                <w:szCs w:val="21"/>
              </w:rPr>
              <w:t>39</w:t>
            </w:r>
          </w:p>
        </w:tc>
        <w:tc>
          <w:tcPr>
            <w:tcW w:w="1477" w:type="pct"/>
            <w:vAlign w:val="center"/>
          </w:tcPr>
          <w:p w14:paraId="107014E4"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TK-8518K</w:t>
            </w:r>
            <w:r>
              <w:rPr>
                <w:rFonts w:ascii="宋体" w:hAnsi="宋体" w:cs="宋体" w:hint="eastAsia"/>
                <w:color w:val="000000"/>
                <w:kern w:val="0"/>
                <w:sz w:val="18"/>
                <w:szCs w:val="18"/>
                <w:lang w:bidi="ar"/>
              </w:rPr>
              <w:t>黑色粉盒</w:t>
            </w:r>
          </w:p>
        </w:tc>
        <w:tc>
          <w:tcPr>
            <w:tcW w:w="338" w:type="pct"/>
            <w:vAlign w:val="center"/>
          </w:tcPr>
          <w:p w14:paraId="36DE348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8</w:t>
            </w:r>
          </w:p>
        </w:tc>
        <w:tc>
          <w:tcPr>
            <w:tcW w:w="315" w:type="pct"/>
            <w:vAlign w:val="center"/>
          </w:tcPr>
          <w:p w14:paraId="05915C96"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3499958C" w14:textId="77777777" w:rsidR="007D7FD7" w:rsidRDefault="00000000">
            <w:pPr>
              <w:spacing w:after="0" w:line="240" w:lineRule="auto"/>
              <w:jc w:val="center"/>
              <w:rPr>
                <w:b/>
                <w:bCs/>
                <w:color w:val="FF0000"/>
                <w:szCs w:val="21"/>
              </w:rPr>
            </w:pPr>
            <w:r>
              <w:rPr>
                <w:rFonts w:hint="eastAsia"/>
                <w:b/>
                <w:bCs/>
                <w:szCs w:val="21"/>
              </w:rPr>
              <w:t>拒绝进口</w:t>
            </w:r>
          </w:p>
        </w:tc>
        <w:tc>
          <w:tcPr>
            <w:tcW w:w="638" w:type="pct"/>
            <w:vAlign w:val="center"/>
          </w:tcPr>
          <w:p w14:paraId="030AF86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620</w:t>
            </w:r>
          </w:p>
        </w:tc>
        <w:tc>
          <w:tcPr>
            <w:tcW w:w="717" w:type="pct"/>
            <w:vMerge/>
            <w:vAlign w:val="center"/>
          </w:tcPr>
          <w:p w14:paraId="56E8210B" w14:textId="77777777" w:rsidR="007D7FD7" w:rsidRDefault="007D7FD7">
            <w:pPr>
              <w:spacing w:after="0" w:line="240" w:lineRule="auto"/>
              <w:jc w:val="center"/>
              <w:rPr>
                <w:b/>
                <w:bCs/>
                <w:szCs w:val="21"/>
                <w:highlight w:val="yellow"/>
              </w:rPr>
            </w:pPr>
          </w:p>
        </w:tc>
        <w:tc>
          <w:tcPr>
            <w:tcW w:w="521" w:type="pct"/>
            <w:vMerge/>
            <w:vAlign w:val="center"/>
          </w:tcPr>
          <w:p w14:paraId="2248817C" w14:textId="77777777" w:rsidR="007D7FD7" w:rsidRDefault="007D7FD7">
            <w:pPr>
              <w:spacing w:after="0" w:line="240" w:lineRule="auto"/>
              <w:jc w:val="center"/>
              <w:rPr>
                <w:b/>
                <w:bCs/>
                <w:szCs w:val="21"/>
                <w:highlight w:val="yellow"/>
              </w:rPr>
            </w:pPr>
          </w:p>
        </w:tc>
      </w:tr>
      <w:tr w:rsidR="007D7FD7" w14:paraId="2FEFFAF0" w14:textId="77777777">
        <w:trPr>
          <w:jc w:val="center"/>
        </w:trPr>
        <w:tc>
          <w:tcPr>
            <w:tcW w:w="347" w:type="pct"/>
            <w:vAlign w:val="center"/>
          </w:tcPr>
          <w:p w14:paraId="4F12AC6A" w14:textId="77777777" w:rsidR="007D7FD7" w:rsidRDefault="00000000">
            <w:pPr>
              <w:spacing w:after="0" w:line="240" w:lineRule="auto"/>
              <w:jc w:val="center"/>
              <w:rPr>
                <w:bCs/>
                <w:szCs w:val="21"/>
              </w:rPr>
            </w:pPr>
            <w:r>
              <w:rPr>
                <w:rFonts w:hint="eastAsia"/>
                <w:bCs/>
                <w:szCs w:val="21"/>
              </w:rPr>
              <w:t>40</w:t>
            </w:r>
          </w:p>
        </w:tc>
        <w:tc>
          <w:tcPr>
            <w:tcW w:w="1477" w:type="pct"/>
            <w:vAlign w:val="center"/>
          </w:tcPr>
          <w:p w14:paraId="1A6D44CA"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TK-8518M</w:t>
            </w:r>
            <w:r>
              <w:rPr>
                <w:rFonts w:ascii="宋体" w:hAnsi="宋体" w:cs="宋体" w:hint="eastAsia"/>
                <w:color w:val="000000"/>
                <w:kern w:val="0"/>
                <w:sz w:val="18"/>
                <w:szCs w:val="18"/>
                <w:lang w:bidi="ar"/>
              </w:rPr>
              <w:t>红色粉盒</w:t>
            </w:r>
          </w:p>
        </w:tc>
        <w:tc>
          <w:tcPr>
            <w:tcW w:w="338" w:type="pct"/>
            <w:vAlign w:val="center"/>
          </w:tcPr>
          <w:p w14:paraId="6CF4AA8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013F299B"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6F2BDF12" w14:textId="77777777" w:rsidR="007D7FD7" w:rsidRDefault="00000000">
            <w:pPr>
              <w:spacing w:after="0" w:line="240" w:lineRule="auto"/>
              <w:jc w:val="center"/>
              <w:rPr>
                <w:b/>
                <w:color w:val="FF0000"/>
                <w:szCs w:val="21"/>
              </w:rPr>
            </w:pPr>
            <w:r>
              <w:rPr>
                <w:rFonts w:hint="eastAsia"/>
                <w:b/>
                <w:szCs w:val="21"/>
                <w:lang w:bidi="ar"/>
              </w:rPr>
              <w:t>拒绝进口</w:t>
            </w:r>
          </w:p>
        </w:tc>
        <w:tc>
          <w:tcPr>
            <w:tcW w:w="638" w:type="pct"/>
            <w:vAlign w:val="center"/>
          </w:tcPr>
          <w:p w14:paraId="0119A57D"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900</w:t>
            </w:r>
          </w:p>
        </w:tc>
        <w:tc>
          <w:tcPr>
            <w:tcW w:w="717" w:type="pct"/>
            <w:vMerge/>
            <w:vAlign w:val="center"/>
          </w:tcPr>
          <w:p w14:paraId="4FEE534C" w14:textId="77777777" w:rsidR="007D7FD7" w:rsidRDefault="007D7FD7">
            <w:pPr>
              <w:spacing w:after="0" w:line="240" w:lineRule="auto"/>
              <w:jc w:val="center"/>
              <w:rPr>
                <w:b/>
                <w:bCs/>
                <w:szCs w:val="21"/>
                <w:highlight w:val="yellow"/>
              </w:rPr>
            </w:pPr>
          </w:p>
        </w:tc>
        <w:tc>
          <w:tcPr>
            <w:tcW w:w="521" w:type="pct"/>
            <w:vMerge/>
            <w:vAlign w:val="center"/>
          </w:tcPr>
          <w:p w14:paraId="04FE6EDE" w14:textId="77777777" w:rsidR="007D7FD7" w:rsidRDefault="007D7FD7">
            <w:pPr>
              <w:spacing w:after="0" w:line="240" w:lineRule="auto"/>
              <w:jc w:val="center"/>
              <w:rPr>
                <w:b/>
                <w:bCs/>
                <w:szCs w:val="21"/>
                <w:highlight w:val="yellow"/>
              </w:rPr>
            </w:pPr>
          </w:p>
        </w:tc>
      </w:tr>
      <w:tr w:rsidR="007D7FD7" w14:paraId="72DA2F98" w14:textId="77777777">
        <w:trPr>
          <w:jc w:val="center"/>
        </w:trPr>
        <w:tc>
          <w:tcPr>
            <w:tcW w:w="347" w:type="pct"/>
            <w:vAlign w:val="center"/>
          </w:tcPr>
          <w:p w14:paraId="247A9D2F" w14:textId="77777777" w:rsidR="007D7FD7" w:rsidRDefault="00000000">
            <w:pPr>
              <w:spacing w:after="0" w:line="240" w:lineRule="auto"/>
              <w:jc w:val="center"/>
              <w:rPr>
                <w:bCs/>
                <w:szCs w:val="21"/>
              </w:rPr>
            </w:pPr>
            <w:r>
              <w:rPr>
                <w:rFonts w:hint="eastAsia"/>
                <w:bCs/>
                <w:szCs w:val="21"/>
              </w:rPr>
              <w:t>41</w:t>
            </w:r>
          </w:p>
        </w:tc>
        <w:tc>
          <w:tcPr>
            <w:tcW w:w="1477" w:type="pct"/>
            <w:vAlign w:val="center"/>
          </w:tcPr>
          <w:p w14:paraId="0EECDF4E"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TK-8518Y</w:t>
            </w:r>
            <w:r>
              <w:rPr>
                <w:rFonts w:ascii="宋体" w:hAnsi="宋体" w:cs="宋体" w:hint="eastAsia"/>
                <w:color w:val="000000"/>
                <w:kern w:val="0"/>
                <w:sz w:val="18"/>
                <w:szCs w:val="18"/>
                <w:lang w:bidi="ar"/>
              </w:rPr>
              <w:t>黄色粉盒</w:t>
            </w:r>
          </w:p>
        </w:tc>
        <w:tc>
          <w:tcPr>
            <w:tcW w:w="338" w:type="pct"/>
            <w:vAlign w:val="center"/>
          </w:tcPr>
          <w:p w14:paraId="303F74E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0D7472ED"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76999A2" w14:textId="77777777" w:rsidR="007D7FD7" w:rsidRDefault="00000000">
            <w:pPr>
              <w:spacing w:after="0" w:line="240" w:lineRule="auto"/>
              <w:jc w:val="center"/>
              <w:rPr>
                <w:b/>
                <w:szCs w:val="21"/>
              </w:rPr>
            </w:pPr>
            <w:r>
              <w:rPr>
                <w:rFonts w:hint="eastAsia"/>
                <w:b/>
                <w:szCs w:val="21"/>
                <w:lang w:bidi="ar"/>
              </w:rPr>
              <w:t>拒绝进口</w:t>
            </w:r>
          </w:p>
        </w:tc>
        <w:tc>
          <w:tcPr>
            <w:tcW w:w="638" w:type="pct"/>
            <w:vAlign w:val="center"/>
          </w:tcPr>
          <w:p w14:paraId="3937A3C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900</w:t>
            </w:r>
          </w:p>
        </w:tc>
        <w:tc>
          <w:tcPr>
            <w:tcW w:w="717" w:type="pct"/>
            <w:vMerge/>
            <w:vAlign w:val="center"/>
          </w:tcPr>
          <w:p w14:paraId="269317E2" w14:textId="77777777" w:rsidR="007D7FD7" w:rsidRDefault="007D7FD7">
            <w:pPr>
              <w:spacing w:after="0" w:line="240" w:lineRule="auto"/>
              <w:jc w:val="center"/>
              <w:rPr>
                <w:b/>
                <w:bCs/>
                <w:szCs w:val="21"/>
                <w:highlight w:val="yellow"/>
              </w:rPr>
            </w:pPr>
          </w:p>
        </w:tc>
        <w:tc>
          <w:tcPr>
            <w:tcW w:w="521" w:type="pct"/>
            <w:vMerge/>
            <w:vAlign w:val="center"/>
          </w:tcPr>
          <w:p w14:paraId="740805FA" w14:textId="77777777" w:rsidR="007D7FD7" w:rsidRDefault="007D7FD7">
            <w:pPr>
              <w:spacing w:after="0" w:line="240" w:lineRule="auto"/>
              <w:jc w:val="center"/>
              <w:rPr>
                <w:b/>
                <w:bCs/>
                <w:szCs w:val="21"/>
                <w:highlight w:val="yellow"/>
              </w:rPr>
            </w:pPr>
          </w:p>
        </w:tc>
      </w:tr>
      <w:tr w:rsidR="007D7FD7" w14:paraId="106016B7" w14:textId="77777777">
        <w:trPr>
          <w:jc w:val="center"/>
        </w:trPr>
        <w:tc>
          <w:tcPr>
            <w:tcW w:w="347" w:type="pct"/>
            <w:vAlign w:val="center"/>
          </w:tcPr>
          <w:p w14:paraId="3760CA16" w14:textId="77777777" w:rsidR="007D7FD7" w:rsidRDefault="00000000">
            <w:pPr>
              <w:spacing w:after="0" w:line="240" w:lineRule="auto"/>
              <w:jc w:val="center"/>
              <w:rPr>
                <w:bCs/>
                <w:szCs w:val="21"/>
              </w:rPr>
            </w:pPr>
            <w:r>
              <w:rPr>
                <w:rFonts w:hint="eastAsia"/>
                <w:bCs/>
                <w:szCs w:val="21"/>
              </w:rPr>
              <w:t>42</w:t>
            </w:r>
          </w:p>
        </w:tc>
        <w:tc>
          <w:tcPr>
            <w:tcW w:w="1477" w:type="pct"/>
            <w:vAlign w:val="center"/>
          </w:tcPr>
          <w:p w14:paraId="17358F2D"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TK-8518C</w:t>
            </w:r>
            <w:r>
              <w:rPr>
                <w:rFonts w:ascii="宋体" w:hAnsi="宋体" w:cs="宋体" w:hint="eastAsia"/>
                <w:color w:val="000000"/>
                <w:kern w:val="0"/>
                <w:sz w:val="18"/>
                <w:szCs w:val="18"/>
                <w:lang w:bidi="ar"/>
              </w:rPr>
              <w:t>青色粉盒</w:t>
            </w:r>
          </w:p>
        </w:tc>
        <w:tc>
          <w:tcPr>
            <w:tcW w:w="338" w:type="pct"/>
            <w:vAlign w:val="center"/>
          </w:tcPr>
          <w:p w14:paraId="7CC27B6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w:t>
            </w:r>
          </w:p>
        </w:tc>
        <w:tc>
          <w:tcPr>
            <w:tcW w:w="315" w:type="pct"/>
            <w:vAlign w:val="center"/>
          </w:tcPr>
          <w:p w14:paraId="4C03FD66"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01CFEB5" w14:textId="77777777" w:rsidR="007D7FD7" w:rsidRDefault="00000000">
            <w:pPr>
              <w:spacing w:after="0" w:line="240" w:lineRule="auto"/>
              <w:jc w:val="center"/>
              <w:rPr>
                <w:b/>
                <w:color w:val="FF0000"/>
                <w:szCs w:val="21"/>
              </w:rPr>
            </w:pPr>
            <w:r>
              <w:rPr>
                <w:rFonts w:hint="eastAsia"/>
                <w:b/>
                <w:szCs w:val="21"/>
                <w:lang w:bidi="ar"/>
              </w:rPr>
              <w:t>拒绝进口</w:t>
            </w:r>
          </w:p>
        </w:tc>
        <w:tc>
          <w:tcPr>
            <w:tcW w:w="638" w:type="pct"/>
            <w:vAlign w:val="center"/>
          </w:tcPr>
          <w:p w14:paraId="036438A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900</w:t>
            </w:r>
          </w:p>
        </w:tc>
        <w:tc>
          <w:tcPr>
            <w:tcW w:w="717" w:type="pct"/>
            <w:vMerge/>
            <w:vAlign w:val="center"/>
          </w:tcPr>
          <w:p w14:paraId="36DD27EB" w14:textId="77777777" w:rsidR="007D7FD7" w:rsidRDefault="007D7FD7">
            <w:pPr>
              <w:spacing w:after="0" w:line="240" w:lineRule="auto"/>
              <w:jc w:val="center"/>
              <w:rPr>
                <w:b/>
                <w:bCs/>
                <w:szCs w:val="21"/>
                <w:highlight w:val="yellow"/>
              </w:rPr>
            </w:pPr>
          </w:p>
        </w:tc>
        <w:tc>
          <w:tcPr>
            <w:tcW w:w="521" w:type="pct"/>
            <w:vMerge/>
            <w:vAlign w:val="center"/>
          </w:tcPr>
          <w:p w14:paraId="5D513B62" w14:textId="77777777" w:rsidR="007D7FD7" w:rsidRDefault="007D7FD7">
            <w:pPr>
              <w:spacing w:after="0" w:line="240" w:lineRule="auto"/>
              <w:jc w:val="center"/>
              <w:rPr>
                <w:b/>
                <w:bCs/>
                <w:szCs w:val="21"/>
                <w:highlight w:val="yellow"/>
              </w:rPr>
            </w:pPr>
          </w:p>
        </w:tc>
      </w:tr>
      <w:tr w:rsidR="007D7FD7" w14:paraId="70900C52" w14:textId="77777777">
        <w:trPr>
          <w:jc w:val="center"/>
        </w:trPr>
        <w:tc>
          <w:tcPr>
            <w:tcW w:w="347" w:type="pct"/>
            <w:vAlign w:val="center"/>
          </w:tcPr>
          <w:p w14:paraId="51542479" w14:textId="77777777" w:rsidR="007D7FD7" w:rsidRDefault="00000000">
            <w:pPr>
              <w:spacing w:after="0" w:line="240" w:lineRule="auto"/>
              <w:jc w:val="center"/>
              <w:rPr>
                <w:bCs/>
                <w:szCs w:val="21"/>
              </w:rPr>
            </w:pPr>
            <w:r>
              <w:rPr>
                <w:rFonts w:hint="eastAsia"/>
                <w:bCs/>
                <w:szCs w:val="21"/>
              </w:rPr>
              <w:t>43</w:t>
            </w:r>
          </w:p>
        </w:tc>
        <w:tc>
          <w:tcPr>
            <w:tcW w:w="1477" w:type="pct"/>
            <w:vAlign w:val="center"/>
          </w:tcPr>
          <w:p w14:paraId="2408266D"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407494</w:t>
            </w:r>
            <w:r>
              <w:rPr>
                <w:rFonts w:ascii="宋体" w:hAnsi="宋体" w:cs="宋体" w:hint="eastAsia"/>
                <w:color w:val="000000"/>
                <w:kern w:val="0"/>
                <w:sz w:val="18"/>
                <w:szCs w:val="18"/>
                <w:lang w:bidi="ar"/>
              </w:rPr>
              <w:t>标容粉盒</w:t>
            </w:r>
          </w:p>
        </w:tc>
        <w:tc>
          <w:tcPr>
            <w:tcW w:w="338" w:type="pct"/>
            <w:vAlign w:val="center"/>
          </w:tcPr>
          <w:p w14:paraId="67B6EFB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200</w:t>
            </w:r>
          </w:p>
        </w:tc>
        <w:tc>
          <w:tcPr>
            <w:tcW w:w="315" w:type="pct"/>
            <w:vAlign w:val="center"/>
          </w:tcPr>
          <w:p w14:paraId="70177B06"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FD787D2" w14:textId="77777777" w:rsidR="007D7FD7" w:rsidRDefault="00000000">
            <w:pPr>
              <w:spacing w:after="0" w:line="240" w:lineRule="auto"/>
              <w:jc w:val="center"/>
              <w:rPr>
                <w:b/>
                <w:szCs w:val="21"/>
              </w:rPr>
            </w:pPr>
            <w:r>
              <w:rPr>
                <w:rFonts w:hint="eastAsia"/>
                <w:b/>
                <w:szCs w:val="21"/>
                <w:lang w:bidi="ar"/>
              </w:rPr>
              <w:t>拒绝进口</w:t>
            </w:r>
          </w:p>
        </w:tc>
        <w:tc>
          <w:tcPr>
            <w:tcW w:w="638" w:type="pct"/>
            <w:vAlign w:val="center"/>
          </w:tcPr>
          <w:p w14:paraId="1A8259D5"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500</w:t>
            </w:r>
          </w:p>
        </w:tc>
        <w:tc>
          <w:tcPr>
            <w:tcW w:w="717" w:type="pct"/>
            <w:vMerge/>
            <w:vAlign w:val="center"/>
          </w:tcPr>
          <w:p w14:paraId="15BD125A" w14:textId="77777777" w:rsidR="007D7FD7" w:rsidRDefault="007D7FD7">
            <w:pPr>
              <w:spacing w:after="0" w:line="240" w:lineRule="auto"/>
              <w:jc w:val="center"/>
              <w:rPr>
                <w:b/>
                <w:bCs/>
                <w:szCs w:val="21"/>
                <w:highlight w:val="yellow"/>
              </w:rPr>
            </w:pPr>
          </w:p>
        </w:tc>
        <w:tc>
          <w:tcPr>
            <w:tcW w:w="521" w:type="pct"/>
            <w:vMerge/>
            <w:vAlign w:val="center"/>
          </w:tcPr>
          <w:p w14:paraId="1175D599" w14:textId="77777777" w:rsidR="007D7FD7" w:rsidRDefault="007D7FD7">
            <w:pPr>
              <w:spacing w:after="0" w:line="240" w:lineRule="auto"/>
              <w:jc w:val="center"/>
              <w:rPr>
                <w:b/>
                <w:bCs/>
                <w:szCs w:val="21"/>
                <w:highlight w:val="yellow"/>
              </w:rPr>
            </w:pPr>
          </w:p>
        </w:tc>
      </w:tr>
      <w:tr w:rsidR="007D7FD7" w14:paraId="1A3D580F" w14:textId="77777777">
        <w:trPr>
          <w:jc w:val="center"/>
        </w:trPr>
        <w:tc>
          <w:tcPr>
            <w:tcW w:w="347" w:type="pct"/>
            <w:vAlign w:val="center"/>
          </w:tcPr>
          <w:p w14:paraId="61359967" w14:textId="77777777" w:rsidR="007D7FD7" w:rsidRDefault="00000000">
            <w:pPr>
              <w:spacing w:after="0" w:line="240" w:lineRule="auto"/>
              <w:jc w:val="center"/>
              <w:rPr>
                <w:bCs/>
                <w:szCs w:val="21"/>
              </w:rPr>
            </w:pPr>
            <w:r>
              <w:rPr>
                <w:rFonts w:hint="eastAsia"/>
                <w:bCs/>
                <w:szCs w:val="21"/>
              </w:rPr>
              <w:t>44</w:t>
            </w:r>
          </w:p>
        </w:tc>
        <w:tc>
          <w:tcPr>
            <w:tcW w:w="1477" w:type="pct"/>
            <w:vAlign w:val="center"/>
          </w:tcPr>
          <w:p w14:paraId="604AE8BF" w14:textId="77777777" w:rsidR="007D7FD7" w:rsidRDefault="00000000">
            <w:pPr>
              <w:widowControl/>
              <w:spacing w:after="0" w:line="240" w:lineRule="auto"/>
              <w:jc w:val="center"/>
              <w:textAlignment w:val="center"/>
            </w:pPr>
            <w:r>
              <w:rPr>
                <w:rFonts w:ascii="宋体" w:hAnsi="宋体" w:cs="宋体"/>
                <w:color w:val="000000"/>
                <w:kern w:val="0"/>
                <w:sz w:val="18"/>
                <w:szCs w:val="18"/>
                <w:lang w:bidi="ar"/>
              </w:rPr>
              <w:t>407322</w:t>
            </w:r>
            <w:r>
              <w:rPr>
                <w:rFonts w:ascii="宋体" w:hAnsi="宋体" w:cs="宋体" w:hint="eastAsia"/>
                <w:color w:val="000000"/>
                <w:kern w:val="0"/>
                <w:sz w:val="18"/>
                <w:szCs w:val="18"/>
                <w:lang w:bidi="ar"/>
              </w:rPr>
              <w:t>粉盒</w:t>
            </w:r>
          </w:p>
        </w:tc>
        <w:tc>
          <w:tcPr>
            <w:tcW w:w="338" w:type="pct"/>
            <w:vAlign w:val="center"/>
          </w:tcPr>
          <w:p w14:paraId="34CFC98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48</w:t>
            </w:r>
          </w:p>
        </w:tc>
        <w:tc>
          <w:tcPr>
            <w:tcW w:w="315" w:type="pct"/>
            <w:vAlign w:val="center"/>
          </w:tcPr>
          <w:p w14:paraId="2273B164"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B68FF47" w14:textId="77777777" w:rsidR="007D7FD7" w:rsidRDefault="00000000">
            <w:pPr>
              <w:spacing w:after="0" w:line="240" w:lineRule="auto"/>
              <w:jc w:val="center"/>
              <w:rPr>
                <w:b/>
                <w:color w:val="FF0000"/>
                <w:szCs w:val="21"/>
              </w:rPr>
            </w:pPr>
            <w:r>
              <w:rPr>
                <w:rFonts w:hint="eastAsia"/>
                <w:b/>
                <w:szCs w:val="21"/>
                <w:lang w:bidi="ar"/>
              </w:rPr>
              <w:t>拒绝进口</w:t>
            </w:r>
          </w:p>
        </w:tc>
        <w:tc>
          <w:tcPr>
            <w:tcW w:w="638" w:type="pct"/>
            <w:vAlign w:val="center"/>
          </w:tcPr>
          <w:p w14:paraId="1616183E"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460</w:t>
            </w:r>
          </w:p>
        </w:tc>
        <w:tc>
          <w:tcPr>
            <w:tcW w:w="717" w:type="pct"/>
            <w:vMerge/>
            <w:vAlign w:val="center"/>
          </w:tcPr>
          <w:p w14:paraId="68ACC701" w14:textId="77777777" w:rsidR="007D7FD7" w:rsidRDefault="007D7FD7">
            <w:pPr>
              <w:spacing w:after="0" w:line="240" w:lineRule="auto"/>
              <w:jc w:val="center"/>
              <w:rPr>
                <w:b/>
                <w:bCs/>
                <w:szCs w:val="21"/>
                <w:highlight w:val="yellow"/>
              </w:rPr>
            </w:pPr>
          </w:p>
        </w:tc>
        <w:tc>
          <w:tcPr>
            <w:tcW w:w="521" w:type="pct"/>
            <w:vMerge/>
            <w:vAlign w:val="center"/>
          </w:tcPr>
          <w:p w14:paraId="475B7251" w14:textId="77777777" w:rsidR="007D7FD7" w:rsidRDefault="007D7FD7">
            <w:pPr>
              <w:spacing w:after="0" w:line="240" w:lineRule="auto"/>
              <w:jc w:val="center"/>
              <w:rPr>
                <w:b/>
                <w:bCs/>
                <w:szCs w:val="21"/>
                <w:highlight w:val="yellow"/>
              </w:rPr>
            </w:pPr>
          </w:p>
        </w:tc>
      </w:tr>
      <w:tr w:rsidR="007D7FD7" w14:paraId="03A6EB79" w14:textId="77777777">
        <w:trPr>
          <w:jc w:val="center"/>
        </w:trPr>
        <w:tc>
          <w:tcPr>
            <w:tcW w:w="347" w:type="pct"/>
            <w:vAlign w:val="center"/>
          </w:tcPr>
          <w:p w14:paraId="3E67E7A1" w14:textId="77777777" w:rsidR="007D7FD7" w:rsidRDefault="00000000">
            <w:pPr>
              <w:spacing w:after="0" w:line="240" w:lineRule="auto"/>
              <w:jc w:val="center"/>
              <w:rPr>
                <w:bCs/>
                <w:szCs w:val="21"/>
              </w:rPr>
            </w:pPr>
            <w:r>
              <w:rPr>
                <w:rFonts w:hint="eastAsia"/>
                <w:bCs/>
                <w:szCs w:val="21"/>
              </w:rPr>
              <w:t>45</w:t>
            </w:r>
          </w:p>
        </w:tc>
        <w:tc>
          <w:tcPr>
            <w:tcW w:w="1477" w:type="pct"/>
            <w:vAlign w:val="center"/>
          </w:tcPr>
          <w:p w14:paraId="332DDD76"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TK-478粉盒</w:t>
            </w:r>
          </w:p>
        </w:tc>
        <w:tc>
          <w:tcPr>
            <w:tcW w:w="338" w:type="pct"/>
            <w:vAlign w:val="center"/>
          </w:tcPr>
          <w:p w14:paraId="0195C6C5"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315" w:type="pct"/>
            <w:vAlign w:val="center"/>
          </w:tcPr>
          <w:p w14:paraId="69F7314E"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4B2B70F3" w14:textId="77777777" w:rsidR="007D7FD7" w:rsidRDefault="00000000">
            <w:pPr>
              <w:spacing w:after="0" w:line="240" w:lineRule="auto"/>
              <w:jc w:val="center"/>
              <w:rPr>
                <w:b/>
                <w:szCs w:val="21"/>
              </w:rPr>
            </w:pPr>
            <w:r>
              <w:rPr>
                <w:rFonts w:hint="eastAsia"/>
                <w:b/>
                <w:szCs w:val="21"/>
                <w:lang w:bidi="ar"/>
              </w:rPr>
              <w:t>拒绝进口</w:t>
            </w:r>
          </w:p>
        </w:tc>
        <w:tc>
          <w:tcPr>
            <w:tcW w:w="638" w:type="pct"/>
            <w:vAlign w:val="center"/>
          </w:tcPr>
          <w:p w14:paraId="5C9909FE"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440</w:t>
            </w:r>
          </w:p>
        </w:tc>
        <w:tc>
          <w:tcPr>
            <w:tcW w:w="717" w:type="pct"/>
            <w:vMerge/>
            <w:vAlign w:val="center"/>
          </w:tcPr>
          <w:p w14:paraId="76214ECE" w14:textId="77777777" w:rsidR="007D7FD7" w:rsidRDefault="007D7FD7">
            <w:pPr>
              <w:spacing w:after="0" w:line="240" w:lineRule="auto"/>
              <w:jc w:val="center"/>
              <w:rPr>
                <w:b/>
                <w:bCs/>
                <w:szCs w:val="21"/>
                <w:highlight w:val="yellow"/>
              </w:rPr>
            </w:pPr>
          </w:p>
        </w:tc>
        <w:tc>
          <w:tcPr>
            <w:tcW w:w="521" w:type="pct"/>
            <w:vMerge/>
            <w:vAlign w:val="center"/>
          </w:tcPr>
          <w:p w14:paraId="76D92680" w14:textId="77777777" w:rsidR="007D7FD7" w:rsidRDefault="007D7FD7">
            <w:pPr>
              <w:spacing w:after="0" w:line="240" w:lineRule="auto"/>
              <w:jc w:val="center"/>
              <w:rPr>
                <w:b/>
                <w:bCs/>
                <w:szCs w:val="21"/>
                <w:highlight w:val="yellow"/>
              </w:rPr>
            </w:pPr>
          </w:p>
        </w:tc>
      </w:tr>
      <w:tr w:rsidR="007D7FD7" w14:paraId="3CB80C00" w14:textId="77777777">
        <w:trPr>
          <w:jc w:val="center"/>
        </w:trPr>
        <w:tc>
          <w:tcPr>
            <w:tcW w:w="347" w:type="pct"/>
            <w:vAlign w:val="center"/>
          </w:tcPr>
          <w:p w14:paraId="35A434E2" w14:textId="77777777" w:rsidR="007D7FD7" w:rsidRDefault="00000000">
            <w:pPr>
              <w:spacing w:after="0" w:line="240" w:lineRule="auto"/>
              <w:jc w:val="center"/>
              <w:rPr>
                <w:bCs/>
                <w:szCs w:val="21"/>
              </w:rPr>
            </w:pPr>
            <w:r>
              <w:rPr>
                <w:rFonts w:hint="eastAsia"/>
                <w:bCs/>
                <w:szCs w:val="21"/>
              </w:rPr>
              <w:t>46</w:t>
            </w:r>
          </w:p>
        </w:tc>
        <w:tc>
          <w:tcPr>
            <w:tcW w:w="1477" w:type="pct"/>
            <w:vAlign w:val="center"/>
          </w:tcPr>
          <w:p w14:paraId="778D9738" w14:textId="77777777" w:rsidR="007D7FD7" w:rsidRDefault="00000000">
            <w:pPr>
              <w:widowControl/>
              <w:spacing w:after="0" w:line="240" w:lineRule="auto"/>
              <w:jc w:val="center"/>
              <w:textAlignment w:val="center"/>
            </w:pPr>
            <w:r>
              <w:rPr>
                <w:rFonts w:ascii="宋体" w:hAnsi="宋体" w:cs="宋体" w:hint="eastAsia"/>
                <w:color w:val="000000"/>
                <w:kern w:val="0"/>
                <w:sz w:val="18"/>
                <w:szCs w:val="18"/>
                <w:lang w:bidi="ar"/>
              </w:rPr>
              <w:t>TK-7108粉盒</w:t>
            </w:r>
          </w:p>
        </w:tc>
        <w:tc>
          <w:tcPr>
            <w:tcW w:w="338" w:type="pct"/>
            <w:vAlign w:val="center"/>
          </w:tcPr>
          <w:p w14:paraId="0DEF266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w:t>
            </w:r>
          </w:p>
        </w:tc>
        <w:tc>
          <w:tcPr>
            <w:tcW w:w="315" w:type="pct"/>
            <w:vAlign w:val="center"/>
          </w:tcPr>
          <w:p w14:paraId="2A9FDB10" w14:textId="77777777" w:rsidR="007D7FD7" w:rsidRDefault="00000000">
            <w:pPr>
              <w:widowControl/>
              <w:spacing w:after="0" w:line="240" w:lineRule="auto"/>
              <w:jc w:val="center"/>
              <w:textAlignment w:val="center"/>
              <w:rPr>
                <w:bCs/>
                <w:szCs w:val="21"/>
              </w:rPr>
            </w:pPr>
            <w:r>
              <w:rPr>
                <w:rFonts w:ascii="宋体" w:hAnsi="宋体" w:cs="宋体" w:hint="eastAsia"/>
                <w:color w:val="000000"/>
                <w:kern w:val="0"/>
                <w:sz w:val="18"/>
                <w:szCs w:val="18"/>
                <w:lang w:bidi="ar"/>
              </w:rPr>
              <w:t>个</w:t>
            </w:r>
          </w:p>
        </w:tc>
        <w:tc>
          <w:tcPr>
            <w:tcW w:w="644" w:type="pct"/>
            <w:vAlign w:val="center"/>
          </w:tcPr>
          <w:p w14:paraId="51A3B267" w14:textId="77777777" w:rsidR="007D7FD7" w:rsidRDefault="00000000">
            <w:pPr>
              <w:spacing w:after="0" w:line="240" w:lineRule="auto"/>
              <w:jc w:val="center"/>
              <w:rPr>
                <w:b/>
                <w:color w:val="FF0000"/>
                <w:szCs w:val="21"/>
              </w:rPr>
            </w:pPr>
            <w:r>
              <w:rPr>
                <w:rFonts w:hint="eastAsia"/>
                <w:b/>
                <w:szCs w:val="21"/>
                <w:lang w:bidi="ar"/>
              </w:rPr>
              <w:t>拒绝进口</w:t>
            </w:r>
          </w:p>
        </w:tc>
        <w:tc>
          <w:tcPr>
            <w:tcW w:w="638" w:type="pct"/>
            <w:vAlign w:val="center"/>
          </w:tcPr>
          <w:p w14:paraId="0FFFFF1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420</w:t>
            </w:r>
          </w:p>
        </w:tc>
        <w:tc>
          <w:tcPr>
            <w:tcW w:w="717" w:type="pct"/>
            <w:vMerge/>
            <w:vAlign w:val="center"/>
          </w:tcPr>
          <w:p w14:paraId="6AEA2836" w14:textId="77777777" w:rsidR="007D7FD7" w:rsidRDefault="007D7FD7">
            <w:pPr>
              <w:spacing w:after="0" w:line="240" w:lineRule="auto"/>
              <w:jc w:val="center"/>
              <w:rPr>
                <w:b/>
                <w:bCs/>
                <w:szCs w:val="21"/>
                <w:highlight w:val="yellow"/>
              </w:rPr>
            </w:pPr>
          </w:p>
        </w:tc>
        <w:tc>
          <w:tcPr>
            <w:tcW w:w="521" w:type="pct"/>
            <w:vMerge/>
            <w:vAlign w:val="center"/>
          </w:tcPr>
          <w:p w14:paraId="3415A06C" w14:textId="77777777" w:rsidR="007D7FD7" w:rsidRDefault="007D7FD7">
            <w:pPr>
              <w:spacing w:after="0" w:line="240" w:lineRule="auto"/>
              <w:jc w:val="center"/>
              <w:rPr>
                <w:b/>
                <w:bCs/>
                <w:szCs w:val="21"/>
                <w:highlight w:val="yellow"/>
              </w:rPr>
            </w:pPr>
          </w:p>
        </w:tc>
      </w:tr>
    </w:tbl>
    <w:p w14:paraId="7BB141C0" w14:textId="77777777" w:rsidR="007D7FD7" w:rsidRDefault="00000000">
      <w:pPr>
        <w:spacing w:after="0" w:line="240" w:lineRule="auto"/>
        <w:ind w:firstLineChars="200" w:firstLine="422"/>
        <w:rPr>
          <w:rFonts w:ascii="宋体" w:hAnsi="宋体" w:hint="eastAsia"/>
          <w:b/>
          <w:color w:val="FF0000"/>
          <w:szCs w:val="21"/>
        </w:rPr>
      </w:pPr>
      <w:r>
        <w:rPr>
          <w:rFonts w:ascii="宋体" w:hAnsi="宋体" w:hint="eastAsia"/>
          <w:b/>
          <w:color w:val="FF0000"/>
          <w:szCs w:val="21"/>
        </w:rPr>
        <w:t xml:space="preserve">备注：1.备注栏注明“拒绝进口”的产品不接受投标人选用进口产品参与投标；注明“接受进口”的产品允许投标人选用进口产品参与投标，但不排斥国内产品。 </w:t>
      </w:r>
    </w:p>
    <w:p w14:paraId="5A345637" w14:textId="77777777" w:rsidR="007D7FD7" w:rsidRDefault="00000000">
      <w:pPr>
        <w:spacing w:after="0" w:line="240" w:lineRule="auto"/>
        <w:ind w:firstLineChars="200" w:firstLine="422"/>
        <w:rPr>
          <w:rFonts w:ascii="宋体" w:hAnsi="宋体" w:hint="eastAsia"/>
          <w:b/>
          <w:color w:val="FF0000"/>
          <w:szCs w:val="21"/>
        </w:rPr>
      </w:pPr>
      <w:r>
        <w:rPr>
          <w:rFonts w:ascii="宋体" w:hAnsi="宋体"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4DC5260" w14:textId="77777777" w:rsidR="007D7FD7" w:rsidRDefault="00000000">
      <w:pPr>
        <w:spacing w:after="0" w:line="240" w:lineRule="auto"/>
      </w:pPr>
      <w:r>
        <w:rPr>
          <w:rFonts w:ascii="宋体" w:hAnsi="宋体" w:hint="eastAsia"/>
          <w:b/>
          <w:color w:val="FF0000"/>
          <w:szCs w:val="21"/>
        </w:rPr>
        <w:t>3、本项目核心产品为：</w:t>
      </w:r>
      <w:r>
        <w:rPr>
          <w:rFonts w:ascii="宋体" w:hAnsi="宋体" w:hint="eastAsia"/>
          <w:b/>
          <w:color w:val="FF0000"/>
          <w:szCs w:val="21"/>
          <w:u w:val="single"/>
        </w:rPr>
        <w:t>CTL-350HK黑色高容粉盒</w:t>
      </w:r>
      <w:r>
        <w:rPr>
          <w:rFonts w:hint="eastAsia"/>
          <w:bCs/>
          <w:color w:val="FF0000"/>
          <w:szCs w:val="21"/>
          <w:u w:val="single"/>
        </w:rPr>
        <w:t>（序号</w:t>
      </w:r>
      <w:r>
        <w:rPr>
          <w:rFonts w:hint="eastAsia"/>
          <w:bCs/>
          <w:color w:val="FF0000"/>
          <w:szCs w:val="21"/>
          <w:u w:val="single"/>
        </w:rPr>
        <w:t>16</w:t>
      </w:r>
      <w:r>
        <w:rPr>
          <w:rFonts w:hint="eastAsia"/>
          <w:bCs/>
          <w:color w:val="FF0000"/>
          <w:szCs w:val="21"/>
          <w:u w:val="single"/>
        </w:rPr>
        <w:t>）</w:t>
      </w:r>
    </w:p>
    <w:p w14:paraId="3350F0E9" w14:textId="77777777" w:rsidR="007D7FD7" w:rsidRDefault="007D7FD7">
      <w:pPr>
        <w:pStyle w:val="21"/>
        <w:spacing w:after="0" w:line="240" w:lineRule="auto"/>
      </w:pPr>
    </w:p>
    <w:p w14:paraId="4336F1C9" w14:textId="77777777" w:rsidR="007D7FD7" w:rsidRDefault="00000000">
      <w:pPr>
        <w:pStyle w:val="2"/>
        <w:spacing w:beforeLines="50" w:before="156" w:afterLines="50" w:after="156"/>
        <w:rPr>
          <w:rFonts w:hint="eastAsia"/>
          <w:szCs w:val="24"/>
        </w:rPr>
      </w:pPr>
      <w:r>
        <w:rPr>
          <w:rFonts w:hint="eastAsia"/>
          <w:szCs w:val="24"/>
        </w:rPr>
        <w:t>三、实质性条款</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654"/>
      </w:tblGrid>
      <w:tr w:rsidR="007D7FD7" w14:paraId="70B99AB8" w14:textId="77777777">
        <w:tc>
          <w:tcPr>
            <w:tcW w:w="705" w:type="dxa"/>
          </w:tcPr>
          <w:p w14:paraId="2DE68F60" w14:textId="77777777" w:rsidR="007D7FD7"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序号</w:t>
            </w:r>
          </w:p>
        </w:tc>
        <w:tc>
          <w:tcPr>
            <w:tcW w:w="7654" w:type="dxa"/>
          </w:tcPr>
          <w:p w14:paraId="01172A2C" w14:textId="77777777" w:rsidR="007D7FD7"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实质性条款具体内容</w:t>
            </w:r>
          </w:p>
        </w:tc>
      </w:tr>
      <w:tr w:rsidR="007D7FD7" w14:paraId="6A142EBF" w14:textId="77777777">
        <w:tc>
          <w:tcPr>
            <w:tcW w:w="705" w:type="dxa"/>
          </w:tcPr>
          <w:p w14:paraId="1B7182A7" w14:textId="77777777" w:rsidR="007D7FD7"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7654" w:type="dxa"/>
          </w:tcPr>
          <w:p w14:paraId="6CADFEC8" w14:textId="77777777" w:rsidR="007D7FD7" w:rsidRDefault="00000000">
            <w:pPr>
              <w:spacing w:after="0" w:line="240" w:lineRule="auto"/>
              <w:rPr>
                <w:rFonts w:eastAsiaTheme="minorEastAsia" w:hAnsi="宋体" w:hint="eastAsia"/>
                <w:kern w:val="0"/>
                <w:szCs w:val="21"/>
              </w:rPr>
            </w:pPr>
            <w:r>
              <w:rPr>
                <w:rFonts w:hint="eastAsia"/>
              </w:rPr>
              <w:t>满足本项目标★的条款要求</w:t>
            </w:r>
          </w:p>
        </w:tc>
      </w:tr>
    </w:tbl>
    <w:bookmarkEnd w:id="34"/>
    <w:p w14:paraId="23524B67" w14:textId="77777777" w:rsidR="007D7FD7" w:rsidRDefault="00000000">
      <w:pPr>
        <w:spacing w:after="0" w:line="240" w:lineRule="auto"/>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723651E" w14:textId="77777777" w:rsidR="007D7FD7" w:rsidRDefault="007D7FD7">
      <w:pPr>
        <w:pStyle w:val="ae"/>
        <w:spacing w:after="0" w:line="240" w:lineRule="auto"/>
        <w:rPr>
          <w:rFonts w:ascii="宋体"/>
          <w:kern w:val="0"/>
          <w:szCs w:val="20"/>
        </w:rPr>
      </w:pPr>
    </w:p>
    <w:p w14:paraId="13EAFA4E" w14:textId="77777777" w:rsidR="007D7FD7" w:rsidRDefault="00000000">
      <w:pPr>
        <w:pStyle w:val="2"/>
        <w:spacing w:beforeLines="50" w:before="156" w:afterLines="50" w:after="156"/>
        <w:rPr>
          <w:rFonts w:hint="eastAsia"/>
          <w:sz w:val="28"/>
          <w:szCs w:val="28"/>
        </w:rPr>
      </w:pPr>
      <w:r>
        <w:rPr>
          <w:rFonts w:hint="eastAsia"/>
          <w:szCs w:val="21"/>
        </w:rPr>
        <w:t>★</w:t>
      </w:r>
      <w:r>
        <w:rPr>
          <w:rFonts w:hint="eastAsia"/>
          <w:sz w:val="28"/>
          <w:szCs w:val="28"/>
        </w:rPr>
        <w:t>四、技术要求</w:t>
      </w:r>
    </w:p>
    <w:p w14:paraId="389143F9" w14:textId="77777777" w:rsidR="007D7FD7" w:rsidRDefault="00000000">
      <w:pPr>
        <w:spacing w:after="0" w:line="240" w:lineRule="auto"/>
        <w:ind w:firstLineChars="200" w:firstLine="422"/>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37E985CB" w14:textId="77777777" w:rsidR="007D7FD7" w:rsidRDefault="00000000">
      <w:pPr>
        <w:spacing w:after="0" w:line="240" w:lineRule="auto"/>
        <w:ind w:firstLineChars="200" w:firstLine="422"/>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14BE8A86" w14:textId="77777777" w:rsidR="007D7FD7" w:rsidRDefault="00000000">
      <w:pPr>
        <w:spacing w:after="0" w:line="240" w:lineRule="auto"/>
        <w:ind w:firstLineChars="200" w:firstLine="422"/>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CD4FEFC" w14:textId="77777777" w:rsidR="007D7FD7" w:rsidRDefault="00000000">
      <w:pPr>
        <w:spacing w:after="0" w:line="240" w:lineRule="auto"/>
        <w:ind w:firstLineChars="200" w:firstLine="422"/>
        <w:rPr>
          <w:b/>
          <w:szCs w:val="21"/>
        </w:rPr>
      </w:pPr>
      <w:r>
        <w:rPr>
          <w:rFonts w:hint="eastAsia"/>
          <w:b/>
          <w:color w:val="FF0000"/>
        </w:rPr>
        <w:t>4</w:t>
      </w:r>
      <w:r>
        <w:rPr>
          <w:b/>
          <w:color w:val="FF0000"/>
        </w:rPr>
        <w:t>、涉及区间的参数，除特别注明以外，</w:t>
      </w:r>
      <w:bookmarkStart w:id="36" w:name="_Hlk75447406"/>
      <w:r>
        <w:rPr>
          <w:b/>
          <w:color w:val="FF0000"/>
        </w:rPr>
        <w:t>产品参数区间与招标要求不一致的均视为负偏</w:t>
      </w:r>
      <w:r>
        <w:rPr>
          <w:b/>
          <w:color w:val="FF0000"/>
        </w:rPr>
        <w:lastRenderedPageBreak/>
        <w:t>离。</w:t>
      </w:r>
      <w:bookmarkEnd w:id="36"/>
      <w:r>
        <w:rPr>
          <w:rFonts w:hint="eastAsia"/>
          <w:b/>
          <w:color w:val="FF0000"/>
        </w:rPr>
        <w:t>例：区间要求为</w:t>
      </w:r>
      <w:r>
        <w:rPr>
          <w:rFonts w:hint="eastAsia"/>
          <w:b/>
          <w:color w:val="FF0000"/>
        </w:rPr>
        <w:t>0-20ML,</w:t>
      </w:r>
      <w:r>
        <w:rPr>
          <w:rFonts w:hint="eastAsia"/>
          <w:b/>
          <w:color w:val="FF0000"/>
        </w:rPr>
        <w:t>只要响应的不是“</w:t>
      </w:r>
      <w:r>
        <w:rPr>
          <w:rFonts w:hint="eastAsia"/>
          <w:b/>
          <w:color w:val="FF0000"/>
        </w:rPr>
        <w:t>0-20ML</w:t>
      </w:r>
      <w:r>
        <w:rPr>
          <w:rFonts w:hint="eastAsia"/>
          <w:b/>
          <w:color w:val="FF0000"/>
        </w:rPr>
        <w:t>”，如投标文件响应为</w:t>
      </w:r>
      <w:r>
        <w:rPr>
          <w:rFonts w:hint="eastAsia"/>
          <w:b/>
          <w:color w:val="FF0000"/>
        </w:rPr>
        <w:t xml:space="preserve"> 0-15ML </w:t>
      </w:r>
      <w:r>
        <w:rPr>
          <w:rFonts w:hint="eastAsia"/>
          <w:b/>
          <w:color w:val="FF0000"/>
        </w:rPr>
        <w:t>、</w:t>
      </w:r>
      <w:r>
        <w:rPr>
          <w:rFonts w:hint="eastAsia"/>
          <w:b/>
          <w:color w:val="FF0000"/>
        </w:rPr>
        <w:t xml:space="preserve">0-21ML </w:t>
      </w:r>
      <w:r>
        <w:rPr>
          <w:rFonts w:hint="eastAsia"/>
          <w:b/>
          <w:color w:val="FF0000"/>
        </w:rPr>
        <w:t>、</w:t>
      </w:r>
      <w:r>
        <w:rPr>
          <w:rFonts w:hint="eastAsia"/>
          <w:b/>
          <w:color w:val="FF0000"/>
        </w:rPr>
        <w:t xml:space="preserve">1-12ML </w:t>
      </w:r>
      <w:r>
        <w:rPr>
          <w:rFonts w:hint="eastAsia"/>
          <w:b/>
          <w:color w:val="FF0000"/>
        </w:rPr>
        <w:t>、</w:t>
      </w:r>
      <w:r>
        <w:rPr>
          <w:rFonts w:hint="eastAsia"/>
          <w:b/>
          <w:color w:val="FF0000"/>
        </w:rPr>
        <w:t xml:space="preserve"> 9-20ML </w:t>
      </w:r>
      <w:r>
        <w:rPr>
          <w:rFonts w:hint="eastAsia"/>
          <w:b/>
          <w:color w:val="FF0000"/>
        </w:rPr>
        <w:t>、</w:t>
      </w:r>
      <w:r>
        <w:rPr>
          <w:rFonts w:hint="eastAsia"/>
          <w:b/>
          <w:color w:val="FF0000"/>
        </w:rPr>
        <w:t xml:space="preserve">6-21ML </w:t>
      </w:r>
      <w:r>
        <w:rPr>
          <w:rFonts w:hint="eastAsia"/>
          <w:b/>
          <w:color w:val="FF0000"/>
        </w:rPr>
        <w:t>、</w:t>
      </w:r>
      <w:r>
        <w:rPr>
          <w:rFonts w:hint="eastAsia"/>
          <w:b/>
          <w:color w:val="FF0000"/>
        </w:rPr>
        <w:t>9ML</w:t>
      </w:r>
      <w:r>
        <w:rPr>
          <w:rFonts w:hint="eastAsia"/>
          <w:b/>
          <w:color w:val="FF0000"/>
        </w:rPr>
        <w:t>等情形均视为负偏离。</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564"/>
        <w:gridCol w:w="6055"/>
      </w:tblGrid>
      <w:tr w:rsidR="007D7FD7" w14:paraId="700771EF" w14:textId="77777777">
        <w:trPr>
          <w:trHeight w:val="470"/>
          <w:jc w:val="center"/>
        </w:trPr>
        <w:tc>
          <w:tcPr>
            <w:tcW w:w="841" w:type="dxa"/>
            <w:vAlign w:val="center"/>
          </w:tcPr>
          <w:bookmarkEnd w:id="35"/>
          <w:p w14:paraId="4246EE40" w14:textId="77777777" w:rsidR="007D7FD7" w:rsidRDefault="00000000">
            <w:pPr>
              <w:spacing w:after="0" w:line="240" w:lineRule="auto"/>
              <w:jc w:val="center"/>
              <w:rPr>
                <w:color w:val="000000" w:themeColor="text1"/>
                <w:szCs w:val="21"/>
              </w:rPr>
            </w:pPr>
            <w:r>
              <w:rPr>
                <w:color w:val="000000" w:themeColor="text1"/>
                <w:szCs w:val="21"/>
              </w:rPr>
              <w:t>序号</w:t>
            </w:r>
          </w:p>
        </w:tc>
        <w:tc>
          <w:tcPr>
            <w:tcW w:w="1564" w:type="dxa"/>
            <w:vAlign w:val="center"/>
          </w:tcPr>
          <w:p w14:paraId="362EEBE3" w14:textId="77777777" w:rsidR="007D7FD7" w:rsidRDefault="00000000">
            <w:pPr>
              <w:widowControl/>
              <w:spacing w:after="0" w:line="240" w:lineRule="auto"/>
              <w:jc w:val="center"/>
              <w:rPr>
                <w:color w:val="000000" w:themeColor="text1"/>
                <w:szCs w:val="21"/>
              </w:rPr>
            </w:pPr>
            <w:r>
              <w:rPr>
                <w:color w:val="000000" w:themeColor="text1"/>
                <w:szCs w:val="21"/>
              </w:rPr>
              <w:t>货物名称</w:t>
            </w:r>
          </w:p>
        </w:tc>
        <w:tc>
          <w:tcPr>
            <w:tcW w:w="6055" w:type="dxa"/>
            <w:vAlign w:val="center"/>
          </w:tcPr>
          <w:p w14:paraId="411C26C0" w14:textId="77777777" w:rsidR="007D7FD7" w:rsidRDefault="00000000">
            <w:pPr>
              <w:spacing w:after="0" w:line="240" w:lineRule="auto"/>
              <w:jc w:val="center"/>
              <w:rPr>
                <w:color w:val="000000" w:themeColor="text1"/>
                <w:szCs w:val="21"/>
              </w:rPr>
            </w:pPr>
            <w:r>
              <w:rPr>
                <w:rFonts w:hint="eastAsia"/>
                <w:color w:val="000000" w:themeColor="text1"/>
                <w:szCs w:val="21"/>
              </w:rPr>
              <w:t>招标</w:t>
            </w:r>
            <w:r>
              <w:rPr>
                <w:color w:val="000000" w:themeColor="text1"/>
                <w:szCs w:val="21"/>
              </w:rPr>
              <w:t>技术要求</w:t>
            </w:r>
          </w:p>
        </w:tc>
      </w:tr>
      <w:tr w:rsidR="007D7FD7" w14:paraId="3A4D5387" w14:textId="77777777">
        <w:trPr>
          <w:trHeight w:val="170"/>
          <w:jc w:val="center"/>
        </w:trPr>
        <w:tc>
          <w:tcPr>
            <w:tcW w:w="841" w:type="dxa"/>
            <w:vAlign w:val="center"/>
          </w:tcPr>
          <w:p w14:paraId="68AAC406" w14:textId="77777777" w:rsidR="007D7FD7" w:rsidRDefault="00000000">
            <w:pPr>
              <w:spacing w:after="0" w:line="240" w:lineRule="auto"/>
              <w:jc w:val="center"/>
              <w:rPr>
                <w:color w:val="000000" w:themeColor="text1"/>
                <w:szCs w:val="21"/>
              </w:rPr>
            </w:pPr>
            <w:r>
              <w:rPr>
                <w:rFonts w:hint="eastAsia"/>
                <w:color w:val="000000" w:themeColor="text1"/>
                <w:szCs w:val="21"/>
              </w:rPr>
              <w:t>1</w:t>
            </w:r>
          </w:p>
        </w:tc>
        <w:tc>
          <w:tcPr>
            <w:tcW w:w="1564" w:type="dxa"/>
            <w:vAlign w:val="center"/>
          </w:tcPr>
          <w:p w14:paraId="7A2F111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T1881 </w:t>
            </w:r>
            <w:r>
              <w:rPr>
                <w:rFonts w:ascii="宋体" w:hAnsi="宋体" w:cs="宋体" w:hint="eastAsia"/>
                <w:color w:val="000000"/>
                <w:kern w:val="0"/>
                <w:sz w:val="18"/>
                <w:szCs w:val="18"/>
                <w:lang w:bidi="ar"/>
              </w:rPr>
              <w:t>黑色粉盒</w:t>
            </w:r>
          </w:p>
        </w:tc>
        <w:tc>
          <w:tcPr>
            <w:tcW w:w="6055" w:type="dxa"/>
            <w:vAlign w:val="center"/>
          </w:tcPr>
          <w:p w14:paraId="7AAF834E"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r>
      <w:tr w:rsidR="007D7FD7" w14:paraId="1F47279B" w14:textId="77777777">
        <w:trPr>
          <w:trHeight w:val="170"/>
          <w:jc w:val="center"/>
        </w:trPr>
        <w:tc>
          <w:tcPr>
            <w:tcW w:w="841" w:type="dxa"/>
            <w:vAlign w:val="center"/>
          </w:tcPr>
          <w:p w14:paraId="438A3630" w14:textId="77777777" w:rsidR="007D7FD7" w:rsidRDefault="00000000">
            <w:pPr>
              <w:spacing w:after="0" w:line="240" w:lineRule="auto"/>
              <w:jc w:val="center"/>
              <w:rPr>
                <w:color w:val="000000" w:themeColor="text1"/>
                <w:szCs w:val="21"/>
              </w:rPr>
            </w:pPr>
            <w:r>
              <w:rPr>
                <w:rFonts w:hint="eastAsia"/>
                <w:color w:val="000000" w:themeColor="text1"/>
                <w:szCs w:val="21"/>
              </w:rPr>
              <w:t>2</w:t>
            </w:r>
          </w:p>
        </w:tc>
        <w:tc>
          <w:tcPr>
            <w:tcW w:w="1564" w:type="dxa"/>
            <w:vAlign w:val="center"/>
          </w:tcPr>
          <w:p w14:paraId="284DA89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T1883 </w:t>
            </w:r>
            <w:r>
              <w:rPr>
                <w:rFonts w:ascii="宋体" w:hAnsi="宋体" w:cs="宋体" w:hint="eastAsia"/>
                <w:color w:val="000000"/>
                <w:kern w:val="0"/>
                <w:sz w:val="18"/>
                <w:szCs w:val="18"/>
                <w:lang w:bidi="ar"/>
              </w:rPr>
              <w:t>红色粉盒</w:t>
            </w:r>
          </w:p>
        </w:tc>
        <w:tc>
          <w:tcPr>
            <w:tcW w:w="6055" w:type="dxa"/>
            <w:vAlign w:val="center"/>
          </w:tcPr>
          <w:p w14:paraId="4649FBA1"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r>
      <w:tr w:rsidR="007D7FD7" w14:paraId="671A7EDD" w14:textId="77777777">
        <w:trPr>
          <w:trHeight w:val="170"/>
          <w:jc w:val="center"/>
        </w:trPr>
        <w:tc>
          <w:tcPr>
            <w:tcW w:w="841" w:type="dxa"/>
            <w:vAlign w:val="center"/>
          </w:tcPr>
          <w:p w14:paraId="07C7302A" w14:textId="77777777" w:rsidR="007D7FD7" w:rsidRDefault="00000000">
            <w:pPr>
              <w:spacing w:after="0" w:line="240" w:lineRule="auto"/>
              <w:jc w:val="center"/>
              <w:rPr>
                <w:color w:val="000000" w:themeColor="text1"/>
                <w:szCs w:val="21"/>
              </w:rPr>
            </w:pPr>
            <w:r>
              <w:rPr>
                <w:rFonts w:hint="eastAsia"/>
                <w:color w:val="000000" w:themeColor="text1"/>
                <w:szCs w:val="21"/>
              </w:rPr>
              <w:t>3</w:t>
            </w:r>
          </w:p>
        </w:tc>
        <w:tc>
          <w:tcPr>
            <w:tcW w:w="1564" w:type="dxa"/>
            <w:vAlign w:val="center"/>
          </w:tcPr>
          <w:p w14:paraId="7F8F805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T1884 </w:t>
            </w:r>
            <w:r>
              <w:rPr>
                <w:rFonts w:ascii="宋体" w:hAnsi="宋体" w:cs="宋体" w:hint="eastAsia"/>
                <w:color w:val="000000"/>
                <w:kern w:val="0"/>
                <w:sz w:val="18"/>
                <w:szCs w:val="18"/>
                <w:lang w:bidi="ar"/>
              </w:rPr>
              <w:t>黄色粉盒</w:t>
            </w:r>
          </w:p>
        </w:tc>
        <w:tc>
          <w:tcPr>
            <w:tcW w:w="6055" w:type="dxa"/>
            <w:vAlign w:val="center"/>
          </w:tcPr>
          <w:p w14:paraId="3F3B7594"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r>
      <w:tr w:rsidR="007D7FD7" w14:paraId="0529B425" w14:textId="77777777">
        <w:trPr>
          <w:trHeight w:val="170"/>
          <w:jc w:val="center"/>
        </w:trPr>
        <w:tc>
          <w:tcPr>
            <w:tcW w:w="841" w:type="dxa"/>
            <w:vAlign w:val="center"/>
          </w:tcPr>
          <w:p w14:paraId="7E81C4CA" w14:textId="77777777" w:rsidR="007D7FD7" w:rsidRDefault="00000000">
            <w:pPr>
              <w:spacing w:after="0" w:line="240" w:lineRule="auto"/>
              <w:jc w:val="center"/>
              <w:rPr>
                <w:color w:val="000000" w:themeColor="text1"/>
                <w:szCs w:val="21"/>
              </w:rPr>
            </w:pPr>
            <w:r>
              <w:rPr>
                <w:rFonts w:hint="eastAsia"/>
                <w:color w:val="000000" w:themeColor="text1"/>
                <w:szCs w:val="21"/>
              </w:rPr>
              <w:t>4</w:t>
            </w:r>
          </w:p>
        </w:tc>
        <w:tc>
          <w:tcPr>
            <w:tcW w:w="1564" w:type="dxa"/>
            <w:vAlign w:val="center"/>
          </w:tcPr>
          <w:p w14:paraId="536777C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T1882 </w:t>
            </w:r>
            <w:r>
              <w:rPr>
                <w:rFonts w:ascii="宋体" w:hAnsi="宋体" w:cs="宋体" w:hint="eastAsia"/>
                <w:color w:val="000000"/>
                <w:kern w:val="0"/>
                <w:sz w:val="18"/>
                <w:szCs w:val="18"/>
                <w:lang w:bidi="ar"/>
              </w:rPr>
              <w:t>青色粉盒</w:t>
            </w:r>
          </w:p>
        </w:tc>
        <w:tc>
          <w:tcPr>
            <w:tcW w:w="6055" w:type="dxa"/>
            <w:vAlign w:val="center"/>
          </w:tcPr>
          <w:p w14:paraId="436B4458"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r>
      <w:tr w:rsidR="007D7FD7" w14:paraId="551A0718" w14:textId="77777777">
        <w:trPr>
          <w:trHeight w:val="170"/>
          <w:jc w:val="center"/>
        </w:trPr>
        <w:tc>
          <w:tcPr>
            <w:tcW w:w="841" w:type="dxa"/>
            <w:vAlign w:val="center"/>
          </w:tcPr>
          <w:p w14:paraId="2BF0B08E" w14:textId="77777777" w:rsidR="007D7FD7" w:rsidRDefault="00000000">
            <w:pPr>
              <w:spacing w:after="0" w:line="240" w:lineRule="auto"/>
              <w:jc w:val="center"/>
              <w:rPr>
                <w:color w:val="000000" w:themeColor="text1"/>
                <w:szCs w:val="21"/>
              </w:rPr>
            </w:pPr>
            <w:r>
              <w:rPr>
                <w:rFonts w:hint="eastAsia"/>
                <w:color w:val="000000" w:themeColor="text1"/>
                <w:szCs w:val="21"/>
              </w:rPr>
              <w:t>5</w:t>
            </w:r>
          </w:p>
        </w:tc>
        <w:tc>
          <w:tcPr>
            <w:tcW w:w="1564" w:type="dxa"/>
            <w:vAlign w:val="center"/>
          </w:tcPr>
          <w:p w14:paraId="4BB20B8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T7531 </w:t>
            </w:r>
            <w:r>
              <w:rPr>
                <w:rFonts w:ascii="宋体" w:hAnsi="宋体" w:cs="宋体" w:hint="eastAsia"/>
                <w:color w:val="000000"/>
                <w:kern w:val="0"/>
                <w:sz w:val="18"/>
                <w:szCs w:val="18"/>
                <w:lang w:bidi="ar"/>
              </w:rPr>
              <w:t>黑色粉盒</w:t>
            </w:r>
          </w:p>
        </w:tc>
        <w:tc>
          <w:tcPr>
            <w:tcW w:w="6055" w:type="dxa"/>
            <w:vAlign w:val="center"/>
          </w:tcPr>
          <w:p w14:paraId="08703E7D"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页，适用于爱普生</w:t>
            </w:r>
            <w:r>
              <w:rPr>
                <w:rFonts w:hint="eastAsia"/>
              </w:rPr>
              <w:t>WF-6093/6593/8093/8593</w:t>
            </w:r>
            <w:r>
              <w:rPr>
                <w:rFonts w:hint="eastAsia"/>
              </w:rPr>
              <w:t>机型</w:t>
            </w:r>
          </w:p>
        </w:tc>
      </w:tr>
      <w:tr w:rsidR="007D7FD7" w14:paraId="2C98FFB1" w14:textId="77777777">
        <w:trPr>
          <w:trHeight w:val="170"/>
          <w:jc w:val="center"/>
        </w:trPr>
        <w:tc>
          <w:tcPr>
            <w:tcW w:w="841" w:type="dxa"/>
            <w:vAlign w:val="center"/>
          </w:tcPr>
          <w:p w14:paraId="628EFAB5" w14:textId="77777777" w:rsidR="007D7FD7" w:rsidRDefault="00000000">
            <w:pPr>
              <w:spacing w:after="0" w:line="240" w:lineRule="auto"/>
              <w:jc w:val="center"/>
              <w:rPr>
                <w:color w:val="000000" w:themeColor="text1"/>
                <w:szCs w:val="21"/>
              </w:rPr>
            </w:pPr>
            <w:r>
              <w:rPr>
                <w:rFonts w:hint="eastAsia"/>
                <w:color w:val="000000" w:themeColor="text1"/>
                <w:szCs w:val="21"/>
              </w:rPr>
              <w:t>6</w:t>
            </w:r>
          </w:p>
        </w:tc>
        <w:tc>
          <w:tcPr>
            <w:tcW w:w="1564" w:type="dxa"/>
            <w:vAlign w:val="center"/>
          </w:tcPr>
          <w:p w14:paraId="2234ED8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T7533 </w:t>
            </w:r>
            <w:r>
              <w:rPr>
                <w:rFonts w:ascii="宋体" w:hAnsi="宋体" w:cs="宋体" w:hint="eastAsia"/>
                <w:color w:val="000000"/>
                <w:kern w:val="0"/>
                <w:sz w:val="18"/>
                <w:szCs w:val="18"/>
                <w:lang w:bidi="ar"/>
              </w:rPr>
              <w:t>红色粉盒</w:t>
            </w:r>
          </w:p>
        </w:tc>
        <w:tc>
          <w:tcPr>
            <w:tcW w:w="6055" w:type="dxa"/>
            <w:vAlign w:val="center"/>
          </w:tcPr>
          <w:p w14:paraId="63897D4E"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r>
      <w:tr w:rsidR="007D7FD7" w14:paraId="1A167010" w14:textId="77777777">
        <w:trPr>
          <w:trHeight w:val="170"/>
          <w:jc w:val="center"/>
        </w:trPr>
        <w:tc>
          <w:tcPr>
            <w:tcW w:w="841" w:type="dxa"/>
            <w:vAlign w:val="center"/>
          </w:tcPr>
          <w:p w14:paraId="0495E16D" w14:textId="77777777" w:rsidR="007D7FD7" w:rsidRDefault="00000000">
            <w:pPr>
              <w:spacing w:after="0" w:line="240" w:lineRule="auto"/>
              <w:jc w:val="center"/>
              <w:rPr>
                <w:color w:val="000000" w:themeColor="text1"/>
                <w:szCs w:val="21"/>
              </w:rPr>
            </w:pPr>
            <w:r>
              <w:rPr>
                <w:rFonts w:hint="eastAsia"/>
                <w:color w:val="000000" w:themeColor="text1"/>
                <w:szCs w:val="21"/>
              </w:rPr>
              <w:t>7</w:t>
            </w:r>
          </w:p>
        </w:tc>
        <w:tc>
          <w:tcPr>
            <w:tcW w:w="1564" w:type="dxa"/>
            <w:vAlign w:val="center"/>
          </w:tcPr>
          <w:p w14:paraId="04F5C7F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T7534 </w:t>
            </w:r>
            <w:r>
              <w:rPr>
                <w:rFonts w:ascii="宋体" w:hAnsi="宋体" w:cs="宋体" w:hint="eastAsia"/>
                <w:color w:val="000000"/>
                <w:kern w:val="0"/>
                <w:sz w:val="18"/>
                <w:szCs w:val="18"/>
                <w:lang w:bidi="ar"/>
              </w:rPr>
              <w:t>黄色粉盒</w:t>
            </w:r>
          </w:p>
        </w:tc>
        <w:tc>
          <w:tcPr>
            <w:tcW w:w="6055" w:type="dxa"/>
            <w:vAlign w:val="center"/>
          </w:tcPr>
          <w:p w14:paraId="64047557"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r>
      <w:tr w:rsidR="007D7FD7" w14:paraId="69A893F6" w14:textId="77777777">
        <w:trPr>
          <w:trHeight w:val="170"/>
          <w:jc w:val="center"/>
        </w:trPr>
        <w:tc>
          <w:tcPr>
            <w:tcW w:w="841" w:type="dxa"/>
            <w:vAlign w:val="center"/>
          </w:tcPr>
          <w:p w14:paraId="69D5C70A" w14:textId="77777777" w:rsidR="007D7FD7" w:rsidRDefault="00000000">
            <w:pPr>
              <w:spacing w:after="0" w:line="240" w:lineRule="auto"/>
              <w:jc w:val="center"/>
              <w:rPr>
                <w:color w:val="000000" w:themeColor="text1"/>
                <w:szCs w:val="21"/>
              </w:rPr>
            </w:pPr>
            <w:r>
              <w:rPr>
                <w:rFonts w:hint="eastAsia"/>
                <w:color w:val="000000" w:themeColor="text1"/>
                <w:szCs w:val="21"/>
              </w:rPr>
              <w:t>8</w:t>
            </w:r>
          </w:p>
        </w:tc>
        <w:tc>
          <w:tcPr>
            <w:tcW w:w="1564" w:type="dxa"/>
            <w:vAlign w:val="center"/>
          </w:tcPr>
          <w:p w14:paraId="4941B16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T7532 </w:t>
            </w:r>
            <w:r>
              <w:rPr>
                <w:rFonts w:ascii="宋体" w:hAnsi="宋体" w:cs="宋体" w:hint="eastAsia"/>
                <w:color w:val="000000"/>
                <w:kern w:val="0"/>
                <w:sz w:val="18"/>
                <w:szCs w:val="18"/>
                <w:lang w:bidi="ar"/>
              </w:rPr>
              <w:t>青色粉盒</w:t>
            </w:r>
          </w:p>
        </w:tc>
        <w:tc>
          <w:tcPr>
            <w:tcW w:w="6055" w:type="dxa"/>
            <w:vAlign w:val="center"/>
          </w:tcPr>
          <w:p w14:paraId="7840D141"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r>
      <w:tr w:rsidR="007D7FD7" w14:paraId="3B59FA31" w14:textId="77777777">
        <w:trPr>
          <w:trHeight w:val="170"/>
          <w:jc w:val="center"/>
        </w:trPr>
        <w:tc>
          <w:tcPr>
            <w:tcW w:w="841" w:type="dxa"/>
            <w:vAlign w:val="center"/>
          </w:tcPr>
          <w:p w14:paraId="03412D32" w14:textId="77777777" w:rsidR="007D7FD7" w:rsidRDefault="00000000">
            <w:pPr>
              <w:spacing w:after="0" w:line="240" w:lineRule="auto"/>
              <w:jc w:val="center"/>
              <w:rPr>
                <w:color w:val="000000" w:themeColor="text1"/>
                <w:szCs w:val="21"/>
              </w:rPr>
            </w:pPr>
            <w:r>
              <w:rPr>
                <w:rFonts w:hint="eastAsia"/>
                <w:color w:val="000000" w:themeColor="text1"/>
                <w:szCs w:val="21"/>
              </w:rPr>
              <w:t>9</w:t>
            </w:r>
          </w:p>
        </w:tc>
        <w:tc>
          <w:tcPr>
            <w:tcW w:w="1564" w:type="dxa"/>
            <w:vAlign w:val="center"/>
          </w:tcPr>
          <w:p w14:paraId="766F8F0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C13T973100 </w:t>
            </w:r>
            <w:r>
              <w:rPr>
                <w:rFonts w:ascii="宋体" w:hAnsi="宋体" w:cs="宋体" w:hint="eastAsia"/>
                <w:color w:val="000000"/>
                <w:kern w:val="0"/>
                <w:sz w:val="18"/>
                <w:szCs w:val="18"/>
                <w:lang w:bidi="ar"/>
              </w:rPr>
              <w:t>黑色粉盒</w:t>
            </w:r>
          </w:p>
        </w:tc>
        <w:tc>
          <w:tcPr>
            <w:tcW w:w="6055" w:type="dxa"/>
            <w:vAlign w:val="center"/>
          </w:tcPr>
          <w:p w14:paraId="30D01FA0" w14:textId="77777777" w:rsidR="007D7FD7" w:rsidRDefault="00000000">
            <w:pPr>
              <w:spacing w:after="0" w:line="240" w:lineRule="auto"/>
              <w:ind w:firstLineChars="200" w:firstLine="420"/>
            </w:pPr>
            <w:r>
              <w:rPr>
                <w:rFonts w:hint="eastAsia"/>
              </w:rPr>
              <w:t>打印页数约</w:t>
            </w:r>
            <w:r>
              <w:rPr>
                <w:rFonts w:hint="eastAsia"/>
              </w:rPr>
              <w:t>25000</w:t>
            </w:r>
            <w:r>
              <w:rPr>
                <w:rFonts w:hint="eastAsia"/>
              </w:rPr>
              <w:t>页，适用于爱普生</w:t>
            </w:r>
            <w:r>
              <w:rPr>
                <w:rFonts w:hint="eastAsia"/>
              </w:rPr>
              <w:t>PX-S7070S/PX-M7070FX/WF-C869R</w:t>
            </w:r>
            <w:r>
              <w:rPr>
                <w:rFonts w:hint="eastAsia"/>
              </w:rPr>
              <w:t>机型</w:t>
            </w:r>
          </w:p>
        </w:tc>
      </w:tr>
      <w:tr w:rsidR="007D7FD7" w14:paraId="653B61A7" w14:textId="77777777">
        <w:trPr>
          <w:trHeight w:val="170"/>
          <w:jc w:val="center"/>
        </w:trPr>
        <w:tc>
          <w:tcPr>
            <w:tcW w:w="841" w:type="dxa"/>
            <w:vAlign w:val="center"/>
          </w:tcPr>
          <w:p w14:paraId="05E00511" w14:textId="77777777" w:rsidR="007D7FD7" w:rsidRDefault="00000000">
            <w:pPr>
              <w:spacing w:after="0" w:line="240" w:lineRule="auto"/>
              <w:jc w:val="center"/>
              <w:rPr>
                <w:color w:val="000000" w:themeColor="text1"/>
                <w:szCs w:val="21"/>
              </w:rPr>
            </w:pPr>
            <w:r>
              <w:rPr>
                <w:rFonts w:hint="eastAsia"/>
                <w:color w:val="000000" w:themeColor="text1"/>
                <w:szCs w:val="21"/>
              </w:rPr>
              <w:t>10</w:t>
            </w:r>
          </w:p>
        </w:tc>
        <w:tc>
          <w:tcPr>
            <w:tcW w:w="1564" w:type="dxa"/>
            <w:vAlign w:val="center"/>
          </w:tcPr>
          <w:p w14:paraId="7E2F19C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红色粉盒</w:t>
            </w:r>
          </w:p>
        </w:tc>
        <w:tc>
          <w:tcPr>
            <w:tcW w:w="6055" w:type="dxa"/>
            <w:vAlign w:val="center"/>
          </w:tcPr>
          <w:p w14:paraId="6FFD588F"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r>
      <w:tr w:rsidR="007D7FD7" w14:paraId="21E63B9A" w14:textId="77777777">
        <w:trPr>
          <w:trHeight w:val="170"/>
          <w:jc w:val="center"/>
        </w:trPr>
        <w:tc>
          <w:tcPr>
            <w:tcW w:w="841" w:type="dxa"/>
            <w:vAlign w:val="center"/>
          </w:tcPr>
          <w:p w14:paraId="321E3FAD" w14:textId="77777777" w:rsidR="007D7FD7" w:rsidRDefault="00000000">
            <w:pPr>
              <w:spacing w:after="0" w:line="240" w:lineRule="auto"/>
              <w:jc w:val="center"/>
              <w:rPr>
                <w:color w:val="000000" w:themeColor="text1"/>
                <w:szCs w:val="21"/>
              </w:rPr>
            </w:pPr>
            <w:r>
              <w:rPr>
                <w:rFonts w:hint="eastAsia"/>
                <w:color w:val="000000" w:themeColor="text1"/>
                <w:szCs w:val="21"/>
              </w:rPr>
              <w:t>11</w:t>
            </w:r>
          </w:p>
        </w:tc>
        <w:tc>
          <w:tcPr>
            <w:tcW w:w="1564" w:type="dxa"/>
            <w:vAlign w:val="center"/>
          </w:tcPr>
          <w:p w14:paraId="4D7D9AE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C13T973400</w:t>
            </w:r>
            <w:r>
              <w:rPr>
                <w:rFonts w:ascii="宋体" w:hAnsi="宋体" w:cs="宋体" w:hint="eastAsia"/>
                <w:color w:val="000000"/>
                <w:kern w:val="0"/>
                <w:sz w:val="18"/>
                <w:szCs w:val="18"/>
                <w:lang w:bidi="ar"/>
              </w:rPr>
              <w:t>黄色粉盒</w:t>
            </w:r>
          </w:p>
        </w:tc>
        <w:tc>
          <w:tcPr>
            <w:tcW w:w="6055" w:type="dxa"/>
            <w:vAlign w:val="center"/>
          </w:tcPr>
          <w:p w14:paraId="66AD5016"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r>
      <w:tr w:rsidR="007D7FD7" w14:paraId="086FBC02" w14:textId="77777777">
        <w:trPr>
          <w:trHeight w:val="170"/>
          <w:jc w:val="center"/>
        </w:trPr>
        <w:tc>
          <w:tcPr>
            <w:tcW w:w="841" w:type="dxa"/>
            <w:vAlign w:val="center"/>
          </w:tcPr>
          <w:p w14:paraId="18895418" w14:textId="77777777" w:rsidR="007D7FD7" w:rsidRDefault="00000000">
            <w:pPr>
              <w:spacing w:after="0" w:line="240" w:lineRule="auto"/>
              <w:jc w:val="center"/>
              <w:rPr>
                <w:color w:val="000000" w:themeColor="text1"/>
                <w:szCs w:val="21"/>
              </w:rPr>
            </w:pPr>
            <w:r>
              <w:rPr>
                <w:rFonts w:hint="eastAsia"/>
                <w:color w:val="000000" w:themeColor="text1"/>
                <w:szCs w:val="21"/>
              </w:rPr>
              <w:t>12</w:t>
            </w:r>
          </w:p>
        </w:tc>
        <w:tc>
          <w:tcPr>
            <w:tcW w:w="1564" w:type="dxa"/>
            <w:vAlign w:val="center"/>
          </w:tcPr>
          <w:p w14:paraId="676BEBB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青色粉盒</w:t>
            </w:r>
          </w:p>
        </w:tc>
        <w:tc>
          <w:tcPr>
            <w:tcW w:w="6055" w:type="dxa"/>
            <w:vAlign w:val="center"/>
          </w:tcPr>
          <w:p w14:paraId="323DD060"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r>
      <w:tr w:rsidR="007D7FD7" w14:paraId="533C75D0" w14:textId="77777777">
        <w:trPr>
          <w:trHeight w:val="170"/>
          <w:jc w:val="center"/>
        </w:trPr>
        <w:tc>
          <w:tcPr>
            <w:tcW w:w="841" w:type="dxa"/>
            <w:vAlign w:val="center"/>
          </w:tcPr>
          <w:p w14:paraId="418C56FE" w14:textId="77777777" w:rsidR="007D7FD7" w:rsidRDefault="00000000">
            <w:pPr>
              <w:spacing w:after="0" w:line="240" w:lineRule="auto"/>
              <w:jc w:val="center"/>
              <w:rPr>
                <w:color w:val="000000" w:themeColor="text1"/>
                <w:szCs w:val="21"/>
              </w:rPr>
            </w:pPr>
            <w:r>
              <w:rPr>
                <w:rFonts w:hint="eastAsia"/>
                <w:color w:val="000000" w:themeColor="text1"/>
                <w:szCs w:val="21"/>
              </w:rPr>
              <w:t>13</w:t>
            </w:r>
          </w:p>
        </w:tc>
        <w:tc>
          <w:tcPr>
            <w:tcW w:w="1564" w:type="dxa"/>
            <w:vAlign w:val="center"/>
          </w:tcPr>
          <w:p w14:paraId="3FF225F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黑色粉盒</w:t>
            </w:r>
          </w:p>
        </w:tc>
        <w:tc>
          <w:tcPr>
            <w:tcW w:w="6055" w:type="dxa"/>
            <w:vAlign w:val="center"/>
          </w:tcPr>
          <w:p w14:paraId="47A655F5"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r>
      <w:tr w:rsidR="007D7FD7" w14:paraId="2CC7BE9A" w14:textId="77777777">
        <w:trPr>
          <w:trHeight w:val="170"/>
          <w:jc w:val="center"/>
        </w:trPr>
        <w:tc>
          <w:tcPr>
            <w:tcW w:w="841" w:type="dxa"/>
            <w:vAlign w:val="center"/>
          </w:tcPr>
          <w:p w14:paraId="51809649" w14:textId="77777777" w:rsidR="007D7FD7" w:rsidRDefault="00000000">
            <w:pPr>
              <w:spacing w:after="0" w:line="240" w:lineRule="auto"/>
              <w:jc w:val="center"/>
              <w:rPr>
                <w:color w:val="000000" w:themeColor="text1"/>
                <w:szCs w:val="21"/>
              </w:rPr>
            </w:pPr>
            <w:r>
              <w:rPr>
                <w:rFonts w:hint="eastAsia"/>
                <w:color w:val="000000" w:themeColor="text1"/>
                <w:szCs w:val="21"/>
              </w:rPr>
              <w:t>14</w:t>
            </w:r>
          </w:p>
        </w:tc>
        <w:tc>
          <w:tcPr>
            <w:tcW w:w="1564" w:type="dxa"/>
            <w:vAlign w:val="center"/>
          </w:tcPr>
          <w:p w14:paraId="4D1253AC"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黄色粉盒</w:t>
            </w:r>
          </w:p>
        </w:tc>
        <w:tc>
          <w:tcPr>
            <w:tcW w:w="6055" w:type="dxa"/>
            <w:vAlign w:val="center"/>
          </w:tcPr>
          <w:p w14:paraId="5320CF91"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r>
      <w:tr w:rsidR="007D7FD7" w14:paraId="0E70308E" w14:textId="77777777">
        <w:trPr>
          <w:trHeight w:val="170"/>
          <w:jc w:val="center"/>
        </w:trPr>
        <w:tc>
          <w:tcPr>
            <w:tcW w:w="841" w:type="dxa"/>
            <w:vAlign w:val="center"/>
          </w:tcPr>
          <w:p w14:paraId="05E7D405" w14:textId="77777777" w:rsidR="007D7FD7" w:rsidRDefault="00000000">
            <w:pPr>
              <w:spacing w:after="0" w:line="240" w:lineRule="auto"/>
              <w:jc w:val="center"/>
              <w:rPr>
                <w:color w:val="000000" w:themeColor="text1"/>
                <w:szCs w:val="21"/>
              </w:rPr>
            </w:pPr>
            <w:r>
              <w:rPr>
                <w:rFonts w:hint="eastAsia"/>
                <w:color w:val="000000" w:themeColor="text1"/>
                <w:szCs w:val="21"/>
              </w:rPr>
              <w:t>15</w:t>
            </w:r>
          </w:p>
        </w:tc>
        <w:tc>
          <w:tcPr>
            <w:tcW w:w="1564" w:type="dxa"/>
            <w:vAlign w:val="center"/>
          </w:tcPr>
          <w:p w14:paraId="29BD6E8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青色粉盒</w:t>
            </w:r>
          </w:p>
        </w:tc>
        <w:tc>
          <w:tcPr>
            <w:tcW w:w="6055" w:type="dxa"/>
            <w:vAlign w:val="center"/>
          </w:tcPr>
          <w:p w14:paraId="6345F90C"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r>
      <w:tr w:rsidR="007D7FD7" w14:paraId="2DBBD81D" w14:textId="77777777">
        <w:trPr>
          <w:trHeight w:val="170"/>
          <w:jc w:val="center"/>
        </w:trPr>
        <w:tc>
          <w:tcPr>
            <w:tcW w:w="841" w:type="dxa"/>
            <w:vAlign w:val="center"/>
          </w:tcPr>
          <w:p w14:paraId="01038058" w14:textId="77777777" w:rsidR="007D7FD7" w:rsidRDefault="00000000">
            <w:pPr>
              <w:spacing w:after="0" w:line="240" w:lineRule="auto"/>
              <w:jc w:val="center"/>
              <w:rPr>
                <w:color w:val="000000" w:themeColor="text1"/>
                <w:szCs w:val="21"/>
              </w:rPr>
            </w:pPr>
            <w:r>
              <w:rPr>
                <w:rFonts w:hint="eastAsia"/>
                <w:color w:val="000000" w:themeColor="text1"/>
                <w:szCs w:val="21"/>
              </w:rPr>
              <w:t>16</w:t>
            </w:r>
          </w:p>
        </w:tc>
        <w:tc>
          <w:tcPr>
            <w:tcW w:w="1564" w:type="dxa"/>
            <w:vAlign w:val="center"/>
          </w:tcPr>
          <w:p w14:paraId="7E5F71C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CTL-350HK</w:t>
            </w:r>
            <w:r>
              <w:rPr>
                <w:rFonts w:ascii="宋体" w:hAnsi="宋体" w:cs="宋体" w:hint="eastAsia"/>
                <w:color w:val="000000"/>
                <w:kern w:val="0"/>
                <w:sz w:val="18"/>
                <w:szCs w:val="18"/>
                <w:lang w:bidi="ar"/>
              </w:rPr>
              <w:t>黑色高容粉盒</w:t>
            </w:r>
          </w:p>
        </w:tc>
        <w:tc>
          <w:tcPr>
            <w:tcW w:w="6055" w:type="dxa"/>
            <w:vAlign w:val="center"/>
          </w:tcPr>
          <w:p w14:paraId="2E9BE563" w14:textId="2B29CB21" w:rsidR="007D7FD7" w:rsidRDefault="00535309">
            <w:pPr>
              <w:spacing w:after="0" w:line="240" w:lineRule="auto"/>
              <w:ind w:firstLineChars="200" w:firstLine="420"/>
            </w:pPr>
            <w:r w:rsidRPr="00535309">
              <w:rPr>
                <w:rFonts w:hint="eastAsia"/>
              </w:rPr>
              <w:t>打印页数约</w:t>
            </w:r>
            <w:r w:rsidRPr="00535309">
              <w:rPr>
                <w:rFonts w:hint="eastAsia"/>
              </w:rPr>
              <w:t>8500</w:t>
            </w:r>
            <w:r w:rsidRPr="00535309">
              <w:rPr>
                <w:rFonts w:hint="eastAsia"/>
              </w:rPr>
              <w:t>页，适用于奔图</w:t>
            </w:r>
            <w:r w:rsidRPr="00535309">
              <w:rPr>
                <w:rFonts w:hint="eastAsia"/>
              </w:rPr>
              <w:t>CP2510DN /CP5055DN/CM7115DN</w:t>
            </w:r>
            <w:r w:rsidRPr="00535309">
              <w:rPr>
                <w:rFonts w:hint="eastAsia"/>
              </w:rPr>
              <w:t>机型，所投产品必须为正品耗材，不得使用再加粉等二次利用耗材或非正品耗材。</w:t>
            </w:r>
          </w:p>
        </w:tc>
      </w:tr>
      <w:tr w:rsidR="007D7FD7" w14:paraId="5E082213" w14:textId="77777777">
        <w:trPr>
          <w:trHeight w:val="170"/>
          <w:jc w:val="center"/>
        </w:trPr>
        <w:tc>
          <w:tcPr>
            <w:tcW w:w="841" w:type="dxa"/>
            <w:vAlign w:val="center"/>
          </w:tcPr>
          <w:p w14:paraId="1A5E9F83" w14:textId="77777777" w:rsidR="007D7FD7" w:rsidRDefault="00000000">
            <w:pPr>
              <w:spacing w:after="0" w:line="240" w:lineRule="auto"/>
              <w:jc w:val="center"/>
              <w:rPr>
                <w:color w:val="000000" w:themeColor="text1"/>
                <w:szCs w:val="21"/>
              </w:rPr>
            </w:pPr>
            <w:r>
              <w:rPr>
                <w:rFonts w:hint="eastAsia"/>
                <w:color w:val="000000" w:themeColor="text1"/>
                <w:szCs w:val="21"/>
              </w:rPr>
              <w:t>17</w:t>
            </w:r>
          </w:p>
        </w:tc>
        <w:tc>
          <w:tcPr>
            <w:tcW w:w="1564" w:type="dxa"/>
            <w:vAlign w:val="center"/>
          </w:tcPr>
          <w:p w14:paraId="3B1A294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CTL-350M</w:t>
            </w:r>
            <w:r>
              <w:rPr>
                <w:rFonts w:ascii="宋体" w:hAnsi="宋体" w:cs="宋体" w:hint="eastAsia"/>
                <w:color w:val="000000"/>
                <w:kern w:val="0"/>
                <w:sz w:val="18"/>
                <w:szCs w:val="18"/>
                <w:lang w:bidi="ar"/>
              </w:rPr>
              <w:t>红色标容粉盒</w:t>
            </w:r>
          </w:p>
        </w:tc>
        <w:tc>
          <w:tcPr>
            <w:tcW w:w="6055" w:type="dxa"/>
            <w:vAlign w:val="center"/>
          </w:tcPr>
          <w:p w14:paraId="75AF381A"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r>
      <w:tr w:rsidR="007D7FD7" w14:paraId="49B8E573" w14:textId="77777777">
        <w:trPr>
          <w:trHeight w:val="170"/>
          <w:jc w:val="center"/>
        </w:trPr>
        <w:tc>
          <w:tcPr>
            <w:tcW w:w="841" w:type="dxa"/>
            <w:vAlign w:val="center"/>
          </w:tcPr>
          <w:p w14:paraId="79100AA4" w14:textId="77777777" w:rsidR="007D7FD7" w:rsidRDefault="00000000">
            <w:pPr>
              <w:spacing w:after="0" w:line="240" w:lineRule="auto"/>
              <w:jc w:val="center"/>
              <w:rPr>
                <w:color w:val="000000" w:themeColor="text1"/>
                <w:szCs w:val="21"/>
              </w:rPr>
            </w:pPr>
            <w:r>
              <w:rPr>
                <w:rFonts w:hint="eastAsia"/>
                <w:color w:val="000000" w:themeColor="text1"/>
                <w:szCs w:val="21"/>
              </w:rPr>
              <w:t>18</w:t>
            </w:r>
          </w:p>
        </w:tc>
        <w:tc>
          <w:tcPr>
            <w:tcW w:w="1564" w:type="dxa"/>
            <w:vAlign w:val="center"/>
          </w:tcPr>
          <w:p w14:paraId="77752A5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CTL-350Y</w:t>
            </w:r>
            <w:r>
              <w:rPr>
                <w:rFonts w:ascii="宋体" w:hAnsi="宋体" w:cs="宋体" w:hint="eastAsia"/>
                <w:color w:val="000000"/>
                <w:kern w:val="0"/>
                <w:sz w:val="18"/>
                <w:szCs w:val="18"/>
                <w:lang w:bidi="ar"/>
              </w:rPr>
              <w:t>黄色标容粉盒</w:t>
            </w:r>
          </w:p>
        </w:tc>
        <w:tc>
          <w:tcPr>
            <w:tcW w:w="6055" w:type="dxa"/>
            <w:vAlign w:val="center"/>
          </w:tcPr>
          <w:p w14:paraId="64E53F43"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r>
      <w:tr w:rsidR="007D7FD7" w14:paraId="6AE64E53" w14:textId="77777777">
        <w:trPr>
          <w:trHeight w:val="170"/>
          <w:jc w:val="center"/>
        </w:trPr>
        <w:tc>
          <w:tcPr>
            <w:tcW w:w="841" w:type="dxa"/>
            <w:vAlign w:val="center"/>
          </w:tcPr>
          <w:p w14:paraId="55474D22" w14:textId="77777777" w:rsidR="007D7FD7" w:rsidRDefault="00000000">
            <w:pPr>
              <w:spacing w:after="0" w:line="240" w:lineRule="auto"/>
              <w:jc w:val="center"/>
              <w:rPr>
                <w:color w:val="000000" w:themeColor="text1"/>
                <w:szCs w:val="21"/>
              </w:rPr>
            </w:pPr>
            <w:r>
              <w:rPr>
                <w:rFonts w:hint="eastAsia"/>
                <w:color w:val="000000" w:themeColor="text1"/>
                <w:szCs w:val="21"/>
              </w:rPr>
              <w:t>19</w:t>
            </w:r>
          </w:p>
        </w:tc>
        <w:tc>
          <w:tcPr>
            <w:tcW w:w="1564" w:type="dxa"/>
            <w:vAlign w:val="center"/>
          </w:tcPr>
          <w:p w14:paraId="2B6701D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CTL-350C</w:t>
            </w:r>
            <w:r>
              <w:rPr>
                <w:rFonts w:ascii="宋体" w:hAnsi="宋体" w:cs="宋体" w:hint="eastAsia"/>
                <w:color w:val="000000"/>
                <w:kern w:val="0"/>
                <w:sz w:val="18"/>
                <w:szCs w:val="18"/>
                <w:lang w:bidi="ar"/>
              </w:rPr>
              <w:t>青色标容粉盒</w:t>
            </w:r>
          </w:p>
        </w:tc>
        <w:tc>
          <w:tcPr>
            <w:tcW w:w="6055" w:type="dxa"/>
            <w:vAlign w:val="center"/>
          </w:tcPr>
          <w:p w14:paraId="29BDA16B"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r>
      <w:tr w:rsidR="007D7FD7" w14:paraId="53745275" w14:textId="77777777">
        <w:trPr>
          <w:trHeight w:val="170"/>
          <w:jc w:val="center"/>
        </w:trPr>
        <w:tc>
          <w:tcPr>
            <w:tcW w:w="841" w:type="dxa"/>
            <w:vAlign w:val="center"/>
          </w:tcPr>
          <w:p w14:paraId="2057B8CB" w14:textId="77777777" w:rsidR="007D7FD7" w:rsidRDefault="00000000">
            <w:pPr>
              <w:spacing w:after="0" w:line="240" w:lineRule="auto"/>
              <w:jc w:val="center"/>
              <w:rPr>
                <w:color w:val="000000" w:themeColor="text1"/>
                <w:szCs w:val="21"/>
              </w:rPr>
            </w:pPr>
            <w:r>
              <w:rPr>
                <w:rFonts w:hint="eastAsia"/>
                <w:color w:val="000000" w:themeColor="text1"/>
                <w:szCs w:val="21"/>
              </w:rPr>
              <w:t>20</w:t>
            </w:r>
          </w:p>
        </w:tc>
        <w:tc>
          <w:tcPr>
            <w:tcW w:w="1564" w:type="dxa"/>
            <w:vAlign w:val="center"/>
          </w:tcPr>
          <w:p w14:paraId="60591A4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黑色标容粉盒</w:t>
            </w:r>
          </w:p>
        </w:tc>
        <w:tc>
          <w:tcPr>
            <w:tcW w:w="6055" w:type="dxa"/>
            <w:vAlign w:val="center"/>
          </w:tcPr>
          <w:p w14:paraId="55525ADA" w14:textId="77777777" w:rsidR="007D7FD7" w:rsidRDefault="00000000">
            <w:pPr>
              <w:spacing w:after="0" w:line="240" w:lineRule="auto"/>
              <w:ind w:firstLineChars="200" w:firstLine="420"/>
            </w:pPr>
            <w:r>
              <w:rPr>
                <w:rFonts w:hint="eastAsia"/>
              </w:rPr>
              <w:t>打印页数约</w:t>
            </w:r>
            <w:r>
              <w:rPr>
                <w:rFonts w:hint="eastAsia"/>
              </w:rPr>
              <w:t>18500</w:t>
            </w:r>
            <w:r>
              <w:rPr>
                <w:rFonts w:hint="eastAsia"/>
              </w:rPr>
              <w:t>页，适用于奔图</w:t>
            </w:r>
            <w:r>
              <w:rPr>
                <w:rFonts w:hint="eastAsia"/>
              </w:rPr>
              <w:t>CP9502DN /CM8506DN/CM9505DN/CM8505DN</w:t>
            </w:r>
            <w:r>
              <w:rPr>
                <w:rFonts w:hint="eastAsia"/>
              </w:rPr>
              <w:t>机型</w:t>
            </w:r>
          </w:p>
        </w:tc>
      </w:tr>
      <w:tr w:rsidR="007D7FD7" w14:paraId="3BEDC519" w14:textId="77777777">
        <w:trPr>
          <w:trHeight w:val="170"/>
          <w:jc w:val="center"/>
        </w:trPr>
        <w:tc>
          <w:tcPr>
            <w:tcW w:w="841" w:type="dxa"/>
            <w:vAlign w:val="center"/>
          </w:tcPr>
          <w:p w14:paraId="308C369C" w14:textId="77777777" w:rsidR="007D7FD7" w:rsidRDefault="00000000">
            <w:pPr>
              <w:spacing w:after="0" w:line="240" w:lineRule="auto"/>
              <w:jc w:val="center"/>
              <w:rPr>
                <w:color w:val="000000" w:themeColor="text1"/>
                <w:szCs w:val="21"/>
              </w:rPr>
            </w:pPr>
            <w:r>
              <w:rPr>
                <w:rFonts w:hint="eastAsia"/>
                <w:color w:val="000000" w:themeColor="text1"/>
                <w:szCs w:val="21"/>
              </w:rPr>
              <w:t>21</w:t>
            </w:r>
          </w:p>
        </w:tc>
        <w:tc>
          <w:tcPr>
            <w:tcW w:w="1564" w:type="dxa"/>
            <w:vAlign w:val="center"/>
          </w:tcPr>
          <w:p w14:paraId="0E17CBE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红色标容粉盒</w:t>
            </w:r>
          </w:p>
        </w:tc>
        <w:tc>
          <w:tcPr>
            <w:tcW w:w="6055" w:type="dxa"/>
            <w:vAlign w:val="center"/>
          </w:tcPr>
          <w:p w14:paraId="41F700FD"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r>
      <w:tr w:rsidR="007D7FD7" w14:paraId="0682833E" w14:textId="77777777">
        <w:trPr>
          <w:trHeight w:val="170"/>
          <w:jc w:val="center"/>
        </w:trPr>
        <w:tc>
          <w:tcPr>
            <w:tcW w:w="841" w:type="dxa"/>
            <w:vAlign w:val="center"/>
          </w:tcPr>
          <w:p w14:paraId="2BAF2C18" w14:textId="77777777" w:rsidR="007D7FD7" w:rsidRDefault="00000000">
            <w:pPr>
              <w:spacing w:after="0" w:line="240" w:lineRule="auto"/>
              <w:jc w:val="center"/>
              <w:rPr>
                <w:color w:val="000000" w:themeColor="text1"/>
                <w:szCs w:val="21"/>
              </w:rPr>
            </w:pPr>
            <w:r>
              <w:rPr>
                <w:rFonts w:hint="eastAsia"/>
                <w:color w:val="000000" w:themeColor="text1"/>
                <w:szCs w:val="21"/>
              </w:rPr>
              <w:lastRenderedPageBreak/>
              <w:t>22</w:t>
            </w:r>
          </w:p>
        </w:tc>
        <w:tc>
          <w:tcPr>
            <w:tcW w:w="1564" w:type="dxa"/>
            <w:vAlign w:val="center"/>
          </w:tcPr>
          <w:p w14:paraId="7A3B70A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黄色标容粉盒</w:t>
            </w:r>
          </w:p>
        </w:tc>
        <w:tc>
          <w:tcPr>
            <w:tcW w:w="6055" w:type="dxa"/>
            <w:vAlign w:val="center"/>
          </w:tcPr>
          <w:p w14:paraId="555DB200"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r>
      <w:tr w:rsidR="007D7FD7" w14:paraId="4D46B746" w14:textId="77777777">
        <w:trPr>
          <w:trHeight w:val="170"/>
          <w:jc w:val="center"/>
        </w:trPr>
        <w:tc>
          <w:tcPr>
            <w:tcW w:w="841" w:type="dxa"/>
            <w:vAlign w:val="center"/>
          </w:tcPr>
          <w:p w14:paraId="57F1A1D0" w14:textId="77777777" w:rsidR="007D7FD7" w:rsidRDefault="00000000">
            <w:pPr>
              <w:spacing w:after="0" w:line="240" w:lineRule="auto"/>
              <w:jc w:val="center"/>
              <w:rPr>
                <w:color w:val="000000" w:themeColor="text1"/>
                <w:szCs w:val="21"/>
              </w:rPr>
            </w:pPr>
            <w:r>
              <w:rPr>
                <w:rFonts w:hint="eastAsia"/>
                <w:color w:val="000000" w:themeColor="text1"/>
                <w:szCs w:val="21"/>
              </w:rPr>
              <w:t>23</w:t>
            </w:r>
          </w:p>
        </w:tc>
        <w:tc>
          <w:tcPr>
            <w:tcW w:w="1564" w:type="dxa"/>
            <w:vAlign w:val="center"/>
          </w:tcPr>
          <w:p w14:paraId="6BD97C8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青色标容粉盒</w:t>
            </w:r>
          </w:p>
        </w:tc>
        <w:tc>
          <w:tcPr>
            <w:tcW w:w="6055" w:type="dxa"/>
            <w:vAlign w:val="center"/>
          </w:tcPr>
          <w:p w14:paraId="118C452E"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r>
      <w:tr w:rsidR="007D7FD7" w14:paraId="4134E842" w14:textId="77777777">
        <w:trPr>
          <w:trHeight w:val="170"/>
          <w:jc w:val="center"/>
        </w:trPr>
        <w:tc>
          <w:tcPr>
            <w:tcW w:w="841" w:type="dxa"/>
            <w:vAlign w:val="center"/>
          </w:tcPr>
          <w:p w14:paraId="2CF1CFCC" w14:textId="77777777" w:rsidR="007D7FD7" w:rsidRDefault="00000000">
            <w:pPr>
              <w:spacing w:after="0" w:line="240" w:lineRule="auto"/>
              <w:jc w:val="center"/>
              <w:rPr>
                <w:color w:val="000000" w:themeColor="text1"/>
                <w:szCs w:val="21"/>
              </w:rPr>
            </w:pPr>
            <w:r>
              <w:rPr>
                <w:rFonts w:hint="eastAsia"/>
                <w:color w:val="000000" w:themeColor="text1"/>
                <w:szCs w:val="21"/>
              </w:rPr>
              <w:t>24</w:t>
            </w:r>
          </w:p>
        </w:tc>
        <w:tc>
          <w:tcPr>
            <w:tcW w:w="1564" w:type="dxa"/>
            <w:vAlign w:val="center"/>
          </w:tcPr>
          <w:p w14:paraId="53BD970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TL-555H</w:t>
            </w:r>
            <w:r>
              <w:rPr>
                <w:rFonts w:ascii="宋体" w:hAnsi="宋体" w:cs="宋体" w:hint="eastAsia"/>
                <w:color w:val="000000"/>
                <w:kern w:val="0"/>
                <w:sz w:val="18"/>
                <w:szCs w:val="18"/>
                <w:lang w:bidi="ar"/>
              </w:rPr>
              <w:t>高容粉盒</w:t>
            </w:r>
          </w:p>
        </w:tc>
        <w:tc>
          <w:tcPr>
            <w:tcW w:w="6055" w:type="dxa"/>
            <w:vAlign w:val="center"/>
          </w:tcPr>
          <w:p w14:paraId="2B56EFA9" w14:textId="77777777" w:rsidR="007D7FD7" w:rsidRDefault="00000000">
            <w:pPr>
              <w:spacing w:after="0" w:line="240" w:lineRule="auto"/>
              <w:ind w:firstLineChars="200" w:firstLine="420"/>
            </w:pPr>
            <w:r>
              <w:rPr>
                <w:rFonts w:hint="eastAsia"/>
              </w:rPr>
              <w:t>打印页数约</w:t>
            </w:r>
            <w:r>
              <w:rPr>
                <w:rFonts w:hint="eastAsia"/>
              </w:rPr>
              <w:t>6000</w:t>
            </w:r>
            <w:r>
              <w:rPr>
                <w:rFonts w:hint="eastAsia"/>
              </w:rPr>
              <w:t>页，适用于奔图</w:t>
            </w:r>
            <w:r>
              <w:rPr>
                <w:rFonts w:hint="eastAsia"/>
              </w:rPr>
              <w:t>P5515DN</w:t>
            </w:r>
            <w:r>
              <w:rPr>
                <w:rFonts w:hint="eastAsia"/>
              </w:rPr>
              <w:t>机型</w:t>
            </w:r>
          </w:p>
        </w:tc>
      </w:tr>
      <w:tr w:rsidR="007D7FD7" w14:paraId="2C246D9B" w14:textId="77777777">
        <w:trPr>
          <w:trHeight w:val="170"/>
          <w:jc w:val="center"/>
        </w:trPr>
        <w:tc>
          <w:tcPr>
            <w:tcW w:w="841" w:type="dxa"/>
            <w:vAlign w:val="center"/>
          </w:tcPr>
          <w:p w14:paraId="25BEF8DB" w14:textId="77777777" w:rsidR="007D7FD7" w:rsidRDefault="00000000">
            <w:pPr>
              <w:spacing w:after="0" w:line="240" w:lineRule="auto"/>
              <w:jc w:val="center"/>
              <w:rPr>
                <w:color w:val="000000" w:themeColor="text1"/>
                <w:szCs w:val="21"/>
              </w:rPr>
            </w:pPr>
            <w:r>
              <w:rPr>
                <w:rFonts w:hint="eastAsia"/>
                <w:color w:val="000000" w:themeColor="text1"/>
                <w:szCs w:val="21"/>
              </w:rPr>
              <w:t>25</w:t>
            </w:r>
          </w:p>
        </w:tc>
        <w:tc>
          <w:tcPr>
            <w:tcW w:w="1564" w:type="dxa"/>
            <w:vAlign w:val="center"/>
          </w:tcPr>
          <w:p w14:paraId="2A5DAAF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CTL-1150HK 黑色高容粉盒</w:t>
            </w:r>
          </w:p>
        </w:tc>
        <w:tc>
          <w:tcPr>
            <w:tcW w:w="6055" w:type="dxa"/>
            <w:vAlign w:val="center"/>
          </w:tcPr>
          <w:p w14:paraId="6674DBE2"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页，适用于奔图</w:t>
            </w:r>
            <w:r>
              <w:rPr>
                <w:rFonts w:hint="eastAsia"/>
              </w:rPr>
              <w:t>CP1155DN/CP1150DN/SM1155ADN</w:t>
            </w:r>
            <w:r>
              <w:rPr>
                <w:rFonts w:hint="eastAsia"/>
              </w:rPr>
              <w:t>机型</w:t>
            </w:r>
          </w:p>
        </w:tc>
      </w:tr>
      <w:tr w:rsidR="007D7FD7" w14:paraId="0D4F4ADB" w14:textId="77777777">
        <w:trPr>
          <w:trHeight w:val="170"/>
          <w:jc w:val="center"/>
        </w:trPr>
        <w:tc>
          <w:tcPr>
            <w:tcW w:w="841" w:type="dxa"/>
            <w:vAlign w:val="center"/>
          </w:tcPr>
          <w:p w14:paraId="0C8D9A7E" w14:textId="77777777" w:rsidR="007D7FD7" w:rsidRDefault="00000000">
            <w:pPr>
              <w:spacing w:after="0" w:line="240" w:lineRule="auto"/>
              <w:jc w:val="center"/>
              <w:rPr>
                <w:color w:val="000000" w:themeColor="text1"/>
                <w:szCs w:val="21"/>
              </w:rPr>
            </w:pPr>
            <w:r>
              <w:rPr>
                <w:rFonts w:hint="eastAsia"/>
                <w:color w:val="000000" w:themeColor="text1"/>
                <w:szCs w:val="21"/>
              </w:rPr>
              <w:t>26</w:t>
            </w:r>
          </w:p>
        </w:tc>
        <w:tc>
          <w:tcPr>
            <w:tcW w:w="1564" w:type="dxa"/>
            <w:vAlign w:val="center"/>
          </w:tcPr>
          <w:p w14:paraId="2F6C9CA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CTL-1150HM 红色高容粉盒</w:t>
            </w:r>
          </w:p>
        </w:tc>
        <w:tc>
          <w:tcPr>
            <w:tcW w:w="6055" w:type="dxa"/>
            <w:vAlign w:val="center"/>
          </w:tcPr>
          <w:p w14:paraId="74C38EEF"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r>
      <w:tr w:rsidR="007D7FD7" w14:paraId="440B39F3" w14:textId="77777777">
        <w:trPr>
          <w:trHeight w:val="170"/>
          <w:jc w:val="center"/>
        </w:trPr>
        <w:tc>
          <w:tcPr>
            <w:tcW w:w="841" w:type="dxa"/>
            <w:vAlign w:val="center"/>
          </w:tcPr>
          <w:p w14:paraId="35F779EB" w14:textId="77777777" w:rsidR="007D7FD7" w:rsidRDefault="00000000">
            <w:pPr>
              <w:spacing w:after="0" w:line="240" w:lineRule="auto"/>
              <w:jc w:val="center"/>
              <w:rPr>
                <w:color w:val="000000" w:themeColor="text1"/>
                <w:szCs w:val="21"/>
              </w:rPr>
            </w:pPr>
            <w:r>
              <w:rPr>
                <w:rFonts w:hint="eastAsia"/>
                <w:color w:val="000000" w:themeColor="text1"/>
                <w:szCs w:val="21"/>
              </w:rPr>
              <w:t>27</w:t>
            </w:r>
          </w:p>
        </w:tc>
        <w:tc>
          <w:tcPr>
            <w:tcW w:w="1564" w:type="dxa"/>
            <w:vAlign w:val="center"/>
          </w:tcPr>
          <w:p w14:paraId="720CF55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CTL-1150HY 黄色高容粉盒</w:t>
            </w:r>
          </w:p>
        </w:tc>
        <w:tc>
          <w:tcPr>
            <w:tcW w:w="6055" w:type="dxa"/>
            <w:vAlign w:val="center"/>
          </w:tcPr>
          <w:p w14:paraId="762D5462"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r>
      <w:tr w:rsidR="007D7FD7" w14:paraId="02E2C858" w14:textId="77777777">
        <w:trPr>
          <w:trHeight w:val="170"/>
          <w:jc w:val="center"/>
        </w:trPr>
        <w:tc>
          <w:tcPr>
            <w:tcW w:w="841" w:type="dxa"/>
            <w:vAlign w:val="center"/>
          </w:tcPr>
          <w:p w14:paraId="7DBAECF9" w14:textId="77777777" w:rsidR="007D7FD7" w:rsidRDefault="00000000">
            <w:pPr>
              <w:spacing w:after="0" w:line="240" w:lineRule="auto"/>
              <w:jc w:val="center"/>
              <w:rPr>
                <w:color w:val="000000" w:themeColor="text1"/>
                <w:szCs w:val="21"/>
              </w:rPr>
            </w:pPr>
            <w:r>
              <w:rPr>
                <w:rFonts w:hint="eastAsia"/>
                <w:color w:val="000000" w:themeColor="text1"/>
                <w:szCs w:val="21"/>
              </w:rPr>
              <w:t>28</w:t>
            </w:r>
          </w:p>
        </w:tc>
        <w:tc>
          <w:tcPr>
            <w:tcW w:w="1564" w:type="dxa"/>
            <w:vAlign w:val="center"/>
          </w:tcPr>
          <w:p w14:paraId="07221A8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CTL-1150HC 青色高容粉盒</w:t>
            </w:r>
          </w:p>
        </w:tc>
        <w:tc>
          <w:tcPr>
            <w:tcW w:w="6055" w:type="dxa"/>
            <w:vAlign w:val="center"/>
          </w:tcPr>
          <w:p w14:paraId="42604924"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r>
      <w:tr w:rsidR="007D7FD7" w14:paraId="3DADE99F" w14:textId="77777777">
        <w:trPr>
          <w:trHeight w:val="170"/>
          <w:jc w:val="center"/>
        </w:trPr>
        <w:tc>
          <w:tcPr>
            <w:tcW w:w="841" w:type="dxa"/>
            <w:vAlign w:val="center"/>
          </w:tcPr>
          <w:p w14:paraId="512C7869" w14:textId="77777777" w:rsidR="007D7FD7" w:rsidRDefault="00000000">
            <w:pPr>
              <w:spacing w:after="0" w:line="240" w:lineRule="auto"/>
              <w:jc w:val="center"/>
              <w:rPr>
                <w:color w:val="000000" w:themeColor="text1"/>
                <w:szCs w:val="21"/>
              </w:rPr>
            </w:pPr>
            <w:r>
              <w:rPr>
                <w:rFonts w:hint="eastAsia"/>
                <w:color w:val="000000" w:themeColor="text1"/>
                <w:szCs w:val="21"/>
              </w:rPr>
              <w:t>29</w:t>
            </w:r>
          </w:p>
        </w:tc>
        <w:tc>
          <w:tcPr>
            <w:tcW w:w="1564" w:type="dxa"/>
            <w:vAlign w:val="center"/>
          </w:tcPr>
          <w:p w14:paraId="321446F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CTO-910XK黑色粉盒</w:t>
            </w:r>
          </w:p>
        </w:tc>
        <w:tc>
          <w:tcPr>
            <w:tcW w:w="6055" w:type="dxa"/>
            <w:vAlign w:val="center"/>
          </w:tcPr>
          <w:p w14:paraId="4EF23A28"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r>
      <w:tr w:rsidR="007D7FD7" w14:paraId="15B47592" w14:textId="77777777">
        <w:trPr>
          <w:trHeight w:val="170"/>
          <w:jc w:val="center"/>
        </w:trPr>
        <w:tc>
          <w:tcPr>
            <w:tcW w:w="841" w:type="dxa"/>
            <w:vAlign w:val="center"/>
          </w:tcPr>
          <w:p w14:paraId="53E8517A" w14:textId="77777777" w:rsidR="007D7FD7" w:rsidRDefault="00000000">
            <w:pPr>
              <w:spacing w:after="0" w:line="240" w:lineRule="auto"/>
              <w:jc w:val="center"/>
              <w:rPr>
                <w:color w:val="000000" w:themeColor="text1"/>
                <w:szCs w:val="21"/>
              </w:rPr>
            </w:pPr>
            <w:r>
              <w:rPr>
                <w:rFonts w:hint="eastAsia"/>
                <w:color w:val="000000" w:themeColor="text1"/>
                <w:szCs w:val="21"/>
              </w:rPr>
              <w:t>30</w:t>
            </w:r>
          </w:p>
        </w:tc>
        <w:tc>
          <w:tcPr>
            <w:tcW w:w="1564" w:type="dxa"/>
            <w:vAlign w:val="center"/>
          </w:tcPr>
          <w:p w14:paraId="128A918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CTO-910XM红色粉盒</w:t>
            </w:r>
          </w:p>
        </w:tc>
        <w:tc>
          <w:tcPr>
            <w:tcW w:w="6055" w:type="dxa"/>
            <w:vAlign w:val="center"/>
          </w:tcPr>
          <w:p w14:paraId="68FEE56D"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r>
      <w:tr w:rsidR="007D7FD7" w14:paraId="7E915830" w14:textId="77777777">
        <w:trPr>
          <w:trHeight w:val="170"/>
          <w:jc w:val="center"/>
        </w:trPr>
        <w:tc>
          <w:tcPr>
            <w:tcW w:w="841" w:type="dxa"/>
            <w:vAlign w:val="center"/>
          </w:tcPr>
          <w:p w14:paraId="470F15E4" w14:textId="77777777" w:rsidR="007D7FD7" w:rsidRDefault="00000000">
            <w:pPr>
              <w:spacing w:after="0" w:line="240" w:lineRule="auto"/>
              <w:jc w:val="center"/>
              <w:rPr>
                <w:color w:val="000000" w:themeColor="text1"/>
                <w:szCs w:val="21"/>
              </w:rPr>
            </w:pPr>
            <w:r>
              <w:rPr>
                <w:rFonts w:hint="eastAsia"/>
                <w:color w:val="000000" w:themeColor="text1"/>
                <w:szCs w:val="21"/>
              </w:rPr>
              <w:t>31</w:t>
            </w:r>
          </w:p>
        </w:tc>
        <w:tc>
          <w:tcPr>
            <w:tcW w:w="1564" w:type="dxa"/>
            <w:vAlign w:val="center"/>
          </w:tcPr>
          <w:p w14:paraId="28C799F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CTO-910XY黄色粉盒</w:t>
            </w:r>
          </w:p>
        </w:tc>
        <w:tc>
          <w:tcPr>
            <w:tcW w:w="6055" w:type="dxa"/>
            <w:vAlign w:val="center"/>
          </w:tcPr>
          <w:p w14:paraId="0C6AF6F9"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r>
      <w:tr w:rsidR="007D7FD7" w14:paraId="331F0DDA" w14:textId="77777777">
        <w:trPr>
          <w:trHeight w:val="170"/>
          <w:jc w:val="center"/>
        </w:trPr>
        <w:tc>
          <w:tcPr>
            <w:tcW w:w="841" w:type="dxa"/>
            <w:vAlign w:val="center"/>
          </w:tcPr>
          <w:p w14:paraId="28F1304F" w14:textId="77777777" w:rsidR="007D7FD7" w:rsidRDefault="00000000">
            <w:pPr>
              <w:spacing w:after="0" w:line="240" w:lineRule="auto"/>
              <w:jc w:val="center"/>
              <w:rPr>
                <w:color w:val="000000" w:themeColor="text1"/>
                <w:szCs w:val="21"/>
              </w:rPr>
            </w:pPr>
            <w:r>
              <w:rPr>
                <w:rFonts w:hint="eastAsia"/>
                <w:color w:val="000000" w:themeColor="text1"/>
                <w:szCs w:val="21"/>
              </w:rPr>
              <w:t>32</w:t>
            </w:r>
          </w:p>
        </w:tc>
        <w:tc>
          <w:tcPr>
            <w:tcW w:w="1564" w:type="dxa"/>
            <w:vAlign w:val="center"/>
          </w:tcPr>
          <w:p w14:paraId="47D71EB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CTO-910XC青色粉盒</w:t>
            </w:r>
          </w:p>
        </w:tc>
        <w:tc>
          <w:tcPr>
            <w:tcW w:w="6055" w:type="dxa"/>
            <w:vAlign w:val="center"/>
          </w:tcPr>
          <w:p w14:paraId="22C322E9"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r>
      <w:tr w:rsidR="007D7FD7" w14:paraId="5005522A" w14:textId="77777777">
        <w:trPr>
          <w:trHeight w:val="170"/>
          <w:jc w:val="center"/>
        </w:trPr>
        <w:tc>
          <w:tcPr>
            <w:tcW w:w="841" w:type="dxa"/>
            <w:vAlign w:val="center"/>
          </w:tcPr>
          <w:p w14:paraId="4963296E" w14:textId="77777777" w:rsidR="007D7FD7" w:rsidRDefault="00000000">
            <w:pPr>
              <w:spacing w:after="0" w:line="240" w:lineRule="auto"/>
              <w:jc w:val="center"/>
              <w:rPr>
                <w:color w:val="000000" w:themeColor="text1"/>
                <w:szCs w:val="21"/>
              </w:rPr>
            </w:pPr>
            <w:r>
              <w:rPr>
                <w:rFonts w:hint="eastAsia"/>
                <w:color w:val="000000" w:themeColor="text1"/>
                <w:szCs w:val="21"/>
              </w:rPr>
              <w:t>33</w:t>
            </w:r>
          </w:p>
        </w:tc>
        <w:tc>
          <w:tcPr>
            <w:tcW w:w="1564" w:type="dxa"/>
            <w:vAlign w:val="center"/>
          </w:tcPr>
          <w:p w14:paraId="7C39348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F-1500BZ</w:t>
            </w:r>
            <w:r>
              <w:rPr>
                <w:rFonts w:ascii="宋体" w:hAnsi="宋体" w:cs="宋体" w:hint="eastAsia"/>
                <w:color w:val="000000"/>
                <w:kern w:val="0"/>
                <w:sz w:val="18"/>
                <w:szCs w:val="18"/>
                <w:lang w:bidi="ar"/>
              </w:rPr>
              <w:t>粉盒</w:t>
            </w:r>
          </w:p>
        </w:tc>
        <w:tc>
          <w:tcPr>
            <w:tcW w:w="6055" w:type="dxa"/>
            <w:vAlign w:val="center"/>
          </w:tcPr>
          <w:p w14:paraId="39A02702" w14:textId="77777777" w:rsidR="007D7FD7" w:rsidRDefault="00000000">
            <w:pPr>
              <w:spacing w:after="0" w:line="240" w:lineRule="auto"/>
              <w:ind w:firstLineChars="200" w:firstLine="420"/>
            </w:pPr>
            <w:r>
              <w:rPr>
                <w:rFonts w:hint="eastAsia"/>
              </w:rPr>
              <w:t>打印页数约</w:t>
            </w:r>
            <w:r>
              <w:rPr>
                <w:rFonts w:hint="eastAsia"/>
              </w:rPr>
              <w:t>1500</w:t>
            </w:r>
            <w:r>
              <w:rPr>
                <w:rFonts w:hint="eastAsia"/>
              </w:rPr>
              <w:t>页，适用于华为</w:t>
            </w:r>
            <w:r>
              <w:rPr>
                <w:rFonts w:hint="eastAsia"/>
              </w:rPr>
              <w:t>X1/B5/P5</w:t>
            </w:r>
            <w:r>
              <w:rPr>
                <w:rFonts w:hint="eastAsia"/>
              </w:rPr>
              <w:t>机型</w:t>
            </w:r>
          </w:p>
        </w:tc>
      </w:tr>
      <w:tr w:rsidR="007D7FD7" w14:paraId="6026D7E6" w14:textId="77777777">
        <w:trPr>
          <w:trHeight w:val="170"/>
          <w:jc w:val="center"/>
        </w:trPr>
        <w:tc>
          <w:tcPr>
            <w:tcW w:w="841" w:type="dxa"/>
            <w:vAlign w:val="center"/>
          </w:tcPr>
          <w:p w14:paraId="772DF84F" w14:textId="77777777" w:rsidR="007D7FD7" w:rsidRDefault="00000000">
            <w:pPr>
              <w:spacing w:after="0" w:line="240" w:lineRule="auto"/>
              <w:jc w:val="center"/>
              <w:rPr>
                <w:color w:val="000000" w:themeColor="text1"/>
                <w:szCs w:val="21"/>
              </w:rPr>
            </w:pPr>
            <w:r>
              <w:rPr>
                <w:rFonts w:hint="eastAsia"/>
                <w:color w:val="000000" w:themeColor="text1"/>
                <w:szCs w:val="21"/>
              </w:rPr>
              <w:t>34</w:t>
            </w:r>
          </w:p>
        </w:tc>
        <w:tc>
          <w:tcPr>
            <w:tcW w:w="1564" w:type="dxa"/>
            <w:vAlign w:val="center"/>
          </w:tcPr>
          <w:p w14:paraId="399BF3D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TN3033</w:t>
            </w:r>
            <w:r>
              <w:rPr>
                <w:rFonts w:ascii="宋体" w:hAnsi="宋体" w:cs="宋体" w:hint="eastAsia"/>
                <w:color w:val="000000"/>
                <w:kern w:val="0"/>
                <w:sz w:val="18"/>
                <w:szCs w:val="18"/>
                <w:lang w:bidi="ar"/>
              </w:rPr>
              <w:t>粉盒</w:t>
            </w:r>
          </w:p>
        </w:tc>
        <w:tc>
          <w:tcPr>
            <w:tcW w:w="6055" w:type="dxa"/>
            <w:vAlign w:val="center"/>
          </w:tcPr>
          <w:p w14:paraId="2EE69D21" w14:textId="77777777" w:rsidR="007D7FD7" w:rsidRDefault="00000000">
            <w:pPr>
              <w:spacing w:after="0" w:line="240" w:lineRule="auto"/>
              <w:ind w:firstLineChars="200" w:firstLine="420"/>
            </w:pPr>
            <w:r>
              <w:rPr>
                <w:rFonts w:hint="eastAsia"/>
              </w:rPr>
              <w:t>打印页数约</w:t>
            </w:r>
            <w:r>
              <w:rPr>
                <w:rFonts w:hint="eastAsia"/>
              </w:rPr>
              <w:t>1600</w:t>
            </w:r>
            <w:r>
              <w:rPr>
                <w:rFonts w:hint="eastAsia"/>
              </w:rPr>
              <w:t>页，适用于爱胜品</w:t>
            </w:r>
            <w:r>
              <w:rPr>
                <w:rFonts w:hint="eastAsia"/>
              </w:rPr>
              <w:t>1133DNW/3133DNW</w:t>
            </w:r>
            <w:r>
              <w:rPr>
                <w:rFonts w:hint="eastAsia"/>
              </w:rPr>
              <w:t>机型</w:t>
            </w:r>
          </w:p>
        </w:tc>
      </w:tr>
      <w:tr w:rsidR="007D7FD7" w14:paraId="33EBD9E8" w14:textId="77777777">
        <w:trPr>
          <w:trHeight w:val="170"/>
          <w:jc w:val="center"/>
        </w:trPr>
        <w:tc>
          <w:tcPr>
            <w:tcW w:w="841" w:type="dxa"/>
            <w:vAlign w:val="center"/>
          </w:tcPr>
          <w:p w14:paraId="4D357562" w14:textId="77777777" w:rsidR="007D7FD7" w:rsidRDefault="00000000">
            <w:pPr>
              <w:spacing w:after="0" w:line="240" w:lineRule="auto"/>
              <w:jc w:val="center"/>
              <w:rPr>
                <w:color w:val="000000" w:themeColor="text1"/>
                <w:szCs w:val="21"/>
              </w:rPr>
            </w:pPr>
            <w:r>
              <w:rPr>
                <w:rFonts w:hint="eastAsia"/>
                <w:color w:val="000000" w:themeColor="text1"/>
                <w:szCs w:val="21"/>
              </w:rPr>
              <w:t>35</w:t>
            </w:r>
          </w:p>
        </w:tc>
        <w:tc>
          <w:tcPr>
            <w:tcW w:w="1564" w:type="dxa"/>
            <w:vAlign w:val="center"/>
          </w:tcPr>
          <w:p w14:paraId="16E520D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TK-1133</w:t>
            </w:r>
            <w:r>
              <w:rPr>
                <w:rFonts w:ascii="宋体" w:hAnsi="宋体" w:cs="宋体" w:hint="eastAsia"/>
                <w:color w:val="000000"/>
                <w:kern w:val="0"/>
                <w:sz w:val="18"/>
                <w:szCs w:val="18"/>
                <w:lang w:bidi="ar"/>
              </w:rPr>
              <w:t>粉盒</w:t>
            </w:r>
          </w:p>
        </w:tc>
        <w:tc>
          <w:tcPr>
            <w:tcW w:w="6055" w:type="dxa"/>
            <w:vAlign w:val="center"/>
          </w:tcPr>
          <w:p w14:paraId="6F29DC0D"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页，适用于京瓷</w:t>
            </w:r>
            <w:r>
              <w:rPr>
                <w:rFonts w:hint="eastAsia"/>
              </w:rPr>
              <w:t>1130/M2030/M2530DN</w:t>
            </w:r>
            <w:r>
              <w:rPr>
                <w:rFonts w:hint="eastAsia"/>
              </w:rPr>
              <w:t>机型</w:t>
            </w:r>
          </w:p>
        </w:tc>
      </w:tr>
      <w:tr w:rsidR="007D7FD7" w14:paraId="3AA40B35" w14:textId="77777777">
        <w:trPr>
          <w:trHeight w:val="170"/>
          <w:jc w:val="center"/>
        </w:trPr>
        <w:tc>
          <w:tcPr>
            <w:tcW w:w="841" w:type="dxa"/>
            <w:vAlign w:val="center"/>
          </w:tcPr>
          <w:p w14:paraId="7A13646E" w14:textId="77777777" w:rsidR="007D7FD7" w:rsidRDefault="00000000">
            <w:pPr>
              <w:spacing w:after="0" w:line="240" w:lineRule="auto"/>
              <w:jc w:val="center"/>
              <w:rPr>
                <w:color w:val="000000" w:themeColor="text1"/>
                <w:szCs w:val="21"/>
              </w:rPr>
            </w:pPr>
            <w:r>
              <w:rPr>
                <w:rFonts w:hint="eastAsia"/>
                <w:color w:val="000000" w:themeColor="text1"/>
                <w:szCs w:val="21"/>
              </w:rPr>
              <w:t>36</w:t>
            </w:r>
          </w:p>
        </w:tc>
        <w:tc>
          <w:tcPr>
            <w:tcW w:w="1564" w:type="dxa"/>
            <w:vAlign w:val="center"/>
          </w:tcPr>
          <w:p w14:paraId="5500D74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TK-133</w:t>
            </w:r>
            <w:r>
              <w:rPr>
                <w:rFonts w:ascii="宋体" w:hAnsi="宋体" w:cs="宋体" w:hint="eastAsia"/>
                <w:color w:val="000000"/>
                <w:kern w:val="0"/>
                <w:sz w:val="18"/>
                <w:szCs w:val="18"/>
                <w:lang w:bidi="ar"/>
              </w:rPr>
              <w:t>粉盒</w:t>
            </w:r>
          </w:p>
        </w:tc>
        <w:tc>
          <w:tcPr>
            <w:tcW w:w="6055" w:type="dxa"/>
            <w:vAlign w:val="center"/>
          </w:tcPr>
          <w:p w14:paraId="1C4FC0CC" w14:textId="77777777" w:rsidR="007D7FD7" w:rsidRDefault="00000000">
            <w:pPr>
              <w:spacing w:after="0" w:line="240" w:lineRule="auto"/>
              <w:ind w:firstLineChars="200" w:firstLine="420"/>
            </w:pPr>
            <w:r>
              <w:rPr>
                <w:rFonts w:hint="eastAsia"/>
              </w:rPr>
              <w:t>打印页数约</w:t>
            </w:r>
            <w:r>
              <w:rPr>
                <w:rFonts w:hint="eastAsia"/>
              </w:rPr>
              <w:t>7200</w:t>
            </w:r>
            <w:r>
              <w:rPr>
                <w:rFonts w:hint="eastAsia"/>
              </w:rPr>
              <w:t>页，适用于京瓷</w:t>
            </w:r>
            <w:r>
              <w:rPr>
                <w:rFonts w:hint="eastAsia"/>
              </w:rPr>
              <w:t>FS-1300D /1028MFP/1128MFP</w:t>
            </w:r>
            <w:r>
              <w:rPr>
                <w:rFonts w:hint="eastAsia"/>
              </w:rPr>
              <w:t>机型</w:t>
            </w:r>
          </w:p>
        </w:tc>
      </w:tr>
      <w:tr w:rsidR="007D7FD7" w14:paraId="7D5B50D4" w14:textId="77777777">
        <w:trPr>
          <w:trHeight w:val="170"/>
          <w:jc w:val="center"/>
        </w:trPr>
        <w:tc>
          <w:tcPr>
            <w:tcW w:w="841" w:type="dxa"/>
            <w:vAlign w:val="center"/>
          </w:tcPr>
          <w:p w14:paraId="424EB377" w14:textId="77777777" w:rsidR="007D7FD7" w:rsidRDefault="00000000">
            <w:pPr>
              <w:spacing w:after="0" w:line="240" w:lineRule="auto"/>
              <w:jc w:val="center"/>
              <w:rPr>
                <w:color w:val="000000" w:themeColor="text1"/>
                <w:szCs w:val="21"/>
              </w:rPr>
            </w:pPr>
            <w:r>
              <w:rPr>
                <w:rFonts w:hint="eastAsia"/>
                <w:color w:val="000000" w:themeColor="text1"/>
                <w:szCs w:val="21"/>
              </w:rPr>
              <w:t>37</w:t>
            </w:r>
          </w:p>
        </w:tc>
        <w:tc>
          <w:tcPr>
            <w:tcW w:w="1564" w:type="dxa"/>
            <w:vAlign w:val="center"/>
          </w:tcPr>
          <w:p w14:paraId="6047B37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TK-183</w:t>
            </w:r>
            <w:r>
              <w:rPr>
                <w:rFonts w:ascii="宋体" w:hAnsi="宋体" w:cs="宋体" w:hint="eastAsia"/>
                <w:color w:val="000000"/>
                <w:kern w:val="0"/>
                <w:sz w:val="18"/>
                <w:szCs w:val="18"/>
                <w:lang w:bidi="ar"/>
              </w:rPr>
              <w:t>粉盒</w:t>
            </w:r>
          </w:p>
        </w:tc>
        <w:tc>
          <w:tcPr>
            <w:tcW w:w="6055" w:type="dxa"/>
            <w:vAlign w:val="center"/>
          </w:tcPr>
          <w:p w14:paraId="39BC06BD" w14:textId="77777777" w:rsidR="007D7FD7" w:rsidRDefault="00000000">
            <w:pPr>
              <w:spacing w:after="0" w:line="240" w:lineRule="auto"/>
              <w:ind w:firstLineChars="200" w:firstLine="420"/>
            </w:pPr>
            <w:r>
              <w:rPr>
                <w:rFonts w:hint="eastAsia"/>
              </w:rPr>
              <w:t>打印页数约</w:t>
            </w:r>
            <w:r>
              <w:rPr>
                <w:rFonts w:hint="eastAsia"/>
              </w:rPr>
              <w:t>2500</w:t>
            </w:r>
            <w:r>
              <w:rPr>
                <w:rFonts w:hint="eastAsia"/>
              </w:rPr>
              <w:t>页，适用于京瓷</w:t>
            </w:r>
            <w:r>
              <w:rPr>
                <w:rFonts w:hint="eastAsia"/>
              </w:rPr>
              <w:t>FS-1320D/P2135DN</w:t>
            </w:r>
            <w:r>
              <w:rPr>
                <w:rFonts w:hint="eastAsia"/>
              </w:rPr>
              <w:t>机型</w:t>
            </w:r>
          </w:p>
        </w:tc>
      </w:tr>
      <w:tr w:rsidR="007D7FD7" w14:paraId="608C947D" w14:textId="77777777">
        <w:trPr>
          <w:trHeight w:val="170"/>
          <w:jc w:val="center"/>
        </w:trPr>
        <w:tc>
          <w:tcPr>
            <w:tcW w:w="841" w:type="dxa"/>
            <w:vAlign w:val="center"/>
          </w:tcPr>
          <w:p w14:paraId="3338E2DB" w14:textId="77777777" w:rsidR="007D7FD7" w:rsidRDefault="00000000">
            <w:pPr>
              <w:spacing w:after="0" w:line="240" w:lineRule="auto"/>
              <w:jc w:val="center"/>
              <w:rPr>
                <w:color w:val="000000" w:themeColor="text1"/>
                <w:szCs w:val="21"/>
              </w:rPr>
            </w:pPr>
            <w:r>
              <w:rPr>
                <w:rFonts w:hint="eastAsia"/>
                <w:color w:val="000000" w:themeColor="text1"/>
                <w:szCs w:val="21"/>
              </w:rPr>
              <w:t>38</w:t>
            </w:r>
          </w:p>
        </w:tc>
        <w:tc>
          <w:tcPr>
            <w:tcW w:w="1564" w:type="dxa"/>
            <w:vAlign w:val="center"/>
          </w:tcPr>
          <w:p w14:paraId="2863BF8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TK-678</w:t>
            </w:r>
            <w:r>
              <w:rPr>
                <w:rFonts w:ascii="宋体" w:hAnsi="宋体" w:cs="宋体" w:hint="eastAsia"/>
                <w:color w:val="000000"/>
                <w:kern w:val="0"/>
                <w:sz w:val="18"/>
                <w:szCs w:val="18"/>
                <w:lang w:bidi="ar"/>
              </w:rPr>
              <w:t>粉盒</w:t>
            </w:r>
          </w:p>
        </w:tc>
        <w:tc>
          <w:tcPr>
            <w:tcW w:w="6055" w:type="dxa"/>
            <w:vAlign w:val="center"/>
          </w:tcPr>
          <w:p w14:paraId="15B875D1" w14:textId="77777777" w:rsidR="007D7FD7" w:rsidRDefault="00000000">
            <w:pPr>
              <w:spacing w:after="0" w:line="240" w:lineRule="auto"/>
              <w:ind w:firstLineChars="200" w:firstLine="420"/>
            </w:pPr>
            <w:r>
              <w:rPr>
                <w:rFonts w:hint="eastAsia"/>
              </w:rPr>
              <w:t>打印页数约</w:t>
            </w:r>
            <w:r>
              <w:rPr>
                <w:rFonts w:hint="eastAsia"/>
              </w:rPr>
              <w:t>24000</w:t>
            </w:r>
            <w:r>
              <w:rPr>
                <w:rFonts w:hint="eastAsia"/>
              </w:rPr>
              <w:t>页，适用于京瓷</w:t>
            </w:r>
            <w:r>
              <w:rPr>
                <w:rFonts w:hint="eastAsia"/>
              </w:rPr>
              <w:t>2540/3040/2560/300i</w:t>
            </w:r>
            <w:r>
              <w:rPr>
                <w:rFonts w:hint="eastAsia"/>
              </w:rPr>
              <w:t>机型</w:t>
            </w:r>
          </w:p>
        </w:tc>
      </w:tr>
      <w:tr w:rsidR="007D7FD7" w14:paraId="039FA32A" w14:textId="77777777">
        <w:trPr>
          <w:trHeight w:val="170"/>
          <w:jc w:val="center"/>
        </w:trPr>
        <w:tc>
          <w:tcPr>
            <w:tcW w:w="841" w:type="dxa"/>
            <w:vAlign w:val="center"/>
          </w:tcPr>
          <w:p w14:paraId="0C2956C8" w14:textId="77777777" w:rsidR="007D7FD7" w:rsidRDefault="00000000">
            <w:pPr>
              <w:spacing w:after="0" w:line="240" w:lineRule="auto"/>
              <w:jc w:val="center"/>
              <w:rPr>
                <w:color w:val="000000" w:themeColor="text1"/>
                <w:szCs w:val="21"/>
              </w:rPr>
            </w:pPr>
            <w:r>
              <w:rPr>
                <w:rFonts w:hint="eastAsia"/>
                <w:color w:val="000000" w:themeColor="text1"/>
                <w:szCs w:val="21"/>
              </w:rPr>
              <w:t>39</w:t>
            </w:r>
          </w:p>
        </w:tc>
        <w:tc>
          <w:tcPr>
            <w:tcW w:w="1564" w:type="dxa"/>
            <w:vAlign w:val="center"/>
          </w:tcPr>
          <w:p w14:paraId="28F2E23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TK-8518K</w:t>
            </w:r>
            <w:r>
              <w:rPr>
                <w:rFonts w:ascii="宋体" w:hAnsi="宋体" w:cs="宋体" w:hint="eastAsia"/>
                <w:color w:val="000000"/>
                <w:kern w:val="0"/>
                <w:sz w:val="18"/>
                <w:szCs w:val="18"/>
                <w:lang w:bidi="ar"/>
              </w:rPr>
              <w:t>黑色粉盒</w:t>
            </w:r>
          </w:p>
        </w:tc>
        <w:tc>
          <w:tcPr>
            <w:tcW w:w="6055" w:type="dxa"/>
            <w:vAlign w:val="center"/>
          </w:tcPr>
          <w:p w14:paraId="08DC39BC" w14:textId="77777777" w:rsidR="007D7FD7" w:rsidRDefault="00000000">
            <w:pPr>
              <w:spacing w:after="0" w:line="240" w:lineRule="auto"/>
              <w:ind w:firstLineChars="200" w:firstLine="420"/>
            </w:pPr>
            <w:r>
              <w:rPr>
                <w:rFonts w:hint="eastAsia"/>
              </w:rPr>
              <w:t>打印页数约</w:t>
            </w:r>
            <w:r>
              <w:rPr>
                <w:rFonts w:hint="eastAsia"/>
              </w:rPr>
              <w:t>30000</w:t>
            </w:r>
            <w:r>
              <w:rPr>
                <w:rFonts w:hint="eastAsia"/>
              </w:rPr>
              <w:t>页，适用于京瓷</w:t>
            </w:r>
            <w:r>
              <w:rPr>
                <w:rFonts w:hint="eastAsia"/>
              </w:rPr>
              <w:t>5052ci /5053ci/6052ci</w:t>
            </w:r>
            <w:r>
              <w:rPr>
                <w:rFonts w:hint="eastAsia"/>
              </w:rPr>
              <w:t>机型</w:t>
            </w:r>
          </w:p>
        </w:tc>
      </w:tr>
      <w:tr w:rsidR="007D7FD7" w14:paraId="4ED9F531" w14:textId="77777777">
        <w:trPr>
          <w:trHeight w:val="170"/>
          <w:jc w:val="center"/>
        </w:trPr>
        <w:tc>
          <w:tcPr>
            <w:tcW w:w="841" w:type="dxa"/>
            <w:vAlign w:val="center"/>
          </w:tcPr>
          <w:p w14:paraId="1E4328C6" w14:textId="77777777" w:rsidR="007D7FD7" w:rsidRDefault="00000000">
            <w:pPr>
              <w:spacing w:after="0" w:line="240" w:lineRule="auto"/>
              <w:jc w:val="center"/>
              <w:rPr>
                <w:color w:val="000000" w:themeColor="text1"/>
                <w:szCs w:val="21"/>
              </w:rPr>
            </w:pPr>
            <w:r>
              <w:rPr>
                <w:rFonts w:hint="eastAsia"/>
                <w:color w:val="000000" w:themeColor="text1"/>
                <w:szCs w:val="21"/>
              </w:rPr>
              <w:t>40</w:t>
            </w:r>
          </w:p>
        </w:tc>
        <w:tc>
          <w:tcPr>
            <w:tcW w:w="1564" w:type="dxa"/>
            <w:vAlign w:val="center"/>
          </w:tcPr>
          <w:p w14:paraId="117FF55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TK-8518M</w:t>
            </w:r>
            <w:r>
              <w:rPr>
                <w:rFonts w:ascii="宋体" w:hAnsi="宋体" w:cs="宋体" w:hint="eastAsia"/>
                <w:color w:val="000000"/>
                <w:kern w:val="0"/>
                <w:sz w:val="18"/>
                <w:szCs w:val="18"/>
                <w:lang w:bidi="ar"/>
              </w:rPr>
              <w:t>红色粉盒</w:t>
            </w:r>
          </w:p>
        </w:tc>
        <w:tc>
          <w:tcPr>
            <w:tcW w:w="6055" w:type="dxa"/>
            <w:vAlign w:val="center"/>
          </w:tcPr>
          <w:p w14:paraId="74F3FA65"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r>
      <w:tr w:rsidR="007D7FD7" w14:paraId="56BD0E55" w14:textId="77777777">
        <w:trPr>
          <w:trHeight w:val="170"/>
          <w:jc w:val="center"/>
        </w:trPr>
        <w:tc>
          <w:tcPr>
            <w:tcW w:w="841" w:type="dxa"/>
            <w:vAlign w:val="center"/>
          </w:tcPr>
          <w:p w14:paraId="1AA0466C" w14:textId="77777777" w:rsidR="007D7FD7" w:rsidRDefault="00000000">
            <w:pPr>
              <w:spacing w:after="0" w:line="240" w:lineRule="auto"/>
              <w:jc w:val="center"/>
              <w:rPr>
                <w:color w:val="000000" w:themeColor="text1"/>
                <w:szCs w:val="21"/>
              </w:rPr>
            </w:pPr>
            <w:r>
              <w:rPr>
                <w:rFonts w:hint="eastAsia"/>
                <w:color w:val="000000" w:themeColor="text1"/>
                <w:szCs w:val="21"/>
              </w:rPr>
              <w:t>41</w:t>
            </w:r>
          </w:p>
        </w:tc>
        <w:tc>
          <w:tcPr>
            <w:tcW w:w="1564" w:type="dxa"/>
            <w:vAlign w:val="center"/>
          </w:tcPr>
          <w:p w14:paraId="11BA6D1C"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TK-8518Y</w:t>
            </w:r>
            <w:r>
              <w:rPr>
                <w:rFonts w:ascii="宋体" w:hAnsi="宋体" w:cs="宋体" w:hint="eastAsia"/>
                <w:color w:val="000000"/>
                <w:kern w:val="0"/>
                <w:sz w:val="18"/>
                <w:szCs w:val="18"/>
                <w:lang w:bidi="ar"/>
              </w:rPr>
              <w:t>黄色粉盒</w:t>
            </w:r>
          </w:p>
        </w:tc>
        <w:tc>
          <w:tcPr>
            <w:tcW w:w="6055" w:type="dxa"/>
            <w:vAlign w:val="center"/>
          </w:tcPr>
          <w:p w14:paraId="37F896C6"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r>
      <w:tr w:rsidR="007D7FD7" w14:paraId="76DF448E" w14:textId="77777777">
        <w:trPr>
          <w:trHeight w:val="170"/>
          <w:jc w:val="center"/>
        </w:trPr>
        <w:tc>
          <w:tcPr>
            <w:tcW w:w="841" w:type="dxa"/>
            <w:vAlign w:val="center"/>
          </w:tcPr>
          <w:p w14:paraId="2DDBBC01" w14:textId="77777777" w:rsidR="007D7FD7" w:rsidRDefault="00000000">
            <w:pPr>
              <w:spacing w:after="0" w:line="240" w:lineRule="auto"/>
              <w:jc w:val="center"/>
              <w:rPr>
                <w:color w:val="000000" w:themeColor="text1"/>
                <w:szCs w:val="21"/>
              </w:rPr>
            </w:pPr>
            <w:r>
              <w:rPr>
                <w:rFonts w:hint="eastAsia"/>
                <w:color w:val="000000" w:themeColor="text1"/>
                <w:szCs w:val="21"/>
              </w:rPr>
              <w:t>42</w:t>
            </w:r>
          </w:p>
        </w:tc>
        <w:tc>
          <w:tcPr>
            <w:tcW w:w="1564" w:type="dxa"/>
            <w:vAlign w:val="center"/>
          </w:tcPr>
          <w:p w14:paraId="61C8462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TK-8518C</w:t>
            </w:r>
            <w:r>
              <w:rPr>
                <w:rFonts w:ascii="宋体" w:hAnsi="宋体" w:cs="宋体" w:hint="eastAsia"/>
                <w:color w:val="000000"/>
                <w:kern w:val="0"/>
                <w:sz w:val="18"/>
                <w:szCs w:val="18"/>
                <w:lang w:bidi="ar"/>
              </w:rPr>
              <w:t>青色粉盒</w:t>
            </w:r>
          </w:p>
        </w:tc>
        <w:tc>
          <w:tcPr>
            <w:tcW w:w="6055" w:type="dxa"/>
            <w:vAlign w:val="center"/>
          </w:tcPr>
          <w:p w14:paraId="5B376309"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r>
      <w:tr w:rsidR="007D7FD7" w14:paraId="7A0936A5" w14:textId="77777777">
        <w:trPr>
          <w:trHeight w:val="170"/>
          <w:jc w:val="center"/>
        </w:trPr>
        <w:tc>
          <w:tcPr>
            <w:tcW w:w="841" w:type="dxa"/>
            <w:vAlign w:val="center"/>
          </w:tcPr>
          <w:p w14:paraId="6E55F830" w14:textId="77777777" w:rsidR="007D7FD7" w:rsidRDefault="00000000">
            <w:pPr>
              <w:spacing w:after="0" w:line="240" w:lineRule="auto"/>
              <w:jc w:val="center"/>
              <w:rPr>
                <w:color w:val="000000" w:themeColor="text1"/>
                <w:szCs w:val="21"/>
              </w:rPr>
            </w:pPr>
            <w:r>
              <w:rPr>
                <w:rFonts w:hint="eastAsia"/>
                <w:color w:val="000000" w:themeColor="text1"/>
                <w:szCs w:val="21"/>
              </w:rPr>
              <w:t>43</w:t>
            </w:r>
          </w:p>
        </w:tc>
        <w:tc>
          <w:tcPr>
            <w:tcW w:w="1564" w:type="dxa"/>
            <w:vAlign w:val="center"/>
          </w:tcPr>
          <w:p w14:paraId="731F4C5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407494</w:t>
            </w:r>
            <w:r>
              <w:rPr>
                <w:rFonts w:ascii="宋体" w:hAnsi="宋体" w:cs="宋体" w:hint="eastAsia"/>
                <w:color w:val="000000"/>
                <w:kern w:val="0"/>
                <w:sz w:val="18"/>
                <w:szCs w:val="18"/>
                <w:lang w:bidi="ar"/>
              </w:rPr>
              <w:t>标容粉盒</w:t>
            </w:r>
          </w:p>
        </w:tc>
        <w:tc>
          <w:tcPr>
            <w:tcW w:w="6055" w:type="dxa"/>
            <w:vAlign w:val="center"/>
          </w:tcPr>
          <w:p w14:paraId="12C065AC" w14:textId="77777777" w:rsidR="007D7FD7" w:rsidRDefault="00000000">
            <w:pPr>
              <w:spacing w:after="0" w:line="240" w:lineRule="auto"/>
              <w:ind w:firstLineChars="200" w:firstLine="420"/>
            </w:pPr>
            <w:r>
              <w:rPr>
                <w:rFonts w:hint="eastAsia"/>
              </w:rPr>
              <w:t>打印页数约</w:t>
            </w:r>
            <w:r>
              <w:rPr>
                <w:rFonts w:hint="eastAsia"/>
              </w:rPr>
              <w:t>3500</w:t>
            </w:r>
            <w:r>
              <w:rPr>
                <w:rFonts w:hint="eastAsia"/>
              </w:rPr>
              <w:t>页，适用于理光</w:t>
            </w:r>
            <w:r>
              <w:rPr>
                <w:rFonts w:hint="eastAsia"/>
              </w:rPr>
              <w:t>310DNW/310SFNW/320DN/320SFN</w:t>
            </w:r>
            <w:r>
              <w:rPr>
                <w:rFonts w:hint="eastAsia"/>
              </w:rPr>
              <w:t>机型</w:t>
            </w:r>
          </w:p>
        </w:tc>
      </w:tr>
      <w:tr w:rsidR="007D7FD7" w14:paraId="42696D07" w14:textId="77777777">
        <w:trPr>
          <w:trHeight w:val="170"/>
          <w:jc w:val="center"/>
        </w:trPr>
        <w:tc>
          <w:tcPr>
            <w:tcW w:w="841" w:type="dxa"/>
            <w:vAlign w:val="center"/>
          </w:tcPr>
          <w:p w14:paraId="4E825CDD" w14:textId="77777777" w:rsidR="007D7FD7" w:rsidRDefault="00000000">
            <w:pPr>
              <w:spacing w:after="0" w:line="240" w:lineRule="auto"/>
              <w:jc w:val="center"/>
              <w:rPr>
                <w:color w:val="000000" w:themeColor="text1"/>
                <w:szCs w:val="21"/>
              </w:rPr>
            </w:pPr>
            <w:r>
              <w:rPr>
                <w:rFonts w:hint="eastAsia"/>
                <w:color w:val="000000" w:themeColor="text1"/>
                <w:szCs w:val="21"/>
              </w:rPr>
              <w:t>44</w:t>
            </w:r>
          </w:p>
        </w:tc>
        <w:tc>
          <w:tcPr>
            <w:tcW w:w="1564" w:type="dxa"/>
            <w:vAlign w:val="center"/>
          </w:tcPr>
          <w:p w14:paraId="7A316D1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407322</w:t>
            </w:r>
            <w:r>
              <w:rPr>
                <w:rFonts w:ascii="宋体" w:hAnsi="宋体" w:cs="宋体" w:hint="eastAsia"/>
                <w:color w:val="000000"/>
                <w:kern w:val="0"/>
                <w:sz w:val="18"/>
                <w:szCs w:val="18"/>
                <w:lang w:bidi="ar"/>
              </w:rPr>
              <w:t>粉盒</w:t>
            </w:r>
          </w:p>
        </w:tc>
        <w:tc>
          <w:tcPr>
            <w:tcW w:w="6055" w:type="dxa"/>
            <w:vAlign w:val="center"/>
          </w:tcPr>
          <w:p w14:paraId="5533E1C7"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页，适用于理光</w:t>
            </w:r>
            <w:r>
              <w:rPr>
                <w:rFonts w:hint="eastAsia"/>
              </w:rPr>
              <w:t>SP 3600DN/4510DN/3610SF/4510SF</w:t>
            </w:r>
            <w:r>
              <w:rPr>
                <w:rFonts w:hint="eastAsia"/>
              </w:rPr>
              <w:t>机型</w:t>
            </w:r>
          </w:p>
        </w:tc>
      </w:tr>
      <w:tr w:rsidR="007D7FD7" w14:paraId="7F9B90A4" w14:textId="77777777">
        <w:trPr>
          <w:trHeight w:val="170"/>
          <w:jc w:val="center"/>
        </w:trPr>
        <w:tc>
          <w:tcPr>
            <w:tcW w:w="841" w:type="dxa"/>
            <w:vAlign w:val="center"/>
          </w:tcPr>
          <w:p w14:paraId="6188884C" w14:textId="77777777" w:rsidR="007D7FD7" w:rsidRDefault="00000000">
            <w:pPr>
              <w:spacing w:after="0" w:line="240" w:lineRule="auto"/>
              <w:jc w:val="center"/>
              <w:rPr>
                <w:color w:val="000000" w:themeColor="text1"/>
                <w:szCs w:val="21"/>
              </w:rPr>
            </w:pPr>
            <w:r>
              <w:rPr>
                <w:rFonts w:hint="eastAsia"/>
                <w:color w:val="000000" w:themeColor="text1"/>
                <w:szCs w:val="21"/>
              </w:rPr>
              <w:lastRenderedPageBreak/>
              <w:t>45</w:t>
            </w:r>
          </w:p>
        </w:tc>
        <w:tc>
          <w:tcPr>
            <w:tcW w:w="1564" w:type="dxa"/>
            <w:vAlign w:val="center"/>
          </w:tcPr>
          <w:p w14:paraId="4DE1B4E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TK-478粉盒</w:t>
            </w:r>
          </w:p>
        </w:tc>
        <w:tc>
          <w:tcPr>
            <w:tcW w:w="6055" w:type="dxa"/>
            <w:vAlign w:val="center"/>
          </w:tcPr>
          <w:p w14:paraId="66E523CE" w14:textId="77777777" w:rsidR="007D7FD7" w:rsidRDefault="00000000">
            <w:pPr>
              <w:spacing w:after="0" w:line="240" w:lineRule="auto"/>
              <w:ind w:firstLineChars="200" w:firstLine="420"/>
            </w:pPr>
            <w:r>
              <w:rPr>
                <w:rFonts w:hint="eastAsia"/>
              </w:rPr>
              <w:t>打印页数约</w:t>
            </w:r>
            <w:r>
              <w:rPr>
                <w:rFonts w:hint="eastAsia"/>
              </w:rPr>
              <w:t>15000</w:t>
            </w:r>
            <w:r>
              <w:rPr>
                <w:rFonts w:hint="eastAsia"/>
              </w:rPr>
              <w:t>页，适用于京瓷</w:t>
            </w:r>
            <w:r>
              <w:rPr>
                <w:rFonts w:hint="eastAsia"/>
              </w:rPr>
              <w:t>FS6025/6030/6525/6530MFP</w:t>
            </w:r>
            <w:r>
              <w:rPr>
                <w:rFonts w:hint="eastAsia"/>
              </w:rPr>
              <w:t>机型</w:t>
            </w:r>
          </w:p>
        </w:tc>
      </w:tr>
      <w:tr w:rsidR="007D7FD7" w14:paraId="1D481414" w14:textId="77777777">
        <w:trPr>
          <w:trHeight w:val="170"/>
          <w:jc w:val="center"/>
        </w:trPr>
        <w:tc>
          <w:tcPr>
            <w:tcW w:w="841" w:type="dxa"/>
            <w:vAlign w:val="center"/>
          </w:tcPr>
          <w:p w14:paraId="0E08D89F" w14:textId="77777777" w:rsidR="007D7FD7" w:rsidRDefault="00000000">
            <w:pPr>
              <w:spacing w:after="0" w:line="240" w:lineRule="auto"/>
              <w:jc w:val="center"/>
              <w:rPr>
                <w:color w:val="000000" w:themeColor="text1"/>
                <w:szCs w:val="21"/>
              </w:rPr>
            </w:pPr>
            <w:r>
              <w:rPr>
                <w:rFonts w:hint="eastAsia"/>
                <w:color w:val="000000" w:themeColor="text1"/>
                <w:szCs w:val="21"/>
              </w:rPr>
              <w:t>46</w:t>
            </w:r>
          </w:p>
        </w:tc>
        <w:tc>
          <w:tcPr>
            <w:tcW w:w="1564" w:type="dxa"/>
            <w:vAlign w:val="center"/>
          </w:tcPr>
          <w:p w14:paraId="046AF4C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TK-7108粉盒</w:t>
            </w:r>
          </w:p>
        </w:tc>
        <w:tc>
          <w:tcPr>
            <w:tcW w:w="6055" w:type="dxa"/>
            <w:vAlign w:val="center"/>
          </w:tcPr>
          <w:p w14:paraId="163C2AF1" w14:textId="77777777" w:rsidR="007D7FD7" w:rsidRDefault="00000000">
            <w:pPr>
              <w:spacing w:after="0" w:line="240" w:lineRule="auto"/>
              <w:ind w:firstLineChars="200" w:firstLine="420"/>
            </w:pPr>
            <w:r>
              <w:rPr>
                <w:rFonts w:hint="eastAsia"/>
              </w:rPr>
              <w:t>打印页数约</w:t>
            </w:r>
            <w:r>
              <w:rPr>
                <w:rFonts w:hint="eastAsia"/>
              </w:rPr>
              <w:t>24000</w:t>
            </w:r>
            <w:r>
              <w:rPr>
                <w:rFonts w:hint="eastAsia"/>
              </w:rPr>
              <w:t>页，适用于京瓷</w:t>
            </w:r>
            <w:r>
              <w:rPr>
                <w:rFonts w:hint="eastAsia"/>
              </w:rPr>
              <w:t>3010i</w:t>
            </w:r>
            <w:r>
              <w:rPr>
                <w:rFonts w:hint="eastAsia"/>
              </w:rPr>
              <w:t>机型</w:t>
            </w:r>
          </w:p>
        </w:tc>
      </w:tr>
    </w:tbl>
    <w:p w14:paraId="71370367" w14:textId="77777777" w:rsidR="007D7FD7" w:rsidRDefault="007D7FD7">
      <w:pPr>
        <w:spacing w:after="0" w:line="240" w:lineRule="auto"/>
        <w:rPr>
          <w:b/>
          <w:szCs w:val="21"/>
        </w:rPr>
      </w:pPr>
    </w:p>
    <w:p w14:paraId="668A72D6" w14:textId="77777777" w:rsidR="007D7FD7" w:rsidRDefault="00000000">
      <w:pPr>
        <w:pStyle w:val="2"/>
        <w:spacing w:beforeLines="50" w:before="156" w:afterLines="50" w:after="156"/>
        <w:rPr>
          <w:rFonts w:hint="eastAsia"/>
          <w:sz w:val="28"/>
          <w:szCs w:val="28"/>
        </w:rPr>
      </w:pPr>
      <w:r>
        <w:rPr>
          <w:rFonts w:hint="eastAsia"/>
        </w:rPr>
        <w:t>★</w:t>
      </w:r>
      <w:r>
        <w:rPr>
          <w:rFonts w:hint="eastAsia"/>
          <w:sz w:val="28"/>
          <w:szCs w:val="28"/>
        </w:rPr>
        <w:t>五、商务要求</w:t>
      </w:r>
    </w:p>
    <w:p w14:paraId="686475A6" w14:textId="77777777" w:rsidR="007D7FD7" w:rsidRDefault="00000000">
      <w:pPr>
        <w:spacing w:after="0" w:line="240" w:lineRule="auto"/>
        <w:ind w:firstLineChars="200" w:firstLine="422"/>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71024F72" w14:textId="77777777" w:rsidR="007D7FD7" w:rsidRDefault="00000000">
      <w:pPr>
        <w:spacing w:after="0" w:line="240" w:lineRule="auto"/>
        <w:ind w:firstLineChars="200" w:firstLine="422"/>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544"/>
        <w:gridCol w:w="6436"/>
      </w:tblGrid>
      <w:tr w:rsidR="007D7FD7" w14:paraId="2A9CED42" w14:textId="77777777">
        <w:trPr>
          <w:trHeight w:val="397"/>
          <w:jc w:val="center"/>
        </w:trPr>
        <w:tc>
          <w:tcPr>
            <w:tcW w:w="840" w:type="dxa"/>
            <w:vAlign w:val="center"/>
          </w:tcPr>
          <w:p w14:paraId="00AEC912" w14:textId="77777777" w:rsidR="007D7FD7" w:rsidRDefault="00000000">
            <w:pPr>
              <w:spacing w:after="0" w:line="240" w:lineRule="auto"/>
              <w:jc w:val="center"/>
              <w:rPr>
                <w:b/>
              </w:rPr>
            </w:pPr>
            <w:r>
              <w:rPr>
                <w:rFonts w:hint="eastAsia"/>
                <w:b/>
              </w:rPr>
              <w:t>序号</w:t>
            </w:r>
          </w:p>
        </w:tc>
        <w:tc>
          <w:tcPr>
            <w:tcW w:w="1544" w:type="dxa"/>
            <w:vAlign w:val="center"/>
          </w:tcPr>
          <w:p w14:paraId="4C64665E" w14:textId="77777777" w:rsidR="007D7FD7" w:rsidRDefault="00000000">
            <w:pPr>
              <w:spacing w:after="0" w:line="240" w:lineRule="auto"/>
              <w:jc w:val="center"/>
              <w:rPr>
                <w:b/>
              </w:rPr>
            </w:pPr>
            <w:r>
              <w:rPr>
                <w:rFonts w:hint="eastAsia"/>
                <w:b/>
              </w:rPr>
              <w:t>商务需求项</w:t>
            </w:r>
          </w:p>
        </w:tc>
        <w:tc>
          <w:tcPr>
            <w:tcW w:w="6436" w:type="dxa"/>
            <w:vAlign w:val="center"/>
          </w:tcPr>
          <w:p w14:paraId="42B81225" w14:textId="77777777" w:rsidR="007D7FD7" w:rsidRDefault="00000000">
            <w:pPr>
              <w:spacing w:after="0" w:line="240" w:lineRule="auto"/>
              <w:jc w:val="center"/>
              <w:rPr>
                <w:b/>
              </w:rPr>
            </w:pPr>
            <w:r>
              <w:rPr>
                <w:rFonts w:hint="eastAsia"/>
                <w:b/>
              </w:rPr>
              <w:t>招标商务要求</w:t>
            </w:r>
          </w:p>
        </w:tc>
      </w:tr>
      <w:tr w:rsidR="007D7FD7" w14:paraId="28C2E998" w14:textId="77777777">
        <w:trPr>
          <w:trHeight w:val="454"/>
          <w:jc w:val="center"/>
        </w:trPr>
        <w:tc>
          <w:tcPr>
            <w:tcW w:w="840" w:type="dxa"/>
            <w:vMerge w:val="restart"/>
            <w:vAlign w:val="center"/>
          </w:tcPr>
          <w:p w14:paraId="6146D251"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1</w:t>
            </w:r>
          </w:p>
        </w:tc>
        <w:tc>
          <w:tcPr>
            <w:tcW w:w="1544" w:type="dxa"/>
            <w:vMerge w:val="restart"/>
            <w:vAlign w:val="center"/>
          </w:tcPr>
          <w:p w14:paraId="74FF695B"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货物交付</w:t>
            </w:r>
          </w:p>
        </w:tc>
        <w:tc>
          <w:tcPr>
            <w:tcW w:w="6436" w:type="dxa"/>
            <w:vAlign w:val="center"/>
          </w:tcPr>
          <w:p w14:paraId="0579B289" w14:textId="77777777" w:rsidR="007D7FD7" w:rsidRDefault="00000000">
            <w:pPr>
              <w:pStyle w:val="ae"/>
              <w:spacing w:after="0" w:line="240" w:lineRule="auto"/>
              <w:ind w:firstLineChars="200" w:firstLine="400"/>
            </w:pPr>
            <w:r>
              <w:rPr>
                <w:rFonts w:ascii="宋体" w:hAnsi="宋体" w:cs="宋体"/>
                <w:b w:val="0"/>
                <w:bCs w:val="0"/>
                <w:color w:val="000000"/>
                <w:sz w:val="20"/>
                <w:szCs w:val="20"/>
              </w:rPr>
              <w:t>1.1</w:t>
            </w:r>
            <w:r>
              <w:rPr>
                <w:rFonts w:hint="eastAsia"/>
                <w:b w:val="0"/>
                <w:bCs w:val="0"/>
                <w:sz w:val="21"/>
              </w:rPr>
              <w:t>采购人根据实际需求分批次下单，</w:t>
            </w:r>
            <w:r>
              <w:rPr>
                <w:rFonts w:ascii="宋体" w:hAnsi="宋体" w:cs="宋体" w:hint="eastAsia"/>
                <w:b w:val="0"/>
                <w:bCs w:val="0"/>
                <w:color w:val="000000"/>
                <w:sz w:val="20"/>
                <w:szCs w:val="20"/>
              </w:rPr>
              <w:t>中标供应商</w:t>
            </w:r>
            <w:r>
              <w:rPr>
                <w:rFonts w:hint="eastAsia"/>
                <w:b w:val="0"/>
                <w:bCs w:val="0"/>
                <w:sz w:val="21"/>
              </w:rPr>
              <w:t>需按照采购人要求配送货物到指定地点，并按照流程完成验收手续。</w:t>
            </w:r>
          </w:p>
        </w:tc>
      </w:tr>
      <w:tr w:rsidR="007D7FD7" w14:paraId="017E9BB0" w14:textId="77777777">
        <w:trPr>
          <w:trHeight w:val="449"/>
          <w:jc w:val="center"/>
        </w:trPr>
        <w:tc>
          <w:tcPr>
            <w:tcW w:w="840" w:type="dxa"/>
            <w:vMerge/>
            <w:vAlign w:val="center"/>
          </w:tcPr>
          <w:p w14:paraId="58882C0E" w14:textId="77777777" w:rsidR="007D7FD7" w:rsidRDefault="007D7FD7">
            <w:pPr>
              <w:spacing w:after="0" w:line="240" w:lineRule="auto"/>
              <w:jc w:val="center"/>
              <w:rPr>
                <w:rFonts w:ascii="宋体" w:hAnsi="宋体" w:hint="eastAsia"/>
                <w:b/>
                <w:sz w:val="20"/>
                <w:szCs w:val="20"/>
              </w:rPr>
            </w:pPr>
          </w:p>
        </w:tc>
        <w:tc>
          <w:tcPr>
            <w:tcW w:w="1544" w:type="dxa"/>
            <w:vMerge/>
            <w:vAlign w:val="center"/>
          </w:tcPr>
          <w:p w14:paraId="7B0F0BFE" w14:textId="77777777" w:rsidR="007D7FD7" w:rsidRDefault="007D7FD7">
            <w:pPr>
              <w:spacing w:after="0" w:line="240" w:lineRule="auto"/>
              <w:jc w:val="center"/>
              <w:rPr>
                <w:rFonts w:ascii="宋体" w:hAnsi="宋体" w:hint="eastAsia"/>
                <w:b/>
                <w:sz w:val="20"/>
                <w:szCs w:val="20"/>
              </w:rPr>
            </w:pPr>
          </w:p>
        </w:tc>
        <w:tc>
          <w:tcPr>
            <w:tcW w:w="6436" w:type="dxa"/>
            <w:vAlign w:val="center"/>
          </w:tcPr>
          <w:p w14:paraId="0B4C1998" w14:textId="77777777" w:rsidR="007D7FD7" w:rsidRDefault="00000000">
            <w:pPr>
              <w:pStyle w:val="ae"/>
              <w:spacing w:after="0" w:line="240" w:lineRule="auto"/>
              <w:ind w:firstLineChars="200" w:firstLine="400"/>
              <w:rPr>
                <w:rFonts w:ascii="宋体" w:hAnsi="宋体" w:cs="宋体" w:hint="eastAsia"/>
                <w:b w:val="0"/>
                <w:bCs w:val="0"/>
                <w:color w:val="000000"/>
                <w:sz w:val="20"/>
                <w:szCs w:val="20"/>
              </w:rPr>
            </w:pPr>
            <w:r>
              <w:rPr>
                <w:rFonts w:ascii="宋体" w:hAnsi="宋体" w:cs="宋体" w:hint="eastAsia"/>
                <w:b w:val="0"/>
                <w:bCs w:val="0"/>
                <w:color w:val="000000"/>
                <w:sz w:val="20"/>
                <w:szCs w:val="20"/>
              </w:rPr>
              <w:t>1.2货物交付时间：在采购人下单后2个工作日内完成配送。</w:t>
            </w:r>
          </w:p>
        </w:tc>
      </w:tr>
      <w:tr w:rsidR="007D7FD7" w14:paraId="69FC6402" w14:textId="77777777">
        <w:trPr>
          <w:trHeight w:val="449"/>
          <w:jc w:val="center"/>
        </w:trPr>
        <w:tc>
          <w:tcPr>
            <w:tcW w:w="840" w:type="dxa"/>
            <w:vMerge/>
            <w:vAlign w:val="center"/>
          </w:tcPr>
          <w:p w14:paraId="71275CA4" w14:textId="77777777" w:rsidR="007D7FD7" w:rsidRDefault="007D7FD7">
            <w:pPr>
              <w:spacing w:after="0" w:line="240" w:lineRule="auto"/>
              <w:jc w:val="center"/>
              <w:rPr>
                <w:rFonts w:ascii="宋体" w:hAnsi="宋体" w:hint="eastAsia"/>
                <w:b/>
                <w:sz w:val="20"/>
                <w:szCs w:val="20"/>
              </w:rPr>
            </w:pPr>
          </w:p>
        </w:tc>
        <w:tc>
          <w:tcPr>
            <w:tcW w:w="1544" w:type="dxa"/>
            <w:vMerge/>
            <w:vAlign w:val="center"/>
          </w:tcPr>
          <w:p w14:paraId="0E19F824" w14:textId="77777777" w:rsidR="007D7FD7" w:rsidRDefault="007D7FD7">
            <w:pPr>
              <w:spacing w:after="0" w:line="240" w:lineRule="auto"/>
              <w:jc w:val="center"/>
              <w:rPr>
                <w:rFonts w:ascii="宋体" w:hAnsi="宋体" w:hint="eastAsia"/>
                <w:b/>
                <w:sz w:val="20"/>
                <w:szCs w:val="20"/>
              </w:rPr>
            </w:pPr>
          </w:p>
        </w:tc>
        <w:tc>
          <w:tcPr>
            <w:tcW w:w="6436" w:type="dxa"/>
            <w:vAlign w:val="center"/>
          </w:tcPr>
          <w:p w14:paraId="15514623" w14:textId="77777777" w:rsidR="007D7FD7" w:rsidRDefault="00000000">
            <w:pPr>
              <w:pStyle w:val="ae"/>
              <w:spacing w:after="0" w:line="240" w:lineRule="auto"/>
              <w:ind w:firstLineChars="200" w:firstLine="400"/>
              <w:rPr>
                <w:b w:val="0"/>
                <w:bCs w:val="0"/>
                <w:sz w:val="21"/>
              </w:rPr>
            </w:pPr>
            <w:r>
              <w:rPr>
                <w:rFonts w:ascii="宋体" w:hAnsi="宋体" w:cs="宋体" w:hint="eastAsia"/>
                <w:b w:val="0"/>
                <w:bCs w:val="0"/>
                <w:color w:val="000000"/>
                <w:sz w:val="20"/>
                <w:szCs w:val="20"/>
              </w:rPr>
              <w:t>1.3交货地址：深圳市福田区彩田路6003号深圳市中级人民法院。</w:t>
            </w:r>
          </w:p>
        </w:tc>
      </w:tr>
      <w:tr w:rsidR="007D7FD7" w14:paraId="3ABD7585" w14:textId="77777777">
        <w:trPr>
          <w:trHeight w:val="449"/>
          <w:jc w:val="center"/>
        </w:trPr>
        <w:tc>
          <w:tcPr>
            <w:tcW w:w="840" w:type="dxa"/>
            <w:vMerge/>
            <w:vAlign w:val="center"/>
          </w:tcPr>
          <w:p w14:paraId="1295A2E1" w14:textId="77777777" w:rsidR="007D7FD7" w:rsidRDefault="007D7FD7">
            <w:pPr>
              <w:spacing w:after="0" w:line="240" w:lineRule="auto"/>
              <w:jc w:val="center"/>
              <w:rPr>
                <w:rFonts w:ascii="宋体" w:hAnsi="宋体" w:hint="eastAsia"/>
                <w:b/>
                <w:sz w:val="20"/>
                <w:szCs w:val="20"/>
              </w:rPr>
            </w:pPr>
          </w:p>
        </w:tc>
        <w:tc>
          <w:tcPr>
            <w:tcW w:w="1544" w:type="dxa"/>
            <w:vMerge/>
            <w:vAlign w:val="center"/>
          </w:tcPr>
          <w:p w14:paraId="119658C6" w14:textId="77777777" w:rsidR="007D7FD7" w:rsidRDefault="007D7FD7">
            <w:pPr>
              <w:spacing w:after="0" w:line="240" w:lineRule="auto"/>
              <w:jc w:val="center"/>
              <w:rPr>
                <w:rFonts w:ascii="宋体" w:hAnsi="宋体" w:hint="eastAsia"/>
                <w:b/>
                <w:sz w:val="20"/>
                <w:szCs w:val="20"/>
              </w:rPr>
            </w:pPr>
          </w:p>
        </w:tc>
        <w:tc>
          <w:tcPr>
            <w:tcW w:w="6436" w:type="dxa"/>
            <w:vAlign w:val="center"/>
          </w:tcPr>
          <w:p w14:paraId="4FD85EE6" w14:textId="77777777" w:rsidR="007D7FD7" w:rsidRDefault="00000000">
            <w:pPr>
              <w:pStyle w:val="ae"/>
              <w:spacing w:after="0" w:line="240" w:lineRule="auto"/>
              <w:ind w:firstLineChars="200" w:firstLine="400"/>
              <w:rPr>
                <w:rFonts w:ascii="宋体" w:hAnsi="宋体" w:cs="宋体" w:hint="eastAsia"/>
                <w:b w:val="0"/>
                <w:bCs w:val="0"/>
                <w:color w:val="000000"/>
                <w:sz w:val="20"/>
                <w:szCs w:val="20"/>
              </w:rPr>
            </w:pPr>
            <w:r>
              <w:rPr>
                <w:rFonts w:ascii="宋体" w:hAnsi="宋体" w:cs="宋体" w:hint="eastAsia"/>
                <w:b w:val="0"/>
                <w:bCs w:val="0"/>
                <w:color w:val="000000"/>
                <w:sz w:val="20"/>
                <w:szCs w:val="20"/>
              </w:rPr>
              <w:t>1.4合同中所有的货物均须由中标供应商自行运往指定场所，不论货物从何处购置、采用何种方式运输，采购人不承担任何责任及相关费用。中标供应商应当自行处理货物质量和数量短缺等问题。包装以保证货物的完好无损为标准。</w:t>
            </w:r>
          </w:p>
        </w:tc>
      </w:tr>
      <w:tr w:rsidR="007D7FD7" w14:paraId="417762EE" w14:textId="77777777">
        <w:trPr>
          <w:trHeight w:val="449"/>
          <w:jc w:val="center"/>
        </w:trPr>
        <w:tc>
          <w:tcPr>
            <w:tcW w:w="840" w:type="dxa"/>
            <w:vAlign w:val="center"/>
          </w:tcPr>
          <w:p w14:paraId="11525299"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2</w:t>
            </w:r>
          </w:p>
        </w:tc>
        <w:tc>
          <w:tcPr>
            <w:tcW w:w="1544" w:type="dxa"/>
            <w:vAlign w:val="center"/>
          </w:tcPr>
          <w:p w14:paraId="1E3784E9" w14:textId="77777777" w:rsidR="007D7FD7" w:rsidRDefault="00000000">
            <w:pPr>
              <w:spacing w:after="0" w:line="240" w:lineRule="auto"/>
              <w:jc w:val="center"/>
              <w:rPr>
                <w:rFonts w:ascii="宋体" w:hAnsi="宋体" w:hint="eastAsia"/>
                <w:b/>
                <w:sz w:val="20"/>
                <w:szCs w:val="20"/>
              </w:rPr>
            </w:pPr>
            <w:r>
              <w:rPr>
                <w:rFonts w:ascii="宋体" w:hAnsi="宋体" w:cs="宋体" w:hint="eastAsia"/>
                <w:b/>
                <w:color w:val="000000"/>
                <w:sz w:val="20"/>
                <w:szCs w:val="20"/>
              </w:rPr>
              <w:t>验收条件</w:t>
            </w:r>
          </w:p>
        </w:tc>
        <w:tc>
          <w:tcPr>
            <w:tcW w:w="6436" w:type="dxa"/>
            <w:vAlign w:val="center"/>
          </w:tcPr>
          <w:p w14:paraId="52F2A381" w14:textId="77777777" w:rsidR="007D7FD7" w:rsidRDefault="00000000">
            <w:pPr>
              <w:pStyle w:val="ae"/>
              <w:spacing w:after="0" w:line="240" w:lineRule="auto"/>
              <w:ind w:firstLineChars="200" w:firstLine="420"/>
              <w:rPr>
                <w:b w:val="0"/>
                <w:bCs w:val="0"/>
                <w:sz w:val="21"/>
              </w:rPr>
            </w:pPr>
            <w:r>
              <w:rPr>
                <w:rFonts w:hint="eastAsia"/>
                <w:b w:val="0"/>
                <w:bCs w:val="0"/>
                <w:sz w:val="21"/>
              </w:rPr>
              <w:t>2</w:t>
            </w:r>
            <w:r>
              <w:rPr>
                <w:b w:val="0"/>
                <w:bCs w:val="0"/>
                <w:sz w:val="21"/>
              </w:rPr>
              <w:t>.</w:t>
            </w:r>
            <w:r>
              <w:rPr>
                <w:rFonts w:hint="eastAsia"/>
                <w:b w:val="0"/>
                <w:bCs w:val="0"/>
                <w:sz w:val="21"/>
              </w:rPr>
              <w:t>1</w:t>
            </w:r>
            <w:r>
              <w:rPr>
                <w:b w:val="0"/>
                <w:bCs w:val="0"/>
                <w:sz w:val="21"/>
              </w:rPr>
              <w:t>货物必须满足以下条件后方可被用户方接受：（</w:t>
            </w:r>
            <w:r>
              <w:rPr>
                <w:b w:val="0"/>
                <w:bCs w:val="0"/>
                <w:sz w:val="21"/>
              </w:rPr>
              <w:t>1</w:t>
            </w:r>
            <w:r>
              <w:rPr>
                <w:b w:val="0"/>
                <w:bCs w:val="0"/>
                <w:sz w:val="21"/>
              </w:rPr>
              <w:t>）货物全新，外观无伤痕变形或明显修饰痕迹，不存在侵犯第三人知识产权等争议。（</w:t>
            </w:r>
            <w:r>
              <w:rPr>
                <w:b w:val="0"/>
                <w:bCs w:val="0"/>
                <w:sz w:val="21"/>
              </w:rPr>
              <w:t>2</w:t>
            </w:r>
            <w:r>
              <w:rPr>
                <w:b w:val="0"/>
                <w:bCs w:val="0"/>
                <w:sz w:val="21"/>
              </w:rPr>
              <w:t>）必须符合有关国标的规定。（</w:t>
            </w:r>
            <w:r>
              <w:rPr>
                <w:b w:val="0"/>
                <w:bCs w:val="0"/>
                <w:sz w:val="21"/>
              </w:rPr>
              <w:t>3</w:t>
            </w:r>
            <w:r>
              <w:rPr>
                <w:b w:val="0"/>
                <w:bCs w:val="0"/>
                <w:sz w:val="21"/>
              </w:rPr>
              <w:t>）在同等价位的货物间，可按实际需求调整。（</w:t>
            </w:r>
            <w:r>
              <w:rPr>
                <w:b w:val="0"/>
                <w:bCs w:val="0"/>
                <w:sz w:val="21"/>
              </w:rPr>
              <w:t>4</w:t>
            </w:r>
            <w:r>
              <w:rPr>
                <w:b w:val="0"/>
                <w:bCs w:val="0"/>
                <w:sz w:val="21"/>
              </w:rPr>
              <w:t>）在货物安装调试合格后，所有技术指标达到技术规范书要求。</w:t>
            </w:r>
          </w:p>
        </w:tc>
      </w:tr>
      <w:tr w:rsidR="007D7FD7" w14:paraId="0525A11C" w14:textId="77777777">
        <w:trPr>
          <w:trHeight w:val="449"/>
          <w:jc w:val="center"/>
        </w:trPr>
        <w:tc>
          <w:tcPr>
            <w:tcW w:w="840" w:type="dxa"/>
            <w:vAlign w:val="center"/>
          </w:tcPr>
          <w:p w14:paraId="1C1B20DA"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3</w:t>
            </w:r>
          </w:p>
        </w:tc>
        <w:tc>
          <w:tcPr>
            <w:tcW w:w="1544" w:type="dxa"/>
            <w:vAlign w:val="center"/>
          </w:tcPr>
          <w:p w14:paraId="57C7FD3F"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付款要求</w:t>
            </w:r>
          </w:p>
        </w:tc>
        <w:tc>
          <w:tcPr>
            <w:tcW w:w="6436" w:type="dxa"/>
            <w:vAlign w:val="center"/>
          </w:tcPr>
          <w:p w14:paraId="2E4B409D" w14:textId="77777777" w:rsidR="007D7FD7" w:rsidRDefault="00000000">
            <w:pPr>
              <w:spacing w:after="0" w:line="240" w:lineRule="auto"/>
              <w:ind w:firstLineChars="200" w:firstLine="420"/>
            </w:pPr>
            <w:r>
              <w:rPr>
                <w:rFonts w:hint="eastAsia"/>
              </w:rPr>
              <w:t>3</w:t>
            </w:r>
            <w:r>
              <w:t>.</w:t>
            </w:r>
            <w:r>
              <w:rPr>
                <w:rFonts w:hint="eastAsia"/>
              </w:rPr>
              <w:t>1</w:t>
            </w:r>
            <w:r>
              <w:rPr>
                <w:rFonts w:hint="eastAsia"/>
              </w:rPr>
              <w:t>付款期限和方式：合同签订后，采购人根据实际送货情况进行季度据实结算。支付金额</w:t>
            </w:r>
            <w:r>
              <w:rPr>
                <w:rFonts w:hint="eastAsia"/>
              </w:rPr>
              <w:t>=</w:t>
            </w:r>
            <w:r>
              <w:rPr>
                <w:rFonts w:hint="eastAsia"/>
              </w:rPr>
              <w:t>所供货物的单价基准价</w:t>
            </w:r>
            <w:r>
              <w:rPr>
                <w:rFonts w:hint="eastAsia"/>
              </w:rPr>
              <w:t>*</w:t>
            </w:r>
            <w:r>
              <w:rPr>
                <w:rFonts w:hint="eastAsia"/>
              </w:rPr>
              <w:t>实际供货数量</w:t>
            </w:r>
            <w:r>
              <w:rPr>
                <w:rFonts w:hint="eastAsia"/>
              </w:rPr>
              <w:t>*</w:t>
            </w:r>
            <w:r>
              <w:rPr>
                <w:rFonts w:hint="eastAsia"/>
              </w:rPr>
              <w:t>成交折扣率。</w:t>
            </w:r>
          </w:p>
          <w:p w14:paraId="17FAA200" w14:textId="77777777" w:rsidR="007D7FD7" w:rsidRDefault="00000000">
            <w:pPr>
              <w:pStyle w:val="ae"/>
              <w:spacing w:after="0" w:line="240" w:lineRule="auto"/>
              <w:ind w:firstLineChars="200" w:firstLine="420"/>
              <w:rPr>
                <w:b w:val="0"/>
                <w:bCs w:val="0"/>
                <w:sz w:val="21"/>
              </w:rPr>
            </w:pPr>
            <w:r>
              <w:rPr>
                <w:rFonts w:hint="eastAsia"/>
                <w:b w:val="0"/>
                <w:bCs w:val="0"/>
                <w:sz w:val="21"/>
              </w:rPr>
              <w:t>注：根据《深圳市落实采购人主体责任实施办法》第</w:t>
            </w:r>
            <w:r>
              <w:rPr>
                <w:rFonts w:hint="eastAsia"/>
                <w:b w:val="0"/>
                <w:bCs w:val="0"/>
                <w:sz w:val="21"/>
              </w:rPr>
              <w:t>34</w:t>
            </w:r>
            <w:r>
              <w:rPr>
                <w:rFonts w:hint="eastAsia"/>
                <w:b w:val="0"/>
                <w:bCs w:val="0"/>
                <w:sz w:val="21"/>
              </w:rPr>
              <w:t>条规定，对于满足合同约定支付条件的，采购人应当自收到发票后</w:t>
            </w:r>
            <w:r>
              <w:rPr>
                <w:rFonts w:hint="eastAsia"/>
                <w:b w:val="0"/>
                <w:bCs w:val="0"/>
                <w:sz w:val="21"/>
              </w:rPr>
              <w:t xml:space="preserve"> 15 </w:t>
            </w:r>
            <w:r>
              <w:rPr>
                <w:rFonts w:hint="eastAsia"/>
                <w:b w:val="0"/>
                <w:bCs w:val="0"/>
                <w:sz w:val="21"/>
              </w:rPr>
              <w:t>日内将资金支付到合同约定的供应商账户，不得以机构变动、人员更替、政策调整等为由延迟付款，不得将采购文件和合同中未规定的义务作为向供应商付款的条件。</w:t>
            </w:r>
          </w:p>
        </w:tc>
      </w:tr>
      <w:tr w:rsidR="007D7FD7" w14:paraId="14C54FFB" w14:textId="77777777">
        <w:trPr>
          <w:trHeight w:val="454"/>
          <w:jc w:val="center"/>
        </w:trPr>
        <w:tc>
          <w:tcPr>
            <w:tcW w:w="840" w:type="dxa"/>
            <w:vMerge w:val="restart"/>
            <w:vAlign w:val="center"/>
          </w:tcPr>
          <w:p w14:paraId="0FA2711D" w14:textId="77777777" w:rsidR="007D7FD7" w:rsidRDefault="00000000">
            <w:pPr>
              <w:spacing w:after="0" w:line="240" w:lineRule="auto"/>
              <w:jc w:val="center"/>
              <w:rPr>
                <w:rFonts w:ascii="宋体" w:hAnsi="宋体" w:hint="eastAsia"/>
                <w:b/>
                <w:sz w:val="20"/>
                <w:szCs w:val="20"/>
              </w:rPr>
            </w:pPr>
            <w:r>
              <w:rPr>
                <w:rFonts w:ascii="宋体" w:hAnsi="宋体" w:hint="eastAsia"/>
                <w:b/>
                <w:sz w:val="20"/>
                <w:szCs w:val="20"/>
              </w:rPr>
              <w:t>4</w:t>
            </w:r>
          </w:p>
        </w:tc>
        <w:tc>
          <w:tcPr>
            <w:tcW w:w="1544" w:type="dxa"/>
            <w:vMerge w:val="restart"/>
            <w:vAlign w:val="center"/>
          </w:tcPr>
          <w:p w14:paraId="65DA1304" w14:textId="77777777" w:rsidR="007D7FD7" w:rsidRDefault="00000000">
            <w:pPr>
              <w:spacing w:after="0" w:line="240" w:lineRule="auto"/>
              <w:jc w:val="center"/>
              <w:rPr>
                <w:rFonts w:ascii="宋体" w:hAnsi="宋体" w:hint="eastAsia"/>
                <w:b/>
                <w:sz w:val="20"/>
                <w:szCs w:val="20"/>
              </w:rPr>
            </w:pPr>
            <w:r>
              <w:rPr>
                <w:rFonts w:ascii="宋体" w:hAnsi="宋体"/>
                <w:b/>
                <w:sz w:val="20"/>
                <w:szCs w:val="20"/>
              </w:rPr>
              <w:t>知识产权</w:t>
            </w:r>
          </w:p>
        </w:tc>
        <w:tc>
          <w:tcPr>
            <w:tcW w:w="6436" w:type="dxa"/>
          </w:tcPr>
          <w:p w14:paraId="7A18641B" w14:textId="74E2EE5A" w:rsidR="007D7FD7" w:rsidRDefault="00B93878">
            <w:pPr>
              <w:spacing w:after="0" w:line="240" w:lineRule="auto"/>
              <w:ind w:firstLineChars="200" w:firstLine="400"/>
            </w:pPr>
            <w:r>
              <w:rPr>
                <w:rFonts w:ascii="宋体" w:hAnsi="宋体" w:cs="宋体" w:hint="eastAsia"/>
                <w:color w:val="000000"/>
                <w:sz w:val="20"/>
                <w:szCs w:val="20"/>
              </w:rPr>
              <w:t>4.1涉及采购标的的知识产权归属、处理的，应约定知识产权的归属和处理方式。</w:t>
            </w:r>
          </w:p>
        </w:tc>
      </w:tr>
      <w:tr w:rsidR="007D7FD7" w14:paraId="41D12D63" w14:textId="77777777">
        <w:trPr>
          <w:trHeight w:val="454"/>
          <w:jc w:val="center"/>
        </w:trPr>
        <w:tc>
          <w:tcPr>
            <w:tcW w:w="840" w:type="dxa"/>
            <w:vMerge/>
            <w:vAlign w:val="center"/>
          </w:tcPr>
          <w:p w14:paraId="709A0082" w14:textId="77777777" w:rsidR="007D7FD7" w:rsidRDefault="007D7FD7">
            <w:pPr>
              <w:spacing w:after="0" w:line="240" w:lineRule="auto"/>
              <w:jc w:val="center"/>
              <w:rPr>
                <w:rFonts w:ascii="宋体" w:hAnsi="宋体" w:hint="eastAsia"/>
                <w:b/>
              </w:rPr>
            </w:pPr>
          </w:p>
        </w:tc>
        <w:tc>
          <w:tcPr>
            <w:tcW w:w="1544" w:type="dxa"/>
            <w:vMerge/>
            <w:vAlign w:val="center"/>
          </w:tcPr>
          <w:p w14:paraId="5F12817F" w14:textId="77777777" w:rsidR="007D7FD7" w:rsidRDefault="007D7FD7">
            <w:pPr>
              <w:spacing w:after="0" w:line="240" w:lineRule="auto"/>
              <w:rPr>
                <w:rFonts w:ascii="宋体" w:hAnsi="宋体" w:hint="eastAsia"/>
                <w:b/>
              </w:rPr>
            </w:pPr>
          </w:p>
        </w:tc>
        <w:tc>
          <w:tcPr>
            <w:tcW w:w="6436" w:type="dxa"/>
          </w:tcPr>
          <w:p w14:paraId="63FED228" w14:textId="422229DC" w:rsidR="007D7FD7" w:rsidRDefault="00B93878">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4.2采购人购买产品后，有权对该产品与其他设备进行配套、整合或适当改进，而免受侵犯专利权的起诉。</w:t>
            </w:r>
          </w:p>
        </w:tc>
      </w:tr>
      <w:tr w:rsidR="007D7FD7" w14:paraId="32A14280" w14:textId="77777777">
        <w:trPr>
          <w:trHeight w:val="454"/>
          <w:jc w:val="center"/>
        </w:trPr>
        <w:tc>
          <w:tcPr>
            <w:tcW w:w="840" w:type="dxa"/>
            <w:vMerge w:val="restart"/>
            <w:vAlign w:val="center"/>
          </w:tcPr>
          <w:p w14:paraId="10C6F52D" w14:textId="77777777" w:rsidR="007D7FD7" w:rsidRDefault="00000000">
            <w:pPr>
              <w:spacing w:after="0" w:line="240" w:lineRule="auto"/>
              <w:jc w:val="center"/>
              <w:rPr>
                <w:b/>
              </w:rPr>
            </w:pPr>
            <w:r>
              <w:rPr>
                <w:rFonts w:hint="eastAsia"/>
                <w:b/>
              </w:rPr>
              <w:t>5</w:t>
            </w:r>
          </w:p>
        </w:tc>
        <w:tc>
          <w:tcPr>
            <w:tcW w:w="1544" w:type="dxa"/>
            <w:vMerge w:val="restart"/>
            <w:vAlign w:val="center"/>
          </w:tcPr>
          <w:p w14:paraId="3BB87A64" w14:textId="77777777" w:rsidR="007D7FD7" w:rsidRDefault="00000000">
            <w:pPr>
              <w:spacing w:after="0" w:line="240" w:lineRule="auto"/>
              <w:jc w:val="center"/>
              <w:rPr>
                <w:rFonts w:ascii="宋体" w:hAnsi="宋体" w:hint="eastAsia"/>
                <w:b/>
                <w:color w:val="000000"/>
                <w:sz w:val="20"/>
                <w:szCs w:val="20"/>
              </w:rPr>
            </w:pPr>
            <w:r>
              <w:rPr>
                <w:rFonts w:hint="eastAsia"/>
                <w:b/>
              </w:rPr>
              <w:t>关于违约</w:t>
            </w:r>
          </w:p>
        </w:tc>
        <w:tc>
          <w:tcPr>
            <w:tcW w:w="6436" w:type="dxa"/>
          </w:tcPr>
          <w:p w14:paraId="2F3C2D43" w14:textId="02B2D69D" w:rsidR="007D7FD7" w:rsidRDefault="00B93878">
            <w:pPr>
              <w:spacing w:after="0" w:line="240" w:lineRule="auto"/>
              <w:ind w:firstLineChars="200" w:firstLine="420"/>
              <w:rPr>
                <w:rFonts w:ascii="宋体" w:hAnsi="宋体" w:cs="宋体" w:hint="eastAsia"/>
                <w:bCs/>
                <w:color w:val="000000"/>
                <w:sz w:val="20"/>
                <w:szCs w:val="20"/>
              </w:rPr>
            </w:pPr>
            <w:r>
              <w:rPr>
                <w:rFonts w:hint="eastAsia"/>
                <w:bCs/>
              </w:rPr>
              <w:t>5.1</w:t>
            </w:r>
            <w:r>
              <w:rPr>
                <w:rFonts w:hint="eastAsia"/>
                <w:bCs/>
              </w:rPr>
              <w:t>中标人不能交货的，需偿付不能交货部分货款的</w:t>
            </w:r>
            <w:r>
              <w:rPr>
                <w:rFonts w:hint="eastAsia"/>
                <w:bCs/>
                <w:u w:val="single"/>
              </w:rPr>
              <w:t xml:space="preserve">  3  </w:t>
            </w:r>
            <w:r>
              <w:rPr>
                <w:rFonts w:hint="eastAsia"/>
                <w:bCs/>
              </w:rPr>
              <w:t>%</w:t>
            </w:r>
            <w:r>
              <w:rPr>
                <w:rFonts w:hint="eastAsia"/>
                <w:bCs/>
              </w:rPr>
              <w:t>的违约金并按主管部门相关规定处理。</w:t>
            </w:r>
          </w:p>
        </w:tc>
      </w:tr>
      <w:tr w:rsidR="007D7FD7" w14:paraId="38F07E74" w14:textId="77777777">
        <w:trPr>
          <w:trHeight w:val="454"/>
          <w:jc w:val="center"/>
        </w:trPr>
        <w:tc>
          <w:tcPr>
            <w:tcW w:w="840" w:type="dxa"/>
            <w:vMerge/>
            <w:vAlign w:val="center"/>
          </w:tcPr>
          <w:p w14:paraId="6F80F633" w14:textId="77777777" w:rsidR="007D7FD7" w:rsidRDefault="007D7FD7">
            <w:pPr>
              <w:spacing w:after="0" w:line="240" w:lineRule="auto"/>
              <w:jc w:val="center"/>
              <w:rPr>
                <w:b/>
              </w:rPr>
            </w:pPr>
          </w:p>
        </w:tc>
        <w:tc>
          <w:tcPr>
            <w:tcW w:w="1544" w:type="dxa"/>
            <w:vMerge/>
            <w:vAlign w:val="center"/>
          </w:tcPr>
          <w:p w14:paraId="4171EA3A" w14:textId="77777777" w:rsidR="007D7FD7" w:rsidRDefault="007D7FD7">
            <w:pPr>
              <w:spacing w:after="0" w:line="240" w:lineRule="auto"/>
              <w:jc w:val="center"/>
              <w:rPr>
                <w:rFonts w:ascii="宋体" w:hAnsi="宋体" w:hint="eastAsia"/>
                <w:b/>
                <w:color w:val="000000"/>
                <w:sz w:val="20"/>
                <w:szCs w:val="20"/>
              </w:rPr>
            </w:pPr>
          </w:p>
        </w:tc>
        <w:tc>
          <w:tcPr>
            <w:tcW w:w="6436" w:type="dxa"/>
          </w:tcPr>
          <w:p w14:paraId="4A339BE5" w14:textId="268FFF50" w:rsidR="007D7FD7" w:rsidRDefault="00B93878">
            <w:pPr>
              <w:spacing w:after="0" w:line="240" w:lineRule="auto"/>
              <w:ind w:firstLineChars="200" w:firstLine="420"/>
              <w:rPr>
                <w:rFonts w:ascii="宋体" w:hAnsi="宋体" w:cs="宋体" w:hint="eastAsia"/>
                <w:bCs/>
                <w:color w:val="000000"/>
                <w:sz w:val="20"/>
                <w:szCs w:val="20"/>
              </w:rPr>
            </w:pPr>
            <w:r>
              <w:rPr>
                <w:rFonts w:hint="eastAsia"/>
                <w:bCs/>
              </w:rPr>
              <w:t>5.2</w:t>
            </w:r>
            <w:r>
              <w:rPr>
                <w:rFonts w:hint="eastAsia"/>
                <w:bCs/>
              </w:rPr>
              <w:t>中标人未按本文件规定期限交付的，每迟延一日，采购人有权要求供应商支付合同总额万分之三的违约金，迟延超过十五日的，采购人有权解除合同。</w:t>
            </w:r>
          </w:p>
        </w:tc>
      </w:tr>
      <w:tr w:rsidR="007D7FD7" w14:paraId="69D2C9FF" w14:textId="77777777">
        <w:trPr>
          <w:trHeight w:val="454"/>
          <w:jc w:val="center"/>
        </w:trPr>
        <w:tc>
          <w:tcPr>
            <w:tcW w:w="840" w:type="dxa"/>
            <w:vMerge/>
            <w:vAlign w:val="center"/>
          </w:tcPr>
          <w:p w14:paraId="7D2FEEF2" w14:textId="77777777" w:rsidR="007D7FD7" w:rsidRDefault="007D7FD7">
            <w:pPr>
              <w:spacing w:after="0" w:line="240" w:lineRule="auto"/>
              <w:jc w:val="center"/>
              <w:rPr>
                <w:b/>
              </w:rPr>
            </w:pPr>
          </w:p>
        </w:tc>
        <w:tc>
          <w:tcPr>
            <w:tcW w:w="1544" w:type="dxa"/>
            <w:vMerge/>
            <w:vAlign w:val="center"/>
          </w:tcPr>
          <w:p w14:paraId="32EEACB5" w14:textId="77777777" w:rsidR="007D7FD7" w:rsidRDefault="007D7FD7">
            <w:pPr>
              <w:spacing w:after="0" w:line="240" w:lineRule="auto"/>
              <w:jc w:val="center"/>
              <w:rPr>
                <w:rFonts w:ascii="宋体" w:hAnsi="宋体" w:hint="eastAsia"/>
                <w:b/>
                <w:color w:val="000000"/>
                <w:sz w:val="20"/>
                <w:szCs w:val="20"/>
              </w:rPr>
            </w:pPr>
          </w:p>
        </w:tc>
        <w:tc>
          <w:tcPr>
            <w:tcW w:w="6436" w:type="dxa"/>
          </w:tcPr>
          <w:p w14:paraId="096459B9" w14:textId="75EA5706" w:rsidR="007D7FD7" w:rsidRDefault="00B93878">
            <w:pPr>
              <w:spacing w:after="0" w:line="240" w:lineRule="auto"/>
              <w:ind w:firstLineChars="200" w:firstLine="420"/>
              <w:rPr>
                <w:rFonts w:ascii="宋体" w:hAnsi="宋体" w:cs="宋体" w:hint="eastAsia"/>
                <w:bCs/>
                <w:color w:val="000000"/>
                <w:sz w:val="20"/>
                <w:szCs w:val="20"/>
              </w:rPr>
            </w:pPr>
            <w:r>
              <w:rPr>
                <w:rFonts w:hint="eastAsia"/>
                <w:bCs/>
              </w:rPr>
              <w:t>5.3</w:t>
            </w:r>
            <w:r>
              <w:rPr>
                <w:rFonts w:hint="eastAsia"/>
                <w:bCs/>
              </w:rPr>
              <w:t>中标人所交付的产品质量不符合采购人要求的，供应商应在采购人要求的期限内改正，供应商拒不改正或改正后仍不符合要求的，采购人有权解除合同，要求供应商支付合同总额</w:t>
            </w:r>
            <w:r>
              <w:rPr>
                <w:rFonts w:hint="eastAsia"/>
                <w:bCs/>
              </w:rPr>
              <w:t>20%</w:t>
            </w:r>
            <w:r>
              <w:rPr>
                <w:rFonts w:hint="eastAsia"/>
                <w:bCs/>
              </w:rPr>
              <w:t>的违约金，违约金低于损失的应当补足。</w:t>
            </w:r>
          </w:p>
        </w:tc>
      </w:tr>
      <w:tr w:rsidR="007D7FD7" w14:paraId="266F3988" w14:textId="77777777">
        <w:trPr>
          <w:trHeight w:val="454"/>
          <w:jc w:val="center"/>
        </w:trPr>
        <w:tc>
          <w:tcPr>
            <w:tcW w:w="840" w:type="dxa"/>
            <w:vMerge/>
            <w:vAlign w:val="center"/>
          </w:tcPr>
          <w:p w14:paraId="569C39E4" w14:textId="77777777" w:rsidR="007D7FD7" w:rsidRDefault="007D7FD7">
            <w:pPr>
              <w:spacing w:after="0" w:line="240" w:lineRule="auto"/>
              <w:jc w:val="center"/>
              <w:rPr>
                <w:b/>
              </w:rPr>
            </w:pPr>
          </w:p>
        </w:tc>
        <w:tc>
          <w:tcPr>
            <w:tcW w:w="1544" w:type="dxa"/>
            <w:vMerge/>
            <w:vAlign w:val="center"/>
          </w:tcPr>
          <w:p w14:paraId="4265BC24" w14:textId="77777777" w:rsidR="007D7FD7" w:rsidRDefault="007D7FD7">
            <w:pPr>
              <w:spacing w:after="0" w:line="240" w:lineRule="auto"/>
              <w:jc w:val="center"/>
              <w:rPr>
                <w:rFonts w:ascii="宋体" w:hAnsi="宋体" w:hint="eastAsia"/>
                <w:b/>
                <w:color w:val="000000"/>
                <w:sz w:val="20"/>
                <w:szCs w:val="20"/>
              </w:rPr>
            </w:pPr>
          </w:p>
        </w:tc>
        <w:tc>
          <w:tcPr>
            <w:tcW w:w="6436" w:type="dxa"/>
          </w:tcPr>
          <w:p w14:paraId="53EF8286" w14:textId="7ED8E61B" w:rsidR="007D7FD7" w:rsidRDefault="00B93878">
            <w:pPr>
              <w:spacing w:after="0" w:line="240" w:lineRule="auto"/>
              <w:ind w:firstLineChars="200" w:firstLine="420"/>
              <w:rPr>
                <w:rFonts w:ascii="宋体" w:hAnsi="宋体" w:cs="宋体" w:hint="eastAsia"/>
                <w:bCs/>
                <w:color w:val="000000"/>
                <w:sz w:val="20"/>
                <w:szCs w:val="20"/>
              </w:rPr>
            </w:pPr>
            <w:r>
              <w:rPr>
                <w:rFonts w:hint="eastAsia"/>
                <w:bCs/>
              </w:rPr>
              <w:t>5.4</w:t>
            </w:r>
            <w:r>
              <w:rPr>
                <w:rFonts w:hint="eastAsia"/>
                <w:bCs/>
              </w:rPr>
              <w:t>除另有约定外，任何一方不履行本协议之义务或履行义务不符合约定的，在本协议终止前，应当承担继续履行，采取补救措施或者赔偿损失等违约责任。</w:t>
            </w:r>
          </w:p>
        </w:tc>
      </w:tr>
      <w:tr w:rsidR="007D7FD7" w14:paraId="6620DF0A" w14:textId="77777777">
        <w:trPr>
          <w:trHeight w:val="454"/>
          <w:jc w:val="center"/>
        </w:trPr>
        <w:tc>
          <w:tcPr>
            <w:tcW w:w="840" w:type="dxa"/>
            <w:vMerge/>
            <w:vAlign w:val="center"/>
          </w:tcPr>
          <w:p w14:paraId="13FECAA2" w14:textId="77777777" w:rsidR="007D7FD7" w:rsidRDefault="007D7FD7">
            <w:pPr>
              <w:spacing w:after="0" w:line="240" w:lineRule="auto"/>
              <w:jc w:val="center"/>
              <w:rPr>
                <w:b/>
              </w:rPr>
            </w:pPr>
          </w:p>
        </w:tc>
        <w:tc>
          <w:tcPr>
            <w:tcW w:w="1544" w:type="dxa"/>
            <w:vMerge/>
            <w:vAlign w:val="center"/>
          </w:tcPr>
          <w:p w14:paraId="30B0737B" w14:textId="77777777" w:rsidR="007D7FD7" w:rsidRDefault="007D7FD7">
            <w:pPr>
              <w:spacing w:after="0" w:line="240" w:lineRule="auto"/>
              <w:jc w:val="center"/>
              <w:rPr>
                <w:rFonts w:ascii="宋体" w:hAnsi="宋体" w:hint="eastAsia"/>
                <w:b/>
                <w:color w:val="000000"/>
                <w:sz w:val="20"/>
                <w:szCs w:val="20"/>
              </w:rPr>
            </w:pPr>
          </w:p>
        </w:tc>
        <w:tc>
          <w:tcPr>
            <w:tcW w:w="6436" w:type="dxa"/>
          </w:tcPr>
          <w:p w14:paraId="7C4B0C39" w14:textId="49EAF063" w:rsidR="007D7FD7" w:rsidRDefault="00B93878">
            <w:pPr>
              <w:spacing w:after="0" w:line="240" w:lineRule="auto"/>
              <w:ind w:firstLineChars="200" w:firstLine="420"/>
              <w:rPr>
                <w:bCs/>
              </w:rPr>
            </w:pPr>
            <w:r>
              <w:rPr>
                <w:rFonts w:hint="eastAsia"/>
                <w:bCs/>
              </w:rPr>
              <w:t>5.5</w:t>
            </w:r>
            <w:r>
              <w:rPr>
                <w:rFonts w:hint="eastAsia"/>
                <w:bCs/>
              </w:rPr>
              <w:t>上述条款，供应商均应承担采购人因追究供应商的违约责任而产生的诉讼费、仲裁费、保全费、律师费、出具保函的费用、差旅费及其他合理费用。</w:t>
            </w:r>
          </w:p>
        </w:tc>
      </w:tr>
      <w:tr w:rsidR="007D7FD7" w14:paraId="3658DC95" w14:textId="77777777">
        <w:trPr>
          <w:trHeight w:val="454"/>
          <w:jc w:val="center"/>
        </w:trPr>
        <w:tc>
          <w:tcPr>
            <w:tcW w:w="840" w:type="dxa"/>
            <w:vMerge w:val="restart"/>
            <w:vAlign w:val="center"/>
          </w:tcPr>
          <w:p w14:paraId="1619780C" w14:textId="77777777" w:rsidR="007D7FD7" w:rsidRDefault="00000000">
            <w:pPr>
              <w:spacing w:after="0" w:line="240" w:lineRule="auto"/>
              <w:jc w:val="center"/>
              <w:rPr>
                <w:rFonts w:ascii="宋体" w:hAnsi="宋体" w:hint="eastAsia"/>
                <w:b/>
              </w:rPr>
            </w:pPr>
            <w:r>
              <w:rPr>
                <w:rFonts w:ascii="宋体" w:hAnsi="宋体" w:hint="eastAsia"/>
                <w:b/>
              </w:rPr>
              <w:t>6</w:t>
            </w:r>
          </w:p>
        </w:tc>
        <w:tc>
          <w:tcPr>
            <w:tcW w:w="1544" w:type="dxa"/>
            <w:vMerge w:val="restart"/>
            <w:vAlign w:val="center"/>
          </w:tcPr>
          <w:p w14:paraId="6A1F3009" w14:textId="77777777" w:rsidR="007D7FD7" w:rsidRDefault="00000000">
            <w:pPr>
              <w:spacing w:after="0" w:line="240" w:lineRule="auto"/>
              <w:jc w:val="center"/>
              <w:rPr>
                <w:rFonts w:ascii="宋体" w:hAnsi="宋体" w:hint="eastAsia"/>
                <w:b/>
              </w:rPr>
            </w:pPr>
            <w:r>
              <w:rPr>
                <w:rFonts w:ascii="宋体" w:hAnsi="宋体" w:hint="eastAsia"/>
                <w:b/>
                <w:color w:val="000000"/>
                <w:sz w:val="20"/>
                <w:szCs w:val="20"/>
              </w:rPr>
              <w:t>售后服务要求</w:t>
            </w:r>
          </w:p>
        </w:tc>
        <w:tc>
          <w:tcPr>
            <w:tcW w:w="6436" w:type="dxa"/>
          </w:tcPr>
          <w:p w14:paraId="4982B4A4" w14:textId="1FCEB17F" w:rsidR="007D7FD7" w:rsidRDefault="00B93878">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6.1在免费保修期内，一旦发生质量问题，中标供应商保证在接到通知4小时内赶到现场进行修理或更换。</w:t>
            </w:r>
          </w:p>
        </w:tc>
      </w:tr>
      <w:tr w:rsidR="007D7FD7" w14:paraId="0196AE0A" w14:textId="77777777">
        <w:trPr>
          <w:trHeight w:val="454"/>
          <w:jc w:val="center"/>
        </w:trPr>
        <w:tc>
          <w:tcPr>
            <w:tcW w:w="840" w:type="dxa"/>
            <w:vMerge/>
            <w:vAlign w:val="center"/>
          </w:tcPr>
          <w:p w14:paraId="0A131447" w14:textId="77777777" w:rsidR="007D7FD7" w:rsidRDefault="007D7FD7">
            <w:pPr>
              <w:spacing w:after="0" w:line="240" w:lineRule="auto"/>
              <w:jc w:val="center"/>
              <w:rPr>
                <w:b/>
              </w:rPr>
            </w:pPr>
          </w:p>
        </w:tc>
        <w:tc>
          <w:tcPr>
            <w:tcW w:w="1544" w:type="dxa"/>
            <w:vMerge/>
            <w:vAlign w:val="center"/>
          </w:tcPr>
          <w:p w14:paraId="18FD9A99" w14:textId="77777777" w:rsidR="007D7FD7" w:rsidRDefault="007D7FD7">
            <w:pPr>
              <w:spacing w:after="0" w:line="240" w:lineRule="auto"/>
              <w:jc w:val="center"/>
              <w:rPr>
                <w:rFonts w:ascii="宋体" w:hAnsi="宋体" w:hint="eastAsia"/>
                <w:b/>
                <w:color w:val="000000"/>
                <w:sz w:val="20"/>
                <w:szCs w:val="20"/>
              </w:rPr>
            </w:pPr>
          </w:p>
        </w:tc>
        <w:tc>
          <w:tcPr>
            <w:tcW w:w="6436" w:type="dxa"/>
          </w:tcPr>
          <w:p w14:paraId="542098E7" w14:textId="509EEFF3" w:rsidR="007D7FD7" w:rsidRDefault="00B93878">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6.2货物免费保修期   1  年，时间自最终验收合格并交付使用之日起计算。</w:t>
            </w:r>
          </w:p>
        </w:tc>
      </w:tr>
    </w:tbl>
    <w:p w14:paraId="0C9F5A20" w14:textId="77777777" w:rsidR="007D7FD7" w:rsidRDefault="007D7FD7">
      <w:pPr>
        <w:pStyle w:val="a5"/>
        <w:spacing w:beforeLines="25" w:before="78" w:afterLines="25" w:after="78" w:line="240" w:lineRule="auto"/>
        <w:ind w:firstLine="0"/>
        <w:rPr>
          <w:rFonts w:ascii="宋体" w:hAnsi="宋体" w:hint="eastAsia"/>
          <w:szCs w:val="21"/>
        </w:rPr>
      </w:pPr>
    </w:p>
    <w:p w14:paraId="585142B5" w14:textId="77777777" w:rsidR="007D7FD7" w:rsidRDefault="00000000">
      <w:pPr>
        <w:pStyle w:val="2"/>
        <w:spacing w:beforeLines="50" w:before="156" w:afterLines="50" w:after="156"/>
        <w:rPr>
          <w:rFonts w:hint="eastAsia"/>
          <w:sz w:val="28"/>
          <w:szCs w:val="28"/>
        </w:rPr>
      </w:pPr>
      <w:r>
        <w:rPr>
          <w:rFonts w:hint="eastAsia"/>
          <w:sz w:val="28"/>
          <w:szCs w:val="28"/>
        </w:rPr>
        <w:t>六、其他重要条款</w:t>
      </w:r>
    </w:p>
    <w:p w14:paraId="4079113A" w14:textId="77777777" w:rsidR="007D7FD7" w:rsidRDefault="00000000">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F96BCC7" w14:textId="77777777" w:rsidR="007D7FD7" w:rsidRDefault="00000000">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2、投标人应充分了解项目的位置、情况、道路及任何其他足以影响投标报价的情况，任何因忽视或误解项目情况而导致的索赔或服务期限延长申请将不获批准。</w:t>
      </w:r>
    </w:p>
    <w:p w14:paraId="54D50EE9" w14:textId="77777777" w:rsidR="007D7FD7" w:rsidRDefault="00000000">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CA9DAC9" w14:textId="77777777" w:rsidR="007D7FD7" w:rsidRDefault="00000000">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6B3B1833" w14:textId="77777777" w:rsidR="007D7FD7" w:rsidRDefault="00000000">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5、除采购合同继续履行将损害国家利益和社会公共利益外，双方当事人不得擅自变更、中止或者终止合同。</w:t>
      </w:r>
    </w:p>
    <w:p w14:paraId="551C4BCB" w14:textId="77777777" w:rsidR="007D7FD7" w:rsidRDefault="007D7FD7">
      <w:pPr>
        <w:pStyle w:val="ae"/>
        <w:spacing w:after="0" w:line="240" w:lineRule="auto"/>
        <w:rPr>
          <w:rFonts w:ascii="宋体" w:hAnsi="宋体" w:hint="eastAsia"/>
        </w:rPr>
      </w:pPr>
    </w:p>
    <w:p w14:paraId="3994A0E9" w14:textId="77777777" w:rsidR="007D7FD7" w:rsidRDefault="00000000">
      <w:pPr>
        <w:widowControl/>
        <w:spacing w:after="0" w:line="240" w:lineRule="auto"/>
        <w:ind w:firstLineChars="200" w:firstLine="420"/>
        <w:jc w:val="left"/>
        <w:rPr>
          <w:rFonts w:ascii="宋体" w:hAnsi="宋体" w:hint="eastAsia"/>
          <w:b/>
          <w:bCs/>
          <w:sz w:val="24"/>
          <w:szCs w:val="20"/>
        </w:rPr>
      </w:pPr>
      <w:r>
        <w:br w:type="page"/>
      </w:r>
    </w:p>
    <w:p w14:paraId="15EDCF48" w14:textId="77777777" w:rsidR="007D7FD7" w:rsidRDefault="00000000">
      <w:pPr>
        <w:pStyle w:val="2"/>
        <w:spacing w:before="0" w:after="0"/>
        <w:rPr>
          <w:rFonts w:hint="eastAsia"/>
          <w:sz w:val="28"/>
          <w:szCs w:val="28"/>
        </w:rPr>
      </w:pPr>
      <w:r>
        <w:rPr>
          <w:rFonts w:hint="eastAsia"/>
          <w:sz w:val="28"/>
          <w:szCs w:val="28"/>
        </w:rPr>
        <w:lastRenderedPageBreak/>
        <w:t>第四章 投标文件组成要求及格式</w:t>
      </w:r>
    </w:p>
    <w:p w14:paraId="5F35BF51" w14:textId="77777777" w:rsidR="007D7FD7" w:rsidRDefault="00000000">
      <w:pPr>
        <w:spacing w:after="0" w:line="240" w:lineRule="auto"/>
        <w:rPr>
          <w:rFonts w:ascii="宋体" w:hAnsi="宋体" w:hint="eastAsia"/>
          <w:b/>
          <w:bCs/>
          <w:sz w:val="24"/>
        </w:rPr>
      </w:pPr>
      <w:r>
        <w:rPr>
          <w:rFonts w:ascii="宋体" w:hAnsi="宋体" w:hint="eastAsia"/>
          <w:b/>
          <w:bCs/>
          <w:sz w:val="24"/>
        </w:rPr>
        <w:t>投标文件组成，主要包括以下内容：</w:t>
      </w:r>
    </w:p>
    <w:p w14:paraId="2BF96F2D" w14:textId="77777777" w:rsidR="007D7FD7" w:rsidRDefault="00000000">
      <w:pPr>
        <w:spacing w:after="0" w:line="240" w:lineRule="auto"/>
        <w:ind w:firstLineChars="200" w:firstLine="420"/>
        <w:rPr>
          <w:szCs w:val="21"/>
        </w:rPr>
      </w:pPr>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1B2AE8A4" w14:textId="77777777" w:rsidR="007D7FD7" w:rsidRDefault="00000000">
      <w:pPr>
        <w:spacing w:after="0" w:line="240" w:lineRule="auto"/>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582BA681" w14:textId="77777777" w:rsidR="007D7FD7" w:rsidRDefault="00000000">
      <w:pPr>
        <w:spacing w:after="0" w:line="240" w:lineRule="auto"/>
        <w:ind w:firstLineChars="200" w:firstLine="420"/>
        <w:rPr>
          <w:szCs w:val="21"/>
        </w:rPr>
      </w:pPr>
      <w:r>
        <w:rPr>
          <w:rFonts w:hint="eastAsia"/>
          <w:szCs w:val="21"/>
        </w:rPr>
        <w:t>（</w:t>
      </w:r>
      <w:r>
        <w:rPr>
          <w:szCs w:val="21"/>
        </w:rPr>
        <w:t>3</w:t>
      </w:r>
      <w:r>
        <w:rPr>
          <w:rFonts w:hint="eastAsia"/>
          <w:szCs w:val="21"/>
        </w:rPr>
        <w:t>）投标人情况及资格证明文件</w:t>
      </w:r>
    </w:p>
    <w:p w14:paraId="1D9F9548" w14:textId="77777777" w:rsidR="007D7FD7" w:rsidRDefault="00000000">
      <w:pPr>
        <w:spacing w:after="0" w:line="240" w:lineRule="auto"/>
        <w:ind w:firstLineChars="200" w:firstLine="420"/>
        <w:rPr>
          <w:szCs w:val="21"/>
        </w:rPr>
      </w:pPr>
      <w:bookmarkStart w:id="38" w:name="_Hlk72257201"/>
      <w:r>
        <w:rPr>
          <w:rFonts w:hint="eastAsia"/>
          <w:szCs w:val="21"/>
        </w:rPr>
        <w:t>（</w:t>
      </w:r>
      <w:r>
        <w:rPr>
          <w:szCs w:val="21"/>
        </w:rPr>
        <w:t>4</w:t>
      </w:r>
      <w:r>
        <w:rPr>
          <w:rFonts w:hint="eastAsia"/>
          <w:szCs w:val="21"/>
        </w:rPr>
        <w:t>）项目详细报价</w:t>
      </w:r>
    </w:p>
    <w:bookmarkEnd w:id="38"/>
    <w:p w14:paraId="0E2EACA6" w14:textId="77777777" w:rsidR="007D7FD7" w:rsidRDefault="00000000">
      <w:pPr>
        <w:spacing w:after="0" w:line="240" w:lineRule="auto"/>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2FA20657" w14:textId="77777777" w:rsidR="007D7FD7" w:rsidRDefault="00000000">
      <w:pPr>
        <w:spacing w:after="0" w:line="240" w:lineRule="auto"/>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75DA0D9F" w14:textId="77777777" w:rsidR="007D7FD7" w:rsidRDefault="00000000">
      <w:pPr>
        <w:spacing w:after="0" w:line="240" w:lineRule="auto"/>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49497AAE" w14:textId="77777777" w:rsidR="007D7FD7" w:rsidRDefault="00000000">
      <w:pPr>
        <w:spacing w:after="0" w:line="240" w:lineRule="auto"/>
        <w:ind w:firstLineChars="200" w:firstLine="420"/>
        <w:rPr>
          <w:szCs w:val="21"/>
        </w:rPr>
      </w:pPr>
      <w:r>
        <w:rPr>
          <w:rFonts w:hint="eastAsia"/>
          <w:szCs w:val="21"/>
        </w:rPr>
        <w:t>（</w:t>
      </w:r>
      <w:r>
        <w:rPr>
          <w:rFonts w:hint="eastAsia"/>
          <w:szCs w:val="21"/>
        </w:rPr>
        <w:t>8</w:t>
      </w:r>
      <w:r>
        <w:rPr>
          <w:rFonts w:hint="eastAsia"/>
          <w:szCs w:val="21"/>
        </w:rPr>
        <w:t>）技术要求偏离表</w:t>
      </w:r>
    </w:p>
    <w:p w14:paraId="22F45109" w14:textId="77777777" w:rsidR="007D7FD7" w:rsidRDefault="00000000">
      <w:pPr>
        <w:spacing w:after="0" w:line="240" w:lineRule="auto"/>
        <w:ind w:firstLineChars="200" w:firstLine="420"/>
        <w:rPr>
          <w:szCs w:val="21"/>
        </w:rPr>
      </w:pPr>
      <w:r>
        <w:rPr>
          <w:rFonts w:hint="eastAsia"/>
          <w:szCs w:val="21"/>
        </w:rPr>
        <w:t>（</w:t>
      </w:r>
      <w:r>
        <w:rPr>
          <w:rFonts w:hint="eastAsia"/>
          <w:szCs w:val="21"/>
        </w:rPr>
        <w:t>9</w:t>
      </w:r>
      <w:r>
        <w:rPr>
          <w:rFonts w:hint="eastAsia"/>
          <w:szCs w:val="21"/>
        </w:rPr>
        <w:t>）商务要求偏离表</w:t>
      </w:r>
    </w:p>
    <w:p w14:paraId="11D5885C" w14:textId="77777777" w:rsidR="007D7FD7" w:rsidRDefault="00000000">
      <w:pPr>
        <w:spacing w:after="0" w:line="240" w:lineRule="auto"/>
        <w:ind w:firstLineChars="200" w:firstLine="420"/>
        <w:rPr>
          <w:szCs w:val="21"/>
        </w:rPr>
      </w:pPr>
      <w:r>
        <w:rPr>
          <w:rFonts w:hint="eastAsia"/>
          <w:szCs w:val="21"/>
        </w:rPr>
        <w:t>（</w:t>
      </w:r>
      <w:r>
        <w:rPr>
          <w:rFonts w:hint="eastAsia"/>
          <w:szCs w:val="21"/>
        </w:rPr>
        <w:t>10</w:t>
      </w:r>
      <w:r>
        <w:rPr>
          <w:rFonts w:hint="eastAsia"/>
          <w:szCs w:val="21"/>
        </w:rPr>
        <w:t>）投标人认为需要加以说明的其他内容（格式自定）</w:t>
      </w:r>
    </w:p>
    <w:p w14:paraId="47DCECD7" w14:textId="77777777" w:rsidR="007D7FD7" w:rsidRDefault="007D7FD7">
      <w:pPr>
        <w:spacing w:after="0" w:line="240" w:lineRule="auto"/>
        <w:ind w:firstLineChars="200" w:firstLine="420"/>
        <w:rPr>
          <w:szCs w:val="21"/>
        </w:rPr>
      </w:pPr>
    </w:p>
    <w:p w14:paraId="0176CF86" w14:textId="77777777" w:rsidR="007D7FD7" w:rsidRDefault="00000000">
      <w:pPr>
        <w:spacing w:after="0" w:line="240" w:lineRule="auto"/>
        <w:ind w:firstLineChars="202" w:firstLine="426"/>
        <w:rPr>
          <w:rFonts w:ascii="宋体" w:hAnsi="宋体" w:hint="eastAsia"/>
          <w:b/>
          <w:szCs w:val="21"/>
        </w:rPr>
      </w:pPr>
      <w:r>
        <w:rPr>
          <w:rFonts w:ascii="宋体" w:hAnsi="宋体" w:hint="eastAsia"/>
          <w:b/>
          <w:szCs w:val="21"/>
        </w:rPr>
        <w:t>备注：</w:t>
      </w:r>
    </w:p>
    <w:p w14:paraId="4603EBDF" w14:textId="77777777" w:rsidR="007D7FD7" w:rsidRDefault="00000000">
      <w:pPr>
        <w:spacing w:after="0" w:line="240" w:lineRule="auto"/>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1F7C9997" w14:textId="77777777" w:rsidR="007D7FD7" w:rsidRDefault="00000000">
      <w:pPr>
        <w:spacing w:after="0" w:line="240" w:lineRule="auto"/>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0A1CF10D" w14:textId="77777777" w:rsidR="007D7FD7" w:rsidRDefault="00000000">
      <w:pPr>
        <w:spacing w:after="0" w:line="240" w:lineRule="auto"/>
        <w:jc w:val="left"/>
        <w:rPr>
          <w:rFonts w:ascii="宋体" w:hAnsi="宋体" w:hint="eastAsia"/>
          <w:b/>
          <w:color w:val="FF0000"/>
          <w:sz w:val="36"/>
          <w:szCs w:val="36"/>
        </w:rPr>
      </w:pPr>
      <w:r>
        <w:rPr>
          <w:rFonts w:ascii="宋体" w:hAnsi="宋体" w:hint="eastAsia"/>
          <w:b/>
          <w:color w:val="FF0000"/>
          <w:sz w:val="36"/>
          <w:szCs w:val="36"/>
        </w:rPr>
        <w:br w:type="page"/>
      </w:r>
    </w:p>
    <w:p w14:paraId="1358463C" w14:textId="77777777" w:rsidR="007D7FD7" w:rsidRDefault="00000000">
      <w:pPr>
        <w:pStyle w:val="30"/>
        <w:spacing w:before="0" w:after="0"/>
        <w:jc w:val="center"/>
        <w:rPr>
          <w:rFonts w:ascii="黑体" w:eastAsia="黑体" w:hint="eastAsia"/>
          <w:b w:val="0"/>
          <w:kern w:val="0"/>
          <w:sz w:val="24"/>
        </w:rPr>
      </w:pPr>
      <w:r>
        <w:rPr>
          <w:rFonts w:ascii="黑体" w:eastAsia="黑体" w:hint="eastAsia"/>
          <w:b w:val="0"/>
          <w:kern w:val="0"/>
          <w:sz w:val="24"/>
        </w:rPr>
        <w:lastRenderedPageBreak/>
        <w:t>一、投标函</w:t>
      </w:r>
    </w:p>
    <w:p w14:paraId="3C8B1C5A" w14:textId="77777777" w:rsidR="007D7FD7" w:rsidRDefault="00000000">
      <w:pPr>
        <w:spacing w:after="0" w:line="24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3FCB7725" w14:textId="77777777" w:rsidR="007D7FD7" w:rsidRDefault="00000000">
      <w:pPr>
        <w:spacing w:after="0" w:line="240" w:lineRule="auto"/>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7BA6A718"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4365500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20BD318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1521FF5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544D19F3" w14:textId="77777777" w:rsidR="007D7FD7" w:rsidRDefault="00000000">
      <w:pPr>
        <w:spacing w:after="0" w:line="240" w:lineRule="auto"/>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39"/>
    </w:p>
    <w:p w14:paraId="2CE9505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0DBC54B4" w14:textId="77777777" w:rsidR="007D7FD7" w:rsidRDefault="00000000">
      <w:pPr>
        <w:spacing w:after="0" w:line="240" w:lineRule="auto"/>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0D0A4639" w14:textId="77777777" w:rsidR="007D7FD7" w:rsidRDefault="00000000">
      <w:pPr>
        <w:spacing w:after="0" w:line="240" w:lineRule="auto"/>
        <w:ind w:leftChars="257" w:left="540"/>
        <w:rPr>
          <w:szCs w:val="21"/>
          <w:u w:val="single"/>
        </w:rPr>
      </w:pPr>
      <w:r>
        <w:rPr>
          <w:rFonts w:hint="eastAsia"/>
          <w:szCs w:val="21"/>
        </w:rPr>
        <w:t>法定代表人（负责人）或其委托代理人：</w:t>
      </w:r>
      <w:r>
        <w:rPr>
          <w:rFonts w:hint="eastAsia"/>
          <w:szCs w:val="21"/>
          <w:u w:val="single"/>
        </w:rPr>
        <w:t xml:space="preserve">                   </w:t>
      </w:r>
    </w:p>
    <w:p w14:paraId="5E34C176" w14:textId="77777777" w:rsidR="007D7FD7" w:rsidRDefault="00000000">
      <w:pPr>
        <w:spacing w:after="0" w:line="240" w:lineRule="auto"/>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28EEB405" w14:textId="77777777" w:rsidR="007D7FD7" w:rsidRDefault="00000000">
      <w:pPr>
        <w:spacing w:after="0" w:line="240" w:lineRule="auto"/>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687CE9B9" w14:textId="77777777" w:rsidR="007D7FD7" w:rsidRDefault="00000000">
      <w:pPr>
        <w:spacing w:after="0" w:line="240" w:lineRule="auto"/>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1B1F4A1B" w14:textId="77777777" w:rsidR="007D7FD7" w:rsidRDefault="00000000">
      <w:pPr>
        <w:spacing w:after="0" w:line="240" w:lineRule="auto"/>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1A6AB6DE" w14:textId="77777777" w:rsidR="007D7FD7" w:rsidRDefault="007D7FD7">
      <w:pPr>
        <w:spacing w:after="0" w:line="240" w:lineRule="auto"/>
        <w:rPr>
          <w:rFonts w:ascii="黑体" w:eastAsia="黑体" w:hAnsi="宋体" w:hint="eastAsia"/>
        </w:rPr>
      </w:pPr>
    </w:p>
    <w:p w14:paraId="0AF619F3" w14:textId="77777777" w:rsidR="007D7FD7" w:rsidRDefault="007D7FD7">
      <w:pPr>
        <w:spacing w:after="0" w:line="240" w:lineRule="auto"/>
        <w:rPr>
          <w:rFonts w:ascii="黑体" w:eastAsia="黑体" w:hAnsi="宋体" w:hint="eastAsia"/>
        </w:rPr>
      </w:pPr>
    </w:p>
    <w:p w14:paraId="1E4E34B4" w14:textId="77777777" w:rsidR="007D7FD7" w:rsidRDefault="00000000">
      <w:pPr>
        <w:pStyle w:val="30"/>
        <w:spacing w:before="0" w:after="0"/>
        <w:jc w:val="center"/>
        <w:rPr>
          <w:rFonts w:ascii="黑体" w:eastAsia="黑体" w:hint="eastAsia"/>
          <w:b w:val="0"/>
          <w:kern w:val="0"/>
          <w:sz w:val="24"/>
        </w:rPr>
      </w:pPr>
      <w:r>
        <w:rPr>
          <w:rFonts w:ascii="黑体" w:eastAsia="黑体" w:hint="eastAsia"/>
          <w:b w:val="0"/>
          <w:kern w:val="0"/>
          <w:sz w:val="24"/>
        </w:rPr>
        <w:t>二、采购投标及履约承诺函</w:t>
      </w:r>
    </w:p>
    <w:p w14:paraId="3948A46C" w14:textId="77777777" w:rsidR="007D7FD7" w:rsidRDefault="007D7FD7">
      <w:pPr>
        <w:spacing w:after="0" w:line="240" w:lineRule="auto"/>
        <w:rPr>
          <w:rFonts w:ascii="宋体" w:hAnsi="宋体" w:hint="eastAsia"/>
          <w:sz w:val="24"/>
        </w:rPr>
      </w:pPr>
    </w:p>
    <w:p w14:paraId="32D8A491" w14:textId="77777777" w:rsidR="007D7FD7" w:rsidRDefault="00000000">
      <w:pPr>
        <w:spacing w:after="0" w:line="240" w:lineRule="auto"/>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3C2E26A4" w14:textId="77777777" w:rsidR="007D7FD7" w:rsidRDefault="00000000">
      <w:pPr>
        <w:spacing w:after="0" w:line="240" w:lineRule="auto"/>
        <w:ind w:right="-815" w:firstLineChars="200" w:firstLine="420"/>
        <w:rPr>
          <w:rFonts w:ascii="宋体" w:hAnsi="宋体" w:hint="eastAsia"/>
          <w:szCs w:val="21"/>
        </w:rPr>
      </w:pPr>
      <w:r>
        <w:rPr>
          <w:rFonts w:ascii="宋体" w:hAnsi="宋体" w:hint="eastAsia"/>
          <w:szCs w:val="21"/>
        </w:rPr>
        <w:t>我单位承诺：</w:t>
      </w:r>
    </w:p>
    <w:p w14:paraId="518D44D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3397794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5513511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611B763D" w14:textId="77777777" w:rsidR="007D7FD7" w:rsidRDefault="00000000">
      <w:pPr>
        <w:spacing w:after="0" w:line="240" w:lineRule="auto"/>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7593DE8B" w14:textId="77777777" w:rsidR="007D7FD7" w:rsidRDefault="00000000">
      <w:pPr>
        <w:spacing w:after="0" w:line="240" w:lineRule="auto"/>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44CD794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19B2592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132E7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w:t>
      </w:r>
      <w:r>
        <w:rPr>
          <w:rFonts w:ascii="宋体" w:hAnsi="宋体" w:hint="eastAsia"/>
          <w:szCs w:val="21"/>
        </w:rPr>
        <w:lastRenderedPageBreak/>
        <w:t>合有关监管、验收工作；若我单位未按上述要求履约，我单位愿意接受主管部门的处理处罚。</w:t>
      </w:r>
    </w:p>
    <w:p w14:paraId="7CEB853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26383D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6EC5097F" w14:textId="77777777" w:rsidR="007D7FD7" w:rsidRDefault="00000000">
      <w:pPr>
        <w:spacing w:after="0" w:line="240" w:lineRule="auto"/>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80A30DE" w14:textId="77777777" w:rsidR="007D7FD7" w:rsidRDefault="00000000">
      <w:pPr>
        <w:spacing w:after="0" w:line="240" w:lineRule="auto"/>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5A01857F" w14:textId="77777777" w:rsidR="007D7FD7" w:rsidRDefault="00000000">
      <w:pPr>
        <w:spacing w:after="0" w:line="240" w:lineRule="auto"/>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076B329B" w14:textId="77777777" w:rsidR="007D7FD7" w:rsidRDefault="00000000">
      <w:pPr>
        <w:spacing w:after="0" w:line="240" w:lineRule="auto"/>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36811324" w14:textId="77777777" w:rsidR="007D7FD7" w:rsidRDefault="00000000">
      <w:pPr>
        <w:spacing w:after="0" w:line="240" w:lineRule="auto"/>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10C813B6" w14:textId="77777777" w:rsidR="007D7FD7" w:rsidRDefault="00000000">
      <w:pPr>
        <w:spacing w:after="0" w:line="240" w:lineRule="auto"/>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A8F97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7B774DF3" w14:textId="77777777" w:rsidR="007D7FD7" w:rsidRDefault="007D7FD7">
      <w:pPr>
        <w:spacing w:after="0" w:line="240" w:lineRule="auto"/>
        <w:ind w:firstLineChars="200" w:firstLine="420"/>
        <w:rPr>
          <w:rFonts w:ascii="宋体" w:hAnsi="宋体" w:hint="eastAsia"/>
          <w:szCs w:val="21"/>
        </w:rPr>
      </w:pPr>
    </w:p>
    <w:p w14:paraId="2AF66FEB" w14:textId="77777777" w:rsidR="007D7FD7" w:rsidRDefault="00000000">
      <w:pPr>
        <w:spacing w:beforeLines="25" w:before="78" w:afterLines="25" w:after="78" w:line="240" w:lineRule="auto"/>
        <w:ind w:firstLineChars="2600" w:firstLine="5460"/>
        <w:rPr>
          <w:rFonts w:ascii="宋体" w:hAnsi="宋体" w:hint="eastAsia"/>
          <w:szCs w:val="21"/>
        </w:rPr>
      </w:pPr>
      <w:r>
        <w:rPr>
          <w:rFonts w:ascii="宋体" w:hAnsi="宋体" w:hint="eastAsia"/>
          <w:szCs w:val="21"/>
        </w:rPr>
        <w:t xml:space="preserve">                                    </w:t>
      </w:r>
    </w:p>
    <w:p w14:paraId="4B3061F6" w14:textId="77777777" w:rsidR="007D7FD7" w:rsidRDefault="00000000">
      <w:pPr>
        <w:spacing w:beforeLines="25" w:before="78" w:afterLines="25" w:after="78" w:line="240" w:lineRule="auto"/>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1A2B012C" w14:textId="77777777" w:rsidR="007D7FD7" w:rsidRDefault="00000000">
      <w:pPr>
        <w:spacing w:after="0" w:line="240" w:lineRule="auto"/>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7ED8B08D" w14:textId="77777777" w:rsidR="007D7FD7" w:rsidRDefault="007D7FD7">
      <w:pPr>
        <w:spacing w:after="0" w:line="240" w:lineRule="auto"/>
      </w:pPr>
    </w:p>
    <w:p w14:paraId="59F9FA92" w14:textId="77777777" w:rsidR="007D7FD7" w:rsidRDefault="007D7FD7">
      <w:pPr>
        <w:spacing w:after="0" w:line="240" w:lineRule="auto"/>
      </w:pPr>
    </w:p>
    <w:p w14:paraId="660E9BDD" w14:textId="77777777" w:rsidR="007D7FD7" w:rsidRDefault="00000000">
      <w:pPr>
        <w:pStyle w:val="30"/>
        <w:spacing w:before="0" w:after="0"/>
        <w:jc w:val="center"/>
        <w:rPr>
          <w:rFonts w:ascii="黑体" w:eastAsia="黑体" w:hint="eastAsia"/>
          <w:b w:val="0"/>
          <w:kern w:val="0"/>
          <w:sz w:val="24"/>
        </w:rPr>
      </w:pPr>
      <w:r>
        <w:rPr>
          <w:rFonts w:ascii="黑体" w:eastAsia="黑体" w:hint="eastAsia"/>
          <w:b w:val="0"/>
          <w:kern w:val="0"/>
          <w:sz w:val="24"/>
        </w:rPr>
        <w:t>三、投标人情况及资格证明文件</w:t>
      </w:r>
    </w:p>
    <w:p w14:paraId="597E4B8B" w14:textId="77777777" w:rsidR="007D7FD7" w:rsidRDefault="00000000">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5D2500AA" w14:textId="77777777" w:rsidR="007D7FD7" w:rsidRDefault="00000000">
      <w:pPr>
        <w:spacing w:beforeLines="50" w:before="156" w:after="0" w:line="240" w:lineRule="auto"/>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F976C8C" w14:textId="77777777" w:rsidR="007D7FD7" w:rsidRDefault="007D7FD7">
      <w:pPr>
        <w:spacing w:after="0" w:line="240" w:lineRule="auto"/>
      </w:pPr>
    </w:p>
    <w:p w14:paraId="1F2C1B31" w14:textId="77777777" w:rsidR="007D7FD7" w:rsidRDefault="00000000">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7A1BE2AA" w14:textId="77777777" w:rsidR="007D7FD7" w:rsidRDefault="00000000">
      <w:pPr>
        <w:spacing w:after="0" w:line="240" w:lineRule="auto"/>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1AD398FC"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宋体" w:hint="eastAsia"/>
          <w:bCs/>
          <w:color w:val="FF0000"/>
          <w:kern w:val="0"/>
          <w:szCs w:val="21"/>
        </w:rPr>
        <w:t>1、该部分内容由供应商根据自身实际情况填写，</w:t>
      </w:r>
      <w:r>
        <w:rPr>
          <w:rFonts w:ascii="黑体" w:eastAsia="黑体" w:hAnsi="黑体" w:hint="eastAsia"/>
          <w:color w:val="FF0000"/>
          <w:szCs w:val="21"/>
        </w:rPr>
        <w:t>投标（响应）供应商对《中小企业声</w:t>
      </w:r>
      <w:r>
        <w:rPr>
          <w:rFonts w:ascii="黑体" w:eastAsia="黑体" w:hAnsi="黑体" w:hint="eastAsia"/>
          <w:color w:val="FF0000"/>
          <w:szCs w:val="21"/>
        </w:rPr>
        <w:lastRenderedPageBreak/>
        <w:t>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A0AD86"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14:paraId="292DCD71"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14:paraId="5D2F20C5"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 号，以下简称3</w:t>
      </w:r>
      <w:r>
        <w:rPr>
          <w:rFonts w:ascii="黑体" w:eastAsia="黑体" w:hAnsi="黑体"/>
          <w:color w:val="FF0000"/>
          <w:szCs w:val="21"/>
        </w:rPr>
        <w:t>00</w:t>
      </w:r>
      <w:r>
        <w:rPr>
          <w:rFonts w:ascii="黑体" w:eastAsia="黑体" w:hAnsi="黑体" w:hint="eastAsia"/>
          <w:color w:val="FF0000"/>
          <w:szCs w:val="21"/>
        </w:rPr>
        <w:t>号文）；</w:t>
      </w:r>
    </w:p>
    <w:p w14:paraId="740912A9"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(3)《统计上大中小微型企业划分办法(2017)》（国统字〔2017〕213 号）；</w:t>
      </w:r>
    </w:p>
    <w:p w14:paraId="1B1DC938"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(4)《关于促进残疾人就业政府采购政策的通知》（财库〔2017〕141号）；</w:t>
      </w:r>
    </w:p>
    <w:p w14:paraId="60BD2B81" w14:textId="77777777" w:rsidR="007D7FD7" w:rsidRDefault="00000000">
      <w:pPr>
        <w:spacing w:after="0" w:line="240" w:lineRule="auto"/>
        <w:ind w:firstLineChars="200" w:firstLine="420"/>
        <w:outlineLvl w:val="3"/>
        <w:rPr>
          <w:rFonts w:ascii="黑体" w:eastAsia="黑体" w:hAnsi="黑体" w:hint="eastAsia"/>
          <w:color w:val="FF0000"/>
          <w:szCs w:val="21"/>
        </w:rPr>
      </w:pPr>
      <w:r>
        <w:rPr>
          <w:rFonts w:ascii="黑体" w:eastAsia="黑体" w:hAnsi="黑体" w:hint="eastAsia"/>
          <w:color w:val="FF0000"/>
          <w:szCs w:val="21"/>
        </w:rPr>
        <w:t>(5)《关于政府采购支持监狱企业发展有关问题的通知》（财库〔2014〕68号）</w:t>
      </w:r>
    </w:p>
    <w:p w14:paraId="543ADC9D"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14:paraId="712E4A53"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17E64372"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7B63877"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第一处，在“单位名称”下划线处应填写采购人名称（深圳公共资源交易中心不是本项目的采购人，而是组织实施机构）；</w:t>
      </w:r>
    </w:p>
    <w:p w14:paraId="24A11515"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2B2972D"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85E7D4E"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4BF9D8A6"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4AF944CD"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 xml:space="preserve">（2）从业人员、资产总额指标以上年度末数据为依据，营业收入指标以上年度累计数据为依据。无上年度数据的新成立企业可不填报。 </w:t>
      </w:r>
    </w:p>
    <w:p w14:paraId="57D146E9"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129A3BB4"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lastRenderedPageBreak/>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1F120D0" w14:textId="77777777" w:rsidR="007D7FD7" w:rsidRDefault="00000000">
      <w:pPr>
        <w:spacing w:after="0" w:line="240" w:lineRule="auto"/>
        <w:ind w:firstLineChars="200" w:firstLine="420"/>
        <w:outlineLvl w:val="3"/>
        <w:rPr>
          <w:rFonts w:ascii="黑体" w:eastAsia="黑体" w:hAnsi="宋体" w:hint="eastAsia"/>
          <w:bCs/>
          <w:color w:val="FF0000"/>
          <w:kern w:val="0"/>
          <w:szCs w:val="21"/>
        </w:rPr>
      </w:pPr>
      <w:r>
        <w:rPr>
          <w:rFonts w:ascii="黑体" w:eastAsia="黑体" w:hAnsi="宋体" w:hint="eastAsia"/>
          <w:bCs/>
          <w:color w:val="FF0000"/>
          <w:kern w:val="0"/>
          <w:szCs w:val="21"/>
        </w:rPr>
        <w:t>（5）声明是残疾人福利性单位须填写《残疾人福利性单位声明函》的相关内容，具体参照以上《中小企业声明函》填写要求执行。</w:t>
      </w:r>
    </w:p>
    <w:p w14:paraId="5A849CC9" w14:textId="77777777" w:rsidR="007D7FD7" w:rsidRDefault="00000000">
      <w:pPr>
        <w:spacing w:after="0" w:line="240" w:lineRule="auto"/>
        <w:ind w:firstLineChars="200" w:firstLine="420"/>
        <w:outlineLvl w:val="3"/>
        <w:rPr>
          <w:rFonts w:ascii="仿宋_GB2312" w:eastAsia="仿宋_GB2312" w:hAnsi="仿宋_GB2312" w:cs="仿宋_GB2312" w:hint="eastAsia"/>
          <w:color w:val="000000"/>
          <w:kern w:val="0"/>
          <w:sz w:val="31"/>
          <w:szCs w:val="31"/>
          <w:lang w:bidi="ar"/>
        </w:rPr>
      </w:pPr>
      <w:r>
        <w:rPr>
          <w:rFonts w:ascii="黑体" w:eastAsia="黑体" w:hAnsi="宋体" w:hint="eastAsia"/>
          <w:bCs/>
          <w:color w:val="FF0000"/>
          <w:kern w:val="0"/>
          <w:szCs w:val="21"/>
        </w:rPr>
        <w:t>（6）声明是监狱企业须填写《监狱企业声明函》的三项内容（填写位置的字体已加粗），具体参照以上《中小企业声明函》填写要求执行。</w:t>
      </w:r>
    </w:p>
    <w:p w14:paraId="2C7FA0F7" w14:textId="77777777" w:rsidR="007D7FD7" w:rsidRDefault="00000000">
      <w:pPr>
        <w:spacing w:after="0" w:line="240" w:lineRule="auto"/>
        <w:ind w:firstLineChars="200" w:firstLine="420"/>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74EE452" w14:textId="77777777" w:rsidR="007D7FD7" w:rsidRDefault="007D7FD7">
      <w:pPr>
        <w:spacing w:after="0" w:line="240" w:lineRule="auto"/>
        <w:ind w:firstLineChars="200" w:firstLine="420"/>
        <w:rPr>
          <w:rFonts w:ascii="黑体" w:eastAsia="黑体" w:hAnsi="黑体" w:cs="黑体" w:hint="eastAsia"/>
          <w:color w:val="FF0000"/>
        </w:rPr>
      </w:pPr>
    </w:p>
    <w:p w14:paraId="6899E74B" w14:textId="77777777" w:rsidR="007D7FD7" w:rsidRDefault="007D7FD7">
      <w:pPr>
        <w:spacing w:after="0" w:line="240" w:lineRule="auto"/>
        <w:ind w:firstLineChars="200" w:firstLine="420"/>
      </w:pPr>
    </w:p>
    <w:p w14:paraId="734B095A" w14:textId="77777777" w:rsidR="007D7FD7" w:rsidRDefault="00000000">
      <w:pPr>
        <w:spacing w:after="0" w:line="240" w:lineRule="auto"/>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（货物）</w:t>
      </w:r>
    </w:p>
    <w:p w14:paraId="20B2AB1F" w14:textId="77777777" w:rsidR="007D7FD7" w:rsidRDefault="00000000">
      <w:pPr>
        <w:spacing w:after="0" w:line="240" w:lineRule="auto"/>
        <w:ind w:firstLineChars="200" w:firstLine="420"/>
        <w:rPr>
          <w:rFonts w:ascii="宋体" w:hAnsi="宋体" w:hint="eastAsia"/>
          <w:szCs w:val="21"/>
        </w:rPr>
      </w:pPr>
      <w:r>
        <w:rPr>
          <w:rFonts w:ascii="宋体" w:hAnsi="宋体"/>
          <w:szCs w:val="21"/>
        </w:rPr>
        <w:t>本</w:t>
      </w:r>
      <w:r>
        <w:rPr>
          <w:rFonts w:ascii="宋体" w:hAnsi="宋体" w:hint="eastAsia"/>
          <w:szCs w:val="21"/>
        </w:rPr>
        <w:t>公司（联合体）</w:t>
      </w:r>
      <w:r>
        <w:rPr>
          <w:rFonts w:ascii="宋体" w:hAnsi="宋体"/>
          <w:szCs w:val="21"/>
        </w:rPr>
        <w:t>郑重声明，根据《政府采购促进中小企业发展管理办法》（财库</w:t>
      </w:r>
      <w:r>
        <w:rPr>
          <w:rFonts w:ascii="宋体" w:hAnsi="宋体" w:cs="微软雅黑" w:hint="eastAsia"/>
          <w:szCs w:val="21"/>
        </w:rPr>
        <w:t>﹝</w:t>
      </w:r>
      <w:r>
        <w:rPr>
          <w:rFonts w:ascii="宋体" w:hAnsi="宋体"/>
          <w:szCs w:val="21"/>
        </w:rPr>
        <w:t>2020</w:t>
      </w:r>
      <w:r>
        <w:rPr>
          <w:rFonts w:ascii="宋体" w:hAnsi="宋体" w:cs="微软雅黑" w:hint="eastAsia"/>
          <w:szCs w:val="21"/>
        </w:rPr>
        <w:t>﹞</w:t>
      </w:r>
      <w:r>
        <w:rPr>
          <w:rFonts w:ascii="宋体" w:hAnsi="宋体"/>
          <w:szCs w:val="21"/>
        </w:rPr>
        <w:t>46号）的规定，本</w:t>
      </w:r>
      <w:r>
        <w:rPr>
          <w:rFonts w:ascii="宋体" w:hAnsi="宋体" w:hint="eastAsia"/>
          <w:szCs w:val="21"/>
        </w:rPr>
        <w:t>公司（联合体）</w:t>
      </w:r>
      <w:r>
        <w:rPr>
          <w:rFonts w:ascii="宋体" w:hAnsi="宋体"/>
          <w:szCs w:val="21"/>
        </w:rPr>
        <w:t>参加</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单位</w:t>
      </w:r>
      <w:r>
        <w:rPr>
          <w:rFonts w:ascii="宋体" w:hAnsi="宋体"/>
          <w:b/>
          <w:bCs/>
          <w:i/>
          <w:iCs/>
          <w:szCs w:val="21"/>
          <w:u w:val="single"/>
        </w:rPr>
        <w:t>名称）</w:t>
      </w:r>
      <w:r>
        <w:rPr>
          <w:rFonts w:ascii="宋体" w:hAnsi="宋体"/>
          <w:szCs w:val="21"/>
        </w:rPr>
        <w:t>的</w:t>
      </w:r>
      <w:r>
        <w:rPr>
          <w:rFonts w:ascii="宋体" w:hAnsi="宋体" w:hint="eastAsia"/>
          <w:b/>
          <w:b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（项目名称）</w:t>
      </w:r>
      <w:r>
        <w:rPr>
          <w:rFonts w:ascii="宋体" w:hAnsi="宋体" w:hint="eastAsia"/>
          <w:szCs w:val="21"/>
        </w:rPr>
        <w:t>采购活动，提供的货物全部由符合政策要求的中小企业制造。相关企业（含联合体中的中小企业、签订分包意向协议的中小企业）的具体情况如下</w:t>
      </w:r>
      <w:r>
        <w:rPr>
          <w:rFonts w:ascii="宋体" w:hAnsi="宋体"/>
          <w:szCs w:val="21"/>
        </w:rPr>
        <w:t>：</w:t>
      </w:r>
    </w:p>
    <w:p w14:paraId="015B8D9F"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行业；制造商为</w:t>
      </w:r>
      <w:r>
        <w:rPr>
          <w:rFonts w:asciiTheme="minorEastAsia" w:eastAsiaTheme="minorEastAsia" w:hAnsiTheme="minorEastAsia" w:cstheme="minorEastAsia" w:hint="eastAsia"/>
          <w:b/>
          <w:bCs/>
          <w:i/>
          <w:iCs/>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054B992"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行业；制造商为</w:t>
      </w:r>
      <w:r>
        <w:rPr>
          <w:rFonts w:asciiTheme="minorEastAsia" w:eastAsiaTheme="minorEastAsia" w:hAnsiTheme="minorEastAsia" w:cstheme="minorEastAsia" w:hint="eastAsia"/>
          <w:b/>
          <w:bCs/>
          <w:i/>
          <w:iCs/>
          <w:szCs w:val="21"/>
          <w:u w:val="single"/>
        </w:rPr>
        <w:t xml:space="preserve">    （企业名称，要求制造商本身所属行业应当与招标文件要求的行业相一致）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D5FE158"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2254C101" w14:textId="77777777" w:rsidR="007D7FD7" w:rsidRDefault="007D7FD7">
      <w:pPr>
        <w:spacing w:after="0" w:line="240" w:lineRule="auto"/>
        <w:ind w:firstLineChars="200" w:firstLine="420"/>
        <w:rPr>
          <w:rFonts w:asciiTheme="minorEastAsia" w:eastAsiaTheme="minorEastAsia" w:hAnsiTheme="minorEastAsia" w:cstheme="minorEastAsia" w:hint="eastAsia"/>
          <w:szCs w:val="21"/>
        </w:rPr>
      </w:pPr>
    </w:p>
    <w:p w14:paraId="287CFEDC"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5E49F9F0"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bookmarkStart w:id="41" w:name="_Hlk73562203"/>
      <w:r>
        <w:rPr>
          <w:rFonts w:asciiTheme="minorEastAsia" w:eastAsiaTheme="minorEastAsia" w:hAnsiTheme="minorEastAsia" w:cstheme="minorEastAsia" w:hint="eastAsia"/>
          <w:szCs w:val="21"/>
        </w:rPr>
        <w:t>本投标人对上述声明内容的真实性负责。如有虚假，将依法承担相应责任。</w:t>
      </w:r>
    </w:p>
    <w:p w14:paraId="570658FB" w14:textId="77777777" w:rsidR="007D7FD7" w:rsidRDefault="00000000">
      <w:pPr>
        <w:spacing w:after="0" w:line="240" w:lineRule="auto"/>
        <w:ind w:firstLineChars="200" w:firstLine="420"/>
        <w:rPr>
          <w:sz w:val="24"/>
        </w:rPr>
      </w:pPr>
      <w:r>
        <w:rPr>
          <w:rFonts w:asciiTheme="minorEastAsia" w:eastAsiaTheme="minorEastAsia" w:hAnsiTheme="minorEastAsia" w:cstheme="minorEastAsia" w:hint="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29908B7F" w14:textId="77777777" w:rsidR="007D7FD7" w:rsidRDefault="007D7FD7">
      <w:pPr>
        <w:spacing w:after="0" w:line="240" w:lineRule="auto"/>
        <w:rPr>
          <w:rFonts w:ascii="宋体" w:hAnsi="宋体" w:hint="eastAsia"/>
          <w:bCs/>
          <w:color w:val="FF0000"/>
          <w:kern w:val="0"/>
          <w:szCs w:val="21"/>
        </w:rPr>
      </w:pPr>
    </w:p>
    <w:p w14:paraId="294459B6" w14:textId="77777777" w:rsidR="007D7FD7" w:rsidRDefault="007D7FD7">
      <w:pPr>
        <w:spacing w:after="0" w:line="240" w:lineRule="auto"/>
      </w:pPr>
    </w:p>
    <w:p w14:paraId="3E32550A" w14:textId="77777777" w:rsidR="007D7FD7" w:rsidRDefault="007D7FD7">
      <w:pPr>
        <w:spacing w:after="0" w:line="240" w:lineRule="auto"/>
        <w:ind w:firstLineChars="200" w:firstLine="420"/>
      </w:pPr>
    </w:p>
    <w:p w14:paraId="2BF523C5" w14:textId="77777777" w:rsidR="007D7FD7" w:rsidRDefault="00000000">
      <w:pPr>
        <w:spacing w:after="0" w:line="240" w:lineRule="auto"/>
        <w:jc w:val="center"/>
        <w:outlineLvl w:val="3"/>
        <w:rPr>
          <w:b/>
          <w:sz w:val="24"/>
        </w:rPr>
      </w:pPr>
      <w:r>
        <w:rPr>
          <w:rFonts w:hint="eastAsia"/>
          <w:b/>
          <w:sz w:val="24"/>
        </w:rPr>
        <w:t>2</w:t>
      </w:r>
      <w:r>
        <w:rPr>
          <w:rFonts w:hint="eastAsia"/>
          <w:b/>
          <w:sz w:val="24"/>
        </w:rPr>
        <w:t>、残疾人福利性单位声明函（货物类）</w:t>
      </w:r>
    </w:p>
    <w:p w14:paraId="766A0CD0" w14:textId="77777777" w:rsidR="007D7FD7" w:rsidRDefault="007D7FD7">
      <w:pPr>
        <w:spacing w:after="0" w:line="240" w:lineRule="auto"/>
        <w:rPr>
          <w:b/>
          <w:bCs/>
        </w:rPr>
      </w:pPr>
    </w:p>
    <w:p w14:paraId="5D7A7601"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bookmarkStart w:id="42" w:name="_Hlk73562331"/>
      <w:bookmarkStart w:id="43" w:name="_Hlk73562245"/>
      <w:r>
        <w:rPr>
          <w:rFonts w:asciiTheme="minorEastAsia" w:eastAsiaTheme="minorEastAsia" w:hAnsiTheme="minorEastAsia" w:cstheme="minorEastAsia" w:hint="eastAsia"/>
          <w:szCs w:val="21"/>
        </w:rPr>
        <w:lastRenderedPageBreak/>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项目采购活动提供本单位制造的货物（由本单位承担工程/提供服务），或者提供其他残疾人福利性单位制造的货物（不包括使用非残疾人福利性单位注册商标的货物）。</w:t>
      </w:r>
    </w:p>
    <w:p w14:paraId="3E0DFAAD"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3956916B" w14:textId="77777777" w:rsidR="007D7FD7" w:rsidRDefault="00000000">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2"/>
    </w:p>
    <w:bookmarkEnd w:id="43"/>
    <w:p w14:paraId="49159627" w14:textId="77777777" w:rsidR="007D7FD7" w:rsidRDefault="007D7FD7">
      <w:pPr>
        <w:spacing w:after="0" w:line="240" w:lineRule="auto"/>
        <w:ind w:firstLineChars="200" w:firstLine="420"/>
        <w:rPr>
          <w:rFonts w:ascii="宋体" w:hAnsi="宋体" w:hint="eastAsia"/>
          <w:szCs w:val="21"/>
        </w:rPr>
      </w:pPr>
    </w:p>
    <w:p w14:paraId="5C2E3FAA" w14:textId="77777777" w:rsidR="007D7FD7" w:rsidRDefault="007D7FD7">
      <w:pPr>
        <w:spacing w:after="0" w:line="240" w:lineRule="auto"/>
        <w:ind w:firstLineChars="200" w:firstLine="420"/>
        <w:rPr>
          <w:rFonts w:ascii="宋体" w:hAnsi="宋体" w:hint="eastAsia"/>
          <w:szCs w:val="21"/>
        </w:rPr>
      </w:pPr>
    </w:p>
    <w:p w14:paraId="754D535E" w14:textId="77777777" w:rsidR="007D7FD7" w:rsidRDefault="00000000">
      <w:pPr>
        <w:spacing w:after="0" w:line="240" w:lineRule="auto"/>
        <w:jc w:val="center"/>
        <w:outlineLvl w:val="3"/>
        <w:rPr>
          <w:b/>
          <w:sz w:val="24"/>
        </w:rPr>
      </w:pPr>
      <w:r>
        <w:rPr>
          <w:rFonts w:hint="eastAsia"/>
          <w:b/>
          <w:sz w:val="24"/>
        </w:rPr>
        <w:t>3</w:t>
      </w:r>
      <w:r>
        <w:rPr>
          <w:rFonts w:hint="eastAsia"/>
          <w:b/>
          <w:sz w:val="24"/>
        </w:rPr>
        <w:t>、监狱企业声明函【货物类，提供监狱企业货物的供应商如需享受优惠政策，还须另行提供省级以上监狱管理局、戒毒管理局（含新疆生产建设兵团）出具的监狱企业证明文件】</w:t>
      </w:r>
    </w:p>
    <w:p w14:paraId="32842B9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i/>
          <w:iCs/>
          <w:szCs w:val="21"/>
          <w:u w:val="single"/>
        </w:rPr>
        <w:t>（</w:t>
      </w:r>
      <w:r>
        <w:rPr>
          <w:rFonts w:ascii="宋体" w:hAnsi="宋体" w:hint="eastAsia"/>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ascii="宋体" w:hAnsi="宋体" w:hint="eastAsia"/>
          <w:szCs w:val="21"/>
        </w:rPr>
        <w:t>监狱企业</w:t>
      </w:r>
      <w:r>
        <w:rPr>
          <w:rFonts w:ascii="宋体" w:hAnsi="宋体"/>
          <w:szCs w:val="21"/>
        </w:rPr>
        <w:t>制造。相关</w:t>
      </w:r>
      <w:r>
        <w:rPr>
          <w:rFonts w:ascii="宋体" w:hAnsi="宋体" w:hint="eastAsia"/>
          <w:szCs w:val="21"/>
        </w:rPr>
        <w:t>监狱企业</w:t>
      </w:r>
      <w:r>
        <w:rPr>
          <w:rFonts w:ascii="宋体" w:hAnsi="宋体"/>
          <w:szCs w:val="21"/>
        </w:rPr>
        <w:t>的具体情况如下：</w:t>
      </w:r>
    </w:p>
    <w:p w14:paraId="1389362C"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szCs w:val="21"/>
        </w:rPr>
        <w:t>；</w:t>
      </w:r>
    </w:p>
    <w:p w14:paraId="11EFE232"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b/>
          <w:bCs/>
          <w:i/>
          <w:iCs/>
          <w:szCs w:val="21"/>
          <w:u w:val="single"/>
        </w:rPr>
        <w:t xml:space="preserve"> </w:t>
      </w:r>
      <w:r>
        <w:rPr>
          <w:rFonts w:ascii="宋体" w:hAnsi="宋体" w:hint="eastAsia"/>
          <w:b/>
          <w:bCs/>
          <w:i/>
          <w:iCs/>
          <w:szCs w:val="21"/>
          <w:u w:val="single"/>
        </w:rPr>
        <w:t xml:space="preserve">   </w:t>
      </w:r>
      <w:r>
        <w:rPr>
          <w:rFonts w:ascii="宋体" w:hAnsi="宋体"/>
          <w:b/>
          <w:bCs/>
          <w:i/>
          <w:iCs/>
          <w:szCs w:val="21"/>
          <w:u w:val="single"/>
        </w:rPr>
        <w:t>（标的名称）</w:t>
      </w:r>
      <w:r>
        <w:rPr>
          <w:rFonts w:ascii="宋体" w:hAnsi="宋体" w:hint="eastAsia"/>
          <w:b/>
          <w:bCs/>
          <w:i/>
          <w:iCs/>
          <w:szCs w:val="21"/>
          <w:u w:val="single"/>
        </w:rPr>
        <w:t xml:space="preserve">    </w:t>
      </w:r>
      <w:r>
        <w:rPr>
          <w:rFonts w:ascii="宋体" w:hAnsi="宋体" w:hint="eastAsia"/>
          <w:szCs w:val="21"/>
        </w:rPr>
        <w:t>，</w:t>
      </w:r>
      <w:r>
        <w:rPr>
          <w:rFonts w:ascii="宋体" w:hAnsi="宋体"/>
          <w:szCs w:val="21"/>
        </w:rPr>
        <w:t>制造商为</w:t>
      </w:r>
      <w:r>
        <w:rPr>
          <w:rFonts w:ascii="宋体" w:hAnsi="宋体" w:hint="eastAsia"/>
          <w:szCs w:val="21"/>
          <w:u w:val="single"/>
        </w:rPr>
        <w:t xml:space="preserve">    </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hint="eastAsia"/>
          <w:b/>
          <w:bCs/>
          <w:i/>
          <w:iCs/>
          <w:szCs w:val="21"/>
          <w:u w:val="single"/>
        </w:rPr>
        <w:t xml:space="preserve">    </w:t>
      </w:r>
      <w:r>
        <w:rPr>
          <w:rFonts w:ascii="宋体" w:hAnsi="宋体"/>
          <w:szCs w:val="21"/>
        </w:rPr>
        <w:t>，属于</w:t>
      </w:r>
      <w:r>
        <w:rPr>
          <w:rFonts w:ascii="宋体" w:hAnsi="宋体" w:hint="eastAsia"/>
          <w:szCs w:val="21"/>
          <w:u w:val="single"/>
        </w:rPr>
        <w:t xml:space="preserve">  </w:t>
      </w:r>
      <w:r>
        <w:rPr>
          <w:rFonts w:ascii="宋体" w:hAnsi="宋体" w:hint="eastAsia"/>
          <w:b/>
          <w:bCs/>
          <w:szCs w:val="21"/>
          <w:u w:val="single"/>
        </w:rPr>
        <w:t xml:space="preserve">监狱企业  </w:t>
      </w:r>
      <w:r>
        <w:rPr>
          <w:rFonts w:ascii="宋体" w:hAnsi="宋体" w:hint="eastAsia"/>
          <w:szCs w:val="21"/>
        </w:rPr>
        <w:t>。</w:t>
      </w:r>
    </w:p>
    <w:p w14:paraId="3AC55216" w14:textId="77777777" w:rsidR="007D7FD7" w:rsidRDefault="00000000">
      <w:pPr>
        <w:spacing w:after="0" w:line="240" w:lineRule="auto"/>
        <w:ind w:firstLineChars="200" w:firstLine="420"/>
        <w:rPr>
          <w:rFonts w:ascii="宋体" w:hAnsi="宋体" w:hint="eastAsia"/>
          <w:szCs w:val="21"/>
        </w:rPr>
      </w:pPr>
      <w:r>
        <w:rPr>
          <w:rFonts w:ascii="宋体" w:hAnsi="宋体"/>
          <w:szCs w:val="21"/>
        </w:rPr>
        <w:t xml:space="preserve">…… </w:t>
      </w:r>
    </w:p>
    <w:p w14:paraId="3EEAD921" w14:textId="77777777" w:rsidR="007D7FD7" w:rsidRDefault="00000000">
      <w:pPr>
        <w:spacing w:after="0" w:line="240" w:lineRule="auto"/>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5298973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 xml:space="preserve">附：省级以上监狱管理局、戒毒管理局（含新疆生产建设兵团）出具的监狱企业证明文件。    </w:t>
      </w:r>
    </w:p>
    <w:p w14:paraId="42EEC73E" w14:textId="77777777" w:rsidR="007D7FD7" w:rsidRDefault="007D7FD7">
      <w:pPr>
        <w:pStyle w:val="ae"/>
        <w:spacing w:after="0" w:line="240" w:lineRule="auto"/>
      </w:pPr>
    </w:p>
    <w:p w14:paraId="5D5E6552" w14:textId="77777777" w:rsidR="007D7FD7" w:rsidRDefault="00000000">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0961E5CA" w14:textId="77777777" w:rsidR="007D7FD7" w:rsidRDefault="007D7FD7">
      <w:pPr>
        <w:spacing w:after="0" w:line="240" w:lineRule="auto"/>
        <w:jc w:val="left"/>
        <w:rPr>
          <w:szCs w:val="21"/>
        </w:rPr>
      </w:pPr>
    </w:p>
    <w:p w14:paraId="0BB9388C" w14:textId="77777777" w:rsidR="007D7FD7" w:rsidRDefault="00000000">
      <w:pPr>
        <w:spacing w:after="0" w:line="240" w:lineRule="auto"/>
        <w:jc w:val="left"/>
        <w:rPr>
          <w:szCs w:val="21"/>
        </w:rPr>
      </w:pPr>
      <w:r>
        <w:rPr>
          <w:rFonts w:hint="eastAsia"/>
          <w:szCs w:val="21"/>
        </w:rPr>
        <w:t>填表单位（</w:t>
      </w:r>
      <w:r>
        <w:rPr>
          <w:rFonts w:hint="eastAsia"/>
          <w:b/>
          <w:bCs/>
          <w:color w:val="FF0000"/>
          <w:szCs w:val="21"/>
        </w:rPr>
        <w:t>加盖单位公章</w:t>
      </w:r>
      <w:r>
        <w:rPr>
          <w:rFonts w:hint="eastAsia"/>
          <w:szCs w:val="21"/>
        </w:rPr>
        <w:t>）：</w:t>
      </w:r>
    </w:p>
    <w:p w14:paraId="5BBB153F" w14:textId="77777777" w:rsidR="007D7FD7" w:rsidRDefault="00000000">
      <w:pPr>
        <w:spacing w:after="0" w:line="240" w:lineRule="auto"/>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332AE92E" w14:textId="77777777" w:rsidR="007D7FD7" w:rsidRDefault="007D7FD7">
      <w:pPr>
        <w:spacing w:after="0" w:line="240" w:lineRule="auto"/>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29"/>
        <w:gridCol w:w="1487"/>
        <w:gridCol w:w="878"/>
        <w:gridCol w:w="735"/>
        <w:gridCol w:w="1109"/>
        <w:gridCol w:w="1392"/>
        <w:gridCol w:w="1402"/>
      </w:tblGrid>
      <w:tr w:rsidR="007D7FD7" w14:paraId="160BE575" w14:textId="77777777">
        <w:trPr>
          <w:trHeight w:val="633"/>
        </w:trPr>
        <w:tc>
          <w:tcPr>
            <w:tcW w:w="789" w:type="pct"/>
            <w:gridSpan w:val="2"/>
            <w:vAlign w:val="center"/>
          </w:tcPr>
          <w:p w14:paraId="104054A4" w14:textId="77777777" w:rsidR="007D7FD7" w:rsidRDefault="00000000">
            <w:pPr>
              <w:pStyle w:val="TableText"/>
              <w:spacing w:after="0" w:line="240" w:lineRule="auto"/>
              <w:jc w:val="center"/>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4"/>
                <w:sz w:val="21"/>
                <w:szCs w:val="21"/>
              </w:rPr>
              <w:t>采购人</w:t>
            </w:r>
            <w:proofErr w:type="spellEnd"/>
          </w:p>
        </w:tc>
        <w:tc>
          <w:tcPr>
            <w:tcW w:w="1422" w:type="pct"/>
            <w:gridSpan w:val="2"/>
            <w:vAlign w:val="center"/>
          </w:tcPr>
          <w:p w14:paraId="0EFBE3A2"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70587F56" w14:textId="77777777" w:rsidR="007D7FD7" w:rsidRDefault="00000000">
            <w:pPr>
              <w:pStyle w:val="TableText"/>
              <w:spacing w:after="0" w:line="240" w:lineRule="auto"/>
              <w:jc w:val="center"/>
              <w:rPr>
                <w:rFonts w:ascii="宋体" w:eastAsia="宋体" w:hAnsi="宋体" w:cs="宋体" w:hint="eastAsia"/>
                <w:color w:val="000000" w:themeColor="text1"/>
                <w:spacing w:val="-3"/>
                <w:sz w:val="21"/>
                <w:szCs w:val="21"/>
                <w:lang w:eastAsia="zh-CN"/>
              </w:rPr>
            </w:pPr>
            <w:proofErr w:type="spellStart"/>
            <w:r>
              <w:rPr>
                <w:rFonts w:ascii="宋体" w:eastAsia="宋体" w:hAnsi="宋体" w:cs="宋体" w:hint="eastAsia"/>
                <w:color w:val="000000" w:themeColor="text1"/>
                <w:spacing w:val="-4"/>
                <w:sz w:val="21"/>
                <w:szCs w:val="21"/>
              </w:rPr>
              <w:t>项目名称</w:t>
            </w:r>
            <w:proofErr w:type="spellEnd"/>
          </w:p>
        </w:tc>
        <w:tc>
          <w:tcPr>
            <w:tcW w:w="1678" w:type="pct"/>
            <w:gridSpan w:val="2"/>
            <w:vAlign w:val="center"/>
          </w:tcPr>
          <w:p w14:paraId="0E19FD02" w14:textId="77777777" w:rsidR="007D7FD7" w:rsidRDefault="007D7FD7">
            <w:pPr>
              <w:spacing w:after="0" w:line="240" w:lineRule="auto"/>
              <w:rPr>
                <w:rFonts w:ascii="宋体" w:hAnsi="宋体" w:cs="宋体" w:hint="eastAsia"/>
                <w:color w:val="000000" w:themeColor="text1"/>
                <w:szCs w:val="21"/>
              </w:rPr>
            </w:pPr>
          </w:p>
        </w:tc>
      </w:tr>
      <w:tr w:rsidR="007D7FD7" w14:paraId="1703F8D3" w14:textId="77777777">
        <w:trPr>
          <w:trHeight w:val="635"/>
        </w:trPr>
        <w:tc>
          <w:tcPr>
            <w:tcW w:w="789" w:type="pct"/>
            <w:gridSpan w:val="2"/>
            <w:vAlign w:val="center"/>
          </w:tcPr>
          <w:p w14:paraId="616E8807" w14:textId="77777777" w:rsidR="007D7FD7" w:rsidRDefault="00000000">
            <w:pPr>
              <w:pStyle w:val="TableText"/>
              <w:spacing w:after="0" w:line="240" w:lineRule="auto"/>
              <w:jc w:val="center"/>
              <w:rPr>
                <w:rFonts w:ascii="宋体" w:eastAsia="宋体" w:hAnsi="宋体" w:cs="宋体" w:hint="eastAsia"/>
                <w:color w:val="000000" w:themeColor="text1"/>
                <w:spacing w:val="-5"/>
                <w:sz w:val="21"/>
                <w:szCs w:val="21"/>
                <w:lang w:eastAsia="zh-CN"/>
              </w:rPr>
            </w:pPr>
            <w:r>
              <w:rPr>
                <w:rFonts w:ascii="宋体" w:eastAsia="宋体" w:hAnsi="宋体" w:cs="宋体" w:hint="eastAsia"/>
                <w:color w:val="000000" w:themeColor="text1"/>
                <w:spacing w:val="-4"/>
                <w:sz w:val="21"/>
                <w:szCs w:val="21"/>
                <w:lang w:eastAsia="zh-CN"/>
              </w:rPr>
              <w:t>投标（响应）供应商</w:t>
            </w:r>
          </w:p>
        </w:tc>
        <w:tc>
          <w:tcPr>
            <w:tcW w:w="1422" w:type="pct"/>
            <w:gridSpan w:val="2"/>
            <w:vAlign w:val="center"/>
          </w:tcPr>
          <w:p w14:paraId="68655C2B"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138DBF7B" w14:textId="77777777" w:rsidR="007D7FD7" w:rsidRDefault="00000000">
            <w:pPr>
              <w:pStyle w:val="TableText"/>
              <w:spacing w:after="0" w:line="240" w:lineRule="auto"/>
              <w:jc w:val="center"/>
              <w:rPr>
                <w:rFonts w:ascii="宋体" w:eastAsia="宋体" w:hAnsi="宋体" w:cs="宋体" w:hint="eastAsia"/>
                <w:color w:val="000000" w:themeColor="text1"/>
                <w:spacing w:val="-3"/>
                <w:sz w:val="21"/>
                <w:szCs w:val="21"/>
                <w:lang w:eastAsia="zh-CN"/>
              </w:rPr>
            </w:pPr>
            <w:r>
              <w:rPr>
                <w:rFonts w:ascii="宋体" w:eastAsia="宋体" w:hAnsi="宋体" w:cs="宋体" w:hint="eastAsia"/>
                <w:color w:val="000000" w:themeColor="text1"/>
                <w:spacing w:val="-4"/>
                <w:sz w:val="21"/>
                <w:szCs w:val="21"/>
                <w:lang w:eastAsia="zh-CN"/>
              </w:rPr>
              <w:t>供应商统一社会信用代码</w:t>
            </w:r>
          </w:p>
        </w:tc>
        <w:tc>
          <w:tcPr>
            <w:tcW w:w="1678" w:type="pct"/>
            <w:gridSpan w:val="2"/>
            <w:vAlign w:val="center"/>
          </w:tcPr>
          <w:p w14:paraId="3FF78DB4" w14:textId="77777777" w:rsidR="007D7FD7" w:rsidRDefault="007D7FD7">
            <w:pPr>
              <w:spacing w:after="0" w:line="240" w:lineRule="auto"/>
              <w:rPr>
                <w:rFonts w:ascii="宋体" w:hAnsi="宋体" w:cs="宋体" w:hint="eastAsia"/>
                <w:color w:val="000000" w:themeColor="text1"/>
                <w:szCs w:val="21"/>
              </w:rPr>
            </w:pPr>
          </w:p>
        </w:tc>
      </w:tr>
      <w:tr w:rsidR="007D7FD7" w14:paraId="1AD19485" w14:textId="77777777">
        <w:trPr>
          <w:trHeight w:val="629"/>
        </w:trPr>
        <w:tc>
          <w:tcPr>
            <w:tcW w:w="5000" w:type="pct"/>
            <w:gridSpan w:val="8"/>
            <w:vAlign w:val="center"/>
          </w:tcPr>
          <w:p w14:paraId="0E6D869B" w14:textId="77777777" w:rsidR="007D7FD7" w:rsidRDefault="00000000">
            <w:pPr>
              <w:pStyle w:val="TableText"/>
              <w:spacing w:after="0" w:line="240" w:lineRule="auto"/>
              <w:ind w:left="2683"/>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投标（响应）供应商相关人员情况</w:t>
            </w:r>
          </w:p>
        </w:tc>
      </w:tr>
      <w:tr w:rsidR="007D7FD7" w14:paraId="6BFD4371" w14:textId="77777777">
        <w:trPr>
          <w:trHeight w:val="703"/>
        </w:trPr>
        <w:tc>
          <w:tcPr>
            <w:tcW w:w="411" w:type="pct"/>
            <w:vAlign w:val="center"/>
          </w:tcPr>
          <w:p w14:paraId="753B6C3C" w14:textId="77777777" w:rsidR="007D7FD7" w:rsidRDefault="00000000">
            <w:pPr>
              <w:pStyle w:val="TableText"/>
              <w:spacing w:after="0" w:line="240" w:lineRule="auto"/>
              <w:ind w:left="145"/>
              <w:rPr>
                <w:rFonts w:ascii="宋体" w:eastAsia="宋体" w:hAnsi="宋体" w:cs="宋体" w:hint="eastAsia"/>
                <w:color w:val="000000" w:themeColor="text1"/>
                <w:spacing w:val="-5"/>
                <w:sz w:val="21"/>
                <w:szCs w:val="21"/>
                <w:lang w:eastAsia="zh-CN"/>
              </w:rPr>
            </w:pPr>
            <w:r>
              <w:rPr>
                <w:rFonts w:ascii="宋体" w:eastAsia="宋体" w:hAnsi="宋体" w:cs="宋体" w:hint="eastAsia"/>
                <w:color w:val="000000" w:themeColor="text1"/>
                <w:spacing w:val="-5"/>
                <w:sz w:val="21"/>
                <w:szCs w:val="21"/>
                <w:lang w:eastAsia="zh-CN"/>
              </w:rPr>
              <w:t>序号</w:t>
            </w:r>
          </w:p>
        </w:tc>
        <w:tc>
          <w:tcPr>
            <w:tcW w:w="1272" w:type="pct"/>
            <w:gridSpan w:val="2"/>
            <w:vAlign w:val="center"/>
          </w:tcPr>
          <w:p w14:paraId="03B4234D" w14:textId="77777777" w:rsidR="007D7FD7" w:rsidRDefault="00000000">
            <w:pPr>
              <w:pStyle w:val="TableText"/>
              <w:spacing w:after="0" w:line="240" w:lineRule="auto"/>
              <w:ind w:left="916"/>
              <w:rPr>
                <w:rFonts w:ascii="宋体" w:eastAsia="宋体" w:hAnsi="宋体" w:cs="宋体" w:hint="eastAsia"/>
                <w:color w:val="000000" w:themeColor="text1"/>
                <w:spacing w:val="-6"/>
                <w:sz w:val="21"/>
                <w:szCs w:val="21"/>
                <w:lang w:eastAsia="zh-CN"/>
              </w:rPr>
            </w:pPr>
            <w:r>
              <w:rPr>
                <w:rFonts w:ascii="宋体" w:eastAsia="宋体" w:hAnsi="宋体" w:cs="宋体" w:hint="eastAsia"/>
                <w:color w:val="000000" w:themeColor="text1"/>
                <w:spacing w:val="-6"/>
                <w:sz w:val="21"/>
                <w:szCs w:val="21"/>
                <w:lang w:eastAsia="zh-CN"/>
              </w:rPr>
              <w:t>职务</w:t>
            </w:r>
          </w:p>
        </w:tc>
        <w:tc>
          <w:tcPr>
            <w:tcW w:w="528" w:type="pct"/>
            <w:vAlign w:val="center"/>
          </w:tcPr>
          <w:p w14:paraId="30BAEADC" w14:textId="77777777" w:rsidR="007D7FD7" w:rsidRDefault="00000000">
            <w:pPr>
              <w:pStyle w:val="TableText"/>
              <w:spacing w:after="0" w:line="240" w:lineRule="auto"/>
              <w:ind w:left="245"/>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姓名</w:t>
            </w:r>
          </w:p>
        </w:tc>
        <w:tc>
          <w:tcPr>
            <w:tcW w:w="1109" w:type="pct"/>
            <w:gridSpan w:val="2"/>
            <w:vAlign w:val="center"/>
          </w:tcPr>
          <w:p w14:paraId="0DD0C202" w14:textId="77777777" w:rsidR="007D7FD7" w:rsidRDefault="00000000">
            <w:pPr>
              <w:pStyle w:val="TableText"/>
              <w:spacing w:after="0" w:line="240" w:lineRule="auto"/>
              <w:ind w:left="410"/>
              <w:rPr>
                <w:rFonts w:ascii="宋体" w:eastAsia="宋体" w:hAnsi="宋体" w:cs="宋体" w:hint="eastAsia"/>
                <w:color w:val="000000" w:themeColor="text1"/>
                <w:spacing w:val="-3"/>
                <w:sz w:val="21"/>
                <w:szCs w:val="21"/>
                <w:lang w:eastAsia="zh-CN"/>
              </w:rPr>
            </w:pPr>
            <w:r>
              <w:rPr>
                <w:rFonts w:ascii="宋体" w:eastAsia="宋体" w:hAnsi="宋体" w:cs="宋体" w:hint="eastAsia"/>
                <w:color w:val="000000" w:themeColor="text1"/>
                <w:spacing w:val="-3"/>
                <w:sz w:val="21"/>
                <w:szCs w:val="21"/>
                <w:lang w:eastAsia="zh-CN"/>
              </w:rPr>
              <w:t>身份证号码</w:t>
            </w:r>
          </w:p>
        </w:tc>
        <w:tc>
          <w:tcPr>
            <w:tcW w:w="837" w:type="pct"/>
            <w:vAlign w:val="center"/>
          </w:tcPr>
          <w:p w14:paraId="1CAF702A" w14:textId="77777777" w:rsidR="007D7FD7" w:rsidRDefault="00000000">
            <w:pPr>
              <w:pStyle w:val="TableText"/>
              <w:spacing w:after="0" w:line="240" w:lineRule="auto"/>
              <w:ind w:left="288" w:right="266" w:firstLine="5"/>
              <w:rPr>
                <w:rFonts w:ascii="宋体" w:eastAsia="宋体" w:hAnsi="宋体" w:cs="宋体" w:hint="eastAsia"/>
                <w:color w:val="000000" w:themeColor="text1"/>
                <w:spacing w:val="-7"/>
                <w:sz w:val="21"/>
                <w:szCs w:val="21"/>
                <w:lang w:eastAsia="zh-CN"/>
              </w:rPr>
            </w:pPr>
            <w:r>
              <w:rPr>
                <w:rFonts w:ascii="宋体" w:eastAsia="宋体" w:hAnsi="宋体" w:cs="宋体" w:hint="eastAsia"/>
                <w:color w:val="000000" w:themeColor="text1"/>
                <w:spacing w:val="-7"/>
                <w:sz w:val="21"/>
                <w:szCs w:val="21"/>
                <w:lang w:eastAsia="zh-CN"/>
              </w:rPr>
              <w:t>劳动合同</w:t>
            </w:r>
          </w:p>
          <w:p w14:paraId="116EBFE5" w14:textId="77777777" w:rsidR="007D7FD7" w:rsidRDefault="00000000">
            <w:pPr>
              <w:pStyle w:val="TableText"/>
              <w:spacing w:after="0" w:line="240" w:lineRule="auto"/>
              <w:ind w:left="288" w:right="266" w:firstLine="5"/>
              <w:rPr>
                <w:rFonts w:ascii="宋体" w:eastAsia="宋体" w:hAnsi="宋体" w:cs="宋体" w:hint="eastAsia"/>
                <w:color w:val="000000" w:themeColor="text1"/>
                <w:spacing w:val="-7"/>
                <w:sz w:val="21"/>
                <w:szCs w:val="21"/>
                <w:lang w:eastAsia="zh-CN"/>
              </w:rPr>
            </w:pPr>
            <w:r>
              <w:rPr>
                <w:rFonts w:ascii="宋体" w:eastAsia="宋体" w:hAnsi="宋体" w:cs="宋体" w:hint="eastAsia"/>
                <w:color w:val="000000" w:themeColor="text1"/>
                <w:spacing w:val="-7"/>
                <w:sz w:val="21"/>
                <w:szCs w:val="21"/>
                <w:lang w:eastAsia="zh-CN"/>
              </w:rPr>
              <w:t>关系单位</w:t>
            </w:r>
          </w:p>
        </w:tc>
        <w:tc>
          <w:tcPr>
            <w:tcW w:w="840" w:type="pct"/>
            <w:vAlign w:val="center"/>
          </w:tcPr>
          <w:p w14:paraId="60C4765A" w14:textId="77777777" w:rsidR="007D7FD7" w:rsidRDefault="00000000">
            <w:pPr>
              <w:pStyle w:val="TableText"/>
              <w:spacing w:after="0" w:line="240" w:lineRule="auto"/>
              <w:ind w:left="271" w:right="262" w:firstLine="8"/>
              <w:rPr>
                <w:rFonts w:ascii="宋体" w:eastAsia="宋体" w:hAnsi="宋体" w:cs="宋体" w:hint="eastAsia"/>
                <w:color w:val="000000" w:themeColor="text1"/>
                <w:spacing w:val="-5"/>
                <w:sz w:val="21"/>
                <w:szCs w:val="21"/>
                <w:lang w:eastAsia="zh-CN"/>
              </w:rPr>
            </w:pPr>
            <w:r>
              <w:rPr>
                <w:rFonts w:ascii="宋体" w:eastAsia="宋体" w:hAnsi="宋体" w:cs="宋体" w:hint="eastAsia"/>
                <w:color w:val="000000" w:themeColor="text1"/>
                <w:spacing w:val="-7"/>
                <w:sz w:val="21"/>
                <w:szCs w:val="21"/>
                <w:lang w:eastAsia="zh-CN"/>
              </w:rPr>
              <w:t>缴纳社会保险单位</w:t>
            </w:r>
          </w:p>
        </w:tc>
      </w:tr>
      <w:tr w:rsidR="007D7FD7" w14:paraId="36A5297D" w14:textId="77777777">
        <w:trPr>
          <w:trHeight w:val="924"/>
        </w:trPr>
        <w:tc>
          <w:tcPr>
            <w:tcW w:w="411" w:type="pct"/>
            <w:vAlign w:val="center"/>
          </w:tcPr>
          <w:p w14:paraId="6E1143B4" w14:textId="77777777" w:rsidR="007D7FD7" w:rsidRDefault="00000000">
            <w:pPr>
              <w:pStyle w:val="TableText"/>
              <w:spacing w:after="0" w:line="240" w:lineRule="auto"/>
              <w:ind w:left="321"/>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1</w:t>
            </w:r>
          </w:p>
        </w:tc>
        <w:tc>
          <w:tcPr>
            <w:tcW w:w="1272" w:type="pct"/>
            <w:gridSpan w:val="2"/>
            <w:vAlign w:val="center"/>
          </w:tcPr>
          <w:p w14:paraId="275F41C2" w14:textId="77777777" w:rsidR="007D7FD7" w:rsidRDefault="00000000">
            <w:pPr>
              <w:pStyle w:val="TableText"/>
              <w:spacing w:after="0" w:line="240"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0C6A8293"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6D2005BC" w14:textId="77777777" w:rsidR="007D7FD7" w:rsidRDefault="007D7FD7">
            <w:pPr>
              <w:spacing w:after="0" w:line="240" w:lineRule="auto"/>
              <w:rPr>
                <w:rFonts w:ascii="宋体" w:hAnsi="宋体" w:cs="宋体" w:hint="eastAsia"/>
                <w:color w:val="000000" w:themeColor="text1"/>
                <w:szCs w:val="21"/>
              </w:rPr>
            </w:pPr>
          </w:p>
        </w:tc>
        <w:tc>
          <w:tcPr>
            <w:tcW w:w="837" w:type="pct"/>
            <w:vAlign w:val="center"/>
          </w:tcPr>
          <w:p w14:paraId="0088F051" w14:textId="77777777" w:rsidR="007D7FD7" w:rsidRDefault="007D7FD7">
            <w:pPr>
              <w:spacing w:after="0" w:line="240" w:lineRule="auto"/>
              <w:rPr>
                <w:rFonts w:ascii="宋体" w:hAnsi="宋体" w:cs="宋体" w:hint="eastAsia"/>
                <w:color w:val="000000" w:themeColor="text1"/>
                <w:szCs w:val="21"/>
              </w:rPr>
            </w:pPr>
          </w:p>
        </w:tc>
        <w:tc>
          <w:tcPr>
            <w:tcW w:w="840" w:type="pct"/>
            <w:vAlign w:val="center"/>
          </w:tcPr>
          <w:p w14:paraId="20780003" w14:textId="77777777" w:rsidR="007D7FD7" w:rsidRDefault="007D7FD7">
            <w:pPr>
              <w:spacing w:after="0" w:line="240" w:lineRule="auto"/>
              <w:rPr>
                <w:rFonts w:ascii="宋体" w:hAnsi="宋体" w:cs="宋体" w:hint="eastAsia"/>
                <w:color w:val="000000" w:themeColor="text1"/>
                <w:szCs w:val="21"/>
              </w:rPr>
            </w:pPr>
          </w:p>
        </w:tc>
      </w:tr>
      <w:tr w:rsidR="007D7FD7" w14:paraId="2E6AC777" w14:textId="77777777">
        <w:trPr>
          <w:trHeight w:val="629"/>
        </w:trPr>
        <w:tc>
          <w:tcPr>
            <w:tcW w:w="411" w:type="pct"/>
            <w:vAlign w:val="center"/>
          </w:tcPr>
          <w:p w14:paraId="793580CD" w14:textId="77777777" w:rsidR="007D7FD7" w:rsidRDefault="00000000">
            <w:pPr>
              <w:pStyle w:val="TableText"/>
              <w:spacing w:after="0" w:line="240" w:lineRule="auto"/>
              <w:ind w:left="322"/>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2</w:t>
            </w:r>
          </w:p>
        </w:tc>
        <w:tc>
          <w:tcPr>
            <w:tcW w:w="1272" w:type="pct"/>
            <w:gridSpan w:val="2"/>
            <w:vAlign w:val="center"/>
          </w:tcPr>
          <w:p w14:paraId="149B3FA5" w14:textId="77777777" w:rsidR="007D7FD7" w:rsidRDefault="00000000">
            <w:pPr>
              <w:pStyle w:val="TableText"/>
              <w:spacing w:after="0" w:line="240"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22E56A7F"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56333D89" w14:textId="77777777" w:rsidR="007D7FD7" w:rsidRDefault="007D7FD7">
            <w:pPr>
              <w:spacing w:after="0" w:line="240" w:lineRule="auto"/>
              <w:rPr>
                <w:rFonts w:ascii="宋体" w:hAnsi="宋体" w:cs="宋体" w:hint="eastAsia"/>
                <w:color w:val="000000" w:themeColor="text1"/>
                <w:szCs w:val="21"/>
              </w:rPr>
            </w:pPr>
          </w:p>
        </w:tc>
        <w:tc>
          <w:tcPr>
            <w:tcW w:w="837" w:type="pct"/>
            <w:vAlign w:val="center"/>
          </w:tcPr>
          <w:p w14:paraId="06CCA1D7" w14:textId="77777777" w:rsidR="007D7FD7" w:rsidRDefault="007D7FD7">
            <w:pPr>
              <w:spacing w:after="0" w:line="240" w:lineRule="auto"/>
              <w:rPr>
                <w:rFonts w:ascii="宋体" w:hAnsi="宋体" w:cs="宋体" w:hint="eastAsia"/>
                <w:color w:val="000000" w:themeColor="text1"/>
                <w:szCs w:val="21"/>
              </w:rPr>
            </w:pPr>
          </w:p>
        </w:tc>
        <w:tc>
          <w:tcPr>
            <w:tcW w:w="840" w:type="pct"/>
            <w:vAlign w:val="center"/>
          </w:tcPr>
          <w:p w14:paraId="73696C40" w14:textId="77777777" w:rsidR="007D7FD7" w:rsidRDefault="007D7FD7">
            <w:pPr>
              <w:spacing w:after="0" w:line="240" w:lineRule="auto"/>
              <w:rPr>
                <w:rFonts w:ascii="宋体" w:hAnsi="宋体" w:cs="宋体" w:hint="eastAsia"/>
                <w:color w:val="000000" w:themeColor="text1"/>
                <w:szCs w:val="21"/>
              </w:rPr>
            </w:pPr>
          </w:p>
        </w:tc>
      </w:tr>
      <w:tr w:rsidR="007D7FD7" w14:paraId="7F3CFE60" w14:textId="77777777">
        <w:trPr>
          <w:trHeight w:val="629"/>
        </w:trPr>
        <w:tc>
          <w:tcPr>
            <w:tcW w:w="411" w:type="pct"/>
            <w:vAlign w:val="center"/>
          </w:tcPr>
          <w:p w14:paraId="5172EF94" w14:textId="77777777" w:rsidR="007D7FD7" w:rsidRDefault="00000000">
            <w:pPr>
              <w:pStyle w:val="TableText"/>
              <w:spacing w:after="0" w:line="240" w:lineRule="auto"/>
              <w:ind w:left="321"/>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3</w:t>
            </w:r>
          </w:p>
        </w:tc>
        <w:tc>
          <w:tcPr>
            <w:tcW w:w="1272" w:type="pct"/>
            <w:gridSpan w:val="2"/>
            <w:vAlign w:val="center"/>
          </w:tcPr>
          <w:p w14:paraId="415DE851" w14:textId="77777777" w:rsidR="007D7FD7" w:rsidRDefault="00000000">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项目负责人（如本项目未安排，可不填写）</w:t>
            </w:r>
          </w:p>
        </w:tc>
        <w:tc>
          <w:tcPr>
            <w:tcW w:w="528" w:type="pct"/>
            <w:vAlign w:val="center"/>
          </w:tcPr>
          <w:p w14:paraId="4AA64650"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67E45190" w14:textId="77777777" w:rsidR="007D7FD7" w:rsidRDefault="007D7FD7">
            <w:pPr>
              <w:spacing w:after="0" w:line="240" w:lineRule="auto"/>
              <w:rPr>
                <w:rFonts w:ascii="宋体" w:hAnsi="宋体" w:cs="宋体" w:hint="eastAsia"/>
                <w:color w:val="000000" w:themeColor="text1"/>
                <w:szCs w:val="21"/>
              </w:rPr>
            </w:pPr>
          </w:p>
        </w:tc>
        <w:tc>
          <w:tcPr>
            <w:tcW w:w="837" w:type="pct"/>
            <w:vAlign w:val="center"/>
          </w:tcPr>
          <w:p w14:paraId="3D19EDBC" w14:textId="77777777" w:rsidR="007D7FD7" w:rsidRDefault="007D7FD7">
            <w:pPr>
              <w:spacing w:after="0" w:line="240" w:lineRule="auto"/>
              <w:rPr>
                <w:rFonts w:ascii="宋体" w:hAnsi="宋体" w:cs="宋体" w:hint="eastAsia"/>
                <w:color w:val="000000" w:themeColor="text1"/>
                <w:szCs w:val="21"/>
              </w:rPr>
            </w:pPr>
          </w:p>
        </w:tc>
        <w:tc>
          <w:tcPr>
            <w:tcW w:w="840" w:type="pct"/>
            <w:vAlign w:val="center"/>
          </w:tcPr>
          <w:p w14:paraId="26C218C5" w14:textId="77777777" w:rsidR="007D7FD7" w:rsidRDefault="007D7FD7">
            <w:pPr>
              <w:spacing w:after="0" w:line="240" w:lineRule="auto"/>
              <w:rPr>
                <w:rFonts w:ascii="宋体" w:hAnsi="宋体" w:cs="宋体" w:hint="eastAsia"/>
                <w:color w:val="000000" w:themeColor="text1"/>
                <w:szCs w:val="21"/>
              </w:rPr>
            </w:pPr>
          </w:p>
        </w:tc>
      </w:tr>
      <w:tr w:rsidR="007D7FD7" w14:paraId="18513507" w14:textId="77777777">
        <w:trPr>
          <w:trHeight w:val="629"/>
        </w:trPr>
        <w:tc>
          <w:tcPr>
            <w:tcW w:w="411" w:type="pct"/>
            <w:vAlign w:val="center"/>
          </w:tcPr>
          <w:p w14:paraId="61F7ADA5" w14:textId="77777777" w:rsidR="007D7FD7" w:rsidRDefault="00000000">
            <w:pPr>
              <w:pStyle w:val="TableText"/>
              <w:spacing w:after="0" w:line="240" w:lineRule="auto"/>
              <w:ind w:left="314"/>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lastRenderedPageBreak/>
              <w:t>4</w:t>
            </w:r>
          </w:p>
        </w:tc>
        <w:tc>
          <w:tcPr>
            <w:tcW w:w="1272" w:type="pct"/>
            <w:gridSpan w:val="2"/>
            <w:vAlign w:val="center"/>
          </w:tcPr>
          <w:p w14:paraId="75CD8E0C" w14:textId="77777777" w:rsidR="007D7FD7" w:rsidRDefault="00000000">
            <w:pPr>
              <w:pStyle w:val="TableText"/>
              <w:spacing w:after="0" w:line="240" w:lineRule="auto"/>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主要技术人员（如本项目未安排，可不填写）</w:t>
            </w:r>
          </w:p>
        </w:tc>
        <w:tc>
          <w:tcPr>
            <w:tcW w:w="528" w:type="pct"/>
            <w:vAlign w:val="center"/>
          </w:tcPr>
          <w:p w14:paraId="69CF4CE8"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50C64582" w14:textId="77777777" w:rsidR="007D7FD7" w:rsidRDefault="007D7FD7">
            <w:pPr>
              <w:spacing w:after="0" w:line="240" w:lineRule="auto"/>
              <w:rPr>
                <w:rFonts w:ascii="宋体" w:hAnsi="宋体" w:cs="宋体" w:hint="eastAsia"/>
                <w:color w:val="000000" w:themeColor="text1"/>
                <w:szCs w:val="21"/>
              </w:rPr>
            </w:pPr>
          </w:p>
        </w:tc>
        <w:tc>
          <w:tcPr>
            <w:tcW w:w="837" w:type="pct"/>
            <w:vAlign w:val="center"/>
          </w:tcPr>
          <w:p w14:paraId="61657546" w14:textId="77777777" w:rsidR="007D7FD7" w:rsidRDefault="007D7FD7">
            <w:pPr>
              <w:spacing w:after="0" w:line="240" w:lineRule="auto"/>
              <w:rPr>
                <w:rFonts w:ascii="宋体" w:hAnsi="宋体" w:cs="宋体" w:hint="eastAsia"/>
                <w:color w:val="000000" w:themeColor="text1"/>
                <w:szCs w:val="21"/>
              </w:rPr>
            </w:pPr>
          </w:p>
        </w:tc>
        <w:tc>
          <w:tcPr>
            <w:tcW w:w="840" w:type="pct"/>
            <w:vAlign w:val="center"/>
          </w:tcPr>
          <w:p w14:paraId="0C50F199" w14:textId="77777777" w:rsidR="007D7FD7" w:rsidRDefault="007D7FD7">
            <w:pPr>
              <w:spacing w:after="0" w:line="240" w:lineRule="auto"/>
              <w:rPr>
                <w:rFonts w:ascii="宋体" w:hAnsi="宋体" w:cs="宋体" w:hint="eastAsia"/>
                <w:color w:val="000000" w:themeColor="text1"/>
                <w:szCs w:val="21"/>
              </w:rPr>
            </w:pPr>
          </w:p>
        </w:tc>
      </w:tr>
      <w:tr w:rsidR="007D7FD7" w14:paraId="2643163A" w14:textId="77777777">
        <w:trPr>
          <w:trHeight w:val="629"/>
        </w:trPr>
        <w:tc>
          <w:tcPr>
            <w:tcW w:w="411" w:type="pct"/>
            <w:vAlign w:val="center"/>
          </w:tcPr>
          <w:p w14:paraId="7E6C1B17" w14:textId="77777777" w:rsidR="007D7FD7" w:rsidRDefault="00000000">
            <w:pPr>
              <w:pStyle w:val="TableText"/>
              <w:spacing w:after="0" w:line="240" w:lineRule="auto"/>
              <w:ind w:left="325"/>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5</w:t>
            </w:r>
          </w:p>
        </w:tc>
        <w:tc>
          <w:tcPr>
            <w:tcW w:w="1272" w:type="pct"/>
            <w:gridSpan w:val="2"/>
            <w:vAlign w:val="center"/>
          </w:tcPr>
          <w:p w14:paraId="1458417C" w14:textId="77777777" w:rsidR="007D7FD7" w:rsidRDefault="00000000">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18D4FCE7" w14:textId="77777777" w:rsidR="007D7FD7" w:rsidRDefault="007D7FD7">
            <w:pPr>
              <w:spacing w:after="0" w:line="240" w:lineRule="auto"/>
              <w:rPr>
                <w:rFonts w:ascii="宋体" w:hAnsi="宋体" w:cs="宋体" w:hint="eastAsia"/>
                <w:color w:val="000000" w:themeColor="text1"/>
                <w:szCs w:val="21"/>
              </w:rPr>
            </w:pPr>
          </w:p>
        </w:tc>
        <w:tc>
          <w:tcPr>
            <w:tcW w:w="1109" w:type="pct"/>
            <w:gridSpan w:val="2"/>
            <w:vAlign w:val="center"/>
          </w:tcPr>
          <w:p w14:paraId="3DF6EF01" w14:textId="77777777" w:rsidR="007D7FD7" w:rsidRDefault="007D7FD7">
            <w:pPr>
              <w:spacing w:after="0" w:line="240" w:lineRule="auto"/>
              <w:rPr>
                <w:rFonts w:ascii="宋体" w:hAnsi="宋体" w:cs="宋体" w:hint="eastAsia"/>
                <w:color w:val="000000" w:themeColor="text1"/>
                <w:szCs w:val="21"/>
              </w:rPr>
            </w:pPr>
          </w:p>
        </w:tc>
        <w:tc>
          <w:tcPr>
            <w:tcW w:w="837" w:type="pct"/>
            <w:vAlign w:val="center"/>
          </w:tcPr>
          <w:p w14:paraId="453BBEF9" w14:textId="77777777" w:rsidR="007D7FD7" w:rsidRDefault="007D7FD7">
            <w:pPr>
              <w:spacing w:after="0" w:line="240" w:lineRule="auto"/>
              <w:rPr>
                <w:rFonts w:ascii="宋体" w:hAnsi="宋体" w:cs="宋体" w:hint="eastAsia"/>
                <w:color w:val="000000" w:themeColor="text1"/>
                <w:szCs w:val="21"/>
              </w:rPr>
            </w:pPr>
          </w:p>
        </w:tc>
        <w:tc>
          <w:tcPr>
            <w:tcW w:w="840" w:type="pct"/>
            <w:vAlign w:val="center"/>
          </w:tcPr>
          <w:p w14:paraId="201A267C" w14:textId="77777777" w:rsidR="007D7FD7" w:rsidRDefault="007D7FD7">
            <w:pPr>
              <w:spacing w:after="0" w:line="240" w:lineRule="auto"/>
              <w:rPr>
                <w:rFonts w:ascii="宋体" w:hAnsi="宋体" w:cs="宋体" w:hint="eastAsia"/>
                <w:color w:val="000000" w:themeColor="text1"/>
                <w:szCs w:val="21"/>
              </w:rPr>
            </w:pPr>
          </w:p>
        </w:tc>
      </w:tr>
      <w:tr w:rsidR="007D7FD7" w14:paraId="4A561B7B" w14:textId="77777777">
        <w:trPr>
          <w:trHeight w:val="629"/>
        </w:trPr>
        <w:tc>
          <w:tcPr>
            <w:tcW w:w="5000" w:type="pct"/>
            <w:gridSpan w:val="8"/>
            <w:vAlign w:val="center"/>
          </w:tcPr>
          <w:p w14:paraId="76B864DE" w14:textId="77777777" w:rsidR="007D7FD7" w:rsidRDefault="00000000">
            <w:pPr>
              <w:pStyle w:val="TableText"/>
              <w:spacing w:after="0" w:line="240" w:lineRule="auto"/>
              <w:ind w:left="120"/>
              <w:rPr>
                <w:rFonts w:ascii="宋体" w:eastAsia="宋体" w:hAnsi="宋体" w:cs="宋体" w:hint="eastAsia"/>
                <w:color w:val="000000" w:themeColor="text1"/>
                <w:spacing w:val="-1"/>
                <w:sz w:val="21"/>
                <w:szCs w:val="21"/>
                <w:lang w:eastAsia="zh-CN"/>
              </w:rPr>
            </w:pPr>
            <w:r>
              <w:rPr>
                <w:rFonts w:ascii="宋体" w:eastAsia="宋体" w:hAnsi="宋体" w:cs="宋体" w:hint="eastAsia"/>
                <w:color w:val="000000" w:themeColor="text1"/>
                <w:spacing w:val="-1"/>
                <w:sz w:val="21"/>
                <w:szCs w:val="21"/>
                <w:lang w:eastAsia="zh-CN"/>
              </w:rPr>
              <w:t>说明：</w:t>
            </w:r>
          </w:p>
          <w:p w14:paraId="1B028286" w14:textId="77777777" w:rsidR="007D7FD7" w:rsidRDefault="00000000">
            <w:pPr>
              <w:pStyle w:val="TableText"/>
              <w:spacing w:after="0" w:line="240" w:lineRule="auto"/>
              <w:ind w:left="120"/>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1"/>
                <w:sz w:val="21"/>
                <w:szCs w:val="21"/>
                <w:lang w:eastAsia="zh-CN"/>
              </w:rPr>
              <w:t>1.同一职务有多人担任（如主要技术人员</w:t>
            </w:r>
            <w:r>
              <w:rPr>
                <w:rFonts w:ascii="宋体" w:eastAsia="宋体" w:hAnsi="宋体" w:cs="宋体" w:hint="eastAsia"/>
                <w:color w:val="000000" w:themeColor="text1"/>
                <w:spacing w:val="-42"/>
                <w:w w:val="95"/>
                <w:sz w:val="21"/>
                <w:szCs w:val="21"/>
                <w:lang w:eastAsia="zh-CN"/>
              </w:rPr>
              <w:t>），</w:t>
            </w:r>
            <w:r>
              <w:rPr>
                <w:rFonts w:ascii="宋体" w:eastAsia="宋体" w:hAnsi="宋体" w:cs="宋体" w:hint="eastAsia"/>
                <w:color w:val="000000" w:themeColor="text1"/>
                <w:spacing w:val="-1"/>
                <w:sz w:val="21"/>
                <w:szCs w:val="21"/>
                <w:lang w:eastAsia="zh-CN"/>
              </w:rPr>
              <w:t>应分行填写。</w:t>
            </w:r>
          </w:p>
        </w:tc>
      </w:tr>
      <w:tr w:rsidR="007D7FD7" w14:paraId="2FC39553" w14:textId="77777777">
        <w:trPr>
          <w:trHeight w:val="629"/>
        </w:trPr>
        <w:tc>
          <w:tcPr>
            <w:tcW w:w="5000" w:type="pct"/>
            <w:gridSpan w:val="8"/>
            <w:vAlign w:val="center"/>
          </w:tcPr>
          <w:p w14:paraId="64691E7D" w14:textId="77777777" w:rsidR="007D7FD7" w:rsidRDefault="00000000">
            <w:pPr>
              <w:pStyle w:val="TableText"/>
              <w:spacing w:after="0" w:line="240" w:lineRule="auto"/>
              <w:ind w:left="2683"/>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投标（响应）供应商关联关系情况</w:t>
            </w:r>
          </w:p>
        </w:tc>
      </w:tr>
      <w:tr w:rsidR="007D7FD7" w14:paraId="02A16C97" w14:textId="77777777">
        <w:trPr>
          <w:trHeight w:val="629"/>
        </w:trPr>
        <w:tc>
          <w:tcPr>
            <w:tcW w:w="411" w:type="pct"/>
            <w:vAlign w:val="center"/>
          </w:tcPr>
          <w:p w14:paraId="7D446AEA" w14:textId="77777777" w:rsidR="007D7FD7" w:rsidRDefault="00000000">
            <w:pPr>
              <w:pStyle w:val="TableText"/>
              <w:spacing w:after="0" w:line="240" w:lineRule="auto"/>
              <w:ind w:left="145"/>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5"/>
                <w:sz w:val="21"/>
                <w:szCs w:val="21"/>
              </w:rPr>
              <w:t>序号</w:t>
            </w:r>
            <w:proofErr w:type="spellEnd"/>
          </w:p>
        </w:tc>
        <w:tc>
          <w:tcPr>
            <w:tcW w:w="1272" w:type="pct"/>
            <w:gridSpan w:val="2"/>
            <w:vAlign w:val="center"/>
          </w:tcPr>
          <w:p w14:paraId="44C68413" w14:textId="77777777" w:rsidR="007D7FD7" w:rsidRDefault="00000000">
            <w:pPr>
              <w:pStyle w:val="TableText"/>
              <w:spacing w:after="0" w:line="240" w:lineRule="auto"/>
              <w:ind w:left="436"/>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3"/>
                <w:sz w:val="21"/>
                <w:szCs w:val="21"/>
              </w:rPr>
              <w:t>关联关系类型</w:t>
            </w:r>
            <w:proofErr w:type="spellEnd"/>
          </w:p>
        </w:tc>
        <w:tc>
          <w:tcPr>
            <w:tcW w:w="970" w:type="pct"/>
            <w:gridSpan w:val="2"/>
            <w:vAlign w:val="center"/>
          </w:tcPr>
          <w:p w14:paraId="0EC5AA7E" w14:textId="77777777" w:rsidR="007D7FD7" w:rsidRDefault="00000000">
            <w:pPr>
              <w:pStyle w:val="TableText"/>
              <w:spacing w:after="0" w:line="240" w:lineRule="auto"/>
              <w:ind w:left="166"/>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3"/>
                <w:sz w:val="21"/>
                <w:szCs w:val="21"/>
              </w:rPr>
              <w:t>关联主体名称</w:t>
            </w:r>
            <w:proofErr w:type="spellEnd"/>
          </w:p>
        </w:tc>
        <w:tc>
          <w:tcPr>
            <w:tcW w:w="2346" w:type="pct"/>
            <w:gridSpan w:val="3"/>
            <w:vAlign w:val="center"/>
          </w:tcPr>
          <w:p w14:paraId="502A523A" w14:textId="77777777" w:rsidR="007D7FD7" w:rsidRDefault="00000000">
            <w:pPr>
              <w:pStyle w:val="TableText"/>
              <w:spacing w:after="0" w:line="240" w:lineRule="auto"/>
              <w:ind w:left="1862"/>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4"/>
                <w:sz w:val="21"/>
                <w:szCs w:val="21"/>
              </w:rPr>
              <w:t>备注</w:t>
            </w:r>
            <w:proofErr w:type="spellEnd"/>
          </w:p>
        </w:tc>
      </w:tr>
      <w:tr w:rsidR="007D7FD7" w14:paraId="3553725B" w14:textId="77777777">
        <w:trPr>
          <w:trHeight w:val="1582"/>
        </w:trPr>
        <w:tc>
          <w:tcPr>
            <w:tcW w:w="411" w:type="pct"/>
            <w:vAlign w:val="center"/>
          </w:tcPr>
          <w:p w14:paraId="05CF9774" w14:textId="77777777" w:rsidR="007D7FD7" w:rsidRDefault="00000000">
            <w:pPr>
              <w:pStyle w:val="TableText"/>
              <w:spacing w:after="0" w:line="240" w:lineRule="auto"/>
              <w:ind w:left="321"/>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1</w:t>
            </w:r>
          </w:p>
        </w:tc>
        <w:tc>
          <w:tcPr>
            <w:tcW w:w="1272" w:type="pct"/>
            <w:gridSpan w:val="2"/>
            <w:vAlign w:val="center"/>
          </w:tcPr>
          <w:p w14:paraId="07F1F245" w14:textId="77777777" w:rsidR="007D7FD7" w:rsidRDefault="00000000">
            <w:pPr>
              <w:pStyle w:val="TableText"/>
              <w:spacing w:after="0" w:line="240" w:lineRule="auto"/>
              <w:jc w:val="center"/>
              <w:rPr>
                <w:rFonts w:ascii="宋体" w:eastAsia="宋体" w:hAnsi="宋体" w:cs="宋体" w:hint="eastAsia"/>
                <w:color w:val="000000" w:themeColor="text1"/>
                <w:sz w:val="21"/>
                <w:szCs w:val="21"/>
              </w:rPr>
            </w:pPr>
            <w:proofErr w:type="spellStart"/>
            <w:r>
              <w:rPr>
                <w:rFonts w:ascii="宋体" w:eastAsia="宋体" w:hAnsi="宋体" w:cs="宋体" w:hint="eastAsia"/>
                <w:color w:val="000000" w:themeColor="text1"/>
                <w:spacing w:val="-4"/>
                <w:sz w:val="21"/>
                <w:szCs w:val="21"/>
              </w:rPr>
              <w:t>控股股东</w:t>
            </w:r>
            <w:proofErr w:type="spellEnd"/>
          </w:p>
        </w:tc>
        <w:tc>
          <w:tcPr>
            <w:tcW w:w="970" w:type="pct"/>
            <w:gridSpan w:val="2"/>
            <w:vAlign w:val="center"/>
          </w:tcPr>
          <w:p w14:paraId="67E80337" w14:textId="77777777" w:rsidR="007D7FD7" w:rsidRDefault="007D7FD7">
            <w:pPr>
              <w:spacing w:after="0" w:line="240" w:lineRule="auto"/>
              <w:rPr>
                <w:rFonts w:ascii="宋体" w:hAnsi="宋体" w:cs="宋体" w:hint="eastAsia"/>
                <w:color w:val="000000" w:themeColor="text1"/>
                <w:szCs w:val="21"/>
              </w:rPr>
            </w:pPr>
          </w:p>
        </w:tc>
        <w:tc>
          <w:tcPr>
            <w:tcW w:w="2346" w:type="pct"/>
            <w:gridSpan w:val="3"/>
            <w:vAlign w:val="center"/>
          </w:tcPr>
          <w:p w14:paraId="4AD054D6" w14:textId="77777777" w:rsidR="007D7FD7" w:rsidRDefault="00000000">
            <w:pPr>
              <w:pStyle w:val="TableText"/>
              <w:spacing w:after="0" w:line="240" w:lineRule="auto"/>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1"/>
                <w:sz w:val="21"/>
                <w:szCs w:val="21"/>
                <w:lang w:eastAsia="zh-CN"/>
              </w:rPr>
              <w:t>指出资额（或持有股份）占投标（响应）供应商资</w:t>
            </w:r>
            <w:r>
              <w:rPr>
                <w:rFonts w:ascii="宋体" w:eastAsia="宋体" w:hAnsi="宋体" w:cs="宋体" w:hint="eastAsia"/>
                <w:color w:val="000000" w:themeColor="text1"/>
                <w:spacing w:val="-8"/>
                <w:sz w:val="21"/>
                <w:szCs w:val="21"/>
                <w:lang w:eastAsia="zh-CN"/>
              </w:rPr>
              <w:t>本总额（或股本总额）50%以上的股东，以及出资额</w:t>
            </w:r>
            <w:r>
              <w:rPr>
                <w:rFonts w:ascii="宋体" w:eastAsia="宋体" w:hAnsi="宋体" w:cs="宋体" w:hint="eastAsia"/>
                <w:color w:val="000000" w:themeColor="text1"/>
                <w:spacing w:val="-5"/>
                <w:sz w:val="21"/>
                <w:szCs w:val="21"/>
                <w:lang w:eastAsia="zh-CN"/>
              </w:rPr>
              <w:t>（或持有股份）的比例虽然不足50%，但依</w:t>
            </w:r>
            <w:r>
              <w:rPr>
                <w:rFonts w:ascii="宋体" w:eastAsia="宋体" w:hAnsi="宋体" w:cs="宋体" w:hint="eastAsia"/>
                <w:color w:val="000000" w:themeColor="text1"/>
                <w:spacing w:val="-6"/>
                <w:sz w:val="21"/>
                <w:szCs w:val="21"/>
                <w:lang w:eastAsia="zh-CN"/>
              </w:rPr>
              <w:t>其出资</w:t>
            </w:r>
            <w:r>
              <w:rPr>
                <w:rFonts w:ascii="宋体" w:eastAsia="宋体" w:hAnsi="宋体" w:cs="宋体" w:hint="eastAsia"/>
                <w:color w:val="000000" w:themeColor="text1"/>
                <w:spacing w:val="-9"/>
                <w:sz w:val="21"/>
                <w:szCs w:val="21"/>
                <w:lang w:eastAsia="zh-CN"/>
              </w:rPr>
              <w:t>额（或持有股份）所享有的表决权已足以对投标（响</w:t>
            </w:r>
            <w:r>
              <w:rPr>
                <w:rFonts w:ascii="宋体" w:eastAsia="宋体" w:hAnsi="宋体" w:cs="宋体" w:hint="eastAsia"/>
                <w:color w:val="000000" w:themeColor="text1"/>
                <w:sz w:val="21"/>
                <w:szCs w:val="21"/>
                <w:lang w:eastAsia="zh-CN"/>
              </w:rPr>
              <w:t>应）供应商股东会（或股东大会）的决议产生重要</w:t>
            </w:r>
            <w:r>
              <w:rPr>
                <w:rFonts w:ascii="宋体" w:eastAsia="宋体" w:hAnsi="宋体" w:cs="宋体" w:hint="eastAsia"/>
                <w:color w:val="000000" w:themeColor="text1"/>
                <w:spacing w:val="6"/>
                <w:sz w:val="21"/>
                <w:szCs w:val="21"/>
                <w:lang w:eastAsia="zh-CN"/>
              </w:rPr>
              <w:t xml:space="preserve"> </w:t>
            </w:r>
            <w:r>
              <w:rPr>
                <w:rFonts w:ascii="宋体" w:eastAsia="宋体" w:hAnsi="宋体" w:cs="宋体" w:hint="eastAsia"/>
                <w:color w:val="000000" w:themeColor="text1"/>
                <w:spacing w:val="-2"/>
                <w:sz w:val="21"/>
                <w:szCs w:val="21"/>
                <w:lang w:eastAsia="zh-CN"/>
              </w:rPr>
              <w:t>影响的股东。</w:t>
            </w:r>
          </w:p>
        </w:tc>
      </w:tr>
      <w:tr w:rsidR="007D7FD7" w14:paraId="2499597D" w14:textId="77777777">
        <w:trPr>
          <w:trHeight w:val="703"/>
        </w:trPr>
        <w:tc>
          <w:tcPr>
            <w:tcW w:w="411" w:type="pct"/>
            <w:vAlign w:val="center"/>
          </w:tcPr>
          <w:p w14:paraId="5D56D404" w14:textId="77777777" w:rsidR="007D7FD7" w:rsidRDefault="00000000">
            <w:pPr>
              <w:pStyle w:val="TableText"/>
              <w:spacing w:after="0" w:line="240" w:lineRule="auto"/>
              <w:ind w:left="322"/>
              <w:rPr>
                <w:rFonts w:ascii="宋体" w:eastAsia="宋体" w:hAnsi="宋体" w:cs="宋体" w:hint="eastAsia"/>
                <w:color w:val="000000" w:themeColor="text1"/>
                <w:sz w:val="21"/>
                <w:szCs w:val="21"/>
              </w:rPr>
            </w:pPr>
            <w:r>
              <w:rPr>
                <w:rFonts w:ascii="宋体" w:eastAsia="宋体" w:hAnsi="宋体" w:cs="宋体" w:hint="eastAsia"/>
                <w:color w:val="000000" w:themeColor="text1"/>
                <w:sz w:val="21"/>
                <w:szCs w:val="21"/>
              </w:rPr>
              <w:t>2</w:t>
            </w:r>
          </w:p>
        </w:tc>
        <w:tc>
          <w:tcPr>
            <w:tcW w:w="1272" w:type="pct"/>
            <w:gridSpan w:val="2"/>
            <w:vAlign w:val="center"/>
          </w:tcPr>
          <w:p w14:paraId="671077D1" w14:textId="77777777" w:rsidR="007D7FD7" w:rsidRDefault="00000000">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5"/>
                <w:sz w:val="21"/>
                <w:szCs w:val="21"/>
                <w:lang w:eastAsia="zh-CN"/>
              </w:rPr>
              <w:t>管理关系（如无，可不填写）</w:t>
            </w:r>
          </w:p>
        </w:tc>
        <w:tc>
          <w:tcPr>
            <w:tcW w:w="970" w:type="pct"/>
            <w:gridSpan w:val="2"/>
            <w:vAlign w:val="center"/>
          </w:tcPr>
          <w:p w14:paraId="7DD16902" w14:textId="77777777" w:rsidR="007D7FD7" w:rsidRDefault="007D7FD7">
            <w:pPr>
              <w:spacing w:after="0" w:line="240" w:lineRule="auto"/>
              <w:rPr>
                <w:rFonts w:ascii="宋体" w:hAnsi="宋体" w:cs="宋体" w:hint="eastAsia"/>
                <w:color w:val="000000" w:themeColor="text1"/>
                <w:szCs w:val="21"/>
              </w:rPr>
            </w:pPr>
          </w:p>
        </w:tc>
        <w:tc>
          <w:tcPr>
            <w:tcW w:w="2346" w:type="pct"/>
            <w:gridSpan w:val="3"/>
            <w:vAlign w:val="center"/>
          </w:tcPr>
          <w:p w14:paraId="65B67AFE" w14:textId="77777777" w:rsidR="007D7FD7" w:rsidRDefault="00000000">
            <w:pPr>
              <w:pStyle w:val="TableText"/>
              <w:spacing w:after="0" w:line="240" w:lineRule="auto"/>
              <w:ind w:left="120" w:right="24"/>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8"/>
                <w:sz w:val="21"/>
                <w:szCs w:val="21"/>
                <w:lang w:eastAsia="zh-CN"/>
              </w:rPr>
              <w:t>指对投标（响应）供应商不具有出资持</w:t>
            </w:r>
            <w:r>
              <w:rPr>
                <w:rFonts w:ascii="宋体" w:eastAsia="宋体" w:hAnsi="宋体" w:cs="宋体" w:hint="eastAsia"/>
                <w:color w:val="000000" w:themeColor="text1"/>
                <w:spacing w:val="-3"/>
                <w:sz w:val="21"/>
                <w:szCs w:val="21"/>
                <w:lang w:eastAsia="zh-CN"/>
              </w:rPr>
              <w:t>股关系，但对其存在管理关系的主体。</w:t>
            </w:r>
          </w:p>
        </w:tc>
      </w:tr>
      <w:tr w:rsidR="007D7FD7" w14:paraId="79FB4DC8" w14:textId="77777777">
        <w:trPr>
          <w:trHeight w:val="361"/>
        </w:trPr>
        <w:tc>
          <w:tcPr>
            <w:tcW w:w="5000" w:type="pct"/>
            <w:gridSpan w:val="8"/>
            <w:vAlign w:val="center"/>
          </w:tcPr>
          <w:p w14:paraId="2A0AC383" w14:textId="77777777" w:rsidR="007D7FD7" w:rsidRDefault="00000000">
            <w:pPr>
              <w:pStyle w:val="TableText"/>
              <w:spacing w:after="0" w:line="240" w:lineRule="auto"/>
              <w:ind w:left="120"/>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1"/>
                <w:sz w:val="21"/>
                <w:szCs w:val="21"/>
                <w:lang w:eastAsia="zh-CN"/>
              </w:rPr>
              <w:t>说明：同一关联关系类型有多个主体的，应分行填写。</w:t>
            </w:r>
          </w:p>
        </w:tc>
      </w:tr>
    </w:tbl>
    <w:p w14:paraId="38E3DFA7" w14:textId="77777777" w:rsidR="007D7FD7" w:rsidRDefault="007D7FD7">
      <w:pPr>
        <w:spacing w:after="0" w:line="240" w:lineRule="auto"/>
        <w:ind w:left="723" w:hangingChars="300" w:hanging="723"/>
        <w:rPr>
          <w:b/>
          <w:sz w:val="24"/>
        </w:rPr>
      </w:pPr>
    </w:p>
    <w:p w14:paraId="1907D606" w14:textId="77777777" w:rsidR="007D7FD7" w:rsidRDefault="00000000">
      <w:pPr>
        <w:pStyle w:val="30"/>
        <w:spacing w:before="0" w:after="0"/>
        <w:jc w:val="center"/>
        <w:rPr>
          <w:rFonts w:ascii="黑体" w:eastAsia="黑体" w:hint="eastAsia"/>
          <w:b w:val="0"/>
          <w:sz w:val="24"/>
          <w:szCs w:val="24"/>
        </w:rPr>
      </w:pPr>
      <w:r>
        <w:rPr>
          <w:rFonts w:ascii="黑体" w:eastAsia="黑体" w:hint="eastAsia"/>
          <w:b w:val="0"/>
          <w:sz w:val="24"/>
          <w:szCs w:val="24"/>
        </w:rPr>
        <w:t>四、项目详细报价</w:t>
      </w:r>
    </w:p>
    <w:p w14:paraId="5CAA5B2D" w14:textId="77777777" w:rsidR="007D7FD7" w:rsidRDefault="00000000">
      <w:pPr>
        <w:tabs>
          <w:tab w:val="left" w:pos="720"/>
        </w:tabs>
        <w:spacing w:after="0" w:line="240" w:lineRule="auto"/>
        <w:ind w:firstLineChars="1300" w:firstLine="3132"/>
        <w:rPr>
          <w:b/>
          <w:sz w:val="24"/>
        </w:rPr>
      </w:pPr>
      <w:r>
        <w:rPr>
          <w:rFonts w:hint="eastAsia"/>
          <w:b/>
          <w:sz w:val="24"/>
        </w:rPr>
        <w:t>（一）分项报价表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25"/>
        <w:gridCol w:w="703"/>
        <w:gridCol w:w="703"/>
        <w:gridCol w:w="612"/>
        <w:gridCol w:w="726"/>
        <w:gridCol w:w="427"/>
        <w:gridCol w:w="499"/>
        <w:gridCol w:w="709"/>
        <w:gridCol w:w="851"/>
        <w:gridCol w:w="1134"/>
      </w:tblGrid>
      <w:tr w:rsidR="007D7FD7" w14:paraId="2E0C21E1" w14:textId="77777777">
        <w:trPr>
          <w:jc w:val="center"/>
        </w:trPr>
        <w:tc>
          <w:tcPr>
            <w:tcW w:w="704" w:type="dxa"/>
            <w:vAlign w:val="center"/>
          </w:tcPr>
          <w:p w14:paraId="0E78B3A1" w14:textId="77777777" w:rsidR="007D7FD7" w:rsidRDefault="00000000">
            <w:pPr>
              <w:spacing w:after="0" w:line="240" w:lineRule="auto"/>
              <w:jc w:val="center"/>
              <w:rPr>
                <w:bCs/>
                <w:szCs w:val="21"/>
              </w:rPr>
            </w:pPr>
            <w:r>
              <w:rPr>
                <w:rFonts w:hint="eastAsia"/>
                <w:bCs/>
                <w:szCs w:val="21"/>
              </w:rPr>
              <w:t>序号</w:t>
            </w:r>
          </w:p>
        </w:tc>
        <w:tc>
          <w:tcPr>
            <w:tcW w:w="2425" w:type="dxa"/>
            <w:vAlign w:val="center"/>
          </w:tcPr>
          <w:p w14:paraId="478FD8A4" w14:textId="77777777" w:rsidR="007D7FD7" w:rsidRDefault="00000000">
            <w:pPr>
              <w:spacing w:after="0" w:line="240" w:lineRule="auto"/>
              <w:jc w:val="center"/>
              <w:rPr>
                <w:bCs/>
                <w:szCs w:val="21"/>
              </w:rPr>
            </w:pPr>
            <w:r>
              <w:rPr>
                <w:rFonts w:hint="eastAsia"/>
                <w:bCs/>
                <w:szCs w:val="21"/>
              </w:rPr>
              <w:t>货物名称</w:t>
            </w:r>
          </w:p>
        </w:tc>
        <w:tc>
          <w:tcPr>
            <w:tcW w:w="703" w:type="dxa"/>
            <w:vAlign w:val="center"/>
          </w:tcPr>
          <w:p w14:paraId="7476EB69" w14:textId="77777777" w:rsidR="007D7FD7" w:rsidRDefault="00000000">
            <w:pPr>
              <w:spacing w:after="0" w:line="240" w:lineRule="auto"/>
              <w:jc w:val="center"/>
              <w:rPr>
                <w:bCs/>
                <w:szCs w:val="21"/>
              </w:rPr>
            </w:pPr>
            <w:r>
              <w:rPr>
                <w:rFonts w:hint="eastAsia"/>
                <w:szCs w:val="21"/>
              </w:rPr>
              <w:t>品牌</w:t>
            </w:r>
          </w:p>
        </w:tc>
        <w:tc>
          <w:tcPr>
            <w:tcW w:w="703" w:type="dxa"/>
            <w:vAlign w:val="center"/>
          </w:tcPr>
          <w:p w14:paraId="11320133" w14:textId="77777777" w:rsidR="007D7FD7" w:rsidRDefault="00000000">
            <w:pPr>
              <w:spacing w:after="0" w:line="240" w:lineRule="auto"/>
              <w:jc w:val="center"/>
              <w:rPr>
                <w:bCs/>
                <w:szCs w:val="21"/>
              </w:rPr>
            </w:pPr>
            <w:r>
              <w:rPr>
                <w:rFonts w:hint="eastAsia"/>
                <w:szCs w:val="21"/>
              </w:rPr>
              <w:t>规格</w:t>
            </w:r>
            <w:r>
              <w:rPr>
                <w:rFonts w:hint="eastAsia"/>
                <w:szCs w:val="21"/>
              </w:rPr>
              <w:t>/</w:t>
            </w:r>
            <w:r>
              <w:rPr>
                <w:rFonts w:hint="eastAsia"/>
                <w:szCs w:val="21"/>
              </w:rPr>
              <w:t>型号</w:t>
            </w:r>
          </w:p>
        </w:tc>
        <w:tc>
          <w:tcPr>
            <w:tcW w:w="612" w:type="dxa"/>
            <w:vAlign w:val="center"/>
          </w:tcPr>
          <w:p w14:paraId="4664C44A" w14:textId="77777777" w:rsidR="007D7FD7" w:rsidRDefault="00000000">
            <w:pPr>
              <w:spacing w:after="0" w:line="240" w:lineRule="auto"/>
              <w:jc w:val="center"/>
              <w:rPr>
                <w:bCs/>
                <w:szCs w:val="21"/>
              </w:rPr>
            </w:pPr>
            <w:r>
              <w:rPr>
                <w:rFonts w:hint="eastAsia"/>
                <w:b/>
                <w:color w:val="FF0000"/>
                <w:szCs w:val="21"/>
              </w:rPr>
              <w:t>原产地</w:t>
            </w:r>
          </w:p>
        </w:tc>
        <w:tc>
          <w:tcPr>
            <w:tcW w:w="726" w:type="dxa"/>
            <w:vAlign w:val="center"/>
          </w:tcPr>
          <w:p w14:paraId="22CB1EA8" w14:textId="77777777" w:rsidR="007D7FD7" w:rsidRDefault="00000000">
            <w:pPr>
              <w:spacing w:after="0" w:line="240" w:lineRule="auto"/>
              <w:jc w:val="center"/>
              <w:rPr>
                <w:bCs/>
                <w:szCs w:val="21"/>
              </w:rPr>
            </w:pPr>
            <w:r>
              <w:rPr>
                <w:rFonts w:hint="eastAsia"/>
                <w:szCs w:val="21"/>
              </w:rPr>
              <w:t>制造商名称</w:t>
            </w:r>
          </w:p>
        </w:tc>
        <w:tc>
          <w:tcPr>
            <w:tcW w:w="427" w:type="dxa"/>
            <w:vAlign w:val="center"/>
          </w:tcPr>
          <w:p w14:paraId="6563C95A" w14:textId="77777777" w:rsidR="007D7FD7" w:rsidRDefault="00000000">
            <w:pPr>
              <w:spacing w:after="0" w:line="240" w:lineRule="auto"/>
              <w:jc w:val="center"/>
              <w:rPr>
                <w:bCs/>
                <w:szCs w:val="21"/>
              </w:rPr>
            </w:pPr>
            <w:r>
              <w:rPr>
                <w:rFonts w:hint="eastAsia"/>
                <w:bCs/>
                <w:szCs w:val="21"/>
              </w:rPr>
              <w:t>单位</w:t>
            </w:r>
          </w:p>
        </w:tc>
        <w:tc>
          <w:tcPr>
            <w:tcW w:w="499" w:type="dxa"/>
            <w:vAlign w:val="center"/>
          </w:tcPr>
          <w:p w14:paraId="403075FC" w14:textId="77777777" w:rsidR="007D7FD7" w:rsidRDefault="00000000">
            <w:pPr>
              <w:spacing w:after="0" w:line="240" w:lineRule="auto"/>
              <w:jc w:val="center"/>
              <w:rPr>
                <w:color w:val="000000" w:themeColor="text1"/>
                <w:szCs w:val="21"/>
              </w:rPr>
            </w:pPr>
            <w:r>
              <w:rPr>
                <w:rFonts w:hint="eastAsia"/>
                <w:bCs/>
                <w:szCs w:val="21"/>
              </w:rPr>
              <w:t>数量</w:t>
            </w:r>
          </w:p>
        </w:tc>
        <w:tc>
          <w:tcPr>
            <w:tcW w:w="709" w:type="dxa"/>
            <w:vAlign w:val="center"/>
          </w:tcPr>
          <w:p w14:paraId="1E2B1ACB" w14:textId="77777777" w:rsidR="007D7FD7" w:rsidRDefault="00000000">
            <w:pPr>
              <w:spacing w:after="0" w:line="240" w:lineRule="auto"/>
              <w:jc w:val="center"/>
              <w:rPr>
                <w:color w:val="000000" w:themeColor="text1"/>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851" w:type="dxa"/>
            <w:vAlign w:val="center"/>
          </w:tcPr>
          <w:p w14:paraId="76AF93D7" w14:textId="77777777" w:rsidR="007D7FD7" w:rsidRDefault="00000000">
            <w:pPr>
              <w:spacing w:after="0" w:line="240" w:lineRule="auto"/>
              <w:jc w:val="center"/>
              <w:rPr>
                <w:bCs/>
                <w:color w:val="000000" w:themeColor="text1"/>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1134" w:type="dxa"/>
            <w:vAlign w:val="center"/>
          </w:tcPr>
          <w:p w14:paraId="48C7A4DA" w14:textId="77777777" w:rsidR="007D7FD7" w:rsidRDefault="00000000">
            <w:pPr>
              <w:spacing w:after="0" w:line="240" w:lineRule="auto"/>
              <w:jc w:val="center"/>
              <w:rPr>
                <w:bCs/>
                <w:szCs w:val="21"/>
              </w:rPr>
            </w:pPr>
            <w:r>
              <w:rPr>
                <w:rFonts w:hint="eastAsia"/>
                <w:szCs w:val="21"/>
              </w:rPr>
              <w:t>预算金额（元）</w:t>
            </w:r>
          </w:p>
        </w:tc>
      </w:tr>
      <w:tr w:rsidR="007D7FD7" w14:paraId="5205FD5A" w14:textId="77777777">
        <w:trPr>
          <w:jc w:val="center"/>
        </w:trPr>
        <w:tc>
          <w:tcPr>
            <w:tcW w:w="704" w:type="dxa"/>
            <w:vAlign w:val="center"/>
          </w:tcPr>
          <w:p w14:paraId="227C70AF" w14:textId="77777777" w:rsidR="007D7FD7" w:rsidRDefault="00000000">
            <w:pPr>
              <w:spacing w:after="0" w:line="240" w:lineRule="auto"/>
              <w:jc w:val="center"/>
              <w:rPr>
                <w:bCs/>
                <w:szCs w:val="21"/>
              </w:rPr>
            </w:pPr>
            <w:r>
              <w:rPr>
                <w:rFonts w:hint="eastAsia"/>
                <w:bCs/>
                <w:szCs w:val="21"/>
              </w:rPr>
              <w:t>1</w:t>
            </w:r>
          </w:p>
        </w:tc>
        <w:tc>
          <w:tcPr>
            <w:tcW w:w="2425" w:type="dxa"/>
            <w:vAlign w:val="center"/>
          </w:tcPr>
          <w:p w14:paraId="1AFBA90B" w14:textId="77777777" w:rsidR="007D7FD7" w:rsidRDefault="00000000">
            <w:pPr>
              <w:spacing w:after="0" w:line="240" w:lineRule="auto"/>
              <w:jc w:val="center"/>
              <w:rPr>
                <w:bCs/>
                <w:szCs w:val="21"/>
              </w:rPr>
            </w:pPr>
            <w:r>
              <w:rPr>
                <w:rFonts w:ascii="宋体" w:hAnsi="宋体" w:cs="宋体"/>
                <w:color w:val="000000"/>
                <w:kern w:val="0"/>
                <w:sz w:val="18"/>
                <w:szCs w:val="18"/>
                <w:lang w:bidi="ar"/>
              </w:rPr>
              <w:t xml:space="preserve">T1881 </w:t>
            </w:r>
            <w:r>
              <w:rPr>
                <w:rFonts w:ascii="宋体" w:hAnsi="宋体" w:cs="宋体" w:hint="eastAsia"/>
                <w:color w:val="000000"/>
                <w:kern w:val="0"/>
                <w:sz w:val="18"/>
                <w:szCs w:val="18"/>
                <w:lang w:bidi="ar"/>
              </w:rPr>
              <w:t>黑色粉盒</w:t>
            </w:r>
          </w:p>
        </w:tc>
        <w:tc>
          <w:tcPr>
            <w:tcW w:w="703" w:type="dxa"/>
            <w:vAlign w:val="center"/>
          </w:tcPr>
          <w:p w14:paraId="4390B8B4" w14:textId="77777777" w:rsidR="007D7FD7" w:rsidRDefault="007D7FD7">
            <w:pPr>
              <w:spacing w:after="0" w:line="240" w:lineRule="auto"/>
              <w:jc w:val="center"/>
              <w:rPr>
                <w:bCs/>
                <w:szCs w:val="21"/>
              </w:rPr>
            </w:pPr>
          </w:p>
        </w:tc>
        <w:tc>
          <w:tcPr>
            <w:tcW w:w="703" w:type="dxa"/>
            <w:vAlign w:val="center"/>
          </w:tcPr>
          <w:p w14:paraId="220AA397" w14:textId="77777777" w:rsidR="007D7FD7" w:rsidRDefault="007D7FD7">
            <w:pPr>
              <w:spacing w:after="0" w:line="240" w:lineRule="auto"/>
              <w:jc w:val="center"/>
              <w:rPr>
                <w:bCs/>
                <w:szCs w:val="21"/>
              </w:rPr>
            </w:pPr>
          </w:p>
        </w:tc>
        <w:tc>
          <w:tcPr>
            <w:tcW w:w="612" w:type="dxa"/>
            <w:vAlign w:val="center"/>
          </w:tcPr>
          <w:p w14:paraId="0D32954D" w14:textId="77777777" w:rsidR="007D7FD7" w:rsidRDefault="007D7FD7">
            <w:pPr>
              <w:spacing w:after="0" w:line="240" w:lineRule="auto"/>
              <w:jc w:val="center"/>
              <w:rPr>
                <w:bCs/>
                <w:szCs w:val="21"/>
              </w:rPr>
            </w:pPr>
          </w:p>
        </w:tc>
        <w:tc>
          <w:tcPr>
            <w:tcW w:w="726" w:type="dxa"/>
            <w:vAlign w:val="center"/>
          </w:tcPr>
          <w:p w14:paraId="68965C59" w14:textId="77777777" w:rsidR="007D7FD7" w:rsidRDefault="007D7FD7">
            <w:pPr>
              <w:spacing w:after="0" w:line="240" w:lineRule="auto"/>
              <w:jc w:val="center"/>
              <w:rPr>
                <w:bCs/>
                <w:szCs w:val="21"/>
              </w:rPr>
            </w:pPr>
          </w:p>
        </w:tc>
        <w:tc>
          <w:tcPr>
            <w:tcW w:w="427" w:type="dxa"/>
            <w:vAlign w:val="center"/>
          </w:tcPr>
          <w:p w14:paraId="6B61B711"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1EB9073B"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宋体" w:hAnsi="宋体" w:cs="宋体"/>
                <w:color w:val="000000"/>
                <w:kern w:val="0"/>
                <w:sz w:val="18"/>
                <w:szCs w:val="18"/>
                <w:lang w:bidi="ar"/>
              </w:rPr>
              <w:t>100</w:t>
            </w:r>
          </w:p>
        </w:tc>
        <w:tc>
          <w:tcPr>
            <w:tcW w:w="709" w:type="dxa"/>
          </w:tcPr>
          <w:p w14:paraId="3B57263F" w14:textId="77777777" w:rsidR="007D7FD7" w:rsidRDefault="007D7FD7">
            <w:pPr>
              <w:spacing w:after="0" w:line="240" w:lineRule="auto"/>
              <w:jc w:val="center"/>
              <w:rPr>
                <w:rFonts w:asciiTheme="minorEastAsia" w:eastAsiaTheme="minorEastAsia" w:hAnsiTheme="minorEastAsia" w:cstheme="minorEastAsia" w:hint="eastAsia"/>
                <w:color w:val="000000" w:themeColor="text1"/>
                <w:sz w:val="18"/>
                <w:szCs w:val="18"/>
              </w:rPr>
            </w:pPr>
          </w:p>
        </w:tc>
        <w:tc>
          <w:tcPr>
            <w:tcW w:w="851" w:type="dxa"/>
            <w:vAlign w:val="center"/>
          </w:tcPr>
          <w:p w14:paraId="19630120" w14:textId="5EA6CF5C" w:rsidR="007D7FD7" w:rsidRDefault="007D7FD7">
            <w:pPr>
              <w:spacing w:after="0" w:line="240" w:lineRule="auto"/>
              <w:jc w:val="center"/>
              <w:rPr>
                <w:bCs/>
                <w:color w:val="000000" w:themeColor="text1"/>
                <w:szCs w:val="21"/>
              </w:rPr>
            </w:pPr>
          </w:p>
        </w:tc>
        <w:tc>
          <w:tcPr>
            <w:tcW w:w="1134" w:type="dxa"/>
            <w:vMerge w:val="restart"/>
            <w:vAlign w:val="center"/>
          </w:tcPr>
          <w:p w14:paraId="062EF1FC" w14:textId="77777777" w:rsidR="007D7FD7" w:rsidRDefault="00000000">
            <w:pPr>
              <w:spacing w:after="0" w:line="240" w:lineRule="auto"/>
              <w:jc w:val="center"/>
              <w:rPr>
                <w:bCs/>
                <w:szCs w:val="21"/>
              </w:rPr>
            </w:pPr>
            <w:r>
              <w:rPr>
                <w:rFonts w:hint="eastAsia"/>
                <w:bCs/>
                <w:color w:val="FF0000"/>
                <w:szCs w:val="21"/>
              </w:rPr>
              <w:t>950,000.00</w:t>
            </w:r>
          </w:p>
        </w:tc>
      </w:tr>
      <w:tr w:rsidR="007D7FD7" w14:paraId="06E505D8" w14:textId="77777777">
        <w:trPr>
          <w:jc w:val="center"/>
        </w:trPr>
        <w:tc>
          <w:tcPr>
            <w:tcW w:w="704" w:type="dxa"/>
            <w:vAlign w:val="center"/>
          </w:tcPr>
          <w:p w14:paraId="4AD5575C" w14:textId="77777777" w:rsidR="007D7FD7" w:rsidRDefault="00000000">
            <w:pPr>
              <w:spacing w:after="0" w:line="240" w:lineRule="auto"/>
              <w:jc w:val="center"/>
              <w:rPr>
                <w:bCs/>
                <w:szCs w:val="21"/>
              </w:rPr>
            </w:pPr>
            <w:r>
              <w:rPr>
                <w:rFonts w:hint="eastAsia"/>
                <w:bCs/>
                <w:szCs w:val="21"/>
              </w:rPr>
              <w:t>2</w:t>
            </w:r>
          </w:p>
        </w:tc>
        <w:tc>
          <w:tcPr>
            <w:tcW w:w="2425" w:type="dxa"/>
            <w:vAlign w:val="center"/>
          </w:tcPr>
          <w:p w14:paraId="75855350" w14:textId="77777777" w:rsidR="007D7FD7" w:rsidRDefault="00000000">
            <w:pPr>
              <w:spacing w:after="0" w:line="240" w:lineRule="auto"/>
              <w:jc w:val="center"/>
              <w:rPr>
                <w:bCs/>
                <w:szCs w:val="21"/>
              </w:rPr>
            </w:pPr>
            <w:r>
              <w:rPr>
                <w:rFonts w:ascii="宋体" w:hAnsi="宋体" w:cs="宋体"/>
                <w:color w:val="000000"/>
                <w:kern w:val="0"/>
                <w:sz w:val="18"/>
                <w:szCs w:val="18"/>
                <w:lang w:bidi="ar"/>
              </w:rPr>
              <w:t xml:space="preserve">T1883 </w:t>
            </w:r>
            <w:r>
              <w:rPr>
                <w:rFonts w:ascii="宋体" w:hAnsi="宋体" w:cs="宋体" w:hint="eastAsia"/>
                <w:color w:val="000000"/>
                <w:kern w:val="0"/>
                <w:sz w:val="18"/>
                <w:szCs w:val="18"/>
                <w:lang w:bidi="ar"/>
              </w:rPr>
              <w:t>红色粉盒</w:t>
            </w:r>
          </w:p>
        </w:tc>
        <w:tc>
          <w:tcPr>
            <w:tcW w:w="703" w:type="dxa"/>
            <w:vAlign w:val="center"/>
          </w:tcPr>
          <w:p w14:paraId="16DA1DAD" w14:textId="77777777" w:rsidR="007D7FD7" w:rsidRDefault="007D7FD7">
            <w:pPr>
              <w:spacing w:after="0" w:line="240" w:lineRule="auto"/>
              <w:jc w:val="center"/>
              <w:rPr>
                <w:bCs/>
                <w:szCs w:val="21"/>
              </w:rPr>
            </w:pPr>
          </w:p>
        </w:tc>
        <w:tc>
          <w:tcPr>
            <w:tcW w:w="703" w:type="dxa"/>
            <w:vAlign w:val="center"/>
          </w:tcPr>
          <w:p w14:paraId="48B121D5" w14:textId="77777777" w:rsidR="007D7FD7" w:rsidRDefault="007D7FD7">
            <w:pPr>
              <w:spacing w:after="0" w:line="240" w:lineRule="auto"/>
              <w:jc w:val="center"/>
              <w:rPr>
                <w:bCs/>
                <w:szCs w:val="21"/>
              </w:rPr>
            </w:pPr>
          </w:p>
        </w:tc>
        <w:tc>
          <w:tcPr>
            <w:tcW w:w="612" w:type="dxa"/>
            <w:vAlign w:val="center"/>
          </w:tcPr>
          <w:p w14:paraId="4E6BB3C2" w14:textId="77777777" w:rsidR="007D7FD7" w:rsidRDefault="007D7FD7">
            <w:pPr>
              <w:spacing w:after="0" w:line="240" w:lineRule="auto"/>
              <w:jc w:val="center"/>
              <w:rPr>
                <w:bCs/>
                <w:szCs w:val="21"/>
              </w:rPr>
            </w:pPr>
          </w:p>
        </w:tc>
        <w:tc>
          <w:tcPr>
            <w:tcW w:w="726" w:type="dxa"/>
            <w:vAlign w:val="center"/>
          </w:tcPr>
          <w:p w14:paraId="14DBE8FA" w14:textId="77777777" w:rsidR="007D7FD7" w:rsidRDefault="007D7FD7">
            <w:pPr>
              <w:spacing w:after="0" w:line="240" w:lineRule="auto"/>
              <w:jc w:val="center"/>
              <w:rPr>
                <w:bCs/>
                <w:szCs w:val="21"/>
              </w:rPr>
            </w:pPr>
          </w:p>
        </w:tc>
        <w:tc>
          <w:tcPr>
            <w:tcW w:w="427" w:type="dxa"/>
            <w:vAlign w:val="center"/>
          </w:tcPr>
          <w:p w14:paraId="53858DF2"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45A34F8F"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宋体" w:hAnsi="宋体" w:cs="宋体"/>
                <w:color w:val="000000"/>
                <w:kern w:val="0"/>
                <w:sz w:val="18"/>
                <w:szCs w:val="18"/>
                <w:lang w:bidi="ar"/>
              </w:rPr>
              <w:t>80</w:t>
            </w:r>
          </w:p>
        </w:tc>
        <w:tc>
          <w:tcPr>
            <w:tcW w:w="709" w:type="dxa"/>
          </w:tcPr>
          <w:p w14:paraId="25300834" w14:textId="77777777" w:rsidR="007D7FD7" w:rsidRDefault="007D7FD7">
            <w:pPr>
              <w:spacing w:after="0" w:line="240" w:lineRule="auto"/>
              <w:jc w:val="center"/>
              <w:rPr>
                <w:rFonts w:asciiTheme="minorEastAsia" w:eastAsiaTheme="minorEastAsia" w:hAnsiTheme="minorEastAsia" w:cstheme="minorEastAsia" w:hint="eastAsia"/>
                <w:color w:val="000000" w:themeColor="text1"/>
                <w:sz w:val="18"/>
                <w:szCs w:val="18"/>
              </w:rPr>
            </w:pPr>
          </w:p>
        </w:tc>
        <w:tc>
          <w:tcPr>
            <w:tcW w:w="851" w:type="dxa"/>
            <w:vAlign w:val="center"/>
          </w:tcPr>
          <w:p w14:paraId="3EB771E8" w14:textId="406DD836" w:rsidR="007D7FD7" w:rsidRDefault="007D7FD7">
            <w:pPr>
              <w:spacing w:after="0" w:line="240" w:lineRule="auto"/>
              <w:jc w:val="center"/>
              <w:rPr>
                <w:bCs/>
                <w:color w:val="000000" w:themeColor="text1"/>
                <w:szCs w:val="21"/>
              </w:rPr>
            </w:pPr>
          </w:p>
        </w:tc>
        <w:tc>
          <w:tcPr>
            <w:tcW w:w="1134" w:type="dxa"/>
            <w:vMerge/>
            <w:vAlign w:val="center"/>
          </w:tcPr>
          <w:p w14:paraId="1E99A1E8" w14:textId="77777777" w:rsidR="007D7FD7" w:rsidRDefault="007D7FD7">
            <w:pPr>
              <w:spacing w:after="0" w:line="240" w:lineRule="auto"/>
              <w:jc w:val="center"/>
              <w:rPr>
                <w:bCs/>
                <w:szCs w:val="21"/>
              </w:rPr>
            </w:pPr>
          </w:p>
        </w:tc>
      </w:tr>
      <w:tr w:rsidR="007D7FD7" w14:paraId="186EB13A" w14:textId="77777777">
        <w:trPr>
          <w:jc w:val="center"/>
        </w:trPr>
        <w:tc>
          <w:tcPr>
            <w:tcW w:w="704" w:type="dxa"/>
            <w:vAlign w:val="center"/>
          </w:tcPr>
          <w:p w14:paraId="1B1DEAAA" w14:textId="77777777" w:rsidR="007D7FD7" w:rsidRDefault="00000000">
            <w:pPr>
              <w:spacing w:after="0" w:line="240" w:lineRule="auto"/>
              <w:jc w:val="center"/>
              <w:rPr>
                <w:bCs/>
                <w:szCs w:val="21"/>
              </w:rPr>
            </w:pPr>
            <w:r>
              <w:rPr>
                <w:rFonts w:hint="eastAsia"/>
                <w:bCs/>
                <w:szCs w:val="21"/>
              </w:rPr>
              <w:t>3</w:t>
            </w:r>
          </w:p>
        </w:tc>
        <w:tc>
          <w:tcPr>
            <w:tcW w:w="2425" w:type="dxa"/>
            <w:vAlign w:val="center"/>
          </w:tcPr>
          <w:p w14:paraId="65C04243" w14:textId="77777777" w:rsidR="007D7FD7" w:rsidRDefault="00000000">
            <w:pPr>
              <w:spacing w:after="0" w:line="240" w:lineRule="auto"/>
              <w:jc w:val="center"/>
              <w:rPr>
                <w:bCs/>
                <w:szCs w:val="21"/>
              </w:rPr>
            </w:pPr>
            <w:r>
              <w:rPr>
                <w:rFonts w:ascii="宋体" w:hAnsi="宋体" w:cs="宋体"/>
                <w:color w:val="000000"/>
                <w:kern w:val="0"/>
                <w:sz w:val="18"/>
                <w:szCs w:val="18"/>
                <w:lang w:bidi="ar"/>
              </w:rPr>
              <w:t xml:space="preserve">T1884 </w:t>
            </w:r>
            <w:r>
              <w:rPr>
                <w:rFonts w:ascii="宋体" w:hAnsi="宋体" w:cs="宋体" w:hint="eastAsia"/>
                <w:color w:val="000000"/>
                <w:kern w:val="0"/>
                <w:sz w:val="18"/>
                <w:szCs w:val="18"/>
                <w:lang w:bidi="ar"/>
              </w:rPr>
              <w:t>黄色粉盒</w:t>
            </w:r>
          </w:p>
        </w:tc>
        <w:tc>
          <w:tcPr>
            <w:tcW w:w="703" w:type="dxa"/>
            <w:vAlign w:val="center"/>
          </w:tcPr>
          <w:p w14:paraId="1BBB019F" w14:textId="77777777" w:rsidR="007D7FD7" w:rsidRDefault="007D7FD7">
            <w:pPr>
              <w:spacing w:after="0" w:line="240" w:lineRule="auto"/>
              <w:jc w:val="center"/>
              <w:rPr>
                <w:bCs/>
                <w:szCs w:val="21"/>
              </w:rPr>
            </w:pPr>
          </w:p>
        </w:tc>
        <w:tc>
          <w:tcPr>
            <w:tcW w:w="703" w:type="dxa"/>
            <w:vAlign w:val="center"/>
          </w:tcPr>
          <w:p w14:paraId="7039FF36" w14:textId="77777777" w:rsidR="007D7FD7" w:rsidRDefault="007D7FD7">
            <w:pPr>
              <w:spacing w:after="0" w:line="240" w:lineRule="auto"/>
              <w:jc w:val="center"/>
              <w:rPr>
                <w:bCs/>
                <w:szCs w:val="21"/>
              </w:rPr>
            </w:pPr>
          </w:p>
        </w:tc>
        <w:tc>
          <w:tcPr>
            <w:tcW w:w="612" w:type="dxa"/>
            <w:vAlign w:val="center"/>
          </w:tcPr>
          <w:p w14:paraId="7C009B45" w14:textId="77777777" w:rsidR="007D7FD7" w:rsidRDefault="007D7FD7">
            <w:pPr>
              <w:spacing w:after="0" w:line="240" w:lineRule="auto"/>
              <w:jc w:val="center"/>
              <w:rPr>
                <w:bCs/>
                <w:szCs w:val="21"/>
              </w:rPr>
            </w:pPr>
          </w:p>
        </w:tc>
        <w:tc>
          <w:tcPr>
            <w:tcW w:w="726" w:type="dxa"/>
            <w:vAlign w:val="center"/>
          </w:tcPr>
          <w:p w14:paraId="3E51B28F" w14:textId="77777777" w:rsidR="007D7FD7" w:rsidRDefault="007D7FD7">
            <w:pPr>
              <w:spacing w:after="0" w:line="240" w:lineRule="auto"/>
              <w:jc w:val="center"/>
              <w:rPr>
                <w:bCs/>
                <w:szCs w:val="21"/>
              </w:rPr>
            </w:pPr>
          </w:p>
        </w:tc>
        <w:tc>
          <w:tcPr>
            <w:tcW w:w="427" w:type="dxa"/>
            <w:vAlign w:val="center"/>
          </w:tcPr>
          <w:p w14:paraId="5F3BE19A"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174ABFFE"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宋体" w:hAnsi="宋体" w:cs="宋体"/>
                <w:color w:val="000000"/>
                <w:kern w:val="0"/>
                <w:sz w:val="18"/>
                <w:szCs w:val="18"/>
                <w:lang w:bidi="ar"/>
              </w:rPr>
              <w:t>80</w:t>
            </w:r>
          </w:p>
        </w:tc>
        <w:tc>
          <w:tcPr>
            <w:tcW w:w="709" w:type="dxa"/>
          </w:tcPr>
          <w:p w14:paraId="29B42E18" w14:textId="77777777" w:rsidR="007D7FD7" w:rsidRDefault="007D7FD7">
            <w:pPr>
              <w:spacing w:after="0" w:line="240" w:lineRule="auto"/>
              <w:jc w:val="center"/>
              <w:rPr>
                <w:rFonts w:asciiTheme="minorEastAsia" w:eastAsiaTheme="minorEastAsia" w:hAnsiTheme="minorEastAsia" w:cstheme="minorEastAsia" w:hint="eastAsia"/>
                <w:color w:val="000000" w:themeColor="text1"/>
                <w:sz w:val="18"/>
                <w:szCs w:val="18"/>
              </w:rPr>
            </w:pPr>
          </w:p>
        </w:tc>
        <w:tc>
          <w:tcPr>
            <w:tcW w:w="851" w:type="dxa"/>
            <w:vAlign w:val="center"/>
          </w:tcPr>
          <w:p w14:paraId="005918C1" w14:textId="510C56A6" w:rsidR="007D7FD7" w:rsidRDefault="007D7FD7">
            <w:pPr>
              <w:spacing w:after="0" w:line="240" w:lineRule="auto"/>
              <w:jc w:val="center"/>
              <w:rPr>
                <w:bCs/>
                <w:color w:val="000000" w:themeColor="text1"/>
                <w:szCs w:val="21"/>
              </w:rPr>
            </w:pPr>
          </w:p>
        </w:tc>
        <w:tc>
          <w:tcPr>
            <w:tcW w:w="1134" w:type="dxa"/>
            <w:vMerge/>
            <w:vAlign w:val="center"/>
          </w:tcPr>
          <w:p w14:paraId="751742E8" w14:textId="77777777" w:rsidR="007D7FD7" w:rsidRDefault="007D7FD7">
            <w:pPr>
              <w:spacing w:after="0" w:line="240" w:lineRule="auto"/>
              <w:jc w:val="center"/>
              <w:rPr>
                <w:bCs/>
                <w:szCs w:val="21"/>
              </w:rPr>
            </w:pPr>
          </w:p>
        </w:tc>
      </w:tr>
      <w:tr w:rsidR="007D7FD7" w14:paraId="3674A72A" w14:textId="77777777">
        <w:trPr>
          <w:jc w:val="center"/>
        </w:trPr>
        <w:tc>
          <w:tcPr>
            <w:tcW w:w="704" w:type="dxa"/>
            <w:vAlign w:val="center"/>
          </w:tcPr>
          <w:p w14:paraId="6991B1FE" w14:textId="77777777" w:rsidR="007D7FD7" w:rsidRDefault="00000000">
            <w:pPr>
              <w:spacing w:after="0" w:line="240" w:lineRule="auto"/>
              <w:jc w:val="center"/>
              <w:rPr>
                <w:bCs/>
                <w:szCs w:val="21"/>
              </w:rPr>
            </w:pPr>
            <w:r>
              <w:rPr>
                <w:rFonts w:hint="eastAsia"/>
                <w:bCs/>
                <w:szCs w:val="21"/>
              </w:rPr>
              <w:t>4</w:t>
            </w:r>
          </w:p>
        </w:tc>
        <w:tc>
          <w:tcPr>
            <w:tcW w:w="2425" w:type="dxa"/>
            <w:vAlign w:val="center"/>
          </w:tcPr>
          <w:p w14:paraId="156658C2" w14:textId="77777777" w:rsidR="007D7FD7" w:rsidRDefault="00000000">
            <w:pPr>
              <w:spacing w:after="0" w:line="240" w:lineRule="auto"/>
              <w:jc w:val="center"/>
              <w:rPr>
                <w:bCs/>
                <w:szCs w:val="21"/>
              </w:rPr>
            </w:pPr>
            <w:r>
              <w:rPr>
                <w:rFonts w:ascii="宋体" w:hAnsi="宋体" w:cs="宋体"/>
                <w:color w:val="000000"/>
                <w:kern w:val="0"/>
                <w:sz w:val="18"/>
                <w:szCs w:val="18"/>
                <w:lang w:bidi="ar"/>
              </w:rPr>
              <w:t xml:space="preserve">T1882 </w:t>
            </w:r>
            <w:r>
              <w:rPr>
                <w:rFonts w:ascii="宋体" w:hAnsi="宋体" w:cs="宋体" w:hint="eastAsia"/>
                <w:color w:val="000000"/>
                <w:kern w:val="0"/>
                <w:sz w:val="18"/>
                <w:szCs w:val="18"/>
                <w:lang w:bidi="ar"/>
              </w:rPr>
              <w:t>青色粉盒</w:t>
            </w:r>
          </w:p>
        </w:tc>
        <w:tc>
          <w:tcPr>
            <w:tcW w:w="703" w:type="dxa"/>
            <w:vAlign w:val="center"/>
          </w:tcPr>
          <w:p w14:paraId="1267CB25" w14:textId="77777777" w:rsidR="007D7FD7" w:rsidRDefault="007D7FD7">
            <w:pPr>
              <w:spacing w:after="0" w:line="240" w:lineRule="auto"/>
              <w:jc w:val="center"/>
              <w:rPr>
                <w:bCs/>
                <w:szCs w:val="21"/>
              </w:rPr>
            </w:pPr>
          </w:p>
        </w:tc>
        <w:tc>
          <w:tcPr>
            <w:tcW w:w="703" w:type="dxa"/>
            <w:vAlign w:val="center"/>
          </w:tcPr>
          <w:p w14:paraId="32E8F48D" w14:textId="77777777" w:rsidR="007D7FD7" w:rsidRDefault="007D7FD7">
            <w:pPr>
              <w:spacing w:after="0" w:line="240" w:lineRule="auto"/>
              <w:jc w:val="center"/>
              <w:rPr>
                <w:bCs/>
                <w:szCs w:val="21"/>
              </w:rPr>
            </w:pPr>
          </w:p>
        </w:tc>
        <w:tc>
          <w:tcPr>
            <w:tcW w:w="612" w:type="dxa"/>
            <w:vAlign w:val="center"/>
          </w:tcPr>
          <w:p w14:paraId="2DFAA236" w14:textId="77777777" w:rsidR="007D7FD7" w:rsidRDefault="007D7FD7">
            <w:pPr>
              <w:spacing w:after="0" w:line="240" w:lineRule="auto"/>
              <w:jc w:val="center"/>
              <w:rPr>
                <w:bCs/>
                <w:szCs w:val="21"/>
              </w:rPr>
            </w:pPr>
          </w:p>
        </w:tc>
        <w:tc>
          <w:tcPr>
            <w:tcW w:w="726" w:type="dxa"/>
            <w:vAlign w:val="center"/>
          </w:tcPr>
          <w:p w14:paraId="032DB50F" w14:textId="77777777" w:rsidR="007D7FD7" w:rsidRDefault="007D7FD7">
            <w:pPr>
              <w:spacing w:after="0" w:line="240" w:lineRule="auto"/>
              <w:jc w:val="center"/>
              <w:rPr>
                <w:bCs/>
                <w:szCs w:val="21"/>
              </w:rPr>
            </w:pPr>
          </w:p>
        </w:tc>
        <w:tc>
          <w:tcPr>
            <w:tcW w:w="427" w:type="dxa"/>
            <w:vAlign w:val="center"/>
          </w:tcPr>
          <w:p w14:paraId="0B879FD9"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6D0BFF6E"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宋体" w:hAnsi="宋体" w:cs="宋体"/>
                <w:color w:val="000000"/>
                <w:kern w:val="0"/>
                <w:sz w:val="18"/>
                <w:szCs w:val="18"/>
                <w:lang w:bidi="ar"/>
              </w:rPr>
              <w:t>80</w:t>
            </w:r>
          </w:p>
        </w:tc>
        <w:tc>
          <w:tcPr>
            <w:tcW w:w="709" w:type="dxa"/>
          </w:tcPr>
          <w:p w14:paraId="00530742" w14:textId="77777777" w:rsidR="007D7FD7" w:rsidRDefault="007D7FD7">
            <w:pPr>
              <w:spacing w:after="0" w:line="240" w:lineRule="auto"/>
              <w:jc w:val="center"/>
              <w:rPr>
                <w:rFonts w:asciiTheme="minorEastAsia" w:eastAsiaTheme="minorEastAsia" w:hAnsiTheme="minorEastAsia" w:cstheme="minorEastAsia" w:hint="eastAsia"/>
                <w:color w:val="000000" w:themeColor="text1"/>
                <w:sz w:val="18"/>
                <w:szCs w:val="18"/>
              </w:rPr>
            </w:pPr>
          </w:p>
        </w:tc>
        <w:tc>
          <w:tcPr>
            <w:tcW w:w="851" w:type="dxa"/>
            <w:vAlign w:val="center"/>
          </w:tcPr>
          <w:p w14:paraId="0C4A0D53" w14:textId="6164FFA3" w:rsidR="007D7FD7" w:rsidRDefault="007D7FD7">
            <w:pPr>
              <w:spacing w:after="0" w:line="240" w:lineRule="auto"/>
              <w:jc w:val="center"/>
              <w:rPr>
                <w:bCs/>
                <w:color w:val="000000" w:themeColor="text1"/>
                <w:szCs w:val="21"/>
              </w:rPr>
            </w:pPr>
          </w:p>
        </w:tc>
        <w:tc>
          <w:tcPr>
            <w:tcW w:w="1134" w:type="dxa"/>
            <w:vMerge/>
            <w:vAlign w:val="center"/>
          </w:tcPr>
          <w:p w14:paraId="0FEDF249" w14:textId="77777777" w:rsidR="007D7FD7" w:rsidRDefault="007D7FD7">
            <w:pPr>
              <w:spacing w:after="0" w:line="240" w:lineRule="auto"/>
              <w:jc w:val="center"/>
              <w:rPr>
                <w:bCs/>
                <w:szCs w:val="21"/>
              </w:rPr>
            </w:pPr>
          </w:p>
        </w:tc>
      </w:tr>
      <w:tr w:rsidR="007D7FD7" w14:paraId="2D4BDB84" w14:textId="77777777">
        <w:trPr>
          <w:trHeight w:val="90"/>
          <w:jc w:val="center"/>
        </w:trPr>
        <w:tc>
          <w:tcPr>
            <w:tcW w:w="704" w:type="dxa"/>
            <w:vAlign w:val="center"/>
          </w:tcPr>
          <w:p w14:paraId="343DB9E2" w14:textId="77777777" w:rsidR="007D7FD7" w:rsidRDefault="00000000">
            <w:pPr>
              <w:spacing w:after="0" w:line="240" w:lineRule="auto"/>
              <w:jc w:val="center"/>
              <w:rPr>
                <w:bCs/>
                <w:szCs w:val="21"/>
              </w:rPr>
            </w:pPr>
            <w:r>
              <w:rPr>
                <w:rFonts w:hint="eastAsia"/>
                <w:bCs/>
                <w:szCs w:val="21"/>
              </w:rPr>
              <w:t>5</w:t>
            </w:r>
          </w:p>
        </w:tc>
        <w:tc>
          <w:tcPr>
            <w:tcW w:w="2425" w:type="dxa"/>
            <w:vAlign w:val="center"/>
          </w:tcPr>
          <w:p w14:paraId="3F10D723" w14:textId="77777777" w:rsidR="007D7FD7" w:rsidRDefault="00000000">
            <w:pPr>
              <w:spacing w:after="0" w:line="240" w:lineRule="auto"/>
              <w:jc w:val="center"/>
              <w:rPr>
                <w:bCs/>
                <w:szCs w:val="21"/>
              </w:rPr>
            </w:pPr>
            <w:r>
              <w:rPr>
                <w:rFonts w:ascii="宋体" w:hAnsi="宋体" w:cs="宋体"/>
                <w:color w:val="000000"/>
                <w:kern w:val="0"/>
                <w:sz w:val="18"/>
                <w:szCs w:val="18"/>
                <w:lang w:bidi="ar"/>
              </w:rPr>
              <w:t xml:space="preserve">T7531 </w:t>
            </w:r>
            <w:r>
              <w:rPr>
                <w:rFonts w:ascii="宋体" w:hAnsi="宋体" w:cs="宋体" w:hint="eastAsia"/>
                <w:color w:val="000000"/>
                <w:kern w:val="0"/>
                <w:sz w:val="18"/>
                <w:szCs w:val="18"/>
                <w:lang w:bidi="ar"/>
              </w:rPr>
              <w:t>黑色粉盒</w:t>
            </w:r>
          </w:p>
        </w:tc>
        <w:tc>
          <w:tcPr>
            <w:tcW w:w="703" w:type="dxa"/>
            <w:vAlign w:val="center"/>
          </w:tcPr>
          <w:p w14:paraId="041A30DC" w14:textId="77777777" w:rsidR="007D7FD7" w:rsidRDefault="007D7FD7">
            <w:pPr>
              <w:spacing w:after="0" w:line="240" w:lineRule="auto"/>
              <w:jc w:val="center"/>
              <w:rPr>
                <w:rFonts w:ascii="宋体" w:hAnsi="宋体" w:hint="eastAsia"/>
                <w:bCs/>
                <w:szCs w:val="21"/>
              </w:rPr>
            </w:pPr>
          </w:p>
        </w:tc>
        <w:tc>
          <w:tcPr>
            <w:tcW w:w="703" w:type="dxa"/>
            <w:vAlign w:val="center"/>
          </w:tcPr>
          <w:p w14:paraId="7BD124E9" w14:textId="77777777" w:rsidR="007D7FD7" w:rsidRDefault="007D7FD7">
            <w:pPr>
              <w:spacing w:after="0" w:line="240" w:lineRule="auto"/>
              <w:jc w:val="center"/>
              <w:rPr>
                <w:bCs/>
                <w:szCs w:val="21"/>
              </w:rPr>
            </w:pPr>
          </w:p>
        </w:tc>
        <w:tc>
          <w:tcPr>
            <w:tcW w:w="612" w:type="dxa"/>
            <w:vAlign w:val="center"/>
          </w:tcPr>
          <w:p w14:paraId="2181F94E" w14:textId="77777777" w:rsidR="007D7FD7" w:rsidRDefault="007D7FD7">
            <w:pPr>
              <w:spacing w:after="0" w:line="240" w:lineRule="auto"/>
              <w:jc w:val="center"/>
              <w:rPr>
                <w:bCs/>
                <w:szCs w:val="21"/>
              </w:rPr>
            </w:pPr>
          </w:p>
        </w:tc>
        <w:tc>
          <w:tcPr>
            <w:tcW w:w="726" w:type="dxa"/>
            <w:vAlign w:val="center"/>
          </w:tcPr>
          <w:p w14:paraId="1245E627" w14:textId="77777777" w:rsidR="007D7FD7" w:rsidRDefault="007D7FD7">
            <w:pPr>
              <w:spacing w:after="0" w:line="240" w:lineRule="auto"/>
              <w:jc w:val="center"/>
              <w:rPr>
                <w:bCs/>
                <w:szCs w:val="21"/>
              </w:rPr>
            </w:pPr>
          </w:p>
        </w:tc>
        <w:tc>
          <w:tcPr>
            <w:tcW w:w="427" w:type="dxa"/>
            <w:vAlign w:val="center"/>
          </w:tcPr>
          <w:p w14:paraId="1E9B1E37"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3FE2F8BA" w14:textId="77777777" w:rsidR="007D7FD7" w:rsidRDefault="00000000">
            <w:pPr>
              <w:spacing w:after="0" w:line="240" w:lineRule="auto"/>
              <w:jc w:val="center"/>
              <w:rPr>
                <w:rFonts w:asciiTheme="minorEastAsia" w:eastAsiaTheme="minorEastAsia" w:hAnsiTheme="minorEastAsia" w:cstheme="minorEastAsia" w:hint="eastAsia"/>
                <w:color w:val="000000" w:themeColor="text1"/>
                <w:sz w:val="18"/>
                <w:szCs w:val="18"/>
              </w:rPr>
            </w:pPr>
            <w:r>
              <w:rPr>
                <w:rFonts w:ascii="宋体" w:hAnsi="宋体" w:cs="宋体"/>
                <w:color w:val="000000"/>
                <w:kern w:val="0"/>
                <w:sz w:val="18"/>
                <w:szCs w:val="18"/>
                <w:lang w:bidi="ar"/>
              </w:rPr>
              <w:t>140</w:t>
            </w:r>
          </w:p>
        </w:tc>
        <w:tc>
          <w:tcPr>
            <w:tcW w:w="709" w:type="dxa"/>
          </w:tcPr>
          <w:p w14:paraId="016CBBC2" w14:textId="77777777" w:rsidR="007D7FD7" w:rsidRDefault="007D7FD7">
            <w:pPr>
              <w:spacing w:after="0" w:line="240" w:lineRule="auto"/>
              <w:jc w:val="center"/>
              <w:rPr>
                <w:rFonts w:asciiTheme="minorEastAsia" w:eastAsiaTheme="minorEastAsia" w:hAnsiTheme="minorEastAsia" w:cstheme="minorEastAsia" w:hint="eastAsia"/>
                <w:color w:val="000000" w:themeColor="text1"/>
                <w:sz w:val="18"/>
                <w:szCs w:val="18"/>
              </w:rPr>
            </w:pPr>
          </w:p>
        </w:tc>
        <w:tc>
          <w:tcPr>
            <w:tcW w:w="851" w:type="dxa"/>
            <w:vAlign w:val="center"/>
          </w:tcPr>
          <w:p w14:paraId="436BC031" w14:textId="7AAFE82D" w:rsidR="007D7FD7" w:rsidRDefault="007D7FD7">
            <w:pPr>
              <w:spacing w:after="0" w:line="240" w:lineRule="auto"/>
              <w:jc w:val="center"/>
              <w:rPr>
                <w:bCs/>
                <w:color w:val="000000" w:themeColor="text1"/>
                <w:szCs w:val="21"/>
              </w:rPr>
            </w:pPr>
          </w:p>
        </w:tc>
        <w:tc>
          <w:tcPr>
            <w:tcW w:w="1134" w:type="dxa"/>
            <w:vMerge/>
            <w:vAlign w:val="center"/>
          </w:tcPr>
          <w:p w14:paraId="17B8F2EB" w14:textId="77777777" w:rsidR="007D7FD7" w:rsidRDefault="007D7FD7">
            <w:pPr>
              <w:spacing w:after="0" w:line="240" w:lineRule="auto"/>
              <w:jc w:val="center"/>
              <w:rPr>
                <w:bCs/>
                <w:szCs w:val="21"/>
              </w:rPr>
            </w:pPr>
          </w:p>
        </w:tc>
      </w:tr>
      <w:tr w:rsidR="007D7FD7" w14:paraId="18924ED3" w14:textId="77777777">
        <w:trPr>
          <w:jc w:val="center"/>
        </w:trPr>
        <w:tc>
          <w:tcPr>
            <w:tcW w:w="704" w:type="dxa"/>
            <w:vAlign w:val="center"/>
          </w:tcPr>
          <w:p w14:paraId="52312EFE" w14:textId="77777777" w:rsidR="007D7FD7" w:rsidRDefault="00000000">
            <w:pPr>
              <w:spacing w:after="0" w:line="240" w:lineRule="auto"/>
              <w:jc w:val="center"/>
              <w:rPr>
                <w:bCs/>
                <w:szCs w:val="21"/>
              </w:rPr>
            </w:pPr>
            <w:r>
              <w:rPr>
                <w:rFonts w:hint="eastAsia"/>
                <w:bCs/>
                <w:szCs w:val="21"/>
              </w:rPr>
              <w:t>6</w:t>
            </w:r>
          </w:p>
        </w:tc>
        <w:tc>
          <w:tcPr>
            <w:tcW w:w="2425" w:type="dxa"/>
            <w:vAlign w:val="center"/>
          </w:tcPr>
          <w:p w14:paraId="43E4B086"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 xml:space="preserve">T7533 </w:t>
            </w:r>
            <w:r>
              <w:rPr>
                <w:rFonts w:ascii="宋体" w:hAnsi="宋体" w:cs="宋体" w:hint="eastAsia"/>
                <w:color w:val="000000"/>
                <w:kern w:val="0"/>
                <w:sz w:val="18"/>
                <w:szCs w:val="18"/>
                <w:lang w:bidi="ar"/>
              </w:rPr>
              <w:t>红色粉盒</w:t>
            </w:r>
          </w:p>
        </w:tc>
        <w:tc>
          <w:tcPr>
            <w:tcW w:w="703" w:type="dxa"/>
            <w:vAlign w:val="center"/>
          </w:tcPr>
          <w:p w14:paraId="3754CDE3" w14:textId="77777777" w:rsidR="007D7FD7" w:rsidRDefault="007D7FD7">
            <w:pPr>
              <w:spacing w:after="0" w:line="240" w:lineRule="auto"/>
              <w:jc w:val="center"/>
              <w:rPr>
                <w:rFonts w:ascii="宋体" w:hAnsi="宋体" w:hint="eastAsia"/>
                <w:bCs/>
                <w:szCs w:val="21"/>
              </w:rPr>
            </w:pPr>
          </w:p>
        </w:tc>
        <w:tc>
          <w:tcPr>
            <w:tcW w:w="703" w:type="dxa"/>
            <w:vAlign w:val="center"/>
          </w:tcPr>
          <w:p w14:paraId="4B6B42B3" w14:textId="77777777" w:rsidR="007D7FD7" w:rsidRDefault="007D7FD7">
            <w:pPr>
              <w:spacing w:after="0" w:line="240" w:lineRule="auto"/>
              <w:jc w:val="center"/>
              <w:rPr>
                <w:bCs/>
                <w:szCs w:val="21"/>
              </w:rPr>
            </w:pPr>
          </w:p>
        </w:tc>
        <w:tc>
          <w:tcPr>
            <w:tcW w:w="612" w:type="dxa"/>
            <w:vAlign w:val="center"/>
          </w:tcPr>
          <w:p w14:paraId="6CEAA092" w14:textId="77777777" w:rsidR="007D7FD7" w:rsidRDefault="007D7FD7">
            <w:pPr>
              <w:spacing w:after="0" w:line="240" w:lineRule="auto"/>
              <w:jc w:val="center"/>
              <w:rPr>
                <w:bCs/>
                <w:szCs w:val="21"/>
              </w:rPr>
            </w:pPr>
          </w:p>
        </w:tc>
        <w:tc>
          <w:tcPr>
            <w:tcW w:w="726" w:type="dxa"/>
            <w:vAlign w:val="center"/>
          </w:tcPr>
          <w:p w14:paraId="001EEF30" w14:textId="77777777" w:rsidR="007D7FD7" w:rsidRDefault="007D7FD7">
            <w:pPr>
              <w:spacing w:after="0" w:line="240" w:lineRule="auto"/>
              <w:jc w:val="center"/>
              <w:rPr>
                <w:bCs/>
                <w:szCs w:val="21"/>
              </w:rPr>
            </w:pPr>
          </w:p>
        </w:tc>
        <w:tc>
          <w:tcPr>
            <w:tcW w:w="427" w:type="dxa"/>
            <w:vAlign w:val="center"/>
          </w:tcPr>
          <w:p w14:paraId="3DCAB88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25155CA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88</w:t>
            </w:r>
          </w:p>
        </w:tc>
        <w:tc>
          <w:tcPr>
            <w:tcW w:w="709" w:type="dxa"/>
          </w:tcPr>
          <w:p w14:paraId="3F90131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153A0BF7" w14:textId="496B0FFE" w:rsidR="007D7FD7" w:rsidRDefault="007D7FD7">
            <w:pPr>
              <w:spacing w:after="0" w:line="240" w:lineRule="auto"/>
              <w:jc w:val="center"/>
              <w:rPr>
                <w:bCs/>
                <w:szCs w:val="21"/>
              </w:rPr>
            </w:pPr>
          </w:p>
        </w:tc>
        <w:tc>
          <w:tcPr>
            <w:tcW w:w="1134" w:type="dxa"/>
            <w:vMerge/>
            <w:vAlign w:val="center"/>
          </w:tcPr>
          <w:p w14:paraId="6EE9C0B2" w14:textId="77777777" w:rsidR="007D7FD7" w:rsidRDefault="007D7FD7">
            <w:pPr>
              <w:spacing w:after="0" w:line="240" w:lineRule="auto"/>
              <w:jc w:val="center"/>
              <w:rPr>
                <w:bCs/>
                <w:szCs w:val="21"/>
              </w:rPr>
            </w:pPr>
          </w:p>
        </w:tc>
      </w:tr>
      <w:tr w:rsidR="007D7FD7" w14:paraId="47F5E381" w14:textId="77777777">
        <w:trPr>
          <w:jc w:val="center"/>
        </w:trPr>
        <w:tc>
          <w:tcPr>
            <w:tcW w:w="704" w:type="dxa"/>
            <w:vAlign w:val="center"/>
          </w:tcPr>
          <w:p w14:paraId="3FE6A655" w14:textId="77777777" w:rsidR="007D7FD7" w:rsidRDefault="00000000">
            <w:pPr>
              <w:spacing w:after="0" w:line="240" w:lineRule="auto"/>
              <w:jc w:val="center"/>
              <w:rPr>
                <w:bCs/>
                <w:szCs w:val="21"/>
              </w:rPr>
            </w:pPr>
            <w:r>
              <w:rPr>
                <w:rFonts w:hint="eastAsia"/>
                <w:bCs/>
                <w:szCs w:val="21"/>
              </w:rPr>
              <w:t>7</w:t>
            </w:r>
          </w:p>
        </w:tc>
        <w:tc>
          <w:tcPr>
            <w:tcW w:w="2425" w:type="dxa"/>
            <w:vAlign w:val="center"/>
          </w:tcPr>
          <w:p w14:paraId="0E87CEC4"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 xml:space="preserve">T7534 </w:t>
            </w:r>
            <w:r>
              <w:rPr>
                <w:rFonts w:ascii="宋体" w:hAnsi="宋体" w:cs="宋体" w:hint="eastAsia"/>
                <w:color w:val="000000"/>
                <w:kern w:val="0"/>
                <w:sz w:val="18"/>
                <w:szCs w:val="18"/>
                <w:lang w:bidi="ar"/>
              </w:rPr>
              <w:t>黄色粉盒</w:t>
            </w:r>
          </w:p>
        </w:tc>
        <w:tc>
          <w:tcPr>
            <w:tcW w:w="703" w:type="dxa"/>
            <w:vAlign w:val="center"/>
          </w:tcPr>
          <w:p w14:paraId="0B13FE69" w14:textId="77777777" w:rsidR="007D7FD7" w:rsidRDefault="007D7FD7">
            <w:pPr>
              <w:spacing w:after="0" w:line="240" w:lineRule="auto"/>
              <w:jc w:val="center"/>
              <w:rPr>
                <w:rFonts w:ascii="宋体" w:hAnsi="宋体" w:hint="eastAsia"/>
                <w:bCs/>
                <w:szCs w:val="21"/>
              </w:rPr>
            </w:pPr>
          </w:p>
        </w:tc>
        <w:tc>
          <w:tcPr>
            <w:tcW w:w="703" w:type="dxa"/>
            <w:vAlign w:val="center"/>
          </w:tcPr>
          <w:p w14:paraId="1913C762" w14:textId="77777777" w:rsidR="007D7FD7" w:rsidRDefault="007D7FD7">
            <w:pPr>
              <w:spacing w:after="0" w:line="240" w:lineRule="auto"/>
              <w:jc w:val="center"/>
              <w:rPr>
                <w:bCs/>
                <w:szCs w:val="21"/>
              </w:rPr>
            </w:pPr>
          </w:p>
        </w:tc>
        <w:tc>
          <w:tcPr>
            <w:tcW w:w="612" w:type="dxa"/>
            <w:vAlign w:val="center"/>
          </w:tcPr>
          <w:p w14:paraId="26D4A7C9" w14:textId="77777777" w:rsidR="007D7FD7" w:rsidRDefault="007D7FD7">
            <w:pPr>
              <w:spacing w:after="0" w:line="240" w:lineRule="auto"/>
              <w:jc w:val="center"/>
              <w:rPr>
                <w:bCs/>
                <w:szCs w:val="21"/>
              </w:rPr>
            </w:pPr>
          </w:p>
        </w:tc>
        <w:tc>
          <w:tcPr>
            <w:tcW w:w="726" w:type="dxa"/>
            <w:vAlign w:val="center"/>
          </w:tcPr>
          <w:p w14:paraId="473591CD" w14:textId="77777777" w:rsidR="007D7FD7" w:rsidRDefault="007D7FD7">
            <w:pPr>
              <w:spacing w:after="0" w:line="240" w:lineRule="auto"/>
              <w:jc w:val="center"/>
              <w:rPr>
                <w:bCs/>
                <w:szCs w:val="21"/>
              </w:rPr>
            </w:pPr>
          </w:p>
        </w:tc>
        <w:tc>
          <w:tcPr>
            <w:tcW w:w="427" w:type="dxa"/>
            <w:vAlign w:val="center"/>
          </w:tcPr>
          <w:p w14:paraId="6D273FC2"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15C5F0F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88</w:t>
            </w:r>
          </w:p>
        </w:tc>
        <w:tc>
          <w:tcPr>
            <w:tcW w:w="709" w:type="dxa"/>
          </w:tcPr>
          <w:p w14:paraId="65B9CE07"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2421D962" w14:textId="2B5150AD" w:rsidR="007D7FD7" w:rsidRDefault="007D7FD7">
            <w:pPr>
              <w:spacing w:after="0" w:line="240" w:lineRule="auto"/>
              <w:jc w:val="center"/>
              <w:rPr>
                <w:bCs/>
                <w:szCs w:val="21"/>
              </w:rPr>
            </w:pPr>
          </w:p>
        </w:tc>
        <w:tc>
          <w:tcPr>
            <w:tcW w:w="1134" w:type="dxa"/>
            <w:vMerge/>
            <w:vAlign w:val="center"/>
          </w:tcPr>
          <w:p w14:paraId="419D3B39" w14:textId="77777777" w:rsidR="007D7FD7" w:rsidRDefault="007D7FD7">
            <w:pPr>
              <w:spacing w:after="0" w:line="240" w:lineRule="auto"/>
              <w:jc w:val="center"/>
              <w:rPr>
                <w:bCs/>
                <w:szCs w:val="21"/>
              </w:rPr>
            </w:pPr>
          </w:p>
        </w:tc>
      </w:tr>
      <w:tr w:rsidR="007D7FD7" w14:paraId="033363C9" w14:textId="77777777">
        <w:trPr>
          <w:jc w:val="center"/>
        </w:trPr>
        <w:tc>
          <w:tcPr>
            <w:tcW w:w="704" w:type="dxa"/>
            <w:vAlign w:val="center"/>
          </w:tcPr>
          <w:p w14:paraId="3F25B7FC" w14:textId="77777777" w:rsidR="007D7FD7" w:rsidRDefault="00000000">
            <w:pPr>
              <w:spacing w:after="0" w:line="240" w:lineRule="auto"/>
              <w:jc w:val="center"/>
              <w:rPr>
                <w:bCs/>
                <w:szCs w:val="21"/>
              </w:rPr>
            </w:pPr>
            <w:r>
              <w:rPr>
                <w:rFonts w:hint="eastAsia"/>
                <w:bCs/>
                <w:szCs w:val="21"/>
              </w:rPr>
              <w:t>8</w:t>
            </w:r>
          </w:p>
        </w:tc>
        <w:tc>
          <w:tcPr>
            <w:tcW w:w="2425" w:type="dxa"/>
            <w:vAlign w:val="center"/>
          </w:tcPr>
          <w:p w14:paraId="25101C82"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 xml:space="preserve">T7532 </w:t>
            </w:r>
            <w:r>
              <w:rPr>
                <w:rFonts w:ascii="宋体" w:hAnsi="宋体" w:cs="宋体" w:hint="eastAsia"/>
                <w:color w:val="000000"/>
                <w:kern w:val="0"/>
                <w:sz w:val="18"/>
                <w:szCs w:val="18"/>
                <w:lang w:bidi="ar"/>
              </w:rPr>
              <w:t>青色粉盒</w:t>
            </w:r>
          </w:p>
        </w:tc>
        <w:tc>
          <w:tcPr>
            <w:tcW w:w="703" w:type="dxa"/>
            <w:vAlign w:val="center"/>
          </w:tcPr>
          <w:p w14:paraId="76227885" w14:textId="77777777" w:rsidR="007D7FD7" w:rsidRDefault="007D7FD7">
            <w:pPr>
              <w:spacing w:after="0" w:line="240" w:lineRule="auto"/>
              <w:jc w:val="center"/>
              <w:rPr>
                <w:rFonts w:ascii="宋体" w:hAnsi="宋体" w:hint="eastAsia"/>
                <w:bCs/>
                <w:szCs w:val="21"/>
              </w:rPr>
            </w:pPr>
          </w:p>
        </w:tc>
        <w:tc>
          <w:tcPr>
            <w:tcW w:w="703" w:type="dxa"/>
            <w:vAlign w:val="center"/>
          </w:tcPr>
          <w:p w14:paraId="23768998" w14:textId="77777777" w:rsidR="007D7FD7" w:rsidRDefault="007D7FD7">
            <w:pPr>
              <w:spacing w:after="0" w:line="240" w:lineRule="auto"/>
              <w:jc w:val="center"/>
              <w:rPr>
                <w:bCs/>
                <w:szCs w:val="21"/>
              </w:rPr>
            </w:pPr>
          </w:p>
        </w:tc>
        <w:tc>
          <w:tcPr>
            <w:tcW w:w="612" w:type="dxa"/>
            <w:vAlign w:val="center"/>
          </w:tcPr>
          <w:p w14:paraId="158948B0" w14:textId="77777777" w:rsidR="007D7FD7" w:rsidRDefault="007D7FD7">
            <w:pPr>
              <w:spacing w:after="0" w:line="240" w:lineRule="auto"/>
              <w:jc w:val="center"/>
              <w:rPr>
                <w:bCs/>
                <w:szCs w:val="21"/>
              </w:rPr>
            </w:pPr>
          </w:p>
        </w:tc>
        <w:tc>
          <w:tcPr>
            <w:tcW w:w="726" w:type="dxa"/>
            <w:vAlign w:val="center"/>
          </w:tcPr>
          <w:p w14:paraId="4EB651D1" w14:textId="77777777" w:rsidR="007D7FD7" w:rsidRDefault="007D7FD7">
            <w:pPr>
              <w:spacing w:after="0" w:line="240" w:lineRule="auto"/>
              <w:jc w:val="center"/>
              <w:rPr>
                <w:bCs/>
                <w:szCs w:val="21"/>
              </w:rPr>
            </w:pPr>
          </w:p>
        </w:tc>
        <w:tc>
          <w:tcPr>
            <w:tcW w:w="427" w:type="dxa"/>
            <w:vAlign w:val="center"/>
          </w:tcPr>
          <w:p w14:paraId="436D9C8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5F1A2268"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88</w:t>
            </w:r>
          </w:p>
        </w:tc>
        <w:tc>
          <w:tcPr>
            <w:tcW w:w="709" w:type="dxa"/>
          </w:tcPr>
          <w:p w14:paraId="08A6E14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051E0192" w14:textId="6990C8AC" w:rsidR="007D7FD7" w:rsidRDefault="007D7FD7">
            <w:pPr>
              <w:spacing w:after="0" w:line="240" w:lineRule="auto"/>
              <w:jc w:val="center"/>
              <w:rPr>
                <w:bCs/>
                <w:szCs w:val="21"/>
              </w:rPr>
            </w:pPr>
          </w:p>
        </w:tc>
        <w:tc>
          <w:tcPr>
            <w:tcW w:w="1134" w:type="dxa"/>
            <w:vMerge/>
            <w:vAlign w:val="center"/>
          </w:tcPr>
          <w:p w14:paraId="6B2EF329" w14:textId="77777777" w:rsidR="007D7FD7" w:rsidRDefault="007D7FD7">
            <w:pPr>
              <w:spacing w:after="0" w:line="240" w:lineRule="auto"/>
              <w:jc w:val="center"/>
              <w:rPr>
                <w:bCs/>
                <w:szCs w:val="21"/>
              </w:rPr>
            </w:pPr>
          </w:p>
        </w:tc>
      </w:tr>
      <w:tr w:rsidR="007D7FD7" w14:paraId="58E62811" w14:textId="77777777">
        <w:trPr>
          <w:jc w:val="center"/>
        </w:trPr>
        <w:tc>
          <w:tcPr>
            <w:tcW w:w="704" w:type="dxa"/>
            <w:vAlign w:val="center"/>
          </w:tcPr>
          <w:p w14:paraId="6587BB1B" w14:textId="77777777" w:rsidR="007D7FD7" w:rsidRDefault="00000000">
            <w:pPr>
              <w:spacing w:after="0" w:line="240" w:lineRule="auto"/>
              <w:jc w:val="center"/>
              <w:rPr>
                <w:bCs/>
                <w:szCs w:val="21"/>
              </w:rPr>
            </w:pPr>
            <w:r>
              <w:rPr>
                <w:rFonts w:hint="eastAsia"/>
                <w:bCs/>
                <w:szCs w:val="21"/>
              </w:rPr>
              <w:t>9</w:t>
            </w:r>
          </w:p>
        </w:tc>
        <w:tc>
          <w:tcPr>
            <w:tcW w:w="2425" w:type="dxa"/>
            <w:vAlign w:val="center"/>
          </w:tcPr>
          <w:p w14:paraId="2321F7A5"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 xml:space="preserve">C13T973100 </w:t>
            </w:r>
            <w:r>
              <w:rPr>
                <w:rFonts w:ascii="宋体" w:hAnsi="宋体" w:cs="宋体" w:hint="eastAsia"/>
                <w:color w:val="000000"/>
                <w:kern w:val="0"/>
                <w:sz w:val="18"/>
                <w:szCs w:val="18"/>
                <w:lang w:bidi="ar"/>
              </w:rPr>
              <w:t>黑色粉盒</w:t>
            </w:r>
          </w:p>
        </w:tc>
        <w:tc>
          <w:tcPr>
            <w:tcW w:w="703" w:type="dxa"/>
            <w:vAlign w:val="center"/>
          </w:tcPr>
          <w:p w14:paraId="69263095" w14:textId="77777777" w:rsidR="007D7FD7" w:rsidRDefault="007D7FD7">
            <w:pPr>
              <w:spacing w:after="0" w:line="240" w:lineRule="auto"/>
              <w:jc w:val="center"/>
              <w:rPr>
                <w:rFonts w:ascii="宋体" w:hAnsi="宋体" w:hint="eastAsia"/>
                <w:bCs/>
                <w:szCs w:val="21"/>
              </w:rPr>
            </w:pPr>
          </w:p>
        </w:tc>
        <w:tc>
          <w:tcPr>
            <w:tcW w:w="703" w:type="dxa"/>
            <w:vAlign w:val="center"/>
          </w:tcPr>
          <w:p w14:paraId="7922B471" w14:textId="77777777" w:rsidR="007D7FD7" w:rsidRDefault="007D7FD7">
            <w:pPr>
              <w:spacing w:after="0" w:line="240" w:lineRule="auto"/>
              <w:jc w:val="center"/>
              <w:rPr>
                <w:bCs/>
                <w:szCs w:val="21"/>
              </w:rPr>
            </w:pPr>
          </w:p>
        </w:tc>
        <w:tc>
          <w:tcPr>
            <w:tcW w:w="612" w:type="dxa"/>
            <w:vAlign w:val="center"/>
          </w:tcPr>
          <w:p w14:paraId="43715DF8" w14:textId="77777777" w:rsidR="007D7FD7" w:rsidRDefault="007D7FD7">
            <w:pPr>
              <w:spacing w:after="0" w:line="240" w:lineRule="auto"/>
              <w:jc w:val="center"/>
              <w:rPr>
                <w:bCs/>
                <w:szCs w:val="21"/>
              </w:rPr>
            </w:pPr>
          </w:p>
        </w:tc>
        <w:tc>
          <w:tcPr>
            <w:tcW w:w="726" w:type="dxa"/>
            <w:vAlign w:val="center"/>
          </w:tcPr>
          <w:p w14:paraId="6F2EC3F0" w14:textId="77777777" w:rsidR="007D7FD7" w:rsidRDefault="007D7FD7">
            <w:pPr>
              <w:spacing w:after="0" w:line="240" w:lineRule="auto"/>
              <w:jc w:val="center"/>
              <w:rPr>
                <w:bCs/>
                <w:szCs w:val="21"/>
              </w:rPr>
            </w:pPr>
          </w:p>
        </w:tc>
        <w:tc>
          <w:tcPr>
            <w:tcW w:w="427" w:type="dxa"/>
            <w:vAlign w:val="center"/>
          </w:tcPr>
          <w:p w14:paraId="701FCE0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0F2F44CD"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Pr>
          <w:p w14:paraId="236F1BC1"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78888630" w14:textId="726F67CA" w:rsidR="007D7FD7" w:rsidRDefault="007D7FD7">
            <w:pPr>
              <w:spacing w:after="0" w:line="240" w:lineRule="auto"/>
              <w:jc w:val="center"/>
              <w:rPr>
                <w:bCs/>
                <w:szCs w:val="21"/>
              </w:rPr>
            </w:pPr>
          </w:p>
        </w:tc>
        <w:tc>
          <w:tcPr>
            <w:tcW w:w="1134" w:type="dxa"/>
            <w:vMerge/>
            <w:vAlign w:val="center"/>
          </w:tcPr>
          <w:p w14:paraId="2890DFCB" w14:textId="77777777" w:rsidR="007D7FD7" w:rsidRDefault="007D7FD7">
            <w:pPr>
              <w:spacing w:after="0" w:line="240" w:lineRule="auto"/>
              <w:jc w:val="center"/>
              <w:rPr>
                <w:bCs/>
                <w:szCs w:val="21"/>
              </w:rPr>
            </w:pPr>
          </w:p>
        </w:tc>
      </w:tr>
      <w:tr w:rsidR="007D7FD7" w14:paraId="41147A8A" w14:textId="77777777">
        <w:trPr>
          <w:jc w:val="center"/>
        </w:trPr>
        <w:tc>
          <w:tcPr>
            <w:tcW w:w="704" w:type="dxa"/>
            <w:vAlign w:val="center"/>
          </w:tcPr>
          <w:p w14:paraId="109BEC4B" w14:textId="77777777" w:rsidR="007D7FD7" w:rsidRDefault="00000000">
            <w:pPr>
              <w:spacing w:after="0" w:line="240" w:lineRule="auto"/>
              <w:jc w:val="center"/>
              <w:rPr>
                <w:bCs/>
                <w:szCs w:val="21"/>
              </w:rPr>
            </w:pPr>
            <w:r>
              <w:rPr>
                <w:rFonts w:hint="eastAsia"/>
                <w:bCs/>
                <w:szCs w:val="21"/>
              </w:rPr>
              <w:t>10</w:t>
            </w:r>
          </w:p>
        </w:tc>
        <w:tc>
          <w:tcPr>
            <w:tcW w:w="2425" w:type="dxa"/>
            <w:vAlign w:val="center"/>
          </w:tcPr>
          <w:p w14:paraId="48C4C419"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红色粉盒</w:t>
            </w:r>
          </w:p>
        </w:tc>
        <w:tc>
          <w:tcPr>
            <w:tcW w:w="703" w:type="dxa"/>
            <w:vAlign w:val="center"/>
          </w:tcPr>
          <w:p w14:paraId="3FA3DE88" w14:textId="77777777" w:rsidR="007D7FD7" w:rsidRDefault="007D7FD7">
            <w:pPr>
              <w:spacing w:after="0" w:line="240" w:lineRule="auto"/>
              <w:jc w:val="center"/>
              <w:rPr>
                <w:rFonts w:ascii="宋体" w:hAnsi="宋体" w:hint="eastAsia"/>
                <w:bCs/>
                <w:szCs w:val="21"/>
              </w:rPr>
            </w:pPr>
          </w:p>
        </w:tc>
        <w:tc>
          <w:tcPr>
            <w:tcW w:w="703" w:type="dxa"/>
            <w:vAlign w:val="center"/>
          </w:tcPr>
          <w:p w14:paraId="0C9CCD05" w14:textId="77777777" w:rsidR="007D7FD7" w:rsidRDefault="007D7FD7">
            <w:pPr>
              <w:spacing w:after="0" w:line="240" w:lineRule="auto"/>
              <w:jc w:val="center"/>
              <w:rPr>
                <w:bCs/>
                <w:szCs w:val="21"/>
              </w:rPr>
            </w:pPr>
          </w:p>
        </w:tc>
        <w:tc>
          <w:tcPr>
            <w:tcW w:w="612" w:type="dxa"/>
            <w:vAlign w:val="center"/>
          </w:tcPr>
          <w:p w14:paraId="7671E279" w14:textId="77777777" w:rsidR="007D7FD7" w:rsidRDefault="007D7FD7">
            <w:pPr>
              <w:spacing w:after="0" w:line="240" w:lineRule="auto"/>
              <w:jc w:val="center"/>
              <w:rPr>
                <w:bCs/>
                <w:szCs w:val="21"/>
              </w:rPr>
            </w:pPr>
          </w:p>
        </w:tc>
        <w:tc>
          <w:tcPr>
            <w:tcW w:w="726" w:type="dxa"/>
            <w:vAlign w:val="center"/>
          </w:tcPr>
          <w:p w14:paraId="0A0A3BDD" w14:textId="77777777" w:rsidR="007D7FD7" w:rsidRDefault="007D7FD7">
            <w:pPr>
              <w:spacing w:after="0" w:line="240" w:lineRule="auto"/>
              <w:jc w:val="center"/>
              <w:rPr>
                <w:bCs/>
                <w:szCs w:val="21"/>
              </w:rPr>
            </w:pPr>
          </w:p>
        </w:tc>
        <w:tc>
          <w:tcPr>
            <w:tcW w:w="427" w:type="dxa"/>
            <w:vAlign w:val="center"/>
          </w:tcPr>
          <w:p w14:paraId="45A74329"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3CC84660"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Pr>
          <w:p w14:paraId="6A40997A"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4B4CDDE6" w14:textId="36EDB382" w:rsidR="007D7FD7" w:rsidRDefault="007D7FD7">
            <w:pPr>
              <w:spacing w:after="0" w:line="240" w:lineRule="auto"/>
              <w:jc w:val="center"/>
              <w:rPr>
                <w:bCs/>
                <w:szCs w:val="21"/>
              </w:rPr>
            </w:pPr>
          </w:p>
        </w:tc>
        <w:tc>
          <w:tcPr>
            <w:tcW w:w="1134" w:type="dxa"/>
            <w:vMerge/>
            <w:vAlign w:val="center"/>
          </w:tcPr>
          <w:p w14:paraId="5EE98EB4" w14:textId="77777777" w:rsidR="007D7FD7" w:rsidRDefault="007D7FD7">
            <w:pPr>
              <w:spacing w:after="0" w:line="240" w:lineRule="auto"/>
              <w:jc w:val="center"/>
              <w:rPr>
                <w:bCs/>
                <w:szCs w:val="21"/>
              </w:rPr>
            </w:pPr>
          </w:p>
        </w:tc>
      </w:tr>
      <w:tr w:rsidR="007D7FD7" w14:paraId="4BC7742B" w14:textId="77777777">
        <w:trPr>
          <w:jc w:val="center"/>
        </w:trPr>
        <w:tc>
          <w:tcPr>
            <w:tcW w:w="704" w:type="dxa"/>
            <w:vAlign w:val="center"/>
          </w:tcPr>
          <w:p w14:paraId="49ADD03B" w14:textId="77777777" w:rsidR="007D7FD7" w:rsidRDefault="00000000">
            <w:pPr>
              <w:spacing w:after="0" w:line="240" w:lineRule="auto"/>
              <w:jc w:val="center"/>
              <w:rPr>
                <w:bCs/>
                <w:szCs w:val="21"/>
              </w:rPr>
            </w:pPr>
            <w:r>
              <w:rPr>
                <w:rFonts w:hint="eastAsia"/>
                <w:bCs/>
                <w:szCs w:val="21"/>
              </w:rPr>
              <w:t>11</w:t>
            </w:r>
          </w:p>
        </w:tc>
        <w:tc>
          <w:tcPr>
            <w:tcW w:w="2425" w:type="dxa"/>
            <w:vAlign w:val="center"/>
          </w:tcPr>
          <w:p w14:paraId="2C1A47F1"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C13T973400</w:t>
            </w:r>
            <w:r>
              <w:rPr>
                <w:rFonts w:ascii="宋体" w:hAnsi="宋体" w:cs="宋体" w:hint="eastAsia"/>
                <w:color w:val="000000"/>
                <w:kern w:val="0"/>
                <w:sz w:val="18"/>
                <w:szCs w:val="18"/>
                <w:lang w:bidi="ar"/>
              </w:rPr>
              <w:t>黄色粉盒</w:t>
            </w:r>
          </w:p>
        </w:tc>
        <w:tc>
          <w:tcPr>
            <w:tcW w:w="703" w:type="dxa"/>
            <w:vAlign w:val="center"/>
          </w:tcPr>
          <w:p w14:paraId="0746C098" w14:textId="77777777" w:rsidR="007D7FD7" w:rsidRDefault="007D7FD7">
            <w:pPr>
              <w:spacing w:after="0" w:line="240" w:lineRule="auto"/>
              <w:jc w:val="center"/>
              <w:rPr>
                <w:rFonts w:ascii="宋体" w:hAnsi="宋体" w:hint="eastAsia"/>
                <w:bCs/>
                <w:szCs w:val="21"/>
              </w:rPr>
            </w:pPr>
          </w:p>
        </w:tc>
        <w:tc>
          <w:tcPr>
            <w:tcW w:w="703" w:type="dxa"/>
            <w:vAlign w:val="center"/>
          </w:tcPr>
          <w:p w14:paraId="40574B1B" w14:textId="77777777" w:rsidR="007D7FD7" w:rsidRDefault="007D7FD7">
            <w:pPr>
              <w:spacing w:after="0" w:line="240" w:lineRule="auto"/>
              <w:jc w:val="center"/>
              <w:rPr>
                <w:bCs/>
                <w:szCs w:val="21"/>
              </w:rPr>
            </w:pPr>
          </w:p>
        </w:tc>
        <w:tc>
          <w:tcPr>
            <w:tcW w:w="612" w:type="dxa"/>
            <w:vAlign w:val="center"/>
          </w:tcPr>
          <w:p w14:paraId="6FE91403" w14:textId="77777777" w:rsidR="007D7FD7" w:rsidRDefault="007D7FD7">
            <w:pPr>
              <w:spacing w:after="0" w:line="240" w:lineRule="auto"/>
              <w:jc w:val="center"/>
              <w:rPr>
                <w:bCs/>
                <w:szCs w:val="21"/>
              </w:rPr>
            </w:pPr>
          </w:p>
        </w:tc>
        <w:tc>
          <w:tcPr>
            <w:tcW w:w="726" w:type="dxa"/>
            <w:vAlign w:val="center"/>
          </w:tcPr>
          <w:p w14:paraId="5BB1A2AF" w14:textId="77777777" w:rsidR="007D7FD7" w:rsidRDefault="007D7FD7">
            <w:pPr>
              <w:spacing w:after="0" w:line="240" w:lineRule="auto"/>
              <w:jc w:val="center"/>
              <w:rPr>
                <w:bCs/>
                <w:szCs w:val="21"/>
              </w:rPr>
            </w:pPr>
          </w:p>
        </w:tc>
        <w:tc>
          <w:tcPr>
            <w:tcW w:w="427" w:type="dxa"/>
            <w:vAlign w:val="center"/>
          </w:tcPr>
          <w:p w14:paraId="48BB0D7B"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4B0115D4"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8</w:t>
            </w:r>
          </w:p>
        </w:tc>
        <w:tc>
          <w:tcPr>
            <w:tcW w:w="709" w:type="dxa"/>
          </w:tcPr>
          <w:p w14:paraId="03AF404F"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7542C574" w14:textId="580C5745" w:rsidR="007D7FD7" w:rsidRDefault="007D7FD7">
            <w:pPr>
              <w:spacing w:after="0" w:line="240" w:lineRule="auto"/>
              <w:jc w:val="center"/>
              <w:rPr>
                <w:bCs/>
                <w:szCs w:val="21"/>
              </w:rPr>
            </w:pPr>
          </w:p>
        </w:tc>
        <w:tc>
          <w:tcPr>
            <w:tcW w:w="1134" w:type="dxa"/>
            <w:vMerge/>
            <w:vAlign w:val="center"/>
          </w:tcPr>
          <w:p w14:paraId="1D9DDA2B" w14:textId="77777777" w:rsidR="007D7FD7" w:rsidRDefault="007D7FD7">
            <w:pPr>
              <w:spacing w:after="0" w:line="240" w:lineRule="auto"/>
              <w:jc w:val="center"/>
              <w:rPr>
                <w:bCs/>
                <w:szCs w:val="21"/>
              </w:rPr>
            </w:pPr>
          </w:p>
        </w:tc>
      </w:tr>
      <w:tr w:rsidR="007D7FD7" w14:paraId="1AB92751" w14:textId="77777777">
        <w:trPr>
          <w:jc w:val="center"/>
        </w:trPr>
        <w:tc>
          <w:tcPr>
            <w:tcW w:w="704" w:type="dxa"/>
            <w:vAlign w:val="center"/>
          </w:tcPr>
          <w:p w14:paraId="3DC07993" w14:textId="77777777" w:rsidR="007D7FD7" w:rsidRDefault="00000000">
            <w:pPr>
              <w:spacing w:after="0" w:line="240" w:lineRule="auto"/>
              <w:jc w:val="center"/>
              <w:rPr>
                <w:bCs/>
                <w:szCs w:val="21"/>
              </w:rPr>
            </w:pPr>
            <w:r>
              <w:rPr>
                <w:rFonts w:hint="eastAsia"/>
                <w:bCs/>
                <w:szCs w:val="21"/>
              </w:rPr>
              <w:t>12</w:t>
            </w:r>
          </w:p>
        </w:tc>
        <w:tc>
          <w:tcPr>
            <w:tcW w:w="2425" w:type="dxa"/>
            <w:vAlign w:val="center"/>
          </w:tcPr>
          <w:p w14:paraId="1C04E215"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青色粉盒</w:t>
            </w:r>
          </w:p>
        </w:tc>
        <w:tc>
          <w:tcPr>
            <w:tcW w:w="703" w:type="dxa"/>
            <w:vAlign w:val="center"/>
          </w:tcPr>
          <w:p w14:paraId="026205C4" w14:textId="77777777" w:rsidR="007D7FD7" w:rsidRDefault="007D7FD7">
            <w:pPr>
              <w:spacing w:after="0" w:line="240" w:lineRule="auto"/>
              <w:jc w:val="center"/>
              <w:rPr>
                <w:rFonts w:ascii="宋体" w:hAnsi="宋体" w:hint="eastAsia"/>
                <w:bCs/>
                <w:szCs w:val="21"/>
              </w:rPr>
            </w:pPr>
          </w:p>
        </w:tc>
        <w:tc>
          <w:tcPr>
            <w:tcW w:w="703" w:type="dxa"/>
            <w:vAlign w:val="center"/>
          </w:tcPr>
          <w:p w14:paraId="0583E448" w14:textId="77777777" w:rsidR="007D7FD7" w:rsidRDefault="007D7FD7">
            <w:pPr>
              <w:spacing w:after="0" w:line="240" w:lineRule="auto"/>
              <w:jc w:val="center"/>
              <w:rPr>
                <w:bCs/>
                <w:szCs w:val="21"/>
              </w:rPr>
            </w:pPr>
          </w:p>
        </w:tc>
        <w:tc>
          <w:tcPr>
            <w:tcW w:w="612" w:type="dxa"/>
            <w:vAlign w:val="center"/>
          </w:tcPr>
          <w:p w14:paraId="2FD95ADA" w14:textId="77777777" w:rsidR="007D7FD7" w:rsidRDefault="007D7FD7">
            <w:pPr>
              <w:spacing w:after="0" w:line="240" w:lineRule="auto"/>
              <w:jc w:val="center"/>
              <w:rPr>
                <w:bCs/>
                <w:szCs w:val="21"/>
              </w:rPr>
            </w:pPr>
          </w:p>
        </w:tc>
        <w:tc>
          <w:tcPr>
            <w:tcW w:w="726" w:type="dxa"/>
            <w:vAlign w:val="center"/>
          </w:tcPr>
          <w:p w14:paraId="407F2C9C" w14:textId="77777777" w:rsidR="007D7FD7" w:rsidRDefault="007D7FD7">
            <w:pPr>
              <w:spacing w:after="0" w:line="240" w:lineRule="auto"/>
              <w:jc w:val="center"/>
              <w:rPr>
                <w:bCs/>
                <w:szCs w:val="21"/>
              </w:rPr>
            </w:pPr>
          </w:p>
        </w:tc>
        <w:tc>
          <w:tcPr>
            <w:tcW w:w="427" w:type="dxa"/>
            <w:vAlign w:val="center"/>
          </w:tcPr>
          <w:p w14:paraId="69DF3BF1"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vAlign w:val="center"/>
          </w:tcPr>
          <w:p w14:paraId="340B77D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Pr>
          <w:p w14:paraId="37019DDE"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vAlign w:val="center"/>
          </w:tcPr>
          <w:p w14:paraId="541225EA" w14:textId="6C7CD21F" w:rsidR="007D7FD7" w:rsidRDefault="007D7FD7">
            <w:pPr>
              <w:spacing w:after="0" w:line="240" w:lineRule="auto"/>
              <w:jc w:val="center"/>
              <w:rPr>
                <w:bCs/>
                <w:szCs w:val="21"/>
              </w:rPr>
            </w:pPr>
          </w:p>
        </w:tc>
        <w:tc>
          <w:tcPr>
            <w:tcW w:w="1134" w:type="dxa"/>
            <w:vMerge/>
            <w:vAlign w:val="center"/>
          </w:tcPr>
          <w:p w14:paraId="57455ACC" w14:textId="77777777" w:rsidR="007D7FD7" w:rsidRDefault="007D7FD7">
            <w:pPr>
              <w:spacing w:after="0" w:line="240" w:lineRule="auto"/>
              <w:jc w:val="center"/>
              <w:rPr>
                <w:bCs/>
                <w:szCs w:val="21"/>
              </w:rPr>
            </w:pPr>
          </w:p>
        </w:tc>
      </w:tr>
      <w:tr w:rsidR="007D7FD7" w14:paraId="211BDAC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614C8" w14:textId="77777777" w:rsidR="007D7FD7" w:rsidRDefault="00000000">
            <w:pPr>
              <w:spacing w:after="0" w:line="240" w:lineRule="auto"/>
              <w:jc w:val="center"/>
              <w:rPr>
                <w:bCs/>
                <w:szCs w:val="21"/>
              </w:rPr>
            </w:pPr>
            <w:r>
              <w:rPr>
                <w:rFonts w:hint="eastAsia"/>
                <w:bCs/>
                <w:szCs w:val="21"/>
              </w:rPr>
              <w:t>13</w:t>
            </w:r>
          </w:p>
        </w:tc>
        <w:tc>
          <w:tcPr>
            <w:tcW w:w="2425" w:type="dxa"/>
            <w:tcBorders>
              <w:top w:val="single" w:sz="4" w:space="0" w:color="auto"/>
              <w:left w:val="single" w:sz="4" w:space="0" w:color="auto"/>
              <w:bottom w:val="single" w:sz="4" w:space="0" w:color="auto"/>
              <w:right w:val="single" w:sz="4" w:space="0" w:color="auto"/>
            </w:tcBorders>
            <w:vAlign w:val="center"/>
          </w:tcPr>
          <w:p w14:paraId="6BF82BFF"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黑色粉盒</w:t>
            </w:r>
          </w:p>
        </w:tc>
        <w:tc>
          <w:tcPr>
            <w:tcW w:w="703" w:type="dxa"/>
            <w:tcBorders>
              <w:top w:val="single" w:sz="4" w:space="0" w:color="auto"/>
              <w:left w:val="single" w:sz="4" w:space="0" w:color="auto"/>
              <w:bottom w:val="single" w:sz="4" w:space="0" w:color="auto"/>
              <w:right w:val="single" w:sz="4" w:space="0" w:color="auto"/>
            </w:tcBorders>
            <w:vAlign w:val="center"/>
          </w:tcPr>
          <w:p w14:paraId="2ABCD2B2"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28EBB049"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74D6AE24"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AE3A22C"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9D15F01"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0368E4B"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3</w:t>
            </w:r>
          </w:p>
        </w:tc>
        <w:tc>
          <w:tcPr>
            <w:tcW w:w="709" w:type="dxa"/>
            <w:tcBorders>
              <w:top w:val="single" w:sz="4" w:space="0" w:color="auto"/>
              <w:left w:val="single" w:sz="4" w:space="0" w:color="auto"/>
              <w:bottom w:val="single" w:sz="4" w:space="0" w:color="auto"/>
              <w:right w:val="single" w:sz="4" w:space="0" w:color="auto"/>
            </w:tcBorders>
          </w:tcPr>
          <w:p w14:paraId="37FDA06C"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8002C86" w14:textId="0B95EA39" w:rsidR="007D7FD7" w:rsidRDefault="007D7FD7">
            <w:pPr>
              <w:spacing w:after="0" w:line="240" w:lineRule="auto"/>
              <w:jc w:val="center"/>
              <w:rPr>
                <w:bCs/>
                <w:szCs w:val="21"/>
              </w:rPr>
            </w:pPr>
          </w:p>
        </w:tc>
        <w:tc>
          <w:tcPr>
            <w:tcW w:w="1134" w:type="dxa"/>
            <w:vMerge/>
            <w:vAlign w:val="center"/>
          </w:tcPr>
          <w:p w14:paraId="59B8C9A0" w14:textId="77777777" w:rsidR="007D7FD7" w:rsidRDefault="007D7FD7">
            <w:pPr>
              <w:spacing w:after="0" w:line="240" w:lineRule="auto"/>
              <w:jc w:val="center"/>
              <w:rPr>
                <w:bCs/>
                <w:szCs w:val="21"/>
              </w:rPr>
            </w:pPr>
          </w:p>
        </w:tc>
      </w:tr>
      <w:tr w:rsidR="007D7FD7" w14:paraId="7DC89007"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A44A4C" w14:textId="77777777" w:rsidR="007D7FD7" w:rsidRDefault="00000000">
            <w:pPr>
              <w:spacing w:after="0" w:line="240" w:lineRule="auto"/>
              <w:jc w:val="center"/>
              <w:rPr>
                <w:bCs/>
                <w:szCs w:val="21"/>
              </w:rPr>
            </w:pPr>
            <w:r>
              <w:rPr>
                <w:rFonts w:hint="eastAsia"/>
                <w:bCs/>
                <w:szCs w:val="21"/>
              </w:rPr>
              <w:t>14</w:t>
            </w:r>
          </w:p>
        </w:tc>
        <w:tc>
          <w:tcPr>
            <w:tcW w:w="2425" w:type="dxa"/>
            <w:tcBorders>
              <w:top w:val="single" w:sz="4" w:space="0" w:color="auto"/>
              <w:left w:val="single" w:sz="4" w:space="0" w:color="auto"/>
              <w:bottom w:val="single" w:sz="4" w:space="0" w:color="auto"/>
              <w:right w:val="single" w:sz="4" w:space="0" w:color="auto"/>
            </w:tcBorders>
            <w:vAlign w:val="center"/>
          </w:tcPr>
          <w:p w14:paraId="6DC32F2E"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黄色粉盒</w:t>
            </w:r>
          </w:p>
        </w:tc>
        <w:tc>
          <w:tcPr>
            <w:tcW w:w="703" w:type="dxa"/>
            <w:tcBorders>
              <w:top w:val="single" w:sz="4" w:space="0" w:color="auto"/>
              <w:left w:val="single" w:sz="4" w:space="0" w:color="auto"/>
              <w:bottom w:val="single" w:sz="4" w:space="0" w:color="auto"/>
              <w:right w:val="single" w:sz="4" w:space="0" w:color="auto"/>
            </w:tcBorders>
            <w:vAlign w:val="center"/>
          </w:tcPr>
          <w:p w14:paraId="73F5F54A"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3DD00235"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6FF17B80"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E1BCBF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2B6BD2DD"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62853ADB"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w:t>
            </w:r>
          </w:p>
        </w:tc>
        <w:tc>
          <w:tcPr>
            <w:tcW w:w="709" w:type="dxa"/>
            <w:tcBorders>
              <w:top w:val="single" w:sz="4" w:space="0" w:color="auto"/>
              <w:left w:val="single" w:sz="4" w:space="0" w:color="auto"/>
              <w:bottom w:val="single" w:sz="4" w:space="0" w:color="auto"/>
              <w:right w:val="single" w:sz="4" w:space="0" w:color="auto"/>
            </w:tcBorders>
          </w:tcPr>
          <w:p w14:paraId="2C2FC3D8"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3F78F89B" w14:textId="11474309" w:rsidR="007D7FD7" w:rsidRDefault="007D7FD7">
            <w:pPr>
              <w:spacing w:after="0" w:line="240" w:lineRule="auto"/>
              <w:jc w:val="center"/>
              <w:rPr>
                <w:bCs/>
                <w:szCs w:val="21"/>
              </w:rPr>
            </w:pPr>
          </w:p>
        </w:tc>
        <w:tc>
          <w:tcPr>
            <w:tcW w:w="1134" w:type="dxa"/>
            <w:vMerge/>
            <w:vAlign w:val="center"/>
          </w:tcPr>
          <w:p w14:paraId="1EE6228F" w14:textId="77777777" w:rsidR="007D7FD7" w:rsidRDefault="007D7FD7">
            <w:pPr>
              <w:spacing w:after="0" w:line="240" w:lineRule="auto"/>
              <w:jc w:val="center"/>
              <w:rPr>
                <w:bCs/>
                <w:szCs w:val="21"/>
              </w:rPr>
            </w:pPr>
          </w:p>
        </w:tc>
      </w:tr>
      <w:tr w:rsidR="007D7FD7" w14:paraId="01E4943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4A52B5" w14:textId="77777777" w:rsidR="007D7FD7" w:rsidRDefault="00000000">
            <w:pPr>
              <w:spacing w:after="0" w:line="240" w:lineRule="auto"/>
              <w:jc w:val="center"/>
              <w:rPr>
                <w:bCs/>
                <w:szCs w:val="21"/>
              </w:rPr>
            </w:pPr>
            <w:r>
              <w:rPr>
                <w:rFonts w:hint="eastAsia"/>
                <w:bCs/>
                <w:szCs w:val="21"/>
              </w:rPr>
              <w:t>15</w:t>
            </w:r>
          </w:p>
        </w:tc>
        <w:tc>
          <w:tcPr>
            <w:tcW w:w="2425" w:type="dxa"/>
            <w:tcBorders>
              <w:top w:val="single" w:sz="4" w:space="0" w:color="auto"/>
              <w:left w:val="single" w:sz="4" w:space="0" w:color="auto"/>
              <w:bottom w:val="single" w:sz="4" w:space="0" w:color="auto"/>
              <w:right w:val="single" w:sz="4" w:space="0" w:color="auto"/>
            </w:tcBorders>
            <w:vAlign w:val="center"/>
          </w:tcPr>
          <w:p w14:paraId="4853AE77"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青色粉盒</w:t>
            </w:r>
          </w:p>
        </w:tc>
        <w:tc>
          <w:tcPr>
            <w:tcW w:w="703" w:type="dxa"/>
            <w:tcBorders>
              <w:top w:val="single" w:sz="4" w:space="0" w:color="auto"/>
              <w:left w:val="single" w:sz="4" w:space="0" w:color="auto"/>
              <w:bottom w:val="single" w:sz="4" w:space="0" w:color="auto"/>
              <w:right w:val="single" w:sz="4" w:space="0" w:color="auto"/>
            </w:tcBorders>
            <w:vAlign w:val="center"/>
          </w:tcPr>
          <w:p w14:paraId="4D58D45C"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3D7B20C"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64D67463"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23BE7BD"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1F35F51C"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7408F688"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w:t>
            </w:r>
          </w:p>
        </w:tc>
        <w:tc>
          <w:tcPr>
            <w:tcW w:w="709" w:type="dxa"/>
            <w:tcBorders>
              <w:top w:val="single" w:sz="4" w:space="0" w:color="auto"/>
              <w:left w:val="single" w:sz="4" w:space="0" w:color="auto"/>
              <w:bottom w:val="single" w:sz="4" w:space="0" w:color="auto"/>
              <w:right w:val="single" w:sz="4" w:space="0" w:color="auto"/>
            </w:tcBorders>
          </w:tcPr>
          <w:p w14:paraId="16E6A490"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943E42F" w14:textId="75E357D4" w:rsidR="007D7FD7" w:rsidRDefault="007D7FD7">
            <w:pPr>
              <w:spacing w:after="0" w:line="240" w:lineRule="auto"/>
              <w:jc w:val="center"/>
              <w:rPr>
                <w:bCs/>
                <w:szCs w:val="21"/>
              </w:rPr>
            </w:pPr>
          </w:p>
        </w:tc>
        <w:tc>
          <w:tcPr>
            <w:tcW w:w="1134" w:type="dxa"/>
            <w:vMerge/>
            <w:vAlign w:val="center"/>
          </w:tcPr>
          <w:p w14:paraId="2C959792" w14:textId="77777777" w:rsidR="007D7FD7" w:rsidRDefault="007D7FD7">
            <w:pPr>
              <w:spacing w:after="0" w:line="240" w:lineRule="auto"/>
              <w:jc w:val="center"/>
              <w:rPr>
                <w:bCs/>
                <w:szCs w:val="21"/>
              </w:rPr>
            </w:pPr>
          </w:p>
        </w:tc>
      </w:tr>
      <w:tr w:rsidR="007D7FD7" w14:paraId="1E54C4AE"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176D42" w14:textId="77777777" w:rsidR="007D7FD7" w:rsidRDefault="00000000">
            <w:pPr>
              <w:spacing w:after="0" w:line="240" w:lineRule="auto"/>
              <w:jc w:val="center"/>
              <w:rPr>
                <w:bCs/>
                <w:szCs w:val="21"/>
              </w:rPr>
            </w:pPr>
            <w:r>
              <w:rPr>
                <w:rFonts w:hint="eastAsia"/>
                <w:bCs/>
                <w:szCs w:val="21"/>
              </w:rPr>
              <w:t>16</w:t>
            </w:r>
          </w:p>
        </w:tc>
        <w:tc>
          <w:tcPr>
            <w:tcW w:w="2425" w:type="dxa"/>
            <w:tcBorders>
              <w:top w:val="single" w:sz="4" w:space="0" w:color="auto"/>
              <w:left w:val="single" w:sz="4" w:space="0" w:color="auto"/>
              <w:bottom w:val="single" w:sz="4" w:space="0" w:color="auto"/>
              <w:right w:val="single" w:sz="4" w:space="0" w:color="auto"/>
            </w:tcBorders>
            <w:vAlign w:val="center"/>
          </w:tcPr>
          <w:p w14:paraId="52C73DF1"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CTL-350HK</w:t>
            </w:r>
            <w:r>
              <w:rPr>
                <w:rFonts w:ascii="宋体" w:hAnsi="宋体" w:cs="宋体" w:hint="eastAsia"/>
                <w:color w:val="000000"/>
                <w:kern w:val="0"/>
                <w:sz w:val="18"/>
                <w:szCs w:val="18"/>
                <w:lang w:bidi="ar"/>
              </w:rPr>
              <w:t>黑色高容粉盒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40A02389"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5A80289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01A12ECD"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F8D261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04FA51D7"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2226728"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210</w:t>
            </w:r>
          </w:p>
        </w:tc>
        <w:tc>
          <w:tcPr>
            <w:tcW w:w="709" w:type="dxa"/>
            <w:tcBorders>
              <w:top w:val="single" w:sz="4" w:space="0" w:color="auto"/>
              <w:left w:val="single" w:sz="4" w:space="0" w:color="auto"/>
              <w:bottom w:val="single" w:sz="4" w:space="0" w:color="auto"/>
              <w:right w:val="single" w:sz="4" w:space="0" w:color="auto"/>
            </w:tcBorders>
          </w:tcPr>
          <w:p w14:paraId="4CDC34A5"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36DC8E99" w14:textId="2DAD5C9F" w:rsidR="007D7FD7" w:rsidRDefault="007D7FD7">
            <w:pPr>
              <w:spacing w:after="0" w:line="240" w:lineRule="auto"/>
              <w:jc w:val="center"/>
              <w:rPr>
                <w:bCs/>
                <w:szCs w:val="21"/>
              </w:rPr>
            </w:pPr>
          </w:p>
        </w:tc>
        <w:tc>
          <w:tcPr>
            <w:tcW w:w="1134" w:type="dxa"/>
            <w:vMerge/>
            <w:vAlign w:val="center"/>
          </w:tcPr>
          <w:p w14:paraId="46574DE9" w14:textId="77777777" w:rsidR="007D7FD7" w:rsidRDefault="007D7FD7">
            <w:pPr>
              <w:spacing w:after="0" w:line="240" w:lineRule="auto"/>
              <w:jc w:val="center"/>
              <w:rPr>
                <w:bCs/>
                <w:szCs w:val="21"/>
              </w:rPr>
            </w:pPr>
          </w:p>
        </w:tc>
      </w:tr>
      <w:tr w:rsidR="007D7FD7" w14:paraId="6DC4664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50A034E" w14:textId="77777777" w:rsidR="007D7FD7" w:rsidRDefault="00000000">
            <w:pPr>
              <w:spacing w:after="0" w:line="240" w:lineRule="auto"/>
              <w:jc w:val="center"/>
              <w:rPr>
                <w:bCs/>
                <w:szCs w:val="21"/>
              </w:rPr>
            </w:pPr>
            <w:r>
              <w:rPr>
                <w:rFonts w:hint="eastAsia"/>
                <w:bCs/>
                <w:szCs w:val="21"/>
              </w:rPr>
              <w:t>17</w:t>
            </w:r>
          </w:p>
        </w:tc>
        <w:tc>
          <w:tcPr>
            <w:tcW w:w="2425" w:type="dxa"/>
            <w:tcBorders>
              <w:top w:val="single" w:sz="4" w:space="0" w:color="auto"/>
              <w:left w:val="single" w:sz="4" w:space="0" w:color="auto"/>
              <w:bottom w:val="single" w:sz="4" w:space="0" w:color="auto"/>
              <w:right w:val="single" w:sz="4" w:space="0" w:color="auto"/>
            </w:tcBorders>
            <w:vAlign w:val="center"/>
          </w:tcPr>
          <w:p w14:paraId="5C2D94BC"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CTL-350M</w:t>
            </w:r>
            <w:r>
              <w:rPr>
                <w:rFonts w:ascii="宋体" w:hAnsi="宋体" w:cs="宋体" w:hint="eastAsia"/>
                <w:color w:val="000000"/>
                <w:kern w:val="0"/>
                <w:sz w:val="18"/>
                <w:szCs w:val="18"/>
                <w:lang w:bidi="ar"/>
              </w:rPr>
              <w:t>红色标容粉盒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5BAFE27C"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590A85C"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199787D3"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542582E"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D3DD532"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0828BC0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1</w:t>
            </w:r>
            <w:r>
              <w:rPr>
                <w:rFonts w:ascii="宋体" w:hAnsi="宋体" w:cs="宋体" w:hint="eastAsia"/>
                <w:color w:val="000000"/>
                <w:kern w:val="0"/>
                <w:sz w:val="18"/>
                <w:szCs w:val="18"/>
                <w:lang w:bidi="ar"/>
              </w:rPr>
              <w:t>70</w:t>
            </w:r>
          </w:p>
        </w:tc>
        <w:tc>
          <w:tcPr>
            <w:tcW w:w="709" w:type="dxa"/>
            <w:tcBorders>
              <w:top w:val="single" w:sz="4" w:space="0" w:color="auto"/>
              <w:left w:val="single" w:sz="4" w:space="0" w:color="auto"/>
              <w:bottom w:val="single" w:sz="4" w:space="0" w:color="auto"/>
              <w:right w:val="single" w:sz="4" w:space="0" w:color="auto"/>
            </w:tcBorders>
          </w:tcPr>
          <w:p w14:paraId="1DC127D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623174A" w14:textId="6EC71C4C" w:rsidR="007D7FD7" w:rsidRDefault="007D7FD7">
            <w:pPr>
              <w:spacing w:after="0" w:line="240" w:lineRule="auto"/>
              <w:jc w:val="center"/>
              <w:rPr>
                <w:bCs/>
                <w:szCs w:val="21"/>
              </w:rPr>
            </w:pPr>
          </w:p>
        </w:tc>
        <w:tc>
          <w:tcPr>
            <w:tcW w:w="1134" w:type="dxa"/>
            <w:vMerge/>
            <w:vAlign w:val="center"/>
          </w:tcPr>
          <w:p w14:paraId="5B4128BB" w14:textId="77777777" w:rsidR="007D7FD7" w:rsidRDefault="007D7FD7">
            <w:pPr>
              <w:spacing w:after="0" w:line="240" w:lineRule="auto"/>
              <w:jc w:val="center"/>
              <w:rPr>
                <w:bCs/>
                <w:szCs w:val="21"/>
              </w:rPr>
            </w:pPr>
          </w:p>
        </w:tc>
      </w:tr>
      <w:tr w:rsidR="007D7FD7" w14:paraId="65ED7C5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946B31" w14:textId="77777777" w:rsidR="007D7FD7" w:rsidRDefault="00000000">
            <w:pPr>
              <w:spacing w:after="0" w:line="240" w:lineRule="auto"/>
              <w:jc w:val="center"/>
              <w:rPr>
                <w:bCs/>
                <w:szCs w:val="21"/>
              </w:rPr>
            </w:pPr>
            <w:r>
              <w:rPr>
                <w:rFonts w:hint="eastAsia"/>
                <w:bCs/>
                <w:szCs w:val="21"/>
              </w:rPr>
              <w:t>18</w:t>
            </w:r>
          </w:p>
        </w:tc>
        <w:tc>
          <w:tcPr>
            <w:tcW w:w="2425" w:type="dxa"/>
            <w:tcBorders>
              <w:top w:val="single" w:sz="4" w:space="0" w:color="auto"/>
              <w:left w:val="single" w:sz="4" w:space="0" w:color="auto"/>
              <w:bottom w:val="single" w:sz="4" w:space="0" w:color="auto"/>
              <w:right w:val="single" w:sz="4" w:space="0" w:color="auto"/>
            </w:tcBorders>
            <w:vAlign w:val="center"/>
          </w:tcPr>
          <w:p w14:paraId="32E0EFAC"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CTL-350Y</w:t>
            </w:r>
            <w:r>
              <w:rPr>
                <w:rFonts w:ascii="宋体" w:hAnsi="宋体" w:cs="宋体" w:hint="eastAsia"/>
                <w:color w:val="000000"/>
                <w:kern w:val="0"/>
                <w:sz w:val="18"/>
                <w:szCs w:val="18"/>
                <w:lang w:bidi="ar"/>
              </w:rPr>
              <w:t>黄色标容粉盒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7A576E26"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729B1C0"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6594D5A9"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9D5961B"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1EC37E4"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E28F48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1</w:t>
            </w:r>
            <w:r>
              <w:rPr>
                <w:rFonts w:ascii="宋体" w:hAnsi="宋体" w:cs="宋体" w:hint="eastAsia"/>
                <w:color w:val="000000"/>
                <w:kern w:val="0"/>
                <w:sz w:val="18"/>
                <w:szCs w:val="18"/>
                <w:lang w:bidi="ar"/>
              </w:rPr>
              <w:t>7</w:t>
            </w:r>
            <w:r>
              <w:rPr>
                <w:rFonts w:ascii="宋体" w:hAnsi="宋体" w:cs="宋体"/>
                <w:color w:val="000000"/>
                <w:kern w:val="0"/>
                <w:sz w:val="18"/>
                <w:szCs w:val="18"/>
                <w:lang w:bidi="ar"/>
              </w:rPr>
              <w:t>0</w:t>
            </w:r>
          </w:p>
        </w:tc>
        <w:tc>
          <w:tcPr>
            <w:tcW w:w="709" w:type="dxa"/>
            <w:tcBorders>
              <w:top w:val="single" w:sz="4" w:space="0" w:color="auto"/>
              <w:left w:val="single" w:sz="4" w:space="0" w:color="auto"/>
              <w:bottom w:val="single" w:sz="4" w:space="0" w:color="auto"/>
              <w:right w:val="single" w:sz="4" w:space="0" w:color="auto"/>
            </w:tcBorders>
          </w:tcPr>
          <w:p w14:paraId="1438C811"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615FE76D" w14:textId="679575F6" w:rsidR="007D7FD7" w:rsidRDefault="007D7FD7">
            <w:pPr>
              <w:spacing w:after="0" w:line="240" w:lineRule="auto"/>
              <w:jc w:val="center"/>
              <w:rPr>
                <w:bCs/>
                <w:szCs w:val="21"/>
              </w:rPr>
            </w:pPr>
          </w:p>
        </w:tc>
        <w:tc>
          <w:tcPr>
            <w:tcW w:w="1134" w:type="dxa"/>
            <w:vMerge/>
            <w:vAlign w:val="center"/>
          </w:tcPr>
          <w:p w14:paraId="373E23BB" w14:textId="77777777" w:rsidR="007D7FD7" w:rsidRDefault="007D7FD7">
            <w:pPr>
              <w:spacing w:after="0" w:line="240" w:lineRule="auto"/>
              <w:jc w:val="center"/>
              <w:rPr>
                <w:bCs/>
                <w:szCs w:val="21"/>
              </w:rPr>
            </w:pPr>
          </w:p>
        </w:tc>
      </w:tr>
      <w:tr w:rsidR="007D7FD7" w14:paraId="05E514F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C74940" w14:textId="77777777" w:rsidR="007D7FD7" w:rsidRDefault="00000000">
            <w:pPr>
              <w:spacing w:after="0" w:line="240" w:lineRule="auto"/>
              <w:jc w:val="center"/>
              <w:rPr>
                <w:bCs/>
                <w:szCs w:val="21"/>
              </w:rPr>
            </w:pPr>
            <w:r>
              <w:rPr>
                <w:rFonts w:hint="eastAsia"/>
                <w:bCs/>
                <w:szCs w:val="21"/>
              </w:rPr>
              <w:lastRenderedPageBreak/>
              <w:t>19</w:t>
            </w:r>
          </w:p>
        </w:tc>
        <w:tc>
          <w:tcPr>
            <w:tcW w:w="2425" w:type="dxa"/>
            <w:tcBorders>
              <w:top w:val="single" w:sz="4" w:space="0" w:color="auto"/>
              <w:left w:val="single" w:sz="4" w:space="0" w:color="auto"/>
              <w:bottom w:val="single" w:sz="4" w:space="0" w:color="auto"/>
              <w:right w:val="single" w:sz="4" w:space="0" w:color="auto"/>
            </w:tcBorders>
            <w:vAlign w:val="center"/>
          </w:tcPr>
          <w:p w14:paraId="125218EF"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CTL-350C</w:t>
            </w:r>
            <w:r>
              <w:rPr>
                <w:rFonts w:ascii="宋体" w:hAnsi="宋体" w:cs="宋体" w:hint="eastAsia"/>
                <w:color w:val="000000"/>
                <w:kern w:val="0"/>
                <w:sz w:val="18"/>
                <w:szCs w:val="18"/>
                <w:lang w:bidi="ar"/>
              </w:rPr>
              <w:t>青色标容粉盒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729345E3"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6ED1718"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209BB07D"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FCE6ACE"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7CE40792"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530368B8"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160</w:t>
            </w:r>
          </w:p>
        </w:tc>
        <w:tc>
          <w:tcPr>
            <w:tcW w:w="709" w:type="dxa"/>
            <w:tcBorders>
              <w:top w:val="single" w:sz="4" w:space="0" w:color="auto"/>
              <w:left w:val="single" w:sz="4" w:space="0" w:color="auto"/>
              <w:bottom w:val="single" w:sz="4" w:space="0" w:color="auto"/>
              <w:right w:val="single" w:sz="4" w:space="0" w:color="auto"/>
            </w:tcBorders>
          </w:tcPr>
          <w:p w14:paraId="44D53E46"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43C2DEB1" w14:textId="6BDB3D00" w:rsidR="007D7FD7" w:rsidRDefault="007D7FD7">
            <w:pPr>
              <w:spacing w:after="0" w:line="240" w:lineRule="auto"/>
              <w:jc w:val="center"/>
              <w:rPr>
                <w:bCs/>
                <w:szCs w:val="21"/>
              </w:rPr>
            </w:pPr>
          </w:p>
        </w:tc>
        <w:tc>
          <w:tcPr>
            <w:tcW w:w="1134" w:type="dxa"/>
            <w:vMerge/>
            <w:vAlign w:val="center"/>
          </w:tcPr>
          <w:p w14:paraId="25E60F48" w14:textId="77777777" w:rsidR="007D7FD7" w:rsidRDefault="007D7FD7">
            <w:pPr>
              <w:spacing w:after="0" w:line="240" w:lineRule="auto"/>
              <w:jc w:val="center"/>
              <w:rPr>
                <w:bCs/>
                <w:szCs w:val="21"/>
              </w:rPr>
            </w:pPr>
          </w:p>
        </w:tc>
      </w:tr>
      <w:tr w:rsidR="007D7FD7" w14:paraId="29E9994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06269CD" w14:textId="77777777" w:rsidR="007D7FD7" w:rsidRDefault="00000000">
            <w:pPr>
              <w:spacing w:after="0" w:line="240" w:lineRule="auto"/>
              <w:jc w:val="center"/>
              <w:rPr>
                <w:bCs/>
                <w:szCs w:val="21"/>
              </w:rPr>
            </w:pPr>
            <w:r>
              <w:rPr>
                <w:rFonts w:hint="eastAsia"/>
                <w:bCs/>
                <w:szCs w:val="21"/>
              </w:rPr>
              <w:t>20</w:t>
            </w:r>
          </w:p>
        </w:tc>
        <w:tc>
          <w:tcPr>
            <w:tcW w:w="2425" w:type="dxa"/>
            <w:tcBorders>
              <w:top w:val="single" w:sz="4" w:space="0" w:color="auto"/>
              <w:left w:val="single" w:sz="4" w:space="0" w:color="auto"/>
              <w:bottom w:val="single" w:sz="4" w:space="0" w:color="auto"/>
              <w:right w:val="single" w:sz="4" w:space="0" w:color="auto"/>
            </w:tcBorders>
            <w:vAlign w:val="center"/>
          </w:tcPr>
          <w:p w14:paraId="1A81B30B"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黑色标容粉盒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7CBE711A"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3105F6EB"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CDE749B"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D2C32FB"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73AC8466"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C602641"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70</w:t>
            </w:r>
          </w:p>
        </w:tc>
        <w:tc>
          <w:tcPr>
            <w:tcW w:w="709" w:type="dxa"/>
            <w:tcBorders>
              <w:top w:val="single" w:sz="4" w:space="0" w:color="auto"/>
              <w:left w:val="single" w:sz="4" w:space="0" w:color="auto"/>
              <w:bottom w:val="single" w:sz="4" w:space="0" w:color="auto"/>
              <w:right w:val="single" w:sz="4" w:space="0" w:color="auto"/>
            </w:tcBorders>
          </w:tcPr>
          <w:p w14:paraId="4FA8665A"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A6B6344" w14:textId="54C012A6" w:rsidR="007D7FD7" w:rsidRDefault="007D7FD7">
            <w:pPr>
              <w:spacing w:after="0" w:line="240" w:lineRule="auto"/>
              <w:jc w:val="center"/>
              <w:rPr>
                <w:bCs/>
                <w:szCs w:val="21"/>
              </w:rPr>
            </w:pPr>
          </w:p>
        </w:tc>
        <w:tc>
          <w:tcPr>
            <w:tcW w:w="1134" w:type="dxa"/>
            <w:vMerge/>
            <w:vAlign w:val="center"/>
          </w:tcPr>
          <w:p w14:paraId="54CBCFA4" w14:textId="77777777" w:rsidR="007D7FD7" w:rsidRDefault="007D7FD7">
            <w:pPr>
              <w:spacing w:after="0" w:line="240" w:lineRule="auto"/>
              <w:jc w:val="center"/>
              <w:rPr>
                <w:bCs/>
                <w:szCs w:val="21"/>
              </w:rPr>
            </w:pPr>
          </w:p>
        </w:tc>
      </w:tr>
      <w:tr w:rsidR="007D7FD7" w14:paraId="466A913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AAE6D5" w14:textId="77777777" w:rsidR="007D7FD7" w:rsidRDefault="00000000">
            <w:pPr>
              <w:spacing w:after="0" w:line="240" w:lineRule="auto"/>
              <w:jc w:val="center"/>
              <w:rPr>
                <w:bCs/>
                <w:szCs w:val="21"/>
              </w:rPr>
            </w:pPr>
            <w:r>
              <w:rPr>
                <w:rFonts w:hint="eastAsia"/>
                <w:bCs/>
                <w:szCs w:val="21"/>
              </w:rPr>
              <w:t>21</w:t>
            </w:r>
          </w:p>
        </w:tc>
        <w:tc>
          <w:tcPr>
            <w:tcW w:w="2425" w:type="dxa"/>
            <w:tcBorders>
              <w:top w:val="single" w:sz="4" w:space="0" w:color="auto"/>
              <w:left w:val="single" w:sz="4" w:space="0" w:color="auto"/>
              <w:bottom w:val="single" w:sz="4" w:space="0" w:color="auto"/>
              <w:right w:val="single" w:sz="4" w:space="0" w:color="auto"/>
            </w:tcBorders>
            <w:vAlign w:val="center"/>
          </w:tcPr>
          <w:p w14:paraId="14663447"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红色标容粉盒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2FF0326E"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2CCB7E0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15ADB040"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34F5074"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54CE5DBD"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0BEEEF35"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25</w:t>
            </w:r>
          </w:p>
        </w:tc>
        <w:tc>
          <w:tcPr>
            <w:tcW w:w="709" w:type="dxa"/>
            <w:tcBorders>
              <w:top w:val="single" w:sz="4" w:space="0" w:color="auto"/>
              <w:left w:val="single" w:sz="4" w:space="0" w:color="auto"/>
              <w:bottom w:val="single" w:sz="4" w:space="0" w:color="auto"/>
              <w:right w:val="single" w:sz="4" w:space="0" w:color="auto"/>
            </w:tcBorders>
          </w:tcPr>
          <w:p w14:paraId="685B8C08"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B180F90" w14:textId="679848A3" w:rsidR="007D7FD7" w:rsidRDefault="007D7FD7">
            <w:pPr>
              <w:spacing w:after="0" w:line="240" w:lineRule="auto"/>
              <w:jc w:val="center"/>
              <w:rPr>
                <w:bCs/>
                <w:szCs w:val="21"/>
              </w:rPr>
            </w:pPr>
          </w:p>
        </w:tc>
        <w:tc>
          <w:tcPr>
            <w:tcW w:w="1134" w:type="dxa"/>
            <w:vMerge/>
            <w:vAlign w:val="center"/>
          </w:tcPr>
          <w:p w14:paraId="0519B612" w14:textId="77777777" w:rsidR="007D7FD7" w:rsidRDefault="007D7FD7">
            <w:pPr>
              <w:spacing w:after="0" w:line="240" w:lineRule="auto"/>
              <w:jc w:val="center"/>
              <w:rPr>
                <w:bCs/>
                <w:szCs w:val="21"/>
              </w:rPr>
            </w:pPr>
          </w:p>
        </w:tc>
      </w:tr>
      <w:tr w:rsidR="007D7FD7" w14:paraId="6E76B37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1485E" w14:textId="77777777" w:rsidR="007D7FD7" w:rsidRDefault="00000000">
            <w:pPr>
              <w:spacing w:after="0" w:line="240" w:lineRule="auto"/>
              <w:jc w:val="center"/>
              <w:rPr>
                <w:bCs/>
                <w:szCs w:val="21"/>
              </w:rPr>
            </w:pPr>
            <w:r>
              <w:rPr>
                <w:rFonts w:hint="eastAsia"/>
                <w:bCs/>
                <w:szCs w:val="21"/>
              </w:rPr>
              <w:t>22</w:t>
            </w:r>
          </w:p>
        </w:tc>
        <w:tc>
          <w:tcPr>
            <w:tcW w:w="2425" w:type="dxa"/>
            <w:tcBorders>
              <w:top w:val="single" w:sz="4" w:space="0" w:color="auto"/>
              <w:left w:val="single" w:sz="4" w:space="0" w:color="auto"/>
              <w:bottom w:val="single" w:sz="4" w:space="0" w:color="auto"/>
              <w:right w:val="single" w:sz="4" w:space="0" w:color="auto"/>
            </w:tcBorders>
            <w:vAlign w:val="center"/>
          </w:tcPr>
          <w:p w14:paraId="2651F4C6"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黄色标容粉盒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3128135E"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97BCE68"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DAA5864"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B0DC601"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7A71C76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79FB158D"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25</w:t>
            </w:r>
          </w:p>
        </w:tc>
        <w:tc>
          <w:tcPr>
            <w:tcW w:w="709" w:type="dxa"/>
            <w:tcBorders>
              <w:top w:val="single" w:sz="4" w:space="0" w:color="auto"/>
              <w:left w:val="single" w:sz="4" w:space="0" w:color="auto"/>
              <w:bottom w:val="single" w:sz="4" w:space="0" w:color="auto"/>
              <w:right w:val="single" w:sz="4" w:space="0" w:color="auto"/>
            </w:tcBorders>
          </w:tcPr>
          <w:p w14:paraId="3076B457"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54F139A8" w14:textId="5827895A" w:rsidR="007D7FD7" w:rsidRDefault="007D7FD7">
            <w:pPr>
              <w:spacing w:after="0" w:line="240" w:lineRule="auto"/>
              <w:jc w:val="center"/>
              <w:rPr>
                <w:bCs/>
                <w:szCs w:val="21"/>
              </w:rPr>
            </w:pPr>
          </w:p>
        </w:tc>
        <w:tc>
          <w:tcPr>
            <w:tcW w:w="1134" w:type="dxa"/>
            <w:vMerge/>
            <w:vAlign w:val="center"/>
          </w:tcPr>
          <w:p w14:paraId="453DC9E2" w14:textId="77777777" w:rsidR="007D7FD7" w:rsidRDefault="007D7FD7">
            <w:pPr>
              <w:spacing w:after="0" w:line="240" w:lineRule="auto"/>
              <w:jc w:val="center"/>
              <w:rPr>
                <w:bCs/>
                <w:szCs w:val="21"/>
              </w:rPr>
            </w:pPr>
          </w:p>
        </w:tc>
      </w:tr>
      <w:tr w:rsidR="007D7FD7" w14:paraId="1A9E835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AD10B84" w14:textId="77777777" w:rsidR="007D7FD7" w:rsidRDefault="00000000">
            <w:pPr>
              <w:spacing w:after="0" w:line="240" w:lineRule="auto"/>
              <w:jc w:val="center"/>
              <w:rPr>
                <w:bCs/>
                <w:szCs w:val="21"/>
              </w:rPr>
            </w:pPr>
            <w:r>
              <w:rPr>
                <w:rFonts w:hint="eastAsia"/>
                <w:bCs/>
                <w:szCs w:val="21"/>
              </w:rPr>
              <w:t>23</w:t>
            </w:r>
          </w:p>
        </w:tc>
        <w:tc>
          <w:tcPr>
            <w:tcW w:w="2425" w:type="dxa"/>
            <w:tcBorders>
              <w:top w:val="single" w:sz="4" w:space="0" w:color="auto"/>
              <w:left w:val="single" w:sz="4" w:space="0" w:color="auto"/>
              <w:bottom w:val="single" w:sz="4" w:space="0" w:color="auto"/>
              <w:right w:val="single" w:sz="4" w:space="0" w:color="auto"/>
            </w:tcBorders>
            <w:vAlign w:val="center"/>
          </w:tcPr>
          <w:p w14:paraId="20B3B4E0"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青色标容粉盒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292EBAC3"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0BF85F6"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E82EDE8"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FEDB853"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2DC4FB54"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78EAA1AD"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25</w:t>
            </w:r>
          </w:p>
        </w:tc>
        <w:tc>
          <w:tcPr>
            <w:tcW w:w="709" w:type="dxa"/>
            <w:tcBorders>
              <w:top w:val="single" w:sz="4" w:space="0" w:color="auto"/>
              <w:left w:val="single" w:sz="4" w:space="0" w:color="auto"/>
              <w:bottom w:val="single" w:sz="4" w:space="0" w:color="auto"/>
              <w:right w:val="single" w:sz="4" w:space="0" w:color="auto"/>
            </w:tcBorders>
          </w:tcPr>
          <w:p w14:paraId="5C4953B8"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41DAD03" w14:textId="7FCD305C" w:rsidR="007D7FD7" w:rsidRDefault="007D7FD7">
            <w:pPr>
              <w:spacing w:after="0" w:line="240" w:lineRule="auto"/>
              <w:jc w:val="center"/>
              <w:rPr>
                <w:bCs/>
                <w:szCs w:val="21"/>
              </w:rPr>
            </w:pPr>
          </w:p>
        </w:tc>
        <w:tc>
          <w:tcPr>
            <w:tcW w:w="1134" w:type="dxa"/>
            <w:vMerge/>
            <w:vAlign w:val="center"/>
          </w:tcPr>
          <w:p w14:paraId="0183068A" w14:textId="77777777" w:rsidR="007D7FD7" w:rsidRDefault="007D7FD7">
            <w:pPr>
              <w:spacing w:after="0" w:line="240" w:lineRule="auto"/>
              <w:jc w:val="center"/>
              <w:rPr>
                <w:bCs/>
                <w:szCs w:val="21"/>
              </w:rPr>
            </w:pPr>
          </w:p>
        </w:tc>
      </w:tr>
      <w:tr w:rsidR="007D7FD7" w14:paraId="0CB4C2E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E20BA8E" w14:textId="77777777" w:rsidR="007D7FD7" w:rsidRDefault="00000000">
            <w:pPr>
              <w:spacing w:after="0" w:line="240" w:lineRule="auto"/>
              <w:jc w:val="center"/>
              <w:rPr>
                <w:bCs/>
                <w:szCs w:val="21"/>
              </w:rPr>
            </w:pPr>
            <w:r>
              <w:rPr>
                <w:rFonts w:hint="eastAsia"/>
                <w:bCs/>
                <w:szCs w:val="21"/>
              </w:rPr>
              <w:t>24</w:t>
            </w:r>
          </w:p>
        </w:tc>
        <w:tc>
          <w:tcPr>
            <w:tcW w:w="2425" w:type="dxa"/>
            <w:tcBorders>
              <w:top w:val="single" w:sz="4" w:space="0" w:color="auto"/>
              <w:left w:val="single" w:sz="4" w:space="0" w:color="auto"/>
              <w:bottom w:val="single" w:sz="4" w:space="0" w:color="auto"/>
              <w:right w:val="single" w:sz="4" w:space="0" w:color="auto"/>
            </w:tcBorders>
            <w:vAlign w:val="center"/>
          </w:tcPr>
          <w:p w14:paraId="58A1AFCA"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TL-555H</w:t>
            </w:r>
            <w:r>
              <w:rPr>
                <w:rFonts w:ascii="宋体" w:hAnsi="宋体" w:cs="宋体" w:hint="eastAsia"/>
                <w:color w:val="000000"/>
                <w:kern w:val="0"/>
                <w:sz w:val="18"/>
                <w:szCs w:val="18"/>
                <w:lang w:bidi="ar"/>
              </w:rPr>
              <w:t>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4DE1C494"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93F46B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B87E7D7"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7D60064"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17D9DBA4"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BCBD7DB"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180</w:t>
            </w:r>
          </w:p>
        </w:tc>
        <w:tc>
          <w:tcPr>
            <w:tcW w:w="709" w:type="dxa"/>
            <w:tcBorders>
              <w:top w:val="single" w:sz="4" w:space="0" w:color="auto"/>
              <w:left w:val="single" w:sz="4" w:space="0" w:color="auto"/>
              <w:bottom w:val="single" w:sz="4" w:space="0" w:color="auto"/>
              <w:right w:val="single" w:sz="4" w:space="0" w:color="auto"/>
            </w:tcBorders>
          </w:tcPr>
          <w:p w14:paraId="7624A5A7"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76F3E13D" w14:textId="7DC5447C" w:rsidR="007D7FD7" w:rsidRDefault="007D7FD7">
            <w:pPr>
              <w:spacing w:after="0" w:line="240" w:lineRule="auto"/>
              <w:jc w:val="center"/>
              <w:rPr>
                <w:bCs/>
                <w:szCs w:val="21"/>
              </w:rPr>
            </w:pPr>
          </w:p>
        </w:tc>
        <w:tc>
          <w:tcPr>
            <w:tcW w:w="1134" w:type="dxa"/>
            <w:vMerge/>
            <w:vAlign w:val="center"/>
          </w:tcPr>
          <w:p w14:paraId="0514DED2" w14:textId="77777777" w:rsidR="007D7FD7" w:rsidRDefault="007D7FD7">
            <w:pPr>
              <w:spacing w:after="0" w:line="240" w:lineRule="auto"/>
              <w:jc w:val="center"/>
              <w:rPr>
                <w:bCs/>
                <w:szCs w:val="21"/>
              </w:rPr>
            </w:pPr>
          </w:p>
        </w:tc>
      </w:tr>
      <w:tr w:rsidR="007D7FD7" w14:paraId="6A62B37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A6F77C" w14:textId="77777777" w:rsidR="007D7FD7" w:rsidRDefault="00000000">
            <w:pPr>
              <w:spacing w:after="0" w:line="240" w:lineRule="auto"/>
              <w:jc w:val="center"/>
              <w:rPr>
                <w:bCs/>
                <w:szCs w:val="21"/>
              </w:rPr>
            </w:pPr>
            <w:r>
              <w:rPr>
                <w:rFonts w:hint="eastAsia"/>
                <w:bCs/>
                <w:szCs w:val="21"/>
              </w:rPr>
              <w:t>25</w:t>
            </w:r>
          </w:p>
        </w:tc>
        <w:tc>
          <w:tcPr>
            <w:tcW w:w="2425" w:type="dxa"/>
            <w:tcBorders>
              <w:top w:val="single" w:sz="4" w:space="0" w:color="auto"/>
              <w:left w:val="single" w:sz="4" w:space="0" w:color="auto"/>
              <w:bottom w:val="single" w:sz="4" w:space="0" w:color="auto"/>
              <w:right w:val="single" w:sz="4" w:space="0" w:color="auto"/>
            </w:tcBorders>
            <w:vAlign w:val="center"/>
          </w:tcPr>
          <w:p w14:paraId="59710D69"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CTL-1150HK 黑色高容粉盒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611C6C47"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A72D8A8"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2EE57FC"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CB225CE"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9611FB5"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E0A54B8"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25</w:t>
            </w:r>
          </w:p>
        </w:tc>
        <w:tc>
          <w:tcPr>
            <w:tcW w:w="709" w:type="dxa"/>
            <w:tcBorders>
              <w:top w:val="single" w:sz="4" w:space="0" w:color="auto"/>
              <w:left w:val="single" w:sz="4" w:space="0" w:color="auto"/>
              <w:bottom w:val="single" w:sz="4" w:space="0" w:color="auto"/>
              <w:right w:val="single" w:sz="4" w:space="0" w:color="auto"/>
            </w:tcBorders>
          </w:tcPr>
          <w:p w14:paraId="7D60FB3F"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C938904" w14:textId="13E14E0C" w:rsidR="007D7FD7" w:rsidRDefault="007D7FD7">
            <w:pPr>
              <w:spacing w:after="0" w:line="240" w:lineRule="auto"/>
              <w:jc w:val="center"/>
              <w:rPr>
                <w:bCs/>
                <w:szCs w:val="21"/>
              </w:rPr>
            </w:pPr>
          </w:p>
        </w:tc>
        <w:tc>
          <w:tcPr>
            <w:tcW w:w="1134" w:type="dxa"/>
            <w:vMerge/>
            <w:vAlign w:val="center"/>
          </w:tcPr>
          <w:p w14:paraId="12FC0BF0" w14:textId="77777777" w:rsidR="007D7FD7" w:rsidRDefault="007D7FD7">
            <w:pPr>
              <w:spacing w:after="0" w:line="240" w:lineRule="auto"/>
              <w:jc w:val="center"/>
              <w:rPr>
                <w:bCs/>
                <w:szCs w:val="21"/>
              </w:rPr>
            </w:pPr>
          </w:p>
        </w:tc>
      </w:tr>
      <w:tr w:rsidR="007D7FD7" w14:paraId="3FCA836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8C3F7C" w14:textId="77777777" w:rsidR="007D7FD7" w:rsidRDefault="00000000">
            <w:pPr>
              <w:spacing w:after="0" w:line="240" w:lineRule="auto"/>
              <w:jc w:val="center"/>
              <w:rPr>
                <w:bCs/>
                <w:szCs w:val="21"/>
              </w:rPr>
            </w:pPr>
            <w:r>
              <w:rPr>
                <w:rFonts w:hint="eastAsia"/>
                <w:bCs/>
                <w:szCs w:val="21"/>
              </w:rPr>
              <w:t>26</w:t>
            </w:r>
          </w:p>
        </w:tc>
        <w:tc>
          <w:tcPr>
            <w:tcW w:w="2425" w:type="dxa"/>
            <w:tcBorders>
              <w:top w:val="single" w:sz="4" w:space="0" w:color="auto"/>
              <w:left w:val="single" w:sz="4" w:space="0" w:color="auto"/>
              <w:bottom w:val="single" w:sz="4" w:space="0" w:color="auto"/>
              <w:right w:val="single" w:sz="4" w:space="0" w:color="auto"/>
            </w:tcBorders>
            <w:vAlign w:val="center"/>
          </w:tcPr>
          <w:p w14:paraId="0A6C7508"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CTL-1150HM 红色高容粉盒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7DD2667B"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BB26DD4"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572C1C48"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5245CDD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5AF5DF0F"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257B2043"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20</w:t>
            </w:r>
          </w:p>
        </w:tc>
        <w:tc>
          <w:tcPr>
            <w:tcW w:w="709" w:type="dxa"/>
            <w:tcBorders>
              <w:top w:val="single" w:sz="4" w:space="0" w:color="auto"/>
              <w:left w:val="single" w:sz="4" w:space="0" w:color="auto"/>
              <w:bottom w:val="single" w:sz="4" w:space="0" w:color="auto"/>
              <w:right w:val="single" w:sz="4" w:space="0" w:color="auto"/>
            </w:tcBorders>
          </w:tcPr>
          <w:p w14:paraId="7F916DB2"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92A512F" w14:textId="457BE5B8" w:rsidR="007D7FD7" w:rsidRDefault="007D7FD7">
            <w:pPr>
              <w:spacing w:after="0" w:line="240" w:lineRule="auto"/>
              <w:jc w:val="center"/>
              <w:rPr>
                <w:bCs/>
                <w:szCs w:val="21"/>
              </w:rPr>
            </w:pPr>
          </w:p>
        </w:tc>
        <w:tc>
          <w:tcPr>
            <w:tcW w:w="1134" w:type="dxa"/>
            <w:vMerge/>
            <w:vAlign w:val="center"/>
          </w:tcPr>
          <w:p w14:paraId="377933F1" w14:textId="77777777" w:rsidR="007D7FD7" w:rsidRDefault="007D7FD7">
            <w:pPr>
              <w:spacing w:after="0" w:line="240" w:lineRule="auto"/>
              <w:jc w:val="center"/>
              <w:rPr>
                <w:bCs/>
                <w:szCs w:val="21"/>
              </w:rPr>
            </w:pPr>
          </w:p>
        </w:tc>
      </w:tr>
      <w:tr w:rsidR="007D7FD7" w14:paraId="3E88F2B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7202B56" w14:textId="77777777" w:rsidR="007D7FD7" w:rsidRDefault="00000000">
            <w:pPr>
              <w:spacing w:after="0" w:line="240" w:lineRule="auto"/>
              <w:jc w:val="center"/>
              <w:rPr>
                <w:bCs/>
                <w:szCs w:val="21"/>
              </w:rPr>
            </w:pPr>
            <w:r>
              <w:rPr>
                <w:rFonts w:hint="eastAsia"/>
                <w:bCs/>
                <w:szCs w:val="21"/>
              </w:rPr>
              <w:t>27</w:t>
            </w:r>
          </w:p>
        </w:tc>
        <w:tc>
          <w:tcPr>
            <w:tcW w:w="2425" w:type="dxa"/>
            <w:tcBorders>
              <w:top w:val="single" w:sz="4" w:space="0" w:color="auto"/>
              <w:left w:val="single" w:sz="4" w:space="0" w:color="auto"/>
              <w:bottom w:val="single" w:sz="4" w:space="0" w:color="auto"/>
              <w:right w:val="single" w:sz="4" w:space="0" w:color="auto"/>
            </w:tcBorders>
            <w:vAlign w:val="center"/>
          </w:tcPr>
          <w:p w14:paraId="082B5411"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CTL-1150HY 黄色高容粉盒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0144D125"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48181810"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5F5FEA50"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7DACF5D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F5F75AB"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C320F0B"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15</w:t>
            </w:r>
          </w:p>
        </w:tc>
        <w:tc>
          <w:tcPr>
            <w:tcW w:w="709" w:type="dxa"/>
            <w:tcBorders>
              <w:top w:val="single" w:sz="4" w:space="0" w:color="auto"/>
              <w:left w:val="single" w:sz="4" w:space="0" w:color="auto"/>
              <w:bottom w:val="single" w:sz="4" w:space="0" w:color="auto"/>
              <w:right w:val="single" w:sz="4" w:space="0" w:color="auto"/>
            </w:tcBorders>
          </w:tcPr>
          <w:p w14:paraId="6777DE74"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7C9DF096" w14:textId="3D28A8FF" w:rsidR="007D7FD7" w:rsidRDefault="007D7FD7">
            <w:pPr>
              <w:spacing w:after="0" w:line="240" w:lineRule="auto"/>
              <w:jc w:val="center"/>
              <w:rPr>
                <w:bCs/>
                <w:szCs w:val="21"/>
              </w:rPr>
            </w:pPr>
          </w:p>
        </w:tc>
        <w:tc>
          <w:tcPr>
            <w:tcW w:w="1134" w:type="dxa"/>
            <w:vMerge/>
            <w:vAlign w:val="center"/>
          </w:tcPr>
          <w:p w14:paraId="5223B2A3" w14:textId="77777777" w:rsidR="007D7FD7" w:rsidRDefault="007D7FD7">
            <w:pPr>
              <w:spacing w:after="0" w:line="240" w:lineRule="auto"/>
              <w:jc w:val="center"/>
              <w:rPr>
                <w:bCs/>
                <w:szCs w:val="21"/>
              </w:rPr>
            </w:pPr>
          </w:p>
        </w:tc>
      </w:tr>
      <w:tr w:rsidR="007D7FD7" w14:paraId="28779D0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D3B4EA" w14:textId="77777777" w:rsidR="007D7FD7" w:rsidRDefault="00000000">
            <w:pPr>
              <w:spacing w:after="0" w:line="240" w:lineRule="auto"/>
              <w:jc w:val="center"/>
              <w:rPr>
                <w:bCs/>
                <w:szCs w:val="21"/>
              </w:rPr>
            </w:pPr>
            <w:r>
              <w:rPr>
                <w:rFonts w:hint="eastAsia"/>
                <w:bCs/>
                <w:szCs w:val="21"/>
              </w:rPr>
              <w:t>28</w:t>
            </w:r>
          </w:p>
        </w:tc>
        <w:tc>
          <w:tcPr>
            <w:tcW w:w="2425" w:type="dxa"/>
            <w:tcBorders>
              <w:top w:val="single" w:sz="4" w:space="0" w:color="auto"/>
              <w:left w:val="single" w:sz="4" w:space="0" w:color="auto"/>
              <w:bottom w:val="single" w:sz="4" w:space="0" w:color="auto"/>
              <w:right w:val="single" w:sz="4" w:space="0" w:color="auto"/>
            </w:tcBorders>
            <w:vAlign w:val="center"/>
          </w:tcPr>
          <w:p w14:paraId="22D04076"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CTL-1150HC 青色高容粉盒</w:t>
            </w:r>
          </w:p>
        </w:tc>
        <w:tc>
          <w:tcPr>
            <w:tcW w:w="703" w:type="dxa"/>
            <w:tcBorders>
              <w:top w:val="single" w:sz="4" w:space="0" w:color="auto"/>
              <w:left w:val="single" w:sz="4" w:space="0" w:color="auto"/>
              <w:bottom w:val="single" w:sz="4" w:space="0" w:color="auto"/>
              <w:right w:val="single" w:sz="4" w:space="0" w:color="auto"/>
            </w:tcBorders>
            <w:vAlign w:val="center"/>
          </w:tcPr>
          <w:p w14:paraId="2A45C556"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51B03F3F"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717726E8"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31C7604"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75E821EF"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656ACDA7"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15</w:t>
            </w:r>
          </w:p>
        </w:tc>
        <w:tc>
          <w:tcPr>
            <w:tcW w:w="709" w:type="dxa"/>
            <w:tcBorders>
              <w:top w:val="single" w:sz="4" w:space="0" w:color="auto"/>
              <w:left w:val="single" w:sz="4" w:space="0" w:color="auto"/>
              <w:bottom w:val="single" w:sz="4" w:space="0" w:color="auto"/>
              <w:right w:val="single" w:sz="4" w:space="0" w:color="auto"/>
            </w:tcBorders>
          </w:tcPr>
          <w:p w14:paraId="4D606BF0"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719C217" w14:textId="5BE820B7" w:rsidR="007D7FD7" w:rsidRDefault="007D7FD7">
            <w:pPr>
              <w:spacing w:after="0" w:line="240" w:lineRule="auto"/>
              <w:jc w:val="center"/>
              <w:rPr>
                <w:bCs/>
                <w:szCs w:val="21"/>
              </w:rPr>
            </w:pPr>
          </w:p>
        </w:tc>
        <w:tc>
          <w:tcPr>
            <w:tcW w:w="1134" w:type="dxa"/>
            <w:vMerge/>
            <w:vAlign w:val="center"/>
          </w:tcPr>
          <w:p w14:paraId="02378F0D" w14:textId="77777777" w:rsidR="007D7FD7" w:rsidRDefault="007D7FD7">
            <w:pPr>
              <w:spacing w:after="0" w:line="240" w:lineRule="auto"/>
              <w:jc w:val="center"/>
              <w:rPr>
                <w:bCs/>
                <w:szCs w:val="21"/>
              </w:rPr>
            </w:pPr>
          </w:p>
        </w:tc>
      </w:tr>
      <w:tr w:rsidR="007D7FD7" w14:paraId="3E8E5B6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CFA49C" w14:textId="77777777" w:rsidR="007D7FD7" w:rsidRDefault="00000000">
            <w:pPr>
              <w:spacing w:after="0" w:line="240" w:lineRule="auto"/>
              <w:jc w:val="center"/>
              <w:rPr>
                <w:bCs/>
                <w:szCs w:val="21"/>
              </w:rPr>
            </w:pPr>
            <w:r>
              <w:rPr>
                <w:rFonts w:hint="eastAsia"/>
                <w:bCs/>
                <w:szCs w:val="21"/>
              </w:rPr>
              <w:t>29</w:t>
            </w:r>
          </w:p>
        </w:tc>
        <w:tc>
          <w:tcPr>
            <w:tcW w:w="2425" w:type="dxa"/>
            <w:tcBorders>
              <w:top w:val="single" w:sz="4" w:space="0" w:color="auto"/>
              <w:left w:val="single" w:sz="4" w:space="0" w:color="auto"/>
              <w:bottom w:val="single" w:sz="4" w:space="0" w:color="auto"/>
              <w:right w:val="single" w:sz="4" w:space="0" w:color="auto"/>
            </w:tcBorders>
            <w:vAlign w:val="center"/>
          </w:tcPr>
          <w:p w14:paraId="2BEAAC58"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CTO-910XK黑色粉盒</w:t>
            </w:r>
          </w:p>
        </w:tc>
        <w:tc>
          <w:tcPr>
            <w:tcW w:w="703" w:type="dxa"/>
            <w:tcBorders>
              <w:top w:val="single" w:sz="4" w:space="0" w:color="auto"/>
              <w:left w:val="single" w:sz="4" w:space="0" w:color="auto"/>
              <w:bottom w:val="single" w:sz="4" w:space="0" w:color="auto"/>
              <w:right w:val="single" w:sz="4" w:space="0" w:color="auto"/>
            </w:tcBorders>
            <w:vAlign w:val="center"/>
          </w:tcPr>
          <w:p w14:paraId="64E2843B"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0F7CA96"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1D23BFB3"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7F7DFC6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1F482AF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2EA45CC2"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6</w:t>
            </w:r>
          </w:p>
        </w:tc>
        <w:tc>
          <w:tcPr>
            <w:tcW w:w="709" w:type="dxa"/>
            <w:tcBorders>
              <w:top w:val="single" w:sz="4" w:space="0" w:color="auto"/>
              <w:left w:val="single" w:sz="4" w:space="0" w:color="auto"/>
              <w:bottom w:val="single" w:sz="4" w:space="0" w:color="auto"/>
              <w:right w:val="single" w:sz="4" w:space="0" w:color="auto"/>
            </w:tcBorders>
          </w:tcPr>
          <w:p w14:paraId="728745F5"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4A93ACC8" w14:textId="733C03C3" w:rsidR="007D7FD7" w:rsidRDefault="007D7FD7">
            <w:pPr>
              <w:spacing w:after="0" w:line="240" w:lineRule="auto"/>
              <w:jc w:val="center"/>
              <w:rPr>
                <w:bCs/>
                <w:szCs w:val="21"/>
              </w:rPr>
            </w:pPr>
          </w:p>
        </w:tc>
        <w:tc>
          <w:tcPr>
            <w:tcW w:w="1134" w:type="dxa"/>
            <w:vMerge/>
            <w:vAlign w:val="center"/>
          </w:tcPr>
          <w:p w14:paraId="1E585A56" w14:textId="77777777" w:rsidR="007D7FD7" w:rsidRDefault="007D7FD7">
            <w:pPr>
              <w:spacing w:after="0" w:line="240" w:lineRule="auto"/>
              <w:jc w:val="center"/>
              <w:rPr>
                <w:bCs/>
                <w:szCs w:val="21"/>
              </w:rPr>
            </w:pPr>
          </w:p>
        </w:tc>
      </w:tr>
      <w:tr w:rsidR="007D7FD7" w14:paraId="6A8E672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544C4F" w14:textId="77777777" w:rsidR="007D7FD7" w:rsidRDefault="00000000">
            <w:pPr>
              <w:spacing w:after="0" w:line="240" w:lineRule="auto"/>
              <w:jc w:val="center"/>
              <w:rPr>
                <w:bCs/>
                <w:szCs w:val="21"/>
              </w:rPr>
            </w:pPr>
            <w:r>
              <w:rPr>
                <w:rFonts w:hint="eastAsia"/>
                <w:bCs/>
                <w:szCs w:val="21"/>
              </w:rPr>
              <w:t>30</w:t>
            </w:r>
          </w:p>
        </w:tc>
        <w:tc>
          <w:tcPr>
            <w:tcW w:w="2425" w:type="dxa"/>
            <w:tcBorders>
              <w:top w:val="single" w:sz="4" w:space="0" w:color="auto"/>
              <w:left w:val="single" w:sz="4" w:space="0" w:color="auto"/>
              <w:bottom w:val="single" w:sz="4" w:space="0" w:color="auto"/>
              <w:right w:val="single" w:sz="4" w:space="0" w:color="auto"/>
            </w:tcBorders>
            <w:vAlign w:val="center"/>
          </w:tcPr>
          <w:p w14:paraId="1B007C1F"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CTO-910XM红色粉盒</w:t>
            </w:r>
          </w:p>
        </w:tc>
        <w:tc>
          <w:tcPr>
            <w:tcW w:w="703" w:type="dxa"/>
            <w:tcBorders>
              <w:top w:val="single" w:sz="4" w:space="0" w:color="auto"/>
              <w:left w:val="single" w:sz="4" w:space="0" w:color="auto"/>
              <w:bottom w:val="single" w:sz="4" w:space="0" w:color="auto"/>
              <w:right w:val="single" w:sz="4" w:space="0" w:color="auto"/>
            </w:tcBorders>
            <w:vAlign w:val="center"/>
          </w:tcPr>
          <w:p w14:paraId="7CA669D4"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736EF8A"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1904EFC"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832E8D3"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241AA0E0"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2C9A6A06"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6</w:t>
            </w:r>
          </w:p>
        </w:tc>
        <w:tc>
          <w:tcPr>
            <w:tcW w:w="709" w:type="dxa"/>
            <w:tcBorders>
              <w:top w:val="single" w:sz="4" w:space="0" w:color="auto"/>
              <w:left w:val="single" w:sz="4" w:space="0" w:color="auto"/>
              <w:bottom w:val="single" w:sz="4" w:space="0" w:color="auto"/>
              <w:right w:val="single" w:sz="4" w:space="0" w:color="auto"/>
            </w:tcBorders>
          </w:tcPr>
          <w:p w14:paraId="3AE227F2"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123387F" w14:textId="606956A2" w:rsidR="007D7FD7" w:rsidRDefault="007D7FD7">
            <w:pPr>
              <w:spacing w:after="0" w:line="240" w:lineRule="auto"/>
              <w:jc w:val="center"/>
              <w:rPr>
                <w:bCs/>
                <w:szCs w:val="21"/>
              </w:rPr>
            </w:pPr>
          </w:p>
        </w:tc>
        <w:tc>
          <w:tcPr>
            <w:tcW w:w="1134" w:type="dxa"/>
            <w:vMerge/>
            <w:vAlign w:val="center"/>
          </w:tcPr>
          <w:p w14:paraId="0F3B21DA" w14:textId="77777777" w:rsidR="007D7FD7" w:rsidRDefault="007D7FD7">
            <w:pPr>
              <w:spacing w:after="0" w:line="240" w:lineRule="auto"/>
              <w:jc w:val="center"/>
              <w:rPr>
                <w:bCs/>
                <w:szCs w:val="21"/>
              </w:rPr>
            </w:pPr>
          </w:p>
        </w:tc>
      </w:tr>
      <w:tr w:rsidR="007D7FD7" w14:paraId="06EC7D4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17735E" w14:textId="77777777" w:rsidR="007D7FD7" w:rsidRDefault="00000000">
            <w:pPr>
              <w:spacing w:after="0" w:line="240" w:lineRule="auto"/>
              <w:jc w:val="center"/>
              <w:rPr>
                <w:bCs/>
                <w:szCs w:val="21"/>
              </w:rPr>
            </w:pPr>
            <w:r>
              <w:rPr>
                <w:rFonts w:hint="eastAsia"/>
                <w:bCs/>
                <w:szCs w:val="21"/>
              </w:rPr>
              <w:t>31</w:t>
            </w:r>
          </w:p>
        </w:tc>
        <w:tc>
          <w:tcPr>
            <w:tcW w:w="2425" w:type="dxa"/>
            <w:tcBorders>
              <w:top w:val="single" w:sz="4" w:space="0" w:color="auto"/>
              <w:left w:val="single" w:sz="4" w:space="0" w:color="auto"/>
              <w:bottom w:val="single" w:sz="4" w:space="0" w:color="auto"/>
              <w:right w:val="single" w:sz="4" w:space="0" w:color="auto"/>
            </w:tcBorders>
            <w:vAlign w:val="center"/>
          </w:tcPr>
          <w:p w14:paraId="42B1CC31"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CTO-910XY黄色粉盒</w:t>
            </w:r>
          </w:p>
        </w:tc>
        <w:tc>
          <w:tcPr>
            <w:tcW w:w="703" w:type="dxa"/>
            <w:tcBorders>
              <w:top w:val="single" w:sz="4" w:space="0" w:color="auto"/>
              <w:left w:val="single" w:sz="4" w:space="0" w:color="auto"/>
              <w:bottom w:val="single" w:sz="4" w:space="0" w:color="auto"/>
              <w:right w:val="single" w:sz="4" w:space="0" w:color="auto"/>
            </w:tcBorders>
            <w:vAlign w:val="center"/>
          </w:tcPr>
          <w:p w14:paraId="39F35522"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4715D15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2B0BF3B5"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4913415"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5187CE7D"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6209687A"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1DF9ECB6"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7FAB42C" w14:textId="442D7C5D" w:rsidR="007D7FD7" w:rsidRDefault="007D7FD7">
            <w:pPr>
              <w:spacing w:after="0" w:line="240" w:lineRule="auto"/>
              <w:jc w:val="center"/>
              <w:rPr>
                <w:bCs/>
                <w:szCs w:val="21"/>
              </w:rPr>
            </w:pPr>
          </w:p>
        </w:tc>
        <w:tc>
          <w:tcPr>
            <w:tcW w:w="1134" w:type="dxa"/>
            <w:vMerge/>
            <w:vAlign w:val="center"/>
          </w:tcPr>
          <w:p w14:paraId="07DEBC5A" w14:textId="77777777" w:rsidR="007D7FD7" w:rsidRDefault="007D7FD7">
            <w:pPr>
              <w:spacing w:after="0" w:line="240" w:lineRule="auto"/>
              <w:jc w:val="center"/>
              <w:rPr>
                <w:bCs/>
                <w:szCs w:val="21"/>
              </w:rPr>
            </w:pPr>
          </w:p>
        </w:tc>
      </w:tr>
      <w:tr w:rsidR="007D7FD7" w14:paraId="645FF20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8F93B8" w14:textId="77777777" w:rsidR="007D7FD7" w:rsidRDefault="00000000">
            <w:pPr>
              <w:spacing w:after="0" w:line="240" w:lineRule="auto"/>
              <w:jc w:val="center"/>
              <w:rPr>
                <w:bCs/>
                <w:szCs w:val="21"/>
              </w:rPr>
            </w:pPr>
            <w:r>
              <w:rPr>
                <w:rFonts w:hint="eastAsia"/>
                <w:bCs/>
                <w:szCs w:val="21"/>
              </w:rPr>
              <w:t>32</w:t>
            </w:r>
          </w:p>
        </w:tc>
        <w:tc>
          <w:tcPr>
            <w:tcW w:w="2425" w:type="dxa"/>
            <w:tcBorders>
              <w:top w:val="single" w:sz="4" w:space="0" w:color="auto"/>
              <w:left w:val="single" w:sz="4" w:space="0" w:color="auto"/>
              <w:bottom w:val="single" w:sz="4" w:space="0" w:color="auto"/>
              <w:right w:val="single" w:sz="4" w:space="0" w:color="auto"/>
            </w:tcBorders>
            <w:vAlign w:val="center"/>
          </w:tcPr>
          <w:p w14:paraId="5422BBC8"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CTO-910XC青色粉盒</w:t>
            </w:r>
          </w:p>
        </w:tc>
        <w:tc>
          <w:tcPr>
            <w:tcW w:w="703" w:type="dxa"/>
            <w:tcBorders>
              <w:top w:val="single" w:sz="4" w:space="0" w:color="auto"/>
              <w:left w:val="single" w:sz="4" w:space="0" w:color="auto"/>
              <w:bottom w:val="single" w:sz="4" w:space="0" w:color="auto"/>
              <w:right w:val="single" w:sz="4" w:space="0" w:color="auto"/>
            </w:tcBorders>
            <w:vAlign w:val="center"/>
          </w:tcPr>
          <w:p w14:paraId="538ABB80"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C480128"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1612556"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6E22ADC"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D9312DC"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E477310"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56161171"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7A7F3B8" w14:textId="2008CAC3" w:rsidR="007D7FD7" w:rsidRDefault="007D7FD7">
            <w:pPr>
              <w:spacing w:after="0" w:line="240" w:lineRule="auto"/>
              <w:jc w:val="center"/>
              <w:rPr>
                <w:bCs/>
                <w:szCs w:val="21"/>
              </w:rPr>
            </w:pPr>
          </w:p>
        </w:tc>
        <w:tc>
          <w:tcPr>
            <w:tcW w:w="1134" w:type="dxa"/>
            <w:vMerge/>
            <w:vAlign w:val="center"/>
          </w:tcPr>
          <w:p w14:paraId="713DA13F" w14:textId="77777777" w:rsidR="007D7FD7" w:rsidRDefault="007D7FD7">
            <w:pPr>
              <w:spacing w:after="0" w:line="240" w:lineRule="auto"/>
              <w:jc w:val="center"/>
              <w:rPr>
                <w:bCs/>
                <w:szCs w:val="21"/>
              </w:rPr>
            </w:pPr>
          </w:p>
        </w:tc>
      </w:tr>
      <w:tr w:rsidR="007D7FD7" w14:paraId="0E0F7DF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D6132C" w14:textId="77777777" w:rsidR="007D7FD7" w:rsidRDefault="00000000">
            <w:pPr>
              <w:spacing w:after="0" w:line="240" w:lineRule="auto"/>
              <w:jc w:val="center"/>
              <w:rPr>
                <w:bCs/>
                <w:szCs w:val="21"/>
              </w:rPr>
            </w:pPr>
            <w:r>
              <w:rPr>
                <w:rFonts w:hint="eastAsia"/>
                <w:bCs/>
                <w:szCs w:val="21"/>
              </w:rPr>
              <w:t>33</w:t>
            </w:r>
          </w:p>
        </w:tc>
        <w:tc>
          <w:tcPr>
            <w:tcW w:w="2425" w:type="dxa"/>
            <w:tcBorders>
              <w:top w:val="single" w:sz="4" w:space="0" w:color="auto"/>
              <w:left w:val="single" w:sz="4" w:space="0" w:color="auto"/>
              <w:bottom w:val="single" w:sz="4" w:space="0" w:color="auto"/>
              <w:right w:val="single" w:sz="4" w:space="0" w:color="auto"/>
            </w:tcBorders>
            <w:vAlign w:val="center"/>
          </w:tcPr>
          <w:p w14:paraId="62AA6423"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F-1500BZ</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3DD074CC"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11D8709"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64D21E56"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BE2C0AD"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7506A6AE"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B35488A"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100</w:t>
            </w:r>
            <w:r>
              <w:rPr>
                <w:rFonts w:ascii="宋体" w:hAnsi="宋体" w:cs="宋体"/>
                <w:color w:val="000000"/>
                <w:kern w:val="0"/>
                <w:sz w:val="18"/>
                <w:szCs w:val="18"/>
                <w:lang w:bidi="ar"/>
              </w:rPr>
              <w:t>0</w:t>
            </w:r>
          </w:p>
        </w:tc>
        <w:tc>
          <w:tcPr>
            <w:tcW w:w="709" w:type="dxa"/>
            <w:tcBorders>
              <w:top w:val="single" w:sz="4" w:space="0" w:color="auto"/>
              <w:left w:val="single" w:sz="4" w:space="0" w:color="auto"/>
              <w:bottom w:val="single" w:sz="4" w:space="0" w:color="auto"/>
              <w:right w:val="single" w:sz="4" w:space="0" w:color="auto"/>
            </w:tcBorders>
          </w:tcPr>
          <w:p w14:paraId="662C9C30"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5870D745" w14:textId="0C575F8D" w:rsidR="007D7FD7" w:rsidRDefault="007D7FD7">
            <w:pPr>
              <w:spacing w:after="0" w:line="240" w:lineRule="auto"/>
              <w:jc w:val="center"/>
              <w:rPr>
                <w:bCs/>
                <w:szCs w:val="21"/>
              </w:rPr>
            </w:pPr>
          </w:p>
        </w:tc>
        <w:tc>
          <w:tcPr>
            <w:tcW w:w="1134" w:type="dxa"/>
            <w:vMerge/>
            <w:vAlign w:val="center"/>
          </w:tcPr>
          <w:p w14:paraId="7BFF593D" w14:textId="77777777" w:rsidR="007D7FD7" w:rsidRDefault="007D7FD7">
            <w:pPr>
              <w:spacing w:after="0" w:line="240" w:lineRule="auto"/>
              <w:jc w:val="center"/>
              <w:rPr>
                <w:bCs/>
                <w:szCs w:val="21"/>
              </w:rPr>
            </w:pPr>
          </w:p>
        </w:tc>
      </w:tr>
      <w:tr w:rsidR="007D7FD7" w14:paraId="6F2A00A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5F0E92" w14:textId="77777777" w:rsidR="007D7FD7" w:rsidRDefault="00000000">
            <w:pPr>
              <w:spacing w:after="0" w:line="240" w:lineRule="auto"/>
              <w:jc w:val="center"/>
              <w:rPr>
                <w:bCs/>
                <w:szCs w:val="21"/>
              </w:rPr>
            </w:pPr>
            <w:r>
              <w:rPr>
                <w:rFonts w:hint="eastAsia"/>
                <w:bCs/>
                <w:szCs w:val="21"/>
              </w:rPr>
              <w:t>34</w:t>
            </w:r>
          </w:p>
        </w:tc>
        <w:tc>
          <w:tcPr>
            <w:tcW w:w="2425" w:type="dxa"/>
            <w:tcBorders>
              <w:top w:val="single" w:sz="4" w:space="0" w:color="auto"/>
              <w:left w:val="single" w:sz="4" w:space="0" w:color="auto"/>
              <w:bottom w:val="single" w:sz="4" w:space="0" w:color="auto"/>
              <w:right w:val="single" w:sz="4" w:space="0" w:color="auto"/>
            </w:tcBorders>
            <w:vAlign w:val="center"/>
          </w:tcPr>
          <w:p w14:paraId="70BEBB39"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TN3033</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60215EC9"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7B3E2034"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19666D45"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97AA5A5"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4131598C"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D4528F4"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32</w:t>
            </w:r>
          </w:p>
        </w:tc>
        <w:tc>
          <w:tcPr>
            <w:tcW w:w="709" w:type="dxa"/>
            <w:tcBorders>
              <w:top w:val="single" w:sz="4" w:space="0" w:color="auto"/>
              <w:left w:val="single" w:sz="4" w:space="0" w:color="auto"/>
              <w:bottom w:val="single" w:sz="4" w:space="0" w:color="auto"/>
              <w:right w:val="single" w:sz="4" w:space="0" w:color="auto"/>
            </w:tcBorders>
          </w:tcPr>
          <w:p w14:paraId="0140CAFF"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DB84E83" w14:textId="0EF96D5B" w:rsidR="007D7FD7" w:rsidRDefault="007D7FD7">
            <w:pPr>
              <w:spacing w:after="0" w:line="240" w:lineRule="auto"/>
              <w:jc w:val="center"/>
              <w:rPr>
                <w:bCs/>
                <w:szCs w:val="21"/>
              </w:rPr>
            </w:pPr>
          </w:p>
        </w:tc>
        <w:tc>
          <w:tcPr>
            <w:tcW w:w="1134" w:type="dxa"/>
            <w:vMerge/>
            <w:vAlign w:val="center"/>
          </w:tcPr>
          <w:p w14:paraId="12A8C213" w14:textId="77777777" w:rsidR="007D7FD7" w:rsidRDefault="007D7FD7">
            <w:pPr>
              <w:spacing w:after="0" w:line="240" w:lineRule="auto"/>
              <w:jc w:val="center"/>
              <w:rPr>
                <w:bCs/>
                <w:szCs w:val="21"/>
              </w:rPr>
            </w:pPr>
          </w:p>
        </w:tc>
      </w:tr>
      <w:tr w:rsidR="007D7FD7" w14:paraId="026363B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7A2CE" w14:textId="77777777" w:rsidR="007D7FD7" w:rsidRDefault="00000000">
            <w:pPr>
              <w:spacing w:after="0" w:line="240" w:lineRule="auto"/>
              <w:jc w:val="center"/>
              <w:rPr>
                <w:bCs/>
                <w:szCs w:val="21"/>
              </w:rPr>
            </w:pPr>
            <w:r>
              <w:rPr>
                <w:rFonts w:hint="eastAsia"/>
                <w:bCs/>
                <w:szCs w:val="21"/>
              </w:rPr>
              <w:t>35</w:t>
            </w:r>
          </w:p>
        </w:tc>
        <w:tc>
          <w:tcPr>
            <w:tcW w:w="2425" w:type="dxa"/>
            <w:tcBorders>
              <w:top w:val="single" w:sz="4" w:space="0" w:color="auto"/>
              <w:left w:val="single" w:sz="4" w:space="0" w:color="auto"/>
              <w:bottom w:val="single" w:sz="4" w:space="0" w:color="auto"/>
              <w:right w:val="single" w:sz="4" w:space="0" w:color="auto"/>
            </w:tcBorders>
            <w:vAlign w:val="center"/>
          </w:tcPr>
          <w:p w14:paraId="57DD876F"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TK-1133</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68A19BEB"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AE7641C"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9F84291"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41E7797"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1FDE9733"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95B53F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7FB14621"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4EDC558D" w14:textId="11E4FA54" w:rsidR="007D7FD7" w:rsidRDefault="007D7FD7">
            <w:pPr>
              <w:spacing w:after="0" w:line="240" w:lineRule="auto"/>
              <w:jc w:val="center"/>
              <w:rPr>
                <w:bCs/>
                <w:szCs w:val="21"/>
              </w:rPr>
            </w:pPr>
          </w:p>
        </w:tc>
        <w:tc>
          <w:tcPr>
            <w:tcW w:w="1134" w:type="dxa"/>
            <w:vMerge/>
            <w:vAlign w:val="center"/>
          </w:tcPr>
          <w:p w14:paraId="75CADBE9" w14:textId="77777777" w:rsidR="007D7FD7" w:rsidRDefault="007D7FD7">
            <w:pPr>
              <w:spacing w:after="0" w:line="240" w:lineRule="auto"/>
              <w:jc w:val="center"/>
              <w:rPr>
                <w:bCs/>
                <w:szCs w:val="21"/>
              </w:rPr>
            </w:pPr>
          </w:p>
        </w:tc>
      </w:tr>
      <w:tr w:rsidR="007D7FD7" w14:paraId="5D5DD68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F651A8" w14:textId="77777777" w:rsidR="007D7FD7" w:rsidRDefault="00000000">
            <w:pPr>
              <w:spacing w:after="0" w:line="240" w:lineRule="auto"/>
              <w:jc w:val="center"/>
              <w:rPr>
                <w:bCs/>
                <w:szCs w:val="21"/>
              </w:rPr>
            </w:pPr>
            <w:r>
              <w:rPr>
                <w:rFonts w:hint="eastAsia"/>
                <w:bCs/>
                <w:szCs w:val="21"/>
              </w:rPr>
              <w:t>36</w:t>
            </w:r>
          </w:p>
        </w:tc>
        <w:tc>
          <w:tcPr>
            <w:tcW w:w="2425" w:type="dxa"/>
            <w:tcBorders>
              <w:top w:val="single" w:sz="4" w:space="0" w:color="auto"/>
              <w:left w:val="single" w:sz="4" w:space="0" w:color="auto"/>
              <w:bottom w:val="single" w:sz="4" w:space="0" w:color="auto"/>
              <w:right w:val="single" w:sz="4" w:space="0" w:color="auto"/>
            </w:tcBorders>
            <w:vAlign w:val="center"/>
          </w:tcPr>
          <w:p w14:paraId="39A76783"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TK-133</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663AD006"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794B624C"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5C0701EE"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3E1FF46"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00AE4EA"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CFCBF9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274F1B36"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0D3BD29" w14:textId="186419D2" w:rsidR="007D7FD7" w:rsidRDefault="007D7FD7">
            <w:pPr>
              <w:spacing w:after="0" w:line="240" w:lineRule="auto"/>
              <w:jc w:val="center"/>
              <w:rPr>
                <w:bCs/>
                <w:szCs w:val="21"/>
              </w:rPr>
            </w:pPr>
          </w:p>
        </w:tc>
        <w:tc>
          <w:tcPr>
            <w:tcW w:w="1134" w:type="dxa"/>
            <w:vMerge/>
            <w:vAlign w:val="center"/>
          </w:tcPr>
          <w:p w14:paraId="760C9FDD" w14:textId="77777777" w:rsidR="007D7FD7" w:rsidRDefault="007D7FD7">
            <w:pPr>
              <w:spacing w:after="0" w:line="240" w:lineRule="auto"/>
              <w:jc w:val="center"/>
              <w:rPr>
                <w:bCs/>
                <w:szCs w:val="21"/>
              </w:rPr>
            </w:pPr>
          </w:p>
        </w:tc>
      </w:tr>
      <w:tr w:rsidR="007D7FD7" w14:paraId="281EB59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C9D09" w14:textId="77777777" w:rsidR="007D7FD7" w:rsidRDefault="00000000">
            <w:pPr>
              <w:spacing w:after="0" w:line="240" w:lineRule="auto"/>
              <w:jc w:val="center"/>
              <w:rPr>
                <w:bCs/>
                <w:szCs w:val="21"/>
              </w:rPr>
            </w:pPr>
            <w:r>
              <w:rPr>
                <w:rFonts w:hint="eastAsia"/>
                <w:bCs/>
                <w:szCs w:val="21"/>
              </w:rPr>
              <w:t>37</w:t>
            </w:r>
          </w:p>
        </w:tc>
        <w:tc>
          <w:tcPr>
            <w:tcW w:w="2425" w:type="dxa"/>
            <w:tcBorders>
              <w:top w:val="single" w:sz="4" w:space="0" w:color="auto"/>
              <w:left w:val="single" w:sz="4" w:space="0" w:color="auto"/>
              <w:bottom w:val="single" w:sz="4" w:space="0" w:color="auto"/>
              <w:right w:val="single" w:sz="4" w:space="0" w:color="auto"/>
            </w:tcBorders>
            <w:vAlign w:val="center"/>
          </w:tcPr>
          <w:p w14:paraId="3D215CDA"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TK-183</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43F3F754"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1642D15"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7B2230C1"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9B549CF"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ADD6C94"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B9B5690"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120</w:t>
            </w:r>
          </w:p>
        </w:tc>
        <w:tc>
          <w:tcPr>
            <w:tcW w:w="709" w:type="dxa"/>
            <w:tcBorders>
              <w:top w:val="single" w:sz="4" w:space="0" w:color="auto"/>
              <w:left w:val="single" w:sz="4" w:space="0" w:color="auto"/>
              <w:bottom w:val="single" w:sz="4" w:space="0" w:color="auto"/>
              <w:right w:val="single" w:sz="4" w:space="0" w:color="auto"/>
            </w:tcBorders>
          </w:tcPr>
          <w:p w14:paraId="2154A243"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46E1B6E9" w14:textId="533F54B2" w:rsidR="007D7FD7" w:rsidRDefault="007D7FD7">
            <w:pPr>
              <w:spacing w:after="0" w:line="240" w:lineRule="auto"/>
              <w:jc w:val="center"/>
              <w:rPr>
                <w:bCs/>
                <w:szCs w:val="21"/>
              </w:rPr>
            </w:pPr>
          </w:p>
        </w:tc>
        <w:tc>
          <w:tcPr>
            <w:tcW w:w="1134" w:type="dxa"/>
            <w:vMerge/>
            <w:vAlign w:val="center"/>
          </w:tcPr>
          <w:p w14:paraId="5C32E8ED" w14:textId="77777777" w:rsidR="007D7FD7" w:rsidRDefault="007D7FD7">
            <w:pPr>
              <w:spacing w:after="0" w:line="240" w:lineRule="auto"/>
              <w:jc w:val="center"/>
              <w:rPr>
                <w:bCs/>
                <w:szCs w:val="21"/>
              </w:rPr>
            </w:pPr>
          </w:p>
        </w:tc>
      </w:tr>
      <w:tr w:rsidR="007D7FD7" w14:paraId="5FC10C4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297ED5" w14:textId="77777777" w:rsidR="007D7FD7" w:rsidRDefault="00000000">
            <w:pPr>
              <w:spacing w:after="0" w:line="240" w:lineRule="auto"/>
              <w:jc w:val="center"/>
              <w:rPr>
                <w:bCs/>
                <w:szCs w:val="21"/>
              </w:rPr>
            </w:pPr>
            <w:r>
              <w:rPr>
                <w:rFonts w:hint="eastAsia"/>
                <w:bCs/>
                <w:szCs w:val="21"/>
              </w:rPr>
              <w:t>38</w:t>
            </w:r>
          </w:p>
        </w:tc>
        <w:tc>
          <w:tcPr>
            <w:tcW w:w="2425" w:type="dxa"/>
            <w:tcBorders>
              <w:top w:val="single" w:sz="4" w:space="0" w:color="auto"/>
              <w:left w:val="single" w:sz="4" w:space="0" w:color="auto"/>
              <w:bottom w:val="single" w:sz="4" w:space="0" w:color="auto"/>
              <w:right w:val="single" w:sz="4" w:space="0" w:color="auto"/>
            </w:tcBorders>
            <w:vAlign w:val="center"/>
          </w:tcPr>
          <w:p w14:paraId="7BF37975"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TK-678</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468773AA"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556D2BD4"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58375382"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5D8B86DB"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4CC15739"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03C137A"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0BC40D22"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7B3894B5" w14:textId="3FA10E7A" w:rsidR="007D7FD7" w:rsidRDefault="007D7FD7">
            <w:pPr>
              <w:spacing w:after="0" w:line="240" w:lineRule="auto"/>
              <w:jc w:val="center"/>
              <w:rPr>
                <w:bCs/>
                <w:szCs w:val="21"/>
              </w:rPr>
            </w:pPr>
          </w:p>
        </w:tc>
        <w:tc>
          <w:tcPr>
            <w:tcW w:w="1134" w:type="dxa"/>
            <w:vMerge/>
            <w:vAlign w:val="center"/>
          </w:tcPr>
          <w:p w14:paraId="44ADEF45" w14:textId="77777777" w:rsidR="007D7FD7" w:rsidRDefault="007D7FD7">
            <w:pPr>
              <w:spacing w:after="0" w:line="240" w:lineRule="auto"/>
              <w:jc w:val="center"/>
              <w:rPr>
                <w:bCs/>
                <w:szCs w:val="21"/>
              </w:rPr>
            </w:pPr>
          </w:p>
        </w:tc>
      </w:tr>
      <w:tr w:rsidR="007D7FD7" w14:paraId="5ADBA52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019E79" w14:textId="77777777" w:rsidR="007D7FD7" w:rsidRDefault="00000000">
            <w:pPr>
              <w:spacing w:after="0" w:line="240" w:lineRule="auto"/>
              <w:jc w:val="center"/>
              <w:rPr>
                <w:bCs/>
                <w:szCs w:val="21"/>
              </w:rPr>
            </w:pPr>
            <w:r>
              <w:rPr>
                <w:rFonts w:hint="eastAsia"/>
                <w:bCs/>
                <w:szCs w:val="21"/>
              </w:rPr>
              <w:t>39</w:t>
            </w:r>
          </w:p>
        </w:tc>
        <w:tc>
          <w:tcPr>
            <w:tcW w:w="2425" w:type="dxa"/>
            <w:tcBorders>
              <w:top w:val="single" w:sz="4" w:space="0" w:color="auto"/>
              <w:left w:val="single" w:sz="4" w:space="0" w:color="auto"/>
              <w:bottom w:val="single" w:sz="4" w:space="0" w:color="auto"/>
              <w:right w:val="single" w:sz="4" w:space="0" w:color="auto"/>
            </w:tcBorders>
            <w:vAlign w:val="center"/>
          </w:tcPr>
          <w:p w14:paraId="352939C9"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TK-8518K</w:t>
            </w:r>
            <w:r>
              <w:rPr>
                <w:rFonts w:ascii="宋体" w:hAnsi="宋体" w:cs="宋体" w:hint="eastAsia"/>
                <w:color w:val="000000"/>
                <w:kern w:val="0"/>
                <w:sz w:val="18"/>
                <w:szCs w:val="18"/>
                <w:lang w:bidi="ar"/>
              </w:rPr>
              <w:t>黑色粉盒</w:t>
            </w:r>
          </w:p>
        </w:tc>
        <w:tc>
          <w:tcPr>
            <w:tcW w:w="703" w:type="dxa"/>
            <w:tcBorders>
              <w:top w:val="single" w:sz="4" w:space="0" w:color="auto"/>
              <w:left w:val="single" w:sz="4" w:space="0" w:color="auto"/>
              <w:bottom w:val="single" w:sz="4" w:space="0" w:color="auto"/>
              <w:right w:val="single" w:sz="4" w:space="0" w:color="auto"/>
            </w:tcBorders>
            <w:vAlign w:val="center"/>
          </w:tcPr>
          <w:p w14:paraId="099AA5D8"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0CD9106F"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7E58384E"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974FB34"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7D5BEE7"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E09628F"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8</w:t>
            </w:r>
          </w:p>
        </w:tc>
        <w:tc>
          <w:tcPr>
            <w:tcW w:w="709" w:type="dxa"/>
            <w:tcBorders>
              <w:top w:val="single" w:sz="4" w:space="0" w:color="auto"/>
              <w:left w:val="single" w:sz="4" w:space="0" w:color="auto"/>
              <w:bottom w:val="single" w:sz="4" w:space="0" w:color="auto"/>
              <w:right w:val="single" w:sz="4" w:space="0" w:color="auto"/>
            </w:tcBorders>
          </w:tcPr>
          <w:p w14:paraId="6916DC17"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D065DE3" w14:textId="20B521AF" w:rsidR="007D7FD7" w:rsidRDefault="007D7FD7">
            <w:pPr>
              <w:spacing w:after="0" w:line="240" w:lineRule="auto"/>
              <w:jc w:val="center"/>
              <w:rPr>
                <w:bCs/>
                <w:szCs w:val="21"/>
              </w:rPr>
            </w:pPr>
          </w:p>
        </w:tc>
        <w:tc>
          <w:tcPr>
            <w:tcW w:w="1134" w:type="dxa"/>
            <w:vMerge/>
            <w:vAlign w:val="center"/>
          </w:tcPr>
          <w:p w14:paraId="684C86C8" w14:textId="77777777" w:rsidR="007D7FD7" w:rsidRDefault="007D7FD7">
            <w:pPr>
              <w:spacing w:after="0" w:line="240" w:lineRule="auto"/>
              <w:jc w:val="center"/>
              <w:rPr>
                <w:bCs/>
                <w:szCs w:val="21"/>
              </w:rPr>
            </w:pPr>
          </w:p>
        </w:tc>
      </w:tr>
      <w:tr w:rsidR="007D7FD7" w14:paraId="0329C2C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AFA92" w14:textId="77777777" w:rsidR="007D7FD7" w:rsidRDefault="00000000">
            <w:pPr>
              <w:spacing w:after="0" w:line="240" w:lineRule="auto"/>
              <w:jc w:val="center"/>
              <w:rPr>
                <w:bCs/>
                <w:szCs w:val="21"/>
              </w:rPr>
            </w:pPr>
            <w:r>
              <w:rPr>
                <w:rFonts w:hint="eastAsia"/>
                <w:bCs/>
                <w:szCs w:val="21"/>
              </w:rPr>
              <w:t>40</w:t>
            </w:r>
          </w:p>
        </w:tc>
        <w:tc>
          <w:tcPr>
            <w:tcW w:w="2425" w:type="dxa"/>
            <w:tcBorders>
              <w:top w:val="single" w:sz="4" w:space="0" w:color="auto"/>
              <w:left w:val="single" w:sz="4" w:space="0" w:color="auto"/>
              <w:bottom w:val="single" w:sz="4" w:space="0" w:color="auto"/>
              <w:right w:val="single" w:sz="4" w:space="0" w:color="auto"/>
            </w:tcBorders>
            <w:vAlign w:val="center"/>
          </w:tcPr>
          <w:p w14:paraId="384B7820"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TK-8518M</w:t>
            </w:r>
            <w:r>
              <w:rPr>
                <w:rFonts w:ascii="宋体" w:hAnsi="宋体" w:cs="宋体" w:hint="eastAsia"/>
                <w:color w:val="000000"/>
                <w:kern w:val="0"/>
                <w:sz w:val="18"/>
                <w:szCs w:val="18"/>
                <w:lang w:bidi="ar"/>
              </w:rPr>
              <w:t>红色粉盒</w:t>
            </w:r>
          </w:p>
        </w:tc>
        <w:tc>
          <w:tcPr>
            <w:tcW w:w="703" w:type="dxa"/>
            <w:tcBorders>
              <w:top w:val="single" w:sz="4" w:space="0" w:color="auto"/>
              <w:left w:val="single" w:sz="4" w:space="0" w:color="auto"/>
              <w:bottom w:val="single" w:sz="4" w:space="0" w:color="auto"/>
              <w:right w:val="single" w:sz="4" w:space="0" w:color="auto"/>
            </w:tcBorders>
            <w:vAlign w:val="center"/>
          </w:tcPr>
          <w:p w14:paraId="424C293C"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7ED6B2D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0D96FBD5"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7447D040"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020D1819"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B62197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0D781F1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544E5215" w14:textId="5FD9F55D" w:rsidR="007D7FD7" w:rsidRDefault="007D7FD7">
            <w:pPr>
              <w:spacing w:after="0" w:line="240" w:lineRule="auto"/>
              <w:jc w:val="center"/>
              <w:rPr>
                <w:bCs/>
                <w:szCs w:val="21"/>
              </w:rPr>
            </w:pPr>
          </w:p>
        </w:tc>
        <w:tc>
          <w:tcPr>
            <w:tcW w:w="1134" w:type="dxa"/>
            <w:vMerge/>
            <w:vAlign w:val="center"/>
          </w:tcPr>
          <w:p w14:paraId="5BAFD275" w14:textId="77777777" w:rsidR="007D7FD7" w:rsidRDefault="007D7FD7">
            <w:pPr>
              <w:spacing w:after="0" w:line="240" w:lineRule="auto"/>
              <w:jc w:val="center"/>
              <w:rPr>
                <w:bCs/>
                <w:szCs w:val="21"/>
              </w:rPr>
            </w:pPr>
          </w:p>
        </w:tc>
      </w:tr>
      <w:tr w:rsidR="007D7FD7" w14:paraId="434366D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20F6F8" w14:textId="77777777" w:rsidR="007D7FD7" w:rsidRDefault="00000000">
            <w:pPr>
              <w:spacing w:after="0" w:line="240" w:lineRule="auto"/>
              <w:jc w:val="center"/>
              <w:rPr>
                <w:bCs/>
                <w:szCs w:val="21"/>
              </w:rPr>
            </w:pPr>
            <w:r>
              <w:rPr>
                <w:rFonts w:hint="eastAsia"/>
                <w:bCs/>
                <w:szCs w:val="21"/>
              </w:rPr>
              <w:t>41</w:t>
            </w:r>
          </w:p>
        </w:tc>
        <w:tc>
          <w:tcPr>
            <w:tcW w:w="2425" w:type="dxa"/>
            <w:tcBorders>
              <w:top w:val="single" w:sz="4" w:space="0" w:color="auto"/>
              <w:left w:val="single" w:sz="4" w:space="0" w:color="auto"/>
              <w:bottom w:val="single" w:sz="4" w:space="0" w:color="auto"/>
              <w:right w:val="single" w:sz="4" w:space="0" w:color="auto"/>
            </w:tcBorders>
            <w:vAlign w:val="center"/>
          </w:tcPr>
          <w:p w14:paraId="2FAF8348"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TK-8518Y</w:t>
            </w:r>
            <w:r>
              <w:rPr>
                <w:rFonts w:ascii="宋体" w:hAnsi="宋体" w:cs="宋体" w:hint="eastAsia"/>
                <w:color w:val="000000"/>
                <w:kern w:val="0"/>
                <w:sz w:val="18"/>
                <w:szCs w:val="18"/>
                <w:lang w:bidi="ar"/>
              </w:rPr>
              <w:t>黄色粉盒</w:t>
            </w:r>
          </w:p>
        </w:tc>
        <w:tc>
          <w:tcPr>
            <w:tcW w:w="703" w:type="dxa"/>
            <w:tcBorders>
              <w:top w:val="single" w:sz="4" w:space="0" w:color="auto"/>
              <w:left w:val="single" w:sz="4" w:space="0" w:color="auto"/>
              <w:bottom w:val="single" w:sz="4" w:space="0" w:color="auto"/>
              <w:right w:val="single" w:sz="4" w:space="0" w:color="auto"/>
            </w:tcBorders>
            <w:vAlign w:val="center"/>
          </w:tcPr>
          <w:p w14:paraId="7B4C1D05"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32024E0A"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1D78ADFA"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39B70937"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DE96211"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3D63ECE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3D846C1B"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1C3409E6" w14:textId="47A6D2DE" w:rsidR="007D7FD7" w:rsidRDefault="007D7FD7">
            <w:pPr>
              <w:spacing w:after="0" w:line="240" w:lineRule="auto"/>
              <w:jc w:val="center"/>
              <w:rPr>
                <w:bCs/>
                <w:szCs w:val="21"/>
              </w:rPr>
            </w:pPr>
          </w:p>
        </w:tc>
        <w:tc>
          <w:tcPr>
            <w:tcW w:w="1134" w:type="dxa"/>
            <w:vMerge/>
            <w:vAlign w:val="center"/>
          </w:tcPr>
          <w:p w14:paraId="136C77FA" w14:textId="77777777" w:rsidR="007D7FD7" w:rsidRDefault="007D7FD7">
            <w:pPr>
              <w:spacing w:after="0" w:line="240" w:lineRule="auto"/>
              <w:jc w:val="center"/>
              <w:rPr>
                <w:bCs/>
                <w:szCs w:val="21"/>
              </w:rPr>
            </w:pPr>
          </w:p>
        </w:tc>
      </w:tr>
      <w:tr w:rsidR="007D7FD7" w14:paraId="76A2C17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BCE4392" w14:textId="77777777" w:rsidR="007D7FD7" w:rsidRDefault="00000000">
            <w:pPr>
              <w:spacing w:after="0" w:line="240" w:lineRule="auto"/>
              <w:jc w:val="center"/>
              <w:rPr>
                <w:bCs/>
                <w:szCs w:val="21"/>
              </w:rPr>
            </w:pPr>
            <w:r>
              <w:rPr>
                <w:rFonts w:hint="eastAsia"/>
                <w:bCs/>
                <w:szCs w:val="21"/>
              </w:rPr>
              <w:t>42</w:t>
            </w:r>
          </w:p>
        </w:tc>
        <w:tc>
          <w:tcPr>
            <w:tcW w:w="2425" w:type="dxa"/>
            <w:tcBorders>
              <w:top w:val="single" w:sz="4" w:space="0" w:color="auto"/>
              <w:left w:val="single" w:sz="4" w:space="0" w:color="auto"/>
              <w:bottom w:val="single" w:sz="4" w:space="0" w:color="auto"/>
              <w:right w:val="single" w:sz="4" w:space="0" w:color="auto"/>
            </w:tcBorders>
            <w:vAlign w:val="center"/>
          </w:tcPr>
          <w:p w14:paraId="0302E141"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TK-8518C</w:t>
            </w:r>
            <w:r>
              <w:rPr>
                <w:rFonts w:ascii="宋体" w:hAnsi="宋体" w:cs="宋体" w:hint="eastAsia"/>
                <w:color w:val="000000"/>
                <w:kern w:val="0"/>
                <w:sz w:val="18"/>
                <w:szCs w:val="18"/>
                <w:lang w:bidi="ar"/>
              </w:rPr>
              <w:t>青色粉盒</w:t>
            </w:r>
          </w:p>
        </w:tc>
        <w:tc>
          <w:tcPr>
            <w:tcW w:w="703" w:type="dxa"/>
            <w:tcBorders>
              <w:top w:val="single" w:sz="4" w:space="0" w:color="auto"/>
              <w:left w:val="single" w:sz="4" w:space="0" w:color="auto"/>
              <w:bottom w:val="single" w:sz="4" w:space="0" w:color="auto"/>
              <w:right w:val="single" w:sz="4" w:space="0" w:color="auto"/>
            </w:tcBorders>
            <w:vAlign w:val="center"/>
          </w:tcPr>
          <w:p w14:paraId="20882A58"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22CD4080"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7302067"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C57E835"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3741C75"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7874A139"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2D59F70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6F678490" w14:textId="65F45F92" w:rsidR="007D7FD7" w:rsidRDefault="007D7FD7">
            <w:pPr>
              <w:spacing w:after="0" w:line="240" w:lineRule="auto"/>
              <w:jc w:val="center"/>
              <w:rPr>
                <w:bCs/>
                <w:szCs w:val="21"/>
              </w:rPr>
            </w:pPr>
          </w:p>
        </w:tc>
        <w:tc>
          <w:tcPr>
            <w:tcW w:w="1134" w:type="dxa"/>
            <w:vMerge/>
            <w:vAlign w:val="center"/>
          </w:tcPr>
          <w:p w14:paraId="71557628" w14:textId="77777777" w:rsidR="007D7FD7" w:rsidRDefault="007D7FD7">
            <w:pPr>
              <w:spacing w:after="0" w:line="240" w:lineRule="auto"/>
              <w:jc w:val="center"/>
              <w:rPr>
                <w:bCs/>
                <w:szCs w:val="21"/>
              </w:rPr>
            </w:pPr>
          </w:p>
        </w:tc>
      </w:tr>
      <w:tr w:rsidR="007D7FD7" w14:paraId="261DE13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E4991E" w14:textId="77777777" w:rsidR="007D7FD7" w:rsidRDefault="00000000">
            <w:pPr>
              <w:spacing w:after="0" w:line="240" w:lineRule="auto"/>
              <w:jc w:val="center"/>
              <w:rPr>
                <w:bCs/>
                <w:szCs w:val="21"/>
              </w:rPr>
            </w:pPr>
            <w:r>
              <w:rPr>
                <w:rFonts w:hint="eastAsia"/>
                <w:bCs/>
                <w:szCs w:val="21"/>
              </w:rPr>
              <w:t>43</w:t>
            </w:r>
          </w:p>
        </w:tc>
        <w:tc>
          <w:tcPr>
            <w:tcW w:w="2425" w:type="dxa"/>
            <w:tcBorders>
              <w:top w:val="single" w:sz="4" w:space="0" w:color="auto"/>
              <w:left w:val="single" w:sz="4" w:space="0" w:color="auto"/>
              <w:bottom w:val="single" w:sz="4" w:space="0" w:color="auto"/>
              <w:right w:val="single" w:sz="4" w:space="0" w:color="auto"/>
            </w:tcBorders>
            <w:vAlign w:val="center"/>
          </w:tcPr>
          <w:p w14:paraId="48D2F83A"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407494</w:t>
            </w:r>
            <w:r>
              <w:rPr>
                <w:rFonts w:ascii="宋体" w:hAnsi="宋体" w:cs="宋体" w:hint="eastAsia"/>
                <w:color w:val="000000"/>
                <w:kern w:val="0"/>
                <w:sz w:val="18"/>
                <w:szCs w:val="18"/>
                <w:lang w:bidi="ar"/>
              </w:rPr>
              <w:t>标容粉盒</w:t>
            </w:r>
          </w:p>
        </w:tc>
        <w:tc>
          <w:tcPr>
            <w:tcW w:w="703" w:type="dxa"/>
            <w:tcBorders>
              <w:top w:val="single" w:sz="4" w:space="0" w:color="auto"/>
              <w:left w:val="single" w:sz="4" w:space="0" w:color="auto"/>
              <w:bottom w:val="single" w:sz="4" w:space="0" w:color="auto"/>
              <w:right w:val="single" w:sz="4" w:space="0" w:color="auto"/>
            </w:tcBorders>
            <w:vAlign w:val="center"/>
          </w:tcPr>
          <w:p w14:paraId="6089AB3A"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C7AA7F7"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288A64AE"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04538A8"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5A9B6FE1"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181FE554"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200</w:t>
            </w:r>
          </w:p>
        </w:tc>
        <w:tc>
          <w:tcPr>
            <w:tcW w:w="709" w:type="dxa"/>
            <w:tcBorders>
              <w:top w:val="single" w:sz="4" w:space="0" w:color="auto"/>
              <w:left w:val="single" w:sz="4" w:space="0" w:color="auto"/>
              <w:bottom w:val="single" w:sz="4" w:space="0" w:color="auto"/>
              <w:right w:val="single" w:sz="4" w:space="0" w:color="auto"/>
            </w:tcBorders>
          </w:tcPr>
          <w:p w14:paraId="1AAD9226"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0FCC6BFD" w14:textId="6B034478" w:rsidR="007D7FD7" w:rsidRDefault="007D7FD7">
            <w:pPr>
              <w:spacing w:after="0" w:line="240" w:lineRule="auto"/>
              <w:jc w:val="center"/>
              <w:rPr>
                <w:bCs/>
                <w:szCs w:val="21"/>
              </w:rPr>
            </w:pPr>
          </w:p>
        </w:tc>
        <w:tc>
          <w:tcPr>
            <w:tcW w:w="1134" w:type="dxa"/>
            <w:vMerge/>
            <w:vAlign w:val="center"/>
          </w:tcPr>
          <w:p w14:paraId="30577485" w14:textId="77777777" w:rsidR="007D7FD7" w:rsidRDefault="007D7FD7">
            <w:pPr>
              <w:spacing w:after="0" w:line="240" w:lineRule="auto"/>
              <w:jc w:val="center"/>
              <w:rPr>
                <w:bCs/>
                <w:szCs w:val="21"/>
              </w:rPr>
            </w:pPr>
          </w:p>
        </w:tc>
      </w:tr>
      <w:tr w:rsidR="007D7FD7" w14:paraId="62732A9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55DF15" w14:textId="77777777" w:rsidR="007D7FD7" w:rsidRDefault="00000000">
            <w:pPr>
              <w:spacing w:after="0" w:line="240" w:lineRule="auto"/>
              <w:jc w:val="center"/>
              <w:rPr>
                <w:bCs/>
                <w:szCs w:val="21"/>
              </w:rPr>
            </w:pPr>
            <w:r>
              <w:rPr>
                <w:rFonts w:hint="eastAsia"/>
                <w:bCs/>
                <w:szCs w:val="21"/>
              </w:rPr>
              <w:t>44</w:t>
            </w:r>
          </w:p>
        </w:tc>
        <w:tc>
          <w:tcPr>
            <w:tcW w:w="2425" w:type="dxa"/>
            <w:tcBorders>
              <w:top w:val="single" w:sz="4" w:space="0" w:color="auto"/>
              <w:left w:val="single" w:sz="4" w:space="0" w:color="auto"/>
              <w:bottom w:val="single" w:sz="4" w:space="0" w:color="auto"/>
              <w:right w:val="single" w:sz="4" w:space="0" w:color="auto"/>
            </w:tcBorders>
            <w:vAlign w:val="center"/>
          </w:tcPr>
          <w:p w14:paraId="705C1C3E" w14:textId="77777777" w:rsidR="007D7FD7" w:rsidRDefault="00000000">
            <w:pPr>
              <w:spacing w:after="0" w:line="240" w:lineRule="auto"/>
              <w:jc w:val="center"/>
              <w:rPr>
                <w:rFonts w:ascii="宋体" w:hAnsi="宋体" w:hint="eastAsia"/>
                <w:bCs/>
                <w:szCs w:val="21"/>
              </w:rPr>
            </w:pPr>
            <w:r>
              <w:rPr>
                <w:rFonts w:ascii="宋体" w:hAnsi="宋体" w:cs="宋体"/>
                <w:color w:val="000000"/>
                <w:kern w:val="0"/>
                <w:sz w:val="18"/>
                <w:szCs w:val="18"/>
                <w:lang w:bidi="ar"/>
              </w:rPr>
              <w:t>407322</w:t>
            </w:r>
            <w:r>
              <w:rPr>
                <w:rFonts w:ascii="宋体" w:hAnsi="宋体" w:cs="宋体" w:hint="eastAsia"/>
                <w:color w:val="000000"/>
                <w:kern w:val="0"/>
                <w:sz w:val="18"/>
                <w:szCs w:val="18"/>
                <w:lang w:bidi="ar"/>
              </w:rPr>
              <w:t>粉盒</w:t>
            </w:r>
          </w:p>
        </w:tc>
        <w:tc>
          <w:tcPr>
            <w:tcW w:w="703" w:type="dxa"/>
            <w:tcBorders>
              <w:top w:val="single" w:sz="4" w:space="0" w:color="auto"/>
              <w:left w:val="single" w:sz="4" w:space="0" w:color="auto"/>
              <w:bottom w:val="single" w:sz="4" w:space="0" w:color="auto"/>
              <w:right w:val="single" w:sz="4" w:space="0" w:color="auto"/>
            </w:tcBorders>
            <w:vAlign w:val="center"/>
          </w:tcPr>
          <w:p w14:paraId="18B45AC8"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5A0B5FA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01608D71"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701ED561"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69ECE652"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04CB560"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color w:val="000000"/>
                <w:kern w:val="0"/>
                <w:sz w:val="18"/>
                <w:szCs w:val="18"/>
                <w:lang w:bidi="ar"/>
              </w:rPr>
              <w:t>48</w:t>
            </w:r>
          </w:p>
        </w:tc>
        <w:tc>
          <w:tcPr>
            <w:tcW w:w="709" w:type="dxa"/>
            <w:tcBorders>
              <w:top w:val="single" w:sz="4" w:space="0" w:color="auto"/>
              <w:left w:val="single" w:sz="4" w:space="0" w:color="auto"/>
              <w:bottom w:val="single" w:sz="4" w:space="0" w:color="auto"/>
              <w:right w:val="single" w:sz="4" w:space="0" w:color="auto"/>
            </w:tcBorders>
          </w:tcPr>
          <w:p w14:paraId="59D6F8B1"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70F8FD2" w14:textId="7766A707" w:rsidR="007D7FD7" w:rsidRDefault="007D7FD7">
            <w:pPr>
              <w:spacing w:after="0" w:line="240" w:lineRule="auto"/>
              <w:jc w:val="center"/>
              <w:rPr>
                <w:bCs/>
                <w:szCs w:val="21"/>
              </w:rPr>
            </w:pPr>
          </w:p>
        </w:tc>
        <w:tc>
          <w:tcPr>
            <w:tcW w:w="1134" w:type="dxa"/>
            <w:vMerge/>
            <w:vAlign w:val="center"/>
          </w:tcPr>
          <w:p w14:paraId="1B0D25E3" w14:textId="77777777" w:rsidR="007D7FD7" w:rsidRDefault="007D7FD7">
            <w:pPr>
              <w:spacing w:after="0" w:line="240" w:lineRule="auto"/>
              <w:jc w:val="center"/>
              <w:rPr>
                <w:bCs/>
                <w:szCs w:val="21"/>
              </w:rPr>
            </w:pPr>
          </w:p>
        </w:tc>
      </w:tr>
      <w:tr w:rsidR="007D7FD7" w14:paraId="1973F5C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735B460" w14:textId="77777777" w:rsidR="007D7FD7" w:rsidRDefault="00000000">
            <w:pPr>
              <w:spacing w:after="0" w:line="240" w:lineRule="auto"/>
              <w:jc w:val="center"/>
              <w:rPr>
                <w:bCs/>
                <w:szCs w:val="21"/>
              </w:rPr>
            </w:pPr>
            <w:r>
              <w:rPr>
                <w:rFonts w:hint="eastAsia"/>
                <w:bCs/>
                <w:szCs w:val="21"/>
              </w:rPr>
              <w:t>45</w:t>
            </w:r>
          </w:p>
        </w:tc>
        <w:tc>
          <w:tcPr>
            <w:tcW w:w="2425" w:type="dxa"/>
            <w:tcBorders>
              <w:top w:val="single" w:sz="4" w:space="0" w:color="auto"/>
              <w:left w:val="single" w:sz="4" w:space="0" w:color="auto"/>
              <w:bottom w:val="single" w:sz="4" w:space="0" w:color="auto"/>
              <w:right w:val="single" w:sz="4" w:space="0" w:color="auto"/>
            </w:tcBorders>
            <w:vAlign w:val="center"/>
          </w:tcPr>
          <w:p w14:paraId="6255B8B0"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TK-478粉盒</w:t>
            </w:r>
          </w:p>
        </w:tc>
        <w:tc>
          <w:tcPr>
            <w:tcW w:w="703" w:type="dxa"/>
            <w:tcBorders>
              <w:top w:val="single" w:sz="4" w:space="0" w:color="auto"/>
              <w:left w:val="single" w:sz="4" w:space="0" w:color="auto"/>
              <w:bottom w:val="single" w:sz="4" w:space="0" w:color="auto"/>
              <w:right w:val="single" w:sz="4" w:space="0" w:color="auto"/>
            </w:tcBorders>
            <w:vAlign w:val="center"/>
          </w:tcPr>
          <w:p w14:paraId="0D9B34D9"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16471471"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FE801F3"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29FAB62"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027E9BDB"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4E2DDE73"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50BBBCF7"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4D4D42BF" w14:textId="3822A610" w:rsidR="007D7FD7" w:rsidRDefault="007D7FD7">
            <w:pPr>
              <w:spacing w:after="0" w:line="240" w:lineRule="auto"/>
              <w:jc w:val="center"/>
              <w:rPr>
                <w:bCs/>
                <w:szCs w:val="21"/>
              </w:rPr>
            </w:pPr>
          </w:p>
        </w:tc>
        <w:tc>
          <w:tcPr>
            <w:tcW w:w="1134" w:type="dxa"/>
            <w:vMerge/>
            <w:vAlign w:val="center"/>
          </w:tcPr>
          <w:p w14:paraId="28066C42" w14:textId="77777777" w:rsidR="007D7FD7" w:rsidRDefault="007D7FD7">
            <w:pPr>
              <w:spacing w:after="0" w:line="240" w:lineRule="auto"/>
              <w:jc w:val="center"/>
              <w:rPr>
                <w:bCs/>
                <w:szCs w:val="21"/>
              </w:rPr>
            </w:pPr>
          </w:p>
        </w:tc>
      </w:tr>
      <w:tr w:rsidR="007D7FD7" w14:paraId="26CC68D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A85F96" w14:textId="77777777" w:rsidR="007D7FD7" w:rsidRDefault="00000000">
            <w:pPr>
              <w:spacing w:after="0" w:line="240" w:lineRule="auto"/>
              <w:jc w:val="center"/>
              <w:rPr>
                <w:bCs/>
                <w:szCs w:val="21"/>
              </w:rPr>
            </w:pPr>
            <w:r>
              <w:rPr>
                <w:rFonts w:hint="eastAsia"/>
                <w:bCs/>
                <w:szCs w:val="21"/>
              </w:rPr>
              <w:t>46</w:t>
            </w:r>
          </w:p>
        </w:tc>
        <w:tc>
          <w:tcPr>
            <w:tcW w:w="2425" w:type="dxa"/>
            <w:tcBorders>
              <w:top w:val="single" w:sz="4" w:space="0" w:color="auto"/>
              <w:left w:val="single" w:sz="4" w:space="0" w:color="auto"/>
              <w:bottom w:val="single" w:sz="4" w:space="0" w:color="auto"/>
              <w:right w:val="single" w:sz="4" w:space="0" w:color="auto"/>
            </w:tcBorders>
            <w:vAlign w:val="center"/>
          </w:tcPr>
          <w:p w14:paraId="2667A8E1" w14:textId="77777777" w:rsidR="007D7FD7" w:rsidRDefault="00000000">
            <w:pPr>
              <w:spacing w:after="0" w:line="240" w:lineRule="auto"/>
              <w:jc w:val="center"/>
              <w:rPr>
                <w:rFonts w:ascii="宋体" w:hAnsi="宋体" w:hint="eastAsia"/>
                <w:bCs/>
                <w:szCs w:val="21"/>
              </w:rPr>
            </w:pPr>
            <w:r>
              <w:rPr>
                <w:rFonts w:ascii="宋体" w:hAnsi="宋体" w:cs="宋体" w:hint="eastAsia"/>
                <w:color w:val="000000"/>
                <w:kern w:val="0"/>
                <w:sz w:val="18"/>
                <w:szCs w:val="18"/>
                <w:lang w:bidi="ar"/>
              </w:rPr>
              <w:t>TK-7108粉盒</w:t>
            </w:r>
          </w:p>
        </w:tc>
        <w:tc>
          <w:tcPr>
            <w:tcW w:w="703" w:type="dxa"/>
            <w:tcBorders>
              <w:top w:val="single" w:sz="4" w:space="0" w:color="auto"/>
              <w:left w:val="single" w:sz="4" w:space="0" w:color="auto"/>
              <w:bottom w:val="single" w:sz="4" w:space="0" w:color="auto"/>
              <w:right w:val="single" w:sz="4" w:space="0" w:color="auto"/>
            </w:tcBorders>
            <w:vAlign w:val="center"/>
          </w:tcPr>
          <w:p w14:paraId="71C679BB" w14:textId="77777777" w:rsidR="007D7FD7" w:rsidRDefault="007D7FD7">
            <w:pPr>
              <w:spacing w:after="0" w:line="240" w:lineRule="auto"/>
              <w:jc w:val="center"/>
              <w:rPr>
                <w:rFonts w:ascii="宋体" w:hAnsi="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6638EB66" w14:textId="77777777" w:rsidR="007D7FD7" w:rsidRDefault="007D7FD7">
            <w:pPr>
              <w:spacing w:after="0" w:line="240" w:lineRule="auto"/>
              <w:jc w:val="center"/>
              <w:rPr>
                <w:bCs/>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30AB9A9F" w14:textId="77777777" w:rsidR="007D7FD7" w:rsidRDefault="007D7FD7">
            <w:pPr>
              <w:spacing w:after="0" w:line="240" w:lineRule="auto"/>
              <w:jc w:val="center"/>
              <w:rPr>
                <w:bCs/>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42579530" w14:textId="77777777" w:rsidR="007D7FD7" w:rsidRDefault="007D7FD7">
            <w:pPr>
              <w:spacing w:after="0" w:line="240" w:lineRule="auto"/>
              <w:jc w:val="center"/>
              <w:rPr>
                <w:bCs/>
                <w:szCs w:val="21"/>
              </w:rPr>
            </w:pPr>
          </w:p>
        </w:tc>
        <w:tc>
          <w:tcPr>
            <w:tcW w:w="427" w:type="dxa"/>
            <w:tcBorders>
              <w:top w:val="single" w:sz="4" w:space="0" w:color="auto"/>
              <w:left w:val="single" w:sz="4" w:space="0" w:color="auto"/>
              <w:bottom w:val="single" w:sz="4" w:space="0" w:color="auto"/>
              <w:right w:val="single" w:sz="4" w:space="0" w:color="auto"/>
            </w:tcBorders>
            <w:vAlign w:val="center"/>
          </w:tcPr>
          <w:p w14:paraId="35031A98" w14:textId="77777777" w:rsidR="007D7FD7" w:rsidRDefault="00000000">
            <w:pPr>
              <w:spacing w:after="0" w:line="240" w:lineRule="auto"/>
              <w:jc w:val="center"/>
              <w:rPr>
                <w:bCs/>
                <w:szCs w:val="21"/>
              </w:rPr>
            </w:pPr>
            <w:r>
              <w:rPr>
                <w:rFonts w:ascii="宋体" w:hAnsi="宋体" w:cs="宋体" w:hint="eastAsia"/>
                <w:color w:val="000000"/>
                <w:kern w:val="0"/>
                <w:sz w:val="18"/>
                <w:szCs w:val="18"/>
                <w:lang w:bidi="ar"/>
              </w:rPr>
              <w:t>个</w:t>
            </w:r>
          </w:p>
        </w:tc>
        <w:tc>
          <w:tcPr>
            <w:tcW w:w="499" w:type="dxa"/>
            <w:tcBorders>
              <w:top w:val="single" w:sz="4" w:space="0" w:color="auto"/>
              <w:left w:val="single" w:sz="4" w:space="0" w:color="auto"/>
              <w:bottom w:val="single" w:sz="4" w:space="0" w:color="auto"/>
              <w:right w:val="single" w:sz="4" w:space="0" w:color="auto"/>
            </w:tcBorders>
            <w:vAlign w:val="center"/>
          </w:tcPr>
          <w:p w14:paraId="53200FFC" w14:textId="77777777" w:rsidR="007D7FD7" w:rsidRDefault="00000000">
            <w:pPr>
              <w:spacing w:after="0" w:line="240" w:lineRule="auto"/>
              <w:jc w:val="center"/>
              <w:rPr>
                <w:rFonts w:asciiTheme="minorEastAsia" w:eastAsiaTheme="minorEastAsia" w:hAnsiTheme="minorEastAsia" w:cstheme="minorEastAsia" w:hint="eastAsia"/>
                <w:sz w:val="18"/>
                <w:szCs w:val="18"/>
              </w:rPr>
            </w:pPr>
            <w:r>
              <w:rPr>
                <w:rFonts w:ascii="宋体" w:hAnsi="宋体" w:cs="宋体" w:hint="eastAsia"/>
                <w:color w:val="000000"/>
                <w:kern w:val="0"/>
                <w:sz w:val="18"/>
                <w:szCs w:val="18"/>
                <w:lang w:bidi="ar"/>
              </w:rPr>
              <w:t>4</w:t>
            </w:r>
          </w:p>
        </w:tc>
        <w:tc>
          <w:tcPr>
            <w:tcW w:w="709" w:type="dxa"/>
            <w:tcBorders>
              <w:top w:val="single" w:sz="4" w:space="0" w:color="auto"/>
              <w:left w:val="single" w:sz="4" w:space="0" w:color="auto"/>
              <w:bottom w:val="single" w:sz="4" w:space="0" w:color="auto"/>
              <w:right w:val="single" w:sz="4" w:space="0" w:color="auto"/>
            </w:tcBorders>
          </w:tcPr>
          <w:p w14:paraId="10121D6D" w14:textId="77777777" w:rsidR="007D7FD7" w:rsidRDefault="007D7FD7">
            <w:pPr>
              <w:spacing w:after="0" w:line="240" w:lineRule="auto"/>
              <w:jc w:val="center"/>
              <w:rPr>
                <w:rFonts w:asciiTheme="minorEastAsia" w:eastAsiaTheme="minorEastAsia" w:hAnsiTheme="minorEastAsia" w:cstheme="minorEastAsia" w:hint="eastAsia"/>
                <w:sz w:val="18"/>
                <w:szCs w:val="18"/>
              </w:rPr>
            </w:pPr>
          </w:p>
        </w:tc>
        <w:tc>
          <w:tcPr>
            <w:tcW w:w="851" w:type="dxa"/>
            <w:tcBorders>
              <w:top w:val="single" w:sz="4" w:space="0" w:color="auto"/>
              <w:left w:val="single" w:sz="4" w:space="0" w:color="auto"/>
              <w:bottom w:val="single" w:sz="4" w:space="0" w:color="auto"/>
            </w:tcBorders>
            <w:vAlign w:val="center"/>
          </w:tcPr>
          <w:p w14:paraId="21FFA123" w14:textId="24498AA8" w:rsidR="007D7FD7" w:rsidRDefault="007D7FD7">
            <w:pPr>
              <w:spacing w:after="0" w:line="240" w:lineRule="auto"/>
              <w:jc w:val="center"/>
              <w:rPr>
                <w:bCs/>
                <w:szCs w:val="21"/>
              </w:rPr>
            </w:pPr>
          </w:p>
        </w:tc>
        <w:tc>
          <w:tcPr>
            <w:tcW w:w="1134" w:type="dxa"/>
            <w:vMerge/>
            <w:vAlign w:val="center"/>
          </w:tcPr>
          <w:p w14:paraId="66D57A94" w14:textId="77777777" w:rsidR="007D7FD7" w:rsidRDefault="007D7FD7">
            <w:pPr>
              <w:spacing w:after="0" w:line="240" w:lineRule="auto"/>
              <w:jc w:val="center"/>
              <w:rPr>
                <w:bCs/>
                <w:szCs w:val="21"/>
              </w:rPr>
            </w:pPr>
          </w:p>
        </w:tc>
      </w:tr>
      <w:tr w:rsidR="007D7FD7" w14:paraId="7DE94E60" w14:textId="77777777">
        <w:trPr>
          <w:jc w:val="center"/>
        </w:trPr>
        <w:tc>
          <w:tcPr>
            <w:tcW w:w="9493" w:type="dxa"/>
            <w:gridSpan w:val="11"/>
            <w:tcBorders>
              <w:top w:val="single" w:sz="4" w:space="0" w:color="auto"/>
              <w:left w:val="single" w:sz="4" w:space="0" w:color="auto"/>
              <w:bottom w:val="single" w:sz="4" w:space="0" w:color="auto"/>
            </w:tcBorders>
            <w:vAlign w:val="center"/>
          </w:tcPr>
          <w:p w14:paraId="0ADDE6BB" w14:textId="77777777" w:rsidR="007D7FD7" w:rsidRDefault="00000000">
            <w:pPr>
              <w:spacing w:after="0" w:line="240" w:lineRule="auto"/>
              <w:jc w:val="center"/>
              <w:rPr>
                <w:bCs/>
                <w:szCs w:val="21"/>
              </w:rPr>
            </w:pPr>
            <w:r>
              <w:rPr>
                <w:rFonts w:hint="eastAsia"/>
                <w:bCs/>
                <w:szCs w:val="21"/>
              </w:rPr>
              <w:t>合计（即投标总价；币种：人民币；单位：元）</w:t>
            </w:r>
            <w:r>
              <w:rPr>
                <w:rFonts w:hint="eastAsia"/>
                <w:bCs/>
                <w:szCs w:val="21"/>
              </w:rPr>
              <w:t xml:space="preserve"> </w:t>
            </w:r>
            <w:r>
              <w:rPr>
                <w:rFonts w:hint="eastAsia"/>
                <w:bCs/>
                <w:szCs w:val="21"/>
              </w:rPr>
              <w:t>小写：</w:t>
            </w:r>
            <w:r>
              <w:rPr>
                <w:rFonts w:hint="eastAsia"/>
                <w:bCs/>
                <w:szCs w:val="21"/>
              </w:rPr>
              <w:t xml:space="preserve">            </w:t>
            </w:r>
            <w:r>
              <w:rPr>
                <w:rFonts w:hint="eastAsia"/>
                <w:bCs/>
                <w:szCs w:val="21"/>
              </w:rPr>
              <w:t>大写：</w:t>
            </w:r>
          </w:p>
        </w:tc>
      </w:tr>
    </w:tbl>
    <w:p w14:paraId="7A70ACC9" w14:textId="77777777" w:rsidR="007D7FD7" w:rsidRDefault="00000000">
      <w:pPr>
        <w:spacing w:after="0" w:line="240" w:lineRule="auto"/>
        <w:ind w:firstLineChars="200" w:firstLine="482"/>
        <w:rPr>
          <w:rFonts w:ascii="宋体" w:hAnsi="宋体" w:hint="eastAsia"/>
          <w:b/>
          <w:sz w:val="24"/>
        </w:rPr>
      </w:pPr>
      <w:r>
        <w:rPr>
          <w:rFonts w:ascii="宋体" w:hAnsi="宋体" w:hint="eastAsia"/>
          <w:b/>
          <w:sz w:val="24"/>
        </w:rPr>
        <w:t>注：1.本表可按同样格式扩展。</w:t>
      </w:r>
    </w:p>
    <w:p w14:paraId="4FA19B39" w14:textId="77777777" w:rsidR="007D7FD7" w:rsidRDefault="00000000">
      <w:pPr>
        <w:spacing w:after="0" w:line="240" w:lineRule="auto"/>
        <w:ind w:firstLineChars="196" w:firstLine="472"/>
        <w:rPr>
          <w:rFonts w:ascii="宋体" w:hAnsi="宋体" w:hint="eastAsia"/>
          <w:b/>
          <w:sz w:val="24"/>
        </w:rPr>
      </w:pPr>
      <w:r>
        <w:rPr>
          <w:rFonts w:ascii="宋体" w:hAnsi="宋体" w:hint="eastAsia"/>
          <w:b/>
          <w:sz w:val="24"/>
        </w:rPr>
        <w:t>2</w:t>
      </w:r>
      <w:r>
        <w:rPr>
          <w:rFonts w:ascii="宋体" w:hAnsi="宋体"/>
          <w:b/>
          <w:sz w:val="24"/>
        </w:rPr>
        <w:t>.</w:t>
      </w:r>
      <w:r>
        <w:rPr>
          <w:rFonts w:ascii="宋体" w:hAnsi="宋体" w:hint="eastAsia"/>
          <w:b/>
          <w:sz w:val="24"/>
        </w:rPr>
        <w:t>“品牌”可以与商标一致，也可以填写便于区分其他公司商品的制造商简称或者制造商认可的品牌名称。</w:t>
      </w:r>
    </w:p>
    <w:p w14:paraId="05CCAB75" w14:textId="77777777" w:rsidR="007D7FD7" w:rsidRDefault="00000000">
      <w:pPr>
        <w:spacing w:after="0" w:line="240" w:lineRule="auto"/>
        <w:ind w:firstLineChars="196" w:firstLine="472"/>
        <w:rPr>
          <w:b/>
          <w:sz w:val="24"/>
        </w:rPr>
      </w:pPr>
      <w:r>
        <w:rPr>
          <w:rFonts w:ascii="宋体" w:hAnsi="宋体" w:hint="eastAsia"/>
          <w:b/>
          <w:sz w:val="24"/>
        </w:rPr>
        <w:t>3.如所投货物属于定制类的非量产货物或无具体型号的货物，可以在“规格/型号”栏目仅填写规格信息而不填型号信息（型号信息用“定制”描述即可）；</w:t>
      </w:r>
      <w:bookmarkStart w:id="44" w:name="_Hlk73646428"/>
      <w:r>
        <w:rPr>
          <w:rFonts w:ascii="宋体" w:hAnsi="宋体" w:hint="eastAsia"/>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w:t>
      </w:r>
      <w:r>
        <w:rPr>
          <w:rFonts w:hint="eastAsia"/>
          <w:b/>
          <w:sz w:val="24"/>
        </w:rPr>
        <w:t>/</w:t>
      </w:r>
      <w:r>
        <w:rPr>
          <w:rFonts w:hint="eastAsia"/>
          <w:b/>
          <w:sz w:val="24"/>
        </w:rPr>
        <w:t>普通参数）负偏离扣分处理。</w:t>
      </w:r>
      <w:bookmarkEnd w:id="44"/>
    </w:p>
    <w:p w14:paraId="17DA6180" w14:textId="77777777" w:rsidR="007D7FD7" w:rsidRDefault="00000000">
      <w:pPr>
        <w:spacing w:after="0" w:line="240" w:lineRule="auto"/>
        <w:ind w:firstLineChars="196" w:firstLine="472"/>
        <w:rPr>
          <w:rFonts w:ascii="宋体" w:hAnsi="宋体" w:hint="eastAsia"/>
          <w:b/>
          <w:sz w:val="24"/>
        </w:rPr>
      </w:pPr>
      <w:r>
        <w:rPr>
          <w:rFonts w:ascii="宋体" w:hAnsi="宋体"/>
          <w:b/>
          <w:sz w:val="24"/>
        </w:rPr>
        <w:t>3</w:t>
      </w:r>
      <w:r>
        <w:rPr>
          <w:rFonts w:ascii="宋体" w:hAnsi="宋体" w:hint="eastAsia"/>
          <w:b/>
          <w:sz w:val="24"/>
        </w:rPr>
        <w:t>.“原产地”是指货物的实际生产加工地，非品牌所在地</w:t>
      </w:r>
    </w:p>
    <w:p w14:paraId="2FDB359B" w14:textId="77777777" w:rsidR="007D7FD7" w:rsidRDefault="00000000">
      <w:pPr>
        <w:spacing w:after="0" w:line="240" w:lineRule="auto"/>
        <w:ind w:firstLineChars="196" w:firstLine="472"/>
        <w:rPr>
          <w:rFonts w:ascii="宋体" w:hAnsi="宋体" w:hint="eastAsia"/>
          <w:b/>
          <w:sz w:val="24"/>
        </w:rPr>
      </w:pPr>
      <w:r>
        <w:rPr>
          <w:rFonts w:ascii="宋体" w:hAnsi="宋体"/>
          <w:b/>
          <w:sz w:val="24"/>
        </w:rPr>
        <w:t>4</w:t>
      </w:r>
      <w:r>
        <w:rPr>
          <w:rFonts w:ascii="宋体" w:hAnsi="宋体" w:hint="eastAsia"/>
          <w:b/>
          <w:sz w:val="24"/>
        </w:rPr>
        <w:t>.所投货物均应填写制造商名称，“制造商”是指产品品牌厂商，产品代工制造的，应填写接受委托生产制造的制造商。</w:t>
      </w:r>
    </w:p>
    <w:p w14:paraId="07A44771" w14:textId="77777777" w:rsidR="007D7FD7" w:rsidRDefault="00000000">
      <w:pPr>
        <w:spacing w:after="0" w:line="240" w:lineRule="auto"/>
        <w:ind w:firstLineChars="200" w:firstLine="482"/>
        <w:rPr>
          <w:rFonts w:ascii="宋体" w:hAnsi="宋体" w:hint="eastAsia"/>
          <w:b/>
          <w:sz w:val="24"/>
        </w:rPr>
      </w:pPr>
      <w:r>
        <w:rPr>
          <w:rFonts w:ascii="宋体" w:hAnsi="宋体"/>
          <w:b/>
          <w:sz w:val="24"/>
        </w:rPr>
        <w:t>5</w:t>
      </w:r>
      <w:r>
        <w:rPr>
          <w:rFonts w:ascii="宋体" w:hAnsi="宋体" w:hint="eastAsia"/>
          <w:b/>
          <w:sz w:val="24"/>
        </w:rPr>
        <w:t>.以上分项报价表的投标总价应当与开标一览表的投标总价一致。</w:t>
      </w:r>
    </w:p>
    <w:p w14:paraId="44555C25" w14:textId="77777777" w:rsidR="007D7FD7" w:rsidRDefault="00000000">
      <w:pPr>
        <w:spacing w:after="0" w:line="240" w:lineRule="auto"/>
        <w:ind w:firstLineChars="200" w:firstLine="482"/>
        <w:rPr>
          <w:rFonts w:ascii="宋体" w:hAnsi="宋体" w:hint="eastAsia"/>
          <w:b/>
          <w:sz w:val="24"/>
        </w:rPr>
      </w:pPr>
      <w:r>
        <w:rPr>
          <w:rFonts w:ascii="宋体" w:hAnsi="宋体"/>
          <w:b/>
          <w:sz w:val="24"/>
        </w:rPr>
        <w:lastRenderedPageBreak/>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19BCC3B9" w14:textId="77777777" w:rsidR="007D7FD7" w:rsidRDefault="00000000">
      <w:pPr>
        <w:spacing w:after="0" w:line="240" w:lineRule="auto"/>
        <w:ind w:firstLineChars="200" w:firstLine="482"/>
        <w:rPr>
          <w:rFonts w:ascii="宋体" w:hAnsi="宋体" w:hint="eastAsia"/>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79AD403C" w14:textId="77777777" w:rsidR="007D7FD7" w:rsidRDefault="007D7FD7">
      <w:pPr>
        <w:spacing w:after="0" w:line="240" w:lineRule="auto"/>
        <w:rPr>
          <w:rFonts w:ascii="宋体" w:hAnsi="宋体" w:hint="eastAsia"/>
          <w:b/>
          <w:color w:val="FF0000"/>
          <w:sz w:val="24"/>
        </w:rPr>
      </w:pPr>
    </w:p>
    <w:p w14:paraId="06862833" w14:textId="77777777" w:rsidR="007D7FD7" w:rsidRDefault="00000000">
      <w:pPr>
        <w:tabs>
          <w:tab w:val="left" w:pos="720"/>
        </w:tabs>
        <w:spacing w:after="0" w:line="240" w:lineRule="auto"/>
        <w:jc w:val="center"/>
        <w:rPr>
          <w:b/>
          <w:sz w:val="24"/>
        </w:rPr>
      </w:pPr>
      <w:r>
        <w:rPr>
          <w:rFonts w:hint="eastAsia"/>
          <w:b/>
          <w:sz w:val="24"/>
        </w:rPr>
        <w:t>（二）核心产品品牌</w:t>
      </w:r>
    </w:p>
    <w:p w14:paraId="63C0DD4E" w14:textId="77777777" w:rsidR="007D7FD7" w:rsidRDefault="007D7FD7">
      <w:pPr>
        <w:spacing w:after="0" w:line="240" w:lineRule="auto"/>
        <w:ind w:firstLineChars="200" w:firstLine="482"/>
        <w:rPr>
          <w:rFonts w:ascii="宋体" w:hAnsi="宋体" w:hint="eastAsia"/>
          <w:b/>
          <w:color w:val="FF0000"/>
          <w:sz w:val="24"/>
        </w:rPr>
      </w:pPr>
    </w:p>
    <w:p w14:paraId="78F6DCB0" w14:textId="77777777" w:rsidR="007D7FD7" w:rsidRDefault="00000000">
      <w:pPr>
        <w:spacing w:after="0" w:line="240" w:lineRule="auto"/>
        <w:ind w:firstLineChars="200" w:firstLine="482"/>
        <w:rPr>
          <w:rFonts w:ascii="宋体" w:hAnsi="宋体" w:hint="eastAsia"/>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317D4699" w14:textId="77777777" w:rsidR="007D7FD7" w:rsidRDefault="00000000">
      <w:pPr>
        <w:spacing w:after="0" w:line="240" w:lineRule="auto"/>
        <w:ind w:firstLineChars="200" w:firstLine="480"/>
        <w:rPr>
          <w:rFonts w:ascii="宋体" w:hAnsi="宋体" w:hint="eastAsia"/>
          <w:sz w:val="24"/>
        </w:rPr>
      </w:pPr>
      <w:r>
        <w:rPr>
          <w:rFonts w:ascii="宋体" w:hAnsi="宋体" w:hint="eastAsia"/>
          <w:sz w:val="24"/>
        </w:rPr>
        <w:t>备注：单一产品采购项目，核心产品即为该单一产品。</w:t>
      </w:r>
    </w:p>
    <w:p w14:paraId="2E0A1C65" w14:textId="77777777" w:rsidR="007D7FD7" w:rsidRDefault="007D7FD7">
      <w:pPr>
        <w:spacing w:after="0" w:line="240" w:lineRule="auto"/>
        <w:rPr>
          <w:b/>
          <w:sz w:val="24"/>
        </w:rPr>
      </w:pPr>
    </w:p>
    <w:p w14:paraId="54F02D1A" w14:textId="77777777" w:rsidR="007D7FD7" w:rsidRDefault="00000000">
      <w:pPr>
        <w:tabs>
          <w:tab w:val="left" w:pos="720"/>
        </w:tabs>
        <w:spacing w:after="0" w:line="240" w:lineRule="auto"/>
        <w:ind w:firstLineChars="800" w:firstLine="1928"/>
        <w:rPr>
          <w:b/>
          <w:sz w:val="24"/>
        </w:rPr>
      </w:pPr>
      <w:r>
        <w:rPr>
          <w:rFonts w:hint="eastAsia"/>
          <w:b/>
          <w:sz w:val="24"/>
        </w:rPr>
        <w:t>（三）可选配件报价清单（不包括在总报价内）</w:t>
      </w:r>
    </w:p>
    <w:p w14:paraId="1CFF1331" w14:textId="77777777" w:rsidR="007D7FD7" w:rsidRDefault="00000000">
      <w:pPr>
        <w:spacing w:after="0" w:line="240" w:lineRule="auto"/>
        <w:ind w:firstLineChars="200" w:firstLine="422"/>
        <w:rPr>
          <w:rFonts w:hAnsi="宋体" w:hint="eastAsia"/>
          <w:b/>
          <w:bCs/>
          <w:szCs w:val="21"/>
        </w:rPr>
      </w:pPr>
      <w:r>
        <w:rPr>
          <w:rFonts w:hAnsi="宋体" w:hint="eastAsia"/>
          <w:b/>
          <w:bCs/>
          <w:szCs w:val="21"/>
        </w:rPr>
        <w:t>注：格式可以参照《（一）分项报价表》表格，并提供相应的品牌</w:t>
      </w:r>
      <w:r>
        <w:rPr>
          <w:rFonts w:hAnsi="宋体" w:hint="eastAsia"/>
          <w:b/>
          <w:bCs/>
          <w:szCs w:val="21"/>
        </w:rPr>
        <w:t>/</w:t>
      </w:r>
      <w:r>
        <w:rPr>
          <w:rFonts w:hAnsi="宋体" w:hint="eastAsia"/>
          <w:b/>
          <w:bCs/>
          <w:szCs w:val="21"/>
        </w:rPr>
        <w:t>规格</w:t>
      </w:r>
      <w:r>
        <w:rPr>
          <w:rFonts w:hAnsi="宋体" w:hint="eastAsia"/>
          <w:b/>
          <w:bCs/>
          <w:szCs w:val="21"/>
        </w:rPr>
        <w:t>/</w:t>
      </w:r>
      <w:r>
        <w:rPr>
          <w:rFonts w:hAnsi="宋体" w:hint="eastAsia"/>
          <w:b/>
          <w:bCs/>
          <w:szCs w:val="21"/>
        </w:rPr>
        <w:t>型号、原产地、制造商信息（没有品牌、型号的，用“定制”描述即可）、单价等详细信息</w:t>
      </w:r>
    </w:p>
    <w:p w14:paraId="009002FD" w14:textId="77777777" w:rsidR="007D7FD7" w:rsidRDefault="007D7FD7">
      <w:pPr>
        <w:spacing w:after="0" w:line="240" w:lineRule="auto"/>
        <w:ind w:firstLineChars="200" w:firstLine="482"/>
        <w:rPr>
          <w:rFonts w:hAnsi="宋体" w:hint="eastAsia"/>
          <w:b/>
          <w:bCs/>
          <w:sz w:val="24"/>
        </w:rPr>
      </w:pPr>
    </w:p>
    <w:p w14:paraId="2FCF62A0" w14:textId="77777777" w:rsidR="007D7FD7" w:rsidRDefault="00000000">
      <w:pPr>
        <w:tabs>
          <w:tab w:val="left" w:pos="720"/>
        </w:tabs>
        <w:spacing w:after="0" w:line="240" w:lineRule="auto"/>
        <w:jc w:val="center"/>
        <w:rPr>
          <w:b/>
          <w:sz w:val="24"/>
        </w:rPr>
      </w:pPr>
      <w:r>
        <w:rPr>
          <w:rFonts w:hint="eastAsia"/>
          <w:b/>
          <w:sz w:val="24"/>
        </w:rPr>
        <w:t>（四）</w:t>
      </w:r>
      <w:bookmarkStart w:id="45" w:name="_Hlk72073235"/>
      <w:r>
        <w:rPr>
          <w:rFonts w:hint="eastAsia"/>
          <w:b/>
          <w:sz w:val="24"/>
        </w:rPr>
        <w:t>投标人认为需要涉及的其他内容报价清单</w:t>
      </w:r>
      <w:bookmarkEnd w:id="45"/>
    </w:p>
    <w:p w14:paraId="42076F3D" w14:textId="77777777" w:rsidR="007D7FD7" w:rsidRDefault="007D7FD7">
      <w:pPr>
        <w:spacing w:after="0" w:line="240" w:lineRule="auto"/>
        <w:outlineLvl w:val="3"/>
        <w:rPr>
          <w:b/>
          <w:color w:val="FF0000"/>
          <w:sz w:val="24"/>
        </w:rPr>
      </w:pPr>
    </w:p>
    <w:p w14:paraId="324357B5" w14:textId="77777777" w:rsidR="007D7FD7" w:rsidRDefault="00000000">
      <w:pPr>
        <w:pStyle w:val="30"/>
        <w:spacing w:before="0" w:after="0"/>
        <w:jc w:val="center"/>
        <w:rPr>
          <w:rFonts w:ascii="黑体" w:eastAsia="黑体" w:hint="eastAsia"/>
          <w:b w:val="0"/>
          <w:sz w:val="24"/>
        </w:rPr>
      </w:pPr>
      <w:r>
        <w:rPr>
          <w:rFonts w:ascii="黑体" w:eastAsia="黑体" w:hint="eastAsia"/>
          <w:b w:val="0"/>
          <w:sz w:val="24"/>
        </w:rPr>
        <w:t>五、</w:t>
      </w:r>
      <w:bookmarkStart w:id="46" w:name="_Hlk72092499"/>
      <w:r>
        <w:rPr>
          <w:rFonts w:ascii="黑体" w:eastAsia="黑体" w:hint="eastAsia"/>
          <w:b w:val="0"/>
          <w:sz w:val="24"/>
        </w:rPr>
        <w:t>法定代表人（负责人）证明书</w:t>
      </w:r>
      <w:bookmarkEnd w:id="46"/>
    </w:p>
    <w:p w14:paraId="5C888322" w14:textId="77777777" w:rsidR="007D7FD7" w:rsidRDefault="007D7FD7">
      <w:pPr>
        <w:spacing w:after="0" w:line="240" w:lineRule="auto"/>
        <w:rPr>
          <w:sz w:val="24"/>
        </w:rPr>
      </w:pPr>
    </w:p>
    <w:p w14:paraId="7C1B9B05" w14:textId="77777777" w:rsidR="007D7FD7" w:rsidRDefault="00000000">
      <w:pPr>
        <w:spacing w:after="0" w:line="240" w:lineRule="auto"/>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A170FB1" w14:textId="77777777" w:rsidR="007D7FD7" w:rsidRDefault="00000000">
      <w:pPr>
        <w:spacing w:after="0" w:line="240" w:lineRule="auto"/>
        <w:ind w:firstLineChars="200" w:firstLine="420"/>
        <w:rPr>
          <w:szCs w:val="21"/>
        </w:rPr>
      </w:pPr>
      <w:r>
        <w:rPr>
          <w:rFonts w:hint="eastAsia"/>
          <w:szCs w:val="21"/>
        </w:rPr>
        <w:t>特此证明。</w:t>
      </w:r>
    </w:p>
    <w:p w14:paraId="71C1E352" w14:textId="77777777" w:rsidR="007D7FD7" w:rsidRDefault="00000000">
      <w:pPr>
        <w:spacing w:after="0" w:line="24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363AC1D1" w14:textId="77777777" w:rsidR="007D7FD7" w:rsidRDefault="00000000">
      <w:pPr>
        <w:numPr>
          <w:ilvl w:val="0"/>
          <w:numId w:val="8"/>
        </w:numPr>
        <w:spacing w:after="0" w:line="240" w:lineRule="auto"/>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072A40AD" w14:textId="77777777" w:rsidR="007D7FD7" w:rsidRDefault="00000000">
      <w:pPr>
        <w:numPr>
          <w:ilvl w:val="0"/>
          <w:numId w:val="8"/>
        </w:numPr>
        <w:spacing w:after="0" w:line="24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AFFE6D7" w14:textId="77777777" w:rsidR="007D7FD7" w:rsidRDefault="00000000">
      <w:pPr>
        <w:numPr>
          <w:ilvl w:val="0"/>
          <w:numId w:val="8"/>
        </w:numPr>
        <w:spacing w:after="0" w:line="240" w:lineRule="auto"/>
        <w:ind w:firstLineChars="200" w:firstLine="420"/>
        <w:rPr>
          <w:szCs w:val="21"/>
        </w:rPr>
      </w:pPr>
      <w:r>
        <w:rPr>
          <w:rFonts w:hint="eastAsia"/>
          <w:szCs w:val="21"/>
        </w:rPr>
        <w:t>内容必须填写真实、清楚，涂改无效，不得转让、买卖。</w:t>
      </w:r>
    </w:p>
    <w:tbl>
      <w:tblPr>
        <w:tblStyle w:val="aff4"/>
        <w:tblW w:w="8529" w:type="dxa"/>
        <w:tblLayout w:type="fixed"/>
        <w:tblLook w:val="04A0" w:firstRow="1" w:lastRow="0" w:firstColumn="1" w:lastColumn="0" w:noHBand="0" w:noVBand="1"/>
      </w:tblPr>
      <w:tblGrid>
        <w:gridCol w:w="4264"/>
        <w:gridCol w:w="4265"/>
      </w:tblGrid>
      <w:tr w:rsidR="007D7FD7" w14:paraId="2661386F" w14:textId="77777777">
        <w:tc>
          <w:tcPr>
            <w:tcW w:w="4264" w:type="dxa"/>
          </w:tcPr>
          <w:p w14:paraId="4647B693" w14:textId="77777777" w:rsidR="007D7FD7" w:rsidRDefault="00000000">
            <w:pPr>
              <w:spacing w:after="0" w:line="240" w:lineRule="auto"/>
              <w:jc w:val="center"/>
            </w:pPr>
            <w:r>
              <w:rPr>
                <w:rFonts w:hint="eastAsia"/>
              </w:rPr>
              <w:t>证件扫描件正面</w:t>
            </w:r>
          </w:p>
          <w:p w14:paraId="4833F19B" w14:textId="77777777" w:rsidR="007D7FD7" w:rsidRDefault="007D7FD7">
            <w:pPr>
              <w:pStyle w:val="ae"/>
              <w:spacing w:after="0" w:line="240" w:lineRule="auto"/>
              <w:jc w:val="center"/>
            </w:pPr>
          </w:p>
          <w:p w14:paraId="0BC896BC" w14:textId="77777777" w:rsidR="007D7FD7" w:rsidRDefault="007D7FD7">
            <w:pPr>
              <w:pStyle w:val="21"/>
              <w:spacing w:after="0" w:line="240" w:lineRule="auto"/>
              <w:jc w:val="center"/>
            </w:pPr>
          </w:p>
        </w:tc>
        <w:tc>
          <w:tcPr>
            <w:tcW w:w="4265" w:type="dxa"/>
          </w:tcPr>
          <w:p w14:paraId="294B7274" w14:textId="77777777" w:rsidR="007D7FD7" w:rsidRDefault="00000000">
            <w:pPr>
              <w:spacing w:after="0" w:line="240" w:lineRule="auto"/>
              <w:jc w:val="center"/>
            </w:pPr>
            <w:r>
              <w:rPr>
                <w:rFonts w:hint="eastAsia"/>
              </w:rPr>
              <w:t>证件扫描件反面</w:t>
            </w:r>
          </w:p>
          <w:p w14:paraId="4E72A2E8" w14:textId="77777777" w:rsidR="007D7FD7" w:rsidRDefault="007D7FD7">
            <w:pPr>
              <w:pStyle w:val="ae"/>
              <w:spacing w:after="0" w:line="240" w:lineRule="auto"/>
              <w:jc w:val="center"/>
            </w:pPr>
          </w:p>
          <w:p w14:paraId="1EE08529" w14:textId="77777777" w:rsidR="007D7FD7" w:rsidRDefault="007D7FD7">
            <w:pPr>
              <w:pStyle w:val="21"/>
              <w:spacing w:after="0" w:line="240" w:lineRule="auto"/>
              <w:jc w:val="center"/>
            </w:pPr>
          </w:p>
        </w:tc>
      </w:tr>
    </w:tbl>
    <w:p w14:paraId="7ABEB930" w14:textId="77777777" w:rsidR="007D7FD7" w:rsidRDefault="007D7FD7">
      <w:pPr>
        <w:spacing w:after="0" w:line="240" w:lineRule="auto"/>
        <w:ind w:firstLineChars="200" w:firstLine="480"/>
        <w:rPr>
          <w:sz w:val="24"/>
        </w:rPr>
      </w:pPr>
    </w:p>
    <w:p w14:paraId="01D34F7E" w14:textId="77777777" w:rsidR="007D7FD7" w:rsidRDefault="007D7FD7">
      <w:pPr>
        <w:spacing w:after="0" w:line="240" w:lineRule="auto"/>
        <w:rPr>
          <w:b/>
          <w:bCs/>
          <w:sz w:val="24"/>
        </w:rPr>
      </w:pPr>
    </w:p>
    <w:p w14:paraId="229D3B5D" w14:textId="77777777" w:rsidR="007D7FD7" w:rsidRDefault="00000000">
      <w:pPr>
        <w:pStyle w:val="30"/>
        <w:spacing w:before="0" w:after="0"/>
        <w:jc w:val="center"/>
        <w:rPr>
          <w:rFonts w:ascii="黑体" w:eastAsia="黑体" w:hint="eastAsia"/>
          <w:b w:val="0"/>
          <w:sz w:val="24"/>
        </w:rPr>
      </w:pPr>
      <w:r>
        <w:rPr>
          <w:rFonts w:ascii="黑体" w:eastAsia="黑体" w:hint="eastAsia"/>
          <w:b w:val="0"/>
          <w:sz w:val="24"/>
        </w:rPr>
        <w:t>六、投标文件签署授权委托书</w:t>
      </w:r>
    </w:p>
    <w:p w14:paraId="04FB272C" w14:textId="77777777" w:rsidR="007D7FD7" w:rsidRDefault="00000000">
      <w:pPr>
        <w:spacing w:after="0" w:line="24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21A78EF" w14:textId="77777777" w:rsidR="007D7FD7" w:rsidRDefault="00000000">
      <w:pPr>
        <w:spacing w:after="0" w:line="240" w:lineRule="auto"/>
        <w:ind w:firstLineChars="200" w:firstLine="420"/>
        <w:rPr>
          <w:szCs w:val="21"/>
        </w:rPr>
      </w:pPr>
      <w:r>
        <w:rPr>
          <w:rFonts w:hint="eastAsia"/>
          <w:szCs w:val="21"/>
        </w:rPr>
        <w:t>代理人无转委托权，特此委托。</w:t>
      </w:r>
    </w:p>
    <w:p w14:paraId="3C9E3A46" w14:textId="77777777" w:rsidR="007D7FD7" w:rsidRDefault="007D7FD7">
      <w:pPr>
        <w:spacing w:after="0" w:line="240" w:lineRule="auto"/>
        <w:ind w:firstLineChars="200" w:firstLine="420"/>
        <w:rPr>
          <w:szCs w:val="21"/>
        </w:rPr>
      </w:pPr>
    </w:p>
    <w:p w14:paraId="1D2E53EB" w14:textId="77777777" w:rsidR="007D7FD7" w:rsidRDefault="00000000">
      <w:pPr>
        <w:spacing w:after="0" w:line="240" w:lineRule="auto"/>
        <w:ind w:firstLineChars="200" w:firstLine="420"/>
        <w:rPr>
          <w:szCs w:val="21"/>
        </w:rPr>
      </w:pPr>
      <w:r>
        <w:rPr>
          <w:rFonts w:hint="eastAsia"/>
          <w:szCs w:val="21"/>
        </w:rPr>
        <w:lastRenderedPageBreak/>
        <w:t>代理人：</w:t>
      </w:r>
      <w:r>
        <w:rPr>
          <w:rFonts w:hint="eastAsia"/>
          <w:szCs w:val="21"/>
          <w:u w:val="single"/>
        </w:rPr>
        <w:t xml:space="preserve">              </w:t>
      </w:r>
      <w:r>
        <w:rPr>
          <w:rFonts w:hint="eastAsia"/>
          <w:szCs w:val="21"/>
        </w:rPr>
        <w:t>；</w:t>
      </w:r>
    </w:p>
    <w:p w14:paraId="15561299" w14:textId="77777777" w:rsidR="007D7FD7" w:rsidRDefault="00000000">
      <w:pPr>
        <w:spacing w:after="0" w:line="24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2144236" w14:textId="77777777" w:rsidR="007D7FD7" w:rsidRDefault="00000000">
      <w:pPr>
        <w:spacing w:after="0" w:line="24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7E3CE828" w14:textId="77777777" w:rsidR="007D7FD7" w:rsidRDefault="00000000">
      <w:pPr>
        <w:spacing w:after="0" w:line="24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1A33EDF" w14:textId="77777777" w:rsidR="007D7FD7" w:rsidRDefault="00000000">
      <w:pPr>
        <w:spacing w:after="0" w:line="24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4"/>
        <w:tblW w:w="8529" w:type="dxa"/>
        <w:tblLayout w:type="fixed"/>
        <w:tblLook w:val="04A0" w:firstRow="1" w:lastRow="0" w:firstColumn="1" w:lastColumn="0" w:noHBand="0" w:noVBand="1"/>
      </w:tblPr>
      <w:tblGrid>
        <w:gridCol w:w="4264"/>
        <w:gridCol w:w="4265"/>
      </w:tblGrid>
      <w:tr w:rsidR="007D7FD7" w14:paraId="02A6210A" w14:textId="77777777">
        <w:tc>
          <w:tcPr>
            <w:tcW w:w="4264" w:type="dxa"/>
          </w:tcPr>
          <w:p w14:paraId="6EAF99B2" w14:textId="77777777" w:rsidR="007D7FD7" w:rsidRDefault="00000000">
            <w:pPr>
              <w:spacing w:after="0" w:line="240" w:lineRule="auto"/>
              <w:jc w:val="center"/>
            </w:pPr>
            <w:r>
              <w:rPr>
                <w:rFonts w:hint="eastAsia"/>
              </w:rPr>
              <w:t>证件扫描件正面</w:t>
            </w:r>
          </w:p>
          <w:p w14:paraId="61A833B4" w14:textId="77777777" w:rsidR="007D7FD7" w:rsidRDefault="007D7FD7">
            <w:pPr>
              <w:pStyle w:val="ae"/>
              <w:spacing w:after="0" w:line="240" w:lineRule="auto"/>
              <w:jc w:val="center"/>
            </w:pPr>
          </w:p>
          <w:p w14:paraId="0CD4774E" w14:textId="77777777" w:rsidR="007D7FD7" w:rsidRDefault="007D7FD7">
            <w:pPr>
              <w:pStyle w:val="21"/>
              <w:spacing w:after="0" w:line="240" w:lineRule="auto"/>
              <w:jc w:val="center"/>
            </w:pPr>
          </w:p>
        </w:tc>
        <w:tc>
          <w:tcPr>
            <w:tcW w:w="4265" w:type="dxa"/>
          </w:tcPr>
          <w:p w14:paraId="4DF1A8ED" w14:textId="77777777" w:rsidR="007D7FD7" w:rsidRDefault="00000000">
            <w:pPr>
              <w:spacing w:after="0" w:line="240" w:lineRule="auto"/>
              <w:jc w:val="center"/>
            </w:pPr>
            <w:r>
              <w:rPr>
                <w:rFonts w:hint="eastAsia"/>
              </w:rPr>
              <w:t>证件扫描件反面</w:t>
            </w:r>
          </w:p>
          <w:p w14:paraId="4AEA71C6" w14:textId="77777777" w:rsidR="007D7FD7" w:rsidRDefault="007D7FD7">
            <w:pPr>
              <w:pStyle w:val="ae"/>
              <w:spacing w:after="0" w:line="240" w:lineRule="auto"/>
              <w:jc w:val="center"/>
            </w:pPr>
          </w:p>
          <w:p w14:paraId="1F1BA56E" w14:textId="77777777" w:rsidR="007D7FD7" w:rsidRDefault="007D7FD7">
            <w:pPr>
              <w:pStyle w:val="21"/>
              <w:spacing w:after="0" w:line="240" w:lineRule="auto"/>
              <w:jc w:val="center"/>
            </w:pPr>
          </w:p>
        </w:tc>
      </w:tr>
    </w:tbl>
    <w:p w14:paraId="3A4E3953" w14:textId="77777777" w:rsidR="007D7FD7" w:rsidRDefault="00000000">
      <w:pPr>
        <w:pStyle w:val="30"/>
        <w:spacing w:before="0" w:after="0"/>
        <w:jc w:val="center"/>
        <w:rPr>
          <w:rFonts w:ascii="黑体" w:eastAsia="黑体" w:hint="eastAsia"/>
          <w:b w:val="0"/>
          <w:kern w:val="0"/>
          <w:sz w:val="24"/>
          <w:szCs w:val="24"/>
        </w:rPr>
      </w:pPr>
      <w:r>
        <w:rPr>
          <w:rFonts w:ascii="黑体" w:eastAsia="黑体" w:hint="eastAsia"/>
          <w:b w:val="0"/>
          <w:kern w:val="0"/>
          <w:sz w:val="24"/>
          <w:szCs w:val="24"/>
        </w:rPr>
        <w:t>七、</w:t>
      </w:r>
      <w:bookmarkStart w:id="47" w:name="_Hlk72092634"/>
      <w:r>
        <w:rPr>
          <w:rFonts w:ascii="黑体" w:eastAsia="黑体" w:hint="eastAsia"/>
          <w:b w:val="0"/>
          <w:kern w:val="0"/>
          <w:sz w:val="24"/>
          <w:szCs w:val="24"/>
        </w:rPr>
        <w:t>实质性条款响应情况表</w:t>
      </w:r>
      <w:bookmarkEnd w:id="47"/>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D7FD7" w14:paraId="48F31442" w14:textId="77777777">
        <w:trPr>
          <w:trHeight w:val="631"/>
        </w:trPr>
        <w:tc>
          <w:tcPr>
            <w:tcW w:w="705" w:type="dxa"/>
            <w:vAlign w:val="center"/>
          </w:tcPr>
          <w:p w14:paraId="65FA03F0" w14:textId="77777777" w:rsidR="007D7FD7" w:rsidRDefault="00000000">
            <w:pPr>
              <w:adjustRightInd w:val="0"/>
              <w:snapToGrid w:val="0"/>
              <w:spacing w:after="0" w:line="240" w:lineRule="auto"/>
              <w:jc w:val="center"/>
              <w:rPr>
                <w:rFonts w:ascii="宋体" w:hAnsi="宋体" w:hint="eastAsia"/>
                <w:kern w:val="0"/>
                <w:szCs w:val="21"/>
              </w:rPr>
            </w:pPr>
            <w:bookmarkStart w:id="48" w:name="_Hlk72092651"/>
            <w:r>
              <w:rPr>
                <w:rFonts w:ascii="宋体" w:hAnsi="宋体" w:hint="eastAsia"/>
                <w:kern w:val="0"/>
                <w:szCs w:val="21"/>
              </w:rPr>
              <w:t>序号</w:t>
            </w:r>
          </w:p>
        </w:tc>
        <w:tc>
          <w:tcPr>
            <w:tcW w:w="3514" w:type="dxa"/>
            <w:vAlign w:val="center"/>
          </w:tcPr>
          <w:p w14:paraId="4375F66A" w14:textId="77777777" w:rsidR="007D7FD7"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1F7B0D63" w14:textId="77777777" w:rsidR="007D7FD7" w:rsidRDefault="00000000">
            <w:pPr>
              <w:adjustRightInd w:val="0"/>
              <w:snapToGrid w:val="0"/>
              <w:spacing w:after="0" w:line="240" w:lineRule="auto"/>
              <w:jc w:val="center"/>
              <w:rPr>
                <w:rFonts w:ascii="宋体" w:hAnsi="宋体" w:hint="eastAsia"/>
                <w:kern w:val="0"/>
                <w:szCs w:val="21"/>
              </w:rPr>
            </w:pPr>
            <w:r>
              <w:rPr>
                <w:rFonts w:hint="eastAsia"/>
              </w:rPr>
              <w:t>投标响应</w:t>
            </w:r>
          </w:p>
        </w:tc>
        <w:tc>
          <w:tcPr>
            <w:tcW w:w="1276" w:type="dxa"/>
            <w:vAlign w:val="center"/>
          </w:tcPr>
          <w:p w14:paraId="4EBD5060" w14:textId="77777777" w:rsidR="007D7FD7" w:rsidRDefault="00000000">
            <w:pPr>
              <w:adjustRightInd w:val="0"/>
              <w:snapToGrid w:val="0"/>
              <w:spacing w:after="0" w:line="240" w:lineRule="auto"/>
              <w:jc w:val="center"/>
              <w:rPr>
                <w:rFonts w:ascii="宋体" w:hAnsi="宋体" w:hint="eastAsia"/>
                <w:kern w:val="0"/>
                <w:szCs w:val="21"/>
              </w:rPr>
            </w:pPr>
            <w:r>
              <w:rPr>
                <w:rFonts w:hint="eastAsia"/>
              </w:rPr>
              <w:t>偏离情况</w:t>
            </w:r>
          </w:p>
        </w:tc>
        <w:tc>
          <w:tcPr>
            <w:tcW w:w="1163" w:type="dxa"/>
            <w:vAlign w:val="center"/>
          </w:tcPr>
          <w:p w14:paraId="4FC162AB" w14:textId="77777777" w:rsidR="007D7FD7" w:rsidRDefault="00000000">
            <w:pPr>
              <w:adjustRightInd w:val="0"/>
              <w:snapToGrid w:val="0"/>
              <w:spacing w:after="0" w:line="240" w:lineRule="auto"/>
              <w:jc w:val="center"/>
              <w:rPr>
                <w:rFonts w:ascii="宋体" w:hAnsi="宋体" w:hint="eastAsia"/>
                <w:kern w:val="0"/>
                <w:szCs w:val="21"/>
              </w:rPr>
            </w:pPr>
            <w:r>
              <w:rPr>
                <w:rFonts w:hint="eastAsia"/>
              </w:rPr>
              <w:t>说明</w:t>
            </w:r>
          </w:p>
        </w:tc>
      </w:tr>
      <w:bookmarkEnd w:id="48"/>
      <w:tr w:rsidR="007D7FD7" w14:paraId="1EE8DBE4" w14:textId="77777777">
        <w:tc>
          <w:tcPr>
            <w:tcW w:w="705" w:type="dxa"/>
          </w:tcPr>
          <w:p w14:paraId="305D1586" w14:textId="77777777" w:rsidR="007D7FD7" w:rsidRDefault="00000000">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3514" w:type="dxa"/>
          </w:tcPr>
          <w:p w14:paraId="7E0F7E95" w14:textId="77777777" w:rsidR="007D7FD7" w:rsidRDefault="00000000">
            <w:pPr>
              <w:adjustRightInd w:val="0"/>
              <w:snapToGrid w:val="0"/>
              <w:spacing w:after="0" w:line="240" w:lineRule="auto"/>
              <w:jc w:val="left"/>
              <w:rPr>
                <w:rFonts w:hAnsi="宋体" w:hint="eastAsia"/>
                <w:kern w:val="0"/>
                <w:szCs w:val="21"/>
              </w:rPr>
            </w:pPr>
            <w:r>
              <w:rPr>
                <w:rFonts w:hint="eastAsia"/>
              </w:rPr>
              <w:t>满足本项目标★的条款要求</w:t>
            </w:r>
          </w:p>
        </w:tc>
        <w:tc>
          <w:tcPr>
            <w:tcW w:w="1559" w:type="dxa"/>
          </w:tcPr>
          <w:p w14:paraId="33781038" w14:textId="77777777" w:rsidR="007D7FD7" w:rsidRDefault="007D7FD7">
            <w:pPr>
              <w:adjustRightInd w:val="0"/>
              <w:snapToGrid w:val="0"/>
              <w:spacing w:after="0" w:line="240" w:lineRule="auto"/>
              <w:rPr>
                <w:rFonts w:ascii="宋体" w:hAnsi="宋体" w:hint="eastAsia"/>
                <w:kern w:val="0"/>
                <w:szCs w:val="21"/>
              </w:rPr>
            </w:pPr>
          </w:p>
        </w:tc>
        <w:tc>
          <w:tcPr>
            <w:tcW w:w="1276" w:type="dxa"/>
          </w:tcPr>
          <w:p w14:paraId="2012F203" w14:textId="77777777" w:rsidR="007D7FD7" w:rsidRDefault="007D7FD7">
            <w:pPr>
              <w:adjustRightInd w:val="0"/>
              <w:snapToGrid w:val="0"/>
              <w:spacing w:after="0" w:line="240" w:lineRule="auto"/>
              <w:rPr>
                <w:rFonts w:ascii="宋体" w:hAnsi="宋体" w:hint="eastAsia"/>
                <w:kern w:val="0"/>
                <w:szCs w:val="21"/>
              </w:rPr>
            </w:pPr>
          </w:p>
        </w:tc>
        <w:tc>
          <w:tcPr>
            <w:tcW w:w="1163" w:type="dxa"/>
          </w:tcPr>
          <w:p w14:paraId="11DB2360" w14:textId="77777777" w:rsidR="007D7FD7" w:rsidRDefault="007D7FD7">
            <w:pPr>
              <w:adjustRightInd w:val="0"/>
              <w:snapToGrid w:val="0"/>
              <w:spacing w:after="0" w:line="240" w:lineRule="auto"/>
              <w:rPr>
                <w:rFonts w:ascii="宋体" w:hAnsi="宋体" w:hint="eastAsia"/>
                <w:kern w:val="0"/>
                <w:szCs w:val="21"/>
              </w:rPr>
            </w:pPr>
          </w:p>
        </w:tc>
      </w:tr>
    </w:tbl>
    <w:p w14:paraId="66486E47" w14:textId="77777777" w:rsidR="007D7FD7" w:rsidRDefault="00000000">
      <w:pPr>
        <w:spacing w:after="0" w:line="240" w:lineRule="auto"/>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03BB7955" w14:textId="77777777" w:rsidR="007D7FD7" w:rsidRDefault="00000000">
      <w:pPr>
        <w:spacing w:after="0" w:line="240" w:lineRule="auto"/>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4A2A55B2" w14:textId="77777777" w:rsidR="007D7FD7" w:rsidRDefault="00000000">
      <w:pPr>
        <w:spacing w:after="0" w:line="240" w:lineRule="auto"/>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552660C2" w14:textId="77777777" w:rsidR="007D7FD7" w:rsidRDefault="00000000">
      <w:pPr>
        <w:spacing w:after="0" w:line="240" w:lineRule="auto"/>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3C5ADD2D" w14:textId="77777777" w:rsidR="007D7FD7" w:rsidRDefault="00000000">
      <w:pPr>
        <w:spacing w:after="0" w:line="240" w:lineRule="auto"/>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04E3D401" w14:textId="77777777" w:rsidR="007D7FD7" w:rsidRDefault="00000000">
      <w:pPr>
        <w:spacing w:after="0" w:line="240" w:lineRule="auto"/>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3348D6DF" w14:textId="77777777" w:rsidR="007D7FD7" w:rsidRDefault="007D7FD7">
      <w:pPr>
        <w:spacing w:after="0" w:line="240" w:lineRule="auto"/>
        <w:rPr>
          <w:b/>
          <w:bCs/>
          <w:sz w:val="24"/>
        </w:rPr>
      </w:pPr>
    </w:p>
    <w:p w14:paraId="0C67FECF" w14:textId="77777777" w:rsidR="007D7FD7" w:rsidRDefault="00000000">
      <w:pPr>
        <w:pStyle w:val="30"/>
        <w:spacing w:before="0" w:after="0"/>
        <w:jc w:val="center"/>
        <w:rPr>
          <w:rFonts w:hint="eastAsia"/>
          <w:sz w:val="24"/>
        </w:rPr>
      </w:pPr>
      <w:r>
        <w:rPr>
          <w:rFonts w:hint="eastAsia"/>
          <w:szCs w:val="21"/>
        </w:rPr>
        <w:t>★</w:t>
      </w:r>
      <w:r>
        <w:rPr>
          <w:rFonts w:ascii="黑体" w:eastAsia="黑体" w:hint="eastAsia"/>
          <w:b w:val="0"/>
          <w:sz w:val="24"/>
          <w:szCs w:val="24"/>
        </w:rPr>
        <w:t>八、技术要求偏离表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394"/>
        <w:gridCol w:w="992"/>
        <w:gridCol w:w="992"/>
        <w:gridCol w:w="992"/>
      </w:tblGrid>
      <w:tr w:rsidR="007D7FD7" w14:paraId="7FA99596" w14:textId="77777777">
        <w:trPr>
          <w:trHeight w:val="470"/>
          <w:jc w:val="center"/>
        </w:trPr>
        <w:tc>
          <w:tcPr>
            <w:tcW w:w="567" w:type="dxa"/>
            <w:vAlign w:val="center"/>
          </w:tcPr>
          <w:p w14:paraId="0CA6FDDB" w14:textId="77777777" w:rsidR="007D7FD7" w:rsidRDefault="00000000">
            <w:pPr>
              <w:spacing w:after="0" w:line="240" w:lineRule="auto"/>
              <w:jc w:val="center"/>
              <w:rPr>
                <w:color w:val="000000" w:themeColor="text1"/>
                <w:szCs w:val="21"/>
              </w:rPr>
            </w:pPr>
            <w:r>
              <w:rPr>
                <w:color w:val="000000" w:themeColor="text1"/>
                <w:szCs w:val="21"/>
              </w:rPr>
              <w:t>序号</w:t>
            </w:r>
          </w:p>
        </w:tc>
        <w:tc>
          <w:tcPr>
            <w:tcW w:w="1134" w:type="dxa"/>
            <w:vAlign w:val="center"/>
          </w:tcPr>
          <w:p w14:paraId="7D6565F0" w14:textId="77777777" w:rsidR="007D7FD7" w:rsidRDefault="00000000">
            <w:pPr>
              <w:widowControl/>
              <w:spacing w:after="0" w:line="240" w:lineRule="auto"/>
              <w:jc w:val="center"/>
              <w:rPr>
                <w:color w:val="000000" w:themeColor="text1"/>
                <w:szCs w:val="21"/>
              </w:rPr>
            </w:pPr>
            <w:r>
              <w:rPr>
                <w:color w:val="000000" w:themeColor="text1"/>
                <w:szCs w:val="21"/>
              </w:rPr>
              <w:t>货物名称</w:t>
            </w:r>
          </w:p>
        </w:tc>
        <w:tc>
          <w:tcPr>
            <w:tcW w:w="4394" w:type="dxa"/>
            <w:vAlign w:val="center"/>
          </w:tcPr>
          <w:p w14:paraId="3604AEE9" w14:textId="77777777" w:rsidR="007D7FD7" w:rsidRDefault="00000000">
            <w:pPr>
              <w:spacing w:after="0" w:line="240" w:lineRule="auto"/>
              <w:jc w:val="center"/>
              <w:rPr>
                <w:color w:val="000000" w:themeColor="text1"/>
                <w:szCs w:val="21"/>
              </w:rPr>
            </w:pPr>
            <w:r>
              <w:rPr>
                <w:rFonts w:hint="eastAsia"/>
                <w:color w:val="000000" w:themeColor="text1"/>
                <w:szCs w:val="21"/>
              </w:rPr>
              <w:t>招标</w:t>
            </w:r>
            <w:r>
              <w:rPr>
                <w:color w:val="000000" w:themeColor="text1"/>
                <w:szCs w:val="21"/>
              </w:rPr>
              <w:t>技术要求</w:t>
            </w:r>
          </w:p>
        </w:tc>
        <w:tc>
          <w:tcPr>
            <w:tcW w:w="992" w:type="dxa"/>
            <w:vAlign w:val="center"/>
          </w:tcPr>
          <w:p w14:paraId="6CB6EAE5" w14:textId="77777777" w:rsidR="007D7FD7" w:rsidRDefault="00000000">
            <w:pPr>
              <w:spacing w:after="0" w:line="240" w:lineRule="auto"/>
              <w:jc w:val="center"/>
              <w:rPr>
                <w:color w:val="000000" w:themeColor="text1"/>
                <w:szCs w:val="21"/>
              </w:rPr>
            </w:pPr>
            <w:r>
              <w:rPr>
                <w:rFonts w:hint="eastAsia"/>
                <w:sz w:val="24"/>
              </w:rPr>
              <w:t>投标技术响应</w:t>
            </w:r>
          </w:p>
        </w:tc>
        <w:tc>
          <w:tcPr>
            <w:tcW w:w="992" w:type="dxa"/>
            <w:vAlign w:val="center"/>
          </w:tcPr>
          <w:p w14:paraId="405E539E" w14:textId="77777777" w:rsidR="007D7FD7" w:rsidRDefault="00000000">
            <w:pPr>
              <w:spacing w:after="0" w:line="240" w:lineRule="auto"/>
              <w:jc w:val="center"/>
              <w:rPr>
                <w:color w:val="000000" w:themeColor="text1"/>
                <w:szCs w:val="21"/>
              </w:rPr>
            </w:pPr>
            <w:r>
              <w:rPr>
                <w:rFonts w:hint="eastAsia"/>
                <w:sz w:val="24"/>
              </w:rPr>
              <w:t>偏离情况</w:t>
            </w:r>
          </w:p>
        </w:tc>
        <w:tc>
          <w:tcPr>
            <w:tcW w:w="992" w:type="dxa"/>
            <w:vAlign w:val="center"/>
          </w:tcPr>
          <w:p w14:paraId="7DBABB1F" w14:textId="77777777" w:rsidR="007D7FD7" w:rsidRDefault="00000000">
            <w:pPr>
              <w:spacing w:after="0" w:line="240" w:lineRule="auto"/>
              <w:jc w:val="center"/>
              <w:rPr>
                <w:color w:val="000000" w:themeColor="text1"/>
                <w:szCs w:val="21"/>
              </w:rPr>
            </w:pPr>
            <w:r>
              <w:rPr>
                <w:rFonts w:hint="eastAsia"/>
                <w:sz w:val="24"/>
              </w:rPr>
              <w:t>说明</w:t>
            </w:r>
          </w:p>
        </w:tc>
      </w:tr>
      <w:tr w:rsidR="007D7FD7" w14:paraId="16A4F93B" w14:textId="77777777">
        <w:trPr>
          <w:trHeight w:val="170"/>
          <w:jc w:val="center"/>
        </w:trPr>
        <w:tc>
          <w:tcPr>
            <w:tcW w:w="567" w:type="dxa"/>
            <w:vAlign w:val="center"/>
          </w:tcPr>
          <w:p w14:paraId="27DC891D" w14:textId="77777777" w:rsidR="007D7FD7" w:rsidRDefault="00000000">
            <w:pPr>
              <w:spacing w:after="0" w:line="240" w:lineRule="auto"/>
              <w:jc w:val="center"/>
              <w:rPr>
                <w:color w:val="000000" w:themeColor="text1"/>
                <w:szCs w:val="21"/>
              </w:rPr>
            </w:pPr>
            <w:r>
              <w:rPr>
                <w:rFonts w:hint="eastAsia"/>
                <w:color w:val="000000" w:themeColor="text1"/>
                <w:szCs w:val="21"/>
              </w:rPr>
              <w:t>1</w:t>
            </w:r>
          </w:p>
        </w:tc>
        <w:tc>
          <w:tcPr>
            <w:tcW w:w="1134" w:type="dxa"/>
            <w:vAlign w:val="center"/>
          </w:tcPr>
          <w:p w14:paraId="5284ED7C"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T1881 </w:t>
            </w:r>
            <w:r>
              <w:rPr>
                <w:rFonts w:ascii="宋体" w:hAnsi="宋体" w:cs="宋体" w:hint="eastAsia"/>
                <w:color w:val="000000"/>
                <w:kern w:val="0"/>
                <w:sz w:val="18"/>
                <w:szCs w:val="18"/>
                <w:lang w:bidi="ar"/>
              </w:rPr>
              <w:t>黑色粉盒</w:t>
            </w:r>
          </w:p>
        </w:tc>
        <w:tc>
          <w:tcPr>
            <w:tcW w:w="4394" w:type="dxa"/>
            <w:vAlign w:val="center"/>
          </w:tcPr>
          <w:p w14:paraId="5097809E"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c>
          <w:tcPr>
            <w:tcW w:w="992" w:type="dxa"/>
          </w:tcPr>
          <w:p w14:paraId="5F2E0DAE" w14:textId="77777777" w:rsidR="007D7FD7" w:rsidRDefault="007D7FD7">
            <w:pPr>
              <w:spacing w:after="0" w:line="240" w:lineRule="auto"/>
              <w:ind w:firstLineChars="200" w:firstLine="420"/>
            </w:pPr>
          </w:p>
        </w:tc>
        <w:tc>
          <w:tcPr>
            <w:tcW w:w="992" w:type="dxa"/>
          </w:tcPr>
          <w:p w14:paraId="04CFB5B7" w14:textId="77777777" w:rsidR="007D7FD7" w:rsidRDefault="007D7FD7">
            <w:pPr>
              <w:spacing w:after="0" w:line="240" w:lineRule="auto"/>
              <w:ind w:firstLineChars="200" w:firstLine="420"/>
            </w:pPr>
          </w:p>
        </w:tc>
        <w:tc>
          <w:tcPr>
            <w:tcW w:w="992" w:type="dxa"/>
          </w:tcPr>
          <w:p w14:paraId="2F7AD75E" w14:textId="77777777" w:rsidR="007D7FD7" w:rsidRDefault="007D7FD7">
            <w:pPr>
              <w:spacing w:after="0" w:line="240" w:lineRule="auto"/>
              <w:ind w:firstLineChars="200" w:firstLine="420"/>
            </w:pPr>
          </w:p>
        </w:tc>
      </w:tr>
      <w:tr w:rsidR="007D7FD7" w14:paraId="684C0CD1" w14:textId="77777777">
        <w:trPr>
          <w:trHeight w:val="170"/>
          <w:jc w:val="center"/>
        </w:trPr>
        <w:tc>
          <w:tcPr>
            <w:tcW w:w="567" w:type="dxa"/>
            <w:vAlign w:val="center"/>
          </w:tcPr>
          <w:p w14:paraId="51FA1C3B" w14:textId="77777777" w:rsidR="007D7FD7" w:rsidRDefault="00000000">
            <w:pPr>
              <w:spacing w:after="0" w:line="240" w:lineRule="auto"/>
              <w:jc w:val="center"/>
              <w:rPr>
                <w:color w:val="000000" w:themeColor="text1"/>
                <w:szCs w:val="21"/>
              </w:rPr>
            </w:pPr>
            <w:r>
              <w:rPr>
                <w:rFonts w:hint="eastAsia"/>
                <w:color w:val="000000" w:themeColor="text1"/>
                <w:szCs w:val="21"/>
              </w:rPr>
              <w:t>2</w:t>
            </w:r>
          </w:p>
        </w:tc>
        <w:tc>
          <w:tcPr>
            <w:tcW w:w="1134" w:type="dxa"/>
            <w:vAlign w:val="center"/>
          </w:tcPr>
          <w:p w14:paraId="0319EE6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T1883 </w:t>
            </w:r>
            <w:r>
              <w:rPr>
                <w:rFonts w:ascii="宋体" w:hAnsi="宋体" w:cs="宋体" w:hint="eastAsia"/>
                <w:color w:val="000000"/>
                <w:kern w:val="0"/>
                <w:sz w:val="18"/>
                <w:szCs w:val="18"/>
                <w:lang w:bidi="ar"/>
              </w:rPr>
              <w:t>红色粉盒</w:t>
            </w:r>
          </w:p>
        </w:tc>
        <w:tc>
          <w:tcPr>
            <w:tcW w:w="4394" w:type="dxa"/>
            <w:vAlign w:val="center"/>
          </w:tcPr>
          <w:p w14:paraId="14DCDA7D"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c>
          <w:tcPr>
            <w:tcW w:w="992" w:type="dxa"/>
          </w:tcPr>
          <w:p w14:paraId="77B6AFCC" w14:textId="77777777" w:rsidR="007D7FD7" w:rsidRDefault="007D7FD7">
            <w:pPr>
              <w:spacing w:after="0" w:line="240" w:lineRule="auto"/>
              <w:ind w:firstLineChars="200" w:firstLine="420"/>
            </w:pPr>
          </w:p>
        </w:tc>
        <w:tc>
          <w:tcPr>
            <w:tcW w:w="992" w:type="dxa"/>
          </w:tcPr>
          <w:p w14:paraId="36831368" w14:textId="77777777" w:rsidR="007D7FD7" w:rsidRDefault="007D7FD7">
            <w:pPr>
              <w:spacing w:after="0" w:line="240" w:lineRule="auto"/>
              <w:ind w:firstLineChars="200" w:firstLine="420"/>
            </w:pPr>
          </w:p>
        </w:tc>
        <w:tc>
          <w:tcPr>
            <w:tcW w:w="992" w:type="dxa"/>
          </w:tcPr>
          <w:p w14:paraId="5D8C3EA4" w14:textId="77777777" w:rsidR="007D7FD7" w:rsidRDefault="007D7FD7">
            <w:pPr>
              <w:spacing w:after="0" w:line="240" w:lineRule="auto"/>
              <w:ind w:firstLineChars="200" w:firstLine="420"/>
            </w:pPr>
          </w:p>
        </w:tc>
      </w:tr>
      <w:tr w:rsidR="007D7FD7" w14:paraId="168B271E" w14:textId="77777777">
        <w:trPr>
          <w:trHeight w:val="170"/>
          <w:jc w:val="center"/>
        </w:trPr>
        <w:tc>
          <w:tcPr>
            <w:tcW w:w="567" w:type="dxa"/>
            <w:vAlign w:val="center"/>
          </w:tcPr>
          <w:p w14:paraId="489495B4" w14:textId="77777777" w:rsidR="007D7FD7" w:rsidRDefault="00000000">
            <w:pPr>
              <w:spacing w:after="0" w:line="240" w:lineRule="auto"/>
              <w:jc w:val="center"/>
              <w:rPr>
                <w:color w:val="000000" w:themeColor="text1"/>
                <w:szCs w:val="21"/>
              </w:rPr>
            </w:pPr>
            <w:r>
              <w:rPr>
                <w:rFonts w:hint="eastAsia"/>
                <w:color w:val="000000" w:themeColor="text1"/>
                <w:szCs w:val="21"/>
              </w:rPr>
              <w:t>3</w:t>
            </w:r>
          </w:p>
        </w:tc>
        <w:tc>
          <w:tcPr>
            <w:tcW w:w="1134" w:type="dxa"/>
            <w:vAlign w:val="center"/>
          </w:tcPr>
          <w:p w14:paraId="073FE3D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T1884 </w:t>
            </w:r>
            <w:r>
              <w:rPr>
                <w:rFonts w:ascii="宋体" w:hAnsi="宋体" w:cs="宋体" w:hint="eastAsia"/>
                <w:color w:val="000000"/>
                <w:kern w:val="0"/>
                <w:sz w:val="18"/>
                <w:szCs w:val="18"/>
                <w:lang w:bidi="ar"/>
              </w:rPr>
              <w:t>黄色粉盒</w:t>
            </w:r>
          </w:p>
        </w:tc>
        <w:tc>
          <w:tcPr>
            <w:tcW w:w="4394" w:type="dxa"/>
            <w:vAlign w:val="center"/>
          </w:tcPr>
          <w:p w14:paraId="3913C96E"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c>
          <w:tcPr>
            <w:tcW w:w="992" w:type="dxa"/>
          </w:tcPr>
          <w:p w14:paraId="47234825" w14:textId="77777777" w:rsidR="007D7FD7" w:rsidRDefault="007D7FD7">
            <w:pPr>
              <w:spacing w:after="0" w:line="240" w:lineRule="auto"/>
              <w:ind w:firstLineChars="200" w:firstLine="420"/>
            </w:pPr>
          </w:p>
        </w:tc>
        <w:tc>
          <w:tcPr>
            <w:tcW w:w="992" w:type="dxa"/>
          </w:tcPr>
          <w:p w14:paraId="2F937C59" w14:textId="77777777" w:rsidR="007D7FD7" w:rsidRDefault="007D7FD7">
            <w:pPr>
              <w:spacing w:after="0" w:line="240" w:lineRule="auto"/>
              <w:ind w:firstLineChars="200" w:firstLine="420"/>
            </w:pPr>
          </w:p>
        </w:tc>
        <w:tc>
          <w:tcPr>
            <w:tcW w:w="992" w:type="dxa"/>
          </w:tcPr>
          <w:p w14:paraId="4816320E" w14:textId="77777777" w:rsidR="007D7FD7" w:rsidRDefault="007D7FD7">
            <w:pPr>
              <w:spacing w:after="0" w:line="240" w:lineRule="auto"/>
              <w:ind w:firstLineChars="200" w:firstLine="420"/>
            </w:pPr>
          </w:p>
        </w:tc>
      </w:tr>
      <w:tr w:rsidR="007D7FD7" w14:paraId="73BB64C1" w14:textId="77777777">
        <w:trPr>
          <w:trHeight w:val="170"/>
          <w:jc w:val="center"/>
        </w:trPr>
        <w:tc>
          <w:tcPr>
            <w:tcW w:w="567" w:type="dxa"/>
            <w:vAlign w:val="center"/>
          </w:tcPr>
          <w:p w14:paraId="7368702E" w14:textId="77777777" w:rsidR="007D7FD7" w:rsidRDefault="00000000">
            <w:pPr>
              <w:spacing w:after="0" w:line="240" w:lineRule="auto"/>
              <w:jc w:val="center"/>
              <w:rPr>
                <w:color w:val="000000" w:themeColor="text1"/>
                <w:szCs w:val="21"/>
              </w:rPr>
            </w:pPr>
            <w:r>
              <w:rPr>
                <w:rFonts w:hint="eastAsia"/>
                <w:color w:val="000000" w:themeColor="text1"/>
                <w:szCs w:val="21"/>
              </w:rPr>
              <w:t>4</w:t>
            </w:r>
          </w:p>
        </w:tc>
        <w:tc>
          <w:tcPr>
            <w:tcW w:w="1134" w:type="dxa"/>
            <w:vAlign w:val="center"/>
          </w:tcPr>
          <w:p w14:paraId="08A47D1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T1882 </w:t>
            </w:r>
            <w:r>
              <w:rPr>
                <w:rFonts w:ascii="宋体" w:hAnsi="宋体" w:cs="宋体" w:hint="eastAsia"/>
                <w:color w:val="000000"/>
                <w:kern w:val="0"/>
                <w:sz w:val="18"/>
                <w:szCs w:val="18"/>
                <w:lang w:bidi="ar"/>
              </w:rPr>
              <w:t>青色粉盒</w:t>
            </w:r>
          </w:p>
        </w:tc>
        <w:tc>
          <w:tcPr>
            <w:tcW w:w="4394" w:type="dxa"/>
            <w:vAlign w:val="center"/>
          </w:tcPr>
          <w:p w14:paraId="295F8FE2" w14:textId="77777777" w:rsidR="007D7FD7" w:rsidRDefault="00000000">
            <w:pPr>
              <w:spacing w:after="0" w:line="240" w:lineRule="auto"/>
              <w:ind w:firstLineChars="200" w:firstLine="420"/>
            </w:pPr>
            <w:r>
              <w:rPr>
                <w:rFonts w:hint="eastAsia"/>
              </w:rPr>
              <w:t>打印页数约</w:t>
            </w:r>
            <w:r>
              <w:rPr>
                <w:rFonts w:hint="eastAsia"/>
              </w:rPr>
              <w:t>2200</w:t>
            </w:r>
            <w:r>
              <w:rPr>
                <w:rFonts w:hint="eastAsia"/>
              </w:rPr>
              <w:t>页，适用于爱普生</w:t>
            </w:r>
            <w:r>
              <w:rPr>
                <w:rFonts w:hint="eastAsia"/>
              </w:rPr>
              <w:t>WF-3641/7111/7621/7728</w:t>
            </w:r>
            <w:r>
              <w:rPr>
                <w:rFonts w:hint="eastAsia"/>
              </w:rPr>
              <w:t>机型</w:t>
            </w:r>
          </w:p>
        </w:tc>
        <w:tc>
          <w:tcPr>
            <w:tcW w:w="992" w:type="dxa"/>
          </w:tcPr>
          <w:p w14:paraId="521F913D" w14:textId="77777777" w:rsidR="007D7FD7" w:rsidRDefault="007D7FD7">
            <w:pPr>
              <w:spacing w:after="0" w:line="240" w:lineRule="auto"/>
              <w:ind w:firstLineChars="200" w:firstLine="420"/>
            </w:pPr>
          </w:p>
        </w:tc>
        <w:tc>
          <w:tcPr>
            <w:tcW w:w="992" w:type="dxa"/>
          </w:tcPr>
          <w:p w14:paraId="2013BD95" w14:textId="77777777" w:rsidR="007D7FD7" w:rsidRDefault="007D7FD7">
            <w:pPr>
              <w:spacing w:after="0" w:line="240" w:lineRule="auto"/>
              <w:ind w:firstLineChars="200" w:firstLine="420"/>
            </w:pPr>
          </w:p>
        </w:tc>
        <w:tc>
          <w:tcPr>
            <w:tcW w:w="992" w:type="dxa"/>
          </w:tcPr>
          <w:p w14:paraId="305CD09A" w14:textId="77777777" w:rsidR="007D7FD7" w:rsidRDefault="007D7FD7">
            <w:pPr>
              <w:spacing w:after="0" w:line="240" w:lineRule="auto"/>
              <w:ind w:firstLineChars="200" w:firstLine="420"/>
            </w:pPr>
          </w:p>
        </w:tc>
      </w:tr>
      <w:tr w:rsidR="007D7FD7" w14:paraId="61CFC0F2" w14:textId="77777777">
        <w:trPr>
          <w:trHeight w:val="170"/>
          <w:jc w:val="center"/>
        </w:trPr>
        <w:tc>
          <w:tcPr>
            <w:tcW w:w="567" w:type="dxa"/>
            <w:vAlign w:val="center"/>
          </w:tcPr>
          <w:p w14:paraId="771544E2" w14:textId="77777777" w:rsidR="007D7FD7" w:rsidRDefault="00000000">
            <w:pPr>
              <w:spacing w:after="0" w:line="240" w:lineRule="auto"/>
              <w:jc w:val="center"/>
              <w:rPr>
                <w:color w:val="000000" w:themeColor="text1"/>
                <w:szCs w:val="21"/>
              </w:rPr>
            </w:pPr>
            <w:r>
              <w:rPr>
                <w:rFonts w:hint="eastAsia"/>
                <w:color w:val="000000" w:themeColor="text1"/>
                <w:szCs w:val="21"/>
              </w:rPr>
              <w:t>5</w:t>
            </w:r>
          </w:p>
        </w:tc>
        <w:tc>
          <w:tcPr>
            <w:tcW w:w="1134" w:type="dxa"/>
            <w:vAlign w:val="center"/>
          </w:tcPr>
          <w:p w14:paraId="06008D3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T7531 </w:t>
            </w:r>
            <w:r>
              <w:rPr>
                <w:rFonts w:ascii="宋体" w:hAnsi="宋体" w:cs="宋体" w:hint="eastAsia"/>
                <w:color w:val="000000"/>
                <w:kern w:val="0"/>
                <w:sz w:val="18"/>
                <w:szCs w:val="18"/>
                <w:lang w:bidi="ar"/>
              </w:rPr>
              <w:t>黑色粉盒</w:t>
            </w:r>
          </w:p>
        </w:tc>
        <w:tc>
          <w:tcPr>
            <w:tcW w:w="4394" w:type="dxa"/>
            <w:vAlign w:val="center"/>
          </w:tcPr>
          <w:p w14:paraId="5E3614E0"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页，适用于爱普生</w:t>
            </w:r>
            <w:r>
              <w:rPr>
                <w:rFonts w:hint="eastAsia"/>
              </w:rPr>
              <w:t>WF-6093/6593/8093/8593</w:t>
            </w:r>
            <w:r>
              <w:rPr>
                <w:rFonts w:hint="eastAsia"/>
              </w:rPr>
              <w:t>机型</w:t>
            </w:r>
          </w:p>
        </w:tc>
        <w:tc>
          <w:tcPr>
            <w:tcW w:w="992" w:type="dxa"/>
          </w:tcPr>
          <w:p w14:paraId="5BCBC16C" w14:textId="77777777" w:rsidR="007D7FD7" w:rsidRDefault="007D7FD7">
            <w:pPr>
              <w:spacing w:after="0" w:line="240" w:lineRule="auto"/>
              <w:ind w:firstLineChars="200" w:firstLine="420"/>
            </w:pPr>
          </w:p>
        </w:tc>
        <w:tc>
          <w:tcPr>
            <w:tcW w:w="992" w:type="dxa"/>
          </w:tcPr>
          <w:p w14:paraId="32C8233A" w14:textId="77777777" w:rsidR="007D7FD7" w:rsidRDefault="007D7FD7">
            <w:pPr>
              <w:spacing w:after="0" w:line="240" w:lineRule="auto"/>
              <w:ind w:firstLineChars="200" w:firstLine="420"/>
            </w:pPr>
          </w:p>
        </w:tc>
        <w:tc>
          <w:tcPr>
            <w:tcW w:w="992" w:type="dxa"/>
          </w:tcPr>
          <w:p w14:paraId="42FC3D7D" w14:textId="77777777" w:rsidR="007D7FD7" w:rsidRDefault="007D7FD7">
            <w:pPr>
              <w:spacing w:after="0" w:line="240" w:lineRule="auto"/>
              <w:ind w:firstLineChars="200" w:firstLine="420"/>
            </w:pPr>
          </w:p>
        </w:tc>
      </w:tr>
      <w:tr w:rsidR="007D7FD7" w14:paraId="7085B141" w14:textId="77777777">
        <w:trPr>
          <w:trHeight w:val="170"/>
          <w:jc w:val="center"/>
        </w:trPr>
        <w:tc>
          <w:tcPr>
            <w:tcW w:w="567" w:type="dxa"/>
            <w:vAlign w:val="center"/>
          </w:tcPr>
          <w:p w14:paraId="7A29EA43" w14:textId="77777777" w:rsidR="007D7FD7" w:rsidRDefault="00000000">
            <w:pPr>
              <w:spacing w:after="0" w:line="240" w:lineRule="auto"/>
              <w:jc w:val="center"/>
              <w:rPr>
                <w:color w:val="000000" w:themeColor="text1"/>
                <w:szCs w:val="21"/>
              </w:rPr>
            </w:pPr>
            <w:r>
              <w:rPr>
                <w:rFonts w:hint="eastAsia"/>
                <w:color w:val="000000" w:themeColor="text1"/>
                <w:szCs w:val="21"/>
              </w:rPr>
              <w:t>6</w:t>
            </w:r>
          </w:p>
        </w:tc>
        <w:tc>
          <w:tcPr>
            <w:tcW w:w="1134" w:type="dxa"/>
            <w:vAlign w:val="center"/>
          </w:tcPr>
          <w:p w14:paraId="350D113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T7533 </w:t>
            </w:r>
            <w:r>
              <w:rPr>
                <w:rFonts w:ascii="宋体" w:hAnsi="宋体" w:cs="宋体" w:hint="eastAsia"/>
                <w:color w:val="000000"/>
                <w:kern w:val="0"/>
                <w:sz w:val="18"/>
                <w:szCs w:val="18"/>
                <w:lang w:bidi="ar"/>
              </w:rPr>
              <w:t>红色粉盒</w:t>
            </w:r>
          </w:p>
        </w:tc>
        <w:tc>
          <w:tcPr>
            <w:tcW w:w="4394" w:type="dxa"/>
            <w:vAlign w:val="center"/>
          </w:tcPr>
          <w:p w14:paraId="51593A39"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c>
          <w:tcPr>
            <w:tcW w:w="992" w:type="dxa"/>
          </w:tcPr>
          <w:p w14:paraId="671B8A1A" w14:textId="77777777" w:rsidR="007D7FD7" w:rsidRDefault="007D7FD7">
            <w:pPr>
              <w:spacing w:after="0" w:line="240" w:lineRule="auto"/>
              <w:ind w:firstLineChars="200" w:firstLine="420"/>
            </w:pPr>
          </w:p>
        </w:tc>
        <w:tc>
          <w:tcPr>
            <w:tcW w:w="992" w:type="dxa"/>
          </w:tcPr>
          <w:p w14:paraId="268DE8C7" w14:textId="77777777" w:rsidR="007D7FD7" w:rsidRDefault="007D7FD7">
            <w:pPr>
              <w:spacing w:after="0" w:line="240" w:lineRule="auto"/>
              <w:ind w:firstLineChars="200" w:firstLine="420"/>
            </w:pPr>
          </w:p>
        </w:tc>
        <w:tc>
          <w:tcPr>
            <w:tcW w:w="992" w:type="dxa"/>
          </w:tcPr>
          <w:p w14:paraId="2D27F243" w14:textId="77777777" w:rsidR="007D7FD7" w:rsidRDefault="007D7FD7">
            <w:pPr>
              <w:spacing w:after="0" w:line="240" w:lineRule="auto"/>
              <w:ind w:firstLineChars="200" w:firstLine="420"/>
            </w:pPr>
          </w:p>
        </w:tc>
      </w:tr>
      <w:tr w:rsidR="007D7FD7" w14:paraId="2D804445" w14:textId="77777777">
        <w:trPr>
          <w:trHeight w:val="170"/>
          <w:jc w:val="center"/>
        </w:trPr>
        <w:tc>
          <w:tcPr>
            <w:tcW w:w="567" w:type="dxa"/>
            <w:vAlign w:val="center"/>
          </w:tcPr>
          <w:p w14:paraId="53EDFE4D" w14:textId="77777777" w:rsidR="007D7FD7" w:rsidRDefault="00000000">
            <w:pPr>
              <w:spacing w:after="0" w:line="240" w:lineRule="auto"/>
              <w:jc w:val="center"/>
              <w:rPr>
                <w:color w:val="000000" w:themeColor="text1"/>
                <w:szCs w:val="21"/>
              </w:rPr>
            </w:pPr>
            <w:r>
              <w:rPr>
                <w:rFonts w:hint="eastAsia"/>
                <w:color w:val="000000" w:themeColor="text1"/>
                <w:szCs w:val="21"/>
              </w:rPr>
              <w:t>7</w:t>
            </w:r>
          </w:p>
        </w:tc>
        <w:tc>
          <w:tcPr>
            <w:tcW w:w="1134" w:type="dxa"/>
            <w:vAlign w:val="center"/>
          </w:tcPr>
          <w:p w14:paraId="6C41BB3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T7534 </w:t>
            </w:r>
            <w:r>
              <w:rPr>
                <w:rFonts w:ascii="宋体" w:hAnsi="宋体" w:cs="宋体" w:hint="eastAsia"/>
                <w:color w:val="000000"/>
                <w:kern w:val="0"/>
                <w:sz w:val="18"/>
                <w:szCs w:val="18"/>
                <w:lang w:bidi="ar"/>
              </w:rPr>
              <w:t>黄色粉盒</w:t>
            </w:r>
          </w:p>
        </w:tc>
        <w:tc>
          <w:tcPr>
            <w:tcW w:w="4394" w:type="dxa"/>
            <w:vAlign w:val="center"/>
          </w:tcPr>
          <w:p w14:paraId="30B7443B"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c>
          <w:tcPr>
            <w:tcW w:w="992" w:type="dxa"/>
          </w:tcPr>
          <w:p w14:paraId="01C167F9" w14:textId="77777777" w:rsidR="007D7FD7" w:rsidRDefault="007D7FD7">
            <w:pPr>
              <w:spacing w:after="0" w:line="240" w:lineRule="auto"/>
              <w:ind w:firstLineChars="200" w:firstLine="420"/>
            </w:pPr>
          </w:p>
        </w:tc>
        <w:tc>
          <w:tcPr>
            <w:tcW w:w="992" w:type="dxa"/>
          </w:tcPr>
          <w:p w14:paraId="73BE7B71" w14:textId="77777777" w:rsidR="007D7FD7" w:rsidRDefault="007D7FD7">
            <w:pPr>
              <w:spacing w:after="0" w:line="240" w:lineRule="auto"/>
              <w:ind w:firstLineChars="200" w:firstLine="420"/>
            </w:pPr>
          </w:p>
        </w:tc>
        <w:tc>
          <w:tcPr>
            <w:tcW w:w="992" w:type="dxa"/>
          </w:tcPr>
          <w:p w14:paraId="6D92A2E6" w14:textId="77777777" w:rsidR="007D7FD7" w:rsidRDefault="007D7FD7">
            <w:pPr>
              <w:spacing w:after="0" w:line="240" w:lineRule="auto"/>
              <w:ind w:firstLineChars="200" w:firstLine="420"/>
            </w:pPr>
          </w:p>
        </w:tc>
      </w:tr>
      <w:tr w:rsidR="007D7FD7" w14:paraId="55C0EA51" w14:textId="77777777">
        <w:trPr>
          <w:trHeight w:val="170"/>
          <w:jc w:val="center"/>
        </w:trPr>
        <w:tc>
          <w:tcPr>
            <w:tcW w:w="567" w:type="dxa"/>
            <w:vAlign w:val="center"/>
          </w:tcPr>
          <w:p w14:paraId="2CC7E881" w14:textId="77777777" w:rsidR="007D7FD7" w:rsidRDefault="00000000">
            <w:pPr>
              <w:spacing w:after="0" w:line="240" w:lineRule="auto"/>
              <w:jc w:val="center"/>
              <w:rPr>
                <w:color w:val="000000" w:themeColor="text1"/>
                <w:szCs w:val="21"/>
              </w:rPr>
            </w:pPr>
            <w:r>
              <w:rPr>
                <w:rFonts w:hint="eastAsia"/>
                <w:color w:val="000000" w:themeColor="text1"/>
                <w:szCs w:val="21"/>
              </w:rPr>
              <w:lastRenderedPageBreak/>
              <w:t>8</w:t>
            </w:r>
          </w:p>
        </w:tc>
        <w:tc>
          <w:tcPr>
            <w:tcW w:w="1134" w:type="dxa"/>
            <w:vAlign w:val="center"/>
          </w:tcPr>
          <w:p w14:paraId="0C2F63C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T7532 </w:t>
            </w:r>
            <w:r>
              <w:rPr>
                <w:rFonts w:ascii="宋体" w:hAnsi="宋体" w:cs="宋体" w:hint="eastAsia"/>
                <w:color w:val="000000"/>
                <w:kern w:val="0"/>
                <w:sz w:val="18"/>
                <w:szCs w:val="18"/>
                <w:lang w:bidi="ar"/>
              </w:rPr>
              <w:t>青色粉盒</w:t>
            </w:r>
          </w:p>
        </w:tc>
        <w:tc>
          <w:tcPr>
            <w:tcW w:w="4394" w:type="dxa"/>
            <w:vAlign w:val="center"/>
          </w:tcPr>
          <w:p w14:paraId="111269C9" w14:textId="77777777" w:rsidR="007D7FD7" w:rsidRDefault="00000000">
            <w:pPr>
              <w:spacing w:after="0" w:line="240" w:lineRule="auto"/>
              <w:ind w:firstLineChars="200" w:firstLine="420"/>
            </w:pPr>
            <w:r>
              <w:rPr>
                <w:rFonts w:hint="eastAsia"/>
              </w:rPr>
              <w:t>打印页数约</w:t>
            </w:r>
            <w:r>
              <w:rPr>
                <w:rFonts w:hint="eastAsia"/>
              </w:rPr>
              <w:t>7000</w:t>
            </w:r>
            <w:r>
              <w:rPr>
                <w:rFonts w:hint="eastAsia"/>
              </w:rPr>
              <w:t>页，适用于爱普生</w:t>
            </w:r>
            <w:r>
              <w:rPr>
                <w:rFonts w:hint="eastAsia"/>
              </w:rPr>
              <w:t>WF-6093/6593/8093/8593</w:t>
            </w:r>
            <w:r>
              <w:rPr>
                <w:rFonts w:hint="eastAsia"/>
              </w:rPr>
              <w:t>机型</w:t>
            </w:r>
          </w:p>
        </w:tc>
        <w:tc>
          <w:tcPr>
            <w:tcW w:w="992" w:type="dxa"/>
          </w:tcPr>
          <w:p w14:paraId="0A70FDDE" w14:textId="77777777" w:rsidR="007D7FD7" w:rsidRDefault="007D7FD7">
            <w:pPr>
              <w:spacing w:after="0" w:line="240" w:lineRule="auto"/>
              <w:ind w:firstLineChars="200" w:firstLine="420"/>
            </w:pPr>
          </w:p>
        </w:tc>
        <w:tc>
          <w:tcPr>
            <w:tcW w:w="992" w:type="dxa"/>
          </w:tcPr>
          <w:p w14:paraId="2BC7E9D1" w14:textId="77777777" w:rsidR="007D7FD7" w:rsidRDefault="007D7FD7">
            <w:pPr>
              <w:spacing w:after="0" w:line="240" w:lineRule="auto"/>
              <w:ind w:firstLineChars="200" w:firstLine="420"/>
            </w:pPr>
          </w:p>
        </w:tc>
        <w:tc>
          <w:tcPr>
            <w:tcW w:w="992" w:type="dxa"/>
          </w:tcPr>
          <w:p w14:paraId="2F61CB4C" w14:textId="77777777" w:rsidR="007D7FD7" w:rsidRDefault="007D7FD7">
            <w:pPr>
              <w:spacing w:after="0" w:line="240" w:lineRule="auto"/>
              <w:ind w:firstLineChars="200" w:firstLine="420"/>
            </w:pPr>
          </w:p>
        </w:tc>
      </w:tr>
      <w:tr w:rsidR="007D7FD7" w14:paraId="26F388DB" w14:textId="77777777">
        <w:trPr>
          <w:trHeight w:val="170"/>
          <w:jc w:val="center"/>
        </w:trPr>
        <w:tc>
          <w:tcPr>
            <w:tcW w:w="567" w:type="dxa"/>
            <w:vAlign w:val="center"/>
          </w:tcPr>
          <w:p w14:paraId="64E9F8BE" w14:textId="77777777" w:rsidR="007D7FD7" w:rsidRDefault="00000000">
            <w:pPr>
              <w:spacing w:after="0" w:line="240" w:lineRule="auto"/>
              <w:jc w:val="center"/>
              <w:rPr>
                <w:color w:val="000000" w:themeColor="text1"/>
                <w:szCs w:val="21"/>
              </w:rPr>
            </w:pPr>
            <w:r>
              <w:rPr>
                <w:rFonts w:hint="eastAsia"/>
                <w:color w:val="000000" w:themeColor="text1"/>
                <w:szCs w:val="21"/>
              </w:rPr>
              <w:t>9</w:t>
            </w:r>
          </w:p>
        </w:tc>
        <w:tc>
          <w:tcPr>
            <w:tcW w:w="1134" w:type="dxa"/>
            <w:vAlign w:val="center"/>
          </w:tcPr>
          <w:p w14:paraId="7EF8909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 xml:space="preserve">C13T973100 </w:t>
            </w:r>
            <w:r>
              <w:rPr>
                <w:rFonts w:ascii="宋体" w:hAnsi="宋体" w:cs="宋体" w:hint="eastAsia"/>
                <w:color w:val="000000"/>
                <w:kern w:val="0"/>
                <w:sz w:val="18"/>
                <w:szCs w:val="18"/>
                <w:lang w:bidi="ar"/>
              </w:rPr>
              <w:t>黑色粉盒</w:t>
            </w:r>
          </w:p>
        </w:tc>
        <w:tc>
          <w:tcPr>
            <w:tcW w:w="4394" w:type="dxa"/>
            <w:vAlign w:val="center"/>
          </w:tcPr>
          <w:p w14:paraId="20D130C7" w14:textId="77777777" w:rsidR="007D7FD7" w:rsidRDefault="00000000">
            <w:pPr>
              <w:spacing w:after="0" w:line="240" w:lineRule="auto"/>
              <w:ind w:firstLineChars="200" w:firstLine="420"/>
            </w:pPr>
            <w:r>
              <w:rPr>
                <w:rFonts w:hint="eastAsia"/>
              </w:rPr>
              <w:t>打印页数约</w:t>
            </w:r>
            <w:r>
              <w:rPr>
                <w:rFonts w:hint="eastAsia"/>
              </w:rPr>
              <w:t>25000</w:t>
            </w:r>
            <w:r>
              <w:rPr>
                <w:rFonts w:hint="eastAsia"/>
              </w:rPr>
              <w:t>页，适用于爱普生</w:t>
            </w:r>
            <w:r>
              <w:rPr>
                <w:rFonts w:hint="eastAsia"/>
              </w:rPr>
              <w:t>PX-S7070S/PX-M7070FX/WF-C869R</w:t>
            </w:r>
            <w:r>
              <w:rPr>
                <w:rFonts w:hint="eastAsia"/>
              </w:rPr>
              <w:t>机型</w:t>
            </w:r>
          </w:p>
        </w:tc>
        <w:tc>
          <w:tcPr>
            <w:tcW w:w="992" w:type="dxa"/>
          </w:tcPr>
          <w:p w14:paraId="14491671" w14:textId="77777777" w:rsidR="007D7FD7" w:rsidRDefault="007D7FD7">
            <w:pPr>
              <w:spacing w:after="0" w:line="240" w:lineRule="auto"/>
              <w:ind w:firstLineChars="200" w:firstLine="420"/>
            </w:pPr>
          </w:p>
        </w:tc>
        <w:tc>
          <w:tcPr>
            <w:tcW w:w="992" w:type="dxa"/>
          </w:tcPr>
          <w:p w14:paraId="52EE9FDA" w14:textId="77777777" w:rsidR="007D7FD7" w:rsidRDefault="007D7FD7">
            <w:pPr>
              <w:spacing w:after="0" w:line="240" w:lineRule="auto"/>
              <w:ind w:firstLineChars="200" w:firstLine="420"/>
            </w:pPr>
          </w:p>
        </w:tc>
        <w:tc>
          <w:tcPr>
            <w:tcW w:w="992" w:type="dxa"/>
          </w:tcPr>
          <w:p w14:paraId="27774DE1" w14:textId="77777777" w:rsidR="007D7FD7" w:rsidRDefault="007D7FD7">
            <w:pPr>
              <w:spacing w:after="0" w:line="240" w:lineRule="auto"/>
              <w:ind w:firstLineChars="200" w:firstLine="420"/>
            </w:pPr>
          </w:p>
        </w:tc>
      </w:tr>
      <w:tr w:rsidR="007D7FD7" w14:paraId="7345AE50" w14:textId="77777777">
        <w:trPr>
          <w:trHeight w:val="170"/>
          <w:jc w:val="center"/>
        </w:trPr>
        <w:tc>
          <w:tcPr>
            <w:tcW w:w="567" w:type="dxa"/>
            <w:vAlign w:val="center"/>
          </w:tcPr>
          <w:p w14:paraId="67D60469" w14:textId="77777777" w:rsidR="007D7FD7" w:rsidRDefault="00000000">
            <w:pPr>
              <w:spacing w:after="0" w:line="240" w:lineRule="auto"/>
              <w:jc w:val="center"/>
              <w:rPr>
                <w:color w:val="000000" w:themeColor="text1"/>
                <w:szCs w:val="21"/>
              </w:rPr>
            </w:pPr>
            <w:r>
              <w:rPr>
                <w:rFonts w:hint="eastAsia"/>
                <w:color w:val="000000" w:themeColor="text1"/>
                <w:szCs w:val="21"/>
              </w:rPr>
              <w:t>10</w:t>
            </w:r>
          </w:p>
        </w:tc>
        <w:tc>
          <w:tcPr>
            <w:tcW w:w="1134" w:type="dxa"/>
            <w:vAlign w:val="center"/>
          </w:tcPr>
          <w:p w14:paraId="18741B9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红色粉盒</w:t>
            </w:r>
          </w:p>
        </w:tc>
        <w:tc>
          <w:tcPr>
            <w:tcW w:w="4394" w:type="dxa"/>
            <w:vAlign w:val="center"/>
          </w:tcPr>
          <w:p w14:paraId="39535BD4"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c>
          <w:tcPr>
            <w:tcW w:w="992" w:type="dxa"/>
          </w:tcPr>
          <w:p w14:paraId="4DF6A40A" w14:textId="77777777" w:rsidR="007D7FD7" w:rsidRDefault="007D7FD7">
            <w:pPr>
              <w:spacing w:after="0" w:line="240" w:lineRule="auto"/>
              <w:ind w:firstLineChars="200" w:firstLine="420"/>
            </w:pPr>
          </w:p>
        </w:tc>
        <w:tc>
          <w:tcPr>
            <w:tcW w:w="992" w:type="dxa"/>
          </w:tcPr>
          <w:p w14:paraId="09FFED2D" w14:textId="77777777" w:rsidR="007D7FD7" w:rsidRDefault="007D7FD7">
            <w:pPr>
              <w:spacing w:after="0" w:line="240" w:lineRule="auto"/>
              <w:ind w:firstLineChars="200" w:firstLine="420"/>
            </w:pPr>
          </w:p>
        </w:tc>
        <w:tc>
          <w:tcPr>
            <w:tcW w:w="992" w:type="dxa"/>
          </w:tcPr>
          <w:p w14:paraId="3A3A8D26" w14:textId="77777777" w:rsidR="007D7FD7" w:rsidRDefault="007D7FD7">
            <w:pPr>
              <w:spacing w:after="0" w:line="240" w:lineRule="auto"/>
              <w:ind w:firstLineChars="200" w:firstLine="420"/>
            </w:pPr>
          </w:p>
        </w:tc>
      </w:tr>
      <w:tr w:rsidR="007D7FD7" w14:paraId="3C374F01" w14:textId="77777777">
        <w:trPr>
          <w:trHeight w:val="170"/>
          <w:jc w:val="center"/>
        </w:trPr>
        <w:tc>
          <w:tcPr>
            <w:tcW w:w="567" w:type="dxa"/>
            <w:vAlign w:val="center"/>
          </w:tcPr>
          <w:p w14:paraId="533D2627" w14:textId="77777777" w:rsidR="007D7FD7" w:rsidRDefault="00000000">
            <w:pPr>
              <w:spacing w:after="0" w:line="240" w:lineRule="auto"/>
              <w:jc w:val="center"/>
              <w:rPr>
                <w:color w:val="000000" w:themeColor="text1"/>
                <w:szCs w:val="21"/>
              </w:rPr>
            </w:pPr>
            <w:r>
              <w:rPr>
                <w:rFonts w:hint="eastAsia"/>
                <w:color w:val="000000" w:themeColor="text1"/>
                <w:szCs w:val="21"/>
              </w:rPr>
              <w:t>11</w:t>
            </w:r>
          </w:p>
        </w:tc>
        <w:tc>
          <w:tcPr>
            <w:tcW w:w="1134" w:type="dxa"/>
            <w:vAlign w:val="center"/>
          </w:tcPr>
          <w:p w14:paraId="6BED800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C13T973400</w:t>
            </w:r>
            <w:r>
              <w:rPr>
                <w:rFonts w:ascii="宋体" w:hAnsi="宋体" w:cs="宋体" w:hint="eastAsia"/>
                <w:color w:val="000000"/>
                <w:kern w:val="0"/>
                <w:sz w:val="18"/>
                <w:szCs w:val="18"/>
                <w:lang w:bidi="ar"/>
              </w:rPr>
              <w:t>黄色粉盒</w:t>
            </w:r>
          </w:p>
        </w:tc>
        <w:tc>
          <w:tcPr>
            <w:tcW w:w="4394" w:type="dxa"/>
            <w:vAlign w:val="center"/>
          </w:tcPr>
          <w:p w14:paraId="11549E67"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c>
          <w:tcPr>
            <w:tcW w:w="992" w:type="dxa"/>
          </w:tcPr>
          <w:p w14:paraId="764D8897" w14:textId="77777777" w:rsidR="007D7FD7" w:rsidRDefault="007D7FD7">
            <w:pPr>
              <w:spacing w:after="0" w:line="240" w:lineRule="auto"/>
              <w:ind w:firstLineChars="200" w:firstLine="420"/>
            </w:pPr>
          </w:p>
        </w:tc>
        <w:tc>
          <w:tcPr>
            <w:tcW w:w="992" w:type="dxa"/>
          </w:tcPr>
          <w:p w14:paraId="177E0B62" w14:textId="77777777" w:rsidR="007D7FD7" w:rsidRDefault="007D7FD7">
            <w:pPr>
              <w:spacing w:after="0" w:line="240" w:lineRule="auto"/>
              <w:ind w:firstLineChars="200" w:firstLine="420"/>
            </w:pPr>
          </w:p>
        </w:tc>
        <w:tc>
          <w:tcPr>
            <w:tcW w:w="992" w:type="dxa"/>
          </w:tcPr>
          <w:p w14:paraId="59877243" w14:textId="77777777" w:rsidR="007D7FD7" w:rsidRDefault="007D7FD7">
            <w:pPr>
              <w:spacing w:after="0" w:line="240" w:lineRule="auto"/>
              <w:ind w:firstLineChars="200" w:firstLine="420"/>
            </w:pPr>
          </w:p>
        </w:tc>
      </w:tr>
      <w:tr w:rsidR="007D7FD7" w14:paraId="66D5EAFC" w14:textId="77777777">
        <w:trPr>
          <w:trHeight w:val="170"/>
          <w:jc w:val="center"/>
        </w:trPr>
        <w:tc>
          <w:tcPr>
            <w:tcW w:w="567" w:type="dxa"/>
            <w:vAlign w:val="center"/>
          </w:tcPr>
          <w:p w14:paraId="30DEAAF6" w14:textId="77777777" w:rsidR="007D7FD7" w:rsidRDefault="00000000">
            <w:pPr>
              <w:spacing w:after="0" w:line="240" w:lineRule="auto"/>
              <w:jc w:val="center"/>
              <w:rPr>
                <w:color w:val="000000" w:themeColor="text1"/>
                <w:szCs w:val="21"/>
              </w:rPr>
            </w:pPr>
            <w:r>
              <w:rPr>
                <w:rFonts w:hint="eastAsia"/>
                <w:color w:val="000000" w:themeColor="text1"/>
                <w:szCs w:val="21"/>
              </w:rPr>
              <w:t>12</w:t>
            </w:r>
          </w:p>
        </w:tc>
        <w:tc>
          <w:tcPr>
            <w:tcW w:w="1134" w:type="dxa"/>
            <w:vAlign w:val="center"/>
          </w:tcPr>
          <w:p w14:paraId="695171C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C869R</w:t>
            </w:r>
            <w:r>
              <w:rPr>
                <w:rFonts w:ascii="宋体" w:hAnsi="宋体" w:cs="宋体" w:hint="eastAsia"/>
                <w:color w:val="000000"/>
                <w:kern w:val="0"/>
                <w:sz w:val="18"/>
                <w:szCs w:val="18"/>
                <w:lang w:bidi="ar"/>
              </w:rPr>
              <w:t>青色粉盒</w:t>
            </w:r>
          </w:p>
        </w:tc>
        <w:tc>
          <w:tcPr>
            <w:tcW w:w="4394" w:type="dxa"/>
            <w:vAlign w:val="center"/>
          </w:tcPr>
          <w:p w14:paraId="748724BA" w14:textId="77777777" w:rsidR="007D7FD7" w:rsidRDefault="00000000">
            <w:pPr>
              <w:spacing w:after="0" w:line="240" w:lineRule="auto"/>
              <w:ind w:firstLineChars="200" w:firstLine="420"/>
            </w:pPr>
            <w:r>
              <w:rPr>
                <w:rFonts w:hint="eastAsia"/>
              </w:rPr>
              <w:t>打印页数约</w:t>
            </w:r>
            <w:r>
              <w:rPr>
                <w:rFonts w:hint="eastAsia"/>
              </w:rPr>
              <w:t>22000</w:t>
            </w:r>
            <w:r>
              <w:rPr>
                <w:rFonts w:hint="eastAsia"/>
              </w:rPr>
              <w:t>页，适用于爱普生</w:t>
            </w:r>
            <w:r>
              <w:rPr>
                <w:rFonts w:hint="eastAsia"/>
              </w:rPr>
              <w:t>PX-S7070S/PX-M7070FX/WF-C869R</w:t>
            </w:r>
            <w:r>
              <w:rPr>
                <w:rFonts w:hint="eastAsia"/>
              </w:rPr>
              <w:t>机型</w:t>
            </w:r>
          </w:p>
        </w:tc>
        <w:tc>
          <w:tcPr>
            <w:tcW w:w="992" w:type="dxa"/>
          </w:tcPr>
          <w:p w14:paraId="7F98E54F" w14:textId="77777777" w:rsidR="007D7FD7" w:rsidRDefault="007D7FD7">
            <w:pPr>
              <w:spacing w:after="0" w:line="240" w:lineRule="auto"/>
              <w:ind w:firstLineChars="200" w:firstLine="420"/>
            </w:pPr>
          </w:p>
        </w:tc>
        <w:tc>
          <w:tcPr>
            <w:tcW w:w="992" w:type="dxa"/>
          </w:tcPr>
          <w:p w14:paraId="27A1FDB7" w14:textId="77777777" w:rsidR="007D7FD7" w:rsidRDefault="007D7FD7">
            <w:pPr>
              <w:spacing w:after="0" w:line="240" w:lineRule="auto"/>
              <w:ind w:firstLineChars="200" w:firstLine="420"/>
            </w:pPr>
          </w:p>
        </w:tc>
        <w:tc>
          <w:tcPr>
            <w:tcW w:w="992" w:type="dxa"/>
          </w:tcPr>
          <w:p w14:paraId="0C8F0C42" w14:textId="77777777" w:rsidR="007D7FD7" w:rsidRDefault="007D7FD7">
            <w:pPr>
              <w:spacing w:after="0" w:line="240" w:lineRule="auto"/>
              <w:ind w:firstLineChars="200" w:firstLine="420"/>
            </w:pPr>
          </w:p>
        </w:tc>
      </w:tr>
      <w:tr w:rsidR="007D7FD7" w14:paraId="7BB29D9C" w14:textId="77777777">
        <w:trPr>
          <w:trHeight w:val="170"/>
          <w:jc w:val="center"/>
        </w:trPr>
        <w:tc>
          <w:tcPr>
            <w:tcW w:w="567" w:type="dxa"/>
            <w:vAlign w:val="center"/>
          </w:tcPr>
          <w:p w14:paraId="37A4A96D" w14:textId="77777777" w:rsidR="007D7FD7" w:rsidRDefault="00000000">
            <w:pPr>
              <w:spacing w:after="0" w:line="240" w:lineRule="auto"/>
              <w:jc w:val="center"/>
              <w:rPr>
                <w:color w:val="000000" w:themeColor="text1"/>
                <w:szCs w:val="21"/>
              </w:rPr>
            </w:pPr>
            <w:r>
              <w:rPr>
                <w:rFonts w:hint="eastAsia"/>
                <w:color w:val="000000" w:themeColor="text1"/>
                <w:szCs w:val="21"/>
              </w:rPr>
              <w:t>13</w:t>
            </w:r>
          </w:p>
        </w:tc>
        <w:tc>
          <w:tcPr>
            <w:tcW w:w="1134" w:type="dxa"/>
            <w:vAlign w:val="center"/>
          </w:tcPr>
          <w:p w14:paraId="4304994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黑色粉盒</w:t>
            </w:r>
          </w:p>
        </w:tc>
        <w:tc>
          <w:tcPr>
            <w:tcW w:w="4394" w:type="dxa"/>
            <w:vAlign w:val="center"/>
          </w:tcPr>
          <w:p w14:paraId="227A35F5"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c>
          <w:tcPr>
            <w:tcW w:w="992" w:type="dxa"/>
          </w:tcPr>
          <w:p w14:paraId="4574ABB4" w14:textId="77777777" w:rsidR="007D7FD7" w:rsidRDefault="007D7FD7">
            <w:pPr>
              <w:spacing w:after="0" w:line="240" w:lineRule="auto"/>
              <w:ind w:firstLineChars="200" w:firstLine="420"/>
            </w:pPr>
          </w:p>
        </w:tc>
        <w:tc>
          <w:tcPr>
            <w:tcW w:w="992" w:type="dxa"/>
          </w:tcPr>
          <w:p w14:paraId="27EBFEF8" w14:textId="77777777" w:rsidR="007D7FD7" w:rsidRDefault="007D7FD7">
            <w:pPr>
              <w:spacing w:after="0" w:line="240" w:lineRule="auto"/>
              <w:ind w:firstLineChars="200" w:firstLine="420"/>
            </w:pPr>
          </w:p>
        </w:tc>
        <w:tc>
          <w:tcPr>
            <w:tcW w:w="992" w:type="dxa"/>
          </w:tcPr>
          <w:p w14:paraId="23A13D1F" w14:textId="77777777" w:rsidR="007D7FD7" w:rsidRDefault="007D7FD7">
            <w:pPr>
              <w:spacing w:after="0" w:line="240" w:lineRule="auto"/>
              <w:ind w:firstLineChars="200" w:firstLine="420"/>
            </w:pPr>
          </w:p>
        </w:tc>
      </w:tr>
      <w:tr w:rsidR="007D7FD7" w14:paraId="634A9285" w14:textId="77777777">
        <w:trPr>
          <w:trHeight w:val="170"/>
          <w:jc w:val="center"/>
        </w:trPr>
        <w:tc>
          <w:tcPr>
            <w:tcW w:w="567" w:type="dxa"/>
            <w:vAlign w:val="center"/>
          </w:tcPr>
          <w:p w14:paraId="0E55513A" w14:textId="77777777" w:rsidR="007D7FD7" w:rsidRDefault="00000000">
            <w:pPr>
              <w:spacing w:after="0" w:line="240" w:lineRule="auto"/>
              <w:jc w:val="center"/>
              <w:rPr>
                <w:color w:val="000000" w:themeColor="text1"/>
                <w:szCs w:val="21"/>
              </w:rPr>
            </w:pPr>
            <w:r>
              <w:rPr>
                <w:rFonts w:hint="eastAsia"/>
                <w:color w:val="000000" w:themeColor="text1"/>
                <w:szCs w:val="21"/>
              </w:rPr>
              <w:t>14</w:t>
            </w:r>
          </w:p>
        </w:tc>
        <w:tc>
          <w:tcPr>
            <w:tcW w:w="1134" w:type="dxa"/>
            <w:vAlign w:val="center"/>
          </w:tcPr>
          <w:p w14:paraId="7A19D2B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黄色粉盒</w:t>
            </w:r>
          </w:p>
        </w:tc>
        <w:tc>
          <w:tcPr>
            <w:tcW w:w="4394" w:type="dxa"/>
            <w:vAlign w:val="center"/>
          </w:tcPr>
          <w:p w14:paraId="4BB6B776"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c>
          <w:tcPr>
            <w:tcW w:w="992" w:type="dxa"/>
          </w:tcPr>
          <w:p w14:paraId="3BA90E32" w14:textId="77777777" w:rsidR="007D7FD7" w:rsidRDefault="007D7FD7">
            <w:pPr>
              <w:spacing w:after="0" w:line="240" w:lineRule="auto"/>
              <w:ind w:firstLineChars="200" w:firstLine="420"/>
            </w:pPr>
          </w:p>
        </w:tc>
        <w:tc>
          <w:tcPr>
            <w:tcW w:w="992" w:type="dxa"/>
          </w:tcPr>
          <w:p w14:paraId="5F927652" w14:textId="77777777" w:rsidR="007D7FD7" w:rsidRDefault="007D7FD7">
            <w:pPr>
              <w:spacing w:after="0" w:line="240" w:lineRule="auto"/>
              <w:ind w:firstLineChars="200" w:firstLine="420"/>
            </w:pPr>
          </w:p>
        </w:tc>
        <w:tc>
          <w:tcPr>
            <w:tcW w:w="992" w:type="dxa"/>
          </w:tcPr>
          <w:p w14:paraId="10D1FFAF" w14:textId="77777777" w:rsidR="007D7FD7" w:rsidRDefault="007D7FD7">
            <w:pPr>
              <w:spacing w:after="0" w:line="240" w:lineRule="auto"/>
              <w:ind w:firstLineChars="200" w:firstLine="420"/>
            </w:pPr>
          </w:p>
        </w:tc>
      </w:tr>
      <w:tr w:rsidR="007D7FD7" w14:paraId="4A074BEF" w14:textId="77777777">
        <w:trPr>
          <w:trHeight w:val="170"/>
          <w:jc w:val="center"/>
        </w:trPr>
        <w:tc>
          <w:tcPr>
            <w:tcW w:w="567" w:type="dxa"/>
            <w:vAlign w:val="center"/>
          </w:tcPr>
          <w:p w14:paraId="3EE3F021" w14:textId="77777777" w:rsidR="007D7FD7" w:rsidRDefault="00000000">
            <w:pPr>
              <w:spacing w:after="0" w:line="240" w:lineRule="auto"/>
              <w:jc w:val="center"/>
              <w:rPr>
                <w:color w:val="000000" w:themeColor="text1"/>
                <w:szCs w:val="21"/>
              </w:rPr>
            </w:pPr>
            <w:r>
              <w:rPr>
                <w:rFonts w:hint="eastAsia"/>
                <w:color w:val="000000" w:themeColor="text1"/>
                <w:szCs w:val="21"/>
              </w:rPr>
              <w:t>15</w:t>
            </w:r>
          </w:p>
        </w:tc>
        <w:tc>
          <w:tcPr>
            <w:tcW w:w="1134" w:type="dxa"/>
            <w:vAlign w:val="center"/>
          </w:tcPr>
          <w:p w14:paraId="497FE67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C831</w:t>
            </w:r>
            <w:r>
              <w:rPr>
                <w:rFonts w:ascii="宋体" w:hAnsi="宋体" w:cs="宋体" w:hint="eastAsia"/>
                <w:color w:val="000000"/>
                <w:kern w:val="0"/>
                <w:sz w:val="18"/>
                <w:szCs w:val="18"/>
                <w:lang w:bidi="ar"/>
              </w:rPr>
              <w:t>青色粉盒</w:t>
            </w:r>
          </w:p>
        </w:tc>
        <w:tc>
          <w:tcPr>
            <w:tcW w:w="4394" w:type="dxa"/>
            <w:vAlign w:val="center"/>
          </w:tcPr>
          <w:p w14:paraId="4AB98A8C" w14:textId="77777777" w:rsidR="007D7FD7" w:rsidRDefault="00000000">
            <w:pPr>
              <w:spacing w:after="0" w:line="240" w:lineRule="auto"/>
              <w:ind w:firstLineChars="200" w:firstLine="420"/>
            </w:pPr>
            <w:r>
              <w:rPr>
                <w:rFonts w:hint="eastAsia"/>
              </w:rPr>
              <w:t>打印页数约</w:t>
            </w:r>
            <w:r>
              <w:rPr>
                <w:rFonts w:hint="eastAsia"/>
              </w:rPr>
              <w:t>10000</w:t>
            </w:r>
            <w:r>
              <w:rPr>
                <w:rFonts w:hint="eastAsia"/>
              </w:rPr>
              <w:t>页，适用于</w:t>
            </w:r>
            <w:r>
              <w:rPr>
                <w:rFonts w:hint="eastAsia"/>
              </w:rPr>
              <w:t>OKI C811/C831</w:t>
            </w:r>
            <w:r>
              <w:rPr>
                <w:rFonts w:hint="eastAsia"/>
              </w:rPr>
              <w:t>机型</w:t>
            </w:r>
          </w:p>
        </w:tc>
        <w:tc>
          <w:tcPr>
            <w:tcW w:w="992" w:type="dxa"/>
          </w:tcPr>
          <w:p w14:paraId="4B04E77D" w14:textId="77777777" w:rsidR="007D7FD7" w:rsidRDefault="007D7FD7">
            <w:pPr>
              <w:spacing w:after="0" w:line="240" w:lineRule="auto"/>
              <w:ind w:firstLineChars="200" w:firstLine="420"/>
            </w:pPr>
          </w:p>
        </w:tc>
        <w:tc>
          <w:tcPr>
            <w:tcW w:w="992" w:type="dxa"/>
          </w:tcPr>
          <w:p w14:paraId="16317CF5" w14:textId="77777777" w:rsidR="007D7FD7" w:rsidRDefault="007D7FD7">
            <w:pPr>
              <w:spacing w:after="0" w:line="240" w:lineRule="auto"/>
              <w:ind w:firstLineChars="200" w:firstLine="420"/>
            </w:pPr>
          </w:p>
        </w:tc>
        <w:tc>
          <w:tcPr>
            <w:tcW w:w="992" w:type="dxa"/>
          </w:tcPr>
          <w:p w14:paraId="03936E9E" w14:textId="77777777" w:rsidR="007D7FD7" w:rsidRDefault="007D7FD7">
            <w:pPr>
              <w:spacing w:after="0" w:line="240" w:lineRule="auto"/>
              <w:ind w:firstLineChars="200" w:firstLine="420"/>
            </w:pPr>
          </w:p>
        </w:tc>
      </w:tr>
      <w:tr w:rsidR="007D7FD7" w14:paraId="3168CF15" w14:textId="77777777">
        <w:trPr>
          <w:trHeight w:val="170"/>
          <w:jc w:val="center"/>
        </w:trPr>
        <w:tc>
          <w:tcPr>
            <w:tcW w:w="567" w:type="dxa"/>
            <w:vAlign w:val="center"/>
          </w:tcPr>
          <w:p w14:paraId="14F8F3EE" w14:textId="77777777" w:rsidR="007D7FD7" w:rsidRDefault="00000000">
            <w:pPr>
              <w:spacing w:after="0" w:line="240" w:lineRule="auto"/>
              <w:jc w:val="center"/>
              <w:rPr>
                <w:color w:val="000000" w:themeColor="text1"/>
                <w:szCs w:val="21"/>
              </w:rPr>
            </w:pPr>
            <w:r>
              <w:rPr>
                <w:rFonts w:hint="eastAsia"/>
                <w:color w:val="000000" w:themeColor="text1"/>
                <w:szCs w:val="21"/>
              </w:rPr>
              <w:t>16</w:t>
            </w:r>
          </w:p>
        </w:tc>
        <w:tc>
          <w:tcPr>
            <w:tcW w:w="1134" w:type="dxa"/>
            <w:vAlign w:val="center"/>
          </w:tcPr>
          <w:p w14:paraId="2DB2BEB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CTL-350HK</w:t>
            </w:r>
            <w:r>
              <w:rPr>
                <w:rFonts w:ascii="宋体" w:hAnsi="宋体" w:cs="宋体" w:hint="eastAsia"/>
                <w:color w:val="000000"/>
                <w:kern w:val="0"/>
                <w:sz w:val="18"/>
                <w:szCs w:val="18"/>
                <w:lang w:bidi="ar"/>
              </w:rPr>
              <w:t>黑色高容粉盒</w:t>
            </w:r>
          </w:p>
        </w:tc>
        <w:tc>
          <w:tcPr>
            <w:tcW w:w="4394" w:type="dxa"/>
            <w:vAlign w:val="center"/>
          </w:tcPr>
          <w:p w14:paraId="3D4B305F" w14:textId="09F7D061" w:rsidR="007D7FD7" w:rsidRDefault="00535309">
            <w:pPr>
              <w:spacing w:after="0" w:line="240" w:lineRule="auto"/>
              <w:ind w:firstLineChars="200" w:firstLine="420"/>
            </w:pPr>
            <w:r w:rsidRPr="00535309">
              <w:rPr>
                <w:rFonts w:hint="eastAsia"/>
              </w:rPr>
              <w:t>打印页数约</w:t>
            </w:r>
            <w:r w:rsidRPr="00535309">
              <w:rPr>
                <w:rFonts w:hint="eastAsia"/>
              </w:rPr>
              <w:t>8500</w:t>
            </w:r>
            <w:r w:rsidRPr="00535309">
              <w:rPr>
                <w:rFonts w:hint="eastAsia"/>
              </w:rPr>
              <w:t>页，适用于奔图</w:t>
            </w:r>
            <w:r w:rsidRPr="00535309">
              <w:rPr>
                <w:rFonts w:hint="eastAsia"/>
              </w:rPr>
              <w:t>CP2510DN /CP5055DN/CM7115DN</w:t>
            </w:r>
            <w:r w:rsidRPr="00535309">
              <w:rPr>
                <w:rFonts w:hint="eastAsia"/>
              </w:rPr>
              <w:t>机型，所投产品必须为正品耗材，不得使用再加粉等二次利用耗材或非正品耗材。</w:t>
            </w:r>
          </w:p>
        </w:tc>
        <w:tc>
          <w:tcPr>
            <w:tcW w:w="992" w:type="dxa"/>
          </w:tcPr>
          <w:p w14:paraId="088B87B4" w14:textId="77777777" w:rsidR="007D7FD7" w:rsidRDefault="007D7FD7">
            <w:pPr>
              <w:spacing w:after="0" w:line="240" w:lineRule="auto"/>
              <w:ind w:firstLineChars="200" w:firstLine="420"/>
            </w:pPr>
          </w:p>
        </w:tc>
        <w:tc>
          <w:tcPr>
            <w:tcW w:w="992" w:type="dxa"/>
          </w:tcPr>
          <w:p w14:paraId="6BE1BA09" w14:textId="77777777" w:rsidR="007D7FD7" w:rsidRDefault="007D7FD7">
            <w:pPr>
              <w:spacing w:after="0" w:line="240" w:lineRule="auto"/>
              <w:ind w:firstLineChars="200" w:firstLine="420"/>
            </w:pPr>
          </w:p>
        </w:tc>
        <w:tc>
          <w:tcPr>
            <w:tcW w:w="992" w:type="dxa"/>
          </w:tcPr>
          <w:p w14:paraId="4DAAED92" w14:textId="77777777" w:rsidR="007D7FD7" w:rsidRDefault="007D7FD7">
            <w:pPr>
              <w:spacing w:after="0" w:line="240" w:lineRule="auto"/>
              <w:ind w:firstLineChars="200" w:firstLine="420"/>
            </w:pPr>
          </w:p>
        </w:tc>
      </w:tr>
      <w:tr w:rsidR="007D7FD7" w14:paraId="7680CE48" w14:textId="77777777">
        <w:trPr>
          <w:trHeight w:val="170"/>
          <w:jc w:val="center"/>
        </w:trPr>
        <w:tc>
          <w:tcPr>
            <w:tcW w:w="567" w:type="dxa"/>
            <w:vAlign w:val="center"/>
          </w:tcPr>
          <w:p w14:paraId="1CDD38B0" w14:textId="77777777" w:rsidR="007D7FD7" w:rsidRDefault="00000000">
            <w:pPr>
              <w:spacing w:after="0" w:line="240" w:lineRule="auto"/>
              <w:jc w:val="center"/>
              <w:rPr>
                <w:color w:val="000000" w:themeColor="text1"/>
                <w:szCs w:val="21"/>
              </w:rPr>
            </w:pPr>
            <w:r>
              <w:rPr>
                <w:rFonts w:hint="eastAsia"/>
                <w:color w:val="000000" w:themeColor="text1"/>
                <w:szCs w:val="21"/>
              </w:rPr>
              <w:t>17</w:t>
            </w:r>
          </w:p>
        </w:tc>
        <w:tc>
          <w:tcPr>
            <w:tcW w:w="1134" w:type="dxa"/>
            <w:vAlign w:val="center"/>
          </w:tcPr>
          <w:p w14:paraId="6DD48C8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CTL-350M</w:t>
            </w:r>
            <w:r>
              <w:rPr>
                <w:rFonts w:ascii="宋体" w:hAnsi="宋体" w:cs="宋体" w:hint="eastAsia"/>
                <w:color w:val="000000"/>
                <w:kern w:val="0"/>
                <w:sz w:val="18"/>
                <w:szCs w:val="18"/>
                <w:lang w:bidi="ar"/>
              </w:rPr>
              <w:t>红色标容粉盒</w:t>
            </w:r>
          </w:p>
        </w:tc>
        <w:tc>
          <w:tcPr>
            <w:tcW w:w="4394" w:type="dxa"/>
            <w:vAlign w:val="center"/>
          </w:tcPr>
          <w:p w14:paraId="0E201A05"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c>
          <w:tcPr>
            <w:tcW w:w="992" w:type="dxa"/>
          </w:tcPr>
          <w:p w14:paraId="0092F8C7" w14:textId="77777777" w:rsidR="007D7FD7" w:rsidRDefault="007D7FD7">
            <w:pPr>
              <w:spacing w:after="0" w:line="240" w:lineRule="auto"/>
              <w:ind w:firstLineChars="200" w:firstLine="420"/>
            </w:pPr>
          </w:p>
        </w:tc>
        <w:tc>
          <w:tcPr>
            <w:tcW w:w="992" w:type="dxa"/>
          </w:tcPr>
          <w:p w14:paraId="215E9E4C" w14:textId="77777777" w:rsidR="007D7FD7" w:rsidRDefault="007D7FD7">
            <w:pPr>
              <w:spacing w:after="0" w:line="240" w:lineRule="auto"/>
              <w:ind w:firstLineChars="200" w:firstLine="420"/>
            </w:pPr>
          </w:p>
        </w:tc>
        <w:tc>
          <w:tcPr>
            <w:tcW w:w="992" w:type="dxa"/>
          </w:tcPr>
          <w:p w14:paraId="45EB7F56" w14:textId="77777777" w:rsidR="007D7FD7" w:rsidRDefault="007D7FD7">
            <w:pPr>
              <w:spacing w:after="0" w:line="240" w:lineRule="auto"/>
              <w:ind w:firstLineChars="200" w:firstLine="420"/>
            </w:pPr>
          </w:p>
        </w:tc>
      </w:tr>
      <w:tr w:rsidR="007D7FD7" w14:paraId="1DA6AC85" w14:textId="77777777">
        <w:trPr>
          <w:trHeight w:val="170"/>
          <w:jc w:val="center"/>
        </w:trPr>
        <w:tc>
          <w:tcPr>
            <w:tcW w:w="567" w:type="dxa"/>
            <w:vAlign w:val="center"/>
          </w:tcPr>
          <w:p w14:paraId="4676A5FA" w14:textId="77777777" w:rsidR="007D7FD7" w:rsidRDefault="00000000">
            <w:pPr>
              <w:spacing w:after="0" w:line="240" w:lineRule="auto"/>
              <w:jc w:val="center"/>
              <w:rPr>
                <w:color w:val="000000" w:themeColor="text1"/>
                <w:szCs w:val="21"/>
              </w:rPr>
            </w:pPr>
            <w:r>
              <w:rPr>
                <w:rFonts w:hint="eastAsia"/>
                <w:color w:val="000000" w:themeColor="text1"/>
                <w:szCs w:val="21"/>
              </w:rPr>
              <w:t>18</w:t>
            </w:r>
          </w:p>
        </w:tc>
        <w:tc>
          <w:tcPr>
            <w:tcW w:w="1134" w:type="dxa"/>
            <w:vAlign w:val="center"/>
          </w:tcPr>
          <w:p w14:paraId="50CA518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CTL-350Y</w:t>
            </w:r>
            <w:r>
              <w:rPr>
                <w:rFonts w:ascii="宋体" w:hAnsi="宋体" w:cs="宋体" w:hint="eastAsia"/>
                <w:color w:val="000000"/>
                <w:kern w:val="0"/>
                <w:sz w:val="18"/>
                <w:szCs w:val="18"/>
                <w:lang w:bidi="ar"/>
              </w:rPr>
              <w:t>黄色标容粉盒</w:t>
            </w:r>
          </w:p>
        </w:tc>
        <w:tc>
          <w:tcPr>
            <w:tcW w:w="4394" w:type="dxa"/>
            <w:vAlign w:val="center"/>
          </w:tcPr>
          <w:p w14:paraId="7CA726A5"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c>
          <w:tcPr>
            <w:tcW w:w="992" w:type="dxa"/>
          </w:tcPr>
          <w:p w14:paraId="33829063" w14:textId="77777777" w:rsidR="007D7FD7" w:rsidRDefault="007D7FD7">
            <w:pPr>
              <w:spacing w:after="0" w:line="240" w:lineRule="auto"/>
              <w:ind w:firstLineChars="200" w:firstLine="420"/>
            </w:pPr>
          </w:p>
        </w:tc>
        <w:tc>
          <w:tcPr>
            <w:tcW w:w="992" w:type="dxa"/>
          </w:tcPr>
          <w:p w14:paraId="32E9F6F7" w14:textId="77777777" w:rsidR="007D7FD7" w:rsidRDefault="007D7FD7">
            <w:pPr>
              <w:spacing w:after="0" w:line="240" w:lineRule="auto"/>
              <w:ind w:firstLineChars="200" w:firstLine="420"/>
            </w:pPr>
          </w:p>
        </w:tc>
        <w:tc>
          <w:tcPr>
            <w:tcW w:w="992" w:type="dxa"/>
          </w:tcPr>
          <w:p w14:paraId="54B422C4" w14:textId="77777777" w:rsidR="007D7FD7" w:rsidRDefault="007D7FD7">
            <w:pPr>
              <w:spacing w:after="0" w:line="240" w:lineRule="auto"/>
              <w:ind w:firstLineChars="200" w:firstLine="420"/>
            </w:pPr>
          </w:p>
        </w:tc>
      </w:tr>
      <w:tr w:rsidR="007D7FD7" w14:paraId="294C4C2A" w14:textId="77777777">
        <w:trPr>
          <w:trHeight w:val="170"/>
          <w:jc w:val="center"/>
        </w:trPr>
        <w:tc>
          <w:tcPr>
            <w:tcW w:w="567" w:type="dxa"/>
            <w:vAlign w:val="center"/>
          </w:tcPr>
          <w:p w14:paraId="1E3532B3" w14:textId="77777777" w:rsidR="007D7FD7" w:rsidRDefault="00000000">
            <w:pPr>
              <w:spacing w:after="0" w:line="240" w:lineRule="auto"/>
              <w:jc w:val="center"/>
              <w:rPr>
                <w:color w:val="000000" w:themeColor="text1"/>
                <w:szCs w:val="21"/>
              </w:rPr>
            </w:pPr>
            <w:r>
              <w:rPr>
                <w:rFonts w:hint="eastAsia"/>
                <w:color w:val="000000" w:themeColor="text1"/>
                <w:szCs w:val="21"/>
              </w:rPr>
              <w:t>19</w:t>
            </w:r>
          </w:p>
        </w:tc>
        <w:tc>
          <w:tcPr>
            <w:tcW w:w="1134" w:type="dxa"/>
            <w:vAlign w:val="center"/>
          </w:tcPr>
          <w:p w14:paraId="79E6C255"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CTL-350C</w:t>
            </w:r>
            <w:r>
              <w:rPr>
                <w:rFonts w:ascii="宋体" w:hAnsi="宋体" w:cs="宋体" w:hint="eastAsia"/>
                <w:color w:val="000000"/>
                <w:kern w:val="0"/>
                <w:sz w:val="18"/>
                <w:szCs w:val="18"/>
                <w:lang w:bidi="ar"/>
              </w:rPr>
              <w:t>青色标容粉盒</w:t>
            </w:r>
          </w:p>
        </w:tc>
        <w:tc>
          <w:tcPr>
            <w:tcW w:w="4394" w:type="dxa"/>
            <w:vAlign w:val="center"/>
          </w:tcPr>
          <w:p w14:paraId="24BA37C2" w14:textId="77777777" w:rsidR="007D7FD7" w:rsidRDefault="00000000">
            <w:pPr>
              <w:spacing w:after="0" w:line="240" w:lineRule="auto"/>
              <w:ind w:firstLineChars="200" w:firstLine="420"/>
            </w:pPr>
            <w:r>
              <w:rPr>
                <w:rFonts w:hint="eastAsia"/>
              </w:rPr>
              <w:t>打印页数约</w:t>
            </w:r>
            <w:r>
              <w:rPr>
                <w:rFonts w:hint="eastAsia"/>
              </w:rPr>
              <w:t>1400</w:t>
            </w:r>
            <w:r>
              <w:rPr>
                <w:rFonts w:hint="eastAsia"/>
              </w:rPr>
              <w:t>页，适用于奔图</w:t>
            </w:r>
            <w:r>
              <w:rPr>
                <w:rFonts w:hint="eastAsia"/>
              </w:rPr>
              <w:t>CP2510DN /CP5055DN/CM7115DN</w:t>
            </w:r>
            <w:r>
              <w:rPr>
                <w:rFonts w:hint="eastAsia"/>
              </w:rPr>
              <w:t>机型</w:t>
            </w:r>
          </w:p>
        </w:tc>
        <w:tc>
          <w:tcPr>
            <w:tcW w:w="992" w:type="dxa"/>
          </w:tcPr>
          <w:p w14:paraId="16F9D124" w14:textId="77777777" w:rsidR="007D7FD7" w:rsidRDefault="007D7FD7">
            <w:pPr>
              <w:spacing w:after="0" w:line="240" w:lineRule="auto"/>
              <w:ind w:firstLineChars="200" w:firstLine="420"/>
            </w:pPr>
          </w:p>
        </w:tc>
        <w:tc>
          <w:tcPr>
            <w:tcW w:w="992" w:type="dxa"/>
          </w:tcPr>
          <w:p w14:paraId="08D90662" w14:textId="77777777" w:rsidR="007D7FD7" w:rsidRDefault="007D7FD7">
            <w:pPr>
              <w:spacing w:after="0" w:line="240" w:lineRule="auto"/>
              <w:ind w:firstLineChars="200" w:firstLine="420"/>
            </w:pPr>
          </w:p>
        </w:tc>
        <w:tc>
          <w:tcPr>
            <w:tcW w:w="992" w:type="dxa"/>
          </w:tcPr>
          <w:p w14:paraId="08D688D7" w14:textId="77777777" w:rsidR="007D7FD7" w:rsidRDefault="007D7FD7">
            <w:pPr>
              <w:spacing w:after="0" w:line="240" w:lineRule="auto"/>
              <w:ind w:firstLineChars="200" w:firstLine="420"/>
            </w:pPr>
          </w:p>
        </w:tc>
      </w:tr>
      <w:tr w:rsidR="007D7FD7" w14:paraId="78AFD2FA" w14:textId="77777777">
        <w:trPr>
          <w:trHeight w:val="170"/>
          <w:jc w:val="center"/>
        </w:trPr>
        <w:tc>
          <w:tcPr>
            <w:tcW w:w="567" w:type="dxa"/>
            <w:vAlign w:val="center"/>
          </w:tcPr>
          <w:p w14:paraId="6F12B99A" w14:textId="77777777" w:rsidR="007D7FD7" w:rsidRDefault="00000000">
            <w:pPr>
              <w:spacing w:after="0" w:line="240" w:lineRule="auto"/>
              <w:jc w:val="center"/>
              <w:rPr>
                <w:color w:val="000000" w:themeColor="text1"/>
                <w:szCs w:val="21"/>
              </w:rPr>
            </w:pPr>
            <w:r>
              <w:rPr>
                <w:rFonts w:hint="eastAsia"/>
                <w:color w:val="000000" w:themeColor="text1"/>
                <w:szCs w:val="21"/>
              </w:rPr>
              <w:t>20</w:t>
            </w:r>
          </w:p>
        </w:tc>
        <w:tc>
          <w:tcPr>
            <w:tcW w:w="1134" w:type="dxa"/>
            <w:vAlign w:val="center"/>
          </w:tcPr>
          <w:p w14:paraId="3C673AB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黑色标容粉盒</w:t>
            </w:r>
          </w:p>
        </w:tc>
        <w:tc>
          <w:tcPr>
            <w:tcW w:w="4394" w:type="dxa"/>
            <w:vAlign w:val="center"/>
          </w:tcPr>
          <w:p w14:paraId="5F434196" w14:textId="77777777" w:rsidR="007D7FD7" w:rsidRDefault="00000000">
            <w:pPr>
              <w:spacing w:after="0" w:line="240" w:lineRule="auto"/>
              <w:ind w:firstLineChars="200" w:firstLine="420"/>
            </w:pPr>
            <w:r>
              <w:rPr>
                <w:rFonts w:hint="eastAsia"/>
              </w:rPr>
              <w:t>打印页数约</w:t>
            </w:r>
            <w:r>
              <w:rPr>
                <w:rFonts w:hint="eastAsia"/>
              </w:rPr>
              <w:t>18500</w:t>
            </w:r>
            <w:r>
              <w:rPr>
                <w:rFonts w:hint="eastAsia"/>
              </w:rPr>
              <w:t>页，适用于奔图</w:t>
            </w:r>
            <w:r>
              <w:rPr>
                <w:rFonts w:hint="eastAsia"/>
              </w:rPr>
              <w:t>CP9502DN /CM8506DN/CM9505DN/CM8505DN</w:t>
            </w:r>
            <w:r>
              <w:rPr>
                <w:rFonts w:hint="eastAsia"/>
              </w:rPr>
              <w:t>机型</w:t>
            </w:r>
          </w:p>
        </w:tc>
        <w:tc>
          <w:tcPr>
            <w:tcW w:w="992" w:type="dxa"/>
          </w:tcPr>
          <w:p w14:paraId="3237F48E" w14:textId="77777777" w:rsidR="007D7FD7" w:rsidRDefault="007D7FD7">
            <w:pPr>
              <w:spacing w:after="0" w:line="240" w:lineRule="auto"/>
              <w:ind w:firstLineChars="200" w:firstLine="420"/>
            </w:pPr>
          </w:p>
        </w:tc>
        <w:tc>
          <w:tcPr>
            <w:tcW w:w="992" w:type="dxa"/>
          </w:tcPr>
          <w:p w14:paraId="27ADB5FE" w14:textId="77777777" w:rsidR="007D7FD7" w:rsidRDefault="007D7FD7">
            <w:pPr>
              <w:spacing w:after="0" w:line="240" w:lineRule="auto"/>
              <w:ind w:firstLineChars="200" w:firstLine="420"/>
            </w:pPr>
          </w:p>
        </w:tc>
        <w:tc>
          <w:tcPr>
            <w:tcW w:w="992" w:type="dxa"/>
          </w:tcPr>
          <w:p w14:paraId="4E2B92E9" w14:textId="77777777" w:rsidR="007D7FD7" w:rsidRDefault="007D7FD7">
            <w:pPr>
              <w:spacing w:after="0" w:line="240" w:lineRule="auto"/>
              <w:ind w:firstLineChars="200" w:firstLine="420"/>
            </w:pPr>
          </w:p>
        </w:tc>
      </w:tr>
      <w:tr w:rsidR="007D7FD7" w14:paraId="438D6EC7" w14:textId="77777777">
        <w:trPr>
          <w:trHeight w:val="170"/>
          <w:jc w:val="center"/>
        </w:trPr>
        <w:tc>
          <w:tcPr>
            <w:tcW w:w="567" w:type="dxa"/>
            <w:vAlign w:val="center"/>
          </w:tcPr>
          <w:p w14:paraId="0C3DB4F6" w14:textId="77777777" w:rsidR="007D7FD7" w:rsidRDefault="00000000">
            <w:pPr>
              <w:spacing w:after="0" w:line="240" w:lineRule="auto"/>
              <w:jc w:val="center"/>
              <w:rPr>
                <w:color w:val="000000" w:themeColor="text1"/>
                <w:szCs w:val="21"/>
              </w:rPr>
            </w:pPr>
            <w:r>
              <w:rPr>
                <w:rFonts w:hint="eastAsia"/>
                <w:color w:val="000000" w:themeColor="text1"/>
                <w:szCs w:val="21"/>
              </w:rPr>
              <w:t>21</w:t>
            </w:r>
          </w:p>
        </w:tc>
        <w:tc>
          <w:tcPr>
            <w:tcW w:w="1134" w:type="dxa"/>
            <w:vAlign w:val="center"/>
          </w:tcPr>
          <w:p w14:paraId="365409D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红色标容粉盒</w:t>
            </w:r>
          </w:p>
        </w:tc>
        <w:tc>
          <w:tcPr>
            <w:tcW w:w="4394" w:type="dxa"/>
            <w:vAlign w:val="center"/>
          </w:tcPr>
          <w:p w14:paraId="5109AFEE"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c>
          <w:tcPr>
            <w:tcW w:w="992" w:type="dxa"/>
          </w:tcPr>
          <w:p w14:paraId="7BAF13DA" w14:textId="77777777" w:rsidR="007D7FD7" w:rsidRDefault="007D7FD7">
            <w:pPr>
              <w:spacing w:after="0" w:line="240" w:lineRule="auto"/>
              <w:ind w:firstLineChars="200" w:firstLine="420"/>
            </w:pPr>
          </w:p>
        </w:tc>
        <w:tc>
          <w:tcPr>
            <w:tcW w:w="992" w:type="dxa"/>
          </w:tcPr>
          <w:p w14:paraId="06997C99" w14:textId="77777777" w:rsidR="007D7FD7" w:rsidRDefault="007D7FD7">
            <w:pPr>
              <w:spacing w:after="0" w:line="240" w:lineRule="auto"/>
              <w:ind w:firstLineChars="200" w:firstLine="420"/>
            </w:pPr>
          </w:p>
        </w:tc>
        <w:tc>
          <w:tcPr>
            <w:tcW w:w="992" w:type="dxa"/>
          </w:tcPr>
          <w:p w14:paraId="494DAA5C" w14:textId="77777777" w:rsidR="007D7FD7" w:rsidRDefault="007D7FD7">
            <w:pPr>
              <w:spacing w:after="0" w:line="240" w:lineRule="auto"/>
              <w:ind w:firstLineChars="200" w:firstLine="420"/>
            </w:pPr>
          </w:p>
        </w:tc>
      </w:tr>
      <w:tr w:rsidR="007D7FD7" w14:paraId="200FF223" w14:textId="77777777">
        <w:trPr>
          <w:trHeight w:val="170"/>
          <w:jc w:val="center"/>
        </w:trPr>
        <w:tc>
          <w:tcPr>
            <w:tcW w:w="567" w:type="dxa"/>
            <w:vAlign w:val="center"/>
          </w:tcPr>
          <w:p w14:paraId="23DF9C97" w14:textId="77777777" w:rsidR="007D7FD7" w:rsidRDefault="00000000">
            <w:pPr>
              <w:spacing w:after="0" w:line="240" w:lineRule="auto"/>
              <w:jc w:val="center"/>
              <w:rPr>
                <w:color w:val="000000" w:themeColor="text1"/>
                <w:szCs w:val="21"/>
              </w:rPr>
            </w:pPr>
            <w:r>
              <w:rPr>
                <w:rFonts w:hint="eastAsia"/>
                <w:color w:val="000000" w:themeColor="text1"/>
                <w:szCs w:val="21"/>
              </w:rPr>
              <w:t>22</w:t>
            </w:r>
          </w:p>
        </w:tc>
        <w:tc>
          <w:tcPr>
            <w:tcW w:w="1134" w:type="dxa"/>
            <w:vAlign w:val="center"/>
          </w:tcPr>
          <w:p w14:paraId="54870D9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黄色标容粉盒</w:t>
            </w:r>
          </w:p>
        </w:tc>
        <w:tc>
          <w:tcPr>
            <w:tcW w:w="4394" w:type="dxa"/>
            <w:vAlign w:val="center"/>
          </w:tcPr>
          <w:p w14:paraId="5C2157A9"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c>
          <w:tcPr>
            <w:tcW w:w="992" w:type="dxa"/>
          </w:tcPr>
          <w:p w14:paraId="062CC743" w14:textId="77777777" w:rsidR="007D7FD7" w:rsidRDefault="007D7FD7">
            <w:pPr>
              <w:spacing w:after="0" w:line="240" w:lineRule="auto"/>
              <w:ind w:firstLineChars="200" w:firstLine="420"/>
            </w:pPr>
          </w:p>
        </w:tc>
        <w:tc>
          <w:tcPr>
            <w:tcW w:w="992" w:type="dxa"/>
          </w:tcPr>
          <w:p w14:paraId="7EE51925" w14:textId="77777777" w:rsidR="007D7FD7" w:rsidRDefault="007D7FD7">
            <w:pPr>
              <w:spacing w:after="0" w:line="240" w:lineRule="auto"/>
              <w:ind w:firstLineChars="200" w:firstLine="420"/>
            </w:pPr>
          </w:p>
        </w:tc>
        <w:tc>
          <w:tcPr>
            <w:tcW w:w="992" w:type="dxa"/>
          </w:tcPr>
          <w:p w14:paraId="3602AF68" w14:textId="77777777" w:rsidR="007D7FD7" w:rsidRDefault="007D7FD7">
            <w:pPr>
              <w:spacing w:after="0" w:line="240" w:lineRule="auto"/>
              <w:ind w:firstLineChars="200" w:firstLine="420"/>
            </w:pPr>
          </w:p>
        </w:tc>
      </w:tr>
      <w:tr w:rsidR="007D7FD7" w14:paraId="3116DA5E" w14:textId="77777777">
        <w:trPr>
          <w:trHeight w:val="170"/>
          <w:jc w:val="center"/>
        </w:trPr>
        <w:tc>
          <w:tcPr>
            <w:tcW w:w="567" w:type="dxa"/>
            <w:vAlign w:val="center"/>
          </w:tcPr>
          <w:p w14:paraId="1EC8FBE3" w14:textId="77777777" w:rsidR="007D7FD7" w:rsidRDefault="00000000">
            <w:pPr>
              <w:spacing w:after="0" w:line="240" w:lineRule="auto"/>
              <w:jc w:val="center"/>
              <w:rPr>
                <w:color w:val="000000" w:themeColor="text1"/>
                <w:szCs w:val="21"/>
              </w:rPr>
            </w:pPr>
            <w:r>
              <w:rPr>
                <w:rFonts w:hint="eastAsia"/>
                <w:color w:val="000000" w:themeColor="text1"/>
                <w:szCs w:val="21"/>
              </w:rPr>
              <w:t>23</w:t>
            </w:r>
          </w:p>
        </w:tc>
        <w:tc>
          <w:tcPr>
            <w:tcW w:w="1134" w:type="dxa"/>
            <w:vAlign w:val="center"/>
          </w:tcPr>
          <w:p w14:paraId="1F73FEC5"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CTO-850H</w:t>
            </w:r>
            <w:r>
              <w:rPr>
                <w:rFonts w:ascii="宋体" w:hAnsi="宋体" w:cs="宋体" w:hint="eastAsia"/>
                <w:color w:val="000000"/>
                <w:kern w:val="0"/>
                <w:sz w:val="18"/>
                <w:szCs w:val="18"/>
                <w:lang w:bidi="ar"/>
              </w:rPr>
              <w:t>青色标容粉盒</w:t>
            </w:r>
          </w:p>
        </w:tc>
        <w:tc>
          <w:tcPr>
            <w:tcW w:w="4394" w:type="dxa"/>
            <w:vAlign w:val="center"/>
          </w:tcPr>
          <w:p w14:paraId="40019419" w14:textId="77777777" w:rsidR="007D7FD7" w:rsidRDefault="00000000">
            <w:pPr>
              <w:spacing w:after="0" w:line="240" w:lineRule="auto"/>
              <w:ind w:firstLineChars="200" w:firstLine="420"/>
            </w:pPr>
            <w:r>
              <w:rPr>
                <w:rFonts w:hint="eastAsia"/>
              </w:rPr>
              <w:t>打印页数约</w:t>
            </w:r>
            <w:r>
              <w:rPr>
                <w:rFonts w:hint="eastAsia"/>
              </w:rPr>
              <w:t>11500</w:t>
            </w:r>
            <w:r>
              <w:rPr>
                <w:rFonts w:hint="eastAsia"/>
              </w:rPr>
              <w:t>页，适用于奔图</w:t>
            </w:r>
            <w:r>
              <w:rPr>
                <w:rFonts w:hint="eastAsia"/>
              </w:rPr>
              <w:t>CP9502DN /CM8506DN/CM9505DN/CM8505DN</w:t>
            </w:r>
            <w:r>
              <w:rPr>
                <w:rFonts w:hint="eastAsia"/>
              </w:rPr>
              <w:t>机型</w:t>
            </w:r>
          </w:p>
        </w:tc>
        <w:tc>
          <w:tcPr>
            <w:tcW w:w="992" w:type="dxa"/>
          </w:tcPr>
          <w:p w14:paraId="179B5655" w14:textId="77777777" w:rsidR="007D7FD7" w:rsidRDefault="007D7FD7">
            <w:pPr>
              <w:spacing w:after="0" w:line="240" w:lineRule="auto"/>
              <w:ind w:firstLineChars="200" w:firstLine="420"/>
            </w:pPr>
          </w:p>
        </w:tc>
        <w:tc>
          <w:tcPr>
            <w:tcW w:w="992" w:type="dxa"/>
          </w:tcPr>
          <w:p w14:paraId="3D4BA6CA" w14:textId="77777777" w:rsidR="007D7FD7" w:rsidRDefault="007D7FD7">
            <w:pPr>
              <w:spacing w:after="0" w:line="240" w:lineRule="auto"/>
              <w:ind w:firstLineChars="200" w:firstLine="420"/>
            </w:pPr>
          </w:p>
        </w:tc>
        <w:tc>
          <w:tcPr>
            <w:tcW w:w="992" w:type="dxa"/>
          </w:tcPr>
          <w:p w14:paraId="1A4A57CC" w14:textId="77777777" w:rsidR="007D7FD7" w:rsidRDefault="007D7FD7">
            <w:pPr>
              <w:spacing w:after="0" w:line="240" w:lineRule="auto"/>
              <w:ind w:firstLineChars="200" w:firstLine="420"/>
            </w:pPr>
          </w:p>
        </w:tc>
      </w:tr>
      <w:tr w:rsidR="007D7FD7" w14:paraId="297ACF87" w14:textId="77777777">
        <w:trPr>
          <w:trHeight w:val="170"/>
          <w:jc w:val="center"/>
        </w:trPr>
        <w:tc>
          <w:tcPr>
            <w:tcW w:w="567" w:type="dxa"/>
            <w:vAlign w:val="center"/>
          </w:tcPr>
          <w:p w14:paraId="54C416E6" w14:textId="77777777" w:rsidR="007D7FD7" w:rsidRDefault="00000000">
            <w:pPr>
              <w:spacing w:after="0" w:line="240" w:lineRule="auto"/>
              <w:jc w:val="center"/>
              <w:rPr>
                <w:color w:val="000000" w:themeColor="text1"/>
                <w:szCs w:val="21"/>
              </w:rPr>
            </w:pPr>
            <w:r>
              <w:rPr>
                <w:rFonts w:hint="eastAsia"/>
                <w:color w:val="000000" w:themeColor="text1"/>
                <w:szCs w:val="21"/>
              </w:rPr>
              <w:t>24</w:t>
            </w:r>
          </w:p>
        </w:tc>
        <w:tc>
          <w:tcPr>
            <w:tcW w:w="1134" w:type="dxa"/>
            <w:vAlign w:val="center"/>
          </w:tcPr>
          <w:p w14:paraId="01AF4BB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TL-555H</w:t>
            </w:r>
            <w:r>
              <w:rPr>
                <w:rFonts w:ascii="宋体" w:hAnsi="宋体" w:cs="宋体" w:hint="eastAsia"/>
                <w:color w:val="000000"/>
                <w:kern w:val="0"/>
                <w:sz w:val="18"/>
                <w:szCs w:val="18"/>
                <w:lang w:bidi="ar"/>
              </w:rPr>
              <w:t>高容粉盒</w:t>
            </w:r>
          </w:p>
        </w:tc>
        <w:tc>
          <w:tcPr>
            <w:tcW w:w="4394" w:type="dxa"/>
            <w:vAlign w:val="center"/>
          </w:tcPr>
          <w:p w14:paraId="3CF8CDB3" w14:textId="77777777" w:rsidR="007D7FD7" w:rsidRDefault="00000000">
            <w:pPr>
              <w:spacing w:after="0" w:line="240" w:lineRule="auto"/>
              <w:ind w:firstLineChars="200" w:firstLine="420"/>
            </w:pPr>
            <w:r>
              <w:rPr>
                <w:rFonts w:hint="eastAsia"/>
              </w:rPr>
              <w:t>打印页数约</w:t>
            </w:r>
            <w:r>
              <w:rPr>
                <w:rFonts w:hint="eastAsia"/>
              </w:rPr>
              <w:t>6000</w:t>
            </w:r>
            <w:r>
              <w:rPr>
                <w:rFonts w:hint="eastAsia"/>
              </w:rPr>
              <w:t>页，适用于奔图</w:t>
            </w:r>
            <w:r>
              <w:rPr>
                <w:rFonts w:hint="eastAsia"/>
              </w:rPr>
              <w:t>P5515DN</w:t>
            </w:r>
            <w:r>
              <w:rPr>
                <w:rFonts w:hint="eastAsia"/>
              </w:rPr>
              <w:t>机型</w:t>
            </w:r>
          </w:p>
        </w:tc>
        <w:tc>
          <w:tcPr>
            <w:tcW w:w="992" w:type="dxa"/>
          </w:tcPr>
          <w:p w14:paraId="2FF82F89" w14:textId="77777777" w:rsidR="007D7FD7" w:rsidRDefault="007D7FD7">
            <w:pPr>
              <w:spacing w:after="0" w:line="240" w:lineRule="auto"/>
              <w:ind w:firstLineChars="200" w:firstLine="420"/>
            </w:pPr>
          </w:p>
        </w:tc>
        <w:tc>
          <w:tcPr>
            <w:tcW w:w="992" w:type="dxa"/>
          </w:tcPr>
          <w:p w14:paraId="5F446DA3" w14:textId="77777777" w:rsidR="007D7FD7" w:rsidRDefault="007D7FD7">
            <w:pPr>
              <w:spacing w:after="0" w:line="240" w:lineRule="auto"/>
              <w:ind w:firstLineChars="200" w:firstLine="420"/>
            </w:pPr>
          </w:p>
        </w:tc>
        <w:tc>
          <w:tcPr>
            <w:tcW w:w="992" w:type="dxa"/>
          </w:tcPr>
          <w:p w14:paraId="5F2F025F" w14:textId="77777777" w:rsidR="007D7FD7" w:rsidRDefault="007D7FD7">
            <w:pPr>
              <w:spacing w:after="0" w:line="240" w:lineRule="auto"/>
              <w:ind w:firstLineChars="200" w:firstLine="420"/>
            </w:pPr>
          </w:p>
        </w:tc>
      </w:tr>
      <w:tr w:rsidR="007D7FD7" w14:paraId="04A29CA3" w14:textId="77777777">
        <w:trPr>
          <w:trHeight w:val="170"/>
          <w:jc w:val="center"/>
        </w:trPr>
        <w:tc>
          <w:tcPr>
            <w:tcW w:w="567" w:type="dxa"/>
            <w:vAlign w:val="center"/>
          </w:tcPr>
          <w:p w14:paraId="67783FCA" w14:textId="77777777" w:rsidR="007D7FD7" w:rsidRDefault="00000000">
            <w:pPr>
              <w:spacing w:after="0" w:line="240" w:lineRule="auto"/>
              <w:jc w:val="center"/>
              <w:rPr>
                <w:color w:val="000000" w:themeColor="text1"/>
                <w:szCs w:val="21"/>
              </w:rPr>
            </w:pPr>
            <w:r>
              <w:rPr>
                <w:rFonts w:hint="eastAsia"/>
                <w:color w:val="000000" w:themeColor="text1"/>
                <w:szCs w:val="21"/>
              </w:rPr>
              <w:lastRenderedPageBreak/>
              <w:t>25</w:t>
            </w:r>
          </w:p>
        </w:tc>
        <w:tc>
          <w:tcPr>
            <w:tcW w:w="1134" w:type="dxa"/>
            <w:vAlign w:val="center"/>
          </w:tcPr>
          <w:p w14:paraId="0B3408B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CTL-1150HK 黑色高容粉盒</w:t>
            </w:r>
          </w:p>
        </w:tc>
        <w:tc>
          <w:tcPr>
            <w:tcW w:w="4394" w:type="dxa"/>
            <w:vAlign w:val="center"/>
          </w:tcPr>
          <w:p w14:paraId="66402B20"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页，适用于奔图</w:t>
            </w:r>
            <w:r>
              <w:rPr>
                <w:rFonts w:hint="eastAsia"/>
              </w:rPr>
              <w:t>CP1155DN/CP1150DN/SM1155ADN</w:t>
            </w:r>
            <w:r>
              <w:rPr>
                <w:rFonts w:hint="eastAsia"/>
              </w:rPr>
              <w:t>机型</w:t>
            </w:r>
          </w:p>
        </w:tc>
        <w:tc>
          <w:tcPr>
            <w:tcW w:w="992" w:type="dxa"/>
          </w:tcPr>
          <w:p w14:paraId="46C35D1E" w14:textId="77777777" w:rsidR="007D7FD7" w:rsidRDefault="007D7FD7">
            <w:pPr>
              <w:spacing w:after="0" w:line="240" w:lineRule="auto"/>
              <w:ind w:firstLineChars="200" w:firstLine="420"/>
            </w:pPr>
          </w:p>
        </w:tc>
        <w:tc>
          <w:tcPr>
            <w:tcW w:w="992" w:type="dxa"/>
          </w:tcPr>
          <w:p w14:paraId="4FD8105A" w14:textId="77777777" w:rsidR="007D7FD7" w:rsidRDefault="007D7FD7">
            <w:pPr>
              <w:spacing w:after="0" w:line="240" w:lineRule="auto"/>
              <w:ind w:firstLineChars="200" w:firstLine="420"/>
            </w:pPr>
          </w:p>
        </w:tc>
        <w:tc>
          <w:tcPr>
            <w:tcW w:w="992" w:type="dxa"/>
          </w:tcPr>
          <w:p w14:paraId="2EF83F56" w14:textId="77777777" w:rsidR="007D7FD7" w:rsidRDefault="007D7FD7">
            <w:pPr>
              <w:spacing w:after="0" w:line="240" w:lineRule="auto"/>
              <w:ind w:firstLineChars="200" w:firstLine="420"/>
            </w:pPr>
          </w:p>
        </w:tc>
      </w:tr>
      <w:tr w:rsidR="007D7FD7" w14:paraId="5BFD8F09" w14:textId="77777777">
        <w:trPr>
          <w:trHeight w:val="170"/>
          <w:jc w:val="center"/>
        </w:trPr>
        <w:tc>
          <w:tcPr>
            <w:tcW w:w="567" w:type="dxa"/>
            <w:vAlign w:val="center"/>
          </w:tcPr>
          <w:p w14:paraId="6D5FDD3F" w14:textId="77777777" w:rsidR="007D7FD7" w:rsidRDefault="00000000">
            <w:pPr>
              <w:spacing w:after="0" w:line="240" w:lineRule="auto"/>
              <w:jc w:val="center"/>
              <w:rPr>
                <w:color w:val="000000" w:themeColor="text1"/>
                <w:szCs w:val="21"/>
              </w:rPr>
            </w:pPr>
            <w:r>
              <w:rPr>
                <w:rFonts w:hint="eastAsia"/>
                <w:color w:val="000000" w:themeColor="text1"/>
                <w:szCs w:val="21"/>
              </w:rPr>
              <w:t>26</w:t>
            </w:r>
          </w:p>
        </w:tc>
        <w:tc>
          <w:tcPr>
            <w:tcW w:w="1134" w:type="dxa"/>
            <w:vAlign w:val="center"/>
          </w:tcPr>
          <w:p w14:paraId="11B7B765"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CTL-1150HM 红色高容粉盒</w:t>
            </w:r>
          </w:p>
        </w:tc>
        <w:tc>
          <w:tcPr>
            <w:tcW w:w="4394" w:type="dxa"/>
            <w:vAlign w:val="center"/>
          </w:tcPr>
          <w:p w14:paraId="50035AC2"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c>
          <w:tcPr>
            <w:tcW w:w="992" w:type="dxa"/>
          </w:tcPr>
          <w:p w14:paraId="2BBD9FBE" w14:textId="77777777" w:rsidR="007D7FD7" w:rsidRDefault="007D7FD7">
            <w:pPr>
              <w:spacing w:after="0" w:line="240" w:lineRule="auto"/>
              <w:ind w:firstLineChars="200" w:firstLine="420"/>
            </w:pPr>
          </w:p>
        </w:tc>
        <w:tc>
          <w:tcPr>
            <w:tcW w:w="992" w:type="dxa"/>
          </w:tcPr>
          <w:p w14:paraId="24A5F8A4" w14:textId="77777777" w:rsidR="007D7FD7" w:rsidRDefault="007D7FD7">
            <w:pPr>
              <w:spacing w:after="0" w:line="240" w:lineRule="auto"/>
              <w:ind w:firstLineChars="200" w:firstLine="420"/>
            </w:pPr>
          </w:p>
        </w:tc>
        <w:tc>
          <w:tcPr>
            <w:tcW w:w="992" w:type="dxa"/>
          </w:tcPr>
          <w:p w14:paraId="0E408366" w14:textId="77777777" w:rsidR="007D7FD7" w:rsidRDefault="007D7FD7">
            <w:pPr>
              <w:spacing w:after="0" w:line="240" w:lineRule="auto"/>
              <w:ind w:firstLineChars="200" w:firstLine="420"/>
            </w:pPr>
          </w:p>
        </w:tc>
      </w:tr>
      <w:tr w:rsidR="007D7FD7" w14:paraId="08DE2212" w14:textId="77777777">
        <w:trPr>
          <w:trHeight w:val="170"/>
          <w:jc w:val="center"/>
        </w:trPr>
        <w:tc>
          <w:tcPr>
            <w:tcW w:w="567" w:type="dxa"/>
            <w:vAlign w:val="center"/>
          </w:tcPr>
          <w:p w14:paraId="296521D7" w14:textId="77777777" w:rsidR="007D7FD7" w:rsidRDefault="00000000">
            <w:pPr>
              <w:spacing w:after="0" w:line="240" w:lineRule="auto"/>
              <w:jc w:val="center"/>
              <w:rPr>
                <w:color w:val="000000" w:themeColor="text1"/>
                <w:szCs w:val="21"/>
              </w:rPr>
            </w:pPr>
            <w:r>
              <w:rPr>
                <w:rFonts w:hint="eastAsia"/>
                <w:color w:val="000000" w:themeColor="text1"/>
                <w:szCs w:val="21"/>
              </w:rPr>
              <w:t>27</w:t>
            </w:r>
          </w:p>
        </w:tc>
        <w:tc>
          <w:tcPr>
            <w:tcW w:w="1134" w:type="dxa"/>
            <w:vAlign w:val="center"/>
          </w:tcPr>
          <w:p w14:paraId="27CFF938"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CTL-1150HY 黄色高容粉盒</w:t>
            </w:r>
          </w:p>
        </w:tc>
        <w:tc>
          <w:tcPr>
            <w:tcW w:w="4394" w:type="dxa"/>
            <w:vAlign w:val="center"/>
          </w:tcPr>
          <w:p w14:paraId="70989116"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c>
          <w:tcPr>
            <w:tcW w:w="992" w:type="dxa"/>
          </w:tcPr>
          <w:p w14:paraId="2802FE97" w14:textId="77777777" w:rsidR="007D7FD7" w:rsidRDefault="007D7FD7">
            <w:pPr>
              <w:spacing w:after="0" w:line="240" w:lineRule="auto"/>
              <w:ind w:firstLineChars="200" w:firstLine="420"/>
            </w:pPr>
          </w:p>
        </w:tc>
        <w:tc>
          <w:tcPr>
            <w:tcW w:w="992" w:type="dxa"/>
          </w:tcPr>
          <w:p w14:paraId="15EDBB9A" w14:textId="77777777" w:rsidR="007D7FD7" w:rsidRDefault="007D7FD7">
            <w:pPr>
              <w:spacing w:after="0" w:line="240" w:lineRule="auto"/>
              <w:ind w:firstLineChars="200" w:firstLine="420"/>
            </w:pPr>
          </w:p>
        </w:tc>
        <w:tc>
          <w:tcPr>
            <w:tcW w:w="992" w:type="dxa"/>
          </w:tcPr>
          <w:p w14:paraId="5C42C721" w14:textId="77777777" w:rsidR="007D7FD7" w:rsidRDefault="007D7FD7">
            <w:pPr>
              <w:spacing w:after="0" w:line="240" w:lineRule="auto"/>
              <w:ind w:firstLineChars="200" w:firstLine="420"/>
            </w:pPr>
          </w:p>
        </w:tc>
      </w:tr>
      <w:tr w:rsidR="007D7FD7" w14:paraId="7662CB55" w14:textId="77777777">
        <w:trPr>
          <w:trHeight w:val="170"/>
          <w:jc w:val="center"/>
        </w:trPr>
        <w:tc>
          <w:tcPr>
            <w:tcW w:w="567" w:type="dxa"/>
            <w:vAlign w:val="center"/>
          </w:tcPr>
          <w:p w14:paraId="4CCDC14A" w14:textId="77777777" w:rsidR="007D7FD7" w:rsidRDefault="00000000">
            <w:pPr>
              <w:spacing w:after="0" w:line="240" w:lineRule="auto"/>
              <w:jc w:val="center"/>
              <w:rPr>
                <w:color w:val="000000" w:themeColor="text1"/>
                <w:szCs w:val="21"/>
              </w:rPr>
            </w:pPr>
            <w:r>
              <w:rPr>
                <w:rFonts w:hint="eastAsia"/>
                <w:color w:val="000000" w:themeColor="text1"/>
                <w:szCs w:val="21"/>
              </w:rPr>
              <w:t>28</w:t>
            </w:r>
          </w:p>
        </w:tc>
        <w:tc>
          <w:tcPr>
            <w:tcW w:w="1134" w:type="dxa"/>
            <w:vAlign w:val="center"/>
          </w:tcPr>
          <w:p w14:paraId="0C7D08EE"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CTL-1150HC 青色高容粉盒</w:t>
            </w:r>
          </w:p>
        </w:tc>
        <w:tc>
          <w:tcPr>
            <w:tcW w:w="4394" w:type="dxa"/>
            <w:vAlign w:val="center"/>
          </w:tcPr>
          <w:p w14:paraId="33CC4C28" w14:textId="77777777" w:rsidR="007D7FD7" w:rsidRDefault="00000000">
            <w:pPr>
              <w:spacing w:after="0" w:line="240" w:lineRule="auto"/>
              <w:ind w:firstLineChars="200" w:firstLine="420"/>
            </w:pPr>
            <w:r>
              <w:rPr>
                <w:rFonts w:hint="eastAsia"/>
              </w:rPr>
              <w:t>打印页数约</w:t>
            </w:r>
            <w:r>
              <w:rPr>
                <w:rFonts w:hint="eastAsia"/>
              </w:rPr>
              <w:t>2300</w:t>
            </w:r>
            <w:r>
              <w:rPr>
                <w:rFonts w:hint="eastAsia"/>
              </w:rPr>
              <w:t>页，适用于奔图</w:t>
            </w:r>
            <w:r>
              <w:rPr>
                <w:rFonts w:hint="eastAsia"/>
              </w:rPr>
              <w:t>CP1155DN/CP1150DN/SM1155ADN</w:t>
            </w:r>
            <w:r>
              <w:rPr>
                <w:rFonts w:hint="eastAsia"/>
              </w:rPr>
              <w:t>机型</w:t>
            </w:r>
          </w:p>
        </w:tc>
        <w:tc>
          <w:tcPr>
            <w:tcW w:w="992" w:type="dxa"/>
          </w:tcPr>
          <w:p w14:paraId="3F926F20" w14:textId="77777777" w:rsidR="007D7FD7" w:rsidRDefault="007D7FD7">
            <w:pPr>
              <w:spacing w:after="0" w:line="240" w:lineRule="auto"/>
              <w:ind w:firstLineChars="200" w:firstLine="420"/>
            </w:pPr>
          </w:p>
        </w:tc>
        <w:tc>
          <w:tcPr>
            <w:tcW w:w="992" w:type="dxa"/>
          </w:tcPr>
          <w:p w14:paraId="6FBDFB3C" w14:textId="77777777" w:rsidR="007D7FD7" w:rsidRDefault="007D7FD7">
            <w:pPr>
              <w:spacing w:after="0" w:line="240" w:lineRule="auto"/>
              <w:ind w:firstLineChars="200" w:firstLine="420"/>
            </w:pPr>
          </w:p>
        </w:tc>
        <w:tc>
          <w:tcPr>
            <w:tcW w:w="992" w:type="dxa"/>
          </w:tcPr>
          <w:p w14:paraId="665C1A1E" w14:textId="77777777" w:rsidR="007D7FD7" w:rsidRDefault="007D7FD7">
            <w:pPr>
              <w:spacing w:after="0" w:line="240" w:lineRule="auto"/>
              <w:ind w:firstLineChars="200" w:firstLine="420"/>
            </w:pPr>
          </w:p>
        </w:tc>
      </w:tr>
      <w:tr w:rsidR="007D7FD7" w14:paraId="19650F1C" w14:textId="77777777">
        <w:trPr>
          <w:trHeight w:val="170"/>
          <w:jc w:val="center"/>
        </w:trPr>
        <w:tc>
          <w:tcPr>
            <w:tcW w:w="567" w:type="dxa"/>
            <w:vAlign w:val="center"/>
          </w:tcPr>
          <w:p w14:paraId="471F854C" w14:textId="77777777" w:rsidR="007D7FD7" w:rsidRDefault="00000000">
            <w:pPr>
              <w:spacing w:after="0" w:line="240" w:lineRule="auto"/>
              <w:jc w:val="center"/>
              <w:rPr>
                <w:color w:val="000000" w:themeColor="text1"/>
                <w:szCs w:val="21"/>
              </w:rPr>
            </w:pPr>
            <w:r>
              <w:rPr>
                <w:rFonts w:hint="eastAsia"/>
                <w:color w:val="000000" w:themeColor="text1"/>
                <w:szCs w:val="21"/>
              </w:rPr>
              <w:t>29</w:t>
            </w:r>
          </w:p>
        </w:tc>
        <w:tc>
          <w:tcPr>
            <w:tcW w:w="1134" w:type="dxa"/>
            <w:vAlign w:val="center"/>
          </w:tcPr>
          <w:p w14:paraId="1F49938C"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CTO-910XK黑色粉盒</w:t>
            </w:r>
          </w:p>
        </w:tc>
        <w:tc>
          <w:tcPr>
            <w:tcW w:w="4394" w:type="dxa"/>
            <w:vAlign w:val="center"/>
          </w:tcPr>
          <w:p w14:paraId="64AE1AA7"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c>
          <w:tcPr>
            <w:tcW w:w="992" w:type="dxa"/>
          </w:tcPr>
          <w:p w14:paraId="06416CBC" w14:textId="77777777" w:rsidR="007D7FD7" w:rsidRDefault="007D7FD7">
            <w:pPr>
              <w:spacing w:after="0" w:line="240" w:lineRule="auto"/>
              <w:ind w:firstLineChars="200" w:firstLine="420"/>
            </w:pPr>
          </w:p>
        </w:tc>
        <w:tc>
          <w:tcPr>
            <w:tcW w:w="992" w:type="dxa"/>
          </w:tcPr>
          <w:p w14:paraId="16F529A3" w14:textId="77777777" w:rsidR="007D7FD7" w:rsidRDefault="007D7FD7">
            <w:pPr>
              <w:spacing w:after="0" w:line="240" w:lineRule="auto"/>
              <w:ind w:firstLineChars="200" w:firstLine="420"/>
            </w:pPr>
          </w:p>
        </w:tc>
        <w:tc>
          <w:tcPr>
            <w:tcW w:w="992" w:type="dxa"/>
          </w:tcPr>
          <w:p w14:paraId="564B14AD" w14:textId="77777777" w:rsidR="007D7FD7" w:rsidRDefault="007D7FD7">
            <w:pPr>
              <w:spacing w:after="0" w:line="240" w:lineRule="auto"/>
              <w:ind w:firstLineChars="200" w:firstLine="420"/>
            </w:pPr>
          </w:p>
        </w:tc>
      </w:tr>
      <w:tr w:rsidR="007D7FD7" w14:paraId="7223384E" w14:textId="77777777">
        <w:trPr>
          <w:trHeight w:val="170"/>
          <w:jc w:val="center"/>
        </w:trPr>
        <w:tc>
          <w:tcPr>
            <w:tcW w:w="567" w:type="dxa"/>
            <w:vAlign w:val="center"/>
          </w:tcPr>
          <w:p w14:paraId="55016BFA" w14:textId="77777777" w:rsidR="007D7FD7" w:rsidRDefault="00000000">
            <w:pPr>
              <w:spacing w:after="0" w:line="240" w:lineRule="auto"/>
              <w:jc w:val="center"/>
              <w:rPr>
                <w:color w:val="000000" w:themeColor="text1"/>
                <w:szCs w:val="21"/>
              </w:rPr>
            </w:pPr>
            <w:r>
              <w:rPr>
                <w:rFonts w:hint="eastAsia"/>
                <w:color w:val="000000" w:themeColor="text1"/>
                <w:szCs w:val="21"/>
              </w:rPr>
              <w:t>30</w:t>
            </w:r>
          </w:p>
        </w:tc>
        <w:tc>
          <w:tcPr>
            <w:tcW w:w="1134" w:type="dxa"/>
            <w:vAlign w:val="center"/>
          </w:tcPr>
          <w:p w14:paraId="3298489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CTO-910XM红色粉盒</w:t>
            </w:r>
          </w:p>
        </w:tc>
        <w:tc>
          <w:tcPr>
            <w:tcW w:w="4394" w:type="dxa"/>
            <w:vAlign w:val="center"/>
          </w:tcPr>
          <w:p w14:paraId="17266D01"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c>
          <w:tcPr>
            <w:tcW w:w="992" w:type="dxa"/>
          </w:tcPr>
          <w:p w14:paraId="38307B28" w14:textId="77777777" w:rsidR="007D7FD7" w:rsidRDefault="007D7FD7">
            <w:pPr>
              <w:spacing w:after="0" w:line="240" w:lineRule="auto"/>
              <w:ind w:firstLineChars="200" w:firstLine="420"/>
            </w:pPr>
          </w:p>
        </w:tc>
        <w:tc>
          <w:tcPr>
            <w:tcW w:w="992" w:type="dxa"/>
          </w:tcPr>
          <w:p w14:paraId="36F1856C" w14:textId="77777777" w:rsidR="007D7FD7" w:rsidRDefault="007D7FD7">
            <w:pPr>
              <w:spacing w:after="0" w:line="240" w:lineRule="auto"/>
              <w:ind w:firstLineChars="200" w:firstLine="420"/>
            </w:pPr>
          </w:p>
        </w:tc>
        <w:tc>
          <w:tcPr>
            <w:tcW w:w="992" w:type="dxa"/>
          </w:tcPr>
          <w:p w14:paraId="6A985C8B" w14:textId="77777777" w:rsidR="007D7FD7" w:rsidRDefault="007D7FD7">
            <w:pPr>
              <w:spacing w:after="0" w:line="240" w:lineRule="auto"/>
              <w:ind w:firstLineChars="200" w:firstLine="420"/>
            </w:pPr>
          </w:p>
        </w:tc>
      </w:tr>
      <w:tr w:rsidR="007D7FD7" w14:paraId="071F1D4B" w14:textId="77777777">
        <w:trPr>
          <w:trHeight w:val="170"/>
          <w:jc w:val="center"/>
        </w:trPr>
        <w:tc>
          <w:tcPr>
            <w:tcW w:w="567" w:type="dxa"/>
            <w:vAlign w:val="center"/>
          </w:tcPr>
          <w:p w14:paraId="4C33F32F" w14:textId="77777777" w:rsidR="007D7FD7" w:rsidRDefault="00000000">
            <w:pPr>
              <w:spacing w:after="0" w:line="240" w:lineRule="auto"/>
              <w:jc w:val="center"/>
              <w:rPr>
                <w:color w:val="000000" w:themeColor="text1"/>
                <w:szCs w:val="21"/>
              </w:rPr>
            </w:pPr>
            <w:r>
              <w:rPr>
                <w:rFonts w:hint="eastAsia"/>
                <w:color w:val="000000" w:themeColor="text1"/>
                <w:szCs w:val="21"/>
              </w:rPr>
              <w:t>31</w:t>
            </w:r>
          </w:p>
        </w:tc>
        <w:tc>
          <w:tcPr>
            <w:tcW w:w="1134" w:type="dxa"/>
            <w:vAlign w:val="center"/>
          </w:tcPr>
          <w:p w14:paraId="00052CD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CTO-910XY黄色粉盒</w:t>
            </w:r>
          </w:p>
        </w:tc>
        <w:tc>
          <w:tcPr>
            <w:tcW w:w="4394" w:type="dxa"/>
            <w:vAlign w:val="center"/>
          </w:tcPr>
          <w:p w14:paraId="61950020"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c>
          <w:tcPr>
            <w:tcW w:w="992" w:type="dxa"/>
          </w:tcPr>
          <w:p w14:paraId="2C32C04B" w14:textId="77777777" w:rsidR="007D7FD7" w:rsidRDefault="007D7FD7">
            <w:pPr>
              <w:spacing w:after="0" w:line="240" w:lineRule="auto"/>
              <w:ind w:firstLineChars="200" w:firstLine="420"/>
            </w:pPr>
          </w:p>
        </w:tc>
        <w:tc>
          <w:tcPr>
            <w:tcW w:w="992" w:type="dxa"/>
          </w:tcPr>
          <w:p w14:paraId="3207B777" w14:textId="77777777" w:rsidR="007D7FD7" w:rsidRDefault="007D7FD7">
            <w:pPr>
              <w:spacing w:after="0" w:line="240" w:lineRule="auto"/>
              <w:ind w:firstLineChars="200" w:firstLine="420"/>
            </w:pPr>
          </w:p>
        </w:tc>
        <w:tc>
          <w:tcPr>
            <w:tcW w:w="992" w:type="dxa"/>
          </w:tcPr>
          <w:p w14:paraId="6D162F3D" w14:textId="77777777" w:rsidR="007D7FD7" w:rsidRDefault="007D7FD7">
            <w:pPr>
              <w:spacing w:after="0" w:line="240" w:lineRule="auto"/>
              <w:ind w:firstLineChars="200" w:firstLine="420"/>
            </w:pPr>
          </w:p>
        </w:tc>
      </w:tr>
      <w:tr w:rsidR="007D7FD7" w14:paraId="16DB19F4" w14:textId="77777777">
        <w:trPr>
          <w:trHeight w:val="170"/>
          <w:jc w:val="center"/>
        </w:trPr>
        <w:tc>
          <w:tcPr>
            <w:tcW w:w="567" w:type="dxa"/>
            <w:vAlign w:val="center"/>
          </w:tcPr>
          <w:p w14:paraId="4FB36989" w14:textId="77777777" w:rsidR="007D7FD7" w:rsidRDefault="00000000">
            <w:pPr>
              <w:spacing w:after="0" w:line="240" w:lineRule="auto"/>
              <w:jc w:val="center"/>
              <w:rPr>
                <w:color w:val="000000" w:themeColor="text1"/>
                <w:szCs w:val="21"/>
              </w:rPr>
            </w:pPr>
            <w:r>
              <w:rPr>
                <w:rFonts w:hint="eastAsia"/>
                <w:color w:val="000000" w:themeColor="text1"/>
                <w:szCs w:val="21"/>
              </w:rPr>
              <w:t>32</w:t>
            </w:r>
          </w:p>
        </w:tc>
        <w:tc>
          <w:tcPr>
            <w:tcW w:w="1134" w:type="dxa"/>
            <w:vAlign w:val="center"/>
          </w:tcPr>
          <w:p w14:paraId="30E49BD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CTO-910XC青色粉盒</w:t>
            </w:r>
          </w:p>
        </w:tc>
        <w:tc>
          <w:tcPr>
            <w:tcW w:w="4394" w:type="dxa"/>
            <w:vAlign w:val="center"/>
          </w:tcPr>
          <w:p w14:paraId="4D3A5BBE" w14:textId="77777777" w:rsidR="007D7FD7" w:rsidRDefault="00000000">
            <w:pPr>
              <w:spacing w:after="0" w:line="240" w:lineRule="auto"/>
              <w:ind w:firstLineChars="200" w:firstLine="420"/>
            </w:pPr>
            <w:r>
              <w:rPr>
                <w:rFonts w:hint="eastAsia"/>
              </w:rPr>
              <w:t>打印页数约</w:t>
            </w:r>
            <w:r>
              <w:rPr>
                <w:rFonts w:hint="eastAsia"/>
              </w:rPr>
              <w:t>34000</w:t>
            </w:r>
            <w:r>
              <w:rPr>
                <w:rFonts w:hint="eastAsia"/>
              </w:rPr>
              <w:t>页，适用于奔图</w:t>
            </w:r>
            <w:r>
              <w:rPr>
                <w:rFonts w:hint="eastAsia"/>
              </w:rPr>
              <w:t>CM9105DN/CM9705DN</w:t>
            </w:r>
            <w:r>
              <w:rPr>
                <w:rFonts w:hint="eastAsia"/>
              </w:rPr>
              <w:t>机型</w:t>
            </w:r>
          </w:p>
        </w:tc>
        <w:tc>
          <w:tcPr>
            <w:tcW w:w="992" w:type="dxa"/>
          </w:tcPr>
          <w:p w14:paraId="52DE786A" w14:textId="77777777" w:rsidR="007D7FD7" w:rsidRDefault="007D7FD7">
            <w:pPr>
              <w:spacing w:after="0" w:line="240" w:lineRule="auto"/>
              <w:ind w:firstLineChars="200" w:firstLine="420"/>
            </w:pPr>
          </w:p>
        </w:tc>
        <w:tc>
          <w:tcPr>
            <w:tcW w:w="992" w:type="dxa"/>
          </w:tcPr>
          <w:p w14:paraId="3BBE6608" w14:textId="77777777" w:rsidR="007D7FD7" w:rsidRDefault="007D7FD7">
            <w:pPr>
              <w:spacing w:after="0" w:line="240" w:lineRule="auto"/>
              <w:ind w:firstLineChars="200" w:firstLine="420"/>
            </w:pPr>
          </w:p>
        </w:tc>
        <w:tc>
          <w:tcPr>
            <w:tcW w:w="992" w:type="dxa"/>
          </w:tcPr>
          <w:p w14:paraId="125D0D7C" w14:textId="77777777" w:rsidR="007D7FD7" w:rsidRDefault="007D7FD7">
            <w:pPr>
              <w:spacing w:after="0" w:line="240" w:lineRule="auto"/>
              <w:ind w:firstLineChars="200" w:firstLine="420"/>
            </w:pPr>
          </w:p>
        </w:tc>
      </w:tr>
      <w:tr w:rsidR="007D7FD7" w14:paraId="24F6B3B3" w14:textId="77777777">
        <w:trPr>
          <w:trHeight w:val="170"/>
          <w:jc w:val="center"/>
        </w:trPr>
        <w:tc>
          <w:tcPr>
            <w:tcW w:w="567" w:type="dxa"/>
            <w:vAlign w:val="center"/>
          </w:tcPr>
          <w:p w14:paraId="6E7F5930" w14:textId="77777777" w:rsidR="007D7FD7" w:rsidRDefault="00000000">
            <w:pPr>
              <w:spacing w:after="0" w:line="240" w:lineRule="auto"/>
              <w:jc w:val="center"/>
              <w:rPr>
                <w:color w:val="000000" w:themeColor="text1"/>
                <w:szCs w:val="21"/>
              </w:rPr>
            </w:pPr>
            <w:r>
              <w:rPr>
                <w:rFonts w:hint="eastAsia"/>
                <w:color w:val="000000" w:themeColor="text1"/>
                <w:szCs w:val="21"/>
              </w:rPr>
              <w:t>33</w:t>
            </w:r>
          </w:p>
        </w:tc>
        <w:tc>
          <w:tcPr>
            <w:tcW w:w="1134" w:type="dxa"/>
            <w:vAlign w:val="center"/>
          </w:tcPr>
          <w:p w14:paraId="268D857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F-1500BZ</w:t>
            </w:r>
            <w:r>
              <w:rPr>
                <w:rFonts w:ascii="宋体" w:hAnsi="宋体" w:cs="宋体" w:hint="eastAsia"/>
                <w:color w:val="000000"/>
                <w:kern w:val="0"/>
                <w:sz w:val="18"/>
                <w:szCs w:val="18"/>
                <w:lang w:bidi="ar"/>
              </w:rPr>
              <w:t>粉盒</w:t>
            </w:r>
          </w:p>
        </w:tc>
        <w:tc>
          <w:tcPr>
            <w:tcW w:w="4394" w:type="dxa"/>
            <w:vAlign w:val="center"/>
          </w:tcPr>
          <w:p w14:paraId="1E451566" w14:textId="77777777" w:rsidR="007D7FD7" w:rsidRDefault="00000000">
            <w:pPr>
              <w:spacing w:after="0" w:line="240" w:lineRule="auto"/>
              <w:ind w:firstLineChars="200" w:firstLine="420"/>
            </w:pPr>
            <w:r>
              <w:rPr>
                <w:rFonts w:hint="eastAsia"/>
              </w:rPr>
              <w:t>打印页数约</w:t>
            </w:r>
            <w:r>
              <w:rPr>
                <w:rFonts w:hint="eastAsia"/>
              </w:rPr>
              <w:t>1500</w:t>
            </w:r>
            <w:r>
              <w:rPr>
                <w:rFonts w:hint="eastAsia"/>
              </w:rPr>
              <w:t>页，适用于华为</w:t>
            </w:r>
            <w:r>
              <w:rPr>
                <w:rFonts w:hint="eastAsia"/>
              </w:rPr>
              <w:t>X1/B5/P5</w:t>
            </w:r>
            <w:r>
              <w:rPr>
                <w:rFonts w:hint="eastAsia"/>
              </w:rPr>
              <w:t>机型</w:t>
            </w:r>
          </w:p>
        </w:tc>
        <w:tc>
          <w:tcPr>
            <w:tcW w:w="992" w:type="dxa"/>
          </w:tcPr>
          <w:p w14:paraId="5B529942" w14:textId="77777777" w:rsidR="007D7FD7" w:rsidRDefault="007D7FD7">
            <w:pPr>
              <w:spacing w:after="0" w:line="240" w:lineRule="auto"/>
              <w:ind w:firstLineChars="200" w:firstLine="420"/>
            </w:pPr>
          </w:p>
        </w:tc>
        <w:tc>
          <w:tcPr>
            <w:tcW w:w="992" w:type="dxa"/>
          </w:tcPr>
          <w:p w14:paraId="0ACE6374" w14:textId="77777777" w:rsidR="007D7FD7" w:rsidRDefault="007D7FD7">
            <w:pPr>
              <w:spacing w:after="0" w:line="240" w:lineRule="auto"/>
              <w:ind w:firstLineChars="200" w:firstLine="420"/>
            </w:pPr>
          </w:p>
        </w:tc>
        <w:tc>
          <w:tcPr>
            <w:tcW w:w="992" w:type="dxa"/>
          </w:tcPr>
          <w:p w14:paraId="2ACA10E4" w14:textId="77777777" w:rsidR="007D7FD7" w:rsidRDefault="007D7FD7">
            <w:pPr>
              <w:spacing w:after="0" w:line="240" w:lineRule="auto"/>
              <w:ind w:firstLineChars="200" w:firstLine="420"/>
            </w:pPr>
          </w:p>
        </w:tc>
      </w:tr>
      <w:tr w:rsidR="007D7FD7" w14:paraId="435F2E45" w14:textId="77777777">
        <w:trPr>
          <w:trHeight w:val="170"/>
          <w:jc w:val="center"/>
        </w:trPr>
        <w:tc>
          <w:tcPr>
            <w:tcW w:w="567" w:type="dxa"/>
            <w:vAlign w:val="center"/>
          </w:tcPr>
          <w:p w14:paraId="2758AEB3" w14:textId="77777777" w:rsidR="007D7FD7" w:rsidRDefault="00000000">
            <w:pPr>
              <w:spacing w:after="0" w:line="240" w:lineRule="auto"/>
              <w:jc w:val="center"/>
              <w:rPr>
                <w:color w:val="000000" w:themeColor="text1"/>
                <w:szCs w:val="21"/>
              </w:rPr>
            </w:pPr>
            <w:r>
              <w:rPr>
                <w:rFonts w:hint="eastAsia"/>
                <w:color w:val="000000" w:themeColor="text1"/>
                <w:szCs w:val="21"/>
              </w:rPr>
              <w:t>34</w:t>
            </w:r>
          </w:p>
        </w:tc>
        <w:tc>
          <w:tcPr>
            <w:tcW w:w="1134" w:type="dxa"/>
            <w:vAlign w:val="center"/>
          </w:tcPr>
          <w:p w14:paraId="1032C63F"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TN3033</w:t>
            </w:r>
            <w:r>
              <w:rPr>
                <w:rFonts w:ascii="宋体" w:hAnsi="宋体" w:cs="宋体" w:hint="eastAsia"/>
                <w:color w:val="000000"/>
                <w:kern w:val="0"/>
                <w:sz w:val="18"/>
                <w:szCs w:val="18"/>
                <w:lang w:bidi="ar"/>
              </w:rPr>
              <w:t>粉盒</w:t>
            </w:r>
          </w:p>
        </w:tc>
        <w:tc>
          <w:tcPr>
            <w:tcW w:w="4394" w:type="dxa"/>
            <w:vAlign w:val="center"/>
          </w:tcPr>
          <w:p w14:paraId="06EC21BA" w14:textId="77777777" w:rsidR="007D7FD7" w:rsidRDefault="00000000">
            <w:pPr>
              <w:spacing w:after="0" w:line="240" w:lineRule="auto"/>
              <w:ind w:firstLineChars="200" w:firstLine="420"/>
            </w:pPr>
            <w:r>
              <w:rPr>
                <w:rFonts w:hint="eastAsia"/>
              </w:rPr>
              <w:t>打印页数约</w:t>
            </w:r>
            <w:r>
              <w:rPr>
                <w:rFonts w:hint="eastAsia"/>
              </w:rPr>
              <w:t>1600</w:t>
            </w:r>
            <w:r>
              <w:rPr>
                <w:rFonts w:hint="eastAsia"/>
              </w:rPr>
              <w:t>页，适用于爱胜品</w:t>
            </w:r>
            <w:r>
              <w:rPr>
                <w:rFonts w:hint="eastAsia"/>
              </w:rPr>
              <w:t>1133DNW/3133DNW</w:t>
            </w:r>
            <w:r>
              <w:rPr>
                <w:rFonts w:hint="eastAsia"/>
              </w:rPr>
              <w:t>机型</w:t>
            </w:r>
          </w:p>
        </w:tc>
        <w:tc>
          <w:tcPr>
            <w:tcW w:w="992" w:type="dxa"/>
          </w:tcPr>
          <w:p w14:paraId="2BD690F2" w14:textId="77777777" w:rsidR="007D7FD7" w:rsidRDefault="007D7FD7">
            <w:pPr>
              <w:spacing w:after="0" w:line="240" w:lineRule="auto"/>
              <w:ind w:firstLineChars="200" w:firstLine="420"/>
            </w:pPr>
          </w:p>
        </w:tc>
        <w:tc>
          <w:tcPr>
            <w:tcW w:w="992" w:type="dxa"/>
          </w:tcPr>
          <w:p w14:paraId="61836C7A" w14:textId="77777777" w:rsidR="007D7FD7" w:rsidRDefault="007D7FD7">
            <w:pPr>
              <w:spacing w:after="0" w:line="240" w:lineRule="auto"/>
              <w:ind w:firstLineChars="200" w:firstLine="420"/>
            </w:pPr>
          </w:p>
        </w:tc>
        <w:tc>
          <w:tcPr>
            <w:tcW w:w="992" w:type="dxa"/>
          </w:tcPr>
          <w:p w14:paraId="09E578FD" w14:textId="77777777" w:rsidR="007D7FD7" w:rsidRDefault="007D7FD7">
            <w:pPr>
              <w:spacing w:after="0" w:line="240" w:lineRule="auto"/>
              <w:ind w:firstLineChars="200" w:firstLine="420"/>
            </w:pPr>
          </w:p>
        </w:tc>
      </w:tr>
      <w:tr w:rsidR="007D7FD7" w14:paraId="73E7EFD4" w14:textId="77777777">
        <w:trPr>
          <w:trHeight w:val="170"/>
          <w:jc w:val="center"/>
        </w:trPr>
        <w:tc>
          <w:tcPr>
            <w:tcW w:w="567" w:type="dxa"/>
            <w:vAlign w:val="center"/>
          </w:tcPr>
          <w:p w14:paraId="357ED4EC" w14:textId="77777777" w:rsidR="007D7FD7" w:rsidRDefault="00000000">
            <w:pPr>
              <w:spacing w:after="0" w:line="240" w:lineRule="auto"/>
              <w:jc w:val="center"/>
              <w:rPr>
                <w:color w:val="000000" w:themeColor="text1"/>
                <w:szCs w:val="21"/>
              </w:rPr>
            </w:pPr>
            <w:r>
              <w:rPr>
                <w:rFonts w:hint="eastAsia"/>
                <w:color w:val="000000" w:themeColor="text1"/>
                <w:szCs w:val="21"/>
              </w:rPr>
              <w:t>35</w:t>
            </w:r>
          </w:p>
        </w:tc>
        <w:tc>
          <w:tcPr>
            <w:tcW w:w="1134" w:type="dxa"/>
            <w:vAlign w:val="center"/>
          </w:tcPr>
          <w:p w14:paraId="5DBB42FD"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TK-1133</w:t>
            </w:r>
            <w:r>
              <w:rPr>
                <w:rFonts w:ascii="宋体" w:hAnsi="宋体" w:cs="宋体" w:hint="eastAsia"/>
                <w:color w:val="000000"/>
                <w:kern w:val="0"/>
                <w:sz w:val="18"/>
                <w:szCs w:val="18"/>
                <w:lang w:bidi="ar"/>
              </w:rPr>
              <w:t>粉盒</w:t>
            </w:r>
          </w:p>
        </w:tc>
        <w:tc>
          <w:tcPr>
            <w:tcW w:w="4394" w:type="dxa"/>
            <w:vAlign w:val="center"/>
          </w:tcPr>
          <w:p w14:paraId="7405DB45"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页，适用于京瓷</w:t>
            </w:r>
            <w:r>
              <w:rPr>
                <w:rFonts w:hint="eastAsia"/>
              </w:rPr>
              <w:t>1130/M2030/M2530DN</w:t>
            </w:r>
            <w:r>
              <w:rPr>
                <w:rFonts w:hint="eastAsia"/>
              </w:rPr>
              <w:t>机型</w:t>
            </w:r>
          </w:p>
        </w:tc>
        <w:tc>
          <w:tcPr>
            <w:tcW w:w="992" w:type="dxa"/>
          </w:tcPr>
          <w:p w14:paraId="1FB9CD78" w14:textId="77777777" w:rsidR="007D7FD7" w:rsidRDefault="007D7FD7">
            <w:pPr>
              <w:spacing w:after="0" w:line="240" w:lineRule="auto"/>
              <w:ind w:firstLineChars="200" w:firstLine="420"/>
            </w:pPr>
          </w:p>
        </w:tc>
        <w:tc>
          <w:tcPr>
            <w:tcW w:w="992" w:type="dxa"/>
          </w:tcPr>
          <w:p w14:paraId="360C418C" w14:textId="77777777" w:rsidR="007D7FD7" w:rsidRDefault="007D7FD7">
            <w:pPr>
              <w:spacing w:after="0" w:line="240" w:lineRule="auto"/>
              <w:ind w:firstLineChars="200" w:firstLine="420"/>
            </w:pPr>
          </w:p>
        </w:tc>
        <w:tc>
          <w:tcPr>
            <w:tcW w:w="992" w:type="dxa"/>
          </w:tcPr>
          <w:p w14:paraId="0F3B603E" w14:textId="77777777" w:rsidR="007D7FD7" w:rsidRDefault="007D7FD7">
            <w:pPr>
              <w:spacing w:after="0" w:line="240" w:lineRule="auto"/>
              <w:ind w:firstLineChars="200" w:firstLine="420"/>
            </w:pPr>
          </w:p>
        </w:tc>
      </w:tr>
      <w:tr w:rsidR="007D7FD7" w14:paraId="320A271B" w14:textId="77777777">
        <w:trPr>
          <w:trHeight w:val="170"/>
          <w:jc w:val="center"/>
        </w:trPr>
        <w:tc>
          <w:tcPr>
            <w:tcW w:w="567" w:type="dxa"/>
            <w:vAlign w:val="center"/>
          </w:tcPr>
          <w:p w14:paraId="23E898E5" w14:textId="77777777" w:rsidR="007D7FD7" w:rsidRDefault="00000000">
            <w:pPr>
              <w:spacing w:after="0" w:line="240" w:lineRule="auto"/>
              <w:jc w:val="center"/>
              <w:rPr>
                <w:color w:val="000000" w:themeColor="text1"/>
                <w:szCs w:val="21"/>
              </w:rPr>
            </w:pPr>
            <w:r>
              <w:rPr>
                <w:rFonts w:hint="eastAsia"/>
                <w:color w:val="000000" w:themeColor="text1"/>
                <w:szCs w:val="21"/>
              </w:rPr>
              <w:t>36</w:t>
            </w:r>
          </w:p>
        </w:tc>
        <w:tc>
          <w:tcPr>
            <w:tcW w:w="1134" w:type="dxa"/>
            <w:vAlign w:val="center"/>
          </w:tcPr>
          <w:p w14:paraId="2D3E4CDA"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TK-133</w:t>
            </w:r>
            <w:r>
              <w:rPr>
                <w:rFonts w:ascii="宋体" w:hAnsi="宋体" w:cs="宋体" w:hint="eastAsia"/>
                <w:color w:val="000000"/>
                <w:kern w:val="0"/>
                <w:sz w:val="18"/>
                <w:szCs w:val="18"/>
                <w:lang w:bidi="ar"/>
              </w:rPr>
              <w:t>粉盒</w:t>
            </w:r>
          </w:p>
        </w:tc>
        <w:tc>
          <w:tcPr>
            <w:tcW w:w="4394" w:type="dxa"/>
            <w:vAlign w:val="center"/>
          </w:tcPr>
          <w:p w14:paraId="4A1721DC" w14:textId="77777777" w:rsidR="007D7FD7" w:rsidRDefault="00000000">
            <w:pPr>
              <w:spacing w:after="0" w:line="240" w:lineRule="auto"/>
              <w:ind w:firstLineChars="200" w:firstLine="420"/>
            </w:pPr>
            <w:r>
              <w:rPr>
                <w:rFonts w:hint="eastAsia"/>
              </w:rPr>
              <w:t>打印页数约</w:t>
            </w:r>
            <w:r>
              <w:rPr>
                <w:rFonts w:hint="eastAsia"/>
              </w:rPr>
              <w:t>7200</w:t>
            </w:r>
            <w:r>
              <w:rPr>
                <w:rFonts w:hint="eastAsia"/>
              </w:rPr>
              <w:t>页，适用于京瓷</w:t>
            </w:r>
            <w:r>
              <w:rPr>
                <w:rFonts w:hint="eastAsia"/>
              </w:rPr>
              <w:t>FS-1300D /1028MFP/1128MFP</w:t>
            </w:r>
            <w:r>
              <w:rPr>
                <w:rFonts w:hint="eastAsia"/>
              </w:rPr>
              <w:t>机型</w:t>
            </w:r>
          </w:p>
        </w:tc>
        <w:tc>
          <w:tcPr>
            <w:tcW w:w="992" w:type="dxa"/>
          </w:tcPr>
          <w:p w14:paraId="747AC684" w14:textId="77777777" w:rsidR="007D7FD7" w:rsidRDefault="007D7FD7">
            <w:pPr>
              <w:spacing w:after="0" w:line="240" w:lineRule="auto"/>
              <w:ind w:firstLineChars="200" w:firstLine="420"/>
            </w:pPr>
          </w:p>
        </w:tc>
        <w:tc>
          <w:tcPr>
            <w:tcW w:w="992" w:type="dxa"/>
          </w:tcPr>
          <w:p w14:paraId="251EAEBD" w14:textId="77777777" w:rsidR="007D7FD7" w:rsidRDefault="007D7FD7">
            <w:pPr>
              <w:spacing w:after="0" w:line="240" w:lineRule="auto"/>
              <w:ind w:firstLineChars="200" w:firstLine="420"/>
            </w:pPr>
          </w:p>
        </w:tc>
        <w:tc>
          <w:tcPr>
            <w:tcW w:w="992" w:type="dxa"/>
          </w:tcPr>
          <w:p w14:paraId="25225B02" w14:textId="77777777" w:rsidR="007D7FD7" w:rsidRDefault="007D7FD7">
            <w:pPr>
              <w:spacing w:after="0" w:line="240" w:lineRule="auto"/>
              <w:ind w:firstLineChars="200" w:firstLine="420"/>
            </w:pPr>
          </w:p>
        </w:tc>
      </w:tr>
      <w:tr w:rsidR="007D7FD7" w14:paraId="05FCF325" w14:textId="77777777">
        <w:trPr>
          <w:trHeight w:val="170"/>
          <w:jc w:val="center"/>
        </w:trPr>
        <w:tc>
          <w:tcPr>
            <w:tcW w:w="567" w:type="dxa"/>
            <w:vAlign w:val="center"/>
          </w:tcPr>
          <w:p w14:paraId="4A8B064F" w14:textId="77777777" w:rsidR="007D7FD7" w:rsidRDefault="00000000">
            <w:pPr>
              <w:spacing w:after="0" w:line="240" w:lineRule="auto"/>
              <w:jc w:val="center"/>
              <w:rPr>
                <w:color w:val="000000" w:themeColor="text1"/>
                <w:szCs w:val="21"/>
              </w:rPr>
            </w:pPr>
            <w:r>
              <w:rPr>
                <w:rFonts w:hint="eastAsia"/>
                <w:color w:val="000000" w:themeColor="text1"/>
                <w:szCs w:val="21"/>
              </w:rPr>
              <w:t>37</w:t>
            </w:r>
          </w:p>
        </w:tc>
        <w:tc>
          <w:tcPr>
            <w:tcW w:w="1134" w:type="dxa"/>
            <w:vAlign w:val="center"/>
          </w:tcPr>
          <w:p w14:paraId="527DD3D3"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TK-183</w:t>
            </w:r>
            <w:r>
              <w:rPr>
                <w:rFonts w:ascii="宋体" w:hAnsi="宋体" w:cs="宋体" w:hint="eastAsia"/>
                <w:color w:val="000000"/>
                <w:kern w:val="0"/>
                <w:sz w:val="18"/>
                <w:szCs w:val="18"/>
                <w:lang w:bidi="ar"/>
              </w:rPr>
              <w:t>粉盒</w:t>
            </w:r>
          </w:p>
        </w:tc>
        <w:tc>
          <w:tcPr>
            <w:tcW w:w="4394" w:type="dxa"/>
            <w:vAlign w:val="center"/>
          </w:tcPr>
          <w:p w14:paraId="4034184C" w14:textId="77777777" w:rsidR="007D7FD7" w:rsidRDefault="00000000">
            <w:pPr>
              <w:spacing w:after="0" w:line="240" w:lineRule="auto"/>
              <w:ind w:firstLineChars="200" w:firstLine="420"/>
            </w:pPr>
            <w:r>
              <w:rPr>
                <w:rFonts w:hint="eastAsia"/>
              </w:rPr>
              <w:t>打印页数约</w:t>
            </w:r>
            <w:r>
              <w:rPr>
                <w:rFonts w:hint="eastAsia"/>
              </w:rPr>
              <w:t>2500</w:t>
            </w:r>
            <w:r>
              <w:rPr>
                <w:rFonts w:hint="eastAsia"/>
              </w:rPr>
              <w:t>页，适用于京瓷</w:t>
            </w:r>
            <w:r>
              <w:rPr>
                <w:rFonts w:hint="eastAsia"/>
              </w:rPr>
              <w:t>FS-1320D/P2135DN</w:t>
            </w:r>
            <w:r>
              <w:rPr>
                <w:rFonts w:hint="eastAsia"/>
              </w:rPr>
              <w:t>机型</w:t>
            </w:r>
          </w:p>
        </w:tc>
        <w:tc>
          <w:tcPr>
            <w:tcW w:w="992" w:type="dxa"/>
          </w:tcPr>
          <w:p w14:paraId="299502DD" w14:textId="77777777" w:rsidR="007D7FD7" w:rsidRDefault="007D7FD7">
            <w:pPr>
              <w:spacing w:after="0" w:line="240" w:lineRule="auto"/>
              <w:ind w:firstLineChars="200" w:firstLine="420"/>
            </w:pPr>
          </w:p>
        </w:tc>
        <w:tc>
          <w:tcPr>
            <w:tcW w:w="992" w:type="dxa"/>
          </w:tcPr>
          <w:p w14:paraId="549B974D" w14:textId="77777777" w:rsidR="007D7FD7" w:rsidRDefault="007D7FD7">
            <w:pPr>
              <w:spacing w:after="0" w:line="240" w:lineRule="auto"/>
              <w:ind w:firstLineChars="200" w:firstLine="420"/>
            </w:pPr>
          </w:p>
        </w:tc>
        <w:tc>
          <w:tcPr>
            <w:tcW w:w="992" w:type="dxa"/>
          </w:tcPr>
          <w:p w14:paraId="70083598" w14:textId="77777777" w:rsidR="007D7FD7" w:rsidRDefault="007D7FD7">
            <w:pPr>
              <w:spacing w:after="0" w:line="240" w:lineRule="auto"/>
              <w:ind w:firstLineChars="200" w:firstLine="420"/>
            </w:pPr>
          </w:p>
        </w:tc>
      </w:tr>
      <w:tr w:rsidR="007D7FD7" w14:paraId="24FC1C43" w14:textId="77777777">
        <w:trPr>
          <w:trHeight w:val="170"/>
          <w:jc w:val="center"/>
        </w:trPr>
        <w:tc>
          <w:tcPr>
            <w:tcW w:w="567" w:type="dxa"/>
            <w:vAlign w:val="center"/>
          </w:tcPr>
          <w:p w14:paraId="54088DB5" w14:textId="77777777" w:rsidR="007D7FD7" w:rsidRDefault="00000000">
            <w:pPr>
              <w:spacing w:after="0" w:line="240" w:lineRule="auto"/>
              <w:jc w:val="center"/>
              <w:rPr>
                <w:color w:val="000000" w:themeColor="text1"/>
                <w:szCs w:val="21"/>
              </w:rPr>
            </w:pPr>
            <w:r>
              <w:rPr>
                <w:rFonts w:hint="eastAsia"/>
                <w:color w:val="000000" w:themeColor="text1"/>
                <w:szCs w:val="21"/>
              </w:rPr>
              <w:t>38</w:t>
            </w:r>
          </w:p>
        </w:tc>
        <w:tc>
          <w:tcPr>
            <w:tcW w:w="1134" w:type="dxa"/>
            <w:vAlign w:val="center"/>
          </w:tcPr>
          <w:p w14:paraId="67314C9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TK-678</w:t>
            </w:r>
            <w:r>
              <w:rPr>
                <w:rFonts w:ascii="宋体" w:hAnsi="宋体" w:cs="宋体" w:hint="eastAsia"/>
                <w:color w:val="000000"/>
                <w:kern w:val="0"/>
                <w:sz w:val="18"/>
                <w:szCs w:val="18"/>
                <w:lang w:bidi="ar"/>
              </w:rPr>
              <w:t>粉盒</w:t>
            </w:r>
          </w:p>
        </w:tc>
        <w:tc>
          <w:tcPr>
            <w:tcW w:w="4394" w:type="dxa"/>
            <w:vAlign w:val="center"/>
          </w:tcPr>
          <w:p w14:paraId="69543603" w14:textId="77777777" w:rsidR="007D7FD7" w:rsidRDefault="00000000">
            <w:pPr>
              <w:spacing w:after="0" w:line="240" w:lineRule="auto"/>
              <w:ind w:firstLineChars="200" w:firstLine="420"/>
            </w:pPr>
            <w:r>
              <w:rPr>
                <w:rFonts w:hint="eastAsia"/>
              </w:rPr>
              <w:t>打印页数约</w:t>
            </w:r>
            <w:r>
              <w:rPr>
                <w:rFonts w:hint="eastAsia"/>
              </w:rPr>
              <w:t>24000</w:t>
            </w:r>
            <w:r>
              <w:rPr>
                <w:rFonts w:hint="eastAsia"/>
              </w:rPr>
              <w:t>页，适用于京瓷</w:t>
            </w:r>
            <w:r>
              <w:rPr>
                <w:rFonts w:hint="eastAsia"/>
              </w:rPr>
              <w:t>2540/3040/2560/300i</w:t>
            </w:r>
            <w:r>
              <w:rPr>
                <w:rFonts w:hint="eastAsia"/>
              </w:rPr>
              <w:t>机型</w:t>
            </w:r>
          </w:p>
        </w:tc>
        <w:tc>
          <w:tcPr>
            <w:tcW w:w="992" w:type="dxa"/>
          </w:tcPr>
          <w:p w14:paraId="5EA90647" w14:textId="77777777" w:rsidR="007D7FD7" w:rsidRDefault="007D7FD7">
            <w:pPr>
              <w:spacing w:after="0" w:line="240" w:lineRule="auto"/>
              <w:ind w:firstLineChars="200" w:firstLine="420"/>
            </w:pPr>
          </w:p>
        </w:tc>
        <w:tc>
          <w:tcPr>
            <w:tcW w:w="992" w:type="dxa"/>
          </w:tcPr>
          <w:p w14:paraId="1562AEEF" w14:textId="77777777" w:rsidR="007D7FD7" w:rsidRDefault="007D7FD7">
            <w:pPr>
              <w:spacing w:after="0" w:line="240" w:lineRule="auto"/>
              <w:ind w:firstLineChars="200" w:firstLine="420"/>
            </w:pPr>
          </w:p>
        </w:tc>
        <w:tc>
          <w:tcPr>
            <w:tcW w:w="992" w:type="dxa"/>
          </w:tcPr>
          <w:p w14:paraId="05DDB1D6" w14:textId="77777777" w:rsidR="007D7FD7" w:rsidRDefault="007D7FD7">
            <w:pPr>
              <w:spacing w:after="0" w:line="240" w:lineRule="auto"/>
              <w:ind w:firstLineChars="200" w:firstLine="420"/>
            </w:pPr>
          </w:p>
        </w:tc>
      </w:tr>
      <w:tr w:rsidR="007D7FD7" w14:paraId="11124F11" w14:textId="77777777">
        <w:trPr>
          <w:trHeight w:val="170"/>
          <w:jc w:val="center"/>
        </w:trPr>
        <w:tc>
          <w:tcPr>
            <w:tcW w:w="567" w:type="dxa"/>
            <w:vAlign w:val="center"/>
          </w:tcPr>
          <w:p w14:paraId="76D4EEAF" w14:textId="77777777" w:rsidR="007D7FD7" w:rsidRDefault="00000000">
            <w:pPr>
              <w:spacing w:after="0" w:line="240" w:lineRule="auto"/>
              <w:jc w:val="center"/>
              <w:rPr>
                <w:color w:val="000000" w:themeColor="text1"/>
                <w:szCs w:val="21"/>
              </w:rPr>
            </w:pPr>
            <w:r>
              <w:rPr>
                <w:rFonts w:hint="eastAsia"/>
                <w:color w:val="000000" w:themeColor="text1"/>
                <w:szCs w:val="21"/>
              </w:rPr>
              <w:t>39</w:t>
            </w:r>
          </w:p>
        </w:tc>
        <w:tc>
          <w:tcPr>
            <w:tcW w:w="1134" w:type="dxa"/>
            <w:vAlign w:val="center"/>
          </w:tcPr>
          <w:p w14:paraId="61D5A031"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TK-8518K</w:t>
            </w:r>
            <w:r>
              <w:rPr>
                <w:rFonts w:ascii="宋体" w:hAnsi="宋体" w:cs="宋体" w:hint="eastAsia"/>
                <w:color w:val="000000"/>
                <w:kern w:val="0"/>
                <w:sz w:val="18"/>
                <w:szCs w:val="18"/>
                <w:lang w:bidi="ar"/>
              </w:rPr>
              <w:t>黑色粉盒</w:t>
            </w:r>
          </w:p>
        </w:tc>
        <w:tc>
          <w:tcPr>
            <w:tcW w:w="4394" w:type="dxa"/>
            <w:vAlign w:val="center"/>
          </w:tcPr>
          <w:p w14:paraId="5B6F51F0" w14:textId="77777777" w:rsidR="007D7FD7" w:rsidRDefault="00000000">
            <w:pPr>
              <w:spacing w:after="0" w:line="240" w:lineRule="auto"/>
              <w:ind w:firstLineChars="200" w:firstLine="420"/>
            </w:pPr>
            <w:r>
              <w:rPr>
                <w:rFonts w:hint="eastAsia"/>
              </w:rPr>
              <w:t>打印页数约</w:t>
            </w:r>
            <w:r>
              <w:rPr>
                <w:rFonts w:hint="eastAsia"/>
              </w:rPr>
              <w:t>30000</w:t>
            </w:r>
            <w:r>
              <w:rPr>
                <w:rFonts w:hint="eastAsia"/>
              </w:rPr>
              <w:t>页，适用于京瓷</w:t>
            </w:r>
            <w:r>
              <w:rPr>
                <w:rFonts w:hint="eastAsia"/>
              </w:rPr>
              <w:t>5052ci /5053ci/6052ci</w:t>
            </w:r>
            <w:r>
              <w:rPr>
                <w:rFonts w:hint="eastAsia"/>
              </w:rPr>
              <w:t>机型</w:t>
            </w:r>
          </w:p>
        </w:tc>
        <w:tc>
          <w:tcPr>
            <w:tcW w:w="992" w:type="dxa"/>
          </w:tcPr>
          <w:p w14:paraId="58A751BB" w14:textId="77777777" w:rsidR="007D7FD7" w:rsidRDefault="007D7FD7">
            <w:pPr>
              <w:spacing w:after="0" w:line="240" w:lineRule="auto"/>
              <w:ind w:firstLineChars="200" w:firstLine="420"/>
            </w:pPr>
          </w:p>
        </w:tc>
        <w:tc>
          <w:tcPr>
            <w:tcW w:w="992" w:type="dxa"/>
          </w:tcPr>
          <w:p w14:paraId="25F76234" w14:textId="77777777" w:rsidR="007D7FD7" w:rsidRDefault="007D7FD7">
            <w:pPr>
              <w:spacing w:after="0" w:line="240" w:lineRule="auto"/>
              <w:ind w:firstLineChars="200" w:firstLine="420"/>
            </w:pPr>
          </w:p>
        </w:tc>
        <w:tc>
          <w:tcPr>
            <w:tcW w:w="992" w:type="dxa"/>
          </w:tcPr>
          <w:p w14:paraId="1E7F349E" w14:textId="77777777" w:rsidR="007D7FD7" w:rsidRDefault="007D7FD7">
            <w:pPr>
              <w:spacing w:after="0" w:line="240" w:lineRule="auto"/>
              <w:ind w:firstLineChars="200" w:firstLine="420"/>
            </w:pPr>
          </w:p>
        </w:tc>
      </w:tr>
      <w:tr w:rsidR="007D7FD7" w14:paraId="024E1B17" w14:textId="77777777">
        <w:trPr>
          <w:trHeight w:val="170"/>
          <w:jc w:val="center"/>
        </w:trPr>
        <w:tc>
          <w:tcPr>
            <w:tcW w:w="567" w:type="dxa"/>
            <w:vAlign w:val="center"/>
          </w:tcPr>
          <w:p w14:paraId="06700576" w14:textId="77777777" w:rsidR="007D7FD7" w:rsidRDefault="00000000">
            <w:pPr>
              <w:spacing w:after="0" w:line="240" w:lineRule="auto"/>
              <w:jc w:val="center"/>
              <w:rPr>
                <w:color w:val="000000" w:themeColor="text1"/>
                <w:szCs w:val="21"/>
              </w:rPr>
            </w:pPr>
            <w:r>
              <w:rPr>
                <w:rFonts w:hint="eastAsia"/>
                <w:color w:val="000000" w:themeColor="text1"/>
                <w:szCs w:val="21"/>
              </w:rPr>
              <w:t>40</w:t>
            </w:r>
          </w:p>
        </w:tc>
        <w:tc>
          <w:tcPr>
            <w:tcW w:w="1134" w:type="dxa"/>
            <w:vAlign w:val="center"/>
          </w:tcPr>
          <w:p w14:paraId="128E41E2"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TK-8518M</w:t>
            </w:r>
            <w:r>
              <w:rPr>
                <w:rFonts w:ascii="宋体" w:hAnsi="宋体" w:cs="宋体" w:hint="eastAsia"/>
                <w:color w:val="000000"/>
                <w:kern w:val="0"/>
                <w:sz w:val="18"/>
                <w:szCs w:val="18"/>
                <w:lang w:bidi="ar"/>
              </w:rPr>
              <w:t>红色粉盒</w:t>
            </w:r>
          </w:p>
        </w:tc>
        <w:tc>
          <w:tcPr>
            <w:tcW w:w="4394" w:type="dxa"/>
            <w:vAlign w:val="center"/>
          </w:tcPr>
          <w:p w14:paraId="76822F8C"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c>
          <w:tcPr>
            <w:tcW w:w="992" w:type="dxa"/>
          </w:tcPr>
          <w:p w14:paraId="7B6713C1" w14:textId="77777777" w:rsidR="007D7FD7" w:rsidRDefault="007D7FD7">
            <w:pPr>
              <w:spacing w:after="0" w:line="240" w:lineRule="auto"/>
              <w:ind w:firstLineChars="200" w:firstLine="420"/>
            </w:pPr>
          </w:p>
        </w:tc>
        <w:tc>
          <w:tcPr>
            <w:tcW w:w="992" w:type="dxa"/>
          </w:tcPr>
          <w:p w14:paraId="3C6DC3BB" w14:textId="77777777" w:rsidR="007D7FD7" w:rsidRDefault="007D7FD7">
            <w:pPr>
              <w:spacing w:after="0" w:line="240" w:lineRule="auto"/>
              <w:ind w:firstLineChars="200" w:firstLine="420"/>
            </w:pPr>
          </w:p>
        </w:tc>
        <w:tc>
          <w:tcPr>
            <w:tcW w:w="992" w:type="dxa"/>
          </w:tcPr>
          <w:p w14:paraId="59FAB712" w14:textId="77777777" w:rsidR="007D7FD7" w:rsidRDefault="007D7FD7">
            <w:pPr>
              <w:spacing w:after="0" w:line="240" w:lineRule="auto"/>
              <w:ind w:firstLineChars="200" w:firstLine="420"/>
            </w:pPr>
          </w:p>
        </w:tc>
      </w:tr>
      <w:tr w:rsidR="007D7FD7" w14:paraId="1CA84B93" w14:textId="77777777">
        <w:trPr>
          <w:trHeight w:val="170"/>
          <w:jc w:val="center"/>
        </w:trPr>
        <w:tc>
          <w:tcPr>
            <w:tcW w:w="567" w:type="dxa"/>
            <w:vAlign w:val="center"/>
          </w:tcPr>
          <w:p w14:paraId="0971E3E7" w14:textId="77777777" w:rsidR="007D7FD7" w:rsidRDefault="00000000">
            <w:pPr>
              <w:spacing w:after="0" w:line="240" w:lineRule="auto"/>
              <w:jc w:val="center"/>
              <w:rPr>
                <w:color w:val="000000" w:themeColor="text1"/>
                <w:szCs w:val="21"/>
              </w:rPr>
            </w:pPr>
            <w:r>
              <w:rPr>
                <w:rFonts w:hint="eastAsia"/>
                <w:color w:val="000000" w:themeColor="text1"/>
                <w:szCs w:val="21"/>
              </w:rPr>
              <w:t>41</w:t>
            </w:r>
          </w:p>
        </w:tc>
        <w:tc>
          <w:tcPr>
            <w:tcW w:w="1134" w:type="dxa"/>
            <w:vAlign w:val="center"/>
          </w:tcPr>
          <w:p w14:paraId="7140BE4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TK-8518Y</w:t>
            </w:r>
            <w:r>
              <w:rPr>
                <w:rFonts w:ascii="宋体" w:hAnsi="宋体" w:cs="宋体" w:hint="eastAsia"/>
                <w:color w:val="000000"/>
                <w:kern w:val="0"/>
                <w:sz w:val="18"/>
                <w:szCs w:val="18"/>
                <w:lang w:bidi="ar"/>
              </w:rPr>
              <w:t>黄色粉盒</w:t>
            </w:r>
          </w:p>
        </w:tc>
        <w:tc>
          <w:tcPr>
            <w:tcW w:w="4394" w:type="dxa"/>
            <w:vAlign w:val="center"/>
          </w:tcPr>
          <w:p w14:paraId="5BD0A4D1"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c>
          <w:tcPr>
            <w:tcW w:w="992" w:type="dxa"/>
          </w:tcPr>
          <w:p w14:paraId="6E4FBA5E" w14:textId="77777777" w:rsidR="007D7FD7" w:rsidRDefault="007D7FD7">
            <w:pPr>
              <w:spacing w:after="0" w:line="240" w:lineRule="auto"/>
              <w:ind w:firstLineChars="200" w:firstLine="420"/>
            </w:pPr>
          </w:p>
        </w:tc>
        <w:tc>
          <w:tcPr>
            <w:tcW w:w="992" w:type="dxa"/>
          </w:tcPr>
          <w:p w14:paraId="03AD9D31" w14:textId="77777777" w:rsidR="007D7FD7" w:rsidRDefault="007D7FD7">
            <w:pPr>
              <w:spacing w:after="0" w:line="240" w:lineRule="auto"/>
              <w:ind w:firstLineChars="200" w:firstLine="420"/>
            </w:pPr>
          </w:p>
        </w:tc>
        <w:tc>
          <w:tcPr>
            <w:tcW w:w="992" w:type="dxa"/>
          </w:tcPr>
          <w:p w14:paraId="367409CA" w14:textId="77777777" w:rsidR="007D7FD7" w:rsidRDefault="007D7FD7">
            <w:pPr>
              <w:spacing w:after="0" w:line="240" w:lineRule="auto"/>
              <w:ind w:firstLineChars="200" w:firstLine="420"/>
            </w:pPr>
          </w:p>
        </w:tc>
      </w:tr>
      <w:tr w:rsidR="007D7FD7" w14:paraId="4D959529" w14:textId="77777777">
        <w:trPr>
          <w:trHeight w:val="170"/>
          <w:jc w:val="center"/>
        </w:trPr>
        <w:tc>
          <w:tcPr>
            <w:tcW w:w="567" w:type="dxa"/>
            <w:vAlign w:val="center"/>
          </w:tcPr>
          <w:p w14:paraId="7F67FAEC" w14:textId="77777777" w:rsidR="007D7FD7" w:rsidRDefault="00000000">
            <w:pPr>
              <w:spacing w:after="0" w:line="240" w:lineRule="auto"/>
              <w:jc w:val="center"/>
              <w:rPr>
                <w:color w:val="000000" w:themeColor="text1"/>
                <w:szCs w:val="21"/>
              </w:rPr>
            </w:pPr>
            <w:r>
              <w:rPr>
                <w:rFonts w:hint="eastAsia"/>
                <w:color w:val="000000" w:themeColor="text1"/>
                <w:szCs w:val="21"/>
              </w:rPr>
              <w:t>42</w:t>
            </w:r>
          </w:p>
        </w:tc>
        <w:tc>
          <w:tcPr>
            <w:tcW w:w="1134" w:type="dxa"/>
            <w:vAlign w:val="center"/>
          </w:tcPr>
          <w:p w14:paraId="53123C99"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TK-8518C</w:t>
            </w:r>
            <w:r>
              <w:rPr>
                <w:rFonts w:ascii="宋体" w:hAnsi="宋体" w:cs="宋体" w:hint="eastAsia"/>
                <w:color w:val="000000"/>
                <w:kern w:val="0"/>
                <w:sz w:val="18"/>
                <w:szCs w:val="18"/>
                <w:lang w:bidi="ar"/>
              </w:rPr>
              <w:t>青色粉盒</w:t>
            </w:r>
          </w:p>
        </w:tc>
        <w:tc>
          <w:tcPr>
            <w:tcW w:w="4394" w:type="dxa"/>
            <w:vAlign w:val="center"/>
          </w:tcPr>
          <w:p w14:paraId="7DABA600" w14:textId="77777777" w:rsidR="007D7FD7" w:rsidRDefault="00000000">
            <w:pPr>
              <w:spacing w:after="0" w:line="240" w:lineRule="auto"/>
              <w:ind w:firstLineChars="200" w:firstLine="420"/>
            </w:pPr>
            <w:r>
              <w:rPr>
                <w:rFonts w:hint="eastAsia"/>
              </w:rPr>
              <w:t>打印页数约</w:t>
            </w:r>
            <w:r>
              <w:rPr>
                <w:rFonts w:hint="eastAsia"/>
              </w:rPr>
              <w:t>20000</w:t>
            </w:r>
            <w:r>
              <w:rPr>
                <w:rFonts w:hint="eastAsia"/>
              </w:rPr>
              <w:t>页，适用于京瓷</w:t>
            </w:r>
            <w:r>
              <w:rPr>
                <w:rFonts w:hint="eastAsia"/>
              </w:rPr>
              <w:t>5052ci /5053ci/6052ci</w:t>
            </w:r>
            <w:r>
              <w:rPr>
                <w:rFonts w:hint="eastAsia"/>
              </w:rPr>
              <w:t>机型</w:t>
            </w:r>
          </w:p>
        </w:tc>
        <w:tc>
          <w:tcPr>
            <w:tcW w:w="992" w:type="dxa"/>
          </w:tcPr>
          <w:p w14:paraId="3D0C47D5" w14:textId="77777777" w:rsidR="007D7FD7" w:rsidRDefault="007D7FD7">
            <w:pPr>
              <w:spacing w:after="0" w:line="240" w:lineRule="auto"/>
              <w:ind w:firstLineChars="200" w:firstLine="420"/>
            </w:pPr>
          </w:p>
        </w:tc>
        <w:tc>
          <w:tcPr>
            <w:tcW w:w="992" w:type="dxa"/>
          </w:tcPr>
          <w:p w14:paraId="1B2C9DB5" w14:textId="77777777" w:rsidR="007D7FD7" w:rsidRDefault="007D7FD7">
            <w:pPr>
              <w:spacing w:after="0" w:line="240" w:lineRule="auto"/>
              <w:ind w:firstLineChars="200" w:firstLine="420"/>
            </w:pPr>
          </w:p>
        </w:tc>
        <w:tc>
          <w:tcPr>
            <w:tcW w:w="992" w:type="dxa"/>
          </w:tcPr>
          <w:p w14:paraId="19AAEEBD" w14:textId="77777777" w:rsidR="007D7FD7" w:rsidRDefault="007D7FD7">
            <w:pPr>
              <w:spacing w:after="0" w:line="240" w:lineRule="auto"/>
              <w:ind w:firstLineChars="200" w:firstLine="420"/>
            </w:pPr>
          </w:p>
        </w:tc>
      </w:tr>
      <w:tr w:rsidR="007D7FD7" w14:paraId="7A169CF6" w14:textId="77777777">
        <w:trPr>
          <w:trHeight w:val="170"/>
          <w:jc w:val="center"/>
        </w:trPr>
        <w:tc>
          <w:tcPr>
            <w:tcW w:w="567" w:type="dxa"/>
            <w:vAlign w:val="center"/>
          </w:tcPr>
          <w:p w14:paraId="7E883130" w14:textId="77777777" w:rsidR="007D7FD7" w:rsidRDefault="00000000">
            <w:pPr>
              <w:spacing w:after="0" w:line="240" w:lineRule="auto"/>
              <w:jc w:val="center"/>
              <w:rPr>
                <w:color w:val="000000" w:themeColor="text1"/>
                <w:szCs w:val="21"/>
              </w:rPr>
            </w:pPr>
            <w:r>
              <w:rPr>
                <w:rFonts w:hint="eastAsia"/>
                <w:color w:val="000000" w:themeColor="text1"/>
                <w:szCs w:val="21"/>
              </w:rPr>
              <w:t>43</w:t>
            </w:r>
          </w:p>
        </w:tc>
        <w:tc>
          <w:tcPr>
            <w:tcW w:w="1134" w:type="dxa"/>
            <w:vAlign w:val="center"/>
          </w:tcPr>
          <w:p w14:paraId="49D402D6"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407494</w:t>
            </w:r>
            <w:r>
              <w:rPr>
                <w:rFonts w:ascii="宋体" w:hAnsi="宋体" w:cs="宋体" w:hint="eastAsia"/>
                <w:color w:val="000000"/>
                <w:kern w:val="0"/>
                <w:sz w:val="18"/>
                <w:szCs w:val="18"/>
                <w:lang w:bidi="ar"/>
              </w:rPr>
              <w:t>标容粉盒</w:t>
            </w:r>
          </w:p>
        </w:tc>
        <w:tc>
          <w:tcPr>
            <w:tcW w:w="4394" w:type="dxa"/>
            <w:vAlign w:val="center"/>
          </w:tcPr>
          <w:p w14:paraId="657DA415" w14:textId="77777777" w:rsidR="007D7FD7" w:rsidRDefault="00000000">
            <w:pPr>
              <w:spacing w:after="0" w:line="240" w:lineRule="auto"/>
              <w:ind w:firstLineChars="200" w:firstLine="420"/>
            </w:pPr>
            <w:r>
              <w:rPr>
                <w:rFonts w:hint="eastAsia"/>
              </w:rPr>
              <w:t>打印页数约</w:t>
            </w:r>
            <w:r>
              <w:rPr>
                <w:rFonts w:hint="eastAsia"/>
              </w:rPr>
              <w:t>3500</w:t>
            </w:r>
            <w:r>
              <w:rPr>
                <w:rFonts w:hint="eastAsia"/>
              </w:rPr>
              <w:t>页，适用于理光</w:t>
            </w:r>
            <w:r>
              <w:rPr>
                <w:rFonts w:hint="eastAsia"/>
              </w:rPr>
              <w:t>310DNW/310SFNW/320DN/320SFN</w:t>
            </w:r>
            <w:r>
              <w:rPr>
                <w:rFonts w:hint="eastAsia"/>
              </w:rPr>
              <w:t>机型</w:t>
            </w:r>
          </w:p>
        </w:tc>
        <w:tc>
          <w:tcPr>
            <w:tcW w:w="992" w:type="dxa"/>
          </w:tcPr>
          <w:p w14:paraId="200C9964" w14:textId="77777777" w:rsidR="007D7FD7" w:rsidRDefault="007D7FD7">
            <w:pPr>
              <w:spacing w:after="0" w:line="240" w:lineRule="auto"/>
              <w:ind w:firstLineChars="200" w:firstLine="420"/>
            </w:pPr>
          </w:p>
        </w:tc>
        <w:tc>
          <w:tcPr>
            <w:tcW w:w="992" w:type="dxa"/>
          </w:tcPr>
          <w:p w14:paraId="1E654A0D" w14:textId="77777777" w:rsidR="007D7FD7" w:rsidRDefault="007D7FD7">
            <w:pPr>
              <w:spacing w:after="0" w:line="240" w:lineRule="auto"/>
              <w:ind w:firstLineChars="200" w:firstLine="420"/>
            </w:pPr>
          </w:p>
        </w:tc>
        <w:tc>
          <w:tcPr>
            <w:tcW w:w="992" w:type="dxa"/>
          </w:tcPr>
          <w:p w14:paraId="2ED69B75" w14:textId="77777777" w:rsidR="007D7FD7" w:rsidRDefault="007D7FD7">
            <w:pPr>
              <w:spacing w:after="0" w:line="240" w:lineRule="auto"/>
              <w:ind w:firstLineChars="200" w:firstLine="420"/>
            </w:pPr>
          </w:p>
        </w:tc>
      </w:tr>
      <w:tr w:rsidR="007D7FD7" w14:paraId="72ABAC5A" w14:textId="77777777">
        <w:trPr>
          <w:trHeight w:val="170"/>
          <w:jc w:val="center"/>
        </w:trPr>
        <w:tc>
          <w:tcPr>
            <w:tcW w:w="567" w:type="dxa"/>
            <w:vAlign w:val="center"/>
          </w:tcPr>
          <w:p w14:paraId="509071D1" w14:textId="77777777" w:rsidR="007D7FD7" w:rsidRDefault="00000000">
            <w:pPr>
              <w:spacing w:after="0" w:line="240" w:lineRule="auto"/>
              <w:jc w:val="center"/>
              <w:rPr>
                <w:color w:val="000000" w:themeColor="text1"/>
                <w:szCs w:val="21"/>
              </w:rPr>
            </w:pPr>
            <w:r>
              <w:rPr>
                <w:rFonts w:hint="eastAsia"/>
                <w:color w:val="000000" w:themeColor="text1"/>
                <w:szCs w:val="21"/>
              </w:rPr>
              <w:t>44</w:t>
            </w:r>
          </w:p>
        </w:tc>
        <w:tc>
          <w:tcPr>
            <w:tcW w:w="1134" w:type="dxa"/>
            <w:vAlign w:val="center"/>
          </w:tcPr>
          <w:p w14:paraId="506B40DB"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color w:val="000000"/>
                <w:kern w:val="0"/>
                <w:sz w:val="18"/>
                <w:szCs w:val="18"/>
                <w:lang w:bidi="ar"/>
              </w:rPr>
              <w:t>407322</w:t>
            </w:r>
            <w:r>
              <w:rPr>
                <w:rFonts w:ascii="宋体" w:hAnsi="宋体" w:cs="宋体" w:hint="eastAsia"/>
                <w:color w:val="000000"/>
                <w:kern w:val="0"/>
                <w:sz w:val="18"/>
                <w:szCs w:val="18"/>
                <w:lang w:bidi="ar"/>
              </w:rPr>
              <w:t>粉盒</w:t>
            </w:r>
          </w:p>
        </w:tc>
        <w:tc>
          <w:tcPr>
            <w:tcW w:w="4394" w:type="dxa"/>
            <w:vAlign w:val="center"/>
          </w:tcPr>
          <w:p w14:paraId="3DA3FAE9" w14:textId="77777777" w:rsidR="007D7FD7" w:rsidRDefault="00000000">
            <w:pPr>
              <w:spacing w:after="0" w:line="240" w:lineRule="auto"/>
              <w:ind w:firstLineChars="200" w:firstLine="420"/>
            </w:pPr>
            <w:r>
              <w:rPr>
                <w:rFonts w:hint="eastAsia"/>
              </w:rPr>
              <w:t>打印页数约</w:t>
            </w:r>
            <w:r>
              <w:rPr>
                <w:rFonts w:hint="eastAsia"/>
              </w:rPr>
              <w:t>3000</w:t>
            </w:r>
            <w:r>
              <w:rPr>
                <w:rFonts w:hint="eastAsia"/>
              </w:rPr>
              <w:t>页，适用于理光</w:t>
            </w:r>
            <w:r>
              <w:rPr>
                <w:rFonts w:hint="eastAsia"/>
              </w:rPr>
              <w:t>SP 3600DN/4510DN/3610SF/4510SF</w:t>
            </w:r>
            <w:r>
              <w:rPr>
                <w:rFonts w:hint="eastAsia"/>
              </w:rPr>
              <w:t>机型</w:t>
            </w:r>
          </w:p>
        </w:tc>
        <w:tc>
          <w:tcPr>
            <w:tcW w:w="992" w:type="dxa"/>
          </w:tcPr>
          <w:p w14:paraId="56DD7EF4" w14:textId="77777777" w:rsidR="007D7FD7" w:rsidRDefault="007D7FD7">
            <w:pPr>
              <w:spacing w:after="0" w:line="240" w:lineRule="auto"/>
              <w:ind w:firstLineChars="200" w:firstLine="420"/>
            </w:pPr>
          </w:p>
        </w:tc>
        <w:tc>
          <w:tcPr>
            <w:tcW w:w="992" w:type="dxa"/>
          </w:tcPr>
          <w:p w14:paraId="0A5C4D55" w14:textId="77777777" w:rsidR="007D7FD7" w:rsidRDefault="007D7FD7">
            <w:pPr>
              <w:spacing w:after="0" w:line="240" w:lineRule="auto"/>
              <w:ind w:firstLineChars="200" w:firstLine="420"/>
            </w:pPr>
          </w:p>
        </w:tc>
        <w:tc>
          <w:tcPr>
            <w:tcW w:w="992" w:type="dxa"/>
          </w:tcPr>
          <w:p w14:paraId="120F5E91" w14:textId="77777777" w:rsidR="007D7FD7" w:rsidRDefault="007D7FD7">
            <w:pPr>
              <w:spacing w:after="0" w:line="240" w:lineRule="auto"/>
              <w:ind w:firstLineChars="200" w:firstLine="420"/>
            </w:pPr>
          </w:p>
        </w:tc>
      </w:tr>
      <w:tr w:rsidR="007D7FD7" w14:paraId="0468CEC1" w14:textId="77777777">
        <w:trPr>
          <w:trHeight w:val="170"/>
          <w:jc w:val="center"/>
        </w:trPr>
        <w:tc>
          <w:tcPr>
            <w:tcW w:w="567" w:type="dxa"/>
            <w:vAlign w:val="center"/>
          </w:tcPr>
          <w:p w14:paraId="3EFFE411" w14:textId="77777777" w:rsidR="007D7FD7" w:rsidRDefault="00000000">
            <w:pPr>
              <w:spacing w:after="0" w:line="240" w:lineRule="auto"/>
              <w:jc w:val="center"/>
              <w:rPr>
                <w:color w:val="000000" w:themeColor="text1"/>
                <w:szCs w:val="21"/>
              </w:rPr>
            </w:pPr>
            <w:r>
              <w:rPr>
                <w:rFonts w:hint="eastAsia"/>
                <w:color w:val="000000" w:themeColor="text1"/>
                <w:szCs w:val="21"/>
              </w:rPr>
              <w:lastRenderedPageBreak/>
              <w:t>45</w:t>
            </w:r>
          </w:p>
        </w:tc>
        <w:tc>
          <w:tcPr>
            <w:tcW w:w="1134" w:type="dxa"/>
            <w:vAlign w:val="center"/>
          </w:tcPr>
          <w:p w14:paraId="79DD4540"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TK-478粉盒</w:t>
            </w:r>
          </w:p>
        </w:tc>
        <w:tc>
          <w:tcPr>
            <w:tcW w:w="4394" w:type="dxa"/>
            <w:vAlign w:val="center"/>
          </w:tcPr>
          <w:p w14:paraId="38B6A9BA" w14:textId="77777777" w:rsidR="007D7FD7" w:rsidRDefault="00000000">
            <w:pPr>
              <w:spacing w:after="0" w:line="240" w:lineRule="auto"/>
              <w:ind w:firstLineChars="200" w:firstLine="420"/>
            </w:pPr>
            <w:r>
              <w:rPr>
                <w:rFonts w:hint="eastAsia"/>
              </w:rPr>
              <w:t>打印页数约</w:t>
            </w:r>
            <w:r>
              <w:rPr>
                <w:rFonts w:hint="eastAsia"/>
              </w:rPr>
              <w:t>15000</w:t>
            </w:r>
            <w:r>
              <w:rPr>
                <w:rFonts w:hint="eastAsia"/>
              </w:rPr>
              <w:t>页，适用于京瓷</w:t>
            </w:r>
            <w:r>
              <w:rPr>
                <w:rFonts w:hint="eastAsia"/>
              </w:rPr>
              <w:t>FS6025/6030/6525/6530MFP</w:t>
            </w:r>
            <w:r>
              <w:rPr>
                <w:rFonts w:hint="eastAsia"/>
              </w:rPr>
              <w:t>机型</w:t>
            </w:r>
          </w:p>
        </w:tc>
        <w:tc>
          <w:tcPr>
            <w:tcW w:w="992" w:type="dxa"/>
          </w:tcPr>
          <w:p w14:paraId="529A199D" w14:textId="77777777" w:rsidR="007D7FD7" w:rsidRDefault="007D7FD7">
            <w:pPr>
              <w:spacing w:after="0" w:line="240" w:lineRule="auto"/>
              <w:ind w:firstLineChars="200" w:firstLine="420"/>
            </w:pPr>
          </w:p>
        </w:tc>
        <w:tc>
          <w:tcPr>
            <w:tcW w:w="992" w:type="dxa"/>
          </w:tcPr>
          <w:p w14:paraId="7CD57C17" w14:textId="77777777" w:rsidR="007D7FD7" w:rsidRDefault="007D7FD7">
            <w:pPr>
              <w:spacing w:after="0" w:line="240" w:lineRule="auto"/>
              <w:ind w:firstLineChars="200" w:firstLine="420"/>
            </w:pPr>
          </w:p>
        </w:tc>
        <w:tc>
          <w:tcPr>
            <w:tcW w:w="992" w:type="dxa"/>
          </w:tcPr>
          <w:p w14:paraId="25067951" w14:textId="77777777" w:rsidR="007D7FD7" w:rsidRDefault="007D7FD7">
            <w:pPr>
              <w:spacing w:after="0" w:line="240" w:lineRule="auto"/>
              <w:ind w:firstLineChars="200" w:firstLine="420"/>
            </w:pPr>
          </w:p>
        </w:tc>
      </w:tr>
      <w:tr w:rsidR="007D7FD7" w14:paraId="2448DB6F" w14:textId="77777777">
        <w:trPr>
          <w:trHeight w:val="170"/>
          <w:jc w:val="center"/>
        </w:trPr>
        <w:tc>
          <w:tcPr>
            <w:tcW w:w="567" w:type="dxa"/>
            <w:vAlign w:val="center"/>
          </w:tcPr>
          <w:p w14:paraId="43D069AD" w14:textId="77777777" w:rsidR="007D7FD7" w:rsidRDefault="00000000">
            <w:pPr>
              <w:spacing w:after="0" w:line="240" w:lineRule="auto"/>
              <w:jc w:val="center"/>
              <w:rPr>
                <w:color w:val="000000" w:themeColor="text1"/>
                <w:szCs w:val="21"/>
              </w:rPr>
            </w:pPr>
            <w:r>
              <w:rPr>
                <w:rFonts w:hint="eastAsia"/>
                <w:color w:val="000000" w:themeColor="text1"/>
                <w:szCs w:val="21"/>
              </w:rPr>
              <w:t>46</w:t>
            </w:r>
          </w:p>
        </w:tc>
        <w:tc>
          <w:tcPr>
            <w:tcW w:w="1134" w:type="dxa"/>
            <w:vAlign w:val="center"/>
          </w:tcPr>
          <w:p w14:paraId="2D72E817" w14:textId="77777777" w:rsidR="007D7FD7" w:rsidRDefault="00000000">
            <w:pPr>
              <w:widowControl/>
              <w:spacing w:after="0" w:line="240" w:lineRule="auto"/>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TK-7108粉盒</w:t>
            </w:r>
          </w:p>
        </w:tc>
        <w:tc>
          <w:tcPr>
            <w:tcW w:w="4394" w:type="dxa"/>
            <w:vAlign w:val="center"/>
          </w:tcPr>
          <w:p w14:paraId="2C3E96D2" w14:textId="77777777" w:rsidR="007D7FD7" w:rsidRDefault="00000000">
            <w:pPr>
              <w:spacing w:after="0" w:line="240" w:lineRule="auto"/>
              <w:ind w:firstLineChars="200" w:firstLine="420"/>
            </w:pPr>
            <w:r>
              <w:rPr>
                <w:rFonts w:hint="eastAsia"/>
              </w:rPr>
              <w:t>打印页数约</w:t>
            </w:r>
            <w:r>
              <w:rPr>
                <w:rFonts w:hint="eastAsia"/>
              </w:rPr>
              <w:t>24000</w:t>
            </w:r>
            <w:r>
              <w:rPr>
                <w:rFonts w:hint="eastAsia"/>
              </w:rPr>
              <w:t>页，适用于京瓷</w:t>
            </w:r>
            <w:r>
              <w:rPr>
                <w:rFonts w:hint="eastAsia"/>
              </w:rPr>
              <w:t>3010i</w:t>
            </w:r>
            <w:r>
              <w:rPr>
                <w:rFonts w:hint="eastAsia"/>
              </w:rPr>
              <w:t>机型</w:t>
            </w:r>
          </w:p>
        </w:tc>
        <w:tc>
          <w:tcPr>
            <w:tcW w:w="992" w:type="dxa"/>
          </w:tcPr>
          <w:p w14:paraId="782CAF4E" w14:textId="77777777" w:rsidR="007D7FD7" w:rsidRDefault="007D7FD7">
            <w:pPr>
              <w:spacing w:after="0" w:line="240" w:lineRule="auto"/>
              <w:ind w:firstLineChars="200" w:firstLine="420"/>
            </w:pPr>
          </w:p>
        </w:tc>
        <w:tc>
          <w:tcPr>
            <w:tcW w:w="992" w:type="dxa"/>
          </w:tcPr>
          <w:p w14:paraId="654E4C4E" w14:textId="77777777" w:rsidR="007D7FD7" w:rsidRDefault="007D7FD7">
            <w:pPr>
              <w:spacing w:after="0" w:line="240" w:lineRule="auto"/>
              <w:ind w:firstLineChars="200" w:firstLine="420"/>
            </w:pPr>
          </w:p>
        </w:tc>
        <w:tc>
          <w:tcPr>
            <w:tcW w:w="992" w:type="dxa"/>
          </w:tcPr>
          <w:p w14:paraId="07D227AD" w14:textId="77777777" w:rsidR="007D7FD7" w:rsidRDefault="007D7FD7">
            <w:pPr>
              <w:spacing w:after="0" w:line="240" w:lineRule="auto"/>
              <w:ind w:firstLineChars="200" w:firstLine="420"/>
            </w:pPr>
          </w:p>
        </w:tc>
      </w:tr>
    </w:tbl>
    <w:p w14:paraId="1A170506" w14:textId="77777777" w:rsidR="007D7FD7" w:rsidRDefault="007D7FD7">
      <w:pPr>
        <w:spacing w:after="0" w:line="240" w:lineRule="auto"/>
        <w:rPr>
          <w:sz w:val="24"/>
        </w:rPr>
      </w:pPr>
    </w:p>
    <w:p w14:paraId="0028668A" w14:textId="77777777" w:rsidR="007D7FD7" w:rsidRDefault="00000000">
      <w:pPr>
        <w:spacing w:after="0" w:line="240" w:lineRule="auto"/>
        <w:rPr>
          <w:szCs w:val="21"/>
        </w:rPr>
      </w:pPr>
      <w:bookmarkStart w:id="49" w:name="_Hlk72095977"/>
      <w:r>
        <w:rPr>
          <w:rFonts w:hint="eastAsia"/>
          <w:szCs w:val="21"/>
        </w:rPr>
        <w:t>证明资料【如有的话，提供的证明资料应统一编号（排序），格式自定】</w:t>
      </w:r>
      <w:bookmarkEnd w:id="49"/>
      <w:r>
        <w:rPr>
          <w:rFonts w:hint="eastAsia"/>
          <w:szCs w:val="21"/>
        </w:rPr>
        <w:t>：</w:t>
      </w:r>
    </w:p>
    <w:p w14:paraId="28F267D1" w14:textId="77777777" w:rsidR="007D7FD7" w:rsidRDefault="00000000">
      <w:pPr>
        <w:spacing w:after="0" w:line="240" w:lineRule="auto"/>
        <w:ind w:firstLineChars="200" w:firstLine="420"/>
        <w:rPr>
          <w:bCs/>
          <w:szCs w:val="21"/>
        </w:rPr>
      </w:pPr>
      <w:r>
        <w:rPr>
          <w:rFonts w:hint="eastAsia"/>
          <w:bCs/>
          <w:szCs w:val="21"/>
        </w:rPr>
        <w:t>《技术要求偏离表》编制指引：</w:t>
      </w:r>
    </w:p>
    <w:p w14:paraId="768592CB" w14:textId="77777777" w:rsidR="007D7FD7" w:rsidRDefault="00000000">
      <w:pPr>
        <w:spacing w:after="0" w:line="240" w:lineRule="auto"/>
        <w:ind w:firstLineChars="200" w:firstLine="420"/>
        <w:rPr>
          <w:bCs/>
          <w:szCs w:val="21"/>
        </w:rPr>
      </w:pPr>
      <w:r>
        <w:rPr>
          <w:rFonts w:hint="eastAsia"/>
          <w:bCs/>
          <w:szCs w:val="21"/>
        </w:rPr>
        <w:t>1</w:t>
      </w:r>
      <w:r>
        <w:rPr>
          <w:rFonts w:hint="eastAsia"/>
          <w:bCs/>
          <w:szCs w:val="21"/>
        </w:rPr>
        <w:t>、技术要求偏离表的序号、货物名称、招标技术要求等栏目</w:t>
      </w:r>
      <w:bookmarkStart w:id="50" w:name="_Hlk72094407"/>
      <w:r>
        <w:rPr>
          <w:rFonts w:hint="eastAsia"/>
          <w:bCs/>
          <w:szCs w:val="21"/>
        </w:rPr>
        <w:t>对应“用户需求书”中的“技术要求”章节</w:t>
      </w:r>
      <w:bookmarkEnd w:id="50"/>
      <w:r>
        <w:rPr>
          <w:rFonts w:hint="eastAsia"/>
          <w:bCs/>
          <w:szCs w:val="21"/>
        </w:rPr>
        <w:t>相关内容。</w:t>
      </w:r>
    </w:p>
    <w:p w14:paraId="7D5D641D" w14:textId="77777777" w:rsidR="007D7FD7" w:rsidRDefault="00000000">
      <w:pPr>
        <w:spacing w:after="0" w:line="240" w:lineRule="auto"/>
        <w:ind w:firstLineChars="200" w:firstLine="420"/>
        <w:rPr>
          <w:bCs/>
          <w:color w:val="FF0000"/>
          <w:szCs w:val="21"/>
        </w:rPr>
      </w:pPr>
      <w:r>
        <w:rPr>
          <w:rFonts w:hint="eastAsia"/>
          <w:bCs/>
          <w:szCs w:val="21"/>
        </w:rPr>
        <w:t>2</w:t>
      </w:r>
      <w:r>
        <w:rPr>
          <w:rFonts w:hint="eastAsia"/>
          <w:bCs/>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02D69BCF" w14:textId="77777777" w:rsidR="007D7FD7" w:rsidRDefault="00000000">
      <w:pPr>
        <w:spacing w:after="0" w:line="240" w:lineRule="auto"/>
        <w:ind w:firstLineChars="200" w:firstLine="420"/>
        <w:rPr>
          <w:bCs/>
          <w:color w:val="FF0000"/>
          <w:szCs w:val="21"/>
        </w:rPr>
      </w:pPr>
      <w:r>
        <w:rPr>
          <w:bCs/>
          <w:szCs w:val="21"/>
        </w:rPr>
        <w:t>3</w:t>
      </w:r>
      <w:r>
        <w:rPr>
          <w:rFonts w:hint="eastAsia"/>
          <w:bCs/>
          <w:szCs w:val="21"/>
        </w:rPr>
        <w:t>、</w:t>
      </w:r>
      <w:bookmarkStart w:id="51" w:name="_Hlk72158270"/>
      <w:r>
        <w:rPr>
          <w:rFonts w:hint="eastAsia"/>
          <w:bCs/>
          <w:szCs w:val="21"/>
        </w:rPr>
        <w:t>“偏离情况”</w:t>
      </w:r>
      <w:bookmarkEnd w:id="51"/>
      <w:r>
        <w:rPr>
          <w:rFonts w:hint="eastAsia"/>
          <w:bCs/>
          <w:szCs w:val="21"/>
        </w:rPr>
        <w:t>一栏填写如实填写“正偏离”、“负偏离”或“无偏离”，其中：</w:t>
      </w:r>
      <w:bookmarkStart w:id="52" w:name="_Hlk72093866"/>
      <w:r>
        <w:rPr>
          <w:rFonts w:hint="eastAsia"/>
          <w:bCs/>
          <w:szCs w:val="21"/>
        </w:rPr>
        <w:t>“正偏离”表示“投标响应优于招标技术要求”，“负偏离”表示“投标响应不满足招标技术要求”，“无偏离”表示“投标响应与招标技术要求一致”</w:t>
      </w:r>
      <w:bookmarkEnd w:id="5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7E23FDA2" w14:textId="77777777" w:rsidR="007D7FD7" w:rsidRDefault="00000000">
      <w:pPr>
        <w:spacing w:after="0" w:line="240" w:lineRule="auto"/>
        <w:ind w:firstLineChars="200" w:firstLine="420"/>
        <w:rPr>
          <w:bCs/>
          <w:szCs w:val="21"/>
        </w:rPr>
      </w:pPr>
      <w:r>
        <w:rPr>
          <w:bCs/>
          <w:szCs w:val="21"/>
        </w:rPr>
        <w:t>4</w:t>
      </w:r>
      <w:r>
        <w:rPr>
          <w:rFonts w:hint="eastAsia"/>
          <w:bCs/>
          <w:szCs w:val="21"/>
        </w:rPr>
        <w:t>、未要求提供证明资料的招标技术要求，可以不提供证明资料（如实响应即可）。</w:t>
      </w:r>
    </w:p>
    <w:p w14:paraId="45C61ADA" w14:textId="77777777" w:rsidR="007D7FD7" w:rsidRDefault="00000000">
      <w:pPr>
        <w:spacing w:after="0" w:line="240" w:lineRule="auto"/>
        <w:ind w:firstLineChars="200" w:firstLine="420"/>
        <w:rPr>
          <w:bCs/>
          <w:szCs w:val="21"/>
        </w:rPr>
      </w:pPr>
      <w:r>
        <w:rPr>
          <w:rFonts w:hint="eastAsia"/>
          <w:bCs/>
          <w:szCs w:val="21"/>
        </w:rPr>
        <w:t>5</w:t>
      </w:r>
      <w:r>
        <w:rPr>
          <w:rFonts w:hint="eastAsia"/>
          <w:bCs/>
          <w:szCs w:val="21"/>
        </w:rPr>
        <w:t>、</w:t>
      </w:r>
      <w:bookmarkStart w:id="53" w:name="_Hlk72096106"/>
      <w:r>
        <w:rPr>
          <w:rFonts w:hint="eastAsia"/>
          <w:bCs/>
          <w:szCs w:val="21"/>
        </w:rPr>
        <w:t>证明资料条款响应要求</w:t>
      </w:r>
      <w:bookmarkEnd w:id="5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w:t>
      </w:r>
      <w:r>
        <w:rPr>
          <w:rFonts w:hint="eastAsia"/>
          <w:bCs/>
          <w:szCs w:val="21"/>
        </w:rPr>
        <w:t>,</w:t>
      </w:r>
      <w:r>
        <w:rPr>
          <w:rFonts w:hint="eastAsia"/>
          <w:bCs/>
          <w:szCs w:val="21"/>
        </w:rPr>
        <w:t>以便评审；</w:t>
      </w:r>
      <w:bookmarkStart w:id="5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5" w:name="_Hlk73558164"/>
      <w:r>
        <w:rPr>
          <w:rFonts w:hint="eastAsia"/>
          <w:bCs/>
          <w:szCs w:val="21"/>
        </w:rPr>
        <w:t>且投标人在“偏离情况”一栏响应为“正偏离”或“无偏离”的，经评审委员会认定，将判定为负偏离。</w:t>
      </w:r>
      <w:bookmarkEnd w:id="54"/>
      <w:bookmarkEnd w:id="55"/>
    </w:p>
    <w:p w14:paraId="5C00F66F" w14:textId="77777777" w:rsidR="007D7FD7" w:rsidRDefault="00000000">
      <w:pPr>
        <w:spacing w:after="0" w:line="240" w:lineRule="auto"/>
        <w:ind w:firstLineChars="200" w:firstLine="420"/>
        <w:rPr>
          <w:bCs/>
          <w:szCs w:val="21"/>
        </w:rPr>
      </w:pPr>
      <w:r>
        <w:rPr>
          <w:rFonts w:hint="eastAsia"/>
          <w:bCs/>
          <w:szCs w:val="21"/>
        </w:rPr>
        <w:t>6</w:t>
      </w:r>
      <w:r>
        <w:rPr>
          <w:rFonts w:hint="eastAsia"/>
          <w:bCs/>
          <w:szCs w:val="21"/>
        </w:rPr>
        <w:t>、</w:t>
      </w:r>
      <w:bookmarkStart w:id="56" w:name="_Hlk72096137"/>
      <w:r>
        <w:rPr>
          <w:rFonts w:hint="eastAsia"/>
          <w:bCs/>
          <w:szCs w:val="21"/>
        </w:rPr>
        <w:t>表后“证明资料”部分内容的编制</w:t>
      </w:r>
      <w:bookmarkEnd w:id="56"/>
      <w:r>
        <w:rPr>
          <w:rFonts w:hint="eastAsia"/>
          <w:bCs/>
          <w:szCs w:val="21"/>
        </w:rPr>
        <w:t>：提供的所有证明资料应当统一编号（排序），且证明资料的编号（顺序）、数量和名称（形式）均应与“说明”一栏所填内容保持一致（一一对应），以便评审委员会查看。</w:t>
      </w:r>
      <w:bookmarkStart w:id="57" w:name="_Hlk73558180"/>
      <w:r>
        <w:rPr>
          <w:rFonts w:hint="eastAsia"/>
          <w:bCs/>
          <w:szCs w:val="21"/>
        </w:rPr>
        <w:t>未按照招标文件要求在表后放置证明材料的供应商将承担不利后果，经评审委员会认定，相关技术要求将判定为负偏离。</w:t>
      </w:r>
      <w:bookmarkEnd w:id="57"/>
    </w:p>
    <w:p w14:paraId="2BFAE6FA" w14:textId="77777777" w:rsidR="007D7FD7" w:rsidRDefault="00000000">
      <w:pPr>
        <w:spacing w:after="0" w:line="240" w:lineRule="auto"/>
        <w:ind w:firstLineChars="200" w:firstLine="420"/>
        <w:rPr>
          <w:bCs/>
          <w:szCs w:val="21"/>
        </w:rPr>
      </w:pPr>
      <w:r>
        <w:rPr>
          <w:rFonts w:hint="eastAsia"/>
          <w:bCs/>
          <w:szCs w:val="21"/>
        </w:rPr>
        <w:t>7</w:t>
      </w:r>
      <w:r>
        <w:rPr>
          <w:rFonts w:hint="eastAsia"/>
          <w:bCs/>
          <w:szCs w:val="21"/>
        </w:rPr>
        <w:t>、</w:t>
      </w:r>
      <w:bookmarkStart w:id="58" w:name="_Hlk72096176"/>
      <w:r>
        <w:rPr>
          <w:rFonts w:hint="eastAsia"/>
          <w:bCs/>
          <w:szCs w:val="21"/>
        </w:rPr>
        <w:t>证明资料的形式及其他具体要求</w:t>
      </w:r>
      <w:bookmarkEnd w:id="58"/>
      <w:r>
        <w:rPr>
          <w:rFonts w:hint="eastAsia"/>
          <w:bCs/>
          <w:szCs w:val="21"/>
        </w:rPr>
        <w:t>：</w:t>
      </w:r>
    </w:p>
    <w:p w14:paraId="537BD8D0" w14:textId="77777777" w:rsidR="007D7FD7" w:rsidRDefault="00000000">
      <w:pPr>
        <w:spacing w:after="0" w:line="240" w:lineRule="auto"/>
        <w:ind w:firstLineChars="200" w:firstLine="420"/>
        <w:rPr>
          <w:bCs/>
          <w:szCs w:val="21"/>
        </w:rPr>
      </w:pPr>
      <w:r>
        <w:rPr>
          <w:rFonts w:hint="eastAsia"/>
          <w:bCs/>
          <w:szCs w:val="21"/>
        </w:rPr>
        <w:t>（</w:t>
      </w:r>
      <w:r>
        <w:rPr>
          <w:rFonts w:hint="eastAsia"/>
          <w:bCs/>
          <w:szCs w:val="21"/>
        </w:rPr>
        <w:t>1</w:t>
      </w:r>
      <w:r>
        <w:rPr>
          <w:rFonts w:hint="eastAsia"/>
          <w:bCs/>
          <w:szCs w:val="21"/>
        </w:rPr>
        <w:t>）除照片、图片（截图）及不需加盖公章的文字说明（技术说明）外，其他证明资料均要求为原件扫描件；</w:t>
      </w:r>
    </w:p>
    <w:p w14:paraId="51399527" w14:textId="77777777" w:rsidR="007D7FD7" w:rsidRDefault="00000000">
      <w:pPr>
        <w:spacing w:after="0" w:line="240" w:lineRule="auto"/>
        <w:ind w:firstLineChars="200" w:firstLine="420"/>
        <w:rPr>
          <w:bCs/>
          <w:szCs w:val="21"/>
        </w:rPr>
      </w:pPr>
      <w:r>
        <w:rPr>
          <w:rFonts w:hint="eastAsia"/>
          <w:bCs/>
          <w:szCs w:val="21"/>
        </w:rPr>
        <w:t>（</w:t>
      </w:r>
      <w:r>
        <w:rPr>
          <w:rFonts w:hint="eastAsia"/>
          <w:bCs/>
          <w:szCs w:val="21"/>
        </w:rPr>
        <w:t>2</w:t>
      </w:r>
      <w:r>
        <w:rPr>
          <w:rFonts w:hint="eastAsia"/>
          <w:bCs/>
          <w:szCs w:val="21"/>
        </w:rPr>
        <w:t>）提供证明资料的形式包括但不限于：</w:t>
      </w:r>
      <w:r>
        <w:rPr>
          <w:rFonts w:hint="eastAsia"/>
          <w:bCs/>
          <w:szCs w:val="21"/>
        </w:rPr>
        <w:t>a.</w:t>
      </w:r>
      <w:r>
        <w:rPr>
          <w:rFonts w:hint="eastAsia"/>
          <w:bCs/>
          <w:szCs w:val="21"/>
        </w:rPr>
        <w:t>制造商公布（出具）的产品说明书、产品彩页；</w:t>
      </w:r>
      <w:r>
        <w:rPr>
          <w:rFonts w:hint="eastAsia"/>
          <w:bCs/>
          <w:szCs w:val="21"/>
        </w:rPr>
        <w:t>b.</w:t>
      </w:r>
      <w:r>
        <w:rPr>
          <w:rFonts w:hint="eastAsia"/>
          <w:bCs/>
          <w:szCs w:val="21"/>
        </w:rPr>
        <w:t>我国政府机构出具的产品检验和核准证件等；</w:t>
      </w:r>
      <w:r>
        <w:rPr>
          <w:rFonts w:hint="eastAsia"/>
          <w:bCs/>
          <w:szCs w:val="21"/>
        </w:rPr>
        <w:t>c.</w:t>
      </w:r>
      <w:r>
        <w:rPr>
          <w:rFonts w:hint="eastAsia"/>
          <w:bCs/>
          <w:szCs w:val="21"/>
        </w:rPr>
        <w:t>第三方机构出具的检测（检验、测试）报告、认证证书等；已对证明资料的形式、内容作出具体要求的，必须严格按要求的形式、内容提供证明资料；</w:t>
      </w:r>
    </w:p>
    <w:p w14:paraId="291BE118" w14:textId="77777777" w:rsidR="007D7FD7" w:rsidRDefault="00000000">
      <w:pPr>
        <w:spacing w:after="0" w:line="240" w:lineRule="auto"/>
        <w:ind w:firstLineChars="200" w:firstLine="420"/>
        <w:rPr>
          <w:bCs/>
          <w:szCs w:val="21"/>
        </w:rPr>
      </w:pPr>
      <w:r>
        <w:rPr>
          <w:rFonts w:hint="eastAsia"/>
          <w:bCs/>
          <w:szCs w:val="21"/>
        </w:rPr>
        <w:t>（</w:t>
      </w:r>
      <w:r>
        <w:rPr>
          <w:rFonts w:hint="eastAsia"/>
          <w:bCs/>
          <w:szCs w:val="21"/>
        </w:rPr>
        <w:t>3</w:t>
      </w:r>
      <w:r>
        <w:rPr>
          <w:rFonts w:hint="eastAsia"/>
          <w:bCs/>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D972D16" w14:textId="77777777" w:rsidR="007D7FD7" w:rsidRDefault="00000000">
      <w:pPr>
        <w:spacing w:after="0" w:line="240" w:lineRule="auto"/>
        <w:ind w:firstLineChars="200" w:firstLine="420"/>
        <w:rPr>
          <w:bCs/>
          <w:szCs w:val="21"/>
        </w:rPr>
      </w:pPr>
      <w:r>
        <w:rPr>
          <w:rFonts w:hint="eastAsia"/>
          <w:bCs/>
          <w:szCs w:val="21"/>
        </w:rPr>
        <w:t>我国政府机构出具的产品检验和核准证件应为证件正面、背面和附件标注的全部具体内</w:t>
      </w:r>
      <w:r>
        <w:rPr>
          <w:rFonts w:hint="eastAsia"/>
          <w:bCs/>
          <w:szCs w:val="21"/>
        </w:rPr>
        <w:lastRenderedPageBreak/>
        <w:t>容；产品检验和核准证件的尺寸和清晰度应该能够在电脑上被阅读、识别和判断；</w:t>
      </w:r>
    </w:p>
    <w:p w14:paraId="1BA976E4" w14:textId="77777777" w:rsidR="007D7FD7" w:rsidRDefault="00000000">
      <w:pPr>
        <w:spacing w:after="0" w:line="240" w:lineRule="auto"/>
        <w:ind w:firstLineChars="200" w:firstLine="42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F42D0C2" w14:textId="77777777" w:rsidR="007D7FD7" w:rsidRDefault="00000000">
      <w:pPr>
        <w:spacing w:after="0" w:line="240" w:lineRule="auto"/>
        <w:ind w:firstLineChars="200" w:firstLine="420"/>
        <w:rPr>
          <w:bCs/>
          <w:szCs w:val="21"/>
        </w:rPr>
      </w:pPr>
      <w:r>
        <w:rPr>
          <w:rFonts w:hint="eastAsia"/>
          <w:bCs/>
          <w:szCs w:val="21"/>
        </w:rPr>
        <w:t>其他证明资料的形式要求参照以上要求执行；</w:t>
      </w:r>
    </w:p>
    <w:p w14:paraId="514F8AB3" w14:textId="77777777" w:rsidR="007D7FD7" w:rsidRDefault="00000000">
      <w:pPr>
        <w:spacing w:after="0" w:line="240" w:lineRule="auto"/>
        <w:ind w:firstLineChars="200" w:firstLine="420"/>
        <w:rPr>
          <w:bCs/>
          <w:szCs w:val="21"/>
        </w:rPr>
      </w:pPr>
      <w:r>
        <w:rPr>
          <w:rFonts w:hint="eastAsia"/>
          <w:bCs/>
          <w:szCs w:val="21"/>
        </w:rPr>
        <w:t>8</w:t>
      </w:r>
      <w:r>
        <w:rPr>
          <w:rFonts w:hint="eastAsia"/>
          <w:bCs/>
          <w:szCs w:val="21"/>
        </w:rPr>
        <w:t>、其他注意事项：</w:t>
      </w:r>
    </w:p>
    <w:p w14:paraId="7388E844" w14:textId="77777777" w:rsidR="007D7FD7" w:rsidRDefault="00000000">
      <w:pPr>
        <w:spacing w:after="0" w:line="240" w:lineRule="auto"/>
        <w:ind w:firstLineChars="200" w:firstLine="420"/>
        <w:rPr>
          <w:bCs/>
          <w:szCs w:val="21"/>
        </w:rPr>
      </w:pPr>
      <w:r>
        <w:rPr>
          <w:rFonts w:hint="eastAsia"/>
          <w:bCs/>
          <w:szCs w:val="21"/>
        </w:rPr>
        <w:t>（</w:t>
      </w:r>
      <w:r>
        <w:rPr>
          <w:rFonts w:hint="eastAsia"/>
          <w:bCs/>
          <w:szCs w:val="21"/>
        </w:rPr>
        <w:t>1</w:t>
      </w:r>
      <w:r>
        <w:rPr>
          <w:rFonts w:hint="eastAsia"/>
          <w:bCs/>
          <w:szCs w:val="21"/>
        </w:rPr>
        <w:t>）评审委员会有权对投标人的响应情况作出判断（评审结论）；</w:t>
      </w:r>
    </w:p>
    <w:p w14:paraId="6643607A" w14:textId="77777777" w:rsidR="007D7FD7" w:rsidRDefault="00000000">
      <w:pPr>
        <w:spacing w:after="0" w:line="240" w:lineRule="auto"/>
        <w:ind w:firstLineChars="200" w:firstLine="420"/>
        <w:rPr>
          <w:bCs/>
          <w:szCs w:val="21"/>
        </w:rPr>
      </w:pPr>
      <w:r>
        <w:rPr>
          <w:rFonts w:hint="eastAsia"/>
          <w:bCs/>
          <w:szCs w:val="21"/>
        </w:rPr>
        <w:t>（</w:t>
      </w:r>
      <w:r>
        <w:rPr>
          <w:rFonts w:hint="eastAsia"/>
          <w:bCs/>
          <w:szCs w:val="21"/>
        </w:rPr>
        <w:t>2</w:t>
      </w:r>
      <w:r>
        <w:rPr>
          <w:rFonts w:hint="eastAsia"/>
          <w:bCs/>
          <w:szCs w:val="21"/>
        </w:rPr>
        <w:t>）</w:t>
      </w:r>
      <w:bookmarkStart w:id="59"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9"/>
    </w:p>
    <w:p w14:paraId="41D91830" w14:textId="77777777" w:rsidR="007D7FD7" w:rsidRDefault="007D7FD7">
      <w:pPr>
        <w:spacing w:after="0" w:line="240" w:lineRule="auto"/>
        <w:ind w:firstLineChars="200" w:firstLine="482"/>
        <w:rPr>
          <w:b/>
          <w:sz w:val="24"/>
        </w:rPr>
      </w:pPr>
    </w:p>
    <w:p w14:paraId="4081CA8B" w14:textId="77777777" w:rsidR="007D7FD7" w:rsidRDefault="007D7FD7">
      <w:pPr>
        <w:spacing w:after="0" w:line="240" w:lineRule="auto"/>
        <w:rPr>
          <w:sz w:val="24"/>
        </w:rPr>
      </w:pPr>
    </w:p>
    <w:p w14:paraId="4E441FEB" w14:textId="77777777" w:rsidR="007D7FD7" w:rsidRDefault="00000000">
      <w:pPr>
        <w:pStyle w:val="30"/>
        <w:spacing w:before="0" w:after="0"/>
        <w:jc w:val="center"/>
        <w:rPr>
          <w:rFonts w:ascii="黑体" w:eastAsia="黑体" w:hint="eastAsia"/>
          <w:b w:val="0"/>
          <w:sz w:val="24"/>
          <w:szCs w:val="24"/>
        </w:rPr>
      </w:pPr>
      <w:r>
        <w:rPr>
          <w:rFonts w:ascii="黑体" w:eastAsia="黑体" w:hint="eastAsia"/>
          <w:b w:val="0"/>
          <w:sz w:val="24"/>
          <w:szCs w:val="24"/>
        </w:rPr>
        <w:t>九、商务要求偏离表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4398"/>
        <w:gridCol w:w="851"/>
        <w:gridCol w:w="850"/>
        <w:gridCol w:w="850"/>
      </w:tblGrid>
      <w:tr w:rsidR="007D7FD7" w14:paraId="1C61D7BD" w14:textId="77777777">
        <w:trPr>
          <w:trHeight w:val="397"/>
          <w:jc w:val="center"/>
        </w:trPr>
        <w:tc>
          <w:tcPr>
            <w:tcW w:w="704" w:type="dxa"/>
            <w:vAlign w:val="center"/>
          </w:tcPr>
          <w:p w14:paraId="26896A04" w14:textId="77777777" w:rsidR="007D7FD7" w:rsidRDefault="00000000">
            <w:pPr>
              <w:spacing w:after="0" w:line="240" w:lineRule="auto"/>
              <w:jc w:val="center"/>
              <w:rPr>
                <w:b/>
              </w:rPr>
            </w:pPr>
            <w:bookmarkStart w:id="60" w:name="_Hlk194401384"/>
            <w:r>
              <w:rPr>
                <w:rFonts w:hint="eastAsia"/>
                <w:b/>
              </w:rPr>
              <w:t>序号</w:t>
            </w:r>
          </w:p>
        </w:tc>
        <w:tc>
          <w:tcPr>
            <w:tcW w:w="1276" w:type="dxa"/>
            <w:vAlign w:val="center"/>
          </w:tcPr>
          <w:p w14:paraId="00B4E7A9" w14:textId="77777777" w:rsidR="007D7FD7" w:rsidRDefault="00000000">
            <w:pPr>
              <w:spacing w:after="0" w:line="240" w:lineRule="auto"/>
              <w:jc w:val="center"/>
              <w:rPr>
                <w:b/>
              </w:rPr>
            </w:pPr>
            <w:r>
              <w:rPr>
                <w:rFonts w:hint="eastAsia"/>
                <w:b/>
              </w:rPr>
              <w:t>商务需求项</w:t>
            </w:r>
          </w:p>
        </w:tc>
        <w:tc>
          <w:tcPr>
            <w:tcW w:w="4398" w:type="dxa"/>
            <w:vAlign w:val="center"/>
          </w:tcPr>
          <w:p w14:paraId="3727E775" w14:textId="77777777" w:rsidR="007D7FD7" w:rsidRDefault="00000000">
            <w:pPr>
              <w:spacing w:after="0" w:line="240" w:lineRule="auto"/>
              <w:jc w:val="center"/>
              <w:rPr>
                <w:b/>
              </w:rPr>
            </w:pPr>
            <w:r>
              <w:rPr>
                <w:rFonts w:hint="eastAsia"/>
                <w:b/>
              </w:rPr>
              <w:t>招标商务要求</w:t>
            </w:r>
          </w:p>
        </w:tc>
        <w:tc>
          <w:tcPr>
            <w:tcW w:w="851" w:type="dxa"/>
            <w:vAlign w:val="center"/>
          </w:tcPr>
          <w:p w14:paraId="10E73BAA" w14:textId="77777777" w:rsidR="007D7FD7" w:rsidRDefault="00000000">
            <w:pPr>
              <w:spacing w:after="0" w:line="240" w:lineRule="auto"/>
              <w:jc w:val="center"/>
              <w:rPr>
                <w:b/>
              </w:rPr>
            </w:pPr>
            <w:r>
              <w:rPr>
                <w:rFonts w:hint="eastAsia"/>
                <w:b/>
              </w:rPr>
              <w:t>投标商务响应</w:t>
            </w:r>
          </w:p>
        </w:tc>
        <w:tc>
          <w:tcPr>
            <w:tcW w:w="850" w:type="dxa"/>
            <w:vAlign w:val="center"/>
          </w:tcPr>
          <w:p w14:paraId="11E8A4A1" w14:textId="77777777" w:rsidR="007D7FD7" w:rsidRDefault="00000000">
            <w:pPr>
              <w:spacing w:after="0" w:line="240" w:lineRule="auto"/>
              <w:jc w:val="center"/>
              <w:rPr>
                <w:b/>
              </w:rPr>
            </w:pPr>
            <w:r>
              <w:rPr>
                <w:rFonts w:hint="eastAsia"/>
                <w:b/>
              </w:rPr>
              <w:t>偏离情况</w:t>
            </w:r>
          </w:p>
        </w:tc>
        <w:tc>
          <w:tcPr>
            <w:tcW w:w="850" w:type="dxa"/>
            <w:vAlign w:val="center"/>
          </w:tcPr>
          <w:p w14:paraId="25006CFC" w14:textId="77777777" w:rsidR="007D7FD7" w:rsidRDefault="00000000">
            <w:pPr>
              <w:spacing w:after="0" w:line="240" w:lineRule="auto"/>
              <w:jc w:val="center"/>
              <w:rPr>
                <w:b/>
              </w:rPr>
            </w:pPr>
            <w:r>
              <w:rPr>
                <w:rFonts w:hint="eastAsia"/>
                <w:b/>
              </w:rPr>
              <w:t>说明</w:t>
            </w:r>
          </w:p>
        </w:tc>
      </w:tr>
      <w:tr w:rsidR="00035574" w14:paraId="3E458706" w14:textId="77777777">
        <w:trPr>
          <w:trHeight w:val="454"/>
          <w:jc w:val="center"/>
        </w:trPr>
        <w:tc>
          <w:tcPr>
            <w:tcW w:w="704" w:type="dxa"/>
            <w:vMerge w:val="restart"/>
            <w:vAlign w:val="center"/>
          </w:tcPr>
          <w:p w14:paraId="709E3F7B"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1</w:t>
            </w:r>
          </w:p>
        </w:tc>
        <w:tc>
          <w:tcPr>
            <w:tcW w:w="1276" w:type="dxa"/>
            <w:vMerge w:val="restart"/>
            <w:vAlign w:val="center"/>
          </w:tcPr>
          <w:p w14:paraId="01F63904"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货物交付</w:t>
            </w:r>
          </w:p>
        </w:tc>
        <w:tc>
          <w:tcPr>
            <w:tcW w:w="4398" w:type="dxa"/>
            <w:vAlign w:val="center"/>
          </w:tcPr>
          <w:p w14:paraId="5DF5EE25" w14:textId="78F98E68" w:rsidR="00035574" w:rsidRDefault="00035574" w:rsidP="00035574">
            <w:pPr>
              <w:pStyle w:val="ae"/>
              <w:spacing w:after="0" w:line="240" w:lineRule="auto"/>
              <w:ind w:firstLineChars="200" w:firstLine="400"/>
            </w:pPr>
            <w:r>
              <w:rPr>
                <w:rFonts w:ascii="宋体" w:hAnsi="宋体" w:cs="宋体"/>
                <w:b w:val="0"/>
                <w:bCs w:val="0"/>
                <w:color w:val="000000"/>
                <w:sz w:val="20"/>
                <w:szCs w:val="20"/>
              </w:rPr>
              <w:t>1.1</w:t>
            </w:r>
            <w:r>
              <w:rPr>
                <w:rFonts w:hint="eastAsia"/>
                <w:b w:val="0"/>
                <w:bCs w:val="0"/>
                <w:sz w:val="21"/>
              </w:rPr>
              <w:t>采购人根据实际需求分批次下单，</w:t>
            </w:r>
            <w:r>
              <w:rPr>
                <w:rFonts w:ascii="宋体" w:hAnsi="宋体" w:cs="宋体" w:hint="eastAsia"/>
                <w:b w:val="0"/>
                <w:bCs w:val="0"/>
                <w:color w:val="000000"/>
                <w:sz w:val="20"/>
                <w:szCs w:val="20"/>
              </w:rPr>
              <w:t>中标供应商</w:t>
            </w:r>
            <w:r>
              <w:rPr>
                <w:rFonts w:hint="eastAsia"/>
                <w:b w:val="0"/>
                <w:bCs w:val="0"/>
                <w:sz w:val="21"/>
              </w:rPr>
              <w:t>需按照采购人要求配送货物到指定地点，并按照流程完成验收手续。</w:t>
            </w:r>
          </w:p>
        </w:tc>
        <w:tc>
          <w:tcPr>
            <w:tcW w:w="851" w:type="dxa"/>
          </w:tcPr>
          <w:p w14:paraId="3EBDFB47"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195DAA9D"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3966F804"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r>
      <w:tr w:rsidR="00035574" w14:paraId="3A3012B9" w14:textId="77777777">
        <w:trPr>
          <w:trHeight w:val="449"/>
          <w:jc w:val="center"/>
        </w:trPr>
        <w:tc>
          <w:tcPr>
            <w:tcW w:w="704" w:type="dxa"/>
            <w:vMerge/>
            <w:vAlign w:val="center"/>
          </w:tcPr>
          <w:p w14:paraId="0C59B54B" w14:textId="77777777" w:rsidR="00035574" w:rsidRDefault="00035574" w:rsidP="00035574">
            <w:pPr>
              <w:spacing w:after="0" w:line="240" w:lineRule="auto"/>
              <w:jc w:val="center"/>
              <w:rPr>
                <w:rFonts w:ascii="宋体" w:hAnsi="宋体" w:hint="eastAsia"/>
                <w:b/>
                <w:sz w:val="20"/>
                <w:szCs w:val="20"/>
              </w:rPr>
            </w:pPr>
          </w:p>
        </w:tc>
        <w:tc>
          <w:tcPr>
            <w:tcW w:w="1276" w:type="dxa"/>
            <w:vMerge/>
            <w:vAlign w:val="center"/>
          </w:tcPr>
          <w:p w14:paraId="688CB5FE" w14:textId="77777777" w:rsidR="00035574" w:rsidRDefault="00035574" w:rsidP="00035574">
            <w:pPr>
              <w:spacing w:after="0" w:line="240" w:lineRule="auto"/>
              <w:jc w:val="center"/>
              <w:rPr>
                <w:rFonts w:ascii="宋体" w:hAnsi="宋体" w:hint="eastAsia"/>
                <w:b/>
                <w:sz w:val="20"/>
                <w:szCs w:val="20"/>
              </w:rPr>
            </w:pPr>
          </w:p>
        </w:tc>
        <w:tc>
          <w:tcPr>
            <w:tcW w:w="4398" w:type="dxa"/>
            <w:vAlign w:val="center"/>
          </w:tcPr>
          <w:p w14:paraId="792EB081" w14:textId="5BCFF304"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r>
              <w:rPr>
                <w:rFonts w:ascii="宋体" w:hAnsi="宋体" w:cs="宋体" w:hint="eastAsia"/>
                <w:b w:val="0"/>
                <w:bCs w:val="0"/>
                <w:color w:val="000000"/>
                <w:sz w:val="20"/>
                <w:szCs w:val="20"/>
              </w:rPr>
              <w:t>1.2货物交付时间：在采购人下单后2个工作日内完成配送。</w:t>
            </w:r>
          </w:p>
        </w:tc>
        <w:tc>
          <w:tcPr>
            <w:tcW w:w="851" w:type="dxa"/>
          </w:tcPr>
          <w:p w14:paraId="0F363FE6"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2F3E17EC"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7C288981"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r>
      <w:tr w:rsidR="00035574" w14:paraId="7A39E9B3" w14:textId="77777777">
        <w:trPr>
          <w:trHeight w:val="449"/>
          <w:jc w:val="center"/>
        </w:trPr>
        <w:tc>
          <w:tcPr>
            <w:tcW w:w="704" w:type="dxa"/>
            <w:vMerge/>
            <w:vAlign w:val="center"/>
          </w:tcPr>
          <w:p w14:paraId="614B1C98" w14:textId="77777777" w:rsidR="00035574" w:rsidRDefault="00035574" w:rsidP="00035574">
            <w:pPr>
              <w:spacing w:after="0" w:line="240" w:lineRule="auto"/>
              <w:jc w:val="center"/>
              <w:rPr>
                <w:rFonts w:ascii="宋体" w:hAnsi="宋体" w:hint="eastAsia"/>
                <w:b/>
                <w:sz w:val="20"/>
                <w:szCs w:val="20"/>
              </w:rPr>
            </w:pPr>
          </w:p>
        </w:tc>
        <w:tc>
          <w:tcPr>
            <w:tcW w:w="1276" w:type="dxa"/>
            <w:vMerge/>
            <w:vAlign w:val="center"/>
          </w:tcPr>
          <w:p w14:paraId="1994E7CF" w14:textId="77777777" w:rsidR="00035574" w:rsidRDefault="00035574" w:rsidP="00035574">
            <w:pPr>
              <w:spacing w:after="0" w:line="240" w:lineRule="auto"/>
              <w:jc w:val="center"/>
              <w:rPr>
                <w:rFonts w:ascii="宋体" w:hAnsi="宋体" w:hint="eastAsia"/>
                <w:b/>
                <w:sz w:val="20"/>
                <w:szCs w:val="20"/>
              </w:rPr>
            </w:pPr>
          </w:p>
        </w:tc>
        <w:tc>
          <w:tcPr>
            <w:tcW w:w="4398" w:type="dxa"/>
            <w:vAlign w:val="center"/>
          </w:tcPr>
          <w:p w14:paraId="008DBBF5" w14:textId="5C628B3F" w:rsidR="00035574" w:rsidRDefault="00035574" w:rsidP="00035574">
            <w:pPr>
              <w:pStyle w:val="ae"/>
              <w:spacing w:after="0" w:line="240" w:lineRule="auto"/>
              <w:ind w:firstLineChars="200" w:firstLine="400"/>
              <w:rPr>
                <w:b w:val="0"/>
                <w:bCs w:val="0"/>
                <w:sz w:val="21"/>
              </w:rPr>
            </w:pPr>
            <w:r>
              <w:rPr>
                <w:rFonts w:ascii="宋体" w:hAnsi="宋体" w:cs="宋体" w:hint="eastAsia"/>
                <w:b w:val="0"/>
                <w:bCs w:val="0"/>
                <w:color w:val="000000"/>
                <w:sz w:val="20"/>
                <w:szCs w:val="20"/>
              </w:rPr>
              <w:t>1.3交货地址：深圳市福田区彩田路6003号深圳市中级人民法院。</w:t>
            </w:r>
          </w:p>
        </w:tc>
        <w:tc>
          <w:tcPr>
            <w:tcW w:w="851" w:type="dxa"/>
          </w:tcPr>
          <w:p w14:paraId="58704B9E"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6711CD48"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30FD2324"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r>
      <w:tr w:rsidR="00035574" w14:paraId="6018A787" w14:textId="77777777">
        <w:trPr>
          <w:trHeight w:val="449"/>
          <w:jc w:val="center"/>
        </w:trPr>
        <w:tc>
          <w:tcPr>
            <w:tcW w:w="704" w:type="dxa"/>
            <w:vMerge/>
            <w:vAlign w:val="center"/>
          </w:tcPr>
          <w:p w14:paraId="1AC77F20" w14:textId="77777777" w:rsidR="00035574" w:rsidRDefault="00035574" w:rsidP="00035574">
            <w:pPr>
              <w:spacing w:after="0" w:line="240" w:lineRule="auto"/>
              <w:jc w:val="center"/>
              <w:rPr>
                <w:rFonts w:ascii="宋体" w:hAnsi="宋体" w:hint="eastAsia"/>
                <w:b/>
                <w:sz w:val="20"/>
                <w:szCs w:val="20"/>
              </w:rPr>
            </w:pPr>
          </w:p>
        </w:tc>
        <w:tc>
          <w:tcPr>
            <w:tcW w:w="1276" w:type="dxa"/>
            <w:vMerge/>
            <w:vAlign w:val="center"/>
          </w:tcPr>
          <w:p w14:paraId="7264B548" w14:textId="77777777" w:rsidR="00035574" w:rsidRDefault="00035574" w:rsidP="00035574">
            <w:pPr>
              <w:spacing w:after="0" w:line="240" w:lineRule="auto"/>
              <w:jc w:val="center"/>
              <w:rPr>
                <w:rFonts w:ascii="宋体" w:hAnsi="宋体" w:hint="eastAsia"/>
                <w:b/>
                <w:sz w:val="20"/>
                <w:szCs w:val="20"/>
              </w:rPr>
            </w:pPr>
          </w:p>
        </w:tc>
        <w:tc>
          <w:tcPr>
            <w:tcW w:w="4398" w:type="dxa"/>
            <w:vAlign w:val="center"/>
          </w:tcPr>
          <w:p w14:paraId="1C8B7003" w14:textId="42947B3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r>
              <w:rPr>
                <w:rFonts w:ascii="宋体" w:hAnsi="宋体" w:cs="宋体" w:hint="eastAsia"/>
                <w:b w:val="0"/>
                <w:bCs w:val="0"/>
                <w:color w:val="000000"/>
                <w:sz w:val="20"/>
                <w:szCs w:val="20"/>
              </w:rPr>
              <w:t>1.4合同中所有的货物均须由中标供应商自行运往指定场所，不论货物从何处购置、采用何种方式运输，采购人不承担任何责任及相关费用。中标供应商应当自行处理货物质量和数量短缺等问题。包装以保证货物的完好无损为标准。</w:t>
            </w:r>
          </w:p>
        </w:tc>
        <w:tc>
          <w:tcPr>
            <w:tcW w:w="851" w:type="dxa"/>
          </w:tcPr>
          <w:p w14:paraId="2C54E973"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508CA9C2"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c>
          <w:tcPr>
            <w:tcW w:w="850" w:type="dxa"/>
          </w:tcPr>
          <w:p w14:paraId="3F594E2B" w14:textId="77777777" w:rsidR="00035574" w:rsidRDefault="00035574" w:rsidP="00035574">
            <w:pPr>
              <w:pStyle w:val="ae"/>
              <w:spacing w:after="0" w:line="240" w:lineRule="auto"/>
              <w:ind w:firstLineChars="200" w:firstLine="400"/>
              <w:rPr>
                <w:rFonts w:ascii="宋体" w:hAnsi="宋体" w:cs="宋体" w:hint="eastAsia"/>
                <w:b w:val="0"/>
                <w:bCs w:val="0"/>
                <w:color w:val="000000"/>
                <w:sz w:val="20"/>
                <w:szCs w:val="20"/>
              </w:rPr>
            </w:pPr>
          </w:p>
        </w:tc>
      </w:tr>
      <w:tr w:rsidR="00035574" w14:paraId="36BE8CDC" w14:textId="77777777">
        <w:trPr>
          <w:trHeight w:val="449"/>
          <w:jc w:val="center"/>
        </w:trPr>
        <w:tc>
          <w:tcPr>
            <w:tcW w:w="704" w:type="dxa"/>
            <w:vAlign w:val="center"/>
          </w:tcPr>
          <w:p w14:paraId="2CDFD311"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2</w:t>
            </w:r>
          </w:p>
        </w:tc>
        <w:tc>
          <w:tcPr>
            <w:tcW w:w="1276" w:type="dxa"/>
            <w:vAlign w:val="center"/>
          </w:tcPr>
          <w:p w14:paraId="21B0F1AB" w14:textId="77777777" w:rsidR="00035574" w:rsidRDefault="00035574" w:rsidP="00035574">
            <w:pPr>
              <w:spacing w:after="0" w:line="240" w:lineRule="auto"/>
              <w:jc w:val="center"/>
              <w:rPr>
                <w:rFonts w:ascii="宋体" w:hAnsi="宋体" w:hint="eastAsia"/>
                <w:b/>
                <w:sz w:val="20"/>
                <w:szCs w:val="20"/>
              </w:rPr>
            </w:pPr>
            <w:r>
              <w:rPr>
                <w:rFonts w:ascii="宋体" w:hAnsi="宋体" w:cs="宋体" w:hint="eastAsia"/>
                <w:b/>
                <w:color w:val="000000"/>
                <w:sz w:val="20"/>
                <w:szCs w:val="20"/>
              </w:rPr>
              <w:t>验收条件</w:t>
            </w:r>
          </w:p>
        </w:tc>
        <w:tc>
          <w:tcPr>
            <w:tcW w:w="4398" w:type="dxa"/>
            <w:vAlign w:val="center"/>
          </w:tcPr>
          <w:p w14:paraId="1C33F355" w14:textId="3AF9F69D" w:rsidR="00035574" w:rsidRDefault="00035574" w:rsidP="00035574">
            <w:pPr>
              <w:pStyle w:val="ae"/>
              <w:spacing w:after="0" w:line="240" w:lineRule="auto"/>
              <w:ind w:firstLineChars="200" w:firstLine="420"/>
              <w:rPr>
                <w:b w:val="0"/>
                <w:bCs w:val="0"/>
                <w:sz w:val="21"/>
              </w:rPr>
            </w:pPr>
            <w:r>
              <w:rPr>
                <w:rFonts w:hint="eastAsia"/>
                <w:b w:val="0"/>
                <w:bCs w:val="0"/>
                <w:sz w:val="21"/>
              </w:rPr>
              <w:t>2</w:t>
            </w:r>
            <w:r>
              <w:rPr>
                <w:b w:val="0"/>
                <w:bCs w:val="0"/>
                <w:sz w:val="21"/>
              </w:rPr>
              <w:t>.</w:t>
            </w:r>
            <w:r>
              <w:rPr>
                <w:rFonts w:hint="eastAsia"/>
                <w:b w:val="0"/>
                <w:bCs w:val="0"/>
                <w:sz w:val="21"/>
              </w:rPr>
              <w:t>1</w:t>
            </w:r>
            <w:r>
              <w:rPr>
                <w:b w:val="0"/>
                <w:bCs w:val="0"/>
                <w:sz w:val="21"/>
              </w:rPr>
              <w:t>货物必须满足以下条件后方可被用户方接受：（</w:t>
            </w:r>
            <w:r>
              <w:rPr>
                <w:b w:val="0"/>
                <w:bCs w:val="0"/>
                <w:sz w:val="21"/>
              </w:rPr>
              <w:t>1</w:t>
            </w:r>
            <w:r>
              <w:rPr>
                <w:b w:val="0"/>
                <w:bCs w:val="0"/>
                <w:sz w:val="21"/>
              </w:rPr>
              <w:t>）货物全新，外观无伤痕变形或明显修饰痕迹，不存在侵犯第三人知识产权等争议。（</w:t>
            </w:r>
            <w:r>
              <w:rPr>
                <w:b w:val="0"/>
                <w:bCs w:val="0"/>
                <w:sz w:val="21"/>
              </w:rPr>
              <w:t>2</w:t>
            </w:r>
            <w:r>
              <w:rPr>
                <w:b w:val="0"/>
                <w:bCs w:val="0"/>
                <w:sz w:val="21"/>
              </w:rPr>
              <w:t>）必须符合有关国标的规定。（</w:t>
            </w:r>
            <w:r>
              <w:rPr>
                <w:b w:val="0"/>
                <w:bCs w:val="0"/>
                <w:sz w:val="21"/>
              </w:rPr>
              <w:t>3</w:t>
            </w:r>
            <w:r>
              <w:rPr>
                <w:b w:val="0"/>
                <w:bCs w:val="0"/>
                <w:sz w:val="21"/>
              </w:rPr>
              <w:t>）在同等价位的货物间，可按实际需求调整。（</w:t>
            </w:r>
            <w:r>
              <w:rPr>
                <w:b w:val="0"/>
                <w:bCs w:val="0"/>
                <w:sz w:val="21"/>
              </w:rPr>
              <w:t>4</w:t>
            </w:r>
            <w:r>
              <w:rPr>
                <w:b w:val="0"/>
                <w:bCs w:val="0"/>
                <w:sz w:val="21"/>
              </w:rPr>
              <w:t>）在货物安装调试合格后，所有技术指标达到技术规范书要求。</w:t>
            </w:r>
          </w:p>
        </w:tc>
        <w:tc>
          <w:tcPr>
            <w:tcW w:w="851" w:type="dxa"/>
          </w:tcPr>
          <w:p w14:paraId="100ABEED" w14:textId="77777777" w:rsidR="00035574" w:rsidRDefault="00035574" w:rsidP="00035574">
            <w:pPr>
              <w:pStyle w:val="ae"/>
              <w:spacing w:after="0" w:line="240" w:lineRule="auto"/>
              <w:ind w:firstLineChars="200" w:firstLine="420"/>
              <w:rPr>
                <w:b w:val="0"/>
                <w:bCs w:val="0"/>
                <w:sz w:val="21"/>
              </w:rPr>
            </w:pPr>
          </w:p>
        </w:tc>
        <w:tc>
          <w:tcPr>
            <w:tcW w:w="850" w:type="dxa"/>
          </w:tcPr>
          <w:p w14:paraId="074B42AC" w14:textId="77777777" w:rsidR="00035574" w:rsidRDefault="00035574" w:rsidP="00035574">
            <w:pPr>
              <w:pStyle w:val="ae"/>
              <w:spacing w:after="0" w:line="240" w:lineRule="auto"/>
              <w:ind w:firstLineChars="200" w:firstLine="420"/>
              <w:rPr>
                <w:b w:val="0"/>
                <w:bCs w:val="0"/>
                <w:sz w:val="21"/>
              </w:rPr>
            </w:pPr>
          </w:p>
        </w:tc>
        <w:tc>
          <w:tcPr>
            <w:tcW w:w="850" w:type="dxa"/>
          </w:tcPr>
          <w:p w14:paraId="6D497947" w14:textId="77777777" w:rsidR="00035574" w:rsidRDefault="00035574" w:rsidP="00035574">
            <w:pPr>
              <w:pStyle w:val="ae"/>
              <w:spacing w:after="0" w:line="240" w:lineRule="auto"/>
              <w:ind w:firstLineChars="200" w:firstLine="420"/>
              <w:rPr>
                <w:b w:val="0"/>
                <w:bCs w:val="0"/>
                <w:sz w:val="21"/>
              </w:rPr>
            </w:pPr>
          </w:p>
        </w:tc>
      </w:tr>
      <w:tr w:rsidR="00035574" w14:paraId="1EED668C" w14:textId="77777777">
        <w:trPr>
          <w:trHeight w:val="449"/>
          <w:jc w:val="center"/>
        </w:trPr>
        <w:tc>
          <w:tcPr>
            <w:tcW w:w="704" w:type="dxa"/>
            <w:vAlign w:val="center"/>
          </w:tcPr>
          <w:p w14:paraId="472E9556"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3</w:t>
            </w:r>
          </w:p>
        </w:tc>
        <w:tc>
          <w:tcPr>
            <w:tcW w:w="1276" w:type="dxa"/>
            <w:vAlign w:val="center"/>
          </w:tcPr>
          <w:p w14:paraId="6123CDAC"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付款要求</w:t>
            </w:r>
          </w:p>
        </w:tc>
        <w:tc>
          <w:tcPr>
            <w:tcW w:w="4398" w:type="dxa"/>
            <w:vAlign w:val="center"/>
          </w:tcPr>
          <w:p w14:paraId="3D57EDA6" w14:textId="77777777" w:rsidR="00035574" w:rsidRDefault="00035574" w:rsidP="00035574">
            <w:pPr>
              <w:spacing w:after="0" w:line="240" w:lineRule="auto"/>
              <w:ind w:firstLineChars="200" w:firstLine="420"/>
            </w:pPr>
            <w:r>
              <w:rPr>
                <w:rFonts w:hint="eastAsia"/>
              </w:rPr>
              <w:t>3</w:t>
            </w:r>
            <w:r>
              <w:t>.</w:t>
            </w:r>
            <w:r>
              <w:rPr>
                <w:rFonts w:hint="eastAsia"/>
              </w:rPr>
              <w:t>1</w:t>
            </w:r>
            <w:r>
              <w:rPr>
                <w:rFonts w:hint="eastAsia"/>
              </w:rPr>
              <w:t>付款期限和方式：合同签订后，采购人根据实际送货情况进行季度据实结算。支付金额</w:t>
            </w:r>
            <w:r>
              <w:rPr>
                <w:rFonts w:hint="eastAsia"/>
              </w:rPr>
              <w:t>=</w:t>
            </w:r>
            <w:r>
              <w:rPr>
                <w:rFonts w:hint="eastAsia"/>
              </w:rPr>
              <w:t>所供货物的单价基准价</w:t>
            </w:r>
            <w:r>
              <w:rPr>
                <w:rFonts w:hint="eastAsia"/>
              </w:rPr>
              <w:t>*</w:t>
            </w:r>
            <w:r>
              <w:rPr>
                <w:rFonts w:hint="eastAsia"/>
              </w:rPr>
              <w:t>实际供货数量</w:t>
            </w:r>
            <w:r>
              <w:rPr>
                <w:rFonts w:hint="eastAsia"/>
              </w:rPr>
              <w:t>*</w:t>
            </w:r>
            <w:r>
              <w:rPr>
                <w:rFonts w:hint="eastAsia"/>
              </w:rPr>
              <w:t>成交折扣率。</w:t>
            </w:r>
          </w:p>
          <w:p w14:paraId="5A61D64E" w14:textId="7144BBB0" w:rsidR="00035574" w:rsidRDefault="00035574" w:rsidP="00035574">
            <w:pPr>
              <w:pStyle w:val="ae"/>
              <w:spacing w:after="0" w:line="240" w:lineRule="auto"/>
              <w:ind w:firstLineChars="200" w:firstLine="420"/>
              <w:rPr>
                <w:b w:val="0"/>
                <w:bCs w:val="0"/>
                <w:sz w:val="21"/>
              </w:rPr>
            </w:pPr>
            <w:r>
              <w:rPr>
                <w:rFonts w:hint="eastAsia"/>
                <w:b w:val="0"/>
                <w:bCs w:val="0"/>
                <w:sz w:val="21"/>
              </w:rPr>
              <w:t>注：根据《深圳市落实采购人主体责任实施办法》第</w:t>
            </w:r>
            <w:r>
              <w:rPr>
                <w:rFonts w:hint="eastAsia"/>
                <w:b w:val="0"/>
                <w:bCs w:val="0"/>
                <w:sz w:val="21"/>
              </w:rPr>
              <w:t>34</w:t>
            </w:r>
            <w:r>
              <w:rPr>
                <w:rFonts w:hint="eastAsia"/>
                <w:b w:val="0"/>
                <w:bCs w:val="0"/>
                <w:sz w:val="21"/>
              </w:rPr>
              <w:t>条规定，对于满足合同约定支付条件的，采购人应当自收到发票后</w:t>
            </w:r>
            <w:r>
              <w:rPr>
                <w:rFonts w:hint="eastAsia"/>
                <w:b w:val="0"/>
                <w:bCs w:val="0"/>
                <w:sz w:val="21"/>
              </w:rPr>
              <w:t xml:space="preserve"> 15 </w:t>
            </w:r>
            <w:r>
              <w:rPr>
                <w:rFonts w:hint="eastAsia"/>
                <w:b w:val="0"/>
                <w:bCs w:val="0"/>
                <w:sz w:val="21"/>
              </w:rPr>
              <w:t>日内将资金支付到合同约定的供应商账户，不得以机构变动、人员更替、政策调整等为由延迟付款，</w:t>
            </w:r>
            <w:r>
              <w:rPr>
                <w:rFonts w:hint="eastAsia"/>
                <w:b w:val="0"/>
                <w:bCs w:val="0"/>
                <w:sz w:val="21"/>
              </w:rPr>
              <w:lastRenderedPageBreak/>
              <w:t>不得将采购文件和合同中未规定的义务作为向供应商付款的条件。</w:t>
            </w:r>
          </w:p>
        </w:tc>
        <w:tc>
          <w:tcPr>
            <w:tcW w:w="851" w:type="dxa"/>
          </w:tcPr>
          <w:p w14:paraId="76675D9A" w14:textId="77777777" w:rsidR="00035574" w:rsidRDefault="00035574" w:rsidP="00035574">
            <w:pPr>
              <w:spacing w:after="0" w:line="240" w:lineRule="auto"/>
              <w:ind w:firstLineChars="200" w:firstLine="420"/>
            </w:pPr>
          </w:p>
        </w:tc>
        <w:tc>
          <w:tcPr>
            <w:tcW w:w="850" w:type="dxa"/>
          </w:tcPr>
          <w:p w14:paraId="767ED308" w14:textId="77777777" w:rsidR="00035574" w:rsidRDefault="00035574" w:rsidP="00035574">
            <w:pPr>
              <w:spacing w:after="0" w:line="240" w:lineRule="auto"/>
              <w:ind w:firstLineChars="200" w:firstLine="420"/>
            </w:pPr>
          </w:p>
        </w:tc>
        <w:tc>
          <w:tcPr>
            <w:tcW w:w="850" w:type="dxa"/>
          </w:tcPr>
          <w:p w14:paraId="7A72BDEF" w14:textId="77777777" w:rsidR="00035574" w:rsidRDefault="00035574" w:rsidP="00035574">
            <w:pPr>
              <w:spacing w:after="0" w:line="240" w:lineRule="auto"/>
              <w:ind w:firstLineChars="200" w:firstLine="420"/>
            </w:pPr>
          </w:p>
        </w:tc>
      </w:tr>
      <w:tr w:rsidR="00035574" w14:paraId="0DBC7922" w14:textId="77777777">
        <w:trPr>
          <w:trHeight w:val="454"/>
          <w:jc w:val="center"/>
        </w:trPr>
        <w:tc>
          <w:tcPr>
            <w:tcW w:w="704" w:type="dxa"/>
            <w:vMerge w:val="restart"/>
            <w:vAlign w:val="center"/>
          </w:tcPr>
          <w:p w14:paraId="1483D1EB" w14:textId="77777777" w:rsidR="00035574" w:rsidRDefault="00035574" w:rsidP="00035574">
            <w:pPr>
              <w:spacing w:after="0" w:line="240" w:lineRule="auto"/>
              <w:jc w:val="center"/>
              <w:rPr>
                <w:rFonts w:ascii="宋体" w:hAnsi="宋体" w:hint="eastAsia"/>
                <w:b/>
                <w:sz w:val="20"/>
                <w:szCs w:val="20"/>
              </w:rPr>
            </w:pPr>
            <w:r>
              <w:rPr>
                <w:rFonts w:ascii="宋体" w:hAnsi="宋体" w:hint="eastAsia"/>
                <w:b/>
                <w:sz w:val="20"/>
                <w:szCs w:val="20"/>
              </w:rPr>
              <w:t>4</w:t>
            </w:r>
          </w:p>
        </w:tc>
        <w:tc>
          <w:tcPr>
            <w:tcW w:w="1276" w:type="dxa"/>
            <w:vMerge w:val="restart"/>
            <w:vAlign w:val="center"/>
          </w:tcPr>
          <w:p w14:paraId="2018DBAC" w14:textId="77777777" w:rsidR="00035574" w:rsidRDefault="00035574" w:rsidP="00035574">
            <w:pPr>
              <w:spacing w:after="0" w:line="240" w:lineRule="auto"/>
              <w:jc w:val="center"/>
              <w:rPr>
                <w:rFonts w:ascii="宋体" w:hAnsi="宋体" w:hint="eastAsia"/>
                <w:b/>
                <w:sz w:val="20"/>
                <w:szCs w:val="20"/>
              </w:rPr>
            </w:pPr>
            <w:r>
              <w:rPr>
                <w:rFonts w:ascii="宋体" w:hAnsi="宋体"/>
                <w:b/>
                <w:sz w:val="20"/>
                <w:szCs w:val="20"/>
              </w:rPr>
              <w:t>知识产权</w:t>
            </w:r>
          </w:p>
        </w:tc>
        <w:tc>
          <w:tcPr>
            <w:tcW w:w="4398" w:type="dxa"/>
          </w:tcPr>
          <w:p w14:paraId="74B00AE8" w14:textId="02442E3A" w:rsidR="00035574" w:rsidRDefault="00035574" w:rsidP="00035574">
            <w:pPr>
              <w:spacing w:after="0" w:line="240" w:lineRule="auto"/>
              <w:ind w:firstLineChars="200" w:firstLine="400"/>
            </w:pPr>
            <w:r>
              <w:rPr>
                <w:rFonts w:ascii="宋体" w:hAnsi="宋体" w:cs="宋体" w:hint="eastAsia"/>
                <w:color w:val="000000"/>
                <w:sz w:val="20"/>
                <w:szCs w:val="20"/>
              </w:rPr>
              <w:t>4.1涉及采购标的的知识产权归属、处理的，应约定知识产权的归属和处理方式。</w:t>
            </w:r>
          </w:p>
        </w:tc>
        <w:tc>
          <w:tcPr>
            <w:tcW w:w="851" w:type="dxa"/>
          </w:tcPr>
          <w:p w14:paraId="209F53AE" w14:textId="77777777" w:rsidR="00035574" w:rsidRDefault="00035574" w:rsidP="00035574">
            <w:pPr>
              <w:spacing w:after="0" w:line="240" w:lineRule="auto"/>
              <w:ind w:firstLineChars="200" w:firstLine="400"/>
              <w:rPr>
                <w:rFonts w:ascii="宋体" w:hAnsi="宋体" w:cs="宋体" w:hint="eastAsia"/>
                <w:color w:val="000000"/>
                <w:sz w:val="20"/>
                <w:szCs w:val="20"/>
              </w:rPr>
            </w:pPr>
          </w:p>
        </w:tc>
        <w:tc>
          <w:tcPr>
            <w:tcW w:w="850" w:type="dxa"/>
          </w:tcPr>
          <w:p w14:paraId="1B59F52F" w14:textId="77777777" w:rsidR="00035574" w:rsidRDefault="00035574" w:rsidP="00035574">
            <w:pPr>
              <w:spacing w:after="0" w:line="240" w:lineRule="auto"/>
              <w:ind w:firstLineChars="200" w:firstLine="400"/>
              <w:rPr>
                <w:rFonts w:ascii="宋体" w:hAnsi="宋体" w:cs="宋体" w:hint="eastAsia"/>
                <w:color w:val="000000"/>
                <w:sz w:val="20"/>
                <w:szCs w:val="20"/>
              </w:rPr>
            </w:pPr>
          </w:p>
        </w:tc>
        <w:tc>
          <w:tcPr>
            <w:tcW w:w="850" w:type="dxa"/>
          </w:tcPr>
          <w:p w14:paraId="651FBDAD" w14:textId="77777777" w:rsidR="00035574" w:rsidRDefault="00035574" w:rsidP="00035574">
            <w:pPr>
              <w:spacing w:after="0" w:line="240" w:lineRule="auto"/>
              <w:ind w:firstLineChars="200" w:firstLine="400"/>
              <w:rPr>
                <w:rFonts w:ascii="宋体" w:hAnsi="宋体" w:cs="宋体" w:hint="eastAsia"/>
                <w:color w:val="000000"/>
                <w:sz w:val="20"/>
                <w:szCs w:val="20"/>
              </w:rPr>
            </w:pPr>
          </w:p>
        </w:tc>
      </w:tr>
      <w:tr w:rsidR="00035574" w14:paraId="1A93C328" w14:textId="77777777">
        <w:trPr>
          <w:trHeight w:val="454"/>
          <w:jc w:val="center"/>
        </w:trPr>
        <w:tc>
          <w:tcPr>
            <w:tcW w:w="704" w:type="dxa"/>
            <w:vMerge/>
            <w:vAlign w:val="center"/>
          </w:tcPr>
          <w:p w14:paraId="127FB451" w14:textId="77777777" w:rsidR="00035574" w:rsidRDefault="00035574" w:rsidP="00035574">
            <w:pPr>
              <w:spacing w:after="0" w:line="240" w:lineRule="auto"/>
              <w:jc w:val="center"/>
              <w:rPr>
                <w:rFonts w:ascii="宋体" w:hAnsi="宋体" w:hint="eastAsia"/>
                <w:b/>
              </w:rPr>
            </w:pPr>
          </w:p>
        </w:tc>
        <w:tc>
          <w:tcPr>
            <w:tcW w:w="1276" w:type="dxa"/>
            <w:vMerge/>
            <w:vAlign w:val="center"/>
          </w:tcPr>
          <w:p w14:paraId="48354C49" w14:textId="77777777" w:rsidR="00035574" w:rsidRDefault="00035574" w:rsidP="00035574">
            <w:pPr>
              <w:spacing w:after="0" w:line="240" w:lineRule="auto"/>
              <w:rPr>
                <w:rFonts w:ascii="宋体" w:hAnsi="宋体" w:hint="eastAsia"/>
                <w:b/>
              </w:rPr>
            </w:pPr>
          </w:p>
        </w:tc>
        <w:tc>
          <w:tcPr>
            <w:tcW w:w="4398" w:type="dxa"/>
          </w:tcPr>
          <w:p w14:paraId="3FBC6396" w14:textId="0D3A8A2D" w:rsidR="00035574" w:rsidRDefault="00035574" w:rsidP="00035574">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4.2采购人购买产品后，有权对该产品与其他设备进行配套、整合或适当改进，而免受侵犯专利权的起诉。</w:t>
            </w:r>
          </w:p>
        </w:tc>
        <w:tc>
          <w:tcPr>
            <w:tcW w:w="851" w:type="dxa"/>
          </w:tcPr>
          <w:p w14:paraId="39454DE1"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32C98928"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789F83E4"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r>
      <w:tr w:rsidR="00035574" w14:paraId="49043238" w14:textId="77777777">
        <w:trPr>
          <w:trHeight w:val="454"/>
          <w:jc w:val="center"/>
        </w:trPr>
        <w:tc>
          <w:tcPr>
            <w:tcW w:w="704" w:type="dxa"/>
            <w:vMerge w:val="restart"/>
            <w:vAlign w:val="center"/>
          </w:tcPr>
          <w:p w14:paraId="31B29CCA" w14:textId="77777777" w:rsidR="00035574" w:rsidRDefault="00035574" w:rsidP="00035574">
            <w:pPr>
              <w:spacing w:after="0" w:line="240" w:lineRule="auto"/>
              <w:jc w:val="center"/>
              <w:rPr>
                <w:b/>
              </w:rPr>
            </w:pPr>
            <w:r>
              <w:rPr>
                <w:rFonts w:hint="eastAsia"/>
                <w:b/>
              </w:rPr>
              <w:t>5</w:t>
            </w:r>
          </w:p>
        </w:tc>
        <w:tc>
          <w:tcPr>
            <w:tcW w:w="1276" w:type="dxa"/>
            <w:vMerge w:val="restart"/>
            <w:vAlign w:val="center"/>
          </w:tcPr>
          <w:p w14:paraId="2C35C142" w14:textId="77777777" w:rsidR="00035574" w:rsidRDefault="00035574" w:rsidP="00035574">
            <w:pPr>
              <w:spacing w:after="0" w:line="240" w:lineRule="auto"/>
              <w:jc w:val="center"/>
              <w:rPr>
                <w:rFonts w:ascii="宋体" w:hAnsi="宋体" w:hint="eastAsia"/>
                <w:b/>
                <w:color w:val="000000"/>
                <w:sz w:val="20"/>
                <w:szCs w:val="20"/>
              </w:rPr>
            </w:pPr>
            <w:r>
              <w:rPr>
                <w:rFonts w:hint="eastAsia"/>
                <w:b/>
              </w:rPr>
              <w:t>关于违约</w:t>
            </w:r>
          </w:p>
        </w:tc>
        <w:tc>
          <w:tcPr>
            <w:tcW w:w="4398" w:type="dxa"/>
          </w:tcPr>
          <w:p w14:paraId="2543CC95" w14:textId="66530A66" w:rsidR="00035574" w:rsidRDefault="00035574" w:rsidP="00035574">
            <w:pPr>
              <w:spacing w:after="0" w:line="240" w:lineRule="auto"/>
              <w:ind w:firstLineChars="200" w:firstLine="420"/>
              <w:rPr>
                <w:rFonts w:ascii="宋体" w:hAnsi="宋体" w:cs="宋体" w:hint="eastAsia"/>
                <w:bCs/>
                <w:color w:val="000000"/>
                <w:sz w:val="20"/>
                <w:szCs w:val="20"/>
              </w:rPr>
            </w:pPr>
            <w:r>
              <w:rPr>
                <w:rFonts w:hint="eastAsia"/>
                <w:bCs/>
              </w:rPr>
              <w:t>5.1</w:t>
            </w:r>
            <w:r>
              <w:rPr>
                <w:rFonts w:hint="eastAsia"/>
                <w:bCs/>
              </w:rPr>
              <w:t>中标人不能交货的，需偿付不能交货部分货款的</w:t>
            </w:r>
            <w:r>
              <w:rPr>
                <w:rFonts w:hint="eastAsia"/>
                <w:bCs/>
                <w:u w:val="single"/>
              </w:rPr>
              <w:t xml:space="preserve">  3  </w:t>
            </w:r>
            <w:r>
              <w:rPr>
                <w:rFonts w:hint="eastAsia"/>
                <w:bCs/>
              </w:rPr>
              <w:t>%</w:t>
            </w:r>
            <w:r>
              <w:rPr>
                <w:rFonts w:hint="eastAsia"/>
                <w:bCs/>
              </w:rPr>
              <w:t>的违约金并按主管部门相关规定处理。</w:t>
            </w:r>
          </w:p>
        </w:tc>
        <w:tc>
          <w:tcPr>
            <w:tcW w:w="851" w:type="dxa"/>
          </w:tcPr>
          <w:p w14:paraId="350C2E2C" w14:textId="77777777" w:rsidR="00035574" w:rsidRDefault="00035574" w:rsidP="00035574">
            <w:pPr>
              <w:spacing w:after="0" w:line="240" w:lineRule="auto"/>
              <w:ind w:firstLineChars="200" w:firstLine="420"/>
              <w:rPr>
                <w:bCs/>
              </w:rPr>
            </w:pPr>
          </w:p>
        </w:tc>
        <w:tc>
          <w:tcPr>
            <w:tcW w:w="850" w:type="dxa"/>
          </w:tcPr>
          <w:p w14:paraId="2F5410BF" w14:textId="77777777" w:rsidR="00035574" w:rsidRDefault="00035574" w:rsidP="00035574">
            <w:pPr>
              <w:spacing w:after="0" w:line="240" w:lineRule="auto"/>
              <w:ind w:firstLineChars="200" w:firstLine="420"/>
              <w:rPr>
                <w:bCs/>
              </w:rPr>
            </w:pPr>
          </w:p>
        </w:tc>
        <w:tc>
          <w:tcPr>
            <w:tcW w:w="850" w:type="dxa"/>
          </w:tcPr>
          <w:p w14:paraId="47134328" w14:textId="77777777" w:rsidR="00035574" w:rsidRDefault="00035574" w:rsidP="00035574">
            <w:pPr>
              <w:spacing w:after="0" w:line="240" w:lineRule="auto"/>
              <w:ind w:firstLineChars="200" w:firstLine="420"/>
              <w:rPr>
                <w:bCs/>
              </w:rPr>
            </w:pPr>
          </w:p>
        </w:tc>
      </w:tr>
      <w:tr w:rsidR="00035574" w14:paraId="2CBA0C47" w14:textId="77777777">
        <w:trPr>
          <w:trHeight w:val="454"/>
          <w:jc w:val="center"/>
        </w:trPr>
        <w:tc>
          <w:tcPr>
            <w:tcW w:w="704" w:type="dxa"/>
            <w:vMerge/>
            <w:vAlign w:val="center"/>
          </w:tcPr>
          <w:p w14:paraId="41075C45" w14:textId="77777777" w:rsidR="00035574" w:rsidRDefault="00035574" w:rsidP="00035574">
            <w:pPr>
              <w:spacing w:after="0" w:line="240" w:lineRule="auto"/>
              <w:jc w:val="center"/>
              <w:rPr>
                <w:b/>
              </w:rPr>
            </w:pPr>
          </w:p>
        </w:tc>
        <w:tc>
          <w:tcPr>
            <w:tcW w:w="1276" w:type="dxa"/>
            <w:vMerge/>
            <w:vAlign w:val="center"/>
          </w:tcPr>
          <w:p w14:paraId="526B994F" w14:textId="77777777" w:rsidR="00035574" w:rsidRDefault="00035574" w:rsidP="00035574">
            <w:pPr>
              <w:spacing w:after="0" w:line="240" w:lineRule="auto"/>
              <w:jc w:val="center"/>
              <w:rPr>
                <w:rFonts w:ascii="宋体" w:hAnsi="宋体" w:hint="eastAsia"/>
                <w:b/>
                <w:color w:val="000000"/>
                <w:sz w:val="20"/>
                <w:szCs w:val="20"/>
              </w:rPr>
            </w:pPr>
          </w:p>
        </w:tc>
        <w:tc>
          <w:tcPr>
            <w:tcW w:w="4398" w:type="dxa"/>
          </w:tcPr>
          <w:p w14:paraId="04E5482A" w14:textId="3D58D33E" w:rsidR="00035574" w:rsidRDefault="00035574" w:rsidP="00035574">
            <w:pPr>
              <w:spacing w:after="0" w:line="240" w:lineRule="auto"/>
              <w:ind w:firstLineChars="200" w:firstLine="420"/>
              <w:rPr>
                <w:rFonts w:ascii="宋体" w:hAnsi="宋体" w:cs="宋体" w:hint="eastAsia"/>
                <w:bCs/>
                <w:color w:val="000000"/>
                <w:sz w:val="20"/>
                <w:szCs w:val="20"/>
              </w:rPr>
            </w:pPr>
            <w:r>
              <w:rPr>
                <w:rFonts w:hint="eastAsia"/>
                <w:bCs/>
              </w:rPr>
              <w:t>5.2</w:t>
            </w:r>
            <w:r>
              <w:rPr>
                <w:rFonts w:hint="eastAsia"/>
                <w:bCs/>
              </w:rPr>
              <w:t>中标人未按本文件规定期限交付的，每迟延一日，采购人有权要求供应商支付合同总额万分之三的违约金，迟延超过十五日的，采购人有权解除合同。</w:t>
            </w:r>
          </w:p>
        </w:tc>
        <w:tc>
          <w:tcPr>
            <w:tcW w:w="851" w:type="dxa"/>
          </w:tcPr>
          <w:p w14:paraId="6B0E2C47" w14:textId="77777777" w:rsidR="00035574" w:rsidRDefault="00035574" w:rsidP="00035574">
            <w:pPr>
              <w:spacing w:after="0" w:line="240" w:lineRule="auto"/>
              <w:ind w:firstLineChars="200" w:firstLine="420"/>
              <w:rPr>
                <w:bCs/>
              </w:rPr>
            </w:pPr>
          </w:p>
        </w:tc>
        <w:tc>
          <w:tcPr>
            <w:tcW w:w="850" w:type="dxa"/>
          </w:tcPr>
          <w:p w14:paraId="19C58267" w14:textId="77777777" w:rsidR="00035574" w:rsidRDefault="00035574" w:rsidP="00035574">
            <w:pPr>
              <w:spacing w:after="0" w:line="240" w:lineRule="auto"/>
              <w:ind w:firstLineChars="200" w:firstLine="420"/>
              <w:rPr>
                <w:bCs/>
              </w:rPr>
            </w:pPr>
          </w:p>
        </w:tc>
        <w:tc>
          <w:tcPr>
            <w:tcW w:w="850" w:type="dxa"/>
          </w:tcPr>
          <w:p w14:paraId="49285E64" w14:textId="77777777" w:rsidR="00035574" w:rsidRDefault="00035574" w:rsidP="00035574">
            <w:pPr>
              <w:spacing w:after="0" w:line="240" w:lineRule="auto"/>
              <w:ind w:firstLineChars="200" w:firstLine="420"/>
              <w:rPr>
                <w:bCs/>
              </w:rPr>
            </w:pPr>
          </w:p>
        </w:tc>
      </w:tr>
      <w:tr w:rsidR="00035574" w14:paraId="6CAD5C66" w14:textId="77777777">
        <w:trPr>
          <w:trHeight w:val="454"/>
          <w:jc w:val="center"/>
        </w:trPr>
        <w:tc>
          <w:tcPr>
            <w:tcW w:w="704" w:type="dxa"/>
            <w:vMerge/>
            <w:vAlign w:val="center"/>
          </w:tcPr>
          <w:p w14:paraId="7875D37C" w14:textId="77777777" w:rsidR="00035574" w:rsidRDefault="00035574" w:rsidP="00035574">
            <w:pPr>
              <w:spacing w:after="0" w:line="240" w:lineRule="auto"/>
              <w:jc w:val="center"/>
              <w:rPr>
                <w:b/>
              </w:rPr>
            </w:pPr>
          </w:p>
        </w:tc>
        <w:tc>
          <w:tcPr>
            <w:tcW w:w="1276" w:type="dxa"/>
            <w:vMerge/>
            <w:vAlign w:val="center"/>
          </w:tcPr>
          <w:p w14:paraId="5B3F3820" w14:textId="77777777" w:rsidR="00035574" w:rsidRDefault="00035574" w:rsidP="00035574">
            <w:pPr>
              <w:spacing w:after="0" w:line="240" w:lineRule="auto"/>
              <w:jc w:val="center"/>
              <w:rPr>
                <w:rFonts w:ascii="宋体" w:hAnsi="宋体" w:hint="eastAsia"/>
                <w:b/>
                <w:color w:val="000000"/>
                <w:sz w:val="20"/>
                <w:szCs w:val="20"/>
              </w:rPr>
            </w:pPr>
          </w:p>
        </w:tc>
        <w:tc>
          <w:tcPr>
            <w:tcW w:w="4398" w:type="dxa"/>
          </w:tcPr>
          <w:p w14:paraId="23591C09" w14:textId="66E5C1C0" w:rsidR="00035574" w:rsidRDefault="00035574" w:rsidP="00035574">
            <w:pPr>
              <w:spacing w:after="0" w:line="240" w:lineRule="auto"/>
              <w:ind w:firstLineChars="200" w:firstLine="420"/>
              <w:rPr>
                <w:rFonts w:ascii="宋体" w:hAnsi="宋体" w:cs="宋体" w:hint="eastAsia"/>
                <w:bCs/>
                <w:color w:val="000000"/>
                <w:sz w:val="20"/>
                <w:szCs w:val="20"/>
              </w:rPr>
            </w:pPr>
            <w:r>
              <w:rPr>
                <w:rFonts w:hint="eastAsia"/>
                <w:bCs/>
              </w:rPr>
              <w:t>5.3</w:t>
            </w:r>
            <w:r>
              <w:rPr>
                <w:rFonts w:hint="eastAsia"/>
                <w:bCs/>
              </w:rPr>
              <w:t>中标人所交付的产品质量不符合采购人要求的，供应商应在采购人要求的期限内改正，供应商拒不改正或改正后仍不符合要求的，采购人有权解除合同，要求供应商支付合同总额</w:t>
            </w:r>
            <w:r>
              <w:rPr>
                <w:rFonts w:hint="eastAsia"/>
                <w:bCs/>
              </w:rPr>
              <w:t>20%</w:t>
            </w:r>
            <w:r>
              <w:rPr>
                <w:rFonts w:hint="eastAsia"/>
                <w:bCs/>
              </w:rPr>
              <w:t>的违约金，违约金低于损失的应当补足。</w:t>
            </w:r>
          </w:p>
        </w:tc>
        <w:tc>
          <w:tcPr>
            <w:tcW w:w="851" w:type="dxa"/>
          </w:tcPr>
          <w:p w14:paraId="2C955B24" w14:textId="77777777" w:rsidR="00035574" w:rsidRDefault="00035574" w:rsidP="00035574">
            <w:pPr>
              <w:spacing w:after="0" w:line="240" w:lineRule="auto"/>
              <w:ind w:firstLineChars="200" w:firstLine="420"/>
              <w:rPr>
                <w:bCs/>
              </w:rPr>
            </w:pPr>
          </w:p>
        </w:tc>
        <w:tc>
          <w:tcPr>
            <w:tcW w:w="850" w:type="dxa"/>
          </w:tcPr>
          <w:p w14:paraId="78D62DB2" w14:textId="77777777" w:rsidR="00035574" w:rsidRDefault="00035574" w:rsidP="00035574">
            <w:pPr>
              <w:spacing w:after="0" w:line="240" w:lineRule="auto"/>
              <w:ind w:firstLineChars="200" w:firstLine="420"/>
              <w:rPr>
                <w:bCs/>
              </w:rPr>
            </w:pPr>
          </w:p>
        </w:tc>
        <w:tc>
          <w:tcPr>
            <w:tcW w:w="850" w:type="dxa"/>
          </w:tcPr>
          <w:p w14:paraId="4BA3F9A7" w14:textId="77777777" w:rsidR="00035574" w:rsidRDefault="00035574" w:rsidP="00035574">
            <w:pPr>
              <w:spacing w:after="0" w:line="240" w:lineRule="auto"/>
              <w:ind w:firstLineChars="200" w:firstLine="420"/>
              <w:rPr>
                <w:bCs/>
              </w:rPr>
            </w:pPr>
          </w:p>
        </w:tc>
      </w:tr>
      <w:tr w:rsidR="00035574" w14:paraId="5EF9F9E2" w14:textId="77777777">
        <w:trPr>
          <w:trHeight w:val="454"/>
          <w:jc w:val="center"/>
        </w:trPr>
        <w:tc>
          <w:tcPr>
            <w:tcW w:w="704" w:type="dxa"/>
            <w:vMerge/>
            <w:vAlign w:val="center"/>
          </w:tcPr>
          <w:p w14:paraId="51BEA200" w14:textId="77777777" w:rsidR="00035574" w:rsidRDefault="00035574" w:rsidP="00035574">
            <w:pPr>
              <w:spacing w:after="0" w:line="240" w:lineRule="auto"/>
              <w:jc w:val="center"/>
              <w:rPr>
                <w:b/>
              </w:rPr>
            </w:pPr>
          </w:p>
        </w:tc>
        <w:tc>
          <w:tcPr>
            <w:tcW w:w="1276" w:type="dxa"/>
            <w:vMerge/>
            <w:vAlign w:val="center"/>
          </w:tcPr>
          <w:p w14:paraId="1959B80A" w14:textId="77777777" w:rsidR="00035574" w:rsidRDefault="00035574" w:rsidP="00035574">
            <w:pPr>
              <w:spacing w:after="0" w:line="240" w:lineRule="auto"/>
              <w:jc w:val="center"/>
              <w:rPr>
                <w:rFonts w:ascii="宋体" w:hAnsi="宋体" w:hint="eastAsia"/>
                <w:b/>
                <w:color w:val="000000"/>
                <w:sz w:val="20"/>
                <w:szCs w:val="20"/>
              </w:rPr>
            </w:pPr>
          </w:p>
        </w:tc>
        <w:tc>
          <w:tcPr>
            <w:tcW w:w="4398" w:type="dxa"/>
          </w:tcPr>
          <w:p w14:paraId="21F6098A" w14:textId="1019BA64" w:rsidR="00035574" w:rsidRDefault="00035574" w:rsidP="00035574">
            <w:pPr>
              <w:spacing w:after="0" w:line="240" w:lineRule="auto"/>
              <w:ind w:firstLineChars="200" w:firstLine="420"/>
              <w:rPr>
                <w:rFonts w:ascii="宋体" w:hAnsi="宋体" w:cs="宋体" w:hint="eastAsia"/>
                <w:bCs/>
                <w:color w:val="000000"/>
                <w:sz w:val="20"/>
                <w:szCs w:val="20"/>
              </w:rPr>
            </w:pPr>
            <w:r>
              <w:rPr>
                <w:rFonts w:hint="eastAsia"/>
                <w:bCs/>
              </w:rPr>
              <w:t>5.4</w:t>
            </w:r>
            <w:r>
              <w:rPr>
                <w:rFonts w:hint="eastAsia"/>
                <w:bCs/>
              </w:rPr>
              <w:t>除另有约定外，任何一方不履行本协议之义务或履行义务不符合约定的，在本协议终止前，应当承担继续履行，采取补救措施或者赔偿损失等违约责任。</w:t>
            </w:r>
          </w:p>
        </w:tc>
        <w:tc>
          <w:tcPr>
            <w:tcW w:w="851" w:type="dxa"/>
          </w:tcPr>
          <w:p w14:paraId="76D8A58E" w14:textId="77777777" w:rsidR="00035574" w:rsidRDefault="00035574" w:rsidP="00035574">
            <w:pPr>
              <w:spacing w:after="0" w:line="240" w:lineRule="auto"/>
              <w:ind w:firstLineChars="200" w:firstLine="420"/>
              <w:rPr>
                <w:bCs/>
              </w:rPr>
            </w:pPr>
          </w:p>
        </w:tc>
        <w:tc>
          <w:tcPr>
            <w:tcW w:w="850" w:type="dxa"/>
          </w:tcPr>
          <w:p w14:paraId="70544227" w14:textId="77777777" w:rsidR="00035574" w:rsidRDefault="00035574" w:rsidP="00035574">
            <w:pPr>
              <w:spacing w:after="0" w:line="240" w:lineRule="auto"/>
              <w:ind w:firstLineChars="200" w:firstLine="420"/>
              <w:rPr>
                <w:bCs/>
              </w:rPr>
            </w:pPr>
          </w:p>
        </w:tc>
        <w:tc>
          <w:tcPr>
            <w:tcW w:w="850" w:type="dxa"/>
          </w:tcPr>
          <w:p w14:paraId="6B7ABEE3" w14:textId="77777777" w:rsidR="00035574" w:rsidRDefault="00035574" w:rsidP="00035574">
            <w:pPr>
              <w:spacing w:after="0" w:line="240" w:lineRule="auto"/>
              <w:ind w:firstLineChars="200" w:firstLine="420"/>
              <w:rPr>
                <w:bCs/>
              </w:rPr>
            </w:pPr>
          </w:p>
        </w:tc>
      </w:tr>
      <w:tr w:rsidR="00035574" w14:paraId="539B43D0" w14:textId="77777777">
        <w:trPr>
          <w:trHeight w:val="454"/>
          <w:jc w:val="center"/>
        </w:trPr>
        <w:tc>
          <w:tcPr>
            <w:tcW w:w="704" w:type="dxa"/>
            <w:vMerge/>
            <w:vAlign w:val="center"/>
          </w:tcPr>
          <w:p w14:paraId="36F430D6" w14:textId="77777777" w:rsidR="00035574" w:rsidRDefault="00035574" w:rsidP="00035574">
            <w:pPr>
              <w:spacing w:after="0" w:line="240" w:lineRule="auto"/>
              <w:jc w:val="center"/>
              <w:rPr>
                <w:b/>
              </w:rPr>
            </w:pPr>
          </w:p>
        </w:tc>
        <w:tc>
          <w:tcPr>
            <w:tcW w:w="1276" w:type="dxa"/>
            <w:vMerge/>
            <w:vAlign w:val="center"/>
          </w:tcPr>
          <w:p w14:paraId="5102647F" w14:textId="77777777" w:rsidR="00035574" w:rsidRDefault="00035574" w:rsidP="00035574">
            <w:pPr>
              <w:spacing w:after="0" w:line="240" w:lineRule="auto"/>
              <w:jc w:val="center"/>
              <w:rPr>
                <w:rFonts w:ascii="宋体" w:hAnsi="宋体" w:hint="eastAsia"/>
                <w:b/>
                <w:color w:val="000000"/>
                <w:sz w:val="20"/>
                <w:szCs w:val="20"/>
              </w:rPr>
            </w:pPr>
          </w:p>
        </w:tc>
        <w:tc>
          <w:tcPr>
            <w:tcW w:w="4398" w:type="dxa"/>
          </w:tcPr>
          <w:p w14:paraId="63D64569" w14:textId="7BE3E909" w:rsidR="00035574" w:rsidRDefault="00035574" w:rsidP="00035574">
            <w:pPr>
              <w:spacing w:after="0" w:line="240" w:lineRule="auto"/>
              <w:ind w:firstLineChars="200" w:firstLine="420"/>
              <w:rPr>
                <w:bCs/>
              </w:rPr>
            </w:pPr>
            <w:r>
              <w:rPr>
                <w:rFonts w:hint="eastAsia"/>
                <w:bCs/>
              </w:rPr>
              <w:t>5.5</w:t>
            </w:r>
            <w:r>
              <w:rPr>
                <w:rFonts w:hint="eastAsia"/>
                <w:bCs/>
              </w:rPr>
              <w:t>上述条款，供应商均应承担采购人因追究供应商的违约责任而产生的诉讼费、仲裁费、保全费、律师费、出具保函的费用、差旅费及其他合理费用。</w:t>
            </w:r>
          </w:p>
        </w:tc>
        <w:tc>
          <w:tcPr>
            <w:tcW w:w="851" w:type="dxa"/>
          </w:tcPr>
          <w:p w14:paraId="2E31AEDA" w14:textId="77777777" w:rsidR="00035574" w:rsidRDefault="00035574" w:rsidP="00035574">
            <w:pPr>
              <w:spacing w:after="0" w:line="240" w:lineRule="auto"/>
              <w:ind w:firstLineChars="200" w:firstLine="420"/>
              <w:rPr>
                <w:bCs/>
              </w:rPr>
            </w:pPr>
          </w:p>
        </w:tc>
        <w:tc>
          <w:tcPr>
            <w:tcW w:w="850" w:type="dxa"/>
          </w:tcPr>
          <w:p w14:paraId="430DB5A4" w14:textId="77777777" w:rsidR="00035574" w:rsidRDefault="00035574" w:rsidP="00035574">
            <w:pPr>
              <w:spacing w:after="0" w:line="240" w:lineRule="auto"/>
              <w:ind w:firstLineChars="200" w:firstLine="420"/>
              <w:rPr>
                <w:bCs/>
              </w:rPr>
            </w:pPr>
          </w:p>
        </w:tc>
        <w:tc>
          <w:tcPr>
            <w:tcW w:w="850" w:type="dxa"/>
          </w:tcPr>
          <w:p w14:paraId="7FFE2340" w14:textId="77777777" w:rsidR="00035574" w:rsidRDefault="00035574" w:rsidP="00035574">
            <w:pPr>
              <w:spacing w:after="0" w:line="240" w:lineRule="auto"/>
              <w:ind w:firstLineChars="200" w:firstLine="420"/>
              <w:rPr>
                <w:bCs/>
              </w:rPr>
            </w:pPr>
          </w:p>
        </w:tc>
      </w:tr>
      <w:tr w:rsidR="00035574" w14:paraId="4AFF7A2E" w14:textId="77777777">
        <w:trPr>
          <w:trHeight w:val="454"/>
          <w:jc w:val="center"/>
        </w:trPr>
        <w:tc>
          <w:tcPr>
            <w:tcW w:w="704" w:type="dxa"/>
            <w:vMerge w:val="restart"/>
            <w:vAlign w:val="center"/>
          </w:tcPr>
          <w:p w14:paraId="06855C41" w14:textId="77777777" w:rsidR="00035574" w:rsidRDefault="00035574" w:rsidP="00035574">
            <w:pPr>
              <w:spacing w:after="0" w:line="240" w:lineRule="auto"/>
              <w:jc w:val="center"/>
              <w:rPr>
                <w:rFonts w:ascii="宋体" w:hAnsi="宋体" w:hint="eastAsia"/>
                <w:b/>
              </w:rPr>
            </w:pPr>
            <w:r>
              <w:rPr>
                <w:rFonts w:ascii="宋体" w:hAnsi="宋体" w:hint="eastAsia"/>
                <w:b/>
              </w:rPr>
              <w:t>6</w:t>
            </w:r>
          </w:p>
        </w:tc>
        <w:tc>
          <w:tcPr>
            <w:tcW w:w="1276" w:type="dxa"/>
            <w:vMerge w:val="restart"/>
            <w:vAlign w:val="center"/>
          </w:tcPr>
          <w:p w14:paraId="4530ED59" w14:textId="77777777" w:rsidR="00035574" w:rsidRDefault="00035574" w:rsidP="00035574">
            <w:pPr>
              <w:spacing w:after="0" w:line="240" w:lineRule="auto"/>
              <w:jc w:val="center"/>
              <w:rPr>
                <w:rFonts w:ascii="宋体" w:hAnsi="宋体" w:hint="eastAsia"/>
                <w:b/>
              </w:rPr>
            </w:pPr>
            <w:r>
              <w:rPr>
                <w:rFonts w:ascii="宋体" w:hAnsi="宋体" w:hint="eastAsia"/>
                <w:b/>
                <w:color w:val="000000"/>
                <w:sz w:val="20"/>
                <w:szCs w:val="20"/>
              </w:rPr>
              <w:t>售后服务要求</w:t>
            </w:r>
          </w:p>
        </w:tc>
        <w:tc>
          <w:tcPr>
            <w:tcW w:w="4398" w:type="dxa"/>
          </w:tcPr>
          <w:p w14:paraId="010E50F8" w14:textId="6EC1CDE0" w:rsidR="00035574" w:rsidRDefault="00035574" w:rsidP="00035574">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6.1在免费保修期内，一旦发生质量问题，中标供应商保证在接到通知4小时内赶到现场进行修理或更换。</w:t>
            </w:r>
          </w:p>
        </w:tc>
        <w:tc>
          <w:tcPr>
            <w:tcW w:w="851" w:type="dxa"/>
          </w:tcPr>
          <w:p w14:paraId="1D44E135"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7680810C"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3AE3AA0D"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r>
      <w:tr w:rsidR="00035574" w14:paraId="753D9422" w14:textId="77777777">
        <w:trPr>
          <w:trHeight w:val="454"/>
          <w:jc w:val="center"/>
        </w:trPr>
        <w:tc>
          <w:tcPr>
            <w:tcW w:w="704" w:type="dxa"/>
            <w:vMerge/>
            <w:vAlign w:val="center"/>
          </w:tcPr>
          <w:p w14:paraId="45FF1F29" w14:textId="77777777" w:rsidR="00035574" w:rsidRDefault="00035574" w:rsidP="00035574">
            <w:pPr>
              <w:spacing w:after="0" w:line="240" w:lineRule="auto"/>
              <w:jc w:val="center"/>
              <w:rPr>
                <w:b/>
              </w:rPr>
            </w:pPr>
          </w:p>
        </w:tc>
        <w:tc>
          <w:tcPr>
            <w:tcW w:w="1276" w:type="dxa"/>
            <w:vMerge/>
            <w:vAlign w:val="center"/>
          </w:tcPr>
          <w:p w14:paraId="675B49AD" w14:textId="77777777" w:rsidR="00035574" w:rsidRDefault="00035574" w:rsidP="00035574">
            <w:pPr>
              <w:spacing w:after="0" w:line="240" w:lineRule="auto"/>
              <w:jc w:val="center"/>
              <w:rPr>
                <w:rFonts w:ascii="宋体" w:hAnsi="宋体" w:hint="eastAsia"/>
                <w:b/>
                <w:color w:val="000000"/>
                <w:sz w:val="20"/>
                <w:szCs w:val="20"/>
              </w:rPr>
            </w:pPr>
          </w:p>
        </w:tc>
        <w:tc>
          <w:tcPr>
            <w:tcW w:w="4398" w:type="dxa"/>
          </w:tcPr>
          <w:p w14:paraId="34264D43" w14:textId="61AF262B" w:rsidR="00035574" w:rsidRDefault="00035574" w:rsidP="00035574">
            <w:pPr>
              <w:widowControl/>
              <w:spacing w:after="0" w:line="240" w:lineRule="auto"/>
              <w:ind w:firstLineChars="200" w:firstLine="400"/>
              <w:jc w:val="left"/>
              <w:rPr>
                <w:rFonts w:ascii="宋体" w:hAnsi="宋体" w:cs="宋体" w:hint="eastAsia"/>
                <w:color w:val="000000"/>
                <w:sz w:val="20"/>
                <w:szCs w:val="20"/>
              </w:rPr>
            </w:pPr>
            <w:r>
              <w:rPr>
                <w:rFonts w:ascii="宋体" w:hAnsi="宋体" w:cs="宋体" w:hint="eastAsia"/>
                <w:color w:val="000000"/>
                <w:sz w:val="20"/>
                <w:szCs w:val="20"/>
              </w:rPr>
              <w:t>6.2货物免费保修期   1  年，时间自最终验收合格并交付使用之日起计算。</w:t>
            </w:r>
          </w:p>
        </w:tc>
        <w:tc>
          <w:tcPr>
            <w:tcW w:w="851" w:type="dxa"/>
          </w:tcPr>
          <w:p w14:paraId="3C6ECDE5"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01DD99C5"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c>
          <w:tcPr>
            <w:tcW w:w="850" w:type="dxa"/>
          </w:tcPr>
          <w:p w14:paraId="2D60CA4C" w14:textId="77777777" w:rsidR="00035574" w:rsidRDefault="00035574" w:rsidP="00035574">
            <w:pPr>
              <w:widowControl/>
              <w:spacing w:after="0" w:line="240" w:lineRule="auto"/>
              <w:ind w:firstLineChars="200" w:firstLine="400"/>
              <w:jc w:val="left"/>
              <w:rPr>
                <w:rFonts w:ascii="宋体" w:hAnsi="宋体" w:cs="宋体" w:hint="eastAsia"/>
                <w:color w:val="000000"/>
                <w:sz w:val="20"/>
                <w:szCs w:val="20"/>
              </w:rPr>
            </w:pPr>
          </w:p>
        </w:tc>
      </w:tr>
    </w:tbl>
    <w:bookmarkEnd w:id="60"/>
    <w:p w14:paraId="5668DAFB" w14:textId="77777777" w:rsidR="007D7FD7" w:rsidRDefault="00000000">
      <w:pPr>
        <w:spacing w:after="0" w:line="240" w:lineRule="auto"/>
        <w:ind w:firstLineChars="200" w:firstLine="420"/>
        <w:rPr>
          <w:bCs/>
          <w:szCs w:val="21"/>
        </w:rPr>
      </w:pPr>
      <w:r>
        <w:rPr>
          <w:rFonts w:hint="eastAsia"/>
          <w:bCs/>
          <w:szCs w:val="21"/>
        </w:rPr>
        <w:t>《商务要求偏离表》编制指引：</w:t>
      </w:r>
    </w:p>
    <w:p w14:paraId="0FA5A820" w14:textId="77777777" w:rsidR="007D7FD7" w:rsidRDefault="00000000">
      <w:pPr>
        <w:spacing w:after="0" w:line="240" w:lineRule="auto"/>
        <w:ind w:firstLineChars="200" w:firstLine="420"/>
        <w:rPr>
          <w:bCs/>
          <w:szCs w:val="21"/>
        </w:rPr>
      </w:pPr>
      <w:r>
        <w:rPr>
          <w:rFonts w:hint="eastAsia"/>
          <w:bCs/>
          <w:szCs w:val="21"/>
        </w:rPr>
        <w:t>1</w:t>
      </w:r>
      <w:r>
        <w:rPr>
          <w:rFonts w:hint="eastAsia"/>
          <w:bCs/>
          <w:szCs w:val="21"/>
        </w:rPr>
        <w:t>、商务要求偏离表的序号、商务需求项、招标商务要求等栏目对应“用户需求书”中的“商务要求”章节相关内容。</w:t>
      </w:r>
    </w:p>
    <w:p w14:paraId="612F9E67" w14:textId="77777777" w:rsidR="007D7FD7" w:rsidRDefault="00000000">
      <w:pPr>
        <w:spacing w:after="0" w:line="240" w:lineRule="auto"/>
        <w:ind w:firstLineChars="200" w:firstLine="42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7ADCB9E5" w14:textId="77777777" w:rsidR="007D7FD7" w:rsidRDefault="00000000">
      <w:pPr>
        <w:spacing w:after="0" w:line="240" w:lineRule="auto"/>
        <w:ind w:firstLineChars="200" w:firstLine="42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00D4764A" w14:textId="77777777" w:rsidR="007D7FD7" w:rsidRDefault="00000000">
      <w:pPr>
        <w:spacing w:after="0" w:line="240" w:lineRule="auto"/>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71CA9E2A" w14:textId="77777777" w:rsidR="007D7FD7" w:rsidRDefault="00000000">
      <w:pPr>
        <w:spacing w:after="0" w:line="240" w:lineRule="auto"/>
        <w:ind w:firstLineChars="200" w:firstLine="420"/>
        <w:rPr>
          <w:bCs/>
          <w:szCs w:val="21"/>
        </w:rPr>
      </w:pPr>
      <w:r>
        <w:rPr>
          <w:rFonts w:hint="eastAsia"/>
          <w:bCs/>
          <w:szCs w:val="21"/>
        </w:rPr>
        <w:t>4</w:t>
      </w:r>
      <w:r>
        <w:rPr>
          <w:rFonts w:hint="eastAsia"/>
          <w:bCs/>
          <w:szCs w:val="21"/>
        </w:rPr>
        <w:t>、带★号条款为不可偏离条款，如未响应或出现负偏离的，将作投标无效处理。</w:t>
      </w:r>
    </w:p>
    <w:p w14:paraId="0522B4B0" w14:textId="77777777" w:rsidR="007D7FD7" w:rsidRDefault="007D7FD7">
      <w:pPr>
        <w:spacing w:after="0" w:line="240" w:lineRule="auto"/>
        <w:rPr>
          <w:sz w:val="24"/>
        </w:rPr>
      </w:pPr>
    </w:p>
    <w:p w14:paraId="1F7A7385" w14:textId="77777777" w:rsidR="007D7FD7" w:rsidRDefault="007D7FD7">
      <w:pPr>
        <w:pStyle w:val="ae"/>
        <w:spacing w:after="0" w:line="240" w:lineRule="auto"/>
      </w:pPr>
    </w:p>
    <w:p w14:paraId="37AE75E8" w14:textId="77777777" w:rsidR="007D7FD7" w:rsidRDefault="00000000">
      <w:pPr>
        <w:pStyle w:val="30"/>
        <w:spacing w:before="0" w:after="0"/>
        <w:jc w:val="center"/>
        <w:rPr>
          <w:rFonts w:ascii="黑体" w:eastAsia="黑体" w:hint="eastAsia"/>
          <w:b w:val="0"/>
          <w:sz w:val="24"/>
          <w:szCs w:val="24"/>
        </w:rPr>
      </w:pPr>
      <w:r>
        <w:rPr>
          <w:rFonts w:ascii="黑体" w:eastAsia="黑体" w:hint="eastAsia"/>
          <w:b w:val="0"/>
          <w:sz w:val="24"/>
          <w:szCs w:val="24"/>
        </w:rPr>
        <w:t>十、投标人认为需要加以说明的其他内容（格式自定）</w:t>
      </w:r>
    </w:p>
    <w:p w14:paraId="3AEE0EC9" w14:textId="77777777" w:rsidR="007D7FD7" w:rsidRDefault="007D7FD7">
      <w:pPr>
        <w:pStyle w:val="ae"/>
        <w:spacing w:after="0" w:line="240" w:lineRule="auto"/>
      </w:pPr>
    </w:p>
    <w:p w14:paraId="59BA1620" w14:textId="77777777" w:rsidR="007D7FD7" w:rsidRDefault="00000000">
      <w:pPr>
        <w:widowControl/>
        <w:spacing w:after="0" w:line="240" w:lineRule="auto"/>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52EFB30C" w14:textId="77777777" w:rsidR="007D7FD7" w:rsidRDefault="007D7FD7">
      <w:pPr>
        <w:widowControl/>
        <w:spacing w:after="0" w:line="240" w:lineRule="auto"/>
        <w:jc w:val="center"/>
        <w:rPr>
          <w:rFonts w:ascii="黑体" w:eastAsia="黑体" w:hAnsi="宋体" w:hint="eastAsia"/>
          <w:kern w:val="0"/>
          <w:sz w:val="24"/>
          <w:szCs w:val="20"/>
        </w:rPr>
      </w:pPr>
    </w:p>
    <w:p w14:paraId="50B4C300" w14:textId="77777777" w:rsidR="007D7FD7" w:rsidRDefault="00000000">
      <w:pPr>
        <w:spacing w:after="0" w:line="240" w:lineRule="auto"/>
        <w:ind w:firstLineChars="200" w:firstLine="420"/>
      </w:pPr>
      <w:r>
        <w:rPr>
          <w:rFonts w:hint="eastAsia"/>
        </w:rPr>
        <w:t>本公司在投标前已充分知悉以下情形为参与自行采购活动时的重大风险事项，并承诺已对下述风险提示事项重点排查，做到严谨、诚信、依法依规参与自行采购活动。</w:t>
      </w:r>
    </w:p>
    <w:p w14:paraId="41A9C991" w14:textId="77777777" w:rsidR="007D7FD7" w:rsidRDefault="00000000">
      <w:pPr>
        <w:spacing w:after="0" w:line="240" w:lineRule="auto"/>
        <w:ind w:firstLineChars="200" w:firstLine="422"/>
        <w:rPr>
          <w:b/>
        </w:rPr>
      </w:pPr>
      <w:r>
        <w:rPr>
          <w:rFonts w:hint="eastAsia"/>
          <w:b/>
        </w:rPr>
        <w:t>一、本公司已充分知悉“隐瞒真实情况，提供虚假资料”的法定情形，相关情形包括但不限于：</w:t>
      </w:r>
    </w:p>
    <w:p w14:paraId="29A68F1A" w14:textId="77777777" w:rsidR="007D7FD7" w:rsidRDefault="00000000">
      <w:pPr>
        <w:spacing w:after="0" w:line="240" w:lineRule="auto"/>
        <w:ind w:firstLineChars="200" w:firstLine="420"/>
      </w:pPr>
      <w:r>
        <w:rPr>
          <w:rFonts w:hint="eastAsia"/>
        </w:rPr>
        <w:t>（一）通过转让或者租借等方式从其他单位获取资格或者资质证书投标的。</w:t>
      </w:r>
    </w:p>
    <w:p w14:paraId="75CCA099" w14:textId="77777777" w:rsidR="007D7FD7" w:rsidRDefault="00000000">
      <w:pPr>
        <w:spacing w:after="0" w:line="240" w:lineRule="auto"/>
        <w:ind w:firstLineChars="200" w:firstLine="420"/>
      </w:pPr>
      <w:r>
        <w:rPr>
          <w:rFonts w:hint="eastAsia"/>
        </w:rPr>
        <w:t>（二）由其他单位或者其他单位负责人在投标供应商编制的投标文件上加盖印章或者签字的。</w:t>
      </w:r>
    </w:p>
    <w:p w14:paraId="463A0AB6" w14:textId="77777777" w:rsidR="007D7FD7" w:rsidRDefault="00000000">
      <w:pPr>
        <w:spacing w:after="0" w:line="240" w:lineRule="auto"/>
        <w:ind w:firstLineChars="200" w:firstLine="420"/>
      </w:pPr>
      <w:r>
        <w:rPr>
          <w:rFonts w:hint="eastAsia"/>
        </w:rPr>
        <w:t>（三）项目负责人或者主要技术人员不是本单位人员的。</w:t>
      </w:r>
    </w:p>
    <w:p w14:paraId="3BB9CF25" w14:textId="77777777" w:rsidR="007D7FD7" w:rsidRDefault="00000000">
      <w:pPr>
        <w:spacing w:after="0" w:line="240" w:lineRule="auto"/>
        <w:ind w:firstLineChars="200" w:firstLine="420"/>
      </w:pPr>
      <w:r>
        <w:rPr>
          <w:rFonts w:hint="eastAsia"/>
        </w:rPr>
        <w:t>（四）投标保证金不是从投标供应商基本账户转出的。</w:t>
      </w:r>
    </w:p>
    <w:p w14:paraId="624C8EEA" w14:textId="77777777" w:rsidR="007D7FD7" w:rsidRDefault="00000000">
      <w:pPr>
        <w:spacing w:after="0" w:line="240" w:lineRule="auto"/>
        <w:ind w:firstLineChars="200" w:firstLine="420"/>
      </w:pPr>
      <w:r>
        <w:rPr>
          <w:rFonts w:hint="eastAsia"/>
        </w:rPr>
        <w:t>（五）其他隐瞒真实情况、提供虚假资料的行为。</w:t>
      </w:r>
    </w:p>
    <w:p w14:paraId="2E1383FF" w14:textId="77777777" w:rsidR="007D7FD7" w:rsidRDefault="00000000">
      <w:pPr>
        <w:spacing w:after="0" w:line="240" w:lineRule="auto"/>
        <w:ind w:firstLineChars="200" w:firstLine="422"/>
        <w:rPr>
          <w:b/>
        </w:rPr>
      </w:pPr>
      <w:r>
        <w:rPr>
          <w:rFonts w:hint="eastAsia"/>
          <w:b/>
        </w:rPr>
        <w:t>二、本公司已充分知悉“与其他采购参加人串通投标”的法定情形，相关情形包括但不限于：</w:t>
      </w:r>
    </w:p>
    <w:p w14:paraId="3DBB9113" w14:textId="77777777" w:rsidR="007D7FD7" w:rsidRDefault="00000000">
      <w:pPr>
        <w:spacing w:after="0" w:line="240" w:lineRule="auto"/>
        <w:ind w:firstLineChars="200" w:firstLine="420"/>
      </w:pPr>
      <w:r>
        <w:rPr>
          <w:rFonts w:hint="eastAsia"/>
        </w:rPr>
        <w:t>（一）投标供应商之间相互约定给予未中标的供应商利益补偿。</w:t>
      </w:r>
    </w:p>
    <w:p w14:paraId="5FB94BA9" w14:textId="77777777" w:rsidR="007D7FD7" w:rsidRDefault="00000000">
      <w:pPr>
        <w:spacing w:after="0" w:line="240" w:lineRule="auto"/>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14:paraId="6298705A" w14:textId="77777777" w:rsidR="007D7FD7" w:rsidRDefault="00000000">
      <w:pPr>
        <w:spacing w:after="0" w:line="240" w:lineRule="auto"/>
        <w:ind w:firstLineChars="200" w:firstLine="420"/>
      </w:pPr>
      <w:r>
        <w:rPr>
          <w:rFonts w:hint="eastAsia"/>
        </w:rPr>
        <w:t>（三）不同投标供应商的投标文件由同一单位或者同一人编制，或者由同一人分阶段参与编制的。</w:t>
      </w:r>
    </w:p>
    <w:p w14:paraId="0D1B245C" w14:textId="77777777" w:rsidR="007D7FD7" w:rsidRDefault="00000000">
      <w:pPr>
        <w:spacing w:after="0" w:line="240" w:lineRule="auto"/>
        <w:ind w:firstLineChars="200" w:firstLine="420"/>
      </w:pPr>
      <w:r>
        <w:rPr>
          <w:rFonts w:hint="eastAsia"/>
        </w:rPr>
        <w:t>（四）不同投标供应商的投标文件或部分投标文件相互混装。</w:t>
      </w:r>
    </w:p>
    <w:p w14:paraId="654E93F8" w14:textId="77777777" w:rsidR="007D7FD7" w:rsidRDefault="00000000">
      <w:pPr>
        <w:spacing w:after="0" w:line="240" w:lineRule="auto"/>
        <w:ind w:firstLineChars="200" w:firstLine="420"/>
      </w:pPr>
      <w:r>
        <w:rPr>
          <w:rFonts w:hint="eastAsia"/>
        </w:rPr>
        <w:t>（五）不同投标供应商的投标文件内容存在非正常一致。</w:t>
      </w:r>
    </w:p>
    <w:p w14:paraId="128F73ED" w14:textId="77777777" w:rsidR="007D7FD7" w:rsidRDefault="00000000">
      <w:pPr>
        <w:spacing w:after="0" w:line="240" w:lineRule="auto"/>
        <w:ind w:firstLineChars="200" w:firstLine="420"/>
      </w:pPr>
      <w:r>
        <w:rPr>
          <w:rFonts w:hint="eastAsia"/>
        </w:rPr>
        <w:t>（六）由同一单位工作人员为两家以上（含两家）供应商进行同一项投标活动的。</w:t>
      </w:r>
    </w:p>
    <w:p w14:paraId="245F14FB" w14:textId="77777777" w:rsidR="007D7FD7" w:rsidRDefault="00000000">
      <w:pPr>
        <w:spacing w:after="0" w:line="240" w:lineRule="auto"/>
        <w:ind w:firstLineChars="200" w:firstLine="420"/>
      </w:pPr>
      <w:r>
        <w:rPr>
          <w:rFonts w:hint="eastAsia"/>
        </w:rPr>
        <w:t>（七）不同投标人的投标报价呈规律性差异。</w:t>
      </w:r>
    </w:p>
    <w:p w14:paraId="6EB49867" w14:textId="77777777" w:rsidR="007D7FD7" w:rsidRDefault="00000000">
      <w:pPr>
        <w:spacing w:after="0" w:line="240" w:lineRule="auto"/>
        <w:ind w:firstLineChars="200" w:firstLine="420"/>
      </w:pPr>
      <w:r>
        <w:rPr>
          <w:rFonts w:hint="eastAsia"/>
        </w:rPr>
        <w:t>（八）不同投标人的投标保证金从同一单位或者个人的账户转出。</w:t>
      </w:r>
    </w:p>
    <w:p w14:paraId="2147A29A" w14:textId="77777777" w:rsidR="007D7FD7" w:rsidRDefault="00000000">
      <w:pPr>
        <w:spacing w:after="0" w:line="240" w:lineRule="auto"/>
        <w:ind w:firstLineChars="200" w:firstLine="420"/>
      </w:pPr>
      <w:r>
        <w:rPr>
          <w:rFonts w:hint="eastAsia"/>
        </w:rPr>
        <w:t>（九）主管部门依照法律、法规认定的其他情形。</w:t>
      </w:r>
    </w:p>
    <w:p w14:paraId="5435B919" w14:textId="77777777" w:rsidR="007D7FD7" w:rsidRDefault="00000000">
      <w:pPr>
        <w:spacing w:after="0" w:line="240" w:lineRule="auto"/>
        <w:ind w:firstLineChars="200" w:firstLine="422"/>
        <w:rPr>
          <w:b/>
        </w:rPr>
      </w:pPr>
      <w:r>
        <w:rPr>
          <w:rFonts w:hint="eastAsia"/>
          <w:b/>
        </w:rPr>
        <w:t>三、本公司已充分知悉下列情形所对应的法律风险，并在投标前已对相关风险事项进行排查。</w:t>
      </w:r>
    </w:p>
    <w:p w14:paraId="2C0AD50A" w14:textId="77777777" w:rsidR="007D7FD7" w:rsidRDefault="00000000">
      <w:pPr>
        <w:spacing w:after="0" w:line="240" w:lineRule="auto"/>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369BBC1F" w14:textId="77777777" w:rsidR="007D7FD7" w:rsidRDefault="00000000">
      <w:pPr>
        <w:spacing w:after="0" w:line="240" w:lineRule="auto"/>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0F8CC2C9" w14:textId="77777777" w:rsidR="007D7FD7" w:rsidRDefault="00000000">
      <w:pPr>
        <w:spacing w:after="0" w:line="240" w:lineRule="auto"/>
        <w:ind w:firstLineChars="200" w:firstLine="420"/>
      </w:pPr>
      <w:r>
        <w:rPr>
          <w:rFonts w:hint="eastAsia"/>
        </w:rPr>
        <w:t>（三）对于涉及安全生产、特种作业、抢险救灾、防疫等采购项目，供应商实施提供虚假资料、串通投标等违法行为的，主管部门将依法从严处理。</w:t>
      </w:r>
    </w:p>
    <w:p w14:paraId="26196479" w14:textId="77777777" w:rsidR="007D7FD7" w:rsidRDefault="00000000">
      <w:pPr>
        <w:spacing w:after="0" w:line="240" w:lineRule="auto"/>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7304C6D" w14:textId="77777777" w:rsidR="007D7FD7" w:rsidRDefault="00000000">
      <w:pPr>
        <w:spacing w:after="0" w:line="240" w:lineRule="auto"/>
        <w:ind w:firstLineChars="200" w:firstLine="420"/>
      </w:pPr>
      <w:r>
        <w:rPr>
          <w:rFonts w:hint="eastAsia"/>
        </w:rPr>
        <w:t>（五）供应商对投标电子密钥负有妥善保管、及时变更和续期等主体责任。供应商使用电子密钥在深圳自行采购网站进行的活动，均具有法律效力，须承担相应的法律后果。供应</w:t>
      </w:r>
      <w:r>
        <w:rPr>
          <w:rFonts w:hint="eastAsia"/>
        </w:rPr>
        <w:lastRenderedPageBreak/>
        <w:t>商擅自将投标密钥出借他人使用所造成的法律后果，由供应商自行承担。</w:t>
      </w:r>
    </w:p>
    <w:p w14:paraId="52F0BC9A" w14:textId="77777777" w:rsidR="007D7FD7" w:rsidRDefault="00000000">
      <w:pPr>
        <w:spacing w:after="0" w:line="240" w:lineRule="auto"/>
        <w:ind w:firstLineChars="200" w:firstLine="42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88032F6" w14:textId="77777777" w:rsidR="007D7FD7" w:rsidRDefault="00000000">
      <w:pPr>
        <w:spacing w:after="0" w:line="240" w:lineRule="auto"/>
        <w:ind w:firstLineChars="200" w:firstLine="422"/>
        <w:rPr>
          <w:b/>
        </w:rPr>
      </w:pPr>
      <w:r>
        <w:rPr>
          <w:rFonts w:hint="eastAsia"/>
          <w:b/>
        </w:rPr>
        <w:t>四、本公司已充分知悉政府采购违法、违规行为的法律后果。</w:t>
      </w:r>
    </w:p>
    <w:p w14:paraId="69301175" w14:textId="77777777" w:rsidR="007D7FD7" w:rsidRDefault="00000000">
      <w:pPr>
        <w:spacing w:after="0" w:line="240" w:lineRule="auto"/>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41AACB6" w14:textId="77777777" w:rsidR="007D7FD7" w:rsidRDefault="00000000">
      <w:pPr>
        <w:spacing w:after="0" w:line="240" w:lineRule="auto"/>
        <w:ind w:firstLineChars="200" w:firstLine="42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D7FD7" w14:paraId="20FD3642" w14:textId="77777777">
        <w:trPr>
          <w:trHeight w:val="304"/>
        </w:trPr>
        <w:tc>
          <w:tcPr>
            <w:tcW w:w="8529" w:type="dxa"/>
            <w:tcBorders>
              <w:top w:val="nil"/>
              <w:left w:val="nil"/>
              <w:bottom w:val="single" w:sz="8" w:space="0" w:color="000000"/>
              <w:right w:val="nil"/>
            </w:tcBorders>
          </w:tcPr>
          <w:p w14:paraId="3E60C1F2" w14:textId="77777777" w:rsidR="007D7FD7" w:rsidRDefault="007D7FD7">
            <w:pPr>
              <w:autoSpaceDE w:val="0"/>
              <w:autoSpaceDN w:val="0"/>
              <w:spacing w:after="0" w:line="240" w:lineRule="auto"/>
              <w:ind w:firstLine="1866"/>
              <w:rPr>
                <w:rFonts w:ascii="宋体" w:hAnsi="宋体" w:hint="eastAsia"/>
                <w:spacing w:val="-4"/>
                <w:kern w:val="0"/>
                <w:szCs w:val="21"/>
              </w:rPr>
            </w:pPr>
          </w:p>
        </w:tc>
      </w:tr>
      <w:tr w:rsidR="007D7FD7" w14:paraId="738659F7" w14:textId="77777777">
        <w:tc>
          <w:tcPr>
            <w:tcW w:w="8529" w:type="dxa"/>
            <w:tcBorders>
              <w:top w:val="single" w:sz="8" w:space="0" w:color="000000"/>
              <w:left w:val="nil"/>
              <w:bottom w:val="single" w:sz="8" w:space="0" w:color="000000"/>
              <w:right w:val="nil"/>
            </w:tcBorders>
          </w:tcPr>
          <w:p w14:paraId="2D17578C" w14:textId="77777777" w:rsidR="007D7FD7" w:rsidRDefault="007D7FD7">
            <w:pPr>
              <w:autoSpaceDE w:val="0"/>
              <w:autoSpaceDN w:val="0"/>
              <w:spacing w:after="0" w:line="240" w:lineRule="auto"/>
              <w:ind w:firstLine="1866"/>
              <w:rPr>
                <w:rFonts w:ascii="宋体" w:hAnsi="宋体" w:hint="eastAsia"/>
                <w:spacing w:val="-4"/>
                <w:kern w:val="0"/>
                <w:szCs w:val="21"/>
              </w:rPr>
            </w:pPr>
          </w:p>
        </w:tc>
      </w:tr>
      <w:tr w:rsidR="007D7FD7" w14:paraId="34A27320" w14:textId="77777777">
        <w:tc>
          <w:tcPr>
            <w:tcW w:w="8529" w:type="dxa"/>
            <w:tcBorders>
              <w:top w:val="single" w:sz="8" w:space="0" w:color="000000"/>
              <w:left w:val="nil"/>
              <w:bottom w:val="single" w:sz="8" w:space="0" w:color="000000"/>
              <w:right w:val="nil"/>
            </w:tcBorders>
          </w:tcPr>
          <w:p w14:paraId="04365D35" w14:textId="77777777" w:rsidR="007D7FD7" w:rsidRDefault="007D7FD7">
            <w:pPr>
              <w:autoSpaceDE w:val="0"/>
              <w:autoSpaceDN w:val="0"/>
              <w:spacing w:after="0" w:line="240" w:lineRule="auto"/>
              <w:ind w:firstLine="1866"/>
              <w:rPr>
                <w:rFonts w:ascii="宋体" w:hAnsi="宋体" w:hint="eastAsia"/>
                <w:spacing w:val="-4"/>
                <w:kern w:val="0"/>
                <w:szCs w:val="21"/>
              </w:rPr>
            </w:pPr>
          </w:p>
        </w:tc>
      </w:tr>
      <w:tr w:rsidR="007D7FD7" w14:paraId="1DB28BD4" w14:textId="77777777">
        <w:tc>
          <w:tcPr>
            <w:tcW w:w="8529" w:type="dxa"/>
            <w:tcBorders>
              <w:top w:val="single" w:sz="8" w:space="0" w:color="000000"/>
              <w:left w:val="nil"/>
              <w:bottom w:val="single" w:sz="8" w:space="0" w:color="auto"/>
              <w:right w:val="nil"/>
            </w:tcBorders>
          </w:tcPr>
          <w:p w14:paraId="5727674B" w14:textId="77777777" w:rsidR="007D7FD7" w:rsidRDefault="007D7FD7">
            <w:pPr>
              <w:autoSpaceDE w:val="0"/>
              <w:autoSpaceDN w:val="0"/>
              <w:spacing w:after="0" w:line="240" w:lineRule="auto"/>
              <w:ind w:firstLine="1866"/>
              <w:rPr>
                <w:rFonts w:ascii="宋体" w:hAnsi="宋体" w:hint="eastAsia"/>
                <w:spacing w:val="-4"/>
                <w:kern w:val="0"/>
                <w:szCs w:val="21"/>
              </w:rPr>
            </w:pPr>
          </w:p>
        </w:tc>
      </w:tr>
    </w:tbl>
    <w:p w14:paraId="65AB06DA" w14:textId="77777777" w:rsidR="007D7FD7" w:rsidRDefault="00000000">
      <w:pPr>
        <w:widowControl/>
        <w:autoSpaceDE w:val="0"/>
        <w:autoSpaceDN w:val="0"/>
        <w:spacing w:after="0" w:line="240" w:lineRule="auto"/>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t>负责人/投标授权代表签名：</w:t>
      </w:r>
      <w:r>
        <w:rPr>
          <w:rFonts w:ascii="宋体" w:eastAsiaTheme="minorEastAsia" w:hAnsi="宋体" w:hint="eastAsia"/>
          <w:spacing w:val="-4"/>
          <w:kern w:val="0"/>
          <w:szCs w:val="21"/>
          <w:u w:val="single"/>
        </w:rPr>
        <w:t xml:space="preserve">              </w:t>
      </w:r>
    </w:p>
    <w:p w14:paraId="6D32B3EE" w14:textId="77777777" w:rsidR="007D7FD7" w:rsidRDefault="00000000">
      <w:pPr>
        <w:widowControl/>
        <w:autoSpaceDE w:val="0"/>
        <w:autoSpaceDN w:val="0"/>
        <w:spacing w:after="0" w:line="240" w:lineRule="auto"/>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14:paraId="4D2DB064" w14:textId="77777777" w:rsidR="007D7FD7" w:rsidRDefault="00000000">
      <w:pPr>
        <w:widowControl/>
        <w:autoSpaceDE w:val="0"/>
        <w:autoSpaceDN w:val="0"/>
        <w:spacing w:after="0" w:line="240" w:lineRule="auto"/>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t xml:space="preserve">     日期：</w:t>
      </w:r>
      <w:r>
        <w:rPr>
          <w:rFonts w:ascii="宋体" w:eastAsiaTheme="minorEastAsia" w:hAnsi="宋体" w:hint="eastAsia"/>
          <w:spacing w:val="-4"/>
          <w:kern w:val="0"/>
          <w:szCs w:val="21"/>
          <w:u w:val="single"/>
        </w:rPr>
        <w:t xml:space="preserve">              </w:t>
      </w:r>
    </w:p>
    <w:p w14:paraId="6CD4BAC7" w14:textId="77777777" w:rsidR="007D7FD7" w:rsidRDefault="00000000">
      <w:pPr>
        <w:widowControl/>
        <w:autoSpaceDE w:val="0"/>
        <w:autoSpaceDN w:val="0"/>
        <w:spacing w:after="0" w:line="240" w:lineRule="auto"/>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380E44F4" w14:textId="77777777" w:rsidR="007D7FD7" w:rsidRDefault="00000000">
      <w:pPr>
        <w:widowControl/>
        <w:autoSpaceDE w:val="0"/>
        <w:autoSpaceDN w:val="0"/>
        <w:spacing w:after="0" w:line="240" w:lineRule="auto"/>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6780468" w14:textId="77777777" w:rsidR="007D7FD7" w:rsidRDefault="00000000">
      <w:pPr>
        <w:widowControl/>
        <w:autoSpaceDE w:val="0"/>
        <w:autoSpaceDN w:val="0"/>
        <w:spacing w:after="0" w:line="240" w:lineRule="auto"/>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154DD35D" w14:textId="77777777" w:rsidR="007D7FD7" w:rsidRDefault="007D7FD7">
      <w:pPr>
        <w:widowControl/>
        <w:spacing w:after="0" w:line="240" w:lineRule="auto"/>
        <w:jc w:val="left"/>
        <w:rPr>
          <w:rFonts w:eastAsiaTheme="minorEastAsia"/>
          <w:b/>
          <w:bCs/>
          <w:kern w:val="0"/>
          <w:sz w:val="24"/>
        </w:rPr>
      </w:pPr>
    </w:p>
    <w:p w14:paraId="65B2587F" w14:textId="77777777" w:rsidR="007D7FD7" w:rsidRDefault="00000000">
      <w:pPr>
        <w:pStyle w:val="ae"/>
        <w:spacing w:after="0" w:line="240" w:lineRule="auto"/>
      </w:pPr>
      <w:r>
        <w:rPr>
          <w:rFonts w:ascii="黑体" w:eastAsia="黑体" w:hAnsi="宋体" w:hint="eastAsia"/>
          <w:kern w:val="0"/>
          <w:szCs w:val="20"/>
        </w:rPr>
        <w:t>（二）投标人认为需要加以说明的其他内容（格式自定）</w:t>
      </w:r>
    </w:p>
    <w:p w14:paraId="05F9E572" w14:textId="77777777" w:rsidR="007D7FD7" w:rsidRDefault="007D7FD7">
      <w:pPr>
        <w:pStyle w:val="21"/>
        <w:spacing w:after="0" w:line="240" w:lineRule="auto"/>
      </w:pPr>
    </w:p>
    <w:p w14:paraId="5EE3E9B4" w14:textId="77777777" w:rsidR="007D7FD7" w:rsidRDefault="00000000">
      <w:pPr>
        <w:widowControl/>
        <w:spacing w:after="0" w:line="240" w:lineRule="auto"/>
        <w:jc w:val="left"/>
        <w:rPr>
          <w:rFonts w:ascii="宋体" w:hAnsi="宋体" w:hint="eastAsia"/>
          <w:b/>
          <w:bCs/>
          <w:kern w:val="0"/>
          <w:sz w:val="24"/>
          <w:szCs w:val="20"/>
        </w:rPr>
      </w:pPr>
      <w:r>
        <w:br w:type="page"/>
      </w:r>
    </w:p>
    <w:p w14:paraId="68898D6F" w14:textId="77777777" w:rsidR="007D7FD7" w:rsidRDefault="00000000">
      <w:pPr>
        <w:pStyle w:val="2"/>
        <w:spacing w:before="0" w:after="0"/>
        <w:rPr>
          <w:rFonts w:hint="eastAsia"/>
          <w:sz w:val="28"/>
          <w:szCs w:val="28"/>
        </w:rPr>
      </w:pPr>
      <w:r>
        <w:rPr>
          <w:rFonts w:hint="eastAsia"/>
          <w:sz w:val="28"/>
          <w:szCs w:val="28"/>
        </w:rPr>
        <w:lastRenderedPageBreak/>
        <w:t>第五章  合同条款及格式</w:t>
      </w:r>
    </w:p>
    <w:p w14:paraId="0003BC83" w14:textId="77777777" w:rsidR="007D7FD7" w:rsidRDefault="00000000">
      <w:pPr>
        <w:spacing w:after="0" w:line="240" w:lineRule="auto"/>
        <w:jc w:val="center"/>
        <w:outlineLvl w:val="0"/>
      </w:pPr>
      <w:r>
        <w:rPr>
          <w:rFonts w:hint="eastAsia"/>
          <w:b/>
          <w:sz w:val="24"/>
        </w:rPr>
        <w:t>（仅供参考，具体以项目需求及实际签订为准）</w:t>
      </w:r>
    </w:p>
    <w:p w14:paraId="2A639142" w14:textId="77777777" w:rsidR="007D7FD7" w:rsidRDefault="00000000">
      <w:pPr>
        <w:spacing w:after="0" w:line="240" w:lineRule="auto"/>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自行采购货物买卖合同</w:t>
      </w:r>
    </w:p>
    <w:p w14:paraId="48C85623" w14:textId="77777777" w:rsidR="007D7FD7" w:rsidRDefault="00000000">
      <w:pPr>
        <w:spacing w:after="0" w:line="240" w:lineRule="auto"/>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（试行）</w:t>
      </w:r>
    </w:p>
    <w:p w14:paraId="489D571E" w14:textId="77777777" w:rsidR="007D7FD7" w:rsidRDefault="007D7FD7">
      <w:pPr>
        <w:spacing w:after="0" w:line="240" w:lineRule="auto"/>
        <w:rPr>
          <w:rFonts w:ascii="宋体" w:hAnsi="宋体" w:cs="宋体" w:hint="eastAsia"/>
          <w:b/>
          <w:bCs/>
          <w:spacing w:val="-20"/>
          <w:kern w:val="44"/>
          <w:sz w:val="40"/>
          <w:szCs w:val="40"/>
        </w:rPr>
      </w:pPr>
    </w:p>
    <w:p w14:paraId="5723E653" w14:textId="77777777" w:rsidR="007D7FD7" w:rsidRDefault="007D7FD7">
      <w:pPr>
        <w:spacing w:after="0" w:line="240" w:lineRule="auto"/>
        <w:rPr>
          <w:rFonts w:ascii="宋体" w:hAnsi="宋体" w:cs="宋体" w:hint="eastAsia"/>
          <w:b/>
          <w:bCs/>
          <w:spacing w:val="-20"/>
          <w:kern w:val="44"/>
          <w:sz w:val="40"/>
          <w:szCs w:val="40"/>
        </w:rPr>
      </w:pPr>
    </w:p>
    <w:p w14:paraId="1747E27C" w14:textId="77777777" w:rsidR="007D7FD7" w:rsidRDefault="007D7FD7">
      <w:pPr>
        <w:spacing w:after="0" w:line="240" w:lineRule="auto"/>
        <w:rPr>
          <w:rFonts w:ascii="宋体" w:hAnsi="宋体" w:cs="宋体" w:hint="eastAsia"/>
          <w:b/>
          <w:bCs/>
          <w:spacing w:val="-20"/>
          <w:kern w:val="44"/>
          <w:sz w:val="40"/>
          <w:szCs w:val="40"/>
        </w:rPr>
      </w:pPr>
    </w:p>
    <w:p w14:paraId="3BC86AD7" w14:textId="77777777" w:rsidR="007D7FD7" w:rsidRDefault="00000000">
      <w:pPr>
        <w:spacing w:after="0" w:line="24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12B79200" w14:textId="77777777" w:rsidR="007D7FD7" w:rsidRDefault="00000000">
      <w:pPr>
        <w:spacing w:after="0" w:line="24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14:paraId="2768BFF3" w14:textId="77777777" w:rsidR="007D7FD7" w:rsidRDefault="00000000">
      <w:pPr>
        <w:spacing w:after="0" w:line="24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78989EB9" w14:textId="77777777" w:rsidR="007D7FD7" w:rsidRDefault="00000000">
      <w:pPr>
        <w:spacing w:after="0" w:line="24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120E0A0F" w14:textId="77777777" w:rsidR="007D7FD7" w:rsidRDefault="00000000">
      <w:pPr>
        <w:spacing w:after="0" w:line="24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FA495D3" w14:textId="77777777" w:rsidR="007D7FD7" w:rsidRDefault="007D7FD7">
      <w:pPr>
        <w:spacing w:after="0" w:line="240" w:lineRule="auto"/>
      </w:pPr>
    </w:p>
    <w:p w14:paraId="28149838" w14:textId="77777777" w:rsidR="007D7FD7" w:rsidRDefault="00000000">
      <w:pPr>
        <w:spacing w:after="0" w:line="240" w:lineRule="auto"/>
        <w:rPr>
          <w:rFonts w:eastAsia="黑体"/>
          <w:sz w:val="44"/>
          <w:szCs w:val="44"/>
        </w:rPr>
      </w:pPr>
      <w:r>
        <w:rPr>
          <w:rFonts w:eastAsia="黑体"/>
          <w:sz w:val="44"/>
          <w:szCs w:val="44"/>
        </w:rPr>
        <w:br w:type="page"/>
      </w:r>
    </w:p>
    <w:p w14:paraId="39206AA5" w14:textId="77777777" w:rsidR="007D7FD7" w:rsidRDefault="007D7FD7">
      <w:pPr>
        <w:spacing w:after="0" w:line="240" w:lineRule="auto"/>
        <w:rPr>
          <w:rFonts w:eastAsia="黑体"/>
          <w:sz w:val="44"/>
          <w:szCs w:val="44"/>
        </w:rPr>
      </w:pPr>
    </w:p>
    <w:p w14:paraId="2BA80EAA" w14:textId="77777777" w:rsidR="007D7FD7" w:rsidRDefault="007D7FD7">
      <w:pPr>
        <w:spacing w:after="0" w:line="240" w:lineRule="auto"/>
        <w:rPr>
          <w:rFonts w:eastAsia="黑体"/>
          <w:sz w:val="44"/>
          <w:szCs w:val="44"/>
        </w:rPr>
      </w:pPr>
    </w:p>
    <w:p w14:paraId="6947579D" w14:textId="77777777" w:rsidR="007D7FD7" w:rsidRDefault="00000000">
      <w:pPr>
        <w:spacing w:after="0" w:line="240" w:lineRule="auto"/>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70F9034A" w14:textId="77777777" w:rsidR="007D7FD7" w:rsidRDefault="007D7FD7">
      <w:pPr>
        <w:spacing w:after="0" w:line="240" w:lineRule="auto"/>
        <w:ind w:firstLineChars="200" w:firstLine="640"/>
        <w:rPr>
          <w:rFonts w:ascii="仿宋_GB2312" w:eastAsia="仿宋_GB2312" w:hAnsi="仿宋_GB2312" w:cs="仿宋_GB2312" w:hint="eastAsia"/>
          <w:sz w:val="32"/>
          <w:szCs w:val="32"/>
        </w:rPr>
      </w:pPr>
    </w:p>
    <w:p w14:paraId="1C00253F" w14:textId="77777777" w:rsidR="007D7FD7" w:rsidRDefault="00000000">
      <w:pPr>
        <w:spacing w:after="0" w:line="24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14:paraId="4CA1A300" w14:textId="77777777" w:rsidR="007D7FD7" w:rsidRDefault="00000000">
      <w:pPr>
        <w:spacing w:after="0" w:line="240" w:lineRule="auto"/>
        <w:ind w:firstLineChars="200" w:firstLine="640"/>
        <w:rPr>
          <w:rFonts w:eastAsia="黑体"/>
          <w:sz w:val="44"/>
          <w:szCs w:val="44"/>
        </w:rPr>
      </w:pPr>
      <w:r>
        <w:rPr>
          <w:rFonts w:ascii="仿宋_GB2312" w:eastAsia="仿宋_GB2312" w:hAnsi="仿宋_GB2312" w:cs="仿宋_GB2312" w:hint="eastAsia"/>
          <w:sz w:val="32"/>
          <w:szCs w:val="32"/>
        </w:rPr>
        <w:t>2.本合同标准文本为采购货物买卖合同编制提供参考，可以结合采购项目具体情况，对文本作必要的调整修订后使用。</w:t>
      </w:r>
    </w:p>
    <w:p w14:paraId="6FF70AEB" w14:textId="77777777" w:rsidR="007D7FD7" w:rsidRDefault="00000000">
      <w:pPr>
        <w:spacing w:after="0" w:line="24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14:paraId="736AC3FE" w14:textId="77777777" w:rsidR="007D7FD7" w:rsidRDefault="007D7FD7">
      <w:pPr>
        <w:spacing w:after="0" w:line="240" w:lineRule="auto"/>
        <w:ind w:firstLineChars="200" w:firstLine="880"/>
        <w:rPr>
          <w:rFonts w:eastAsia="黑体"/>
          <w:sz w:val="44"/>
          <w:szCs w:val="44"/>
        </w:rPr>
        <w:sectPr w:rsidR="007D7FD7">
          <w:headerReference w:type="default" r:id="rId7"/>
          <w:footerReference w:type="default" r:id="rId8"/>
          <w:pgSz w:w="11906" w:h="16838"/>
          <w:pgMar w:top="1440" w:right="1800" w:bottom="1440" w:left="1800" w:header="851" w:footer="992" w:gutter="0"/>
          <w:cols w:space="425"/>
          <w:docGrid w:type="lines" w:linePitch="312"/>
        </w:sectPr>
      </w:pPr>
    </w:p>
    <w:p w14:paraId="61EDD365" w14:textId="77777777" w:rsidR="007D7FD7" w:rsidRDefault="007D7FD7">
      <w:pPr>
        <w:spacing w:after="0" w:line="240" w:lineRule="auto"/>
      </w:pPr>
      <w:bookmarkStart w:id="61" w:name="_Toc22209"/>
    </w:p>
    <w:p w14:paraId="7BD3A7B9" w14:textId="77777777" w:rsidR="007D7FD7" w:rsidRDefault="00000000">
      <w:pPr>
        <w:keepNext/>
        <w:keepLines/>
        <w:adjustRightInd w:val="0"/>
        <w:snapToGrid w:val="0"/>
        <w:spacing w:after="0" w:line="240" w:lineRule="auto"/>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采购合同协议书</w:t>
      </w:r>
      <w:bookmarkEnd w:id="61"/>
    </w:p>
    <w:p w14:paraId="01D662D7" w14:textId="77777777" w:rsidR="007D7FD7" w:rsidRDefault="007D7FD7">
      <w:pPr>
        <w:spacing w:after="0" w:line="240" w:lineRule="auto"/>
      </w:pPr>
    </w:p>
    <w:p w14:paraId="189A84AF"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（采购人、受采购人委托签订合同的单位或采购</w:t>
      </w:r>
      <w:r>
        <w:rPr>
          <w:rFonts w:ascii="宋体" w:hAnsi="宋体" w:hint="eastAsia"/>
          <w:szCs w:val="21"/>
        </w:rPr>
        <w:tab/>
        <w:t xml:space="preserve">                                   文件约定的合同甲方）</w:t>
      </w:r>
    </w:p>
    <w:p w14:paraId="7AE0F85A"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23A4902E"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7B3BF55F" w14:textId="77777777" w:rsidR="007D7FD7" w:rsidRDefault="00000000">
      <w:pPr>
        <w:adjustRightInd w:val="0"/>
        <w:snapToGrid w:val="0"/>
        <w:spacing w:after="0" w:line="240" w:lineRule="auto"/>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46413459" w14:textId="77777777" w:rsidR="007D7FD7" w:rsidRDefault="007D7FD7">
      <w:pPr>
        <w:spacing w:after="0" w:line="240" w:lineRule="auto"/>
      </w:pPr>
    </w:p>
    <w:p w14:paraId="4E821778"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6FCB27F7"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项目信息</w:t>
      </w:r>
    </w:p>
    <w:p w14:paraId="5FC9129C" w14:textId="77777777" w:rsidR="007D7FD7" w:rsidRDefault="00000000">
      <w:pPr>
        <w:numPr>
          <w:ilvl w:val="0"/>
          <w:numId w:val="10"/>
        </w:numPr>
        <w:adjustRightInd w:val="0"/>
        <w:snapToGrid w:val="0"/>
        <w:spacing w:after="0" w:line="240" w:lineRule="auto"/>
        <w:ind w:firstLineChars="200" w:firstLine="420"/>
        <w:rPr>
          <w:rFonts w:ascii="宋体" w:hAnsi="宋体" w:hint="eastAsia"/>
          <w:szCs w:val="21"/>
          <w:u w:val="single"/>
        </w:rPr>
      </w:pPr>
      <w:r>
        <w:rPr>
          <w:rFonts w:ascii="宋体" w:hAnsi="宋体" w:hint="eastAsia"/>
          <w:szCs w:val="21"/>
        </w:rPr>
        <w:t>采购项目名称：</w:t>
      </w:r>
      <w:r>
        <w:rPr>
          <w:rFonts w:ascii="宋体" w:hAnsi="宋体" w:hint="eastAsia"/>
          <w:szCs w:val="21"/>
          <w:u w:val="single"/>
        </w:rPr>
        <w:t xml:space="preserve">                                            </w:t>
      </w:r>
    </w:p>
    <w:p w14:paraId="3FDBC975" w14:textId="77777777" w:rsidR="007D7FD7" w:rsidRDefault="00000000">
      <w:pPr>
        <w:numPr>
          <w:ilvl w:val="255"/>
          <w:numId w:val="0"/>
        </w:numPr>
        <w:tabs>
          <w:tab w:val="left" w:pos="999"/>
        </w:tabs>
        <w:adjustRightInd w:val="0"/>
        <w:snapToGrid w:val="0"/>
        <w:spacing w:after="0" w:line="240" w:lineRule="auto"/>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6DCC5EB9"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545ADB83"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（3）项目内容：</w:t>
      </w:r>
    </w:p>
    <w:p w14:paraId="3CA4179E"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14:paraId="7E2AD8DE" w14:textId="77777777" w:rsidR="007D7FD7" w:rsidRDefault="00000000">
      <w:pPr>
        <w:numPr>
          <w:ilvl w:val="255"/>
          <w:numId w:val="0"/>
        </w:numPr>
        <w:adjustRightInd w:val="0"/>
        <w:snapToGrid w:val="0"/>
        <w:spacing w:after="0" w:line="240" w:lineRule="auto"/>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4CCEBFFF" w14:textId="77777777" w:rsidR="007D7FD7" w:rsidRDefault="00000000">
      <w:pPr>
        <w:adjustRightInd w:val="0"/>
        <w:snapToGrid w:val="0"/>
        <w:spacing w:after="0" w:line="240" w:lineRule="auto"/>
        <w:ind w:firstLineChars="450" w:firstLine="945"/>
        <w:rPr>
          <w:rFonts w:ascii="宋体" w:hAnsi="宋体" w:hint="eastAsia"/>
          <w:szCs w:val="21"/>
          <w:u w:val="single"/>
        </w:rPr>
      </w:pPr>
      <w:r>
        <w:rPr>
          <w:rFonts w:ascii="宋体" w:hAnsi="宋体" w:hint="eastAsia"/>
          <w:szCs w:val="21"/>
        </w:rPr>
        <w:t>采购标的的技术要求、商务要求具体见附件。</w:t>
      </w:r>
    </w:p>
    <w:p w14:paraId="32A88383" w14:textId="77777777" w:rsidR="007D7FD7" w:rsidRDefault="00000000">
      <w:pPr>
        <w:numPr>
          <w:ilvl w:val="255"/>
          <w:numId w:val="0"/>
        </w:numPr>
        <w:adjustRightInd w:val="0"/>
        <w:snapToGrid w:val="0"/>
        <w:spacing w:after="0" w:line="240" w:lineRule="auto"/>
        <w:ind w:firstLineChars="450" w:firstLine="94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05CA0552" w14:textId="77777777" w:rsidR="007D7FD7" w:rsidRDefault="00000000">
      <w:pPr>
        <w:numPr>
          <w:ilvl w:val="255"/>
          <w:numId w:val="0"/>
        </w:numPr>
        <w:adjustRightInd w:val="0"/>
        <w:snapToGrid w:val="0"/>
        <w:spacing w:after="0" w:line="240" w:lineRule="auto"/>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323ACE44" w14:textId="77777777" w:rsidR="007D7FD7" w:rsidRDefault="00000000">
      <w:pPr>
        <w:numPr>
          <w:ilvl w:val="255"/>
          <w:numId w:val="0"/>
        </w:numPr>
        <w:adjustRightInd w:val="0"/>
        <w:snapToGrid w:val="0"/>
        <w:spacing w:after="0" w:line="240" w:lineRule="auto"/>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1507D861"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14:paraId="6904B443"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748462ED" w14:textId="77777777" w:rsidR="007D7FD7" w:rsidRDefault="00000000">
      <w:pPr>
        <w:numPr>
          <w:ilvl w:val="255"/>
          <w:numId w:val="0"/>
        </w:numPr>
        <w:autoSpaceDE w:val="0"/>
        <w:autoSpaceDN w:val="0"/>
        <w:adjustRightInd w:val="0"/>
        <w:snapToGrid w:val="0"/>
        <w:spacing w:after="0" w:line="240" w:lineRule="auto"/>
        <w:rPr>
          <w:rFonts w:ascii="宋体" w:hAnsi="宋体" w:cs="宋体" w:hint="eastAsia"/>
          <w:szCs w:val="21"/>
        </w:rPr>
      </w:pPr>
      <w:r>
        <w:rPr>
          <w:rFonts w:ascii="宋体" w:hAnsi="宋体" w:cs="宋体" w:hint="eastAsia"/>
          <w:szCs w:val="21"/>
        </w:rPr>
        <w:t xml:space="preserve">   （注：关键部件是指财政部会同有关部门发布的采购需求标准规定的需要通过国家有关部门指定的测评机构开展的安全可靠测评的软硬件，如CPU芯片、操作系统、数据库等。）</w:t>
      </w:r>
    </w:p>
    <w:p w14:paraId="15D41037" w14:textId="77777777" w:rsidR="007D7FD7" w:rsidRDefault="00000000">
      <w:pPr>
        <w:numPr>
          <w:ilvl w:val="255"/>
          <w:numId w:val="0"/>
        </w:numPr>
        <w:autoSpaceDE w:val="0"/>
        <w:autoSpaceDN w:val="0"/>
        <w:adjustRightInd w:val="0"/>
        <w:snapToGrid w:val="0"/>
        <w:spacing w:after="0" w:line="240" w:lineRule="auto"/>
        <w:rPr>
          <w:rFonts w:ascii="宋体" w:hAnsi="宋体" w:cs="宋体" w:hint="eastAsia"/>
          <w:szCs w:val="21"/>
        </w:rPr>
      </w:pPr>
      <w:r>
        <w:rPr>
          <w:rFonts w:ascii="宋体" w:hAnsi="宋体" w:cs="宋体" w:hint="eastAsia"/>
          <w:szCs w:val="21"/>
        </w:rPr>
        <w:t xml:space="preserve">         </w:t>
      </w:r>
      <w:r>
        <w:rPr>
          <w:rFonts w:ascii="汉仪书宋二S" w:eastAsia="汉仪书宋二S" w:hAnsi="汉仪书宋二S" w:cs="汉仪书宋二S" w:hint="eastAsia"/>
          <w:szCs w:val="21"/>
        </w:rPr>
        <w:t>②</w:t>
      </w:r>
      <w:r>
        <w:rPr>
          <w:rFonts w:ascii="宋体" w:hAnsi="宋体" w:cs="宋体" w:hint="eastAsia"/>
          <w:szCs w:val="21"/>
        </w:rPr>
        <w:t>涉及车辆采购，请填写是否属于新能源汽车：</w:t>
      </w:r>
    </w:p>
    <w:p w14:paraId="037EDA09" w14:textId="77777777" w:rsidR="007D7FD7" w:rsidRDefault="00000000">
      <w:pPr>
        <w:numPr>
          <w:ilvl w:val="255"/>
          <w:numId w:val="0"/>
        </w:numPr>
        <w:autoSpaceDE w:val="0"/>
        <w:autoSpaceDN w:val="0"/>
        <w:adjustRightInd w:val="0"/>
        <w:snapToGrid w:val="0"/>
        <w:spacing w:after="0" w:line="240" w:lineRule="auto"/>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数量：</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r>
        <w:rPr>
          <w:rFonts w:ascii="宋体" w:hAnsi="宋体" w:cs="宋体" w:hint="eastAsia"/>
          <w:szCs w:val="21"/>
        </w:rPr>
        <w:t xml:space="preserve"> </w:t>
      </w:r>
    </w:p>
    <w:p w14:paraId="347F4CC2" w14:textId="77777777" w:rsidR="007D7FD7" w:rsidRDefault="00000000">
      <w:pPr>
        <w:numPr>
          <w:ilvl w:val="255"/>
          <w:numId w:val="0"/>
        </w:numPr>
        <w:autoSpaceDE w:val="0"/>
        <w:autoSpaceDN w:val="0"/>
        <w:adjustRightInd w:val="0"/>
        <w:snapToGrid w:val="0"/>
        <w:spacing w:after="0" w:line="240" w:lineRule="auto"/>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否</w:t>
      </w:r>
    </w:p>
    <w:p w14:paraId="12B07EE1" w14:textId="77777777" w:rsidR="007D7FD7" w:rsidRDefault="00000000">
      <w:pPr>
        <w:numPr>
          <w:ilvl w:val="255"/>
          <w:numId w:val="0"/>
        </w:numPr>
        <w:autoSpaceDE w:val="0"/>
        <w:autoSpaceDN w:val="0"/>
        <w:adjustRightInd w:val="0"/>
        <w:snapToGrid w:val="0"/>
        <w:spacing w:after="0" w:line="240" w:lineRule="auto"/>
        <w:rPr>
          <w:rFonts w:ascii="宋体" w:hAnsi="宋体" w:cs="宋体" w:hint="eastAsia"/>
          <w:szCs w:val="21"/>
        </w:rPr>
      </w:pPr>
      <w:r>
        <w:rPr>
          <w:rFonts w:ascii="宋体" w:hAnsi="宋体" w:cs="宋体" w:hint="eastAsia"/>
          <w:szCs w:val="21"/>
        </w:rPr>
        <w:t xml:space="preserve">    （</w:t>
      </w:r>
      <w:r>
        <w:rPr>
          <w:rFonts w:ascii="宋体" w:hAnsi="宋体" w:cs="宋体"/>
          <w:szCs w:val="21"/>
          <w:lang w:val="en"/>
        </w:rPr>
        <w:t>4</w:t>
      </w:r>
      <w:r>
        <w:rPr>
          <w:rFonts w:ascii="宋体" w:hAnsi="宋体" w:cs="宋体" w:hint="eastAsia"/>
          <w:szCs w:val="21"/>
        </w:rPr>
        <w:t>）采购组织形式：</w:t>
      </w:r>
      <w:r>
        <w:rPr>
          <w:rFonts w:ascii="宋体" w:hAnsi="宋体" w:cs="宋体" w:hint="eastAsia"/>
          <w:szCs w:val="21"/>
        </w:rPr>
        <w:sym w:font="Wingdings" w:char="00A8"/>
      </w:r>
      <w:r>
        <w:rPr>
          <w:rFonts w:ascii="宋体" w:hAnsi="宋体" w:cs="宋体" w:hint="eastAsia"/>
          <w:szCs w:val="21"/>
        </w:rPr>
        <w:t xml:space="preserve">集中采购    </w:t>
      </w:r>
      <w:r>
        <w:rPr>
          <w:rFonts w:ascii="宋体" w:hAnsi="宋体" w:cs="宋体" w:hint="eastAsia"/>
          <w:szCs w:val="21"/>
        </w:rPr>
        <w:sym w:font="Wingdings" w:char="00A8"/>
      </w:r>
      <w:r>
        <w:rPr>
          <w:rFonts w:ascii="宋体" w:hAnsi="宋体" w:cs="宋体" w:hint="eastAsia"/>
          <w:szCs w:val="21"/>
        </w:rPr>
        <w:t>自行采购</w:t>
      </w:r>
    </w:p>
    <w:p w14:paraId="18002D65" w14:textId="77777777" w:rsidR="007D7FD7" w:rsidRDefault="00000000">
      <w:pPr>
        <w:numPr>
          <w:ilvl w:val="255"/>
          <w:numId w:val="0"/>
        </w:numPr>
        <w:autoSpaceDE w:val="0"/>
        <w:autoSpaceDN w:val="0"/>
        <w:adjustRightInd w:val="0"/>
        <w:snapToGrid w:val="0"/>
        <w:spacing w:after="0" w:line="240" w:lineRule="auto"/>
        <w:ind w:leftChars="100" w:left="210" w:firstLineChars="100" w:firstLine="210"/>
        <w:rPr>
          <w:rFonts w:ascii="宋体" w:hAnsi="宋体" w:cs="宋体" w:hint="eastAsia"/>
          <w:szCs w:val="21"/>
          <w:u w:val="single"/>
        </w:rPr>
      </w:pPr>
      <w:r>
        <w:rPr>
          <w:rFonts w:ascii="宋体" w:hAnsi="宋体" w:cs="宋体" w:hint="eastAsia"/>
          <w:szCs w:val="21"/>
        </w:rPr>
        <w:t>（</w:t>
      </w:r>
      <w:r>
        <w:rPr>
          <w:rFonts w:ascii="宋体" w:hAnsi="宋体" w:cs="宋体"/>
          <w:szCs w:val="21"/>
          <w:lang w:val="en"/>
        </w:rPr>
        <w:t>5</w:t>
      </w:r>
      <w:r>
        <w:rPr>
          <w:rFonts w:ascii="宋体" w:hAnsi="宋体" w:cs="宋体" w:hint="eastAsia"/>
          <w:szCs w:val="21"/>
        </w:rPr>
        <w:t>）采购方式：</w:t>
      </w:r>
      <w:r>
        <w:rPr>
          <w:rFonts w:ascii="宋体" w:hAnsi="宋体" w:cs="宋体" w:hint="eastAsia"/>
          <w:szCs w:val="21"/>
        </w:rPr>
        <w:sym w:font="Wingdings" w:char="00A8"/>
      </w:r>
      <w:r>
        <w:rPr>
          <w:rFonts w:ascii="宋体" w:hAnsi="宋体" w:cs="宋体" w:hint="eastAsia"/>
          <w:szCs w:val="21"/>
        </w:rPr>
        <w:t xml:space="preserve">公开招标  </w:t>
      </w:r>
      <w:r>
        <w:rPr>
          <w:rFonts w:ascii="宋体" w:hAnsi="宋体" w:cs="宋体" w:hint="eastAsia"/>
          <w:szCs w:val="21"/>
        </w:rPr>
        <w:sym w:font="Wingdings" w:char="00A8"/>
      </w:r>
      <w:r>
        <w:rPr>
          <w:rFonts w:ascii="宋体" w:hAnsi="宋体" w:cs="宋体" w:hint="eastAsia"/>
          <w:szCs w:val="21"/>
        </w:rPr>
        <w:t>竞争性谈判</w:t>
      </w:r>
      <w:r>
        <w:rPr>
          <w:rFonts w:ascii="宋体" w:eastAsia="华文楷体" w:hAnsi="宋体" w:cs="宋体" w:hint="eastAsia"/>
          <w:sz w:val="22"/>
          <w:szCs w:val="21"/>
        </w:rPr>
        <w:t xml:space="preserve">  </w:t>
      </w:r>
      <w:r>
        <w:rPr>
          <w:rFonts w:ascii="宋体" w:hAnsi="宋体" w:cs="宋体" w:hint="eastAsia"/>
          <w:szCs w:val="21"/>
        </w:rPr>
        <w:sym w:font="Wingdings" w:char="00A8"/>
      </w:r>
      <w:r>
        <w:rPr>
          <w:rFonts w:ascii="宋体" w:hAnsi="宋体" w:cs="宋体" w:hint="eastAsia"/>
          <w:szCs w:val="21"/>
        </w:rPr>
        <w:t xml:space="preserve">单一来源  </w:t>
      </w:r>
      <w:r>
        <w:rPr>
          <w:rFonts w:ascii="宋体" w:hAnsi="宋体" w:cs="宋体" w:hint="eastAsia"/>
          <w:szCs w:val="21"/>
        </w:rPr>
        <w:sym w:font="Wingdings" w:char="00A8"/>
      </w:r>
      <w:r>
        <w:rPr>
          <w:rFonts w:ascii="宋体" w:hAnsi="宋体" w:cs="宋体" w:hint="eastAsia"/>
          <w:szCs w:val="21"/>
        </w:rPr>
        <w:t xml:space="preserve">竞价  </w:t>
      </w:r>
      <w:r>
        <w:rPr>
          <w:rFonts w:ascii="宋体" w:hAnsi="宋体" w:cs="宋体" w:hint="eastAsia"/>
          <w:szCs w:val="21"/>
        </w:rPr>
        <w:sym w:font="Wingdings" w:char="00A8"/>
      </w:r>
      <w:r>
        <w:rPr>
          <w:rFonts w:ascii="宋体" w:hAnsi="宋体" w:cs="宋体" w:hint="eastAsia"/>
          <w:szCs w:val="21"/>
        </w:rPr>
        <w:t xml:space="preserve">框架协议 </w:t>
      </w:r>
      <w:r>
        <w:rPr>
          <w:rFonts w:ascii="宋体" w:hAnsi="宋体" w:cs="宋体" w:hint="eastAsia"/>
          <w:szCs w:val="21"/>
        </w:rPr>
        <w:sym w:font="Wingdings" w:char="00A8"/>
      </w:r>
      <w:r>
        <w:rPr>
          <w:rFonts w:ascii="宋体" w:hAnsi="宋体" w:cs="宋体" w:hint="eastAsia"/>
          <w:szCs w:val="21"/>
        </w:rPr>
        <w:t>其他：</w:t>
      </w:r>
      <w:r>
        <w:rPr>
          <w:rFonts w:ascii="宋体" w:hAnsi="宋体" w:cs="宋体" w:hint="eastAsia"/>
          <w:szCs w:val="21"/>
          <w:u w:val="single"/>
        </w:rPr>
        <w:t xml:space="preserve">          </w:t>
      </w:r>
    </w:p>
    <w:p w14:paraId="59DA433F" w14:textId="77777777" w:rsidR="007D7FD7" w:rsidRDefault="00000000">
      <w:pPr>
        <w:numPr>
          <w:ilvl w:val="255"/>
          <w:numId w:val="0"/>
        </w:numPr>
        <w:autoSpaceDE w:val="0"/>
        <w:autoSpaceDN w:val="0"/>
        <w:adjustRightInd w:val="0"/>
        <w:snapToGrid w:val="0"/>
        <w:spacing w:after="0" w:line="240" w:lineRule="auto"/>
        <w:ind w:firstLine="420"/>
        <w:rPr>
          <w:rFonts w:ascii="宋体" w:hAnsi="宋体" w:cs="宋体" w:hint="eastAsia"/>
          <w:szCs w:val="21"/>
        </w:rPr>
      </w:pPr>
      <w:r>
        <w:rPr>
          <w:rFonts w:ascii="宋体" w:hAnsi="宋体" w:cs="宋体" w:hint="eastAsia"/>
          <w:szCs w:val="21"/>
        </w:rPr>
        <w:t>（注：在框架协议采购的第二阶段，可选择使用该合同文本）</w:t>
      </w:r>
    </w:p>
    <w:p w14:paraId="2552B3A3" w14:textId="77777777" w:rsidR="007D7FD7" w:rsidRDefault="00000000">
      <w:pPr>
        <w:numPr>
          <w:ilvl w:val="255"/>
          <w:numId w:val="0"/>
        </w:numPr>
        <w:autoSpaceDE w:val="0"/>
        <w:autoSpaceDN w:val="0"/>
        <w:adjustRightInd w:val="0"/>
        <w:snapToGrid w:val="0"/>
        <w:spacing w:after="0" w:line="240" w:lineRule="auto"/>
        <w:ind w:firstLineChars="100" w:firstLine="220"/>
        <w:rPr>
          <w:rFonts w:ascii="宋体" w:hAnsi="宋体" w:hint="eastAsia"/>
          <w:szCs w:val="21"/>
        </w:rPr>
      </w:pPr>
      <w:r>
        <w:rPr>
          <w:rFonts w:ascii="宋体" w:eastAsia="华文楷体" w:hAnsi="宋体" w:cs="华文楷体" w:hint="eastAsia"/>
          <w:sz w:val="22"/>
          <w:szCs w:val="21"/>
        </w:rPr>
        <w:t xml:space="preserve"> </w:t>
      </w:r>
      <w:r>
        <w:rPr>
          <w:rFonts w:ascii="宋体" w:eastAsia="华文楷体" w:hAnsi="宋体" w:cs="华文楷体" w:hint="eastAsia"/>
          <w:sz w:val="22"/>
          <w:szCs w:val="21"/>
        </w:rPr>
        <w:t>（</w:t>
      </w:r>
      <w:r>
        <w:rPr>
          <w:rFonts w:ascii="宋体" w:eastAsia="华文楷体" w:hAnsi="宋体" w:cs="华文楷体"/>
          <w:sz w:val="22"/>
          <w:szCs w:val="21"/>
          <w:lang w:val="en"/>
        </w:rPr>
        <w:t>6</w:t>
      </w:r>
      <w:r>
        <w:rPr>
          <w:rFonts w:ascii="宋体" w:eastAsia="华文楷体" w:hAnsi="宋体" w:cs="华文楷体" w:hint="eastAsia"/>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70C22F55" w14:textId="77777777" w:rsidR="007D7FD7" w:rsidRDefault="00000000">
      <w:pPr>
        <w:numPr>
          <w:ilvl w:val="255"/>
          <w:numId w:val="0"/>
        </w:numPr>
        <w:adjustRightInd w:val="0"/>
        <w:snapToGrid w:val="0"/>
        <w:spacing w:after="0" w:line="240" w:lineRule="auto"/>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649EB5C8" w14:textId="77777777" w:rsidR="007D7FD7" w:rsidRDefault="00000000">
      <w:pPr>
        <w:numPr>
          <w:ilvl w:val="255"/>
          <w:numId w:val="0"/>
        </w:numPr>
        <w:adjustRightInd w:val="0"/>
        <w:snapToGrid w:val="0"/>
        <w:spacing w:after="0" w:line="240" w:lineRule="auto"/>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37B094B2" w14:textId="77777777" w:rsidR="007D7FD7" w:rsidRDefault="00000000">
      <w:pPr>
        <w:numPr>
          <w:ilvl w:val="255"/>
          <w:numId w:val="0"/>
        </w:numPr>
        <w:adjustRightInd w:val="0"/>
        <w:snapToGrid w:val="0"/>
        <w:spacing w:after="0" w:line="240" w:lineRule="auto"/>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0C453EBE" w14:textId="77777777" w:rsidR="007D7FD7" w:rsidRDefault="00000000">
      <w:pPr>
        <w:snapToGrid w:val="0"/>
        <w:spacing w:after="0" w:line="240" w:lineRule="auto"/>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5784BCD7"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A4D5854" w14:textId="77777777" w:rsidR="007D7FD7" w:rsidRDefault="00000000">
      <w:pPr>
        <w:adjustRightInd w:val="0"/>
        <w:snapToGrid w:val="0"/>
        <w:spacing w:after="0" w:line="240" w:lineRule="auto"/>
        <w:ind w:firstLineChars="400" w:firstLine="840"/>
        <w:rPr>
          <w:rFonts w:ascii="宋体" w:hAnsi="宋体" w:hint="eastAsia"/>
          <w:szCs w:val="21"/>
          <w:u w:val="single"/>
        </w:rPr>
      </w:pPr>
      <w:r>
        <w:rPr>
          <w:rFonts w:ascii="宋体" w:hAnsi="宋体" w:hint="eastAsia"/>
          <w:szCs w:val="21"/>
        </w:rPr>
        <w:t xml:space="preserve"> 分包主要内容：</w:t>
      </w:r>
      <w:r>
        <w:rPr>
          <w:rFonts w:ascii="宋体" w:hAnsi="宋体" w:hint="eastAsia"/>
          <w:szCs w:val="21"/>
          <w:u w:val="single"/>
        </w:rPr>
        <w:t xml:space="preserve">                                            </w:t>
      </w:r>
    </w:p>
    <w:p w14:paraId="2442484A" w14:textId="77777777" w:rsidR="007D7FD7" w:rsidRDefault="00000000">
      <w:pPr>
        <w:adjustRightInd w:val="0"/>
        <w:snapToGrid w:val="0"/>
        <w:spacing w:after="0" w:line="240" w:lineRule="auto"/>
        <w:ind w:firstLineChars="400" w:firstLine="840"/>
        <w:rPr>
          <w:rFonts w:ascii="宋体" w:hAnsi="宋体" w:hint="eastAsia"/>
          <w:szCs w:val="21"/>
        </w:rPr>
      </w:pPr>
      <w:r>
        <w:rPr>
          <w:rFonts w:ascii="宋体" w:hAnsi="宋体" w:hint="eastAsia"/>
          <w:szCs w:val="21"/>
        </w:rPr>
        <w:t xml:space="preserve"> 分包供应商/制造商名称（如供应商和制造商不同，请分别填写）：</w:t>
      </w:r>
    </w:p>
    <w:p w14:paraId="1DDBF416" w14:textId="77777777" w:rsidR="007D7FD7" w:rsidRDefault="00000000">
      <w:pPr>
        <w:adjustRightInd w:val="0"/>
        <w:snapToGrid w:val="0"/>
        <w:spacing w:after="0" w:line="240" w:lineRule="auto"/>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14:paraId="1A2FA21F" w14:textId="77777777" w:rsidR="007D7FD7" w:rsidRDefault="00000000">
      <w:pPr>
        <w:adjustRightInd w:val="0"/>
        <w:snapToGrid w:val="0"/>
        <w:spacing w:after="0" w:line="240" w:lineRule="auto"/>
        <w:ind w:firstLineChars="400" w:firstLine="840"/>
        <w:rPr>
          <w:rFonts w:ascii="宋体" w:hAnsi="宋体" w:hint="eastAsia"/>
          <w:szCs w:val="21"/>
        </w:rPr>
      </w:pPr>
      <w:r>
        <w:rPr>
          <w:rFonts w:ascii="宋体" w:hAnsi="宋体" w:hint="eastAsia"/>
          <w:szCs w:val="21"/>
        </w:rPr>
        <w:t xml:space="preserve"> 分包供应商/制造商类型（如果供应商和制造商不同，只填写制造商类型）：</w:t>
      </w:r>
    </w:p>
    <w:p w14:paraId="306B4698" w14:textId="77777777" w:rsidR="007D7FD7" w:rsidRDefault="00000000">
      <w:pPr>
        <w:adjustRightInd w:val="0"/>
        <w:snapToGrid w:val="0"/>
        <w:spacing w:after="0" w:line="240" w:lineRule="auto"/>
        <w:ind w:firstLineChars="400" w:firstLine="840"/>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14:paraId="1E800C10" w14:textId="77777777" w:rsidR="007D7FD7" w:rsidRDefault="00000000">
      <w:pPr>
        <w:adjustRightInd w:val="0"/>
        <w:snapToGrid w:val="0"/>
        <w:spacing w:after="0" w:line="240" w:lineRule="auto"/>
        <w:ind w:firstLineChars="400" w:firstLine="840"/>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315B894C" w14:textId="77777777" w:rsidR="007D7FD7" w:rsidRDefault="00000000">
      <w:pPr>
        <w:numPr>
          <w:ilvl w:val="255"/>
          <w:numId w:val="0"/>
        </w:numPr>
        <w:adjustRightInd w:val="0"/>
        <w:snapToGrid w:val="0"/>
        <w:spacing w:after="0" w:line="240" w:lineRule="auto"/>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1FAEE707" w14:textId="77777777" w:rsidR="007D7FD7" w:rsidRDefault="00000000">
      <w:pPr>
        <w:tabs>
          <w:tab w:val="left" w:pos="1340"/>
        </w:tabs>
        <w:autoSpaceDE w:val="0"/>
        <w:autoSpaceDN w:val="0"/>
        <w:adjustRightInd w:val="0"/>
        <w:spacing w:after="0" w:line="240" w:lineRule="auto"/>
        <w:ind w:firstLineChars="200" w:firstLine="420"/>
        <w:rPr>
          <w:rFonts w:ascii="宋体" w:hAnsi="宋体" w:cs="宋体" w:hint="eastAsia"/>
          <w:szCs w:val="21"/>
          <w:u w:val="single"/>
        </w:rPr>
      </w:pPr>
      <w:r>
        <w:rPr>
          <w:rFonts w:ascii="宋体" w:hAnsi="宋体" w:cs="宋体" w:hint="eastAsia"/>
          <w:szCs w:val="21"/>
        </w:rPr>
        <w:lastRenderedPageBreak/>
        <w:t xml:space="preserve">     外商投资企业类型：</w:t>
      </w:r>
      <w:r>
        <w:rPr>
          <w:rFonts w:ascii="宋体" w:hAnsi="宋体" w:cs="宋体" w:hint="eastAsia"/>
          <w:iCs/>
          <w:szCs w:val="21"/>
        </w:rPr>
        <w:sym w:font="Wingdings" w:char="00A8"/>
      </w:r>
      <w:r>
        <w:rPr>
          <w:rFonts w:ascii="宋体" w:hAnsi="宋体" w:cs="宋体" w:hint="eastAsia"/>
          <w:szCs w:val="21"/>
        </w:rPr>
        <w:t xml:space="preserve">全部由外国投资者投资  </w:t>
      </w:r>
      <w:r>
        <w:rPr>
          <w:rFonts w:ascii="宋体" w:hAnsi="宋体" w:cs="宋体" w:hint="eastAsia"/>
          <w:iCs/>
          <w:szCs w:val="21"/>
        </w:rPr>
        <w:sym w:font="Wingdings" w:char="00A8"/>
      </w:r>
      <w:r>
        <w:rPr>
          <w:rFonts w:ascii="宋体" w:hAnsi="宋体" w:cs="宋体" w:hint="eastAsia"/>
          <w:iCs/>
          <w:szCs w:val="21"/>
        </w:rPr>
        <w:t>部分由外国投资者投资</w:t>
      </w:r>
    </w:p>
    <w:p w14:paraId="13E1B6C9" w14:textId="77777777" w:rsidR="007D7FD7" w:rsidRDefault="00000000">
      <w:pPr>
        <w:numPr>
          <w:ilvl w:val="255"/>
          <w:numId w:val="0"/>
        </w:numPr>
        <w:adjustRightInd w:val="0"/>
        <w:snapToGrid w:val="0"/>
        <w:spacing w:after="0" w:line="24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552DFC2F" w14:textId="77777777" w:rsidR="007D7FD7" w:rsidRDefault="00000000">
      <w:pPr>
        <w:numPr>
          <w:ilvl w:val="255"/>
          <w:numId w:val="0"/>
        </w:numPr>
        <w:adjustRightInd w:val="0"/>
        <w:snapToGrid w:val="0"/>
        <w:spacing w:after="0" w:line="240" w:lineRule="auto"/>
        <w:ind w:firstLineChars="400" w:firstLine="840"/>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603075A2" w14:textId="77777777" w:rsidR="007D7FD7" w:rsidRDefault="00000000">
      <w:pPr>
        <w:numPr>
          <w:ilvl w:val="255"/>
          <w:numId w:val="0"/>
        </w:numPr>
        <w:adjustRightInd w:val="0"/>
        <w:snapToGrid w:val="0"/>
        <w:spacing w:after="0" w:line="240" w:lineRule="auto"/>
        <w:ind w:firstLineChars="400" w:firstLine="840"/>
        <w:rPr>
          <w:rFonts w:ascii="宋体" w:hAnsi="宋体" w:hint="eastAsia"/>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14:paraId="3E1DAA88" w14:textId="77777777" w:rsidR="007D7FD7" w:rsidRDefault="00000000">
      <w:pPr>
        <w:adjustRightInd w:val="0"/>
        <w:snapToGrid w:val="0"/>
        <w:spacing w:after="0" w:line="240" w:lineRule="auto"/>
        <w:ind w:firstLineChars="400" w:firstLine="840"/>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132405B7" w14:textId="77777777" w:rsidR="007D7FD7" w:rsidRDefault="00000000">
      <w:pPr>
        <w:numPr>
          <w:ilvl w:val="255"/>
          <w:numId w:val="0"/>
        </w:numPr>
        <w:tabs>
          <w:tab w:val="left" w:pos="740"/>
        </w:tabs>
        <w:adjustRightInd w:val="0"/>
        <w:snapToGrid w:val="0"/>
        <w:spacing w:after="0" w:line="240" w:lineRule="auto"/>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67FBFCF1" w14:textId="77777777" w:rsidR="007D7FD7" w:rsidRDefault="00000000">
      <w:pPr>
        <w:numPr>
          <w:ilvl w:val="255"/>
          <w:numId w:val="0"/>
        </w:numPr>
        <w:tabs>
          <w:tab w:val="left" w:pos="740"/>
        </w:tabs>
        <w:adjustRightInd w:val="0"/>
        <w:snapToGrid w:val="0"/>
        <w:spacing w:after="0" w:line="240" w:lineRule="auto"/>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4923A3FC" w14:textId="77777777" w:rsidR="007D7FD7" w:rsidRDefault="00000000">
      <w:pPr>
        <w:numPr>
          <w:ilvl w:val="255"/>
          <w:numId w:val="0"/>
        </w:numPr>
        <w:tabs>
          <w:tab w:val="left" w:pos="740"/>
        </w:tabs>
        <w:adjustRightInd w:val="0"/>
        <w:snapToGrid w:val="0"/>
        <w:spacing w:after="0" w:line="240" w:lineRule="auto"/>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7756CCBD" w14:textId="77777777" w:rsidR="007D7FD7" w:rsidRDefault="00000000">
      <w:pPr>
        <w:numPr>
          <w:ilvl w:val="255"/>
          <w:numId w:val="0"/>
        </w:numPr>
        <w:tabs>
          <w:tab w:val="left" w:pos="740"/>
        </w:tabs>
        <w:adjustRightInd w:val="0"/>
        <w:snapToGrid w:val="0"/>
        <w:spacing w:after="0" w:line="240" w:lineRule="auto"/>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57F978D4" w14:textId="77777777" w:rsidR="007D7FD7" w:rsidRDefault="00000000">
      <w:pPr>
        <w:numPr>
          <w:ilvl w:val="255"/>
          <w:numId w:val="0"/>
        </w:numPr>
        <w:tabs>
          <w:tab w:val="left" w:pos="740"/>
        </w:tabs>
        <w:adjustRightInd w:val="0"/>
        <w:snapToGrid w:val="0"/>
        <w:spacing w:after="0" w:line="240" w:lineRule="auto"/>
        <w:rPr>
          <w:rFonts w:ascii="宋体" w:hAnsi="宋体" w:hint="eastAsia"/>
          <w:szCs w:val="21"/>
        </w:rPr>
      </w:pPr>
      <w:r>
        <w:rPr>
          <w:rFonts w:ascii="宋体" w:hAnsi="宋体" w:hint="eastAsia"/>
          <w:szCs w:val="21"/>
        </w:rPr>
        <w:t xml:space="preserve">          是否涉及环境标志产品：</w:t>
      </w:r>
    </w:p>
    <w:p w14:paraId="189D34C2" w14:textId="77777777" w:rsidR="007D7FD7" w:rsidRDefault="00000000">
      <w:pPr>
        <w:numPr>
          <w:ilvl w:val="255"/>
          <w:numId w:val="0"/>
        </w:numPr>
        <w:tabs>
          <w:tab w:val="left" w:pos="740"/>
        </w:tabs>
        <w:adjustRightInd w:val="0"/>
        <w:snapToGrid w:val="0"/>
        <w:spacing w:after="0" w:line="240" w:lineRule="auto"/>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14:paraId="61FDC4DA" w14:textId="77777777" w:rsidR="007D7FD7" w:rsidRDefault="00000000">
      <w:pPr>
        <w:numPr>
          <w:ilvl w:val="255"/>
          <w:numId w:val="0"/>
        </w:numPr>
        <w:tabs>
          <w:tab w:val="left" w:pos="740"/>
        </w:tabs>
        <w:adjustRightInd w:val="0"/>
        <w:snapToGrid w:val="0"/>
        <w:spacing w:after="0" w:line="240" w:lineRule="auto"/>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5F75B8E2" w14:textId="77777777" w:rsidR="007D7FD7" w:rsidRDefault="00000000">
      <w:pPr>
        <w:numPr>
          <w:ilvl w:val="255"/>
          <w:numId w:val="0"/>
        </w:numPr>
        <w:tabs>
          <w:tab w:val="left" w:pos="740"/>
        </w:tabs>
        <w:adjustRightInd w:val="0"/>
        <w:snapToGrid w:val="0"/>
        <w:spacing w:after="0" w:line="240" w:lineRule="auto"/>
        <w:rPr>
          <w:rFonts w:ascii="宋体" w:hAnsi="宋体" w:hint="eastAsia"/>
          <w:szCs w:val="21"/>
        </w:rPr>
      </w:pPr>
      <w:r>
        <w:rPr>
          <w:rFonts w:ascii="宋体" w:hAnsi="宋体" w:hint="eastAsia"/>
          <w:iCs/>
          <w:szCs w:val="21"/>
        </w:rPr>
        <w:t xml:space="preserve">         </w:t>
      </w:r>
      <w:r>
        <w:rPr>
          <w:rFonts w:ascii="宋体" w:hAnsi="宋体" w:hint="eastAsia"/>
          <w:szCs w:val="21"/>
        </w:rPr>
        <w:sym w:font="Wingdings" w:char="00A8"/>
      </w:r>
      <w:r>
        <w:rPr>
          <w:rFonts w:ascii="宋体" w:hAnsi="宋体" w:hint="eastAsia"/>
          <w:szCs w:val="21"/>
        </w:rPr>
        <w:t>否</w:t>
      </w:r>
    </w:p>
    <w:p w14:paraId="4242A033" w14:textId="77777777" w:rsidR="007D7FD7" w:rsidRDefault="00000000">
      <w:pPr>
        <w:numPr>
          <w:ilvl w:val="255"/>
          <w:numId w:val="0"/>
        </w:numPr>
        <w:autoSpaceDE w:val="0"/>
        <w:autoSpaceDN w:val="0"/>
        <w:adjustRightInd w:val="0"/>
        <w:snapToGrid w:val="0"/>
        <w:spacing w:after="0" w:line="240" w:lineRule="auto"/>
        <w:rPr>
          <w:rFonts w:ascii="宋体" w:hAnsi="宋体" w:hint="eastAsia"/>
          <w:szCs w:val="21"/>
        </w:rPr>
      </w:pPr>
      <w:r>
        <w:rPr>
          <w:rFonts w:ascii="宋体" w:eastAsia="华文楷体" w:hAnsi="宋体" w:cs="华文楷体" w:hint="eastAsia"/>
          <w:szCs w:val="21"/>
        </w:rPr>
        <w:t xml:space="preserve">          </w:t>
      </w:r>
      <w:r>
        <w:rPr>
          <w:rFonts w:ascii="宋体" w:hAnsi="宋体" w:hint="eastAsia"/>
          <w:szCs w:val="21"/>
        </w:rPr>
        <w:t xml:space="preserve">是否涉及绿色产品： </w:t>
      </w:r>
    </w:p>
    <w:p w14:paraId="1108A629" w14:textId="77777777" w:rsidR="007D7FD7" w:rsidRDefault="00000000">
      <w:pPr>
        <w:autoSpaceDE w:val="0"/>
        <w:autoSpaceDN w:val="0"/>
        <w:adjustRightInd w:val="0"/>
        <w:spacing w:after="0" w:line="240" w:lineRule="auto"/>
        <w:ind w:firstLine="420"/>
        <w:rPr>
          <w:rFonts w:ascii="宋体" w:hAnsi="宋体" w:cs="华文楷体" w:hint="eastAsia"/>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sz w:val="22"/>
          <w:szCs w:val="21"/>
          <w:u w:val="single"/>
        </w:rPr>
        <w:t xml:space="preserve">         </w:t>
      </w:r>
    </w:p>
    <w:p w14:paraId="13DB4060" w14:textId="77777777" w:rsidR="007D7FD7" w:rsidRDefault="00000000">
      <w:pPr>
        <w:numPr>
          <w:ilvl w:val="255"/>
          <w:numId w:val="0"/>
        </w:numPr>
        <w:tabs>
          <w:tab w:val="left" w:pos="740"/>
        </w:tabs>
        <w:adjustRightInd w:val="0"/>
        <w:snapToGrid w:val="0"/>
        <w:spacing w:after="0" w:line="240" w:lineRule="auto"/>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14:paraId="5D414F4E" w14:textId="77777777" w:rsidR="007D7FD7" w:rsidRDefault="00000000">
      <w:pPr>
        <w:autoSpaceDE w:val="0"/>
        <w:autoSpaceDN w:val="0"/>
        <w:adjustRightInd w:val="0"/>
        <w:spacing w:after="0" w:line="240" w:lineRule="auto"/>
        <w:ind w:firstLine="420"/>
        <w:rPr>
          <w:rFonts w:ascii="宋体" w:eastAsia="华文楷体" w:hAnsi="宋体" w:cs="华文楷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p>
    <w:p w14:paraId="2D8C5886" w14:textId="77777777" w:rsidR="007D7FD7" w:rsidRDefault="00000000">
      <w:pPr>
        <w:numPr>
          <w:ilvl w:val="255"/>
          <w:numId w:val="0"/>
        </w:numPr>
        <w:adjustRightInd w:val="0"/>
        <w:snapToGrid w:val="0"/>
        <w:spacing w:after="0" w:line="240" w:lineRule="auto"/>
        <w:rPr>
          <w:rFonts w:ascii="宋体" w:hAnsi="宋体" w:hint="eastAsia"/>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7C2CE9D0" w14:textId="77777777" w:rsidR="007D7FD7" w:rsidRDefault="00000000">
      <w:pPr>
        <w:numPr>
          <w:ilvl w:val="255"/>
          <w:numId w:val="0"/>
        </w:numPr>
        <w:adjustRightInd w:val="0"/>
        <w:snapToGrid w:val="0"/>
        <w:spacing w:after="0" w:line="240" w:lineRule="auto"/>
        <w:ind w:firstLineChars="400" w:firstLine="840"/>
        <w:rPr>
          <w:rFonts w:ascii="宋体" w:hAnsi="宋体" w:hint="eastAsia"/>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6212C84C"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合同金额</w:t>
      </w:r>
    </w:p>
    <w:p w14:paraId="059AEFA4"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23E82CDD" w14:textId="77777777" w:rsidR="007D7FD7" w:rsidRDefault="00000000">
      <w:pPr>
        <w:adjustRightInd w:val="0"/>
        <w:snapToGrid w:val="0"/>
        <w:spacing w:after="0" w:line="240" w:lineRule="auto"/>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1D0DDC4D"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14:paraId="37C92A6C" w14:textId="77777777" w:rsidR="007D7FD7" w:rsidRDefault="00000000">
      <w:pPr>
        <w:adjustRightInd w:val="0"/>
        <w:snapToGrid w:val="0"/>
        <w:spacing w:after="0" w:line="240" w:lineRule="auto"/>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3B6D50C5"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 xml:space="preserve">    （注：固定单价合同应填写单价和最高限价）</w:t>
      </w:r>
    </w:p>
    <w:p w14:paraId="6BC05FBE" w14:textId="77777777" w:rsidR="007D7FD7" w:rsidRDefault="00000000">
      <w:pPr>
        <w:numPr>
          <w:ilvl w:val="255"/>
          <w:numId w:val="0"/>
        </w:numPr>
        <w:adjustRightInd w:val="0"/>
        <w:snapToGrid w:val="0"/>
        <w:spacing w:after="0" w:line="240" w:lineRule="auto"/>
        <w:rPr>
          <w:rFonts w:ascii="宋体" w:hAnsi="宋体" w:hint="eastAsia"/>
          <w:szCs w:val="21"/>
        </w:rPr>
      </w:pPr>
      <w:r>
        <w:rPr>
          <w:rFonts w:ascii="宋体" w:hAnsi="宋体" w:hint="eastAsia"/>
          <w:szCs w:val="21"/>
        </w:rPr>
        <w:t xml:space="preserve">    （2）合同定价方式（采用组合定价方式的，可以勾选多项）：</w:t>
      </w:r>
    </w:p>
    <w:p w14:paraId="4E25F57B"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21475A75" w14:textId="77777777" w:rsidR="007D7FD7" w:rsidRDefault="00000000">
      <w:pPr>
        <w:spacing w:after="0" w:line="240" w:lineRule="auto"/>
        <w:ind w:firstLineChars="200" w:firstLine="420"/>
        <w:rPr>
          <w:szCs w:val="21"/>
        </w:rPr>
      </w:pPr>
      <w:r>
        <w:rPr>
          <w:rFonts w:ascii="宋体" w:hAnsi="宋体" w:hint="eastAsia"/>
          <w:szCs w:val="21"/>
        </w:rPr>
        <w:t>（3）付款方式（按项目实际勾选填写）：</w:t>
      </w:r>
    </w:p>
    <w:p w14:paraId="49660E20" w14:textId="77777777" w:rsidR="007D7FD7" w:rsidRDefault="00000000">
      <w:pPr>
        <w:adjustRightInd w:val="0"/>
        <w:snapToGrid w:val="0"/>
        <w:spacing w:after="0" w:line="240" w:lineRule="auto"/>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6B38B05F" w14:textId="77777777" w:rsidR="007D7FD7" w:rsidRDefault="00000000">
      <w:pPr>
        <w:snapToGrid w:val="0"/>
        <w:spacing w:after="0" w:line="240" w:lineRule="auto"/>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14:paraId="78D3290A" w14:textId="77777777" w:rsidR="007D7FD7" w:rsidRDefault="00000000">
      <w:pPr>
        <w:adjustRightInd w:val="0"/>
        <w:snapToGrid w:val="0"/>
        <w:spacing w:after="0" w:line="240" w:lineRule="auto"/>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57DA60A3" w14:textId="77777777" w:rsidR="007D7FD7" w:rsidRDefault="00000000">
      <w:pPr>
        <w:adjustRightInd w:val="0"/>
        <w:snapToGrid w:val="0"/>
        <w:spacing w:after="0" w:line="240" w:lineRule="auto"/>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6FBA3EBB"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u w:val="single"/>
        </w:rPr>
      </w:pPr>
      <w:r>
        <w:rPr>
          <w:rFonts w:ascii="宋体" w:hAnsi="宋体" w:hint="eastAsia"/>
          <w:b/>
          <w:szCs w:val="21"/>
        </w:rPr>
        <w:t>合同履行</w:t>
      </w:r>
    </w:p>
    <w:p w14:paraId="57056CE4" w14:textId="77777777" w:rsidR="007D7FD7" w:rsidRDefault="00000000">
      <w:pPr>
        <w:adjustRightInd w:val="0"/>
        <w:snapToGrid w:val="0"/>
        <w:spacing w:after="0" w:line="240" w:lineRule="auto"/>
        <w:ind w:firstLineChars="200" w:firstLine="420"/>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62F4278" w14:textId="77777777" w:rsidR="007D7FD7" w:rsidRDefault="00000000">
      <w:pPr>
        <w:adjustRightInd w:val="0"/>
        <w:snapToGrid w:val="0"/>
        <w:spacing w:after="0" w:line="240" w:lineRule="auto"/>
        <w:ind w:firstLineChars="200" w:firstLine="420"/>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5E15AEB0" w14:textId="77777777" w:rsidR="007D7FD7" w:rsidRDefault="00000000">
      <w:pPr>
        <w:adjustRightInd w:val="0"/>
        <w:snapToGrid w:val="0"/>
        <w:spacing w:after="0" w:line="240" w:lineRule="auto"/>
        <w:ind w:firstLineChars="200" w:firstLine="420"/>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00DB7F84" w14:textId="77777777" w:rsidR="007D7FD7" w:rsidRDefault="00000000">
      <w:pPr>
        <w:autoSpaceDE w:val="0"/>
        <w:autoSpaceDN w:val="0"/>
        <w:adjustRightInd w:val="0"/>
        <w:spacing w:after="0" w:line="240" w:lineRule="auto"/>
        <w:ind w:firstLineChars="200" w:firstLine="440"/>
        <w:rPr>
          <w:rFonts w:ascii="宋体" w:hAnsi="宋体" w:cs="宋体" w:hint="eastAsia"/>
          <w:szCs w:val="21"/>
        </w:rPr>
      </w:pPr>
      <w:r>
        <w:rPr>
          <w:rFonts w:ascii="宋体" w:eastAsia="华文楷体" w:hAnsi="宋体" w:cs="宋体" w:hint="eastAsia"/>
          <w:bCs/>
          <w:sz w:val="22"/>
          <w:szCs w:val="21"/>
        </w:rPr>
        <w:t xml:space="preserve">  </w:t>
      </w:r>
      <w:r>
        <w:rPr>
          <w:rFonts w:ascii="宋体" w:hAnsi="宋体" w:cs="宋体" w:hint="eastAsia"/>
          <w:szCs w:val="21"/>
        </w:rPr>
        <w:t xml:space="preserve">  收取履约保证金形式：</w:t>
      </w:r>
      <w:r>
        <w:rPr>
          <w:rFonts w:ascii="宋体" w:hAnsi="宋体" w:cs="宋体" w:hint="eastAsia"/>
          <w:bCs/>
          <w:szCs w:val="21"/>
          <w:u w:val="single"/>
        </w:rPr>
        <w:t xml:space="preserve">                            </w:t>
      </w:r>
    </w:p>
    <w:p w14:paraId="7FB79BCE"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 xml:space="preserve">    收取履约保证金金额：</w:t>
      </w:r>
      <w:r>
        <w:rPr>
          <w:rFonts w:ascii="宋体" w:hAnsi="宋体" w:cs="宋体" w:hint="eastAsia"/>
          <w:bCs/>
          <w:szCs w:val="21"/>
          <w:u w:val="single"/>
        </w:rPr>
        <w:t xml:space="preserve">                            </w:t>
      </w:r>
    </w:p>
    <w:p w14:paraId="41E11829" w14:textId="77777777" w:rsidR="007D7FD7" w:rsidRDefault="00000000">
      <w:pPr>
        <w:snapToGrid w:val="0"/>
        <w:spacing w:after="0" w:line="240" w:lineRule="auto"/>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7368B8AE" w14:textId="77777777" w:rsidR="007D7FD7" w:rsidRDefault="00000000">
      <w:pPr>
        <w:adjustRightInd w:val="0"/>
        <w:snapToGrid w:val="0"/>
        <w:spacing w:after="0" w:line="240" w:lineRule="auto"/>
        <w:ind w:firstLineChars="200" w:firstLine="420"/>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1381D89C" w14:textId="77777777" w:rsidR="007D7FD7" w:rsidRDefault="00000000">
      <w:pPr>
        <w:adjustRightInd w:val="0"/>
        <w:snapToGrid w:val="0"/>
        <w:spacing w:after="0" w:line="240" w:lineRule="auto"/>
        <w:ind w:firstLineChars="200" w:firstLine="420"/>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color w:val="0000FF"/>
          <w:szCs w:val="21"/>
          <w:u w:val="single"/>
        </w:rPr>
        <w:t xml:space="preserve"> </w:t>
      </w:r>
      <w:r>
        <w:rPr>
          <w:rFonts w:ascii="宋体" w:hAnsi="宋体" w:cs="宋体" w:hint="eastAsia"/>
          <w:color w:val="000000"/>
          <w:szCs w:val="21"/>
          <w:u w:val="single"/>
        </w:rPr>
        <w:t xml:space="preserve">              </w:t>
      </w:r>
      <w:r>
        <w:rPr>
          <w:rFonts w:ascii="宋体" w:hAnsi="宋体" w:cs="宋体" w:hint="eastAsia"/>
          <w:szCs w:val="21"/>
          <w:u w:val="single"/>
        </w:rPr>
        <w:t xml:space="preserve">                                                </w:t>
      </w:r>
    </w:p>
    <w:p w14:paraId="775F93A3"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合同验收</w:t>
      </w:r>
    </w:p>
    <w:p w14:paraId="28AFD28C" w14:textId="77777777" w:rsidR="007D7FD7" w:rsidRDefault="00000000">
      <w:pPr>
        <w:numPr>
          <w:ilvl w:val="0"/>
          <w:numId w:val="11"/>
        </w:numPr>
        <w:adjustRightInd w:val="0"/>
        <w:snapToGrid w:val="0"/>
        <w:spacing w:after="0" w:line="240" w:lineRule="auto"/>
        <w:ind w:firstLineChars="200" w:firstLine="420"/>
        <w:rPr>
          <w:rFonts w:ascii="宋体" w:hAnsi="宋体" w:hint="eastAsia"/>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7C2D01EC" w14:textId="77777777" w:rsidR="007D7FD7" w:rsidRDefault="00000000">
      <w:pPr>
        <w:adjustRightInd w:val="0"/>
        <w:snapToGrid w:val="0"/>
        <w:spacing w:after="0" w:line="240" w:lineRule="auto"/>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65AFBC5C" w14:textId="77777777" w:rsidR="007D7FD7" w:rsidRDefault="00000000">
      <w:pPr>
        <w:adjustRightInd w:val="0"/>
        <w:snapToGrid w:val="0"/>
        <w:spacing w:after="0" w:line="240" w:lineRule="auto"/>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21D9F88E" w14:textId="77777777" w:rsidR="007D7FD7" w:rsidRDefault="00000000">
      <w:pPr>
        <w:adjustRightInd w:val="0"/>
        <w:snapToGrid w:val="0"/>
        <w:spacing w:after="0" w:line="240" w:lineRule="auto"/>
        <w:ind w:firstLineChars="400" w:firstLine="840"/>
        <w:rPr>
          <w:rFonts w:ascii="宋体" w:hAnsi="宋体" w:hint="eastAsia"/>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211EFA" w14:textId="77777777" w:rsidR="007D7FD7" w:rsidRDefault="00000000">
      <w:pPr>
        <w:adjustRightInd w:val="0"/>
        <w:snapToGrid w:val="0"/>
        <w:spacing w:after="0" w:line="240" w:lineRule="auto"/>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BAE29ED" w14:textId="77777777" w:rsidR="007D7FD7" w:rsidRDefault="00000000">
      <w:pPr>
        <w:adjustRightInd w:val="0"/>
        <w:snapToGrid w:val="0"/>
        <w:spacing w:after="0" w:line="240" w:lineRule="auto"/>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338B190E" w14:textId="77777777" w:rsidR="007D7FD7" w:rsidRDefault="00000000">
      <w:pPr>
        <w:adjustRightInd w:val="0"/>
        <w:snapToGrid w:val="0"/>
        <w:spacing w:after="0" w:line="240" w:lineRule="auto"/>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7A4CEB26" w14:textId="77777777" w:rsidR="007D7FD7" w:rsidRDefault="00000000">
      <w:pPr>
        <w:adjustRightInd w:val="0"/>
        <w:snapToGrid w:val="0"/>
        <w:spacing w:after="0" w:line="240" w:lineRule="auto"/>
        <w:ind w:firstLineChars="400" w:firstLine="840"/>
        <w:rPr>
          <w:rFonts w:ascii="宋体" w:hAnsi="宋体" w:hint="eastAsia"/>
          <w:bCs/>
          <w:szCs w:val="21"/>
          <w:u w:val="single"/>
        </w:rPr>
      </w:pPr>
      <w:r>
        <w:rPr>
          <w:rFonts w:ascii="宋体" w:hAnsi="宋体" w:hint="eastAsia"/>
          <w:bCs/>
          <w:szCs w:val="21"/>
        </w:rPr>
        <w:lastRenderedPageBreak/>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14:paraId="73E6126E" w14:textId="77777777" w:rsidR="007D7FD7" w:rsidRDefault="00000000">
      <w:pPr>
        <w:adjustRightInd w:val="0"/>
        <w:snapToGrid w:val="0"/>
        <w:spacing w:after="0" w:line="240" w:lineRule="auto"/>
        <w:ind w:firstLineChars="400" w:firstLine="840"/>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5C5DE917" w14:textId="77777777" w:rsidR="007D7FD7" w:rsidRDefault="00000000">
      <w:pPr>
        <w:adjustRightInd w:val="0"/>
        <w:snapToGrid w:val="0"/>
        <w:spacing w:after="0" w:line="240" w:lineRule="auto"/>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19C3FD30" w14:textId="77777777" w:rsidR="007D7FD7" w:rsidRDefault="00000000">
      <w:pPr>
        <w:adjustRightInd w:val="0"/>
        <w:snapToGrid w:val="0"/>
        <w:spacing w:after="0" w:line="240" w:lineRule="auto"/>
        <w:ind w:firstLineChars="200" w:firstLine="42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0ED4C826" w14:textId="77777777" w:rsidR="007D7FD7" w:rsidRDefault="00000000">
      <w:pPr>
        <w:adjustRightInd w:val="0"/>
        <w:snapToGrid w:val="0"/>
        <w:spacing w:after="0" w:line="240" w:lineRule="auto"/>
        <w:ind w:firstLineChars="200" w:firstLine="42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14:paraId="140F05A4" w14:textId="77777777" w:rsidR="007D7FD7" w:rsidRDefault="00000000">
      <w:pPr>
        <w:adjustRightInd w:val="0"/>
        <w:snapToGrid w:val="0"/>
        <w:spacing w:after="0" w:line="240" w:lineRule="auto"/>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1F582206" w14:textId="77777777" w:rsidR="007D7FD7" w:rsidRDefault="00000000">
      <w:pPr>
        <w:adjustRightInd w:val="0"/>
        <w:snapToGrid w:val="0"/>
        <w:spacing w:after="0" w:line="240" w:lineRule="auto"/>
        <w:ind w:firstLineChars="200" w:firstLine="42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14:paraId="131DF18F" w14:textId="77777777" w:rsidR="007D7FD7" w:rsidRDefault="00000000">
      <w:pPr>
        <w:adjustRightInd w:val="0"/>
        <w:snapToGrid w:val="0"/>
        <w:spacing w:after="0" w:line="240" w:lineRule="auto"/>
        <w:ind w:firstLineChars="200" w:firstLine="42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EC8C952" w14:textId="77777777" w:rsidR="007D7FD7" w:rsidRDefault="00000000">
      <w:pPr>
        <w:adjustRightInd w:val="0"/>
        <w:snapToGrid w:val="0"/>
        <w:spacing w:after="0" w:line="240" w:lineRule="auto"/>
        <w:ind w:firstLineChars="200" w:firstLine="42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77E04ED7"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bCs/>
          <w:szCs w:val="21"/>
        </w:rPr>
        <w:t>（7）是否以采购活动中供应商提供的样品作为参考：</w:t>
      </w:r>
      <w:r>
        <w:rPr>
          <w:rFonts w:ascii="宋体" w:hAnsi="宋体" w:cs="宋体" w:hint="eastAsia"/>
          <w:szCs w:val="21"/>
        </w:rPr>
        <w:sym w:font="Wingdings" w:char="00A8"/>
      </w:r>
      <w:r>
        <w:rPr>
          <w:rFonts w:ascii="宋体" w:hAnsi="宋体" w:cs="宋体" w:hint="eastAsia"/>
          <w:bCs/>
          <w:szCs w:val="21"/>
        </w:rPr>
        <w:t xml:space="preserve">是  </w:t>
      </w:r>
      <w:r>
        <w:rPr>
          <w:rFonts w:ascii="宋体" w:hAnsi="宋体" w:cs="宋体" w:hint="eastAsia"/>
          <w:szCs w:val="21"/>
        </w:rPr>
        <w:sym w:font="Wingdings" w:char="00A8"/>
      </w:r>
      <w:r>
        <w:rPr>
          <w:rFonts w:ascii="宋体" w:hAnsi="宋体" w:cs="宋体" w:hint="eastAsia"/>
          <w:bCs/>
          <w:szCs w:val="21"/>
        </w:rPr>
        <w:t>否</w:t>
      </w:r>
    </w:p>
    <w:p w14:paraId="733D7847" w14:textId="77777777" w:rsidR="007D7FD7" w:rsidRDefault="00000000">
      <w:pPr>
        <w:adjustRightInd w:val="0"/>
        <w:snapToGrid w:val="0"/>
        <w:spacing w:after="0" w:line="240" w:lineRule="auto"/>
        <w:ind w:firstLineChars="200" w:firstLine="42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183C2478"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组成合同的文件</w:t>
      </w:r>
    </w:p>
    <w:p w14:paraId="564FDFFE"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5150E94A"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（1）采购合同协议书及其变更、补充协议</w:t>
      </w:r>
    </w:p>
    <w:p w14:paraId="2812A9CE"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（2）采购合同专用条款</w:t>
      </w:r>
    </w:p>
    <w:p w14:paraId="6F090938"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（3）采购合同通用条款</w:t>
      </w:r>
    </w:p>
    <w:p w14:paraId="48B38AD3"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（4）中标（成交）通知书</w:t>
      </w:r>
    </w:p>
    <w:p w14:paraId="2AE1A6A2"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（5）投标（响应）文件</w:t>
      </w:r>
    </w:p>
    <w:p w14:paraId="2DC2507F"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（6）采购文件</w:t>
      </w:r>
    </w:p>
    <w:p w14:paraId="1296E218"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（7）有关技术文件，图纸</w:t>
      </w:r>
    </w:p>
    <w:p w14:paraId="416C70E9"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（8）</w:t>
      </w:r>
      <w:r>
        <w:rPr>
          <w:rFonts w:ascii="宋体" w:hAnsi="宋体" w:cs="宋体" w:hint="eastAsia"/>
          <w:color w:val="000000"/>
          <w:szCs w:val="21"/>
        </w:rPr>
        <w:t>国家法律、行政法规和规章制度规定或合同约定的作为合同组成部分的其他文件</w:t>
      </w:r>
    </w:p>
    <w:p w14:paraId="78346B57"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合同生效</w:t>
      </w:r>
    </w:p>
    <w:p w14:paraId="0E06DA80"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37F91793" w14:textId="77777777" w:rsidR="007D7FD7" w:rsidRDefault="00000000">
      <w:pPr>
        <w:numPr>
          <w:ilvl w:val="0"/>
          <w:numId w:val="9"/>
        </w:numPr>
        <w:adjustRightInd w:val="0"/>
        <w:snapToGrid w:val="0"/>
        <w:spacing w:after="0" w:line="240" w:lineRule="auto"/>
        <w:ind w:firstLineChars="200" w:firstLine="422"/>
        <w:rPr>
          <w:rFonts w:ascii="宋体" w:hAnsi="宋体" w:hint="eastAsia"/>
          <w:b/>
          <w:szCs w:val="21"/>
        </w:rPr>
      </w:pPr>
      <w:r>
        <w:rPr>
          <w:rFonts w:ascii="宋体" w:hAnsi="宋体" w:hint="eastAsia"/>
          <w:b/>
          <w:szCs w:val="21"/>
        </w:rPr>
        <w:t>合同份数</w:t>
      </w:r>
    </w:p>
    <w:p w14:paraId="6A0A2948"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22DEA8EB"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302F937" w14:textId="77777777" w:rsidR="007D7FD7" w:rsidRDefault="00000000">
      <w:pPr>
        <w:adjustRightInd w:val="0"/>
        <w:snapToGrid w:val="0"/>
        <w:spacing w:after="0" w:line="240" w:lineRule="auto"/>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14:paraId="341F9583" w14:textId="77777777" w:rsidR="007D7FD7" w:rsidRDefault="00000000">
      <w:pPr>
        <w:adjustRightInd w:val="0"/>
        <w:snapToGrid w:val="0"/>
        <w:spacing w:after="0" w:line="240" w:lineRule="auto"/>
        <w:ind w:firstLineChars="200" w:firstLine="420"/>
      </w:pPr>
      <w:r>
        <w:rPr>
          <w:rFonts w:ascii="宋体" w:hAnsi="宋体" w:hint="eastAsia"/>
          <w:szCs w:val="21"/>
        </w:rPr>
        <w:t>附件：具体标的及其技术要求和商务要求、联合协议、分包意向协议等。</w:t>
      </w:r>
    </w:p>
    <w:p w14:paraId="3AB796F6" w14:textId="77777777" w:rsidR="007D7FD7" w:rsidRDefault="00000000">
      <w:pPr>
        <w:spacing w:after="0" w:line="240" w:lineRule="auto"/>
      </w:pPr>
      <w:r>
        <w:rPr>
          <w:rFonts w:hint="eastAsia"/>
        </w:rPr>
        <w:br w:type="page"/>
      </w:r>
    </w:p>
    <w:p w14:paraId="30272313" w14:textId="77777777" w:rsidR="007D7FD7" w:rsidRDefault="007D7FD7">
      <w:pPr>
        <w:spacing w:after="0" w:line="240" w:lineRule="auto"/>
        <w:ind w:firstLineChars="200" w:firstLine="420"/>
        <w:rPr>
          <w:szCs w:val="21"/>
        </w:rPr>
      </w:pPr>
    </w:p>
    <w:tbl>
      <w:tblPr>
        <w:tblW w:w="839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7D7FD7" w14:paraId="210DDC91" w14:textId="77777777">
        <w:trPr>
          <w:trHeight w:val="490"/>
        </w:trPr>
        <w:tc>
          <w:tcPr>
            <w:tcW w:w="4303" w:type="dxa"/>
            <w:gridSpan w:val="2"/>
            <w:tcBorders>
              <w:bottom w:val="single" w:sz="2" w:space="0" w:color="auto"/>
              <w:right w:val="single" w:sz="2" w:space="0" w:color="auto"/>
            </w:tcBorders>
            <w:vAlign w:val="center"/>
          </w:tcPr>
          <w:p w14:paraId="68796338" w14:textId="77777777" w:rsidR="007D7FD7" w:rsidRDefault="00000000">
            <w:pPr>
              <w:adjustRightInd w:val="0"/>
              <w:snapToGrid w:val="0"/>
              <w:spacing w:after="0" w:line="240" w:lineRule="auto"/>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14:paraId="13E05AF3" w14:textId="77777777" w:rsidR="007D7FD7" w:rsidRDefault="00000000">
            <w:pPr>
              <w:adjustRightInd w:val="0"/>
              <w:snapToGrid w:val="0"/>
              <w:spacing w:after="0" w:line="240" w:lineRule="auto"/>
              <w:jc w:val="center"/>
            </w:pPr>
            <w:r>
              <w:rPr>
                <w:szCs w:val="21"/>
              </w:rPr>
              <w:t>乙方</w:t>
            </w:r>
            <w:r>
              <w:rPr>
                <w:rFonts w:hint="eastAsia"/>
                <w:szCs w:val="21"/>
              </w:rPr>
              <w:t>（供应商）</w:t>
            </w:r>
          </w:p>
        </w:tc>
      </w:tr>
      <w:tr w:rsidR="007D7FD7" w14:paraId="2E36978E" w14:textId="77777777">
        <w:trPr>
          <w:trHeight w:val="917"/>
        </w:trPr>
        <w:tc>
          <w:tcPr>
            <w:tcW w:w="1891" w:type="dxa"/>
            <w:tcBorders>
              <w:top w:val="single" w:sz="2" w:space="0" w:color="auto"/>
              <w:bottom w:val="single" w:sz="2" w:space="0" w:color="auto"/>
              <w:right w:val="single" w:sz="2" w:space="0" w:color="auto"/>
            </w:tcBorders>
            <w:vAlign w:val="center"/>
          </w:tcPr>
          <w:p w14:paraId="2BD37AAC" w14:textId="77777777" w:rsidR="007D7FD7" w:rsidRDefault="00000000">
            <w:pPr>
              <w:adjustRightInd w:val="0"/>
              <w:snapToGrid w:val="0"/>
              <w:spacing w:after="0" w:line="240" w:lineRule="auto"/>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14:paraId="6B15E3B6"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41CDA50B" w14:textId="77777777" w:rsidR="007D7FD7" w:rsidRDefault="00000000">
            <w:pPr>
              <w:adjustRightInd w:val="0"/>
              <w:snapToGrid w:val="0"/>
              <w:spacing w:after="0" w:line="240" w:lineRule="auto"/>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14:paraId="09416E71" w14:textId="77777777" w:rsidR="007D7FD7" w:rsidRDefault="007D7FD7">
            <w:pPr>
              <w:adjustRightInd w:val="0"/>
              <w:snapToGrid w:val="0"/>
              <w:spacing w:after="0" w:line="240" w:lineRule="auto"/>
              <w:jc w:val="center"/>
              <w:rPr>
                <w:spacing w:val="20"/>
                <w:szCs w:val="21"/>
              </w:rPr>
            </w:pPr>
          </w:p>
        </w:tc>
      </w:tr>
      <w:tr w:rsidR="007D7FD7" w14:paraId="1033715B" w14:textId="77777777">
        <w:trPr>
          <w:trHeight w:val="1171"/>
        </w:trPr>
        <w:tc>
          <w:tcPr>
            <w:tcW w:w="1891" w:type="dxa"/>
            <w:vMerge w:val="restart"/>
            <w:tcBorders>
              <w:top w:val="single" w:sz="2" w:space="0" w:color="auto"/>
              <w:right w:val="single" w:sz="2" w:space="0" w:color="auto"/>
            </w:tcBorders>
            <w:vAlign w:val="center"/>
          </w:tcPr>
          <w:p w14:paraId="7F60E664" w14:textId="77777777" w:rsidR="007D7FD7" w:rsidRDefault="00000000">
            <w:pPr>
              <w:adjustRightInd w:val="0"/>
              <w:snapToGrid w:val="0"/>
              <w:spacing w:after="0" w:line="240" w:lineRule="auto"/>
              <w:jc w:val="center"/>
              <w:rPr>
                <w:szCs w:val="21"/>
              </w:rPr>
            </w:pPr>
            <w:r>
              <w:rPr>
                <w:szCs w:val="21"/>
              </w:rPr>
              <w:t>法定代表人</w:t>
            </w:r>
          </w:p>
          <w:p w14:paraId="4373994B" w14:textId="77777777" w:rsidR="007D7FD7" w:rsidRDefault="00000000">
            <w:pPr>
              <w:adjustRightInd w:val="0"/>
              <w:snapToGrid w:val="0"/>
              <w:spacing w:after="0" w:line="240" w:lineRule="auto"/>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14:paraId="44CC9B9A"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right w:val="single" w:sz="2" w:space="0" w:color="auto"/>
            </w:tcBorders>
            <w:vAlign w:val="center"/>
          </w:tcPr>
          <w:p w14:paraId="787A361D" w14:textId="77777777" w:rsidR="007D7FD7" w:rsidRDefault="00000000">
            <w:pPr>
              <w:adjustRightInd w:val="0"/>
              <w:snapToGrid w:val="0"/>
              <w:spacing w:after="0" w:line="240" w:lineRule="auto"/>
              <w:jc w:val="center"/>
              <w:rPr>
                <w:szCs w:val="21"/>
              </w:rPr>
            </w:pPr>
            <w:r>
              <w:rPr>
                <w:szCs w:val="21"/>
              </w:rPr>
              <w:t>法定代表人</w:t>
            </w:r>
          </w:p>
          <w:p w14:paraId="037AE835" w14:textId="77777777" w:rsidR="007D7FD7" w:rsidRDefault="00000000">
            <w:pPr>
              <w:adjustRightInd w:val="0"/>
              <w:snapToGrid w:val="0"/>
              <w:spacing w:after="0" w:line="240" w:lineRule="auto"/>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14:paraId="1D2ADB80" w14:textId="77777777" w:rsidR="007D7FD7" w:rsidRDefault="007D7FD7">
            <w:pPr>
              <w:adjustRightInd w:val="0"/>
              <w:snapToGrid w:val="0"/>
              <w:spacing w:after="0" w:line="240" w:lineRule="auto"/>
              <w:jc w:val="center"/>
              <w:rPr>
                <w:szCs w:val="21"/>
              </w:rPr>
            </w:pPr>
          </w:p>
        </w:tc>
      </w:tr>
      <w:tr w:rsidR="007D7FD7" w14:paraId="51DE72FB" w14:textId="77777777">
        <w:trPr>
          <w:trHeight w:val="483"/>
        </w:trPr>
        <w:tc>
          <w:tcPr>
            <w:tcW w:w="1891" w:type="dxa"/>
            <w:vMerge/>
            <w:tcBorders>
              <w:bottom w:val="single" w:sz="2" w:space="0" w:color="auto"/>
              <w:right w:val="single" w:sz="2" w:space="0" w:color="auto"/>
            </w:tcBorders>
            <w:vAlign w:val="center"/>
          </w:tcPr>
          <w:p w14:paraId="209057D9" w14:textId="77777777" w:rsidR="007D7FD7" w:rsidRDefault="007D7FD7">
            <w:pPr>
              <w:adjustRightInd w:val="0"/>
              <w:snapToGrid w:val="0"/>
              <w:spacing w:after="0" w:line="240" w:lineRule="auto"/>
              <w:jc w:val="center"/>
              <w:rPr>
                <w:szCs w:val="21"/>
              </w:rPr>
            </w:pPr>
          </w:p>
        </w:tc>
        <w:tc>
          <w:tcPr>
            <w:tcW w:w="2412" w:type="dxa"/>
            <w:vMerge/>
            <w:tcBorders>
              <w:left w:val="single" w:sz="2" w:space="0" w:color="auto"/>
              <w:bottom w:val="single" w:sz="2" w:space="0" w:color="auto"/>
              <w:right w:val="single" w:sz="2" w:space="0" w:color="auto"/>
            </w:tcBorders>
            <w:vAlign w:val="center"/>
          </w:tcPr>
          <w:p w14:paraId="5C86E49D"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DFD517F" w14:textId="77777777" w:rsidR="007D7FD7" w:rsidRDefault="00000000">
            <w:pPr>
              <w:adjustRightInd w:val="0"/>
              <w:snapToGrid w:val="0"/>
              <w:spacing w:after="0" w:line="240" w:lineRule="auto"/>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14:paraId="3A2C55A5" w14:textId="77777777" w:rsidR="007D7FD7" w:rsidRDefault="007D7FD7">
            <w:pPr>
              <w:adjustRightInd w:val="0"/>
              <w:snapToGrid w:val="0"/>
              <w:spacing w:after="0" w:line="240" w:lineRule="auto"/>
              <w:jc w:val="center"/>
              <w:rPr>
                <w:spacing w:val="20"/>
                <w:szCs w:val="21"/>
              </w:rPr>
            </w:pPr>
          </w:p>
        </w:tc>
      </w:tr>
      <w:tr w:rsidR="007D7FD7" w14:paraId="646AAC68" w14:textId="77777777">
        <w:trPr>
          <w:trHeight w:val="483"/>
        </w:trPr>
        <w:tc>
          <w:tcPr>
            <w:tcW w:w="1891" w:type="dxa"/>
            <w:tcBorders>
              <w:top w:val="single" w:sz="2" w:space="0" w:color="auto"/>
              <w:bottom w:val="single" w:sz="2" w:space="0" w:color="auto"/>
              <w:right w:val="single" w:sz="2" w:space="0" w:color="auto"/>
            </w:tcBorders>
            <w:vAlign w:val="center"/>
          </w:tcPr>
          <w:p w14:paraId="5DEDF16E" w14:textId="77777777" w:rsidR="007D7FD7" w:rsidRDefault="00000000">
            <w:pPr>
              <w:adjustRightInd w:val="0"/>
              <w:snapToGrid w:val="0"/>
              <w:spacing w:after="0" w:line="240" w:lineRule="auto"/>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14:paraId="0C53F888"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C723EA5" w14:textId="77777777" w:rsidR="007D7FD7" w:rsidRDefault="00000000">
            <w:pPr>
              <w:adjustRightInd w:val="0"/>
              <w:snapToGrid w:val="0"/>
              <w:spacing w:after="0" w:line="240" w:lineRule="auto"/>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14:paraId="15D9ED20" w14:textId="77777777" w:rsidR="007D7FD7" w:rsidRDefault="007D7FD7">
            <w:pPr>
              <w:adjustRightInd w:val="0"/>
              <w:snapToGrid w:val="0"/>
              <w:spacing w:after="0" w:line="240" w:lineRule="auto"/>
              <w:jc w:val="center"/>
              <w:rPr>
                <w:spacing w:val="20"/>
                <w:szCs w:val="21"/>
              </w:rPr>
            </w:pPr>
          </w:p>
        </w:tc>
      </w:tr>
      <w:tr w:rsidR="007D7FD7" w14:paraId="3BAAB0B9" w14:textId="77777777">
        <w:trPr>
          <w:trHeight w:val="483"/>
        </w:trPr>
        <w:tc>
          <w:tcPr>
            <w:tcW w:w="1891" w:type="dxa"/>
            <w:tcBorders>
              <w:top w:val="single" w:sz="2" w:space="0" w:color="auto"/>
              <w:bottom w:val="single" w:sz="2" w:space="0" w:color="auto"/>
              <w:right w:val="single" w:sz="2" w:space="0" w:color="auto"/>
            </w:tcBorders>
            <w:vAlign w:val="center"/>
          </w:tcPr>
          <w:p w14:paraId="6B64EC11" w14:textId="77777777" w:rsidR="007D7FD7" w:rsidRDefault="00000000">
            <w:pPr>
              <w:adjustRightInd w:val="0"/>
              <w:snapToGrid w:val="0"/>
              <w:spacing w:after="0" w:line="240" w:lineRule="auto"/>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14:paraId="19C143A9"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264D6B0F" w14:textId="77777777" w:rsidR="007D7FD7" w:rsidRDefault="00000000">
            <w:pPr>
              <w:adjustRightInd w:val="0"/>
              <w:snapToGrid w:val="0"/>
              <w:spacing w:after="0" w:line="240" w:lineRule="auto"/>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14:paraId="0310EEED" w14:textId="77777777" w:rsidR="007D7FD7" w:rsidRDefault="007D7FD7">
            <w:pPr>
              <w:adjustRightInd w:val="0"/>
              <w:snapToGrid w:val="0"/>
              <w:spacing w:after="0" w:line="240" w:lineRule="auto"/>
              <w:jc w:val="center"/>
              <w:rPr>
                <w:spacing w:val="20"/>
                <w:szCs w:val="21"/>
              </w:rPr>
            </w:pPr>
          </w:p>
        </w:tc>
      </w:tr>
      <w:tr w:rsidR="007D7FD7" w14:paraId="140BC26B" w14:textId="77777777">
        <w:trPr>
          <w:trHeight w:val="483"/>
        </w:trPr>
        <w:tc>
          <w:tcPr>
            <w:tcW w:w="1891" w:type="dxa"/>
            <w:tcBorders>
              <w:top w:val="single" w:sz="2" w:space="0" w:color="auto"/>
              <w:bottom w:val="single" w:sz="2" w:space="0" w:color="auto"/>
              <w:right w:val="single" w:sz="2" w:space="0" w:color="auto"/>
            </w:tcBorders>
            <w:vAlign w:val="center"/>
          </w:tcPr>
          <w:p w14:paraId="1E4A6CA6" w14:textId="77777777" w:rsidR="007D7FD7" w:rsidRDefault="00000000">
            <w:pPr>
              <w:adjustRightInd w:val="0"/>
              <w:snapToGrid w:val="0"/>
              <w:spacing w:after="0" w:line="240" w:lineRule="auto"/>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14:paraId="2836D2B4"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A3E1848" w14:textId="77777777" w:rsidR="007D7FD7" w:rsidRDefault="00000000">
            <w:pPr>
              <w:adjustRightInd w:val="0"/>
              <w:snapToGrid w:val="0"/>
              <w:spacing w:after="0" w:line="240" w:lineRule="auto"/>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14:paraId="1B367AA5" w14:textId="77777777" w:rsidR="007D7FD7" w:rsidRDefault="007D7FD7">
            <w:pPr>
              <w:adjustRightInd w:val="0"/>
              <w:snapToGrid w:val="0"/>
              <w:spacing w:after="0" w:line="240" w:lineRule="auto"/>
              <w:jc w:val="center"/>
              <w:rPr>
                <w:spacing w:val="20"/>
                <w:szCs w:val="21"/>
              </w:rPr>
            </w:pPr>
          </w:p>
        </w:tc>
      </w:tr>
      <w:tr w:rsidR="007D7FD7" w14:paraId="22833353" w14:textId="77777777">
        <w:trPr>
          <w:trHeight w:val="483"/>
        </w:trPr>
        <w:tc>
          <w:tcPr>
            <w:tcW w:w="1891" w:type="dxa"/>
            <w:tcBorders>
              <w:top w:val="single" w:sz="2" w:space="0" w:color="auto"/>
              <w:bottom w:val="single" w:sz="2" w:space="0" w:color="auto"/>
              <w:right w:val="single" w:sz="2" w:space="0" w:color="auto"/>
            </w:tcBorders>
            <w:vAlign w:val="center"/>
          </w:tcPr>
          <w:p w14:paraId="222E385F" w14:textId="77777777" w:rsidR="007D7FD7" w:rsidRDefault="00000000">
            <w:pPr>
              <w:adjustRightInd w:val="0"/>
              <w:snapToGrid w:val="0"/>
              <w:spacing w:after="0" w:line="240" w:lineRule="auto"/>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14:paraId="62356283"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351118CD" w14:textId="77777777" w:rsidR="007D7FD7" w:rsidRDefault="00000000">
            <w:pPr>
              <w:adjustRightInd w:val="0"/>
              <w:snapToGrid w:val="0"/>
              <w:spacing w:after="0" w:line="240" w:lineRule="auto"/>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14:paraId="6BF148D0" w14:textId="77777777" w:rsidR="007D7FD7" w:rsidRDefault="007D7FD7">
            <w:pPr>
              <w:adjustRightInd w:val="0"/>
              <w:snapToGrid w:val="0"/>
              <w:spacing w:after="0" w:line="240" w:lineRule="auto"/>
              <w:jc w:val="center"/>
              <w:rPr>
                <w:spacing w:val="20"/>
                <w:szCs w:val="21"/>
              </w:rPr>
            </w:pPr>
          </w:p>
        </w:tc>
      </w:tr>
      <w:tr w:rsidR="007D7FD7" w14:paraId="0DF6F5B6" w14:textId="77777777">
        <w:trPr>
          <w:trHeight w:val="483"/>
        </w:trPr>
        <w:tc>
          <w:tcPr>
            <w:tcW w:w="1891" w:type="dxa"/>
            <w:tcBorders>
              <w:top w:val="single" w:sz="2" w:space="0" w:color="auto"/>
              <w:bottom w:val="single" w:sz="2" w:space="0" w:color="auto"/>
              <w:right w:val="single" w:sz="2" w:space="0" w:color="auto"/>
            </w:tcBorders>
            <w:vAlign w:val="center"/>
          </w:tcPr>
          <w:p w14:paraId="1E54B006" w14:textId="77777777" w:rsidR="007D7FD7" w:rsidRDefault="00000000">
            <w:pPr>
              <w:adjustRightInd w:val="0"/>
              <w:snapToGrid w:val="0"/>
              <w:spacing w:after="0" w:line="240" w:lineRule="auto"/>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14:paraId="31F1AADA"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F342A6A" w14:textId="77777777" w:rsidR="007D7FD7" w:rsidRDefault="00000000">
            <w:pPr>
              <w:adjustRightInd w:val="0"/>
              <w:snapToGrid w:val="0"/>
              <w:spacing w:after="0" w:line="240" w:lineRule="auto"/>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14:paraId="2F4BE758" w14:textId="77777777" w:rsidR="007D7FD7" w:rsidRDefault="007D7FD7">
            <w:pPr>
              <w:adjustRightInd w:val="0"/>
              <w:snapToGrid w:val="0"/>
              <w:spacing w:after="0" w:line="240" w:lineRule="auto"/>
              <w:jc w:val="center"/>
              <w:rPr>
                <w:spacing w:val="20"/>
                <w:szCs w:val="21"/>
              </w:rPr>
            </w:pPr>
          </w:p>
        </w:tc>
      </w:tr>
      <w:tr w:rsidR="007D7FD7" w14:paraId="7F41BF84" w14:textId="77777777">
        <w:trPr>
          <w:trHeight w:val="483"/>
        </w:trPr>
        <w:tc>
          <w:tcPr>
            <w:tcW w:w="1891" w:type="dxa"/>
            <w:tcBorders>
              <w:top w:val="single" w:sz="2" w:space="0" w:color="auto"/>
              <w:bottom w:val="single" w:sz="2" w:space="0" w:color="auto"/>
              <w:right w:val="single" w:sz="2" w:space="0" w:color="auto"/>
            </w:tcBorders>
            <w:vAlign w:val="center"/>
          </w:tcPr>
          <w:p w14:paraId="563CF951" w14:textId="77777777" w:rsidR="007D7FD7" w:rsidRDefault="00000000">
            <w:pPr>
              <w:adjustRightInd w:val="0"/>
              <w:snapToGrid w:val="0"/>
              <w:spacing w:after="0" w:line="240" w:lineRule="auto"/>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14:paraId="7C358D16"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2D727E14" w14:textId="77777777" w:rsidR="007D7FD7" w:rsidRDefault="00000000">
            <w:pPr>
              <w:adjustRightInd w:val="0"/>
              <w:snapToGrid w:val="0"/>
              <w:spacing w:after="0" w:line="240" w:lineRule="auto"/>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14:paraId="1C5B8D20" w14:textId="77777777" w:rsidR="007D7FD7" w:rsidRDefault="007D7FD7">
            <w:pPr>
              <w:adjustRightInd w:val="0"/>
              <w:snapToGrid w:val="0"/>
              <w:spacing w:after="0" w:line="240" w:lineRule="auto"/>
              <w:jc w:val="center"/>
              <w:rPr>
                <w:spacing w:val="20"/>
                <w:szCs w:val="21"/>
              </w:rPr>
            </w:pPr>
          </w:p>
        </w:tc>
      </w:tr>
      <w:tr w:rsidR="007D7FD7" w14:paraId="2EEAAD04" w14:textId="77777777">
        <w:trPr>
          <w:trHeight w:val="483"/>
        </w:trPr>
        <w:tc>
          <w:tcPr>
            <w:tcW w:w="1891" w:type="dxa"/>
            <w:tcBorders>
              <w:top w:val="single" w:sz="2" w:space="0" w:color="auto"/>
              <w:bottom w:val="single" w:sz="2" w:space="0" w:color="auto"/>
              <w:right w:val="single" w:sz="2" w:space="0" w:color="auto"/>
            </w:tcBorders>
            <w:vAlign w:val="center"/>
          </w:tcPr>
          <w:p w14:paraId="185D2251" w14:textId="77777777" w:rsidR="007D7FD7" w:rsidRDefault="00000000">
            <w:pPr>
              <w:adjustRightInd w:val="0"/>
              <w:snapToGrid w:val="0"/>
              <w:spacing w:after="0" w:line="240" w:lineRule="auto"/>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14:paraId="47FA3E8A"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663E080D" w14:textId="77777777" w:rsidR="007D7FD7" w:rsidRDefault="00000000">
            <w:pPr>
              <w:adjustRightInd w:val="0"/>
              <w:snapToGrid w:val="0"/>
              <w:spacing w:after="0" w:line="240" w:lineRule="auto"/>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14:paraId="74C7C558" w14:textId="77777777" w:rsidR="007D7FD7" w:rsidRDefault="007D7FD7">
            <w:pPr>
              <w:adjustRightInd w:val="0"/>
              <w:snapToGrid w:val="0"/>
              <w:spacing w:after="0" w:line="240" w:lineRule="auto"/>
              <w:jc w:val="center"/>
              <w:rPr>
                <w:spacing w:val="20"/>
                <w:szCs w:val="21"/>
              </w:rPr>
            </w:pPr>
          </w:p>
        </w:tc>
      </w:tr>
      <w:tr w:rsidR="007D7FD7" w14:paraId="00CF4F6E" w14:textId="77777777">
        <w:trPr>
          <w:trHeight w:val="483"/>
        </w:trPr>
        <w:tc>
          <w:tcPr>
            <w:tcW w:w="1891" w:type="dxa"/>
            <w:tcBorders>
              <w:top w:val="single" w:sz="2" w:space="0" w:color="auto"/>
              <w:bottom w:val="single" w:sz="2" w:space="0" w:color="auto"/>
              <w:right w:val="single" w:sz="2" w:space="0" w:color="auto"/>
            </w:tcBorders>
            <w:vAlign w:val="center"/>
          </w:tcPr>
          <w:p w14:paraId="7BFC4997" w14:textId="77777777" w:rsidR="007D7FD7" w:rsidRDefault="007D7FD7">
            <w:pPr>
              <w:adjustRightInd w:val="0"/>
              <w:snapToGrid w:val="0"/>
              <w:spacing w:after="0" w:line="240" w:lineRule="auto"/>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18A02F94"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544DEED8" w14:textId="77777777" w:rsidR="007D7FD7" w:rsidRDefault="00000000">
            <w:pPr>
              <w:adjustRightInd w:val="0"/>
              <w:snapToGrid w:val="0"/>
              <w:spacing w:after="0" w:line="240" w:lineRule="auto"/>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14:paraId="4CD0C982" w14:textId="77777777" w:rsidR="007D7FD7" w:rsidRDefault="007D7FD7">
            <w:pPr>
              <w:adjustRightInd w:val="0"/>
              <w:snapToGrid w:val="0"/>
              <w:spacing w:after="0" w:line="240" w:lineRule="auto"/>
              <w:jc w:val="center"/>
              <w:rPr>
                <w:spacing w:val="20"/>
                <w:szCs w:val="21"/>
              </w:rPr>
            </w:pPr>
          </w:p>
        </w:tc>
      </w:tr>
      <w:tr w:rsidR="007D7FD7" w14:paraId="6282C44F" w14:textId="77777777">
        <w:trPr>
          <w:trHeight w:val="483"/>
        </w:trPr>
        <w:tc>
          <w:tcPr>
            <w:tcW w:w="1891" w:type="dxa"/>
            <w:tcBorders>
              <w:top w:val="single" w:sz="2" w:space="0" w:color="auto"/>
              <w:bottom w:val="single" w:sz="2" w:space="0" w:color="auto"/>
              <w:right w:val="single" w:sz="2" w:space="0" w:color="auto"/>
            </w:tcBorders>
            <w:vAlign w:val="center"/>
          </w:tcPr>
          <w:p w14:paraId="2C26E237" w14:textId="77777777" w:rsidR="007D7FD7" w:rsidRDefault="007D7FD7">
            <w:pPr>
              <w:adjustRightInd w:val="0"/>
              <w:snapToGrid w:val="0"/>
              <w:spacing w:after="0" w:line="240" w:lineRule="auto"/>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6AC114BF"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0C45D4A5" w14:textId="77777777" w:rsidR="007D7FD7" w:rsidRDefault="00000000">
            <w:pPr>
              <w:adjustRightInd w:val="0"/>
              <w:snapToGrid w:val="0"/>
              <w:spacing w:after="0" w:line="240" w:lineRule="auto"/>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14:paraId="6DFB734A" w14:textId="77777777" w:rsidR="007D7FD7" w:rsidRDefault="007D7FD7">
            <w:pPr>
              <w:adjustRightInd w:val="0"/>
              <w:snapToGrid w:val="0"/>
              <w:spacing w:after="0" w:line="240" w:lineRule="auto"/>
              <w:jc w:val="center"/>
              <w:rPr>
                <w:spacing w:val="20"/>
                <w:szCs w:val="21"/>
              </w:rPr>
            </w:pPr>
          </w:p>
        </w:tc>
      </w:tr>
      <w:tr w:rsidR="007D7FD7" w14:paraId="71C6A6EC" w14:textId="77777777">
        <w:trPr>
          <w:trHeight w:val="483"/>
        </w:trPr>
        <w:tc>
          <w:tcPr>
            <w:tcW w:w="1891" w:type="dxa"/>
            <w:tcBorders>
              <w:top w:val="single" w:sz="2" w:space="0" w:color="auto"/>
              <w:bottom w:val="single" w:sz="2" w:space="0" w:color="auto"/>
              <w:right w:val="single" w:sz="2" w:space="0" w:color="auto"/>
            </w:tcBorders>
            <w:vAlign w:val="center"/>
          </w:tcPr>
          <w:p w14:paraId="4DB1F03A" w14:textId="77777777" w:rsidR="007D7FD7" w:rsidRDefault="007D7FD7">
            <w:pPr>
              <w:adjustRightInd w:val="0"/>
              <w:snapToGrid w:val="0"/>
              <w:spacing w:after="0" w:line="240" w:lineRule="auto"/>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14:paraId="3E59BFA1" w14:textId="77777777" w:rsidR="007D7FD7" w:rsidRDefault="007D7FD7">
            <w:pPr>
              <w:adjustRightInd w:val="0"/>
              <w:snapToGrid w:val="0"/>
              <w:spacing w:after="0" w:line="240" w:lineRule="auto"/>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14:paraId="1419662C" w14:textId="77777777" w:rsidR="007D7FD7" w:rsidRDefault="00000000">
            <w:pPr>
              <w:adjustRightInd w:val="0"/>
              <w:snapToGrid w:val="0"/>
              <w:spacing w:after="0" w:line="240" w:lineRule="auto"/>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14:paraId="2D7161EE" w14:textId="77777777" w:rsidR="007D7FD7" w:rsidRDefault="007D7FD7">
            <w:pPr>
              <w:adjustRightInd w:val="0"/>
              <w:snapToGrid w:val="0"/>
              <w:spacing w:after="0" w:line="240" w:lineRule="auto"/>
              <w:jc w:val="center"/>
              <w:rPr>
                <w:spacing w:val="20"/>
                <w:szCs w:val="21"/>
              </w:rPr>
            </w:pPr>
          </w:p>
        </w:tc>
      </w:tr>
      <w:tr w:rsidR="007D7FD7" w14:paraId="003991F9" w14:textId="77777777">
        <w:trPr>
          <w:trHeight w:val="586"/>
        </w:trPr>
        <w:tc>
          <w:tcPr>
            <w:tcW w:w="8398" w:type="dxa"/>
            <w:gridSpan w:val="4"/>
            <w:tcBorders>
              <w:top w:val="single" w:sz="2" w:space="0" w:color="auto"/>
            </w:tcBorders>
            <w:vAlign w:val="center"/>
          </w:tcPr>
          <w:p w14:paraId="6CFEA62A" w14:textId="77777777" w:rsidR="007D7FD7" w:rsidRDefault="00000000">
            <w:pPr>
              <w:adjustRightInd w:val="0"/>
              <w:snapToGrid w:val="0"/>
              <w:spacing w:beforeLines="50" w:before="120" w:after="0" w:line="240" w:lineRule="auto"/>
              <w:jc w:val="left"/>
              <w:rPr>
                <w:spacing w:val="20"/>
                <w:szCs w:val="21"/>
              </w:rPr>
            </w:pPr>
            <w:r>
              <w:rPr>
                <w:rFonts w:ascii="宋体" w:hAnsi="宋体" w:hint="eastAsia"/>
                <w:szCs w:val="21"/>
              </w:rPr>
              <w:t>注：涉及联合体或其他合同主体的信息应按上表格式加列。</w:t>
            </w:r>
          </w:p>
        </w:tc>
      </w:tr>
    </w:tbl>
    <w:p w14:paraId="3BA1A28C" w14:textId="77777777" w:rsidR="007D7FD7" w:rsidRDefault="00000000">
      <w:pPr>
        <w:keepNext/>
        <w:keepLines/>
        <w:adjustRightInd w:val="0"/>
        <w:snapToGrid w:val="0"/>
        <w:spacing w:beforeLines="50" w:before="120" w:after="0" w:line="240" w:lineRule="auto"/>
        <w:jc w:val="center"/>
        <w:outlineLvl w:val="1"/>
        <w:rPr>
          <w:rFonts w:ascii="黑体" w:eastAsia="黑体" w:hAnsi="黑体" w:hint="eastAsia"/>
          <w:b/>
          <w:bCs/>
          <w:sz w:val="28"/>
          <w:szCs w:val="28"/>
        </w:rPr>
      </w:pPr>
      <w:r>
        <w:rPr>
          <w:rFonts w:ascii="宋体" w:hAnsi="宋体"/>
          <w:b/>
          <w:bCs/>
          <w:szCs w:val="21"/>
          <w:u w:val="single"/>
        </w:rPr>
        <w:br w:type="page"/>
      </w:r>
      <w:bookmarkStart w:id="62" w:name="_Toc27624"/>
      <w:r>
        <w:rPr>
          <w:rFonts w:ascii="黑体" w:eastAsia="黑体" w:hAnsi="黑体" w:hint="eastAsia"/>
          <w:sz w:val="28"/>
          <w:szCs w:val="28"/>
        </w:rPr>
        <w:lastRenderedPageBreak/>
        <w:t>第二节 采购合同通用条款</w:t>
      </w:r>
      <w:bookmarkEnd w:id="62"/>
    </w:p>
    <w:p w14:paraId="42E5AB54" w14:textId="77777777" w:rsidR="007D7FD7" w:rsidRDefault="00000000">
      <w:pPr>
        <w:tabs>
          <w:tab w:val="left" w:pos="8820"/>
          <w:tab w:val="left" w:pos="9345"/>
          <w:tab w:val="left" w:pos="9765"/>
        </w:tabs>
        <w:adjustRightInd w:val="0"/>
        <w:snapToGrid w:val="0"/>
        <w:spacing w:after="0" w:line="240" w:lineRule="auto"/>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7FEA8EE7"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1.1合同当事人</w:t>
      </w:r>
    </w:p>
    <w:p w14:paraId="64792881"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（1）采购人（以下称甲方）是指使用财政性资金，通过采购方式向供应商购买货物及其相关服务的国家机关、事业单位、团体组织。</w:t>
      </w:r>
    </w:p>
    <w:p w14:paraId="1713CEFB"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（2）供应商（以下称乙方）是指参加采购活动并且中标（成交），向采购人提供合同约定的货物及其相关服务的法人、非法人组织或者自然人。</w:t>
      </w:r>
    </w:p>
    <w:p w14:paraId="6DF83F2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14:paraId="679BE8C6" w14:textId="77777777" w:rsidR="007D7FD7" w:rsidRDefault="00000000">
      <w:pPr>
        <w:tabs>
          <w:tab w:val="left" w:pos="570"/>
          <w:tab w:val="left" w:pos="9240"/>
          <w:tab w:val="left" w:pos="9555"/>
        </w:tabs>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1.2本合同下列术语应解释为：</w:t>
      </w:r>
    </w:p>
    <w:p w14:paraId="633DEEE3"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采购合同协议书及其变更、补充协议，采购合同专用条款，采购合同通用条款，中标（成交）通知书，投标（响应）文件，采购文件，有关技术文件和图纸，以及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14:paraId="5A025713" w14:textId="77777777" w:rsidR="007D7FD7" w:rsidRDefault="00000000">
      <w:pPr>
        <w:tabs>
          <w:tab w:val="left" w:pos="570"/>
          <w:tab w:val="left" w:pos="9240"/>
          <w:tab w:val="left" w:pos="9555"/>
        </w:tabs>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26D36139" w14:textId="77777777" w:rsidR="007D7FD7" w:rsidRDefault="00000000">
      <w:pPr>
        <w:tabs>
          <w:tab w:val="left" w:pos="570"/>
          <w:tab w:val="left" w:pos="9240"/>
          <w:tab w:val="left" w:pos="9555"/>
        </w:tabs>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lang w:val="en"/>
        </w:rPr>
        <w:t>其他</w:t>
      </w:r>
      <w:r>
        <w:rPr>
          <w:rFonts w:ascii="宋体" w:hAnsi="宋体" w:hint="eastAsia"/>
          <w:color w:val="000000"/>
          <w:szCs w:val="21"/>
        </w:rPr>
        <w:t>技术资料和材料等。</w:t>
      </w:r>
    </w:p>
    <w:p w14:paraId="1645A213" w14:textId="77777777" w:rsidR="007D7FD7" w:rsidRDefault="00000000">
      <w:pPr>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lang w:val="en"/>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ascii="宋体" w:hAnsi="宋体" w:hint="eastAsia"/>
          <w:color w:val="000000"/>
          <w:szCs w:val="21"/>
        </w:rPr>
        <w:t>义务。</w:t>
      </w:r>
    </w:p>
    <w:p w14:paraId="086768A1" w14:textId="77777777" w:rsidR="007D7FD7" w:rsidRDefault="00000000">
      <w:pPr>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0225A509" w14:textId="77777777" w:rsidR="007D7FD7" w:rsidRDefault="00000000">
      <w:pPr>
        <w:tabs>
          <w:tab w:val="left" w:pos="570"/>
          <w:tab w:val="left" w:pos="9240"/>
          <w:tab w:val="left" w:pos="9555"/>
        </w:tabs>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采购合同专用条款</w:t>
      </w:r>
      <w:r>
        <w:rPr>
          <w:rFonts w:ascii="宋体" w:hAnsi="宋体" w:hint="eastAsia"/>
          <w:color w:val="000000"/>
          <w:szCs w:val="21"/>
        </w:rPr>
        <w:t>】。</w:t>
      </w:r>
    </w:p>
    <w:p w14:paraId="7938F4C0" w14:textId="77777777" w:rsidR="007D7FD7" w:rsidRDefault="00000000">
      <w:pPr>
        <w:tabs>
          <w:tab w:val="left" w:pos="570"/>
          <w:tab w:val="left" w:pos="9240"/>
          <w:tab w:val="left" w:pos="9555"/>
        </w:tabs>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（7）其他术语解释，见【</w:t>
      </w:r>
      <w:r>
        <w:rPr>
          <w:rFonts w:ascii="宋体" w:hAnsi="宋体" w:hint="eastAsia"/>
          <w:b/>
          <w:bCs/>
          <w:color w:val="000000"/>
          <w:szCs w:val="21"/>
        </w:rPr>
        <w:t>采购合同专用条款</w:t>
      </w:r>
      <w:r>
        <w:rPr>
          <w:rFonts w:ascii="宋体" w:hAnsi="宋体" w:hint="eastAsia"/>
          <w:color w:val="000000"/>
          <w:szCs w:val="21"/>
        </w:rPr>
        <w:t>】。</w:t>
      </w:r>
    </w:p>
    <w:p w14:paraId="19126995" w14:textId="77777777" w:rsidR="007D7FD7" w:rsidRDefault="00000000">
      <w:pPr>
        <w:numPr>
          <w:ilvl w:val="0"/>
          <w:numId w:val="12"/>
        </w:numPr>
        <w:autoSpaceDE w:val="0"/>
        <w:autoSpaceDN w:val="0"/>
        <w:adjustRightInd w:val="0"/>
        <w:snapToGrid w:val="0"/>
        <w:spacing w:after="0" w:line="240" w:lineRule="auto"/>
        <w:jc w:val="left"/>
        <w:rPr>
          <w:rFonts w:ascii="宋体" w:hAnsi="宋体" w:hint="eastAsia"/>
          <w:b/>
          <w:bCs/>
          <w:color w:val="000000"/>
          <w:sz w:val="24"/>
        </w:rPr>
      </w:pPr>
      <w:r>
        <w:rPr>
          <w:rFonts w:ascii="宋体" w:hAnsi="宋体" w:hint="eastAsia"/>
          <w:b/>
          <w:color w:val="000000"/>
          <w:sz w:val="24"/>
        </w:rPr>
        <w:t>合同标的及金额</w:t>
      </w:r>
    </w:p>
    <w:p w14:paraId="72693F0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ascii="宋体" w:hAnsi="宋体" w:hint="eastAsia"/>
          <w:color w:val="000000"/>
          <w:szCs w:val="21"/>
        </w:rPr>
        <w:t>任何费用。</w:t>
      </w:r>
    </w:p>
    <w:p w14:paraId="4AA4282A" w14:textId="77777777" w:rsidR="007D7FD7" w:rsidRDefault="00000000">
      <w:pPr>
        <w:adjustRightInd w:val="0"/>
        <w:snapToGrid w:val="0"/>
        <w:spacing w:after="0" w:line="240" w:lineRule="auto"/>
        <w:jc w:val="left"/>
        <w:rPr>
          <w:rFonts w:ascii="宋体" w:hAnsi="宋体" w:hint="eastAsia"/>
          <w:b/>
          <w:color w:val="000000"/>
          <w:sz w:val="24"/>
        </w:rPr>
      </w:pPr>
      <w:r>
        <w:rPr>
          <w:rFonts w:ascii="宋体" w:hAnsi="宋体" w:hint="eastAsia"/>
          <w:b/>
          <w:color w:val="000000"/>
          <w:sz w:val="24"/>
        </w:rPr>
        <w:t>3. 履行合同的时间、地点和方式</w:t>
      </w:r>
    </w:p>
    <w:p w14:paraId="16A5C2AE"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 xml:space="preserve">3.1 </w:t>
      </w:r>
      <w:r>
        <w:rPr>
          <w:rFonts w:ascii="宋体" w:hAnsi="宋体" w:cs="宋体" w:hint="eastAsia"/>
          <w:szCs w:val="21"/>
        </w:rPr>
        <w:t>乙方应当在约定的时间、地点，按照约定方式履行合同。</w:t>
      </w:r>
    </w:p>
    <w:p w14:paraId="702A4481" w14:textId="77777777" w:rsidR="007D7FD7" w:rsidRDefault="00000000">
      <w:pPr>
        <w:autoSpaceDE w:val="0"/>
        <w:autoSpaceDN w:val="0"/>
        <w:adjustRightInd w:val="0"/>
        <w:snapToGrid w:val="0"/>
        <w:spacing w:after="0" w:line="240" w:lineRule="auto"/>
        <w:jc w:val="left"/>
        <w:rPr>
          <w:rFonts w:ascii="宋体" w:hAnsi="宋体" w:hint="eastAsia"/>
          <w:b/>
          <w:bCs/>
          <w:color w:val="000000"/>
          <w:sz w:val="24"/>
        </w:rPr>
      </w:pPr>
      <w:r>
        <w:rPr>
          <w:rFonts w:ascii="宋体" w:hAnsi="宋体" w:hint="eastAsia"/>
          <w:b/>
          <w:bCs/>
          <w:color w:val="000000"/>
          <w:sz w:val="24"/>
        </w:rPr>
        <w:t>4. 甲方的权利和义务</w:t>
      </w:r>
    </w:p>
    <w:p w14:paraId="20930B0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14:paraId="441A5F8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14:paraId="42D0D940"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 xml:space="preserve"> </w:t>
      </w:r>
      <w:r>
        <w:rPr>
          <w:rFonts w:ascii="宋体" w:hAnsi="宋体"/>
          <w:color w:val="000000"/>
          <w:szCs w:val="21"/>
        </w:rPr>
        <w:t>甲方</w:t>
      </w:r>
      <w:r>
        <w:rPr>
          <w:rFonts w:ascii="宋体" w:hAnsi="宋体" w:hint="eastAsia"/>
          <w:color w:val="000000"/>
          <w:szCs w:val="21"/>
        </w:rPr>
        <w:t>有权要求乙方对缺陷部分予以修复，并按合同约定享有货物保修及其他合同约定的权利。</w:t>
      </w:r>
    </w:p>
    <w:p w14:paraId="612B4018" w14:textId="77777777" w:rsidR="007D7FD7" w:rsidRDefault="00000000">
      <w:pPr>
        <w:snapToGrid w:val="0"/>
        <w:spacing w:after="0" w:line="240" w:lineRule="auto"/>
        <w:ind w:firstLineChars="200" w:firstLine="420"/>
        <w:rPr>
          <w:rFonts w:eastAsia="华文楷体"/>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14:paraId="5346BC5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 xml:space="preserve">5 </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5BB578AE"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4.6</w:t>
      </w:r>
      <w:r>
        <w:rPr>
          <w:rFonts w:ascii="宋体" w:hAnsi="宋体"/>
          <w:color w:val="000000"/>
          <w:szCs w:val="21"/>
        </w:rPr>
        <w:t xml:space="preserve"> </w:t>
      </w:r>
      <w:r>
        <w:rPr>
          <w:rFonts w:ascii="宋体" w:hAnsi="宋体" w:hint="eastAsia"/>
          <w:color w:val="000000"/>
          <w:szCs w:val="21"/>
        </w:rPr>
        <w:t>国家法律法规规定及</w:t>
      </w:r>
      <w:r>
        <w:rPr>
          <w:rFonts w:ascii="宋体" w:hAnsi="宋体" w:cs="宋体" w:hint="eastAsia"/>
          <w:b/>
          <w:bCs/>
          <w:szCs w:val="21"/>
        </w:rPr>
        <w:t>【采购合同专用条款】</w:t>
      </w:r>
      <w:r>
        <w:rPr>
          <w:rFonts w:ascii="宋体" w:hAnsi="宋体" w:hint="eastAsia"/>
          <w:color w:val="000000"/>
          <w:szCs w:val="21"/>
        </w:rPr>
        <w:t>约定应由甲方承担的其他义务和责任。</w:t>
      </w:r>
    </w:p>
    <w:p w14:paraId="5BE381D4" w14:textId="77777777" w:rsidR="007D7FD7" w:rsidRDefault="00000000">
      <w:pPr>
        <w:autoSpaceDE w:val="0"/>
        <w:autoSpaceDN w:val="0"/>
        <w:adjustRightInd w:val="0"/>
        <w:snapToGrid w:val="0"/>
        <w:spacing w:after="0" w:line="240" w:lineRule="auto"/>
        <w:jc w:val="left"/>
        <w:rPr>
          <w:rFonts w:ascii="宋体" w:hAnsi="宋体" w:hint="eastAsia"/>
          <w:b/>
          <w:bCs/>
          <w:color w:val="000000"/>
          <w:sz w:val="24"/>
        </w:rPr>
      </w:pPr>
      <w:r>
        <w:rPr>
          <w:rFonts w:ascii="宋体" w:hAnsi="宋体" w:hint="eastAsia"/>
          <w:b/>
          <w:bCs/>
          <w:color w:val="000000"/>
          <w:sz w:val="24"/>
        </w:rPr>
        <w:lastRenderedPageBreak/>
        <w:t>5. 乙方的权利和义务</w:t>
      </w:r>
    </w:p>
    <w:p w14:paraId="41F87AF5"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14:paraId="7491D3C8"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19768423" w14:textId="77777777" w:rsidR="007D7FD7" w:rsidRDefault="00000000">
      <w:pPr>
        <w:spacing w:after="0" w:line="240" w:lineRule="auto"/>
        <w:ind w:firstLineChars="176" w:firstLine="370"/>
        <w:rPr>
          <w:rFonts w:ascii="宋体" w:hAnsi="宋体" w:cs="宋体" w:hint="eastAsia"/>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14:paraId="72B7FC84" w14:textId="77777777" w:rsidR="007D7FD7" w:rsidRDefault="00000000">
      <w:pPr>
        <w:spacing w:after="0" w:line="240" w:lineRule="auto"/>
        <w:ind w:firstLineChars="176" w:firstLine="370"/>
        <w:rPr>
          <w:rFonts w:ascii="宋体" w:hAnsi="宋体" w:cs="宋体" w:hint="eastAsia"/>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14:paraId="175F50F0" w14:textId="77777777" w:rsidR="007D7FD7" w:rsidRDefault="00000000">
      <w:pPr>
        <w:numPr>
          <w:ilvl w:val="0"/>
          <w:numId w:val="13"/>
        </w:numPr>
        <w:autoSpaceDE w:val="0"/>
        <w:autoSpaceDN w:val="0"/>
        <w:adjustRightInd w:val="0"/>
        <w:snapToGrid w:val="0"/>
        <w:spacing w:after="0" w:line="240" w:lineRule="auto"/>
        <w:jc w:val="left"/>
        <w:rPr>
          <w:rFonts w:ascii="宋体" w:hAnsi="宋体" w:hint="eastAsia"/>
          <w:b/>
          <w:bCs/>
          <w:color w:val="000000"/>
          <w:sz w:val="24"/>
        </w:rPr>
      </w:pPr>
      <w:r>
        <w:rPr>
          <w:rFonts w:ascii="宋体" w:hAnsi="宋体" w:hint="eastAsia"/>
          <w:b/>
          <w:bCs/>
          <w:color w:val="000000"/>
          <w:sz w:val="24"/>
        </w:rPr>
        <w:t>合同履行</w:t>
      </w:r>
    </w:p>
    <w:p w14:paraId="3EB0B9C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6.1 甲乙双方应当按照</w:t>
      </w:r>
      <w:r>
        <w:rPr>
          <w:rFonts w:ascii="宋体" w:hAnsi="宋体" w:cs="宋体" w:hint="eastAsia"/>
          <w:b/>
          <w:bCs/>
          <w:szCs w:val="21"/>
        </w:rPr>
        <w:t>【采购合同专用条款】</w:t>
      </w:r>
      <w:r>
        <w:rPr>
          <w:rFonts w:ascii="宋体" w:hAnsi="宋体" w:hint="eastAsia"/>
          <w:color w:val="000000"/>
          <w:szCs w:val="21"/>
        </w:rPr>
        <w:t>约定顺序履行合同义务；如果没有先后顺序的，应当同时履行。</w:t>
      </w:r>
    </w:p>
    <w:p w14:paraId="1CD35EFC" w14:textId="77777777" w:rsidR="007D7FD7" w:rsidRDefault="00000000">
      <w:pPr>
        <w:autoSpaceDE w:val="0"/>
        <w:autoSpaceDN w:val="0"/>
        <w:adjustRightInd w:val="0"/>
        <w:snapToGrid w:val="0"/>
        <w:spacing w:after="0" w:line="240" w:lineRule="auto"/>
        <w:ind w:firstLineChars="200" w:firstLine="420"/>
        <w:jc w:val="left"/>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73EFA7A9" w14:textId="77777777" w:rsidR="007D7FD7" w:rsidRDefault="00000000">
      <w:pPr>
        <w:adjustRightInd w:val="0"/>
        <w:snapToGrid w:val="0"/>
        <w:spacing w:after="0" w:line="240" w:lineRule="auto"/>
        <w:jc w:val="left"/>
        <w:rPr>
          <w:rFonts w:ascii="宋体" w:hAnsi="宋体" w:hint="eastAsia"/>
          <w:b/>
          <w:bCs/>
          <w:color w:val="000000"/>
          <w:sz w:val="24"/>
        </w:rPr>
      </w:pPr>
      <w:r>
        <w:rPr>
          <w:rFonts w:ascii="宋体" w:hAnsi="宋体" w:hint="eastAsia"/>
          <w:b/>
          <w:bCs/>
          <w:color w:val="000000"/>
          <w:sz w:val="24"/>
        </w:rPr>
        <w:t>7. 货物包装、运输、保险和交付要求</w:t>
      </w:r>
    </w:p>
    <w:p w14:paraId="4BFFEE7D"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【采购合同专用条款】</w:t>
      </w:r>
      <w:r>
        <w:rPr>
          <w:rFonts w:ascii="宋体" w:hAnsi="宋体" w:hint="eastAsia"/>
          <w:bCs/>
          <w:color w:val="000000"/>
          <w:szCs w:val="21"/>
        </w:rPr>
        <w:t>约定的</w:t>
      </w:r>
      <w:r>
        <w:rPr>
          <w:rFonts w:ascii="宋体" w:hAnsi="宋体" w:hint="eastAsia"/>
          <w:color w:val="000000"/>
          <w:szCs w:val="21"/>
        </w:rPr>
        <w:t>指定现场。</w:t>
      </w:r>
    </w:p>
    <w:p w14:paraId="346D010F" w14:textId="77777777" w:rsidR="007D7FD7" w:rsidRDefault="00000000">
      <w:pPr>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7.2 除</w:t>
      </w:r>
      <w:r>
        <w:rPr>
          <w:rFonts w:ascii="宋体" w:hAnsi="宋体" w:hint="eastAsia"/>
          <w:b/>
          <w:color w:val="000000"/>
          <w:szCs w:val="21"/>
        </w:rPr>
        <w:t>【采购合同专用条款】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14:paraId="54CE7982" w14:textId="77777777" w:rsidR="007D7FD7" w:rsidRDefault="00000000">
      <w:pPr>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7.3 货物保险要求按</w:t>
      </w:r>
      <w:r>
        <w:rPr>
          <w:rFonts w:ascii="宋体" w:hAnsi="宋体" w:hint="eastAsia"/>
          <w:b/>
          <w:color w:val="000000"/>
          <w:szCs w:val="21"/>
        </w:rPr>
        <w:t>【采购合同专用条款】</w:t>
      </w:r>
      <w:r>
        <w:rPr>
          <w:rFonts w:ascii="宋体" w:hAnsi="宋体" w:hint="eastAsia"/>
          <w:bCs/>
          <w:color w:val="000000"/>
          <w:szCs w:val="21"/>
        </w:rPr>
        <w:t>规定执行</w:t>
      </w:r>
      <w:r>
        <w:rPr>
          <w:rFonts w:ascii="宋体" w:hAnsi="宋体" w:hint="eastAsia"/>
          <w:color w:val="000000"/>
          <w:szCs w:val="21"/>
        </w:rPr>
        <w:t>。</w:t>
      </w:r>
    </w:p>
    <w:p w14:paraId="101860F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24DD847"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乙方在运输到达之前应提前通知甲方，并提示货物运输装卸的注意事项，甲方配合乙方做好货物的接收工作。</w:t>
      </w:r>
    </w:p>
    <w:p w14:paraId="4F6ED3C4" w14:textId="77777777" w:rsidR="007D7FD7" w:rsidRDefault="00000000">
      <w:pPr>
        <w:autoSpaceDE w:val="0"/>
        <w:autoSpaceDN w:val="0"/>
        <w:adjustRightInd w:val="0"/>
        <w:spacing w:after="0" w:line="240" w:lineRule="auto"/>
        <w:ind w:firstLineChars="200" w:firstLine="420"/>
        <w:rPr>
          <w:rFonts w:ascii="华文楷体" w:eastAsia="华文楷体" w:hAnsi="华文楷体" w:cs="华文楷体" w:hint="eastAsia"/>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14:paraId="69BED3FA" w14:textId="77777777" w:rsidR="007D7FD7" w:rsidRDefault="00000000">
      <w:pPr>
        <w:adjustRightInd w:val="0"/>
        <w:snapToGrid w:val="0"/>
        <w:spacing w:after="0" w:line="240" w:lineRule="auto"/>
        <w:jc w:val="left"/>
        <w:rPr>
          <w:rFonts w:ascii="宋体" w:hAnsi="宋体" w:hint="eastAsia"/>
          <w:b/>
          <w:sz w:val="24"/>
        </w:rPr>
      </w:pPr>
      <w:r>
        <w:rPr>
          <w:rFonts w:ascii="宋体" w:hAnsi="宋体" w:hint="eastAsia"/>
          <w:b/>
          <w:color w:val="000000"/>
          <w:sz w:val="24"/>
        </w:rPr>
        <w:t xml:space="preserve">8. </w:t>
      </w:r>
      <w:r>
        <w:rPr>
          <w:rFonts w:ascii="宋体" w:hAnsi="宋体" w:hint="eastAsia"/>
          <w:b/>
          <w:sz w:val="24"/>
        </w:rPr>
        <w:t>质量标准和保证</w:t>
      </w:r>
    </w:p>
    <w:p w14:paraId="58D70C7D" w14:textId="77777777" w:rsidR="007D7FD7" w:rsidRDefault="00000000">
      <w:pPr>
        <w:adjustRightInd w:val="0"/>
        <w:snapToGrid w:val="0"/>
        <w:spacing w:after="0" w:line="240" w:lineRule="auto"/>
        <w:ind w:firstLineChars="200" w:firstLine="420"/>
        <w:jc w:val="left"/>
        <w:rPr>
          <w:rFonts w:ascii="宋体" w:hAnsi="宋体" w:cs="Courier New" w:hint="eastAsia"/>
          <w:b/>
          <w:szCs w:val="21"/>
        </w:rPr>
      </w:pPr>
      <w:r>
        <w:rPr>
          <w:rFonts w:ascii="宋体" w:hAnsi="宋体" w:cs="Courier New" w:hint="eastAsia"/>
          <w:szCs w:val="21"/>
        </w:rPr>
        <w:t>8.1 质量标准</w:t>
      </w:r>
    </w:p>
    <w:p w14:paraId="4D06FC1D"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02C32C" w14:textId="77777777" w:rsidR="007D7FD7" w:rsidRDefault="00000000">
      <w:pPr>
        <w:adjustRightInd w:val="0"/>
        <w:snapToGrid w:val="0"/>
        <w:spacing w:after="0" w:line="240" w:lineRule="auto"/>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14:paraId="25063246"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79C35F40"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572A0073"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8.2 保证</w:t>
      </w:r>
    </w:p>
    <w:p w14:paraId="016032B1"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【采购合同专用条款】</w:t>
      </w:r>
      <w:r>
        <w:rPr>
          <w:rFonts w:ascii="宋体" w:hAnsi="宋体" w:hint="eastAsia"/>
          <w:szCs w:val="21"/>
        </w:rPr>
        <w:t>规定或乙方书面承诺（两者以较长的为准）的质量保证期内，本保证保持有效。</w:t>
      </w:r>
    </w:p>
    <w:p w14:paraId="62856DE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33D5A98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【采购合同专用条款】</w:t>
      </w:r>
      <w:r>
        <w:rPr>
          <w:rFonts w:ascii="宋体" w:hAnsi="宋体" w:hint="eastAsia"/>
          <w:szCs w:val="21"/>
        </w:rPr>
        <w:t>规定的响应时间内以合理的速度免费维修或更换有缺陷的货物或部件。</w:t>
      </w:r>
    </w:p>
    <w:p w14:paraId="26D4B1D3"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w:t>
      </w:r>
      <w:r>
        <w:rPr>
          <w:rFonts w:ascii="宋体" w:hAnsi="宋体" w:hint="eastAsia"/>
          <w:szCs w:val="21"/>
        </w:rPr>
        <w:lastRenderedPageBreak/>
        <w:t>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14:paraId="48B6BE13" w14:textId="77777777" w:rsidR="007D7FD7" w:rsidRDefault="00000000">
      <w:pPr>
        <w:adjustRightInd w:val="0"/>
        <w:snapToGrid w:val="0"/>
        <w:spacing w:after="0" w:line="240" w:lineRule="auto"/>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25A6B140" w14:textId="77777777" w:rsidR="007D7FD7" w:rsidRDefault="00000000">
      <w:pPr>
        <w:adjustRightInd w:val="0"/>
        <w:snapToGrid w:val="0"/>
        <w:spacing w:after="0" w:line="240" w:lineRule="auto"/>
        <w:jc w:val="left"/>
        <w:rPr>
          <w:rFonts w:ascii="宋体" w:hAnsi="宋体" w:hint="eastAsia"/>
          <w:b/>
          <w:bCs/>
          <w:sz w:val="24"/>
        </w:rPr>
      </w:pPr>
      <w:r>
        <w:rPr>
          <w:rFonts w:ascii="宋体" w:hAnsi="宋体" w:hint="eastAsia"/>
          <w:b/>
          <w:bCs/>
          <w:color w:val="000000"/>
          <w:sz w:val="24"/>
        </w:rPr>
        <w:t>9</w:t>
      </w:r>
      <w:r>
        <w:rPr>
          <w:rFonts w:ascii="宋体" w:hAnsi="宋体" w:hint="eastAsia"/>
          <w:b/>
          <w:bCs/>
          <w:sz w:val="24"/>
        </w:rPr>
        <w:t>.</w:t>
      </w:r>
      <w:r>
        <w:rPr>
          <w:rFonts w:ascii="宋体" w:hAnsi="宋体" w:hint="eastAsia"/>
          <w:b/>
          <w:bCs/>
          <w:color w:val="000000"/>
          <w:sz w:val="24"/>
        </w:rPr>
        <w:t xml:space="preserve"> </w:t>
      </w:r>
      <w:r>
        <w:rPr>
          <w:rFonts w:ascii="宋体" w:hAnsi="宋体" w:hint="eastAsia"/>
          <w:b/>
          <w:bCs/>
          <w:sz w:val="24"/>
        </w:rPr>
        <w:t>权利瑕疵担保</w:t>
      </w:r>
    </w:p>
    <w:p w14:paraId="06EAAFA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9.1 乙方保证对其出售的货物享有合法的权利。</w:t>
      </w:r>
    </w:p>
    <w:p w14:paraId="746082FC"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 xml:space="preserve">9.2 </w:t>
      </w:r>
      <w:r>
        <w:rPr>
          <w:rFonts w:ascii="宋体" w:hAnsi="宋体" w:cs="宋体" w:hint="eastAsia"/>
          <w:szCs w:val="15"/>
        </w:rPr>
        <w:t>乙方保证在交付的货物上不存在抵押权等担保物权。</w:t>
      </w:r>
    </w:p>
    <w:p w14:paraId="358DF30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color w:val="000000"/>
          <w:szCs w:val="21"/>
        </w:rPr>
      </w:pPr>
      <w:r>
        <w:rPr>
          <w:rFonts w:ascii="宋体" w:hAnsi="宋体" w:hint="eastAsia"/>
          <w:color w:val="000000"/>
          <w:szCs w:val="21"/>
        </w:rPr>
        <w:t>9.3 如甲方使用上述货物构成对第三人侵权的，则由乙方承担全部责任。</w:t>
      </w:r>
    </w:p>
    <w:p w14:paraId="21B172EB" w14:textId="77777777" w:rsidR="007D7FD7" w:rsidRDefault="00000000">
      <w:pPr>
        <w:autoSpaceDE w:val="0"/>
        <w:autoSpaceDN w:val="0"/>
        <w:adjustRightInd w:val="0"/>
        <w:snapToGrid w:val="0"/>
        <w:spacing w:after="0" w:line="240" w:lineRule="auto"/>
        <w:jc w:val="left"/>
        <w:rPr>
          <w:rFonts w:ascii="宋体" w:hAnsi="宋体" w:hint="eastAsia"/>
          <w:b/>
          <w:bCs/>
          <w:color w:val="000000"/>
          <w:sz w:val="24"/>
        </w:rPr>
      </w:pPr>
      <w:r>
        <w:rPr>
          <w:rFonts w:ascii="宋体" w:hAnsi="宋体" w:hint="eastAsia"/>
          <w:b/>
          <w:bCs/>
          <w:color w:val="000000"/>
          <w:sz w:val="24"/>
        </w:rPr>
        <w:t>10. 知识产权保护</w:t>
      </w:r>
    </w:p>
    <w:p w14:paraId="2F926243"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63"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63"/>
      <w:r>
        <w:rPr>
          <w:rFonts w:ascii="宋体" w:hAnsi="宋体" w:hint="eastAsia"/>
          <w:szCs w:val="21"/>
        </w:rPr>
        <w:t>。</w:t>
      </w:r>
    </w:p>
    <w:p w14:paraId="1DD0635B" w14:textId="77777777" w:rsidR="007D7FD7" w:rsidRDefault="00000000">
      <w:pPr>
        <w:autoSpaceDE w:val="0"/>
        <w:autoSpaceDN w:val="0"/>
        <w:adjustRightInd w:val="0"/>
        <w:snapToGrid w:val="0"/>
        <w:spacing w:after="0" w:line="240" w:lineRule="auto"/>
        <w:jc w:val="left"/>
        <w:rPr>
          <w:rFonts w:ascii="宋体" w:hAnsi="宋体" w:hint="eastAsia"/>
          <w:b/>
          <w:bCs/>
          <w:sz w:val="24"/>
        </w:rPr>
      </w:pPr>
      <w:r>
        <w:rPr>
          <w:rFonts w:ascii="宋体" w:hAnsi="宋体" w:hint="eastAsia"/>
          <w:b/>
          <w:bCs/>
          <w:sz w:val="24"/>
        </w:rPr>
        <w:t>11. 保密义务</w:t>
      </w:r>
    </w:p>
    <w:p w14:paraId="5E806AAE" w14:textId="77777777" w:rsidR="007D7FD7" w:rsidRDefault="00000000">
      <w:pPr>
        <w:autoSpaceDE w:val="0"/>
        <w:autoSpaceDN w:val="0"/>
        <w:adjustRightInd w:val="0"/>
        <w:snapToGrid w:val="0"/>
        <w:spacing w:after="0" w:line="240" w:lineRule="auto"/>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【采购合同专用条款】</w:t>
      </w:r>
      <w:r>
        <w:rPr>
          <w:rFonts w:ascii="宋体" w:hAnsi="宋体" w:cs="宋体" w:hint="eastAsia"/>
          <w:szCs w:val="15"/>
        </w:rPr>
        <w:t>中约定。</w:t>
      </w:r>
    </w:p>
    <w:p w14:paraId="7F898021" w14:textId="77777777" w:rsidR="007D7FD7" w:rsidRDefault="00000000">
      <w:pPr>
        <w:autoSpaceDE w:val="0"/>
        <w:autoSpaceDN w:val="0"/>
        <w:adjustRightInd w:val="0"/>
        <w:snapToGrid w:val="0"/>
        <w:spacing w:after="0" w:line="240" w:lineRule="auto"/>
        <w:jc w:val="left"/>
        <w:rPr>
          <w:rFonts w:ascii="宋体" w:hAnsi="宋体" w:hint="eastAsia"/>
          <w:b/>
          <w:bCs/>
          <w:sz w:val="24"/>
        </w:rPr>
      </w:pPr>
      <w:r>
        <w:rPr>
          <w:rFonts w:ascii="宋体" w:hAnsi="宋体" w:hint="eastAsia"/>
          <w:b/>
          <w:bCs/>
          <w:sz w:val="24"/>
        </w:rPr>
        <w:t>12. 合同价款支付</w:t>
      </w:r>
    </w:p>
    <w:p w14:paraId="590579E8"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14:paraId="4222A64D" w14:textId="77777777" w:rsidR="007D7FD7" w:rsidRDefault="00000000">
      <w:pPr>
        <w:autoSpaceDE w:val="0"/>
        <w:autoSpaceDN w:val="0"/>
        <w:adjustRightInd w:val="0"/>
        <w:snapToGrid w:val="0"/>
        <w:spacing w:after="0" w:line="240" w:lineRule="auto"/>
        <w:ind w:firstLineChars="200" w:firstLine="420"/>
        <w:jc w:val="left"/>
        <w:rPr>
          <w:rFonts w:ascii="Arial" w:hAnsi="Arial"/>
          <w:b/>
          <w:bCs/>
          <w:sz w:val="24"/>
          <w:szCs w:val="32"/>
        </w:rPr>
      </w:pPr>
      <w:r>
        <w:rPr>
          <w:rFonts w:ascii="宋体" w:hAnsi="宋体" w:hint="eastAsia"/>
          <w:szCs w:val="21"/>
        </w:rPr>
        <w:t>12.2 对于满足合同约定支付条件的，甲方原则上应当自收到发票后10个工作日内将资金</w:t>
      </w:r>
      <w:r>
        <w:rPr>
          <w:rFonts w:ascii="宋体" w:hAnsi="宋体" w:cs="宋体" w:hint="eastAsia"/>
          <w:szCs w:val="15"/>
        </w:rPr>
        <w:t>支付</w:t>
      </w:r>
      <w:r>
        <w:rPr>
          <w:rFonts w:ascii="宋体" w:hAnsi="宋体" w:hint="eastAsia"/>
          <w:szCs w:val="21"/>
        </w:rPr>
        <w:t>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采购合同专用条款</w:t>
      </w:r>
      <w:r>
        <w:rPr>
          <w:rFonts w:ascii="宋体" w:hAnsi="宋体" w:hint="eastAsia"/>
          <w:szCs w:val="21"/>
        </w:rPr>
        <w:t>】中约定。</w:t>
      </w:r>
    </w:p>
    <w:p w14:paraId="4652BCD3" w14:textId="77777777" w:rsidR="007D7FD7" w:rsidRDefault="00000000">
      <w:pPr>
        <w:spacing w:after="0" w:line="240" w:lineRule="auto"/>
        <w:rPr>
          <w:rFonts w:ascii="宋体" w:hAnsi="宋体" w:hint="eastAsia"/>
          <w:b/>
          <w:bCs/>
          <w:sz w:val="24"/>
        </w:rPr>
      </w:pPr>
      <w:r>
        <w:rPr>
          <w:rFonts w:ascii="宋体" w:hAnsi="宋体" w:hint="eastAsia"/>
          <w:b/>
          <w:bCs/>
          <w:sz w:val="24"/>
        </w:rPr>
        <w:t>13. 履约保证金</w:t>
      </w:r>
    </w:p>
    <w:p w14:paraId="6F22D739"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26A7871E"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3F74279" w14:textId="77777777" w:rsidR="007D7FD7" w:rsidRDefault="00000000">
      <w:pPr>
        <w:spacing w:after="0" w:line="240" w:lineRule="auto"/>
        <w:ind w:firstLine="420"/>
      </w:pPr>
      <w:r>
        <w:rPr>
          <w:rFonts w:ascii="宋体" w:hAnsi="宋体" w:hint="eastAsia"/>
          <w:szCs w:val="21"/>
        </w:rPr>
        <w:t>13.3 甲方在项目通过验收后按照</w:t>
      </w:r>
      <w:r>
        <w:rPr>
          <w:rFonts w:ascii="宋体" w:hAnsi="宋体" w:hint="eastAsia"/>
          <w:b/>
          <w:szCs w:val="21"/>
        </w:rPr>
        <w:t>【采购合同专用条款】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【采购合同专用条款】</w:t>
      </w:r>
      <w:r>
        <w:rPr>
          <w:rFonts w:ascii="宋体" w:hAnsi="宋体" w:hint="eastAsia"/>
          <w:szCs w:val="21"/>
        </w:rPr>
        <w:t>规定支付。</w:t>
      </w:r>
    </w:p>
    <w:p w14:paraId="3FBDD4C1" w14:textId="77777777" w:rsidR="007D7FD7" w:rsidRDefault="00000000">
      <w:pPr>
        <w:autoSpaceDE w:val="0"/>
        <w:autoSpaceDN w:val="0"/>
        <w:adjustRightInd w:val="0"/>
        <w:snapToGrid w:val="0"/>
        <w:spacing w:after="0" w:line="240" w:lineRule="auto"/>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7097BDD0"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14.1 除项目不涉及或采购活动中明确约定无须承担外，乙方还应提供下列服务：</w:t>
      </w:r>
    </w:p>
    <w:p w14:paraId="0859BC4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75983F2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6CBC0C8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（3）在</w:t>
      </w:r>
      <w:r>
        <w:rPr>
          <w:rFonts w:ascii="宋体" w:hAnsi="宋体" w:cs="宋体" w:hint="eastAsia"/>
          <w:b/>
          <w:bCs/>
          <w:szCs w:val="15"/>
        </w:rPr>
        <w:t>【采购合同专用条款】</w:t>
      </w:r>
      <w:r>
        <w:rPr>
          <w:rFonts w:ascii="宋体" w:hAnsi="宋体" w:hint="eastAsia"/>
          <w:szCs w:val="21"/>
        </w:rPr>
        <w:t>约定的期限内对所有的货物实施运行监督、维修，但前提条件是该服务并不能免除乙方在质量保证期内所承担的义务；</w:t>
      </w:r>
    </w:p>
    <w:p w14:paraId="05391147"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795884DD"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（5）依照法律、行政法规的规定或者按照</w:t>
      </w:r>
      <w:r>
        <w:rPr>
          <w:rFonts w:ascii="宋体" w:hAnsi="宋体" w:cs="宋体" w:hint="eastAsia"/>
          <w:b/>
          <w:bCs/>
          <w:szCs w:val="21"/>
        </w:rPr>
        <w:t>【采购合同专用条款】</w:t>
      </w:r>
      <w:r>
        <w:rPr>
          <w:rFonts w:ascii="宋体" w:hAnsi="宋体" w:cs="宋体" w:hint="eastAsia"/>
          <w:szCs w:val="21"/>
        </w:rPr>
        <w:t>约定，货物在有效使用年限届满后应予回收的，乙方负有自行或者委托第三人对货物予以回收的义务；</w:t>
      </w:r>
    </w:p>
    <w:p w14:paraId="53EE1BB4"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【采购合同专用条款】</w:t>
      </w:r>
      <w:r>
        <w:rPr>
          <w:rFonts w:ascii="宋体" w:hAnsi="宋体" w:hint="eastAsia"/>
          <w:szCs w:val="21"/>
        </w:rPr>
        <w:t>规定由乙方提供的其他服务。</w:t>
      </w:r>
    </w:p>
    <w:p w14:paraId="70A9A75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14:paraId="3784FA50" w14:textId="77777777" w:rsidR="007D7FD7" w:rsidRDefault="00000000">
      <w:pPr>
        <w:adjustRightInd w:val="0"/>
        <w:snapToGrid w:val="0"/>
        <w:spacing w:after="0" w:line="240" w:lineRule="auto"/>
        <w:jc w:val="left"/>
        <w:rPr>
          <w:rFonts w:ascii="宋体" w:hAnsi="宋体" w:hint="eastAsia"/>
          <w:b/>
          <w:bCs/>
          <w:sz w:val="24"/>
        </w:rPr>
      </w:pPr>
      <w:r>
        <w:rPr>
          <w:rFonts w:ascii="宋体" w:hAnsi="宋体" w:hint="eastAsia"/>
          <w:b/>
          <w:bCs/>
          <w:sz w:val="24"/>
        </w:rPr>
        <w:t>15. 违约责任</w:t>
      </w:r>
    </w:p>
    <w:p w14:paraId="03839CEB" w14:textId="77777777" w:rsidR="007D7FD7" w:rsidRDefault="00000000">
      <w:pPr>
        <w:adjustRightInd w:val="0"/>
        <w:snapToGrid w:val="0"/>
        <w:spacing w:after="0" w:line="240" w:lineRule="auto"/>
        <w:ind w:firstLineChars="200" w:firstLine="420"/>
        <w:jc w:val="left"/>
        <w:rPr>
          <w:rFonts w:ascii="宋体" w:hAnsi="宋体" w:hint="eastAsia"/>
          <w:bCs/>
          <w:szCs w:val="21"/>
        </w:rPr>
      </w:pPr>
      <w:r>
        <w:rPr>
          <w:rFonts w:ascii="宋体" w:hAnsi="宋体" w:hint="eastAsia"/>
          <w:bCs/>
          <w:szCs w:val="21"/>
        </w:rPr>
        <w:t>15.1质量瑕疵的违约责任</w:t>
      </w:r>
    </w:p>
    <w:p w14:paraId="6B278C48"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673D86BD"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bCs/>
          <w:szCs w:val="21"/>
        </w:rPr>
      </w:pPr>
      <w:r>
        <w:rPr>
          <w:rFonts w:ascii="宋体" w:hAnsi="宋体" w:hint="eastAsia"/>
          <w:bCs/>
          <w:szCs w:val="21"/>
        </w:rPr>
        <w:t>15.2 迟延交货的违约责任</w:t>
      </w:r>
    </w:p>
    <w:p w14:paraId="3E66DFB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w:t>
      </w:r>
      <w:r>
        <w:rPr>
          <w:rFonts w:ascii="宋体" w:hAnsi="宋体" w:hint="eastAsia"/>
          <w:szCs w:val="21"/>
        </w:rPr>
        <w:lastRenderedPageBreak/>
        <w:t>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BA2691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【采购合同专用条款】</w:t>
      </w:r>
      <w:r>
        <w:rPr>
          <w:rFonts w:ascii="宋体" w:hAnsi="宋体" w:hint="eastAsia"/>
          <w:szCs w:val="21"/>
        </w:rPr>
        <w:t>规定执行。如果涉及公共利益，且赔偿金额无法弥补公共利益损失，甲方可要求继续履行或者采取其他补救措施。</w:t>
      </w:r>
    </w:p>
    <w:p w14:paraId="70A78FB8"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15.3 迟延支付的违约责任</w:t>
      </w:r>
    </w:p>
    <w:p w14:paraId="67416E4B"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【采购合同专用条款】</w:t>
      </w:r>
      <w:r>
        <w:rPr>
          <w:rFonts w:ascii="宋体" w:hAnsi="宋体" w:hint="eastAsia"/>
          <w:szCs w:val="21"/>
        </w:rPr>
        <w:t>规定的逾期付款利息。</w:t>
      </w:r>
    </w:p>
    <w:p w14:paraId="5431152D"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【采购合同专用条款】</w:t>
      </w:r>
      <w:r>
        <w:rPr>
          <w:rFonts w:ascii="宋体" w:hAnsi="宋体" w:hint="eastAsia"/>
          <w:szCs w:val="21"/>
        </w:rPr>
        <w:t>规定执行。</w:t>
      </w:r>
    </w:p>
    <w:p w14:paraId="7A0648B2" w14:textId="77777777" w:rsidR="007D7FD7" w:rsidRDefault="00000000">
      <w:pPr>
        <w:numPr>
          <w:ilvl w:val="0"/>
          <w:numId w:val="14"/>
        </w:numPr>
        <w:autoSpaceDE w:val="0"/>
        <w:autoSpaceDN w:val="0"/>
        <w:adjustRightInd w:val="0"/>
        <w:snapToGrid w:val="0"/>
        <w:spacing w:after="0" w:line="240" w:lineRule="auto"/>
        <w:jc w:val="left"/>
        <w:rPr>
          <w:rFonts w:ascii="宋体" w:hAnsi="宋体" w:hint="eastAsia"/>
          <w:b/>
          <w:sz w:val="24"/>
        </w:rPr>
      </w:pPr>
      <w:r>
        <w:rPr>
          <w:rFonts w:ascii="宋体" w:hAnsi="宋体" w:hint="eastAsia"/>
          <w:b/>
          <w:sz w:val="24"/>
        </w:rPr>
        <w:t>合同变更、中止与终止</w:t>
      </w:r>
    </w:p>
    <w:p w14:paraId="5E1FBD56"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 xml:space="preserve">    16.1合同的变更</w:t>
      </w:r>
    </w:p>
    <w:p w14:paraId="02AF830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采购合同履行中，在不改变合同其他条款的前提下，甲方可以在合同价款10%的范围内追加与合同标的相同的货物，并就此与乙方协商一致后签订补充协议。</w:t>
      </w:r>
    </w:p>
    <w:p w14:paraId="22419362"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16.2合同的中止</w:t>
      </w:r>
    </w:p>
    <w:p w14:paraId="48BFDE2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03BAA74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B04D93" w14:textId="77777777" w:rsidR="007D7FD7" w:rsidRDefault="00000000">
      <w:pPr>
        <w:autoSpaceDE w:val="0"/>
        <w:autoSpaceDN w:val="0"/>
        <w:adjustRightInd w:val="0"/>
        <w:spacing w:after="0" w:line="240" w:lineRule="auto"/>
        <w:ind w:firstLineChars="200" w:firstLine="420"/>
        <w:rPr>
          <w:rFonts w:ascii="华文楷体" w:eastAsia="华文楷体" w:hAnsi="华文楷体" w:cs="华文楷体" w:hint="eastAsia"/>
          <w:szCs w:val="21"/>
        </w:rPr>
      </w:pPr>
      <w:r>
        <w:rPr>
          <w:rFonts w:ascii="宋体" w:hAnsi="宋体" w:cs="宋体" w:hint="eastAsia"/>
          <w:szCs w:val="21"/>
        </w:rPr>
        <w:t>（3）乙方分立、合并或者变更住所的，应当及时以书面形式告知甲方。乙方没有及时告知甲方，致使合同履行发生困难的，甲方可以中止合同履行并要求乙方承担由此给甲方造成的损失。</w:t>
      </w:r>
    </w:p>
    <w:p w14:paraId="489CC0C4" w14:textId="77777777" w:rsidR="007D7FD7" w:rsidRDefault="00000000">
      <w:pPr>
        <w:snapToGrid w:val="0"/>
        <w:spacing w:after="0" w:line="240" w:lineRule="auto"/>
        <w:ind w:firstLineChars="200" w:firstLine="420"/>
        <w:jc w:val="left"/>
      </w:pPr>
      <w:r>
        <w:rPr>
          <w:rFonts w:ascii="宋体" w:hAnsi="宋体" w:hint="eastAsia"/>
          <w:szCs w:val="21"/>
        </w:rPr>
        <w:t>（4）甲方不得以行政区划调整、政府换届、机构或者职能调整以及相关责任人更替为由中止合同。</w:t>
      </w:r>
    </w:p>
    <w:p w14:paraId="409BFA2B"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16.3合同的终止</w:t>
      </w:r>
    </w:p>
    <w:p w14:paraId="3AD90ABB"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（1）合同因有效期限届满而终止；</w:t>
      </w:r>
    </w:p>
    <w:p w14:paraId="337D69DF" w14:textId="77777777" w:rsidR="007D7FD7" w:rsidRDefault="00000000">
      <w:pPr>
        <w:snapToGrid w:val="0"/>
        <w:spacing w:after="0" w:line="240" w:lineRule="auto"/>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6D5363DB" w14:textId="77777777" w:rsidR="007D7FD7" w:rsidRDefault="00000000">
      <w:pPr>
        <w:autoSpaceDE w:val="0"/>
        <w:autoSpaceDN w:val="0"/>
        <w:adjustRightInd w:val="0"/>
        <w:spacing w:after="0" w:line="240" w:lineRule="auto"/>
        <w:ind w:firstLineChars="200" w:firstLine="440"/>
        <w:rPr>
          <w:rFonts w:ascii="宋体" w:eastAsia="华文楷体" w:hAnsi="宋体" w:cs="华文楷体" w:hint="eastAsia"/>
          <w:sz w:val="22"/>
          <w:szCs w:val="21"/>
        </w:rPr>
      </w:pPr>
      <w:r>
        <w:rPr>
          <w:rFonts w:ascii="宋体" w:eastAsia="华文楷体" w:hAnsi="宋体" w:cs="华文楷体" w:hint="eastAsia"/>
          <w:sz w:val="22"/>
          <w:szCs w:val="21"/>
        </w:rPr>
        <w:t xml:space="preserve">16.4 </w:t>
      </w:r>
      <w:r>
        <w:rPr>
          <w:rFonts w:ascii="宋体" w:hAnsi="宋体" w:hint="eastAsia"/>
          <w:szCs w:val="21"/>
        </w:rPr>
        <w:t>涉及国家利益、社会公共利益的情形</w:t>
      </w:r>
    </w:p>
    <w:p w14:paraId="332AAC37" w14:textId="77777777" w:rsidR="007D7FD7" w:rsidRDefault="00000000">
      <w:pPr>
        <w:autoSpaceDE w:val="0"/>
        <w:autoSpaceDN w:val="0"/>
        <w:adjustRightInd w:val="0"/>
        <w:spacing w:after="0" w:line="240" w:lineRule="auto"/>
        <w:ind w:firstLineChars="200" w:firstLine="420"/>
        <w:rPr>
          <w:rFonts w:ascii="华文楷体" w:eastAsia="华文楷体" w:hAnsi="华文楷体" w:cs="华文楷体" w:hint="eastAsia"/>
          <w:szCs w:val="21"/>
        </w:rPr>
      </w:pPr>
      <w:r>
        <w:rPr>
          <w:rFonts w:ascii="宋体" w:hAnsi="宋体" w:cs="宋体" w:hint="eastAsia"/>
          <w:szCs w:val="21"/>
        </w:rPr>
        <w:t>采购合同继续履行将损害国家利益和社会公共利益的，双方当事人应当变更、中止或者终止合同。有过错的一方应当承担赔偿责任，双方都有过错的，各自承担相应的责任。</w:t>
      </w:r>
    </w:p>
    <w:p w14:paraId="071D83F0" w14:textId="77777777" w:rsidR="007D7FD7" w:rsidRDefault="00000000">
      <w:pPr>
        <w:autoSpaceDE w:val="0"/>
        <w:autoSpaceDN w:val="0"/>
        <w:adjustRightInd w:val="0"/>
        <w:snapToGrid w:val="0"/>
        <w:spacing w:after="0" w:line="240" w:lineRule="auto"/>
        <w:jc w:val="left"/>
        <w:rPr>
          <w:rFonts w:ascii="宋体" w:hAnsi="宋体" w:hint="eastAsia"/>
          <w:b/>
          <w:bCs/>
          <w:sz w:val="24"/>
        </w:rPr>
      </w:pPr>
      <w:r>
        <w:rPr>
          <w:rFonts w:ascii="宋体" w:hAnsi="宋体" w:hint="eastAsia"/>
          <w:b/>
          <w:bCs/>
          <w:sz w:val="24"/>
        </w:rPr>
        <w:t>17. 合同分包</w:t>
      </w:r>
    </w:p>
    <w:p w14:paraId="125B4C6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14:paraId="538DF5EF"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17.2 乙方执行采购政策向中小企业依法分包的，乙方应当按采购文件和投标（响应）文件签订分包意向协议，分包意向协议属于本合同组成部分。</w:t>
      </w:r>
    </w:p>
    <w:p w14:paraId="0820C3B8" w14:textId="77777777" w:rsidR="007D7FD7" w:rsidRDefault="00000000">
      <w:pPr>
        <w:autoSpaceDE w:val="0"/>
        <w:autoSpaceDN w:val="0"/>
        <w:adjustRightInd w:val="0"/>
        <w:snapToGrid w:val="0"/>
        <w:spacing w:after="0" w:line="240" w:lineRule="auto"/>
        <w:jc w:val="left"/>
        <w:rPr>
          <w:rFonts w:ascii="宋体" w:hAnsi="宋体" w:hint="eastAsia"/>
          <w:b/>
          <w:bCs/>
          <w:sz w:val="24"/>
        </w:rPr>
      </w:pPr>
      <w:r>
        <w:rPr>
          <w:rFonts w:ascii="宋体" w:hAnsi="宋体" w:hint="eastAsia"/>
          <w:b/>
          <w:bCs/>
          <w:sz w:val="24"/>
        </w:rPr>
        <w:t>18. 不可抗力</w:t>
      </w:r>
    </w:p>
    <w:p w14:paraId="6C0120EA"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14:paraId="02589E42"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14:paraId="1CBBF72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205A7AD" w14:textId="77777777" w:rsidR="007D7FD7" w:rsidRDefault="00000000">
      <w:pPr>
        <w:autoSpaceDE w:val="0"/>
        <w:autoSpaceDN w:val="0"/>
        <w:adjustRightInd w:val="0"/>
        <w:snapToGrid w:val="0"/>
        <w:spacing w:after="0" w:line="240" w:lineRule="auto"/>
        <w:jc w:val="left"/>
        <w:rPr>
          <w:rFonts w:ascii="宋体" w:hAnsi="宋体" w:hint="eastAsia"/>
          <w:b/>
          <w:bCs/>
          <w:sz w:val="24"/>
        </w:rPr>
      </w:pPr>
      <w:r>
        <w:rPr>
          <w:rFonts w:ascii="宋体" w:hAnsi="宋体" w:hint="eastAsia"/>
          <w:b/>
          <w:bCs/>
          <w:sz w:val="24"/>
        </w:rPr>
        <w:t>19. 解决争议的方法</w:t>
      </w:r>
    </w:p>
    <w:p w14:paraId="5DFE8923"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19.1 因本合同及合同有关事项发生的争议，由甲乙双方友好协商解决。协商不成时，</w:t>
      </w:r>
      <w:r>
        <w:rPr>
          <w:rFonts w:ascii="宋体" w:hAnsi="宋体" w:cs="宋体" w:hint="eastAsia"/>
          <w:szCs w:val="21"/>
        </w:rPr>
        <w:lastRenderedPageBreak/>
        <w:t>可以向有关组织申请调解。合同一方或双方不愿调解或调解不成的，可以通过仲裁或诉讼的方式解决争议。</w:t>
      </w:r>
    </w:p>
    <w:p w14:paraId="08DFF622"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19.2 选择仲裁的，应在</w:t>
      </w:r>
      <w:r>
        <w:rPr>
          <w:rFonts w:ascii="宋体" w:hAnsi="宋体" w:cs="宋体" w:hint="eastAsia"/>
          <w:b/>
          <w:bCs/>
          <w:szCs w:val="21"/>
        </w:rPr>
        <w:t>【采购合同专用条款】</w:t>
      </w:r>
      <w:r>
        <w:rPr>
          <w:rFonts w:ascii="宋体" w:hAnsi="宋体" w:cs="宋体" w:hint="eastAsia"/>
          <w:szCs w:val="21"/>
        </w:rPr>
        <w:t>中明确仲裁机构及仲裁地；通过诉讼方式解决的，可以在</w:t>
      </w:r>
      <w:r>
        <w:rPr>
          <w:rFonts w:ascii="宋体" w:hAnsi="宋体" w:cs="宋体" w:hint="eastAsia"/>
          <w:b/>
          <w:bCs/>
          <w:szCs w:val="21"/>
        </w:rPr>
        <w:t>【采购合同专用条款】</w:t>
      </w:r>
      <w:r>
        <w:rPr>
          <w:rFonts w:ascii="宋体" w:hAnsi="宋体" w:cs="宋体" w:hint="eastAsia"/>
          <w:szCs w:val="21"/>
        </w:rPr>
        <w:t>中进一步约定选择与争议有实际联系的地点的人民法院管辖，但管辖法院的约定不得违反级别管辖和专属管辖的规定。</w:t>
      </w:r>
    </w:p>
    <w:p w14:paraId="12F237D8"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19.3 如甲乙双方有争议的事项不影响合同其他部分的履行，在争议解决期间，合同其他部分应当继续履行。</w:t>
      </w:r>
    </w:p>
    <w:p w14:paraId="71550380" w14:textId="77777777" w:rsidR="007D7FD7" w:rsidRDefault="00000000">
      <w:pPr>
        <w:autoSpaceDE w:val="0"/>
        <w:autoSpaceDN w:val="0"/>
        <w:adjustRightInd w:val="0"/>
        <w:snapToGrid w:val="0"/>
        <w:spacing w:after="0" w:line="240" w:lineRule="auto"/>
        <w:jc w:val="left"/>
        <w:rPr>
          <w:rFonts w:ascii="宋体" w:hAnsi="宋体" w:hint="eastAsia"/>
          <w:sz w:val="24"/>
        </w:rPr>
      </w:pPr>
      <w:r>
        <w:rPr>
          <w:rFonts w:ascii="宋体" w:hAnsi="宋体" w:hint="eastAsia"/>
          <w:b/>
          <w:sz w:val="24"/>
        </w:rPr>
        <w:t>20. 采购政策</w:t>
      </w:r>
    </w:p>
    <w:p w14:paraId="657441E1"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381042A9" w14:textId="77777777" w:rsidR="007D7FD7" w:rsidRDefault="00000000">
      <w:pPr>
        <w:autoSpaceDE w:val="0"/>
        <w:autoSpaceDN w:val="0"/>
        <w:adjustRightInd w:val="0"/>
        <w:snapToGrid w:val="0"/>
        <w:spacing w:after="0" w:line="240" w:lineRule="auto"/>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62DA12C7" w14:textId="77777777" w:rsidR="007D7FD7" w:rsidRDefault="00000000">
      <w:pPr>
        <w:spacing w:after="0" w:line="240" w:lineRule="auto"/>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30F3DC6" w14:textId="77777777" w:rsidR="007D7FD7" w:rsidRDefault="00000000">
      <w:pPr>
        <w:autoSpaceDE w:val="0"/>
        <w:autoSpaceDN w:val="0"/>
        <w:adjustRightInd w:val="0"/>
        <w:snapToGrid w:val="0"/>
        <w:spacing w:after="0" w:line="240" w:lineRule="auto"/>
        <w:jc w:val="left"/>
        <w:rPr>
          <w:rFonts w:ascii="宋体" w:hAnsi="宋体" w:hint="eastAsia"/>
          <w:b/>
          <w:sz w:val="24"/>
        </w:rPr>
      </w:pPr>
      <w:r>
        <w:rPr>
          <w:rFonts w:ascii="宋体" w:hAnsi="宋体" w:hint="eastAsia"/>
          <w:b/>
          <w:sz w:val="24"/>
        </w:rPr>
        <w:t>21. 法律适用</w:t>
      </w:r>
    </w:p>
    <w:p w14:paraId="5AC1BAD5"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21.1 本合同的订立、生效、解释、履行及与本合同有关的争议解决，均适用法律、行政法规。</w:t>
      </w:r>
    </w:p>
    <w:p w14:paraId="5529586A"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21.2 本合同条款与法律、行政法规的强制性规定不一致的，双方当事人应按照法律、行政法规的强制性规定修改本合同的相关条款。</w:t>
      </w:r>
    </w:p>
    <w:p w14:paraId="2E31CEF3" w14:textId="77777777" w:rsidR="007D7FD7" w:rsidRDefault="00000000">
      <w:pPr>
        <w:numPr>
          <w:ilvl w:val="255"/>
          <w:numId w:val="0"/>
        </w:numPr>
        <w:autoSpaceDE w:val="0"/>
        <w:autoSpaceDN w:val="0"/>
        <w:adjustRightInd w:val="0"/>
        <w:snapToGrid w:val="0"/>
        <w:spacing w:after="0" w:line="240" w:lineRule="auto"/>
        <w:jc w:val="left"/>
        <w:rPr>
          <w:rFonts w:ascii="宋体" w:hAnsi="宋体" w:hint="eastAsia"/>
          <w:b/>
          <w:sz w:val="24"/>
        </w:rPr>
      </w:pPr>
      <w:r>
        <w:rPr>
          <w:rFonts w:ascii="宋体" w:hAnsi="宋体" w:hint="eastAsia"/>
          <w:b/>
          <w:sz w:val="24"/>
        </w:rPr>
        <w:t>22. 通知</w:t>
      </w:r>
    </w:p>
    <w:p w14:paraId="47DCFE18" w14:textId="77777777" w:rsidR="007D7FD7" w:rsidRDefault="00000000">
      <w:pPr>
        <w:autoSpaceDE w:val="0"/>
        <w:autoSpaceDN w:val="0"/>
        <w:adjustRightInd w:val="0"/>
        <w:spacing w:after="0" w:line="240" w:lineRule="auto"/>
        <w:ind w:firstLineChars="200" w:firstLine="420"/>
        <w:rPr>
          <w:rFonts w:ascii="宋体" w:hAnsi="宋体" w:cs="宋体" w:hint="eastAsia"/>
          <w:szCs w:val="21"/>
        </w:rPr>
      </w:pPr>
      <w:r>
        <w:rPr>
          <w:rFonts w:ascii="宋体" w:hAnsi="宋体" w:cs="宋体" w:hint="eastAsia"/>
          <w:szCs w:val="21"/>
        </w:rPr>
        <w:t>22.1 本合同任何一方向对方发出的通知、信件、数据电文等，应当发送至本合同第一部分《采购合同协议书》所约定的通讯地址、联系人、联系电话或电子邮箱。</w:t>
      </w:r>
    </w:p>
    <w:p w14:paraId="040CB2F1" w14:textId="77777777" w:rsidR="007D7FD7" w:rsidRDefault="00000000">
      <w:pPr>
        <w:autoSpaceDE w:val="0"/>
        <w:autoSpaceDN w:val="0"/>
        <w:adjustRightInd w:val="0"/>
        <w:spacing w:after="0" w:line="240" w:lineRule="auto"/>
        <w:rPr>
          <w:rFonts w:ascii="华文楷体" w:eastAsia="华文楷体" w:hAnsi="华文楷体" w:cs="华文楷体" w:hint="eastAsia"/>
          <w:szCs w:val="21"/>
        </w:rPr>
      </w:pPr>
      <w:r>
        <w:rPr>
          <w:rFonts w:ascii="宋体" w:hAnsi="宋体" w:cs="宋体" w:hint="eastAsia"/>
          <w:szCs w:val="21"/>
        </w:rPr>
        <w:t xml:space="preserve">    22.2 一方当事人变更名称、住所、联系人、联系电话或电子邮箱等信息的，应当在变更后3日内及时书面通知对方，对方实际收到变更通知前的送达仍为有效送达。</w:t>
      </w:r>
    </w:p>
    <w:p w14:paraId="76398151"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14:paraId="1723025B" w14:textId="77777777" w:rsidR="007D7FD7" w:rsidRDefault="00000000">
      <w:pPr>
        <w:adjustRightInd w:val="0"/>
        <w:snapToGrid w:val="0"/>
        <w:spacing w:after="0" w:line="240" w:lineRule="auto"/>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14:paraId="351E0F56" w14:textId="77777777" w:rsidR="007D7FD7" w:rsidRDefault="00000000">
      <w:pPr>
        <w:numPr>
          <w:ilvl w:val="0"/>
          <w:numId w:val="15"/>
        </w:numPr>
        <w:adjustRightInd w:val="0"/>
        <w:snapToGrid w:val="0"/>
        <w:spacing w:after="0" w:line="240" w:lineRule="auto"/>
        <w:jc w:val="left"/>
        <w:rPr>
          <w:rFonts w:ascii="宋体" w:hAnsi="宋体" w:hint="eastAsia"/>
          <w:b/>
          <w:bCs/>
          <w:sz w:val="24"/>
        </w:rPr>
      </w:pPr>
      <w:r>
        <w:rPr>
          <w:rFonts w:ascii="宋体" w:hAnsi="宋体" w:hint="eastAsia"/>
          <w:b/>
          <w:bCs/>
          <w:sz w:val="24"/>
        </w:rPr>
        <w:t>合同未尽事项</w:t>
      </w:r>
    </w:p>
    <w:p w14:paraId="5D3F2B82" w14:textId="77777777" w:rsidR="007D7FD7" w:rsidRDefault="00000000">
      <w:pPr>
        <w:adjustRightInd w:val="0"/>
        <w:snapToGrid w:val="0"/>
        <w:spacing w:after="0" w:line="240" w:lineRule="auto"/>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【采购合同专用条款】</w:t>
      </w:r>
      <w:r>
        <w:rPr>
          <w:rFonts w:ascii="宋体" w:hAnsi="宋体" w:hint="eastAsia"/>
          <w:bCs/>
          <w:szCs w:val="21"/>
        </w:rPr>
        <w:t>。</w:t>
      </w:r>
    </w:p>
    <w:p w14:paraId="5B750F30" w14:textId="77777777" w:rsidR="007D7FD7" w:rsidRDefault="00000000">
      <w:pPr>
        <w:adjustRightInd w:val="0"/>
        <w:snapToGrid w:val="0"/>
        <w:spacing w:after="0" w:line="240" w:lineRule="auto"/>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64" w:name="_Toc20313"/>
    </w:p>
    <w:p w14:paraId="34D49308" w14:textId="77777777" w:rsidR="007D7FD7" w:rsidRDefault="00000000">
      <w:pPr>
        <w:adjustRightInd w:val="0"/>
        <w:snapToGrid w:val="0"/>
        <w:spacing w:after="0" w:line="240" w:lineRule="auto"/>
        <w:jc w:val="center"/>
        <w:rPr>
          <w:rFonts w:ascii="黑体" w:eastAsia="黑体" w:hAnsi="华文中宋" w:hint="eastAsia"/>
          <w:sz w:val="28"/>
          <w:szCs w:val="28"/>
        </w:rPr>
      </w:pPr>
      <w:r>
        <w:rPr>
          <w:rFonts w:ascii="黑体" w:eastAsia="黑体" w:hAnsi="华文中宋" w:hint="eastAsia"/>
          <w:sz w:val="28"/>
          <w:szCs w:val="28"/>
        </w:rPr>
        <w:br w:type="page"/>
      </w:r>
    </w:p>
    <w:p w14:paraId="5A1977A4" w14:textId="77777777" w:rsidR="007D7FD7" w:rsidRDefault="00000000">
      <w:pPr>
        <w:keepNext/>
        <w:keepLines/>
        <w:adjustRightInd w:val="0"/>
        <w:snapToGrid w:val="0"/>
        <w:spacing w:after="0" w:line="24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采购合同专用条款</w:t>
      </w:r>
      <w:bookmarkEnd w:id="64"/>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7D7FD7" w14:paraId="5783F7F7" w14:textId="77777777">
        <w:trPr>
          <w:trHeight w:val="736"/>
        </w:trPr>
        <w:tc>
          <w:tcPr>
            <w:tcW w:w="1607" w:type="dxa"/>
            <w:vAlign w:val="center"/>
          </w:tcPr>
          <w:p w14:paraId="1E0FB156"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5B12F327"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第1.2（6）项</w:t>
            </w:r>
          </w:p>
        </w:tc>
        <w:tc>
          <w:tcPr>
            <w:tcW w:w="1742" w:type="dxa"/>
            <w:vAlign w:val="center"/>
          </w:tcPr>
          <w:p w14:paraId="010700E1"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联合体具体要求</w:t>
            </w:r>
          </w:p>
        </w:tc>
        <w:tc>
          <w:tcPr>
            <w:tcW w:w="5170" w:type="dxa"/>
            <w:vAlign w:val="center"/>
          </w:tcPr>
          <w:p w14:paraId="04B965D3" w14:textId="77777777" w:rsidR="007D7FD7" w:rsidRDefault="007D7FD7">
            <w:pPr>
              <w:adjustRightInd w:val="0"/>
              <w:snapToGrid w:val="0"/>
              <w:spacing w:after="0" w:line="240" w:lineRule="auto"/>
              <w:jc w:val="left"/>
              <w:rPr>
                <w:rFonts w:ascii="宋体" w:hAnsi="宋体" w:hint="eastAsia"/>
                <w:szCs w:val="21"/>
              </w:rPr>
            </w:pPr>
          </w:p>
        </w:tc>
      </w:tr>
      <w:tr w:rsidR="007D7FD7" w14:paraId="6163E82B" w14:textId="77777777">
        <w:trPr>
          <w:trHeight w:val="604"/>
        </w:trPr>
        <w:tc>
          <w:tcPr>
            <w:tcW w:w="1607" w:type="dxa"/>
            <w:vAlign w:val="center"/>
          </w:tcPr>
          <w:p w14:paraId="7CCC996C"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5026CB41"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第1.2（7）项</w:t>
            </w:r>
          </w:p>
        </w:tc>
        <w:tc>
          <w:tcPr>
            <w:tcW w:w="1742" w:type="dxa"/>
            <w:vAlign w:val="center"/>
          </w:tcPr>
          <w:p w14:paraId="7B5062BD"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其他术语解释</w:t>
            </w:r>
          </w:p>
        </w:tc>
        <w:tc>
          <w:tcPr>
            <w:tcW w:w="5170" w:type="dxa"/>
            <w:vAlign w:val="center"/>
          </w:tcPr>
          <w:p w14:paraId="55E8DC9A" w14:textId="77777777" w:rsidR="007D7FD7" w:rsidRDefault="007D7FD7">
            <w:pPr>
              <w:adjustRightInd w:val="0"/>
              <w:snapToGrid w:val="0"/>
              <w:spacing w:after="0" w:line="240" w:lineRule="auto"/>
              <w:jc w:val="left"/>
              <w:rPr>
                <w:rFonts w:ascii="宋体" w:hAnsi="宋体" w:hint="eastAsia"/>
                <w:szCs w:val="21"/>
              </w:rPr>
            </w:pPr>
          </w:p>
        </w:tc>
      </w:tr>
      <w:tr w:rsidR="007D7FD7" w14:paraId="370C5E20" w14:textId="77777777">
        <w:trPr>
          <w:trHeight w:val="736"/>
        </w:trPr>
        <w:tc>
          <w:tcPr>
            <w:tcW w:w="1607" w:type="dxa"/>
            <w:vAlign w:val="center"/>
          </w:tcPr>
          <w:p w14:paraId="50CEACDC"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23CA5BB3"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第4.4款</w:t>
            </w:r>
          </w:p>
        </w:tc>
        <w:tc>
          <w:tcPr>
            <w:tcW w:w="1742" w:type="dxa"/>
            <w:vAlign w:val="center"/>
          </w:tcPr>
          <w:p w14:paraId="252CAB76"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履约验收中甲方提出异议或作出说明的期限</w:t>
            </w:r>
          </w:p>
        </w:tc>
        <w:tc>
          <w:tcPr>
            <w:tcW w:w="5170" w:type="dxa"/>
            <w:vAlign w:val="center"/>
          </w:tcPr>
          <w:p w14:paraId="3DBA81A5" w14:textId="77777777" w:rsidR="007D7FD7" w:rsidRDefault="007D7FD7">
            <w:pPr>
              <w:adjustRightInd w:val="0"/>
              <w:snapToGrid w:val="0"/>
              <w:spacing w:after="0" w:line="240" w:lineRule="auto"/>
              <w:jc w:val="left"/>
              <w:rPr>
                <w:rFonts w:ascii="宋体" w:hAnsi="宋体" w:hint="eastAsia"/>
                <w:szCs w:val="21"/>
              </w:rPr>
            </w:pPr>
          </w:p>
        </w:tc>
      </w:tr>
      <w:tr w:rsidR="007D7FD7" w14:paraId="7B2C2A74" w14:textId="77777777">
        <w:trPr>
          <w:trHeight w:val="736"/>
        </w:trPr>
        <w:tc>
          <w:tcPr>
            <w:tcW w:w="1607" w:type="dxa"/>
            <w:vAlign w:val="center"/>
          </w:tcPr>
          <w:p w14:paraId="7083BA87"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0897C322"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第4.6款</w:t>
            </w:r>
          </w:p>
        </w:tc>
        <w:tc>
          <w:tcPr>
            <w:tcW w:w="1742" w:type="dxa"/>
            <w:vAlign w:val="center"/>
          </w:tcPr>
          <w:p w14:paraId="4125AD05"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约定甲方承担的其他义务和责任</w:t>
            </w:r>
          </w:p>
        </w:tc>
        <w:tc>
          <w:tcPr>
            <w:tcW w:w="5170" w:type="dxa"/>
            <w:vAlign w:val="center"/>
          </w:tcPr>
          <w:p w14:paraId="5D6B5F19" w14:textId="77777777" w:rsidR="007D7FD7" w:rsidRDefault="007D7FD7">
            <w:pPr>
              <w:adjustRightInd w:val="0"/>
              <w:snapToGrid w:val="0"/>
              <w:spacing w:after="0" w:line="240" w:lineRule="auto"/>
              <w:jc w:val="left"/>
              <w:rPr>
                <w:rFonts w:ascii="宋体" w:hAnsi="宋体" w:hint="eastAsia"/>
                <w:szCs w:val="21"/>
              </w:rPr>
            </w:pPr>
          </w:p>
        </w:tc>
      </w:tr>
      <w:tr w:rsidR="007D7FD7" w14:paraId="0D99D258" w14:textId="77777777">
        <w:trPr>
          <w:trHeight w:val="736"/>
        </w:trPr>
        <w:tc>
          <w:tcPr>
            <w:tcW w:w="1607" w:type="dxa"/>
            <w:vAlign w:val="center"/>
          </w:tcPr>
          <w:p w14:paraId="6865A551"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1E83F3F6" w14:textId="77777777" w:rsidR="007D7FD7" w:rsidRDefault="00000000">
            <w:pPr>
              <w:snapToGrid w:val="0"/>
              <w:spacing w:after="0" w:line="240" w:lineRule="auto"/>
              <w:jc w:val="center"/>
            </w:pPr>
            <w:r>
              <w:rPr>
                <w:rFonts w:ascii="宋体" w:hAnsi="宋体" w:hint="eastAsia"/>
                <w:szCs w:val="21"/>
              </w:rPr>
              <w:t>第5.4款</w:t>
            </w:r>
          </w:p>
        </w:tc>
        <w:tc>
          <w:tcPr>
            <w:tcW w:w="1742" w:type="dxa"/>
            <w:vAlign w:val="center"/>
          </w:tcPr>
          <w:p w14:paraId="4732EE8C"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约定乙方承担的其他义务和责任</w:t>
            </w:r>
          </w:p>
        </w:tc>
        <w:tc>
          <w:tcPr>
            <w:tcW w:w="5170" w:type="dxa"/>
            <w:vAlign w:val="center"/>
          </w:tcPr>
          <w:p w14:paraId="07F643F5" w14:textId="77777777" w:rsidR="007D7FD7" w:rsidRDefault="007D7FD7">
            <w:pPr>
              <w:adjustRightInd w:val="0"/>
              <w:snapToGrid w:val="0"/>
              <w:spacing w:after="0" w:line="240" w:lineRule="auto"/>
              <w:jc w:val="left"/>
              <w:rPr>
                <w:rFonts w:ascii="宋体" w:hAnsi="宋体" w:hint="eastAsia"/>
                <w:szCs w:val="21"/>
              </w:rPr>
            </w:pPr>
          </w:p>
        </w:tc>
      </w:tr>
      <w:tr w:rsidR="007D7FD7" w14:paraId="3D4535D3" w14:textId="77777777">
        <w:trPr>
          <w:trHeight w:val="736"/>
        </w:trPr>
        <w:tc>
          <w:tcPr>
            <w:tcW w:w="1607" w:type="dxa"/>
            <w:vAlign w:val="center"/>
          </w:tcPr>
          <w:p w14:paraId="61272041"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350D56D9" w14:textId="77777777" w:rsidR="007D7FD7" w:rsidRDefault="00000000">
            <w:pPr>
              <w:snapToGrid w:val="0"/>
              <w:spacing w:after="0" w:line="240" w:lineRule="auto"/>
              <w:jc w:val="center"/>
              <w:rPr>
                <w:rFonts w:ascii="宋体" w:hAnsi="宋体" w:hint="eastAsia"/>
                <w:szCs w:val="21"/>
              </w:rPr>
            </w:pPr>
            <w:r>
              <w:rPr>
                <w:rFonts w:ascii="宋体" w:hAnsi="宋体" w:hint="eastAsia"/>
                <w:szCs w:val="21"/>
              </w:rPr>
              <w:t>第6.1款</w:t>
            </w:r>
          </w:p>
        </w:tc>
        <w:tc>
          <w:tcPr>
            <w:tcW w:w="1742" w:type="dxa"/>
            <w:vAlign w:val="center"/>
          </w:tcPr>
          <w:p w14:paraId="5BC998A0"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履行合同义务的顺序</w:t>
            </w:r>
          </w:p>
        </w:tc>
        <w:tc>
          <w:tcPr>
            <w:tcW w:w="5170" w:type="dxa"/>
            <w:vAlign w:val="center"/>
          </w:tcPr>
          <w:p w14:paraId="5FF10B23" w14:textId="77777777" w:rsidR="007D7FD7" w:rsidRDefault="007D7FD7">
            <w:pPr>
              <w:adjustRightInd w:val="0"/>
              <w:snapToGrid w:val="0"/>
              <w:spacing w:after="0" w:line="240" w:lineRule="auto"/>
              <w:jc w:val="left"/>
              <w:rPr>
                <w:rFonts w:ascii="宋体" w:hAnsi="宋体" w:hint="eastAsia"/>
                <w:szCs w:val="21"/>
              </w:rPr>
            </w:pPr>
          </w:p>
        </w:tc>
      </w:tr>
      <w:tr w:rsidR="007D7FD7" w14:paraId="2584A1AB" w14:textId="77777777">
        <w:trPr>
          <w:trHeight w:val="667"/>
        </w:trPr>
        <w:tc>
          <w:tcPr>
            <w:tcW w:w="1607" w:type="dxa"/>
            <w:vMerge w:val="restart"/>
            <w:vAlign w:val="center"/>
          </w:tcPr>
          <w:p w14:paraId="232EC003"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5388FD31"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第7.1款</w:t>
            </w:r>
          </w:p>
        </w:tc>
        <w:tc>
          <w:tcPr>
            <w:tcW w:w="1742" w:type="dxa"/>
            <w:vAlign w:val="center"/>
          </w:tcPr>
          <w:p w14:paraId="4966334A"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包装特殊要求</w:t>
            </w:r>
          </w:p>
        </w:tc>
        <w:tc>
          <w:tcPr>
            <w:tcW w:w="5170" w:type="dxa"/>
            <w:vAlign w:val="center"/>
          </w:tcPr>
          <w:p w14:paraId="70CA8CB3" w14:textId="77777777" w:rsidR="007D7FD7" w:rsidRDefault="007D7FD7">
            <w:pPr>
              <w:spacing w:after="0" w:line="240" w:lineRule="auto"/>
            </w:pPr>
          </w:p>
        </w:tc>
      </w:tr>
      <w:tr w:rsidR="007D7FD7" w14:paraId="07EE353A" w14:textId="77777777">
        <w:trPr>
          <w:trHeight w:val="667"/>
        </w:trPr>
        <w:tc>
          <w:tcPr>
            <w:tcW w:w="1607" w:type="dxa"/>
            <w:vMerge/>
            <w:vAlign w:val="center"/>
          </w:tcPr>
          <w:p w14:paraId="6C3AF3A9" w14:textId="77777777" w:rsidR="007D7FD7" w:rsidRDefault="007D7FD7">
            <w:pPr>
              <w:adjustRightInd w:val="0"/>
              <w:snapToGrid w:val="0"/>
              <w:spacing w:after="0" w:line="240" w:lineRule="auto"/>
              <w:jc w:val="center"/>
              <w:rPr>
                <w:rFonts w:ascii="宋体" w:hAnsi="宋体" w:hint="eastAsia"/>
                <w:szCs w:val="21"/>
              </w:rPr>
            </w:pPr>
          </w:p>
        </w:tc>
        <w:tc>
          <w:tcPr>
            <w:tcW w:w="1742" w:type="dxa"/>
            <w:vAlign w:val="center"/>
          </w:tcPr>
          <w:p w14:paraId="2CA292BB"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指定现场</w:t>
            </w:r>
          </w:p>
        </w:tc>
        <w:tc>
          <w:tcPr>
            <w:tcW w:w="5170" w:type="dxa"/>
            <w:vAlign w:val="center"/>
          </w:tcPr>
          <w:p w14:paraId="73E3DEFB" w14:textId="77777777" w:rsidR="007D7FD7" w:rsidRDefault="007D7FD7">
            <w:pPr>
              <w:spacing w:after="0" w:line="240" w:lineRule="auto"/>
            </w:pPr>
          </w:p>
        </w:tc>
      </w:tr>
      <w:tr w:rsidR="007D7FD7" w14:paraId="38795514" w14:textId="77777777">
        <w:trPr>
          <w:trHeight w:val="772"/>
        </w:trPr>
        <w:tc>
          <w:tcPr>
            <w:tcW w:w="1607" w:type="dxa"/>
            <w:vAlign w:val="center"/>
          </w:tcPr>
          <w:p w14:paraId="587CB73A"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438E1F03"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第7.2款</w:t>
            </w:r>
          </w:p>
        </w:tc>
        <w:tc>
          <w:tcPr>
            <w:tcW w:w="1742" w:type="dxa"/>
            <w:vAlign w:val="center"/>
          </w:tcPr>
          <w:p w14:paraId="3E4881FE"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运输特殊要求</w:t>
            </w:r>
          </w:p>
        </w:tc>
        <w:tc>
          <w:tcPr>
            <w:tcW w:w="5170" w:type="dxa"/>
            <w:vAlign w:val="center"/>
          </w:tcPr>
          <w:p w14:paraId="7EAFC72F" w14:textId="77777777" w:rsidR="007D7FD7" w:rsidRDefault="007D7FD7">
            <w:pPr>
              <w:spacing w:after="0" w:line="240" w:lineRule="auto"/>
            </w:pPr>
          </w:p>
        </w:tc>
      </w:tr>
      <w:tr w:rsidR="007D7FD7" w14:paraId="6C8BA199" w14:textId="77777777">
        <w:trPr>
          <w:trHeight w:val="667"/>
        </w:trPr>
        <w:tc>
          <w:tcPr>
            <w:tcW w:w="1607" w:type="dxa"/>
            <w:vAlign w:val="center"/>
          </w:tcPr>
          <w:p w14:paraId="21C1B59C"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1F60F73E"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第7.3款</w:t>
            </w:r>
          </w:p>
        </w:tc>
        <w:tc>
          <w:tcPr>
            <w:tcW w:w="1742" w:type="dxa"/>
            <w:vAlign w:val="center"/>
          </w:tcPr>
          <w:p w14:paraId="65F9C9A2"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保险要求</w:t>
            </w:r>
          </w:p>
        </w:tc>
        <w:tc>
          <w:tcPr>
            <w:tcW w:w="5170" w:type="dxa"/>
            <w:vAlign w:val="center"/>
          </w:tcPr>
          <w:p w14:paraId="3AB929F6" w14:textId="77777777" w:rsidR="007D7FD7" w:rsidRDefault="007D7FD7">
            <w:pPr>
              <w:spacing w:after="0" w:line="240" w:lineRule="auto"/>
            </w:pPr>
          </w:p>
        </w:tc>
      </w:tr>
      <w:tr w:rsidR="007D7FD7" w14:paraId="65B3EFBD" w14:textId="77777777">
        <w:trPr>
          <w:trHeight w:val="736"/>
        </w:trPr>
        <w:tc>
          <w:tcPr>
            <w:tcW w:w="1607" w:type="dxa"/>
            <w:vAlign w:val="center"/>
          </w:tcPr>
          <w:p w14:paraId="43C3659D"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3A1E1BC4"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第8.2（1）项</w:t>
            </w:r>
          </w:p>
        </w:tc>
        <w:tc>
          <w:tcPr>
            <w:tcW w:w="1742" w:type="dxa"/>
            <w:vAlign w:val="center"/>
          </w:tcPr>
          <w:p w14:paraId="301BFEFA"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质量保证期</w:t>
            </w:r>
          </w:p>
        </w:tc>
        <w:tc>
          <w:tcPr>
            <w:tcW w:w="5170" w:type="dxa"/>
            <w:vAlign w:val="center"/>
          </w:tcPr>
          <w:p w14:paraId="3D118F51" w14:textId="77777777" w:rsidR="007D7FD7" w:rsidRDefault="007D7FD7">
            <w:pPr>
              <w:autoSpaceDE w:val="0"/>
              <w:autoSpaceDN w:val="0"/>
              <w:adjustRightInd w:val="0"/>
              <w:snapToGrid w:val="0"/>
              <w:spacing w:after="0" w:line="240" w:lineRule="auto"/>
              <w:ind w:firstLineChars="200" w:firstLine="420"/>
              <w:jc w:val="left"/>
              <w:rPr>
                <w:rFonts w:ascii="宋体" w:hAnsi="宋体" w:hint="eastAsia"/>
                <w:szCs w:val="21"/>
              </w:rPr>
            </w:pPr>
          </w:p>
        </w:tc>
      </w:tr>
      <w:tr w:rsidR="007D7FD7" w14:paraId="735F7DCD" w14:textId="77777777">
        <w:trPr>
          <w:trHeight w:val="736"/>
        </w:trPr>
        <w:tc>
          <w:tcPr>
            <w:tcW w:w="1607" w:type="dxa"/>
            <w:vAlign w:val="center"/>
          </w:tcPr>
          <w:p w14:paraId="43011348"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1B4D8108"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第8.2（3）项</w:t>
            </w:r>
          </w:p>
        </w:tc>
        <w:tc>
          <w:tcPr>
            <w:tcW w:w="1742" w:type="dxa"/>
            <w:vAlign w:val="center"/>
          </w:tcPr>
          <w:p w14:paraId="075BDB83"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货物质量缺陷</w:t>
            </w:r>
          </w:p>
          <w:p w14:paraId="6A00EEA1"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响应时间</w:t>
            </w:r>
          </w:p>
        </w:tc>
        <w:tc>
          <w:tcPr>
            <w:tcW w:w="5170" w:type="dxa"/>
            <w:vAlign w:val="center"/>
          </w:tcPr>
          <w:p w14:paraId="40CF7F9D" w14:textId="77777777" w:rsidR="007D7FD7" w:rsidRDefault="007D7FD7">
            <w:pPr>
              <w:adjustRightInd w:val="0"/>
              <w:snapToGrid w:val="0"/>
              <w:spacing w:after="0" w:line="240" w:lineRule="auto"/>
              <w:jc w:val="left"/>
              <w:rPr>
                <w:rFonts w:ascii="宋体" w:hAnsi="宋体" w:hint="eastAsia"/>
                <w:szCs w:val="21"/>
              </w:rPr>
            </w:pPr>
          </w:p>
        </w:tc>
      </w:tr>
      <w:tr w:rsidR="007D7FD7" w14:paraId="6ED2B028" w14:textId="77777777">
        <w:trPr>
          <w:trHeight w:val="736"/>
        </w:trPr>
        <w:tc>
          <w:tcPr>
            <w:tcW w:w="1607" w:type="dxa"/>
            <w:vAlign w:val="center"/>
          </w:tcPr>
          <w:p w14:paraId="316A2486" w14:textId="77777777" w:rsidR="007D7FD7" w:rsidRDefault="00000000">
            <w:pPr>
              <w:snapToGrid w:val="0"/>
              <w:spacing w:after="0" w:line="240" w:lineRule="auto"/>
              <w:jc w:val="center"/>
              <w:rPr>
                <w:rFonts w:ascii="宋体" w:hAnsi="宋体" w:cs="宋体" w:hint="eastAsia"/>
                <w:szCs w:val="21"/>
              </w:rPr>
            </w:pPr>
            <w:r>
              <w:rPr>
                <w:rFonts w:ascii="宋体" w:hAnsi="宋体" w:cs="宋体" w:hint="eastAsia"/>
                <w:szCs w:val="21"/>
              </w:rPr>
              <w:t>第二节</w:t>
            </w:r>
          </w:p>
          <w:p w14:paraId="5007F6AE" w14:textId="77777777" w:rsidR="007D7FD7" w:rsidRDefault="00000000">
            <w:pPr>
              <w:autoSpaceDE w:val="0"/>
              <w:autoSpaceDN w:val="0"/>
              <w:adjustRightInd w:val="0"/>
              <w:spacing w:after="0" w:line="240" w:lineRule="auto"/>
              <w:jc w:val="center"/>
              <w:rPr>
                <w:rFonts w:ascii="华文楷体" w:eastAsia="华文楷体" w:hAnsi="华文楷体" w:cs="华文楷体" w:hint="eastAsia"/>
                <w:sz w:val="22"/>
                <w:szCs w:val="21"/>
              </w:rPr>
            </w:pPr>
            <w:r>
              <w:rPr>
                <w:rFonts w:ascii="宋体" w:hAnsi="宋体" w:cs="宋体" w:hint="eastAsia"/>
                <w:sz w:val="22"/>
                <w:szCs w:val="21"/>
              </w:rPr>
              <w:t>第11.1款</w:t>
            </w:r>
          </w:p>
        </w:tc>
        <w:tc>
          <w:tcPr>
            <w:tcW w:w="1742" w:type="dxa"/>
            <w:vAlign w:val="center"/>
          </w:tcPr>
          <w:p w14:paraId="5C8F4E6C" w14:textId="77777777" w:rsidR="007D7FD7" w:rsidRDefault="00000000">
            <w:pPr>
              <w:adjustRightInd w:val="0"/>
              <w:snapToGrid w:val="0"/>
              <w:spacing w:after="0" w:line="240" w:lineRule="auto"/>
              <w:rPr>
                <w:rFonts w:ascii="宋体" w:hAnsi="宋体" w:hint="eastAsia"/>
                <w:szCs w:val="21"/>
              </w:rPr>
            </w:pPr>
            <w:r>
              <w:rPr>
                <w:rFonts w:ascii="宋体" w:hAnsi="宋体" w:hint="eastAsia"/>
                <w:szCs w:val="21"/>
              </w:rPr>
              <w:t>其他应当保密的信息</w:t>
            </w:r>
          </w:p>
        </w:tc>
        <w:tc>
          <w:tcPr>
            <w:tcW w:w="5170" w:type="dxa"/>
            <w:vAlign w:val="center"/>
          </w:tcPr>
          <w:p w14:paraId="00C05D94" w14:textId="77777777" w:rsidR="007D7FD7" w:rsidRDefault="007D7FD7">
            <w:pPr>
              <w:adjustRightInd w:val="0"/>
              <w:snapToGrid w:val="0"/>
              <w:spacing w:after="0" w:line="240" w:lineRule="auto"/>
              <w:jc w:val="left"/>
              <w:rPr>
                <w:rFonts w:ascii="宋体" w:hAnsi="宋体" w:hint="eastAsia"/>
                <w:szCs w:val="21"/>
              </w:rPr>
            </w:pPr>
          </w:p>
        </w:tc>
      </w:tr>
      <w:tr w:rsidR="007D7FD7" w14:paraId="76504D70" w14:textId="77777777">
        <w:trPr>
          <w:trHeight w:val="697"/>
        </w:trPr>
        <w:tc>
          <w:tcPr>
            <w:tcW w:w="1607" w:type="dxa"/>
            <w:vAlign w:val="center"/>
          </w:tcPr>
          <w:p w14:paraId="23BCF3FB"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22E8B688"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第12.2款</w:t>
            </w:r>
          </w:p>
        </w:tc>
        <w:tc>
          <w:tcPr>
            <w:tcW w:w="1742" w:type="dxa"/>
            <w:vAlign w:val="center"/>
          </w:tcPr>
          <w:p w14:paraId="54AF4AC8"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合同价款支付时间</w:t>
            </w:r>
          </w:p>
        </w:tc>
        <w:tc>
          <w:tcPr>
            <w:tcW w:w="5170" w:type="dxa"/>
            <w:vAlign w:val="center"/>
          </w:tcPr>
          <w:p w14:paraId="63D4D084" w14:textId="77777777" w:rsidR="007D7FD7" w:rsidRDefault="007D7FD7">
            <w:pPr>
              <w:adjustRightInd w:val="0"/>
              <w:snapToGrid w:val="0"/>
              <w:spacing w:after="0" w:line="240" w:lineRule="auto"/>
              <w:jc w:val="left"/>
              <w:rPr>
                <w:rFonts w:ascii="宋体" w:hAnsi="宋体" w:hint="eastAsia"/>
                <w:szCs w:val="21"/>
              </w:rPr>
            </w:pPr>
          </w:p>
        </w:tc>
      </w:tr>
      <w:tr w:rsidR="007D7FD7" w14:paraId="0F4A2169" w14:textId="77777777">
        <w:trPr>
          <w:trHeight w:val="697"/>
        </w:trPr>
        <w:tc>
          <w:tcPr>
            <w:tcW w:w="1607" w:type="dxa"/>
            <w:vAlign w:val="center"/>
          </w:tcPr>
          <w:p w14:paraId="01B7BAB3"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008225FF"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第13.2款</w:t>
            </w:r>
          </w:p>
        </w:tc>
        <w:tc>
          <w:tcPr>
            <w:tcW w:w="1742" w:type="dxa"/>
            <w:vAlign w:val="center"/>
          </w:tcPr>
          <w:p w14:paraId="1BF84743"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履约保证金不予退还的情形</w:t>
            </w:r>
          </w:p>
        </w:tc>
        <w:tc>
          <w:tcPr>
            <w:tcW w:w="5170" w:type="dxa"/>
            <w:vAlign w:val="center"/>
          </w:tcPr>
          <w:p w14:paraId="1ED2927A" w14:textId="77777777" w:rsidR="007D7FD7" w:rsidRDefault="007D7FD7">
            <w:pPr>
              <w:adjustRightInd w:val="0"/>
              <w:snapToGrid w:val="0"/>
              <w:spacing w:after="0" w:line="240" w:lineRule="auto"/>
              <w:jc w:val="left"/>
              <w:rPr>
                <w:rFonts w:ascii="宋体" w:hAnsi="宋体" w:hint="eastAsia"/>
                <w:szCs w:val="21"/>
              </w:rPr>
            </w:pPr>
          </w:p>
        </w:tc>
      </w:tr>
      <w:tr w:rsidR="007D7FD7" w14:paraId="550071D9" w14:textId="77777777">
        <w:trPr>
          <w:trHeight w:val="736"/>
        </w:trPr>
        <w:tc>
          <w:tcPr>
            <w:tcW w:w="1607" w:type="dxa"/>
            <w:vAlign w:val="center"/>
          </w:tcPr>
          <w:p w14:paraId="29F07520"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08CA22C2"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第13.3款</w:t>
            </w:r>
          </w:p>
        </w:tc>
        <w:tc>
          <w:tcPr>
            <w:tcW w:w="1742" w:type="dxa"/>
            <w:vAlign w:val="center"/>
          </w:tcPr>
          <w:p w14:paraId="4DA42B4E"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履约保证金退还时间及逾期退还的违约金</w:t>
            </w:r>
          </w:p>
        </w:tc>
        <w:tc>
          <w:tcPr>
            <w:tcW w:w="5170" w:type="dxa"/>
            <w:vAlign w:val="center"/>
          </w:tcPr>
          <w:p w14:paraId="2E1E21B9" w14:textId="77777777" w:rsidR="007D7FD7" w:rsidRDefault="007D7FD7">
            <w:pPr>
              <w:adjustRightInd w:val="0"/>
              <w:snapToGrid w:val="0"/>
              <w:spacing w:after="0" w:line="240" w:lineRule="auto"/>
              <w:jc w:val="left"/>
              <w:rPr>
                <w:rFonts w:ascii="宋体" w:hAnsi="宋体" w:hint="eastAsia"/>
                <w:szCs w:val="21"/>
              </w:rPr>
            </w:pPr>
          </w:p>
        </w:tc>
      </w:tr>
      <w:tr w:rsidR="007D7FD7" w14:paraId="73D6CCD1" w14:textId="77777777">
        <w:trPr>
          <w:trHeight w:val="784"/>
        </w:trPr>
        <w:tc>
          <w:tcPr>
            <w:tcW w:w="1607" w:type="dxa"/>
            <w:vAlign w:val="center"/>
          </w:tcPr>
          <w:p w14:paraId="0D1C8227"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19B9D05C"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第14.1（3）项</w:t>
            </w:r>
          </w:p>
        </w:tc>
        <w:tc>
          <w:tcPr>
            <w:tcW w:w="1742" w:type="dxa"/>
            <w:vAlign w:val="center"/>
          </w:tcPr>
          <w:p w14:paraId="087B2A20"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运行监督、维修期限</w:t>
            </w:r>
          </w:p>
        </w:tc>
        <w:tc>
          <w:tcPr>
            <w:tcW w:w="5170" w:type="dxa"/>
            <w:vAlign w:val="center"/>
          </w:tcPr>
          <w:p w14:paraId="780BB2C9" w14:textId="77777777" w:rsidR="007D7FD7" w:rsidRDefault="007D7FD7">
            <w:pPr>
              <w:adjustRightInd w:val="0"/>
              <w:snapToGrid w:val="0"/>
              <w:spacing w:after="0" w:line="240" w:lineRule="auto"/>
              <w:jc w:val="left"/>
              <w:rPr>
                <w:rFonts w:ascii="宋体" w:hAnsi="宋体" w:hint="eastAsia"/>
                <w:szCs w:val="21"/>
              </w:rPr>
            </w:pPr>
          </w:p>
        </w:tc>
      </w:tr>
      <w:tr w:rsidR="007D7FD7" w14:paraId="31D1CDEE" w14:textId="77777777">
        <w:trPr>
          <w:trHeight w:val="784"/>
        </w:trPr>
        <w:tc>
          <w:tcPr>
            <w:tcW w:w="1607" w:type="dxa"/>
            <w:vAlign w:val="center"/>
          </w:tcPr>
          <w:p w14:paraId="127C5B40"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47C55A53"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第14.1（5）项</w:t>
            </w:r>
          </w:p>
        </w:tc>
        <w:tc>
          <w:tcPr>
            <w:tcW w:w="1742" w:type="dxa"/>
            <w:vAlign w:val="center"/>
          </w:tcPr>
          <w:p w14:paraId="79270534"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货物回收的约定</w:t>
            </w:r>
          </w:p>
        </w:tc>
        <w:tc>
          <w:tcPr>
            <w:tcW w:w="5170" w:type="dxa"/>
            <w:vAlign w:val="center"/>
          </w:tcPr>
          <w:p w14:paraId="68FFA109" w14:textId="77777777" w:rsidR="007D7FD7" w:rsidRDefault="007D7FD7">
            <w:pPr>
              <w:adjustRightInd w:val="0"/>
              <w:snapToGrid w:val="0"/>
              <w:spacing w:after="0" w:line="240" w:lineRule="auto"/>
              <w:jc w:val="left"/>
              <w:rPr>
                <w:rFonts w:ascii="宋体" w:hAnsi="宋体" w:hint="eastAsia"/>
                <w:szCs w:val="21"/>
              </w:rPr>
            </w:pPr>
          </w:p>
        </w:tc>
      </w:tr>
      <w:tr w:rsidR="007D7FD7" w14:paraId="57D493B0" w14:textId="77777777">
        <w:trPr>
          <w:trHeight w:val="736"/>
        </w:trPr>
        <w:tc>
          <w:tcPr>
            <w:tcW w:w="1607" w:type="dxa"/>
            <w:vAlign w:val="center"/>
          </w:tcPr>
          <w:p w14:paraId="58D6005F"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lastRenderedPageBreak/>
              <w:t>第二节</w:t>
            </w:r>
          </w:p>
          <w:p w14:paraId="24D91F58"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第14.1（6）项</w:t>
            </w:r>
          </w:p>
        </w:tc>
        <w:tc>
          <w:tcPr>
            <w:tcW w:w="1742" w:type="dxa"/>
            <w:vAlign w:val="center"/>
          </w:tcPr>
          <w:p w14:paraId="38943CD9"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乙方提供的其他服务</w:t>
            </w:r>
          </w:p>
        </w:tc>
        <w:tc>
          <w:tcPr>
            <w:tcW w:w="5170" w:type="dxa"/>
            <w:vAlign w:val="center"/>
          </w:tcPr>
          <w:p w14:paraId="29EF2E6B" w14:textId="77777777" w:rsidR="007D7FD7" w:rsidRDefault="007D7FD7">
            <w:pPr>
              <w:adjustRightInd w:val="0"/>
              <w:snapToGrid w:val="0"/>
              <w:spacing w:after="0" w:line="240" w:lineRule="auto"/>
              <w:jc w:val="left"/>
              <w:rPr>
                <w:rFonts w:ascii="宋体" w:hAnsi="宋体" w:hint="eastAsia"/>
                <w:szCs w:val="21"/>
              </w:rPr>
            </w:pPr>
          </w:p>
        </w:tc>
      </w:tr>
      <w:tr w:rsidR="007D7FD7" w14:paraId="5C437AC4" w14:textId="77777777">
        <w:trPr>
          <w:trHeight w:val="736"/>
        </w:trPr>
        <w:tc>
          <w:tcPr>
            <w:tcW w:w="1607" w:type="dxa"/>
            <w:vAlign w:val="center"/>
          </w:tcPr>
          <w:p w14:paraId="1132B875"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61DB1B19"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第15.1款</w:t>
            </w:r>
          </w:p>
        </w:tc>
        <w:tc>
          <w:tcPr>
            <w:tcW w:w="1742" w:type="dxa"/>
            <w:vAlign w:val="center"/>
          </w:tcPr>
          <w:p w14:paraId="2DAB6992"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修理、重作、更换相关具体规定</w:t>
            </w:r>
          </w:p>
        </w:tc>
        <w:tc>
          <w:tcPr>
            <w:tcW w:w="5170" w:type="dxa"/>
            <w:vAlign w:val="center"/>
          </w:tcPr>
          <w:p w14:paraId="23FDD790" w14:textId="77777777" w:rsidR="007D7FD7" w:rsidRDefault="007D7FD7">
            <w:pPr>
              <w:adjustRightInd w:val="0"/>
              <w:snapToGrid w:val="0"/>
              <w:spacing w:after="0" w:line="240" w:lineRule="auto"/>
              <w:jc w:val="left"/>
              <w:rPr>
                <w:rFonts w:ascii="宋体" w:hAnsi="宋体" w:hint="eastAsia"/>
                <w:szCs w:val="21"/>
              </w:rPr>
            </w:pPr>
          </w:p>
        </w:tc>
      </w:tr>
      <w:tr w:rsidR="007D7FD7" w14:paraId="336A6413" w14:textId="77777777">
        <w:trPr>
          <w:trHeight w:val="736"/>
        </w:trPr>
        <w:tc>
          <w:tcPr>
            <w:tcW w:w="1607" w:type="dxa"/>
            <w:vAlign w:val="center"/>
          </w:tcPr>
          <w:p w14:paraId="23C987AC"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05669C7E"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第15.2（2）项</w:t>
            </w:r>
          </w:p>
        </w:tc>
        <w:tc>
          <w:tcPr>
            <w:tcW w:w="1742" w:type="dxa"/>
            <w:vAlign w:val="center"/>
          </w:tcPr>
          <w:p w14:paraId="4C8E3A6E"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迟延交货赔偿费</w:t>
            </w:r>
          </w:p>
        </w:tc>
        <w:tc>
          <w:tcPr>
            <w:tcW w:w="5170" w:type="dxa"/>
            <w:vAlign w:val="center"/>
          </w:tcPr>
          <w:p w14:paraId="076471B2" w14:textId="77777777" w:rsidR="007D7FD7" w:rsidRDefault="007D7FD7">
            <w:pPr>
              <w:adjustRightInd w:val="0"/>
              <w:snapToGrid w:val="0"/>
              <w:spacing w:after="0" w:line="240" w:lineRule="auto"/>
              <w:jc w:val="left"/>
              <w:rPr>
                <w:rFonts w:ascii="宋体" w:hAnsi="宋体" w:hint="eastAsia"/>
                <w:szCs w:val="21"/>
                <w:u w:val="single"/>
              </w:rPr>
            </w:pPr>
          </w:p>
        </w:tc>
      </w:tr>
      <w:tr w:rsidR="007D7FD7" w14:paraId="392BCFA7" w14:textId="77777777">
        <w:trPr>
          <w:trHeight w:val="736"/>
        </w:trPr>
        <w:tc>
          <w:tcPr>
            <w:tcW w:w="1607" w:type="dxa"/>
            <w:vAlign w:val="center"/>
          </w:tcPr>
          <w:p w14:paraId="138DFF67"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498BC55E"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第15.3款</w:t>
            </w:r>
          </w:p>
        </w:tc>
        <w:tc>
          <w:tcPr>
            <w:tcW w:w="1742" w:type="dxa"/>
            <w:vAlign w:val="center"/>
          </w:tcPr>
          <w:p w14:paraId="121F94C6"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逾期付款利息</w:t>
            </w:r>
          </w:p>
        </w:tc>
        <w:tc>
          <w:tcPr>
            <w:tcW w:w="5170" w:type="dxa"/>
            <w:vAlign w:val="center"/>
          </w:tcPr>
          <w:p w14:paraId="609B1970" w14:textId="77777777" w:rsidR="007D7FD7" w:rsidRDefault="007D7FD7">
            <w:pPr>
              <w:adjustRightInd w:val="0"/>
              <w:snapToGrid w:val="0"/>
              <w:spacing w:after="0" w:line="240" w:lineRule="auto"/>
              <w:jc w:val="left"/>
              <w:rPr>
                <w:rFonts w:ascii="宋体" w:hAnsi="宋体" w:hint="eastAsia"/>
                <w:szCs w:val="21"/>
                <w:u w:val="single"/>
              </w:rPr>
            </w:pPr>
          </w:p>
        </w:tc>
      </w:tr>
      <w:tr w:rsidR="007D7FD7" w14:paraId="7AFE28DB" w14:textId="77777777">
        <w:trPr>
          <w:trHeight w:val="876"/>
        </w:trPr>
        <w:tc>
          <w:tcPr>
            <w:tcW w:w="1607" w:type="dxa"/>
            <w:tcBorders>
              <w:bottom w:val="single" w:sz="2" w:space="0" w:color="auto"/>
              <w:right w:val="single" w:sz="2" w:space="0" w:color="auto"/>
            </w:tcBorders>
            <w:vAlign w:val="center"/>
          </w:tcPr>
          <w:p w14:paraId="60CA1E12"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44F081AA"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59AB2A87"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14:paraId="168B59BB" w14:textId="77777777" w:rsidR="007D7FD7" w:rsidRDefault="007D7FD7">
            <w:pPr>
              <w:adjustRightInd w:val="0"/>
              <w:snapToGrid w:val="0"/>
              <w:spacing w:after="0" w:line="240" w:lineRule="auto"/>
              <w:jc w:val="left"/>
              <w:rPr>
                <w:rFonts w:ascii="宋体" w:hAnsi="宋体" w:hint="eastAsia"/>
                <w:szCs w:val="21"/>
                <w:u w:val="single"/>
              </w:rPr>
            </w:pPr>
          </w:p>
        </w:tc>
      </w:tr>
      <w:tr w:rsidR="007D7FD7" w14:paraId="25BD77C8" w14:textId="77777777">
        <w:trPr>
          <w:trHeight w:val="90"/>
        </w:trPr>
        <w:tc>
          <w:tcPr>
            <w:tcW w:w="1607" w:type="dxa"/>
            <w:tcBorders>
              <w:top w:val="single" w:sz="2" w:space="0" w:color="auto"/>
              <w:right w:val="single" w:sz="2" w:space="0" w:color="auto"/>
            </w:tcBorders>
            <w:vAlign w:val="center"/>
          </w:tcPr>
          <w:p w14:paraId="0372562B"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546065CB"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112E031A"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14:paraId="2D39B491" w14:textId="77777777" w:rsidR="007D7FD7" w:rsidRDefault="00000000">
            <w:pPr>
              <w:autoSpaceDE w:val="0"/>
              <w:autoSpaceDN w:val="0"/>
              <w:adjustRightInd w:val="0"/>
              <w:snapToGrid w:val="0"/>
              <w:spacing w:after="0" w:line="240" w:lineRule="auto"/>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19D0FA64" w14:textId="77777777" w:rsidR="007D7FD7" w:rsidRDefault="00000000">
            <w:pPr>
              <w:autoSpaceDE w:val="0"/>
              <w:autoSpaceDN w:val="0"/>
              <w:adjustRightInd w:val="0"/>
              <w:snapToGrid w:val="0"/>
              <w:spacing w:after="0" w:line="240" w:lineRule="auto"/>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01228E65" w14:textId="77777777" w:rsidR="007D7FD7" w:rsidRDefault="00000000">
            <w:pPr>
              <w:adjustRightInd w:val="0"/>
              <w:snapToGrid w:val="0"/>
              <w:spacing w:after="0" w:line="240" w:lineRule="auto"/>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7D7FD7" w14:paraId="20B27B62" w14:textId="77777777">
        <w:trPr>
          <w:trHeight w:val="770"/>
        </w:trPr>
        <w:tc>
          <w:tcPr>
            <w:tcW w:w="1607" w:type="dxa"/>
            <w:vAlign w:val="center"/>
          </w:tcPr>
          <w:p w14:paraId="70A90B3F"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第二节</w:t>
            </w:r>
          </w:p>
          <w:p w14:paraId="20216231" w14:textId="77777777" w:rsidR="007D7FD7" w:rsidRDefault="00000000">
            <w:pPr>
              <w:adjustRightInd w:val="0"/>
              <w:snapToGrid w:val="0"/>
              <w:spacing w:after="0" w:line="240" w:lineRule="auto"/>
              <w:jc w:val="center"/>
              <w:rPr>
                <w:rFonts w:ascii="宋体" w:hAnsi="宋体" w:hint="eastAsia"/>
                <w:szCs w:val="21"/>
              </w:rPr>
            </w:pPr>
            <w:r>
              <w:rPr>
                <w:rFonts w:ascii="宋体" w:hAnsi="宋体" w:hint="eastAsia"/>
                <w:szCs w:val="21"/>
              </w:rPr>
              <w:t>第23.1款</w:t>
            </w:r>
          </w:p>
        </w:tc>
        <w:tc>
          <w:tcPr>
            <w:tcW w:w="1742" w:type="dxa"/>
            <w:vAlign w:val="center"/>
          </w:tcPr>
          <w:p w14:paraId="3BC0BC0E" w14:textId="77777777" w:rsidR="007D7FD7" w:rsidRDefault="00000000">
            <w:pPr>
              <w:adjustRightInd w:val="0"/>
              <w:snapToGrid w:val="0"/>
              <w:spacing w:after="0" w:line="240" w:lineRule="auto"/>
              <w:jc w:val="left"/>
              <w:rPr>
                <w:rFonts w:ascii="宋体" w:hAnsi="宋体" w:hint="eastAsia"/>
                <w:szCs w:val="21"/>
              </w:rPr>
            </w:pPr>
            <w:r>
              <w:rPr>
                <w:rFonts w:ascii="宋体" w:hAnsi="宋体" w:hint="eastAsia"/>
                <w:bCs/>
                <w:szCs w:val="21"/>
              </w:rPr>
              <w:t>其他专用条款</w:t>
            </w:r>
          </w:p>
        </w:tc>
        <w:tc>
          <w:tcPr>
            <w:tcW w:w="5170" w:type="dxa"/>
            <w:vAlign w:val="center"/>
          </w:tcPr>
          <w:p w14:paraId="6BFB3F26" w14:textId="77777777" w:rsidR="007D7FD7" w:rsidRDefault="007D7FD7">
            <w:pPr>
              <w:adjustRightInd w:val="0"/>
              <w:snapToGrid w:val="0"/>
              <w:spacing w:after="0" w:line="240" w:lineRule="auto"/>
              <w:jc w:val="left"/>
              <w:rPr>
                <w:rFonts w:ascii="宋体" w:hAnsi="宋体" w:hint="eastAsia"/>
                <w:szCs w:val="21"/>
              </w:rPr>
            </w:pPr>
          </w:p>
        </w:tc>
      </w:tr>
    </w:tbl>
    <w:p w14:paraId="7A342BB3" w14:textId="77777777" w:rsidR="007D7FD7" w:rsidRDefault="00000000">
      <w:pPr>
        <w:widowControl/>
        <w:spacing w:after="0" w:line="240" w:lineRule="auto"/>
        <w:jc w:val="left"/>
        <w:rPr>
          <w:rFonts w:ascii="宋体" w:hAnsi="宋体" w:hint="eastAsia"/>
          <w:szCs w:val="21"/>
        </w:rPr>
      </w:pPr>
      <w:r>
        <w:rPr>
          <w:rFonts w:ascii="宋体" w:hAnsi="宋体"/>
          <w:szCs w:val="21"/>
        </w:rPr>
        <w:br w:type="page"/>
      </w:r>
    </w:p>
    <w:p w14:paraId="3E7D6EB5" w14:textId="77777777" w:rsidR="007D7FD7"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6D0CF92E"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bookmarkStart w:id="65" w:name="_Hlk72399513"/>
      <w:bookmarkStart w:id="66" w:name="_Hlk72439706"/>
      <w:r>
        <w:rPr>
          <w:rFonts w:asciiTheme="majorHAnsi" w:eastAsiaTheme="majorEastAsia" w:hAnsiTheme="majorHAnsi" w:cstheme="majorBidi" w:hint="eastAsia"/>
          <w:b/>
          <w:bCs/>
          <w:sz w:val="28"/>
          <w:szCs w:val="28"/>
        </w:rPr>
        <w:t>总则</w:t>
      </w:r>
    </w:p>
    <w:bookmarkEnd w:id="65"/>
    <w:p w14:paraId="25C05B57"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 通用条款说明</w:t>
      </w:r>
    </w:p>
    <w:p w14:paraId="5F7CD55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67" w:name="_Hlk72399729"/>
      <w:r>
        <w:rPr>
          <w:rFonts w:ascii="宋体" w:hAnsi="宋体" w:hint="eastAsia"/>
          <w:szCs w:val="21"/>
        </w:rPr>
        <w:t>如有需要，政府集中采购机构可以对通用条款的内容进行补充。</w:t>
      </w:r>
      <w:bookmarkEnd w:id="67"/>
    </w:p>
    <w:p w14:paraId="5312834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1.2招标文件分为第一册“专用条款”和第二册“通用条款”。</w:t>
      </w:r>
    </w:p>
    <w:p w14:paraId="084294C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7D53792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065BB09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0692B8EC"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45CCF952" w14:textId="77777777" w:rsidR="007D7FD7" w:rsidRDefault="00000000">
      <w:pPr>
        <w:spacing w:after="0" w:line="240" w:lineRule="auto"/>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6385927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3．定义</w:t>
      </w:r>
    </w:p>
    <w:p w14:paraId="165174C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4DF9554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71484E1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DE9B4E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09CD0FC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1AE4134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3AC347A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3.6“合同”指由本次招标所产生的合同或合约文件；</w:t>
      </w:r>
    </w:p>
    <w:p w14:paraId="70A1B85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72A1BE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深圳市自行采购系统</w:t>
      </w:r>
      <w:r>
        <w:rPr>
          <w:rFonts w:ascii="宋体" w:hAnsi="宋体" w:hint="eastAsia"/>
          <w:szCs w:val="21"/>
        </w:rPr>
        <w:t>网站上传电子投标文件；</w:t>
      </w:r>
    </w:p>
    <w:p w14:paraId="757C4FC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3D0DFC68"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 xml:space="preserve">4. </w:t>
      </w:r>
      <w:bookmarkStart w:id="68" w:name="_Hlk72398643"/>
      <w:r>
        <w:rPr>
          <w:rFonts w:ascii="黑体" w:eastAsia="黑体" w:hAnsi="宋体" w:hint="eastAsia"/>
          <w:szCs w:val="21"/>
        </w:rPr>
        <w:t>自行采购供应商责任</w:t>
      </w:r>
    </w:p>
    <w:p w14:paraId="5C98FDB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744A50C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620B14A7"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5E242375" w14:textId="77777777" w:rsidR="007D7FD7" w:rsidRDefault="00000000">
      <w:pPr>
        <w:spacing w:after="0" w:line="240" w:lineRule="auto"/>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深圳市自行采购系统（具体在深圳交易集团有限公司政府采购业务分公司进行办理）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2B7122B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5.2投标人资格要求</w:t>
      </w:r>
    </w:p>
    <w:p w14:paraId="2E4D667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6A611F4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5.3联合体投标</w:t>
      </w:r>
    </w:p>
    <w:p w14:paraId="2AFAA3A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6C6590A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0F6BB6C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（1）投标联合体各方参加采购活动应当具备下列条件：</w:t>
      </w:r>
      <w:r>
        <w:rPr>
          <w:rFonts w:ascii="宋体" w:hAnsi="宋体"/>
          <w:szCs w:val="21"/>
        </w:rPr>
        <w:t xml:space="preserve"> </w:t>
      </w:r>
    </w:p>
    <w:p w14:paraId="324FD53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lastRenderedPageBreak/>
        <w:t>1、具有独立承担民事责任的能力；</w:t>
      </w:r>
      <w:r>
        <w:rPr>
          <w:rFonts w:ascii="宋体" w:hAnsi="宋体"/>
          <w:szCs w:val="21"/>
        </w:rPr>
        <w:t xml:space="preserve"> </w:t>
      </w:r>
    </w:p>
    <w:p w14:paraId="3BB3B8E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78C8936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41CB1C4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2808851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69E5BCA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2D827C6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深圳市自行采购系统</w:t>
      </w:r>
      <w:r>
        <w:rPr>
          <w:rFonts w:ascii="宋体" w:hAnsi="宋体" w:hint="eastAsia"/>
          <w:szCs w:val="21"/>
        </w:rPr>
        <w:t>供应商；</w:t>
      </w:r>
    </w:p>
    <w:p w14:paraId="01EC38D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5E4C6DE2" w14:textId="77777777" w:rsidR="007D7FD7" w:rsidRDefault="00000000">
      <w:pPr>
        <w:spacing w:after="0" w:line="240" w:lineRule="auto"/>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35206DA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381B04B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7F8FEB8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4F4B126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0DBF2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406BFF4F"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6．政策导向</w:t>
      </w:r>
    </w:p>
    <w:p w14:paraId="0A2E4B0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2CFFF58D" w14:textId="77777777" w:rsidR="007D7FD7" w:rsidRDefault="00000000">
      <w:pPr>
        <w:spacing w:after="0" w:line="240" w:lineRule="auto"/>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727BDEB0"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151AF62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4663207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63E0982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A3A92E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69"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9"/>
    </w:p>
    <w:p w14:paraId="74223CE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08717F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39B086C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442E49E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8．投标费用</w:t>
      </w:r>
    </w:p>
    <w:p w14:paraId="3ED691D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48A6AECA"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9．踏勘现场</w:t>
      </w:r>
    </w:p>
    <w:p w14:paraId="3D8C5D9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CF02EE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9.2投标人及其人员经过采购人的允许，可以进入采购人的项目现场踏勘。若招标文件</w:t>
      </w:r>
      <w:r>
        <w:rPr>
          <w:rFonts w:ascii="宋体" w:hAnsi="宋体" w:hint="eastAsia"/>
          <w:szCs w:val="21"/>
        </w:rPr>
        <w:lastRenderedPageBreak/>
        <w:t>要求投标人于统一时间地点踏勘现场的，投标人应当按时前往。</w:t>
      </w:r>
    </w:p>
    <w:p w14:paraId="3543DF6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07DD846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582E0A8F" w14:textId="77777777" w:rsidR="007D7FD7" w:rsidRDefault="00000000">
      <w:pPr>
        <w:spacing w:after="0" w:line="240" w:lineRule="auto"/>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7957FC4B" w14:textId="77777777" w:rsidR="007D7FD7" w:rsidRDefault="00000000">
      <w:pPr>
        <w:spacing w:after="0" w:line="240" w:lineRule="auto"/>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3F76BC1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91B698B" w14:textId="77777777" w:rsidR="007D7FD7" w:rsidRDefault="00000000">
      <w:pPr>
        <w:spacing w:after="0" w:line="240" w:lineRule="auto"/>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3BACDE8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68"/>
    <w:p w14:paraId="71E0A8A4" w14:textId="77777777" w:rsidR="007D7FD7" w:rsidRDefault="007D7FD7">
      <w:pPr>
        <w:spacing w:after="0" w:line="240" w:lineRule="auto"/>
        <w:ind w:firstLineChars="196" w:firstLine="412"/>
        <w:rPr>
          <w:rFonts w:ascii="宋体" w:hAnsi="宋体" w:hint="eastAsia"/>
        </w:rPr>
      </w:pPr>
    </w:p>
    <w:p w14:paraId="52B29B1B"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8F53AA5"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70" w:name="_Hlk72399819"/>
      <w:r>
        <w:rPr>
          <w:rFonts w:ascii="黑体" w:eastAsia="黑体" w:hAnsi="宋体" w:hint="eastAsia"/>
          <w:szCs w:val="21"/>
        </w:rPr>
        <w:t>招标文件的编制与组成</w:t>
      </w:r>
    </w:p>
    <w:p w14:paraId="62D78BA1" w14:textId="77777777" w:rsidR="007D7FD7" w:rsidRDefault="00000000">
      <w:pPr>
        <w:snapToGrid w:val="0"/>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0214887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招标文件包括下列内容：</w:t>
      </w:r>
    </w:p>
    <w:p w14:paraId="68C40310" w14:textId="77777777" w:rsidR="007D7FD7" w:rsidRDefault="00000000">
      <w:pPr>
        <w:spacing w:after="0" w:line="240" w:lineRule="auto"/>
        <w:ind w:firstLineChars="200" w:firstLine="422"/>
        <w:rPr>
          <w:rFonts w:ascii="宋体" w:hAnsi="宋体" w:hint="eastAsia"/>
          <w:b/>
          <w:szCs w:val="21"/>
        </w:rPr>
      </w:pPr>
      <w:r>
        <w:rPr>
          <w:rFonts w:ascii="宋体" w:hAnsi="宋体" w:hint="eastAsia"/>
          <w:b/>
          <w:szCs w:val="21"/>
        </w:rPr>
        <w:t>第一册  专用条款</w:t>
      </w:r>
    </w:p>
    <w:p w14:paraId="42B661BE" w14:textId="77777777" w:rsidR="007D7FD7" w:rsidRDefault="00000000">
      <w:pPr>
        <w:spacing w:after="0" w:line="240" w:lineRule="auto"/>
        <w:ind w:firstLineChars="200" w:firstLine="422"/>
        <w:rPr>
          <w:rFonts w:ascii="宋体" w:hAnsi="宋体" w:hint="eastAsia"/>
          <w:b/>
          <w:szCs w:val="21"/>
        </w:rPr>
      </w:pPr>
      <w:r>
        <w:rPr>
          <w:rFonts w:ascii="宋体" w:hAnsi="宋体" w:hint="eastAsia"/>
          <w:b/>
          <w:szCs w:val="21"/>
        </w:rPr>
        <w:t>关键信息</w:t>
      </w:r>
    </w:p>
    <w:p w14:paraId="69D09A3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第一章  招标公告</w:t>
      </w:r>
    </w:p>
    <w:p w14:paraId="02B8911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第二章  对通用条款的补充内容及其他关键信息</w:t>
      </w:r>
    </w:p>
    <w:p w14:paraId="7DA3BF4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第三章  用户需求书</w:t>
      </w:r>
    </w:p>
    <w:p w14:paraId="0DEEEEE7" w14:textId="77777777" w:rsidR="007D7FD7" w:rsidRDefault="00000000">
      <w:pPr>
        <w:spacing w:after="0" w:line="240" w:lineRule="auto"/>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24FDD2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第五章  合同条款及格式</w:t>
      </w:r>
    </w:p>
    <w:p w14:paraId="6CE2D9DB" w14:textId="77777777" w:rsidR="007D7FD7" w:rsidRDefault="00000000">
      <w:pPr>
        <w:spacing w:after="0" w:line="240" w:lineRule="auto"/>
        <w:ind w:firstLineChars="200" w:firstLine="422"/>
        <w:rPr>
          <w:rFonts w:ascii="宋体" w:hAnsi="宋体" w:hint="eastAsia"/>
          <w:b/>
          <w:szCs w:val="21"/>
        </w:rPr>
      </w:pPr>
      <w:r>
        <w:rPr>
          <w:rFonts w:ascii="宋体" w:hAnsi="宋体" w:hint="eastAsia"/>
          <w:b/>
          <w:szCs w:val="21"/>
        </w:rPr>
        <w:t>第二册  通用条款</w:t>
      </w:r>
    </w:p>
    <w:p w14:paraId="55CCA07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第一章  总则</w:t>
      </w:r>
    </w:p>
    <w:p w14:paraId="2634E37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第二章  招标文件</w:t>
      </w:r>
    </w:p>
    <w:p w14:paraId="5606940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第三章  投标文件的编制</w:t>
      </w:r>
    </w:p>
    <w:p w14:paraId="5569EE4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第四章  投标文件的递交</w:t>
      </w:r>
    </w:p>
    <w:p w14:paraId="5BE68E1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第五章  开标</w:t>
      </w:r>
    </w:p>
    <w:p w14:paraId="36E66EC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第六章  评审要求</w:t>
      </w:r>
    </w:p>
    <w:p w14:paraId="4133F73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第七章  评审程序及评审方法</w:t>
      </w:r>
    </w:p>
    <w:p w14:paraId="01A00B0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第八章  定标及公示</w:t>
      </w:r>
    </w:p>
    <w:p w14:paraId="73D372F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第九章  公开招标失败的后续处理</w:t>
      </w:r>
    </w:p>
    <w:p w14:paraId="11EE57C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第十章  合同的授予与备案</w:t>
      </w:r>
    </w:p>
    <w:p w14:paraId="7FA96D6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第十一章  质疑处理</w:t>
      </w:r>
    </w:p>
    <w:p w14:paraId="21D66CD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A1A7A4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4D2C207"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446A492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3C85495D" w14:textId="77777777" w:rsidR="007D7FD7" w:rsidRDefault="00000000">
      <w:pPr>
        <w:spacing w:after="0" w:line="240" w:lineRule="auto"/>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605C59B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w:t>
      </w:r>
      <w:r>
        <w:rPr>
          <w:rFonts w:ascii="宋体" w:hAnsi="宋体" w:hint="eastAsia"/>
          <w:szCs w:val="21"/>
        </w:rPr>
        <w:lastRenderedPageBreak/>
        <w:t>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51EA8EA8"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2E6FA052"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0B6622BD"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684F61EF"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86CED48"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0"/>
    </w:p>
    <w:p w14:paraId="15D7CCBC" w14:textId="77777777" w:rsidR="007D7FD7" w:rsidRDefault="007D7FD7">
      <w:pPr>
        <w:spacing w:after="0" w:line="240" w:lineRule="auto"/>
        <w:rPr>
          <w:rFonts w:ascii="宋体" w:hAnsi="宋体" w:hint="eastAsia"/>
          <w:szCs w:val="21"/>
        </w:rPr>
      </w:pPr>
    </w:p>
    <w:p w14:paraId="12D5F927"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35C41121"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14．</w:t>
      </w:r>
      <w:bookmarkStart w:id="71" w:name="_Hlk72400236"/>
      <w:r>
        <w:rPr>
          <w:rFonts w:ascii="黑体" w:eastAsia="黑体" w:hAnsi="宋体" w:hint="eastAsia"/>
          <w:szCs w:val="21"/>
        </w:rPr>
        <w:t>投标文件的语言及度量单位</w:t>
      </w:r>
    </w:p>
    <w:p w14:paraId="3DD1EF2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9D0DF5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71"/>
    <w:p w14:paraId="1D16136F"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15．</w:t>
      </w:r>
      <w:bookmarkStart w:id="72" w:name="_Hlk72401567"/>
      <w:r>
        <w:rPr>
          <w:rFonts w:ascii="黑体" w:eastAsia="黑体" w:hAnsi="宋体" w:hint="eastAsia"/>
          <w:szCs w:val="21"/>
        </w:rPr>
        <w:t>投标文件的组成</w:t>
      </w:r>
    </w:p>
    <w:p w14:paraId="72F44D9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具体内容在招标文件专用条款中进行规定。</w:t>
      </w:r>
    </w:p>
    <w:p w14:paraId="2151392D"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szCs w:val="21"/>
        </w:rPr>
        <w:t>16．投标文件格式</w:t>
      </w:r>
    </w:p>
    <w:p w14:paraId="440B4A7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003580C5"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17．投标货币</w:t>
      </w:r>
    </w:p>
    <w:p w14:paraId="1F99B38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本项目的投标报价应以人民币计。</w:t>
      </w:r>
    </w:p>
    <w:bookmarkEnd w:id="72"/>
    <w:p w14:paraId="6687F63D"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18．</w:t>
      </w:r>
      <w:bookmarkStart w:id="73" w:name="_Hlk72401735"/>
      <w:r>
        <w:rPr>
          <w:rFonts w:ascii="黑体" w:eastAsia="黑体" w:hAnsi="宋体" w:hint="eastAsia"/>
          <w:szCs w:val="21"/>
        </w:rPr>
        <w:t>证明投标文件投标技术方案的合格性和符合招标文件规定的文件要求</w:t>
      </w:r>
    </w:p>
    <w:p w14:paraId="08FE67F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22E828FB"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F78F76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18.2.1主要技术指标和性能的详细说明。</w:t>
      </w:r>
    </w:p>
    <w:p w14:paraId="1EB7280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738805B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450F20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70621D1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7F038CD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lastRenderedPageBreak/>
        <w:t>18.3相关资料不符合18.2款要求的，评审委员会有权认定为投标技术方案不合格响应，其相关分数予以扣减或作投标无效处理。</w:t>
      </w:r>
    </w:p>
    <w:p w14:paraId="463F1402" w14:textId="77777777" w:rsidR="007D7FD7" w:rsidRDefault="00000000">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7CEF6CF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73"/>
    <w:p w14:paraId="08340A37"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19．</w:t>
      </w:r>
      <w:bookmarkStart w:id="74" w:name="_Hlk72402034"/>
      <w:r>
        <w:rPr>
          <w:rFonts w:ascii="黑体" w:eastAsia="黑体" w:hAnsi="宋体" w:hint="eastAsia"/>
          <w:szCs w:val="21"/>
        </w:rPr>
        <w:t>投标文件其他证明文件的要求</w:t>
      </w:r>
    </w:p>
    <w:p w14:paraId="4F78825F" w14:textId="77777777" w:rsidR="007D7FD7" w:rsidRDefault="00000000">
      <w:pPr>
        <w:spacing w:after="0" w:line="240" w:lineRule="auto"/>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5" w:name="_Hlk71407299"/>
    </w:p>
    <w:bookmarkEnd w:id="75"/>
    <w:p w14:paraId="5D2E5EA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6F265AA"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20．投标有效期</w:t>
      </w:r>
    </w:p>
    <w:p w14:paraId="2C3316A8" w14:textId="77777777" w:rsidR="007D7FD7" w:rsidRDefault="00000000">
      <w:pPr>
        <w:spacing w:after="0" w:line="240" w:lineRule="auto"/>
        <w:ind w:firstLineChars="200" w:firstLine="420"/>
        <w:rPr>
          <w:rFonts w:ascii="宋体" w:hAnsi="宋体" w:hint="eastAsia"/>
          <w:szCs w:val="21"/>
        </w:rPr>
      </w:pPr>
      <w:bookmarkStart w:id="76" w:name="_Hlk72402214"/>
      <w:bookmarkEnd w:id="7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3EF8F41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B8CDA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76"/>
    <w:p w14:paraId="1FB65B75"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21．</w:t>
      </w:r>
      <w:bookmarkStart w:id="77" w:name="_Hlk72402325"/>
      <w:r>
        <w:rPr>
          <w:rFonts w:ascii="黑体" w:eastAsia="黑体" w:hAnsi="宋体" w:hint="eastAsia"/>
          <w:szCs w:val="21"/>
        </w:rPr>
        <w:t xml:space="preserve">关于投标保证金 </w:t>
      </w:r>
    </w:p>
    <w:p w14:paraId="31DF5E9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613D6EF8"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22．投标人的替代方案</w:t>
      </w:r>
    </w:p>
    <w:p w14:paraId="0CD71A4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318DFA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7"/>
    <w:p w14:paraId="5C47ED4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23．</w:t>
      </w:r>
      <w:bookmarkStart w:id="78"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4E672CD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23.1投标人应准备所投项目的电子投标文件一份。</w:t>
      </w:r>
    </w:p>
    <w:p w14:paraId="6730F33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5BEFC2D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1812E35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23.2.2不能用非本公司的电子密钥加密本公司的投标文件，或者用其他公司的登录用</w:t>
      </w:r>
      <w:r>
        <w:rPr>
          <w:rFonts w:ascii="宋体" w:hAnsi="宋体" w:hint="eastAsia"/>
          <w:szCs w:val="21"/>
        </w:rPr>
        <w:lastRenderedPageBreak/>
        <w:t>户上传本公司的投标文件。</w:t>
      </w:r>
    </w:p>
    <w:p w14:paraId="27A73DC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55FA646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01EA53C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23.2.6投标人在编辑投标文件时，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159BDD8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178DF8F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23.2.8如果开标时出现网络故障、技术故障，影响了采购活动，政府集中采购机构有权采取措施如延期、接受无法从网上上传的投标书等，以保障采购活动的公开、公平和公正。</w:t>
      </w:r>
    </w:p>
    <w:p w14:paraId="3C949DF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23.3电报、电话、传真形式的投标概不接受。</w:t>
      </w:r>
    </w:p>
    <w:p w14:paraId="2C7D6AE5" w14:textId="77777777" w:rsidR="007D7FD7" w:rsidRDefault="00000000">
      <w:pPr>
        <w:spacing w:after="0" w:line="240" w:lineRule="auto"/>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627A9C52" w14:textId="77777777" w:rsidR="007D7FD7" w:rsidRDefault="00000000">
      <w:pPr>
        <w:spacing w:after="0" w:line="240" w:lineRule="auto"/>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78"/>
    </w:p>
    <w:p w14:paraId="14CBDA6C" w14:textId="77777777" w:rsidR="007D7FD7" w:rsidRDefault="007D7FD7">
      <w:pPr>
        <w:spacing w:after="0" w:line="240" w:lineRule="auto"/>
        <w:ind w:firstLineChars="196" w:firstLine="412"/>
        <w:rPr>
          <w:rFonts w:ascii="宋体" w:hAnsi="宋体" w:hint="eastAsia"/>
          <w:szCs w:val="21"/>
        </w:rPr>
      </w:pPr>
    </w:p>
    <w:p w14:paraId="6B871289"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37DEFF8A" w14:textId="77777777" w:rsidR="007D7FD7" w:rsidRDefault="00000000">
      <w:pPr>
        <w:spacing w:after="0" w:line="240" w:lineRule="auto"/>
        <w:ind w:firstLineChars="200" w:firstLine="420"/>
        <w:rPr>
          <w:rFonts w:ascii="黑体" w:eastAsia="黑体" w:hAnsi="宋体" w:hint="eastAsia"/>
          <w:szCs w:val="21"/>
        </w:rPr>
      </w:pPr>
      <w:bookmarkStart w:id="79" w:name="_Hlk72405459"/>
      <w:r>
        <w:rPr>
          <w:rFonts w:ascii="黑体" w:eastAsia="黑体" w:hAnsi="宋体" w:hint="eastAsia"/>
          <w:szCs w:val="21"/>
        </w:rPr>
        <w:t>24．投标文件的保密</w:t>
      </w:r>
    </w:p>
    <w:p w14:paraId="00FE2F06" w14:textId="77777777" w:rsidR="007D7FD7" w:rsidRDefault="00000000">
      <w:pPr>
        <w:spacing w:after="0" w:line="240" w:lineRule="auto"/>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25E9D25" w14:textId="77777777" w:rsidR="007D7FD7" w:rsidRDefault="00000000">
      <w:pPr>
        <w:spacing w:after="0" w:line="240" w:lineRule="auto"/>
        <w:ind w:firstLineChars="200" w:firstLine="422"/>
        <w:rPr>
          <w:rFonts w:ascii="宋体" w:hAnsi="宋体" w:hint="eastAsia"/>
          <w:b/>
          <w:szCs w:val="21"/>
        </w:rPr>
      </w:pPr>
      <w:r>
        <w:rPr>
          <w:rFonts w:ascii="宋体" w:hAnsi="宋体" w:hint="eastAsia"/>
          <w:b/>
          <w:szCs w:val="21"/>
        </w:rPr>
        <w:t>24.2若采购项目出现延期情况：</w:t>
      </w:r>
    </w:p>
    <w:p w14:paraId="72BF7579" w14:textId="77777777" w:rsidR="007D7FD7" w:rsidRDefault="00000000">
      <w:pPr>
        <w:spacing w:after="0" w:line="240" w:lineRule="auto"/>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360A90EA"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4E663D1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4342A4A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EB25EF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79"/>
    <w:p w14:paraId="4BF24FEC"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26. 样品、现场演示、方案讲解</w:t>
      </w:r>
    </w:p>
    <w:p w14:paraId="29F0E61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19B762D6" w14:textId="77777777" w:rsidR="007D7FD7" w:rsidRDefault="00000000">
      <w:pPr>
        <w:spacing w:after="0" w:line="240" w:lineRule="auto"/>
        <w:ind w:firstLineChars="200" w:firstLine="420"/>
        <w:rPr>
          <w:rFonts w:ascii="黑体" w:eastAsia="黑体" w:hAnsi="宋体" w:hint="eastAsia"/>
          <w:szCs w:val="21"/>
        </w:rPr>
      </w:pPr>
      <w:bookmarkStart w:id="80"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2B576FDB"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546ADC4E"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22927B92"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689B64B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80"/>
    <w:p w14:paraId="2C735756"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5FEA4114"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28．开标</w:t>
      </w:r>
    </w:p>
    <w:p w14:paraId="38CF7701" w14:textId="77777777" w:rsidR="007D7FD7" w:rsidRDefault="00000000">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0A1539E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B5C2DC2" w14:textId="77777777" w:rsidR="007D7FD7" w:rsidRDefault="007D7FD7">
      <w:pPr>
        <w:spacing w:after="0" w:line="240" w:lineRule="auto"/>
        <w:ind w:firstLineChars="150" w:firstLine="315"/>
        <w:rPr>
          <w:rFonts w:ascii="宋体" w:hAnsi="宋体" w:hint="eastAsia"/>
          <w:szCs w:val="21"/>
        </w:rPr>
      </w:pPr>
    </w:p>
    <w:p w14:paraId="4A54648F"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22A2B02C"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29．评审委员会组成</w:t>
      </w:r>
    </w:p>
    <w:p w14:paraId="564D42E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6D0B82BC" w14:textId="77777777" w:rsidR="007D7FD7" w:rsidRDefault="00000000">
      <w:pPr>
        <w:spacing w:after="0" w:line="240" w:lineRule="auto"/>
        <w:ind w:firstLineChars="200" w:firstLine="420"/>
        <w:rPr>
          <w:rFonts w:ascii="宋体" w:hAnsi="宋体" w:hint="eastAsia"/>
          <w:szCs w:val="21"/>
        </w:rPr>
      </w:pPr>
      <w:bookmarkStart w:id="81"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81"/>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6DA34DB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29.2评审定标应当遵循公平、公正、科学、择优的原则。</w:t>
      </w:r>
    </w:p>
    <w:p w14:paraId="2CE898F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72419DA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5A4968DB"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4D48701A"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30．向评审委员会提供的资料</w:t>
      </w:r>
    </w:p>
    <w:p w14:paraId="6F01676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23E942C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30.2其他评标必须的资料。</w:t>
      </w:r>
    </w:p>
    <w:p w14:paraId="46B363B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6B066A9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（1）招标的目的；</w:t>
      </w:r>
    </w:p>
    <w:p w14:paraId="70349C7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（2）招标项目需求的范围和性质；</w:t>
      </w:r>
    </w:p>
    <w:p w14:paraId="2D6276B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35701D7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（4）招标文件规定的评标程序、评标方法和评标因素；</w:t>
      </w:r>
    </w:p>
    <w:p w14:paraId="2927752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（5）招标文件所列示的资格性审查表及符合性审查表。</w:t>
      </w:r>
    </w:p>
    <w:p w14:paraId="69C592CF"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31．独立评审</w:t>
      </w:r>
    </w:p>
    <w:p w14:paraId="5B9DF9E5"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5688B935" w14:textId="77777777" w:rsidR="007D7FD7" w:rsidRDefault="007D7FD7">
      <w:pPr>
        <w:spacing w:after="0" w:line="240" w:lineRule="auto"/>
        <w:ind w:firstLineChars="196" w:firstLine="412"/>
        <w:rPr>
          <w:rFonts w:ascii="宋体" w:hAnsi="宋体" w:hint="eastAsia"/>
          <w:bCs/>
          <w:szCs w:val="21"/>
        </w:rPr>
      </w:pPr>
    </w:p>
    <w:p w14:paraId="5635F920"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6FA3166A"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32．投标文件初审</w:t>
      </w:r>
    </w:p>
    <w:p w14:paraId="5E9FDFE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32.1投标文件初审包括资格性审查和符合性审查。</w:t>
      </w:r>
    </w:p>
    <w:p w14:paraId="365CD93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2305CCF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30955CE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6D1ABC39"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t>32.3 投标文件初审中关于供应商家数的计算:</w:t>
      </w:r>
    </w:p>
    <w:p w14:paraId="35B3C587"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CAD9865"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ABC380D" w14:textId="77777777" w:rsidR="007D7FD7" w:rsidRDefault="00000000">
      <w:pPr>
        <w:spacing w:after="0" w:line="240" w:lineRule="auto"/>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61BF30F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7EC7A483" w14:textId="77777777" w:rsidR="007D7FD7" w:rsidRDefault="00000000">
      <w:pPr>
        <w:spacing w:after="0" w:line="240" w:lineRule="auto"/>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4BFF3BC9" w14:textId="77777777" w:rsidR="007D7FD7" w:rsidRDefault="00000000">
      <w:pPr>
        <w:spacing w:after="0" w:line="240" w:lineRule="auto"/>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19A5742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7B659F6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04A05AA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16C3843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65B475B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5713F23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32.4.8不同投标供应商的投标文件内容存在非正常一致；</w:t>
      </w:r>
    </w:p>
    <w:p w14:paraId="3340564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463A353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32.4.10主管部门依照法律、法规认定的其他情形。</w:t>
      </w:r>
    </w:p>
    <w:p w14:paraId="42182F8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34E46938"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33．澄清有关问题</w:t>
      </w:r>
    </w:p>
    <w:p w14:paraId="39A56A01" w14:textId="77777777" w:rsidR="007D7FD7" w:rsidRDefault="00000000">
      <w:pPr>
        <w:spacing w:after="0" w:line="240" w:lineRule="auto"/>
        <w:ind w:firstLineChars="200" w:firstLine="420"/>
        <w:rPr>
          <w:rFonts w:ascii="宋体" w:hAnsi="宋体" w:hint="eastAsia"/>
          <w:szCs w:val="21"/>
        </w:rPr>
      </w:pPr>
      <w:bookmarkStart w:id="82"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82"/>
    </w:p>
    <w:p w14:paraId="19E067F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101C3D3" w14:textId="77777777" w:rsidR="007D7FD7" w:rsidRDefault="00000000">
      <w:pPr>
        <w:spacing w:after="0" w:line="240" w:lineRule="auto"/>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4BC265F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BCEBFA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459B1401" w14:textId="77777777" w:rsidR="007D7FD7" w:rsidRDefault="00000000">
      <w:pPr>
        <w:spacing w:after="0" w:line="240" w:lineRule="auto"/>
        <w:ind w:firstLineChars="200" w:firstLine="420"/>
        <w:rPr>
          <w:rFonts w:ascii="黑体" w:eastAsia="黑体" w:hAnsi="宋体" w:hint="eastAsia"/>
          <w:szCs w:val="21"/>
        </w:rPr>
      </w:pPr>
      <w:bookmarkStart w:id="83" w:name="_Toc73521669"/>
      <w:bookmarkStart w:id="84" w:name="_Toc100052400"/>
      <w:bookmarkStart w:id="85" w:name="_Toc73521581"/>
      <w:bookmarkStart w:id="86" w:name="_Toc73517673"/>
      <w:bookmarkStart w:id="87" w:name="_Toc73518151"/>
      <w:r>
        <w:rPr>
          <w:rFonts w:ascii="黑体" w:eastAsia="黑体" w:hAnsi="宋体" w:hint="eastAsia"/>
          <w:szCs w:val="21"/>
        </w:rPr>
        <w:t>34．错误的修正</w:t>
      </w:r>
      <w:bookmarkEnd w:id="83"/>
      <w:bookmarkEnd w:id="84"/>
      <w:bookmarkEnd w:id="85"/>
      <w:bookmarkEnd w:id="86"/>
      <w:bookmarkEnd w:id="87"/>
    </w:p>
    <w:p w14:paraId="695B35F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6B32292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7E60E67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34.2大写金额和小写金额不一致的，以大写金额为准；</w:t>
      </w:r>
    </w:p>
    <w:p w14:paraId="6676AA2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716AF0F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2EABEAA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14570E39"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35．投标文件的比较与评价</w:t>
      </w:r>
    </w:p>
    <w:p w14:paraId="6AC9619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AB1E99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265B6348"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36. 实地考察或资料查验</w:t>
      </w:r>
    </w:p>
    <w:p w14:paraId="1AFC8CB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65ADF302"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37．评审方法</w:t>
      </w:r>
    </w:p>
    <w:p w14:paraId="5D5080F8"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37.1.1最低价法</w:t>
      </w:r>
    </w:p>
    <w:p w14:paraId="7470A3D9" w14:textId="77777777" w:rsidR="007D7FD7" w:rsidRDefault="00000000">
      <w:pPr>
        <w:spacing w:after="0" w:line="240" w:lineRule="auto"/>
        <w:ind w:firstLineChars="200" w:firstLine="420"/>
        <w:rPr>
          <w:rFonts w:ascii="ˎ̥" w:hAnsi="ˎ̥" w:hint="eastAsia"/>
          <w:szCs w:val="21"/>
        </w:rPr>
      </w:pPr>
      <w:bookmarkStart w:id="88"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204AC268"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37.1.2综合评分法</w:t>
      </w:r>
    </w:p>
    <w:p w14:paraId="6F10CBF2" w14:textId="77777777" w:rsidR="007D7FD7" w:rsidRDefault="00000000">
      <w:pPr>
        <w:spacing w:after="0" w:line="240" w:lineRule="auto"/>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88"/>
      <w:r>
        <w:rPr>
          <w:rFonts w:ascii="宋体" w:hAnsi="宋体" w:hint="eastAsia"/>
          <w:bCs/>
          <w:color w:val="FF0000"/>
          <w:szCs w:val="21"/>
        </w:rPr>
        <w:t xml:space="preserve">  </w:t>
      </w:r>
      <w:r>
        <w:rPr>
          <w:rFonts w:ascii="宋体" w:hAnsi="宋体" w:hint="eastAsia"/>
          <w:bCs/>
          <w:szCs w:val="21"/>
        </w:rPr>
        <w:t xml:space="preserve">                                                                                                                                                                                                                                                                                                                                                                                                                                                                                                                                                                                                                                                                                                                                                                                                                                                                                                                                                                                                                                                                                                                                                                                                                                                                                                                                                                                                                                                                                                                                                                                                                                                                                                                                                                                                                                                                                                                                                                                                                                                                                                                                                                                                                                                                                                                                                                                                                                                                                                                                                                                                                                                                                                                                                                                                                                                                                                                                                                                                                           </w:t>
      </w:r>
    </w:p>
    <w:p w14:paraId="726CFDA5"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5A4B9129"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37.3重新评审的情形</w:t>
      </w:r>
    </w:p>
    <w:p w14:paraId="200CB33B" w14:textId="77777777" w:rsidR="007D7FD7" w:rsidRDefault="00000000">
      <w:pPr>
        <w:spacing w:after="0" w:line="240" w:lineRule="auto"/>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2244900A"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3B568C8D"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025ACA8E"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70194814"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14EF24B3"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55FB421"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338E2C4F"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70468FC3"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5E062D77"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2E0B115D"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79A5DC2C"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6AFC7772"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727F4D2B" w14:textId="77777777" w:rsidR="007D7FD7" w:rsidRDefault="00000000">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18C05519" w14:textId="77777777" w:rsidR="007D7FD7" w:rsidRDefault="007D7FD7">
      <w:pPr>
        <w:spacing w:after="0" w:line="240" w:lineRule="auto"/>
        <w:ind w:firstLineChars="196" w:firstLine="412"/>
        <w:rPr>
          <w:rFonts w:ascii="宋体" w:hAnsi="宋体" w:hint="eastAsia"/>
          <w:szCs w:val="21"/>
        </w:rPr>
      </w:pPr>
    </w:p>
    <w:p w14:paraId="258D57E8"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3A721F1F"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38．定标方法</w:t>
      </w:r>
    </w:p>
    <w:p w14:paraId="4720B8CF" w14:textId="77777777" w:rsidR="007D7FD7" w:rsidRDefault="00000000">
      <w:pPr>
        <w:spacing w:after="0" w:line="240" w:lineRule="auto"/>
        <w:ind w:firstLineChars="200" w:firstLine="420"/>
        <w:rPr>
          <w:rFonts w:ascii="宋体" w:hAnsi="宋体" w:hint="eastAsia"/>
          <w:szCs w:val="21"/>
        </w:rPr>
      </w:pPr>
      <w:bookmarkStart w:id="89" w:name="_Hlk73782795"/>
      <w:r>
        <w:rPr>
          <w:rFonts w:ascii="宋体" w:hAnsi="宋体" w:hint="eastAsia"/>
          <w:szCs w:val="21"/>
        </w:rPr>
        <w:t>38.1非评定分离项目定标方法</w:t>
      </w:r>
    </w:p>
    <w:p w14:paraId="4D5EC12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4724DAD8" w14:textId="77777777" w:rsidR="007D7FD7" w:rsidRDefault="00000000">
      <w:pPr>
        <w:spacing w:after="0" w:line="240" w:lineRule="auto"/>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90" w:name="_Hlk73821177"/>
      <w:r>
        <w:rPr>
          <w:rFonts w:ascii="ˎ̥" w:hAnsi="ˎ̥" w:hint="eastAsia"/>
          <w:szCs w:val="21"/>
        </w:rPr>
        <w:t>唯一候选中标供应商</w:t>
      </w:r>
      <w:bookmarkEnd w:id="90"/>
      <w:r>
        <w:rPr>
          <w:rFonts w:ascii="ˎ̥" w:hAnsi="ˎ̥"/>
          <w:szCs w:val="21"/>
        </w:rPr>
        <w:t>。</w:t>
      </w:r>
    </w:p>
    <w:p w14:paraId="6BEC7CF6" w14:textId="77777777" w:rsidR="007D7FD7" w:rsidRDefault="00000000">
      <w:pPr>
        <w:spacing w:after="0" w:line="240" w:lineRule="auto"/>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6A82EA2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lastRenderedPageBreak/>
        <w:t>38.2评定分离项目定标方法</w:t>
      </w:r>
    </w:p>
    <w:p w14:paraId="3B5E56C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D32E981" w14:textId="77777777" w:rsidR="007D7FD7" w:rsidRDefault="00000000">
      <w:pPr>
        <w:spacing w:after="0" w:line="240" w:lineRule="auto"/>
        <w:ind w:firstLineChars="200" w:firstLine="420"/>
        <w:rPr>
          <w:szCs w:val="21"/>
        </w:rPr>
      </w:pPr>
      <w:r>
        <w:rPr>
          <w:rFonts w:ascii="宋体" w:hAnsi="宋体"/>
          <w:szCs w:val="21"/>
        </w:rPr>
        <w:t xml:space="preserve">38.2.2 </w:t>
      </w:r>
      <w:bookmarkStart w:id="91"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1534C6F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38.2.3</w:t>
      </w:r>
      <w:bookmarkStart w:id="92"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91"/>
      <w:bookmarkEnd w:id="92"/>
    </w:p>
    <w:p w14:paraId="24C1C80D" w14:textId="77777777" w:rsidR="007D7FD7" w:rsidRDefault="00000000">
      <w:pPr>
        <w:spacing w:after="0" w:line="240" w:lineRule="auto"/>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392457C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4248BBA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38.3专用条款另有规定的，按专用条款相关要求定标。</w:t>
      </w:r>
      <w:bookmarkEnd w:id="89"/>
    </w:p>
    <w:p w14:paraId="7B538BE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39．编写评审报告</w:t>
      </w:r>
    </w:p>
    <w:p w14:paraId="4F2BB48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ABA5A91"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40．中标（成交）公告</w:t>
      </w:r>
    </w:p>
    <w:p w14:paraId="3A31423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40.1</w:t>
      </w:r>
      <w:bookmarkStart w:id="93"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94" w:name="_Hlk72438751"/>
      <w:bookmarkEnd w:id="93"/>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94"/>
    <w:p w14:paraId="0EC72F0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0A62CAC0"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41．中标通知书</w:t>
      </w:r>
    </w:p>
    <w:p w14:paraId="0B08E0A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95"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深圳市自行采购系统（https://trade.szggzy.com/ggzy/center/#/login）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95"/>
    </w:p>
    <w:p w14:paraId="6E9E086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FB6478A" w14:textId="77777777" w:rsidR="007D7FD7" w:rsidRDefault="00000000">
      <w:pPr>
        <w:spacing w:after="0" w:line="240" w:lineRule="auto"/>
        <w:ind w:firstLineChars="200" w:firstLine="420"/>
        <w:rPr>
          <w:rFonts w:ascii="宋体" w:hAnsi="宋体" w:hint="eastAsia"/>
          <w:szCs w:val="21"/>
        </w:rPr>
      </w:pPr>
      <w:bookmarkStart w:id="96" w:name="_Hlk71407340"/>
      <w:r>
        <w:rPr>
          <w:rFonts w:ascii="宋体" w:hAnsi="宋体" w:hint="eastAsia"/>
          <w:szCs w:val="21"/>
        </w:rPr>
        <w:t>41.3因质疑投诉或其他原因导致项目结果变更或采购终止的，政府集中采购机构有权吊销中标通知书。</w:t>
      </w:r>
    </w:p>
    <w:bookmarkEnd w:id="96"/>
    <w:p w14:paraId="4EE36268" w14:textId="77777777" w:rsidR="007D7FD7" w:rsidRDefault="007D7FD7">
      <w:pPr>
        <w:spacing w:after="0" w:line="240" w:lineRule="auto"/>
        <w:ind w:firstLineChars="196" w:firstLine="412"/>
        <w:rPr>
          <w:rFonts w:ascii="宋体" w:hAnsi="宋体" w:hint="eastAsia"/>
          <w:szCs w:val="21"/>
        </w:rPr>
      </w:pPr>
    </w:p>
    <w:p w14:paraId="0443117E"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1C02BCD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42．公开招标失败的处理</w:t>
      </w:r>
    </w:p>
    <w:p w14:paraId="3013EC3C" w14:textId="77777777" w:rsidR="007D7FD7" w:rsidRDefault="00000000">
      <w:pPr>
        <w:spacing w:after="0" w:line="240" w:lineRule="auto"/>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075A8900" w14:textId="77777777" w:rsidR="007D7FD7" w:rsidRDefault="00000000">
      <w:pPr>
        <w:spacing w:after="0" w:line="240" w:lineRule="auto"/>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37467840" w14:textId="77777777" w:rsidR="007D7FD7" w:rsidRDefault="00000000">
      <w:pPr>
        <w:spacing w:after="0" w:line="240" w:lineRule="auto"/>
        <w:ind w:firstLineChars="196" w:firstLine="412"/>
        <w:rPr>
          <w:rFonts w:ascii="宋体" w:hAnsi="宋体" w:hint="eastAsia"/>
          <w:szCs w:val="21"/>
        </w:rPr>
      </w:pPr>
      <w:r>
        <w:rPr>
          <w:rFonts w:ascii="宋体" w:hAnsi="宋体" w:hint="eastAsia"/>
          <w:szCs w:val="21"/>
        </w:rPr>
        <w:t>42.3重新组织采购有以下两种组织形式：</w:t>
      </w:r>
    </w:p>
    <w:p w14:paraId="25801262" w14:textId="77777777" w:rsidR="007D7FD7" w:rsidRDefault="00000000">
      <w:pPr>
        <w:spacing w:after="0" w:line="240" w:lineRule="auto"/>
        <w:ind w:firstLineChars="196" w:firstLine="412"/>
        <w:rPr>
          <w:rFonts w:ascii="宋体" w:hAnsi="宋体" w:hint="eastAsia"/>
        </w:rPr>
      </w:pPr>
      <w:r>
        <w:rPr>
          <w:rFonts w:ascii="宋体" w:hAnsi="宋体" w:hint="eastAsia"/>
        </w:rPr>
        <w:t>（1）由政府集中采购机构重新组织公开招标；</w:t>
      </w:r>
    </w:p>
    <w:p w14:paraId="3D4DF8FE" w14:textId="77777777" w:rsidR="007D7FD7" w:rsidRDefault="00000000">
      <w:pPr>
        <w:spacing w:after="0" w:line="240" w:lineRule="auto"/>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7355F55F" w14:textId="77777777" w:rsidR="007D7FD7" w:rsidRDefault="00000000">
      <w:pPr>
        <w:spacing w:after="0" w:line="240" w:lineRule="auto"/>
        <w:ind w:firstLineChars="196" w:firstLine="412"/>
        <w:rPr>
          <w:rFonts w:ascii="宋体" w:hAnsi="宋体" w:hint="eastAsia"/>
        </w:rPr>
      </w:pPr>
      <w:r>
        <w:rPr>
          <w:rFonts w:ascii="宋体" w:hAnsi="宋体" w:hint="eastAsia"/>
        </w:rPr>
        <w:t>42.4公开招标失败的采购项目重新组织公开招标，由政府集中采购机构重新按公开招标流程组织采购活动。</w:t>
      </w:r>
    </w:p>
    <w:p w14:paraId="43B33A31" w14:textId="77777777" w:rsidR="007D7FD7" w:rsidRDefault="00000000">
      <w:pPr>
        <w:spacing w:after="0" w:line="240" w:lineRule="auto"/>
        <w:ind w:firstLineChars="200" w:firstLine="420"/>
        <w:rPr>
          <w:rFonts w:ascii="黑体" w:eastAsia="黑体" w:hAnsi="宋体" w:hint="eastAsia"/>
          <w:sz w:val="24"/>
        </w:rPr>
      </w:pPr>
      <w:r>
        <w:rPr>
          <w:rFonts w:ascii="宋体" w:hAnsi="宋体" w:hint="eastAsia"/>
        </w:rPr>
        <w:lastRenderedPageBreak/>
        <w:t>42.5公开招标失败的采购项目经采购人主管部门批准转为竞争性谈判或单一来源谈判方式采购的，按规定要求组织自行采购工作。</w:t>
      </w:r>
    </w:p>
    <w:p w14:paraId="4DCC4D3B" w14:textId="77777777" w:rsidR="007D7FD7" w:rsidRDefault="007D7FD7">
      <w:pPr>
        <w:spacing w:after="0" w:line="240" w:lineRule="auto"/>
        <w:ind w:firstLineChars="200" w:firstLine="420"/>
        <w:rPr>
          <w:rFonts w:ascii="宋体" w:hAnsi="宋体" w:hint="eastAsia"/>
          <w:szCs w:val="21"/>
        </w:rPr>
      </w:pPr>
    </w:p>
    <w:p w14:paraId="31BBABB3" w14:textId="77777777" w:rsidR="007D7FD7" w:rsidRDefault="007D7FD7">
      <w:pPr>
        <w:spacing w:after="0" w:line="240" w:lineRule="auto"/>
        <w:rPr>
          <w:rFonts w:ascii="黑体" w:eastAsia="黑体" w:hAnsi="宋体" w:hint="eastAsia"/>
          <w:sz w:val="24"/>
        </w:rPr>
      </w:pPr>
    </w:p>
    <w:p w14:paraId="07B6AEA6"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bookmarkStart w:id="97" w:name="_Hlk72439043"/>
      <w:r>
        <w:rPr>
          <w:rFonts w:asciiTheme="majorHAnsi" w:eastAsiaTheme="majorEastAsia" w:hAnsiTheme="majorHAnsi" w:cstheme="majorBidi" w:hint="eastAsia"/>
          <w:b/>
          <w:bCs/>
          <w:sz w:val="28"/>
          <w:szCs w:val="28"/>
        </w:rPr>
        <w:t>合同的授予与备案</w:t>
      </w:r>
      <w:bookmarkEnd w:id="97"/>
    </w:p>
    <w:p w14:paraId="0656C7C3" w14:textId="77777777" w:rsidR="007D7FD7" w:rsidRDefault="00000000">
      <w:pPr>
        <w:spacing w:after="0" w:line="240" w:lineRule="auto"/>
        <w:ind w:firstLineChars="200" w:firstLine="420"/>
        <w:rPr>
          <w:rFonts w:ascii="黑体" w:eastAsia="黑体" w:hAnsi="宋体" w:hint="eastAsia"/>
          <w:szCs w:val="21"/>
        </w:rPr>
      </w:pPr>
      <w:bookmarkStart w:id="98" w:name="_Toc73521674"/>
      <w:bookmarkStart w:id="99" w:name="_Toc73517679"/>
      <w:bookmarkStart w:id="100" w:name="_Toc100052408"/>
      <w:bookmarkStart w:id="101" w:name="_Toc73521586"/>
      <w:bookmarkStart w:id="102" w:name="_Toc73518157"/>
      <w:bookmarkStart w:id="103" w:name="_Hlk72439088"/>
      <w:r>
        <w:rPr>
          <w:rFonts w:ascii="黑体" w:eastAsia="黑体" w:hAnsi="宋体" w:hint="eastAsia"/>
          <w:szCs w:val="21"/>
        </w:rPr>
        <w:t>43．合同授予标准</w:t>
      </w:r>
      <w:bookmarkEnd w:id="98"/>
      <w:bookmarkEnd w:id="99"/>
      <w:bookmarkEnd w:id="100"/>
      <w:bookmarkEnd w:id="101"/>
      <w:bookmarkEnd w:id="102"/>
    </w:p>
    <w:p w14:paraId="4A3A32D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35BC77DC" w14:textId="77777777" w:rsidR="007D7FD7" w:rsidRDefault="00000000">
      <w:pPr>
        <w:spacing w:after="0" w:line="240" w:lineRule="auto"/>
        <w:ind w:firstLineChars="200" w:firstLine="420"/>
        <w:rPr>
          <w:rFonts w:ascii="黑体" w:eastAsia="黑体" w:hAnsi="宋体" w:hint="eastAsia"/>
          <w:szCs w:val="21"/>
        </w:rPr>
      </w:pPr>
      <w:bookmarkStart w:id="104" w:name="_Toc73518158"/>
      <w:bookmarkStart w:id="105" w:name="_Toc73517680"/>
      <w:bookmarkStart w:id="106" w:name="_Toc100052409"/>
      <w:bookmarkStart w:id="107" w:name="_Toc73521675"/>
      <w:bookmarkStart w:id="108" w:name="_Toc73521587"/>
      <w:r>
        <w:rPr>
          <w:rFonts w:ascii="黑体" w:eastAsia="黑体" w:hAnsi="宋体" w:hint="eastAsia"/>
          <w:szCs w:val="21"/>
        </w:rPr>
        <w:t>44．</w:t>
      </w:r>
      <w:bookmarkEnd w:id="104"/>
      <w:bookmarkEnd w:id="105"/>
      <w:bookmarkEnd w:id="106"/>
      <w:bookmarkEnd w:id="107"/>
      <w:bookmarkEnd w:id="108"/>
      <w:r>
        <w:rPr>
          <w:rFonts w:ascii="黑体" w:eastAsia="黑体" w:hAnsi="宋体" w:hint="eastAsia"/>
          <w:szCs w:val="21"/>
        </w:rPr>
        <w:t>接受和拒绝任何或所有投标的权力</w:t>
      </w:r>
    </w:p>
    <w:p w14:paraId="1A4EF70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267CC04" w14:textId="77777777" w:rsidR="007D7FD7" w:rsidRDefault="00000000">
      <w:pPr>
        <w:spacing w:after="0" w:line="240" w:lineRule="auto"/>
        <w:ind w:firstLineChars="200" w:firstLine="420"/>
        <w:rPr>
          <w:rFonts w:ascii="黑体" w:eastAsia="黑体" w:hAnsi="宋体" w:hint="eastAsia"/>
          <w:szCs w:val="21"/>
        </w:rPr>
      </w:pPr>
      <w:bookmarkStart w:id="109" w:name="_Toc73521677"/>
      <w:bookmarkStart w:id="110" w:name="_Toc73517682"/>
      <w:bookmarkStart w:id="111" w:name="_Toc73521589"/>
      <w:bookmarkStart w:id="112" w:name="_Toc100052410"/>
      <w:bookmarkStart w:id="113" w:name="_Toc73518160"/>
      <w:r>
        <w:rPr>
          <w:rFonts w:ascii="黑体" w:eastAsia="黑体" w:hAnsi="宋体" w:hint="eastAsia"/>
          <w:szCs w:val="21"/>
        </w:rPr>
        <w:t>45．合同的签订</w:t>
      </w:r>
      <w:bookmarkEnd w:id="109"/>
      <w:bookmarkEnd w:id="110"/>
      <w:bookmarkEnd w:id="111"/>
      <w:bookmarkEnd w:id="112"/>
      <w:bookmarkEnd w:id="113"/>
    </w:p>
    <w:p w14:paraId="430A94B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07F6F89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28AC35E4" w14:textId="77777777" w:rsidR="007D7FD7" w:rsidRDefault="00000000">
      <w:pPr>
        <w:spacing w:after="0" w:line="240" w:lineRule="auto"/>
        <w:ind w:firstLineChars="200" w:firstLine="420"/>
        <w:rPr>
          <w:rFonts w:ascii="黑体" w:eastAsia="黑体" w:hAnsi="宋体" w:hint="eastAsia"/>
          <w:szCs w:val="21"/>
        </w:rPr>
      </w:pPr>
      <w:bookmarkStart w:id="114" w:name="_Toc73517683"/>
      <w:bookmarkStart w:id="115" w:name="_Toc73521590"/>
      <w:bookmarkStart w:id="116" w:name="_Toc73518161"/>
      <w:bookmarkStart w:id="117" w:name="_Toc73521678"/>
      <w:bookmarkStart w:id="118" w:name="_Toc100052411"/>
      <w:r>
        <w:rPr>
          <w:rFonts w:ascii="黑体" w:eastAsia="黑体" w:hAnsi="宋体" w:hint="eastAsia"/>
          <w:szCs w:val="21"/>
        </w:rPr>
        <w:t>46．履约担保</w:t>
      </w:r>
      <w:bookmarkEnd w:id="114"/>
      <w:bookmarkEnd w:id="115"/>
      <w:bookmarkEnd w:id="116"/>
      <w:bookmarkEnd w:id="117"/>
      <w:bookmarkEnd w:id="118"/>
    </w:p>
    <w:p w14:paraId="719C2EA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0FB70A8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C1A82C6"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47. 合同备案</w:t>
      </w:r>
    </w:p>
    <w:p w14:paraId="2017E19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4F352010"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48. 合同变更</w:t>
      </w:r>
    </w:p>
    <w:p w14:paraId="441BDBF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7BD301AC"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49. 项目验收</w:t>
      </w:r>
    </w:p>
    <w:p w14:paraId="68F42D5A" w14:textId="77777777" w:rsidR="007D7FD7" w:rsidRDefault="00000000">
      <w:pPr>
        <w:widowControl/>
        <w:spacing w:after="0" w:line="240" w:lineRule="auto"/>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7A7CB7EC"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50. 宣传</w:t>
      </w:r>
    </w:p>
    <w:p w14:paraId="1DA8DDF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7257D85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a.名片、宣传册、广告标语等；</w:t>
      </w:r>
    </w:p>
    <w:p w14:paraId="2F1387B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b.案例介绍、推广等；</w:t>
      </w:r>
    </w:p>
    <w:p w14:paraId="1B4AC9C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c.工作人员向其他消费群体宣传。</w:t>
      </w:r>
    </w:p>
    <w:p w14:paraId="1F2CB882"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51. 供应商违法责任</w:t>
      </w:r>
    </w:p>
    <w:p w14:paraId="11AF107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416A84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（1）在采购活动中应当回避而未回避的；</w:t>
      </w:r>
    </w:p>
    <w:p w14:paraId="744179FC"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（2）未按本条例规定签订、履行采购合同，造成严重后果的；</w:t>
      </w:r>
    </w:p>
    <w:p w14:paraId="0EF1B77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（3）隐瞒真实情况，提供虚假资料的；</w:t>
      </w:r>
    </w:p>
    <w:p w14:paraId="6A1891C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（4）以非法手段排斥其他供应商参与竞争的；</w:t>
      </w:r>
    </w:p>
    <w:p w14:paraId="4B9D133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（5）与其他采购参加人串通投标的；</w:t>
      </w:r>
    </w:p>
    <w:p w14:paraId="63F757A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（6）恶意投诉的；</w:t>
      </w:r>
    </w:p>
    <w:p w14:paraId="22EBB69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（7）向采购项目相关人行贿或者提供其他不当利益的；</w:t>
      </w:r>
    </w:p>
    <w:p w14:paraId="47C83C1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lastRenderedPageBreak/>
        <w:t>（8）阻碍、抗拒主管部门监督检查的；</w:t>
      </w:r>
    </w:p>
    <w:p w14:paraId="67B5D62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（9）其他违反本条例规定的行为。</w:t>
      </w:r>
    </w:p>
    <w:p w14:paraId="45E699C6"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9" w:name="_Hlk72440769"/>
      <w:r>
        <w:rPr>
          <w:rFonts w:ascii="宋体" w:hAnsi="宋体" w:hint="eastAsia"/>
          <w:szCs w:val="21"/>
        </w:rPr>
        <w:t>政府集中采购机构或采购人不予退还其交纳的谈判保证金，情节严重的，并由主管部门</w:t>
      </w:r>
      <w:bookmarkEnd w:id="119"/>
      <w:r>
        <w:rPr>
          <w:rFonts w:ascii="宋体" w:hAnsi="宋体" w:hint="eastAsia"/>
          <w:szCs w:val="21"/>
        </w:rPr>
        <w:t>记入供应商诚信档案，予以通报：</w:t>
      </w:r>
    </w:p>
    <w:p w14:paraId="3AA60C75"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0F38C1F1" w14:textId="77777777" w:rsidR="007D7FD7" w:rsidRDefault="00000000">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0F750170" w14:textId="77777777" w:rsidR="007D7FD7" w:rsidRDefault="00000000">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16C4D2B9" w14:textId="77777777" w:rsidR="007D7FD7" w:rsidRDefault="00000000">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17D4BD0E" w14:textId="77777777" w:rsidR="007D7FD7" w:rsidRDefault="007D7FD7">
      <w:pPr>
        <w:pStyle w:val="ae"/>
        <w:spacing w:after="0" w:line="240" w:lineRule="auto"/>
      </w:pPr>
    </w:p>
    <w:bookmarkEnd w:id="103"/>
    <w:p w14:paraId="57657E41" w14:textId="77777777" w:rsidR="007D7FD7" w:rsidRDefault="00000000">
      <w:pPr>
        <w:pStyle w:val="affe"/>
        <w:keepNext/>
        <w:keepLines/>
        <w:numPr>
          <w:ilvl w:val="0"/>
          <w:numId w:val="16"/>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6BA957F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52.质疑提出与答复</w:t>
      </w:r>
    </w:p>
    <w:p w14:paraId="5AA1264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52.1提出质疑</w:t>
      </w:r>
    </w:p>
    <w:p w14:paraId="73455F0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475AAFE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7D1C465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40C3E56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52.3质疑条件</w:t>
      </w:r>
    </w:p>
    <w:p w14:paraId="364574D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20" w:name="_Hlk75374941"/>
      <w:r>
        <w:rPr>
          <w:rFonts w:ascii="宋体" w:hAnsi="宋体" w:hint="eastAsia"/>
          <w:szCs w:val="21"/>
        </w:rPr>
        <w:t>以联合体形式参与的，质疑应当由组成联合体的所有成员共同提出</w:t>
      </w:r>
      <w:bookmarkEnd w:id="120"/>
      <w:r>
        <w:rPr>
          <w:rFonts w:ascii="宋体" w:hAnsi="宋体" w:hint="eastAsia"/>
          <w:szCs w:val="21"/>
        </w:rPr>
        <w:t>；</w:t>
      </w:r>
    </w:p>
    <w:p w14:paraId="219F572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8E0771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5644D4F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29A9EE8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（2）质疑项目的名称、编号；</w:t>
      </w:r>
    </w:p>
    <w:p w14:paraId="772F933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（3）具体、明确的质疑对象、质疑事项和质疑请求；</w:t>
      </w:r>
    </w:p>
    <w:p w14:paraId="77309D3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（4）因质疑事项而受损害的权益；</w:t>
      </w:r>
    </w:p>
    <w:p w14:paraId="1F0B61C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（5）事实依据；</w:t>
      </w:r>
    </w:p>
    <w:p w14:paraId="12B1F3D2"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（6）必要的法律依据；</w:t>
      </w:r>
    </w:p>
    <w:p w14:paraId="4FE3767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（7）提出质疑的日期。</w:t>
      </w:r>
    </w:p>
    <w:p w14:paraId="6443748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0ADAA16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006EF35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7B15C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BFFF2D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52.5收文地点</w:t>
      </w:r>
    </w:p>
    <w:p w14:paraId="2515506C" w14:textId="77777777" w:rsidR="007D7FD7" w:rsidRDefault="00000000">
      <w:pPr>
        <w:spacing w:after="0" w:line="240" w:lineRule="auto"/>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3DBAF901"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48EF76ED"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w:t>
      </w:r>
      <w:r>
        <w:rPr>
          <w:rFonts w:ascii="宋体" w:hAnsi="宋体" w:hint="eastAsia"/>
          <w:szCs w:val="21"/>
        </w:rPr>
        <w:lastRenderedPageBreak/>
        <w:t>即为受理，应当向供应商出具质疑函收文回执并可以要求其递交质疑的法定代表人（负责人）或者授权代理人签署质疑文书送达地址确认书。</w:t>
      </w:r>
    </w:p>
    <w:p w14:paraId="25B23A97" w14:textId="77777777" w:rsidR="007D7FD7" w:rsidRDefault="00000000">
      <w:pPr>
        <w:spacing w:after="0" w:line="240" w:lineRule="auto"/>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417E7A3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2C225A48"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供应商提交的质疑存在下列情形之一的，不予受理：</w:t>
      </w:r>
    </w:p>
    <w:p w14:paraId="3CEE43A3"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（1）质疑主体不满足要求的；</w:t>
      </w:r>
    </w:p>
    <w:p w14:paraId="1BA5A8FF"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（2）供应商自身权益未受到损害的；</w:t>
      </w:r>
    </w:p>
    <w:p w14:paraId="3D50FDE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（3）供应商未在法定质疑期限内提出质疑的；</w:t>
      </w:r>
    </w:p>
    <w:p w14:paraId="67285FE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12F3FF7B"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（5）其他不符合受理条件情形的。</w:t>
      </w:r>
    </w:p>
    <w:p w14:paraId="359CCE00"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5B97B84E"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52.7质疑答复时限</w:t>
      </w:r>
    </w:p>
    <w:p w14:paraId="66866E29"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自收文之日起七个工作日内。</w:t>
      </w:r>
    </w:p>
    <w:p w14:paraId="4E3D1554"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52.8</w:t>
      </w:r>
      <w:r>
        <w:rPr>
          <w:rFonts w:ascii="宋体" w:hAnsi="宋体" w:hint="eastAsia"/>
        </w:rPr>
        <w:t>争议（投诉）</w:t>
      </w:r>
    </w:p>
    <w:p w14:paraId="186809B7"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6A496EEB" w14:textId="77777777" w:rsidR="007D7FD7" w:rsidRDefault="00000000">
      <w:pPr>
        <w:spacing w:after="0" w:line="240" w:lineRule="auto"/>
        <w:ind w:firstLineChars="200" w:firstLine="420"/>
        <w:rPr>
          <w:rFonts w:ascii="黑体" w:eastAsia="黑体" w:hAnsi="宋体" w:hint="eastAsia"/>
          <w:szCs w:val="21"/>
        </w:rPr>
      </w:pPr>
      <w:r>
        <w:rPr>
          <w:rFonts w:ascii="黑体" w:eastAsia="黑体" w:hAnsi="宋体" w:hint="eastAsia"/>
          <w:szCs w:val="21"/>
        </w:rPr>
        <w:t>53. 质疑后续处理</w:t>
      </w:r>
    </w:p>
    <w:p w14:paraId="1E312B7A" w14:textId="77777777" w:rsidR="007D7FD7" w:rsidRDefault="00000000">
      <w:pPr>
        <w:spacing w:after="0" w:line="240" w:lineRule="auto"/>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5F5DB5B2" w14:textId="77777777" w:rsidR="007D7FD7" w:rsidRDefault="00000000">
      <w:pPr>
        <w:spacing w:after="0" w:line="240" w:lineRule="auto"/>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910475B" w14:textId="77777777" w:rsidR="007D7FD7" w:rsidRDefault="00000000">
      <w:pPr>
        <w:spacing w:after="0" w:line="240" w:lineRule="auto"/>
        <w:jc w:val="center"/>
      </w:pPr>
      <w:r>
        <w:t>---- END ----</w:t>
      </w:r>
      <w:bookmarkEnd w:id="66"/>
    </w:p>
    <w:p w14:paraId="708E31CB" w14:textId="77777777" w:rsidR="007D7FD7" w:rsidRDefault="007D7FD7">
      <w:pPr>
        <w:spacing w:after="0" w:line="240" w:lineRule="auto"/>
        <w:rPr>
          <w:rFonts w:ascii="宋体" w:hAnsi="宋体" w:hint="eastAsia"/>
          <w:szCs w:val="21"/>
        </w:rPr>
      </w:pPr>
    </w:p>
    <w:sectPr w:rsidR="007D7FD7">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20F7" w14:textId="77777777" w:rsidR="00137A04" w:rsidRDefault="00137A04">
      <w:pPr>
        <w:spacing w:line="240" w:lineRule="auto"/>
      </w:pPr>
      <w:r>
        <w:separator/>
      </w:r>
    </w:p>
  </w:endnote>
  <w:endnote w:type="continuationSeparator" w:id="0">
    <w:p w14:paraId="23531581" w14:textId="77777777" w:rsidR="00137A04" w:rsidRDefault="00137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Noto Serif SC"/>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仪书宋二S">
    <w:altName w:val="微软雅黑"/>
    <w:charset w:val="86"/>
    <w:family w:val="auto"/>
    <w:pitch w:val="default"/>
    <w:sig w:usb0="00000000" w:usb1="00000000" w:usb2="00000016"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57BF" w14:textId="77777777" w:rsidR="007D7FD7" w:rsidRDefault="007D7FD7">
    <w:pPr>
      <w:tabs>
        <w:tab w:val="center" w:pos="4153"/>
        <w:tab w:val="right" w:pos="8306"/>
      </w:tabs>
      <w:snapToGrid w:val="0"/>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D74C" w14:textId="77777777" w:rsidR="007D7FD7" w:rsidRDefault="00000000">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rPr>
      <w:t>10</w:t>
    </w:r>
    <w:r>
      <w:rPr>
        <w:rStyle w:val="aff6"/>
      </w:rPr>
      <w:fldChar w:fldCharType="end"/>
    </w:r>
  </w:p>
  <w:p w14:paraId="34824E69" w14:textId="77777777" w:rsidR="007D7FD7" w:rsidRDefault="007D7FD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78D1" w14:textId="77777777" w:rsidR="007D7FD7" w:rsidRDefault="00000000">
    <w:pPr>
      <w:pStyle w:val="af8"/>
      <w:framePr w:wrap="around" w:vAnchor="text" w:hAnchor="margin" w:xAlign="center" w:y="1"/>
      <w:rPr>
        <w:rStyle w:val="aff6"/>
      </w:rPr>
    </w:pPr>
    <w:r>
      <w:t xml:space="preserve">- </w:t>
    </w:r>
    <w:r>
      <w:fldChar w:fldCharType="begin"/>
    </w:r>
    <w:r>
      <w:instrText xml:space="preserve"> PAGE </w:instrText>
    </w:r>
    <w:r>
      <w:fldChar w:fldCharType="separate"/>
    </w:r>
    <w:r>
      <w:t>2</w:t>
    </w:r>
    <w:r>
      <w:fldChar w:fldCharType="end"/>
    </w:r>
    <w:r>
      <w:t xml:space="preserve"> -</w:t>
    </w:r>
  </w:p>
  <w:p w14:paraId="42A9D2AD" w14:textId="77777777" w:rsidR="007D7FD7" w:rsidRDefault="007D7FD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C577" w14:textId="77777777" w:rsidR="00137A04" w:rsidRDefault="00137A04">
      <w:pPr>
        <w:spacing w:after="0"/>
      </w:pPr>
      <w:r>
        <w:separator/>
      </w:r>
    </w:p>
  </w:footnote>
  <w:footnote w:type="continuationSeparator" w:id="0">
    <w:p w14:paraId="47C75FA1" w14:textId="77777777" w:rsidR="00137A04" w:rsidRDefault="00137A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D56A" w14:textId="77777777" w:rsidR="007D7FD7" w:rsidRDefault="007D7FD7">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4602" w14:textId="77777777" w:rsidR="007D7FD7" w:rsidRDefault="007D7FD7">
    <w:pPr>
      <w:pStyle w:val="af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FFEFC674"/>
    <w:multiLevelType w:val="singleLevel"/>
    <w:tmpl w:val="FFEFC674"/>
    <w:lvl w:ilvl="0">
      <w:start w:val="1"/>
      <w:numFmt w:val="decimal"/>
      <w:suff w:val="nothing"/>
      <w:lvlText w:val="（%1）"/>
      <w:lvlJc w:val="left"/>
    </w:lvl>
  </w:abstractNum>
  <w:abstractNum w:abstractNumId="8"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0"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0F6431"/>
    <w:multiLevelType w:val="singleLevel"/>
    <w:tmpl w:val="7A0F6431"/>
    <w:lvl w:ilvl="0">
      <w:start w:val="1"/>
      <w:numFmt w:val="decimal"/>
      <w:suff w:val="space"/>
      <w:lvlText w:val="%1."/>
      <w:lvlJc w:val="left"/>
    </w:lvl>
  </w:abstractNum>
  <w:abstractNum w:abstractNumId="15"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80948707">
    <w:abstractNumId w:val="9"/>
  </w:num>
  <w:num w:numId="2" w16cid:durableId="1475414726">
    <w:abstractNumId w:val="8"/>
  </w:num>
  <w:num w:numId="3" w16cid:durableId="1167672718">
    <w:abstractNumId w:val="11"/>
  </w:num>
  <w:num w:numId="4" w16cid:durableId="1866825650">
    <w:abstractNumId w:val="10"/>
  </w:num>
  <w:num w:numId="5" w16cid:durableId="2093549287">
    <w:abstractNumId w:val="15"/>
  </w:num>
  <w:num w:numId="6" w16cid:durableId="999621425">
    <w:abstractNumId w:val="12"/>
  </w:num>
  <w:num w:numId="7" w16cid:durableId="533419119">
    <w:abstractNumId w:val="0"/>
  </w:num>
  <w:num w:numId="8" w16cid:durableId="200169083">
    <w:abstractNumId w:val="1"/>
  </w:num>
  <w:num w:numId="9" w16cid:durableId="1845320684">
    <w:abstractNumId w:val="14"/>
  </w:num>
  <w:num w:numId="10" w16cid:durableId="1857504231">
    <w:abstractNumId w:val="3"/>
  </w:num>
  <w:num w:numId="11" w16cid:durableId="927494362">
    <w:abstractNumId w:val="7"/>
  </w:num>
  <w:num w:numId="12" w16cid:durableId="2004776327">
    <w:abstractNumId w:val="5"/>
  </w:num>
  <w:num w:numId="13" w16cid:durableId="954871579">
    <w:abstractNumId w:val="4"/>
  </w:num>
  <w:num w:numId="14" w16cid:durableId="532378381">
    <w:abstractNumId w:val="2"/>
  </w:num>
  <w:num w:numId="15" w16cid:durableId="233971819">
    <w:abstractNumId w:val="6"/>
  </w:num>
  <w:num w:numId="16" w16cid:durableId="1103258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CDFF6B7F"/>
    <w:rsid w:val="EFDF464A"/>
    <w:rsid w:val="F31279F0"/>
    <w:rsid w:val="F7BF9CE9"/>
    <w:rsid w:val="FF3CE647"/>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574"/>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308"/>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4F29"/>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EB6"/>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A04"/>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2F8"/>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22C"/>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88"/>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0B9E"/>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04A"/>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6A7"/>
    <w:rsid w:val="00332EB1"/>
    <w:rsid w:val="003331BB"/>
    <w:rsid w:val="003337BA"/>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02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6FA9"/>
    <w:rsid w:val="003F7679"/>
    <w:rsid w:val="003F78A0"/>
    <w:rsid w:val="003F79D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4A4"/>
    <w:rsid w:val="004649AD"/>
    <w:rsid w:val="004650E7"/>
    <w:rsid w:val="0046687B"/>
    <w:rsid w:val="004674FB"/>
    <w:rsid w:val="00470418"/>
    <w:rsid w:val="004704DA"/>
    <w:rsid w:val="004704EA"/>
    <w:rsid w:val="00470567"/>
    <w:rsid w:val="0047056A"/>
    <w:rsid w:val="0047071D"/>
    <w:rsid w:val="00471464"/>
    <w:rsid w:val="00471D8F"/>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5D50"/>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09"/>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75"/>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F85"/>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4A"/>
    <w:rsid w:val="007C74E5"/>
    <w:rsid w:val="007C7DAB"/>
    <w:rsid w:val="007C7F57"/>
    <w:rsid w:val="007D0348"/>
    <w:rsid w:val="007D0E43"/>
    <w:rsid w:val="007D13E7"/>
    <w:rsid w:val="007D153B"/>
    <w:rsid w:val="007D1E37"/>
    <w:rsid w:val="007D358B"/>
    <w:rsid w:val="007D4624"/>
    <w:rsid w:val="007D53C9"/>
    <w:rsid w:val="007D563E"/>
    <w:rsid w:val="007D5A49"/>
    <w:rsid w:val="007D5FC1"/>
    <w:rsid w:val="007D6E81"/>
    <w:rsid w:val="007D6EB6"/>
    <w:rsid w:val="007D715A"/>
    <w:rsid w:val="007D789C"/>
    <w:rsid w:val="007D7FD7"/>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3AE"/>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010F"/>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31"/>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2DB"/>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0ED5"/>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878"/>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7BB"/>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3439"/>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5F1"/>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068"/>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3559"/>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25C"/>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53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44B"/>
    <w:rsid w:val="00E76B19"/>
    <w:rsid w:val="00E80CF7"/>
    <w:rsid w:val="00E81581"/>
    <w:rsid w:val="00E81B8E"/>
    <w:rsid w:val="00E81ED7"/>
    <w:rsid w:val="00E82742"/>
    <w:rsid w:val="00E82FC0"/>
    <w:rsid w:val="00E8369B"/>
    <w:rsid w:val="00E8377F"/>
    <w:rsid w:val="00E83850"/>
    <w:rsid w:val="00E85244"/>
    <w:rsid w:val="00E85D78"/>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8D"/>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3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2FEA"/>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5D11D1B"/>
    <w:rsid w:val="05FA7789"/>
    <w:rsid w:val="067D4F9E"/>
    <w:rsid w:val="07AF301F"/>
    <w:rsid w:val="08204893"/>
    <w:rsid w:val="083E04BA"/>
    <w:rsid w:val="086F7E62"/>
    <w:rsid w:val="08E27D9B"/>
    <w:rsid w:val="093A1D5C"/>
    <w:rsid w:val="099512B1"/>
    <w:rsid w:val="09F07824"/>
    <w:rsid w:val="0A40746F"/>
    <w:rsid w:val="0B0104DC"/>
    <w:rsid w:val="0B5C3E34"/>
    <w:rsid w:val="0B9340C0"/>
    <w:rsid w:val="0BB26C18"/>
    <w:rsid w:val="0BDF6813"/>
    <w:rsid w:val="0CBA3508"/>
    <w:rsid w:val="0D1077D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9E6F7F"/>
    <w:rsid w:val="13F74556"/>
    <w:rsid w:val="140A7F18"/>
    <w:rsid w:val="14B85A81"/>
    <w:rsid w:val="14F90946"/>
    <w:rsid w:val="151469B7"/>
    <w:rsid w:val="152850C5"/>
    <w:rsid w:val="15956C4F"/>
    <w:rsid w:val="159F2DAC"/>
    <w:rsid w:val="16B94475"/>
    <w:rsid w:val="17853B61"/>
    <w:rsid w:val="17BE3B06"/>
    <w:rsid w:val="19006747"/>
    <w:rsid w:val="19EA6260"/>
    <w:rsid w:val="1A4474E8"/>
    <w:rsid w:val="1A4511A7"/>
    <w:rsid w:val="1AFB05F2"/>
    <w:rsid w:val="1BCE272A"/>
    <w:rsid w:val="1D2B1804"/>
    <w:rsid w:val="1E3950C5"/>
    <w:rsid w:val="1E4808ED"/>
    <w:rsid w:val="1E9B3AFC"/>
    <w:rsid w:val="1F064F46"/>
    <w:rsid w:val="1FE46AA9"/>
    <w:rsid w:val="20476A09"/>
    <w:rsid w:val="21F77FBB"/>
    <w:rsid w:val="22E67766"/>
    <w:rsid w:val="231C4D84"/>
    <w:rsid w:val="23286980"/>
    <w:rsid w:val="23486984"/>
    <w:rsid w:val="23FF13A9"/>
    <w:rsid w:val="245E4A59"/>
    <w:rsid w:val="25184241"/>
    <w:rsid w:val="25E22D55"/>
    <w:rsid w:val="26024279"/>
    <w:rsid w:val="260E7FC9"/>
    <w:rsid w:val="26284DDB"/>
    <w:rsid w:val="27BF3329"/>
    <w:rsid w:val="27D72D69"/>
    <w:rsid w:val="28C768EF"/>
    <w:rsid w:val="28DD6E23"/>
    <w:rsid w:val="29422464"/>
    <w:rsid w:val="2A31206B"/>
    <w:rsid w:val="2ACE1AD5"/>
    <w:rsid w:val="2AD24C56"/>
    <w:rsid w:val="2B9C7E34"/>
    <w:rsid w:val="2BA96061"/>
    <w:rsid w:val="2BB76C46"/>
    <w:rsid w:val="2CED6C3A"/>
    <w:rsid w:val="2D0C788F"/>
    <w:rsid w:val="2D295F9A"/>
    <w:rsid w:val="2E190FC1"/>
    <w:rsid w:val="2E2B27AB"/>
    <w:rsid w:val="2E921DA5"/>
    <w:rsid w:val="2EBB09DD"/>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E988AA"/>
    <w:rsid w:val="3BF16943"/>
    <w:rsid w:val="3C254167"/>
    <w:rsid w:val="3C54617F"/>
    <w:rsid w:val="3DC6005E"/>
    <w:rsid w:val="3DF02037"/>
    <w:rsid w:val="3E734A16"/>
    <w:rsid w:val="3E80785E"/>
    <w:rsid w:val="3EDE6333"/>
    <w:rsid w:val="3FA34647"/>
    <w:rsid w:val="411529FB"/>
    <w:rsid w:val="41CA2D0D"/>
    <w:rsid w:val="41CF23DC"/>
    <w:rsid w:val="41DB399D"/>
    <w:rsid w:val="42A11473"/>
    <w:rsid w:val="42A91ED1"/>
    <w:rsid w:val="454C7069"/>
    <w:rsid w:val="458F0387"/>
    <w:rsid w:val="45CD07CF"/>
    <w:rsid w:val="45E17242"/>
    <w:rsid w:val="46634A89"/>
    <w:rsid w:val="46BE3798"/>
    <w:rsid w:val="47462CC7"/>
    <w:rsid w:val="4764220C"/>
    <w:rsid w:val="47833F1C"/>
    <w:rsid w:val="47B6656B"/>
    <w:rsid w:val="48DF3CF4"/>
    <w:rsid w:val="49F76548"/>
    <w:rsid w:val="4A8907BB"/>
    <w:rsid w:val="4B110B90"/>
    <w:rsid w:val="4C2149E6"/>
    <w:rsid w:val="4D986247"/>
    <w:rsid w:val="4DE33966"/>
    <w:rsid w:val="4E8135B3"/>
    <w:rsid w:val="4F267444"/>
    <w:rsid w:val="503C40AD"/>
    <w:rsid w:val="508D27A6"/>
    <w:rsid w:val="51C4760A"/>
    <w:rsid w:val="53083749"/>
    <w:rsid w:val="55B84EAE"/>
    <w:rsid w:val="56382C47"/>
    <w:rsid w:val="59171178"/>
    <w:rsid w:val="597B4491"/>
    <w:rsid w:val="59A57D21"/>
    <w:rsid w:val="5A9B6510"/>
    <w:rsid w:val="5B0F4A76"/>
    <w:rsid w:val="5C1B17B8"/>
    <w:rsid w:val="5C23418A"/>
    <w:rsid w:val="5C8A1451"/>
    <w:rsid w:val="5D0A42CB"/>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8897765"/>
    <w:rsid w:val="69215C67"/>
    <w:rsid w:val="69A9410F"/>
    <w:rsid w:val="6A217DF6"/>
    <w:rsid w:val="6A371DEF"/>
    <w:rsid w:val="6B100175"/>
    <w:rsid w:val="6B122952"/>
    <w:rsid w:val="6B37721A"/>
    <w:rsid w:val="6C662F7C"/>
    <w:rsid w:val="6C804AB4"/>
    <w:rsid w:val="6DE55656"/>
    <w:rsid w:val="6E261BA7"/>
    <w:rsid w:val="715440AF"/>
    <w:rsid w:val="72093EB5"/>
    <w:rsid w:val="732E2E41"/>
    <w:rsid w:val="73762E92"/>
    <w:rsid w:val="74B75416"/>
    <w:rsid w:val="751050E8"/>
    <w:rsid w:val="768C6099"/>
    <w:rsid w:val="784576F8"/>
    <w:rsid w:val="78767A5E"/>
    <w:rsid w:val="79960562"/>
    <w:rsid w:val="79FA5A10"/>
    <w:rsid w:val="7A2307C6"/>
    <w:rsid w:val="7A54626B"/>
    <w:rsid w:val="7B197D47"/>
    <w:rsid w:val="7BDF9AC4"/>
    <w:rsid w:val="7BF02C60"/>
    <w:rsid w:val="7C050DEC"/>
    <w:rsid w:val="7C8D66C7"/>
    <w:rsid w:val="7D0050EB"/>
    <w:rsid w:val="7D6BA0E1"/>
    <w:rsid w:val="7DFD76C5"/>
    <w:rsid w:val="7DFF53A3"/>
    <w:rsid w:val="7E816BC7"/>
    <w:rsid w:val="7ECA59B1"/>
    <w:rsid w:val="7F6C2EA6"/>
    <w:rsid w:val="7F9557F6"/>
    <w:rsid w:val="7FC70330"/>
    <w:rsid w:val="7FD558D4"/>
    <w:rsid w:val="7FFB298F"/>
    <w:rsid w:val="7FFFF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6E475"/>
  <w15:docId w15:val="{00FAE5E2-1FA1-4BE0-AA3C-E08ABF38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spacing w:after="160" w:line="278" w:lineRule="auto"/>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 Spacing"/>
    <w:uiPriority w:val="1"/>
    <w:qFormat/>
    <w:pPr>
      <w:widowControl w:val="0"/>
      <w:spacing w:after="160" w:line="278" w:lineRule="auto"/>
      <w:jc w:val="both"/>
    </w:pPr>
    <w:rPr>
      <w:rFonts w:ascii="Calibri" w:hAnsi="Calibri"/>
      <w:kern w:val="2"/>
      <w:sz w:val="21"/>
      <w:szCs w:val="22"/>
    </w:rPr>
  </w:style>
  <w:style w:type="paragraph" w:styleId="a5">
    <w:name w:val="Normal Indent"/>
    <w:basedOn w:val="a3"/>
    <w:link w:val="a9"/>
    <w:qFormat/>
    <w:pPr>
      <w:ind w:firstLine="420"/>
    </w:pPr>
    <w:rPr>
      <w:szCs w:val="20"/>
    </w:rPr>
  </w:style>
  <w:style w:type="paragraph" w:styleId="TOC7">
    <w:name w:val="toc 7"/>
    <w:basedOn w:val="a3"/>
    <w:next w:val="a3"/>
    <w:semiHidden/>
    <w:qFormat/>
    <w:pPr>
      <w:ind w:left="1260"/>
      <w:jc w:val="left"/>
    </w:pPr>
    <w:rPr>
      <w:szCs w:val="21"/>
    </w:rPr>
  </w:style>
  <w:style w:type="paragraph" w:styleId="aa">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b">
    <w:name w:val="Document Map"/>
    <w:basedOn w:val="a3"/>
    <w:semiHidden/>
    <w:qFormat/>
    <w:pPr>
      <w:shd w:val="clear" w:color="auto" w:fill="000080"/>
    </w:pPr>
  </w:style>
  <w:style w:type="paragraph" w:styleId="ac">
    <w:name w:val="annotation text"/>
    <w:basedOn w:val="a3"/>
    <w:link w:val="ad"/>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e">
    <w:name w:val="Body Text"/>
    <w:basedOn w:val="a3"/>
    <w:next w:val="21"/>
    <w:link w:val="af"/>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f0">
    <w:name w:val="Body Text Indent"/>
    <w:basedOn w:val="a3"/>
    <w:link w:val="af1"/>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2">
    <w:name w:val="Plain Text"/>
    <w:basedOn w:val="a3"/>
    <w:link w:val="af3"/>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4">
    <w:name w:val="Date"/>
    <w:basedOn w:val="a3"/>
    <w:next w:val="a3"/>
    <w:link w:val="af5"/>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6">
    <w:name w:val="Balloon Text"/>
    <w:basedOn w:val="a3"/>
    <w:link w:val="af7"/>
    <w:uiPriority w:val="99"/>
    <w:semiHidden/>
    <w:qFormat/>
    <w:rPr>
      <w:sz w:val="18"/>
      <w:szCs w:val="18"/>
    </w:rPr>
  </w:style>
  <w:style w:type="paragraph" w:styleId="af8">
    <w:name w:val="footer"/>
    <w:basedOn w:val="a3"/>
    <w:link w:val="af9"/>
    <w:qFormat/>
    <w:pPr>
      <w:tabs>
        <w:tab w:val="center" w:pos="4153"/>
        <w:tab w:val="right" w:pos="8306"/>
      </w:tabs>
      <w:snapToGrid w:val="0"/>
      <w:jc w:val="left"/>
    </w:pPr>
    <w:rPr>
      <w:sz w:val="18"/>
      <w:szCs w:val="18"/>
    </w:rPr>
  </w:style>
  <w:style w:type="paragraph" w:styleId="afa">
    <w:name w:val="header"/>
    <w:basedOn w:val="a3"/>
    <w:link w:val="af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c">
    <w:name w:val="Normal (Web)"/>
    <w:basedOn w:val="a3"/>
    <w:link w:val="afd"/>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qFormat/>
    <w:pPr>
      <w:spacing w:before="240" w:after="60"/>
      <w:jc w:val="center"/>
      <w:outlineLvl w:val="0"/>
    </w:pPr>
    <w:rPr>
      <w:rFonts w:ascii="Arial" w:eastAsia="隶书" w:hAnsi="Arial" w:cs="Arial"/>
      <w:b/>
      <w:bCs/>
      <w:sz w:val="32"/>
      <w:szCs w:val="32"/>
    </w:rPr>
  </w:style>
  <w:style w:type="paragraph" w:styleId="aff0">
    <w:name w:val="annotation subject"/>
    <w:basedOn w:val="ac"/>
    <w:next w:val="ac"/>
    <w:link w:val="aff1"/>
    <w:uiPriority w:val="99"/>
    <w:qFormat/>
    <w:pPr>
      <w:autoSpaceDE/>
      <w:autoSpaceDN/>
      <w:adjustRightInd/>
      <w:textAlignment w:val="auto"/>
    </w:pPr>
    <w:rPr>
      <w:rFonts w:ascii="Times New Roman"/>
      <w:b/>
      <w:bCs/>
      <w:kern w:val="2"/>
      <w:sz w:val="21"/>
      <w:szCs w:val="24"/>
    </w:rPr>
  </w:style>
  <w:style w:type="paragraph" w:styleId="aff2">
    <w:name w:val="Body Text First Indent"/>
    <w:basedOn w:val="ae"/>
    <w:link w:val="aff3"/>
    <w:qFormat/>
    <w:pPr>
      <w:spacing w:after="120" w:line="240" w:lineRule="auto"/>
      <w:ind w:firstLineChars="100" w:firstLine="420"/>
    </w:pPr>
    <w:rPr>
      <w:sz w:val="21"/>
    </w:rPr>
  </w:style>
  <w:style w:type="table" w:styleId="aff4">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basedOn w:val="a6"/>
    <w:qFormat/>
  </w:style>
  <w:style w:type="character" w:styleId="aff7">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8">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9">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9">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a">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b">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c">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d">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Cs w:val="20"/>
      <w:lang w:eastAsia="en-US"/>
    </w:rPr>
  </w:style>
  <w:style w:type="paragraph" w:styleId="affe">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0"/>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1">
    <w:name w:val="正文文本缩进 字符"/>
    <w:link w:val="af0"/>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
    <w:name w:val="标题 字符"/>
    <w:link w:val="afe"/>
    <w:qFormat/>
    <w:rPr>
      <w:rFonts w:ascii="Arial" w:eastAsia="隶书" w:hAnsi="Arial" w:cs="Arial"/>
      <w:b/>
      <w:bCs/>
      <w:kern w:val="2"/>
      <w:sz w:val="32"/>
      <w:szCs w:val="32"/>
      <w:lang w:val="en-US" w:eastAsia="zh-CN" w:bidi="ar-SA"/>
    </w:rPr>
  </w:style>
  <w:style w:type="character" w:customStyle="1" w:styleId="af5">
    <w:name w:val="日期 字符"/>
    <w:link w:val="af4"/>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f">
    <w:name w:val="正文文本 字符"/>
    <w:link w:val="ae"/>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9">
    <w:name w:val="页脚 字符"/>
    <w:link w:val="af8"/>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7">
    <w:name w:val="批注框文本 字符"/>
    <w:link w:val="af6"/>
    <w:uiPriority w:val="99"/>
    <w:semiHidden/>
    <w:qFormat/>
    <w:rPr>
      <w:rFonts w:eastAsia="宋体"/>
      <w:kern w:val="2"/>
      <w:sz w:val="18"/>
      <w:szCs w:val="18"/>
      <w:lang w:val="en-US" w:eastAsia="zh-CN" w:bidi="ar-SA"/>
    </w:rPr>
  </w:style>
  <w:style w:type="paragraph" w:customStyle="1" w:styleId="14">
    <w:name w:val="样式1"/>
    <w:basedOn w:val="afe"/>
    <w:qFormat/>
    <w:pPr>
      <w:spacing w:before="120" w:after="120"/>
    </w:pPr>
    <w:rPr>
      <w:rFonts w:eastAsia="黑体"/>
      <w:b w:val="0"/>
      <w:sz w:val="30"/>
      <w:szCs w:val="21"/>
    </w:rPr>
  </w:style>
  <w:style w:type="paragraph" w:customStyle="1" w:styleId="25">
    <w:name w:val="样式2"/>
    <w:basedOn w:val="afe"/>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e"/>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spacing w:after="160" w:line="278" w:lineRule="auto"/>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0">
    <w:name w:val="缺省文本"/>
    <w:basedOn w:val="a3"/>
    <w:qFormat/>
    <w:pPr>
      <w:autoSpaceDE w:val="0"/>
      <w:autoSpaceDN w:val="0"/>
      <w:adjustRightInd w:val="0"/>
      <w:jc w:val="left"/>
    </w:pPr>
    <w:rPr>
      <w:kern w:val="0"/>
    </w:rPr>
  </w:style>
  <w:style w:type="paragraph" w:customStyle="1" w:styleId="afff1">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2">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3">
    <w:name w:val="正文(首行缩进)"/>
    <w:qFormat/>
    <w:pPr>
      <w:spacing w:after="160"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after="160"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0"/>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4">
    <w:name w:val="产品描述"/>
    <w:qFormat/>
    <w:pPr>
      <w:widowControl w:val="0"/>
      <w:autoSpaceDE w:val="0"/>
      <w:autoSpaceDN w:val="0"/>
      <w:adjustRightInd w:val="0"/>
      <w:spacing w:after="160" w:line="270" w:lineRule="atLeast"/>
      <w:ind w:firstLine="397"/>
      <w:jc w:val="both"/>
    </w:pPr>
    <w:rPr>
      <w:rFonts w:ascii="宋体"/>
      <w:sz w:val="18"/>
      <w:szCs w:val="18"/>
    </w:rPr>
  </w:style>
  <w:style w:type="paragraph" w:customStyle="1" w:styleId="afff5">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spacing w:after="160" w:line="278" w:lineRule="auto"/>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6">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7">
    <w:name w:val="段落正文"/>
    <w:basedOn w:val="af2"/>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8">
    <w:name w:val="表格字"/>
    <w:basedOn w:val="a3"/>
    <w:qFormat/>
    <w:pPr>
      <w:adjustRightInd w:val="0"/>
      <w:jc w:val="center"/>
    </w:pPr>
    <w:rPr>
      <w:rFonts w:ascii="宋体"/>
      <w:sz w:val="24"/>
      <w:szCs w:val="20"/>
    </w:rPr>
  </w:style>
  <w:style w:type="character" w:customStyle="1" w:styleId="afff9">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after="160"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a">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a"/>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d">
    <w:name w:val="批注文字 字符"/>
    <w:basedOn w:val="a6"/>
    <w:link w:val="ac"/>
    <w:uiPriority w:val="99"/>
    <w:qFormat/>
    <w:rPr>
      <w:rFonts w:ascii="宋体"/>
      <w:sz w:val="34"/>
    </w:rPr>
  </w:style>
  <w:style w:type="character" w:customStyle="1" w:styleId="aff1">
    <w:name w:val="批注主题 字符"/>
    <w:basedOn w:val="ad"/>
    <w:link w:val="aff0"/>
    <w:uiPriority w:val="99"/>
    <w:qFormat/>
    <w:rPr>
      <w:rFonts w:ascii="宋体"/>
      <w:sz w:val="34"/>
    </w:rPr>
  </w:style>
  <w:style w:type="paragraph" w:customStyle="1" w:styleId="afffb">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pPr>
      <w:spacing w:after="160" w:line="278" w:lineRule="auto"/>
    </w:pPr>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d">
    <w:name w:val="普通(网站) 字符"/>
    <w:link w:val="afc"/>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pPr>
      <w:spacing w:after="160" w:line="278" w:lineRule="auto"/>
    </w:pPr>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6">
    <w:name w:val="修订3"/>
    <w:hidden/>
    <w:uiPriority w:val="99"/>
    <w:unhideWhenUsed/>
    <w:qFormat/>
    <w:pPr>
      <w:spacing w:after="160" w:line="278"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59</Pages>
  <Words>30201</Words>
  <Characters>34431</Characters>
  <Application>Microsoft Office Word</Application>
  <DocSecurity>0</DocSecurity>
  <Lines>6886</Lines>
  <Paragraphs>5875</Paragraphs>
  <ScaleCrop>false</ScaleCrop>
  <Company>Microsoft</Company>
  <LinksUpToDate>false</LinksUpToDate>
  <CharactersWithSpaces>58757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45</cp:revision>
  <cp:lastPrinted>2021-05-12T00:02:00Z</cp:lastPrinted>
  <dcterms:created xsi:type="dcterms:W3CDTF">2024-06-29T17:45:00Z</dcterms:created>
  <dcterms:modified xsi:type="dcterms:W3CDTF">2025-04-22T08:33:00Z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52584CCB1DE84045A3DEFF2D56F8475B_13</vt:lpwstr>
  </property>
  <property fmtid="{D5CDD505-2E9C-101B-9397-08002B2CF9AE}" pid="4" name="KSOTemplateDocerSaveRecord">
    <vt:lpwstr>eyJoZGlkIjoiM2I4NGViYTY3ZTM1NWY5N2QwMjJjZTNhOWJjNDkzNjYiLCJ1c2VySWQiOiIyMzY1MzA2NTkifQ==</vt:lpwstr>
  </property>
</Properties>
</file>