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b/>
          <w:bCs/>
          <w:sz w:val="28"/>
          <w:szCs w:val="28"/>
          <w:lang w:val="en-US" w:eastAsia="zh-CN"/>
        </w:rPr>
      </w:pPr>
      <w:r>
        <w:rPr>
          <w:rFonts w:hint="eastAsia" w:ascii="宋体" w:hAnsi="宋体"/>
          <w:b/>
          <w:bCs/>
          <w:sz w:val="28"/>
          <w:szCs w:val="28"/>
          <w:lang w:eastAsia="zh-CN"/>
        </w:rPr>
        <w:t>沙头角口岸重建工程交通仿真模拟</w:t>
      </w:r>
      <w:r>
        <w:rPr>
          <w:rFonts w:hint="eastAsia" w:ascii="宋体" w:hAnsi="宋体"/>
          <w:b/>
          <w:bCs/>
          <w:sz w:val="28"/>
          <w:szCs w:val="28"/>
          <w:lang w:val="en-US" w:eastAsia="zh-CN"/>
        </w:rPr>
        <w:t>招标公告</w:t>
      </w:r>
    </w:p>
    <w:p>
      <w:pPr>
        <w:pStyle w:val="2"/>
        <w:rPr>
          <w:rFonts w:hint="default"/>
          <w:lang w:val="en-US"/>
        </w:rPr>
      </w:pPr>
    </w:p>
    <w:tbl>
      <w:tblPr>
        <w:tblStyle w:val="3"/>
        <w:tblW w:w="9215"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15" w:type="dxa"/>
            <w:noWrap w:val="0"/>
            <w:vAlign w:val="top"/>
          </w:tcPr>
          <w:p>
            <w:pPr>
              <w:spacing w:line="440" w:lineRule="exact"/>
              <w:rPr>
                <w:rFonts w:ascii="宋体" w:hAnsi="宋体"/>
                <w:b/>
                <w:szCs w:val="21"/>
              </w:rPr>
            </w:pPr>
            <w:r>
              <w:rPr>
                <w:rFonts w:hint="eastAsia" w:ascii="宋体" w:hAnsi="宋体"/>
                <w:b/>
                <w:szCs w:val="21"/>
              </w:rPr>
              <w:t>项目概况：</w:t>
            </w:r>
          </w:p>
          <w:p>
            <w:pPr>
              <w:spacing w:line="440" w:lineRule="exact"/>
              <w:rPr>
                <w:rFonts w:ascii="宋体" w:hAnsi="宋体"/>
                <w:szCs w:val="21"/>
              </w:rPr>
            </w:pPr>
            <w:r>
              <w:rPr>
                <w:rFonts w:hint="eastAsia" w:ascii="宋体" w:hAnsi="宋体"/>
                <w:szCs w:val="21"/>
                <w:highlight w:val="none"/>
                <w:lang w:eastAsia="zh-CN"/>
              </w:rPr>
              <w:t>沙头角口岸重建工程交通仿真模拟</w:t>
            </w:r>
            <w:r>
              <w:rPr>
                <w:rFonts w:hint="eastAsia" w:ascii="宋体" w:hAnsi="宋体"/>
                <w:szCs w:val="21"/>
                <w:highlight w:val="none"/>
              </w:rPr>
              <w:t>招标项目的潜</w:t>
            </w:r>
            <w:r>
              <w:rPr>
                <w:rFonts w:hint="eastAsia" w:ascii="宋体" w:hAnsi="宋体"/>
                <w:szCs w:val="21"/>
              </w:rPr>
              <w:t>在投标</w:t>
            </w:r>
            <w:r>
              <w:rPr>
                <w:rFonts w:hint="eastAsia" w:ascii="宋体" w:hAnsi="宋体"/>
                <w:color w:val="000000"/>
                <w:szCs w:val="21"/>
              </w:rPr>
              <w:t>人应在深圳交易咨询集团有限公司网站（https://www.sztc.c</w:t>
            </w:r>
            <w:r>
              <w:rPr>
                <w:rFonts w:hint="eastAsia" w:ascii="宋体" w:hAnsi="宋体"/>
                <w:szCs w:val="21"/>
              </w:rPr>
              <w:t>om/）深咨电子交易系统获取招标文件，并</w:t>
            </w:r>
            <w:r>
              <w:rPr>
                <w:rFonts w:hint="eastAsia" w:ascii="宋体" w:hAnsi="宋体"/>
                <w:szCs w:val="21"/>
                <w:highlight w:val="none"/>
              </w:rPr>
              <w:t>于2025年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16</w:t>
            </w:r>
            <w:r>
              <w:rPr>
                <w:rFonts w:hint="eastAsia" w:ascii="宋体" w:hAnsi="宋体"/>
                <w:szCs w:val="21"/>
                <w:highlight w:val="none"/>
              </w:rPr>
              <w:t>日</w:t>
            </w:r>
            <w:r>
              <w:rPr>
                <w:rFonts w:hint="eastAsia" w:ascii="宋体" w:hAnsi="宋体"/>
                <w:szCs w:val="21"/>
                <w:highlight w:val="none"/>
                <w:lang w:val="en-US" w:eastAsia="zh-CN"/>
              </w:rPr>
              <w:t>14</w:t>
            </w:r>
            <w:r>
              <w:rPr>
                <w:rFonts w:hint="eastAsia" w:ascii="宋体" w:hAnsi="宋体"/>
                <w:szCs w:val="21"/>
                <w:highlight w:val="none"/>
              </w:rPr>
              <w:t>:</w:t>
            </w:r>
            <w:r>
              <w:rPr>
                <w:rFonts w:hint="eastAsia" w:ascii="宋体" w:hAnsi="宋体"/>
                <w:szCs w:val="21"/>
                <w:highlight w:val="none"/>
                <w:lang w:val="en-US" w:eastAsia="zh-CN"/>
              </w:rPr>
              <w:t>30</w:t>
            </w:r>
            <w:r>
              <w:rPr>
                <w:rFonts w:hint="eastAsia" w:ascii="宋体" w:hAnsi="宋体"/>
                <w:szCs w:val="21"/>
                <w:highlight w:val="none"/>
              </w:rPr>
              <w:t>时（北京时间）前递交投标文件。</w:t>
            </w:r>
          </w:p>
        </w:tc>
      </w:tr>
    </w:tbl>
    <w:p>
      <w:pPr>
        <w:spacing w:line="440" w:lineRule="exact"/>
        <w:ind w:firstLine="422" w:firstLineChars="200"/>
        <w:outlineLvl w:val="0"/>
        <w:rPr>
          <w:rFonts w:ascii="宋体" w:hAnsi="宋体"/>
          <w:b/>
          <w:bCs/>
          <w:szCs w:val="21"/>
        </w:rPr>
      </w:pPr>
      <w:bookmarkStart w:id="0" w:name="_Toc70231383"/>
      <w:r>
        <w:rPr>
          <w:rFonts w:hint="eastAsia" w:ascii="宋体" w:hAnsi="宋体"/>
          <w:b/>
          <w:bCs/>
          <w:szCs w:val="21"/>
        </w:rPr>
        <w:t>一、项目基本情况</w:t>
      </w:r>
      <w:bookmarkEnd w:id="0"/>
    </w:p>
    <w:p>
      <w:pPr>
        <w:spacing w:line="440" w:lineRule="exact"/>
        <w:ind w:firstLine="420" w:firstLineChars="200"/>
        <w:outlineLvl w:val="1"/>
        <w:rPr>
          <w:rFonts w:hint="eastAsia" w:ascii="宋体" w:hAnsi="宋体" w:eastAsia="宋体"/>
          <w:szCs w:val="21"/>
          <w:highlight w:val="none"/>
          <w:lang w:eastAsia="zh-CN"/>
        </w:rPr>
      </w:pPr>
      <w:r>
        <w:rPr>
          <w:rFonts w:hint="eastAsia" w:ascii="宋体" w:hAnsi="宋体"/>
          <w:szCs w:val="21"/>
          <w:highlight w:val="none"/>
        </w:rPr>
        <w:t>1、项目编号：</w:t>
      </w:r>
      <w:r>
        <w:rPr>
          <w:rFonts w:hint="eastAsia" w:ascii="宋体" w:hAnsi="宋体"/>
          <w:szCs w:val="21"/>
          <w:highlight w:val="none"/>
          <w:lang w:eastAsia="zh-CN"/>
        </w:rPr>
        <w:t>25CCA00C04895</w:t>
      </w:r>
    </w:p>
    <w:p>
      <w:pPr>
        <w:spacing w:line="440" w:lineRule="exact"/>
        <w:ind w:firstLine="420" w:firstLineChars="200"/>
        <w:outlineLvl w:val="1"/>
        <w:rPr>
          <w:rFonts w:hint="eastAsia" w:ascii="宋体" w:hAnsi="宋体" w:eastAsia="宋体"/>
          <w:szCs w:val="21"/>
          <w:lang w:eastAsia="zh-CN"/>
        </w:rPr>
      </w:pPr>
      <w:r>
        <w:rPr>
          <w:rFonts w:ascii="宋体" w:hAnsi="宋体"/>
          <w:szCs w:val="21"/>
        </w:rPr>
        <w:t>2</w:t>
      </w:r>
      <w:r>
        <w:rPr>
          <w:rFonts w:hint="eastAsia" w:ascii="宋体" w:hAnsi="宋体"/>
          <w:szCs w:val="21"/>
        </w:rPr>
        <w:t>、项目名称：</w:t>
      </w:r>
      <w:r>
        <w:rPr>
          <w:rFonts w:hint="eastAsia" w:ascii="宋体" w:hAnsi="宋体"/>
          <w:szCs w:val="21"/>
          <w:lang w:eastAsia="zh-CN"/>
        </w:rPr>
        <w:t>沙头角口岸重建工程交通仿真模拟</w:t>
      </w:r>
    </w:p>
    <w:p>
      <w:pPr>
        <w:spacing w:line="440" w:lineRule="exact"/>
        <w:ind w:firstLine="420" w:firstLineChars="200"/>
        <w:outlineLvl w:val="1"/>
        <w:rPr>
          <w:rFonts w:ascii="宋体" w:hAnsi="宋体"/>
          <w:szCs w:val="21"/>
        </w:rPr>
      </w:pPr>
      <w:r>
        <w:rPr>
          <w:rFonts w:hint="eastAsia" w:ascii="宋体" w:hAnsi="宋体"/>
          <w:szCs w:val="21"/>
        </w:rPr>
        <w:t>3、预算金额：人民币</w:t>
      </w:r>
      <w:r>
        <w:rPr>
          <w:rFonts w:hint="eastAsia" w:ascii="宋体" w:hAnsi="宋体"/>
          <w:szCs w:val="21"/>
          <w:lang w:val="en-US" w:eastAsia="zh-CN"/>
        </w:rPr>
        <w:t>80</w:t>
      </w:r>
      <w:r>
        <w:rPr>
          <w:rFonts w:hint="eastAsia" w:ascii="宋体" w:hAnsi="宋体"/>
          <w:szCs w:val="21"/>
        </w:rPr>
        <w:t>万元</w:t>
      </w:r>
    </w:p>
    <w:p>
      <w:pPr>
        <w:spacing w:line="440" w:lineRule="exact"/>
        <w:ind w:firstLine="420" w:firstLineChars="200"/>
        <w:outlineLvl w:val="1"/>
        <w:rPr>
          <w:rFonts w:ascii="宋体" w:hAnsi="宋体"/>
          <w:color w:val="000000"/>
          <w:szCs w:val="21"/>
        </w:rPr>
      </w:pPr>
      <w:r>
        <w:rPr>
          <w:rFonts w:ascii="宋体" w:hAnsi="宋体"/>
          <w:color w:val="000000"/>
          <w:szCs w:val="21"/>
        </w:rPr>
        <w:t>4</w:t>
      </w:r>
      <w:r>
        <w:rPr>
          <w:rFonts w:hint="eastAsia" w:ascii="宋体" w:hAnsi="宋体"/>
          <w:color w:val="000000"/>
          <w:szCs w:val="21"/>
        </w:rPr>
        <w:t>、最高限价（如有）：</w:t>
      </w:r>
      <w:r>
        <w:rPr>
          <w:rFonts w:ascii="宋体" w:hAnsi="宋体"/>
          <w:color w:val="000000"/>
          <w:szCs w:val="21"/>
          <w:highlight w:val="none"/>
        </w:rPr>
        <w:t>/</w:t>
      </w:r>
    </w:p>
    <w:p>
      <w:pPr>
        <w:spacing w:line="440" w:lineRule="exact"/>
        <w:ind w:firstLine="420" w:firstLineChars="200"/>
        <w:outlineLvl w:val="1"/>
        <w:rPr>
          <w:rFonts w:ascii="宋体" w:hAnsi="宋体"/>
          <w:color w:val="000000"/>
          <w:szCs w:val="21"/>
        </w:rPr>
      </w:pPr>
      <w:r>
        <w:rPr>
          <w:rFonts w:hint="eastAsia" w:ascii="宋体" w:hAnsi="宋体"/>
          <w:color w:val="000000"/>
          <w:szCs w:val="21"/>
        </w:rPr>
        <w:t>5、采购需求：详见招标文件相关内容</w:t>
      </w:r>
    </w:p>
    <w:p>
      <w:pPr>
        <w:spacing w:line="440" w:lineRule="exact"/>
        <w:ind w:firstLine="420" w:firstLineChars="200"/>
        <w:outlineLvl w:val="1"/>
        <w:rPr>
          <w:rFonts w:ascii="宋体" w:hAnsi="宋体"/>
          <w:color w:val="000000"/>
          <w:szCs w:val="21"/>
        </w:rPr>
      </w:pPr>
      <w:r>
        <w:rPr>
          <w:rFonts w:ascii="宋体" w:hAnsi="宋体"/>
          <w:color w:val="000000"/>
          <w:szCs w:val="21"/>
        </w:rPr>
        <w:t>6</w:t>
      </w:r>
      <w:r>
        <w:rPr>
          <w:rFonts w:hint="eastAsia" w:ascii="宋体" w:hAnsi="宋体"/>
          <w:color w:val="000000"/>
          <w:szCs w:val="21"/>
        </w:rPr>
        <w:t>、合同履行期限：详见招标文件相关内容</w:t>
      </w:r>
    </w:p>
    <w:p>
      <w:pPr>
        <w:spacing w:line="420" w:lineRule="exact"/>
        <w:ind w:firstLine="420" w:firstLineChars="200"/>
        <w:outlineLvl w:val="1"/>
        <w:rPr>
          <w:rFonts w:hint="default" w:ascii="宋体" w:hAnsi="宋体"/>
          <w:szCs w:val="21"/>
        </w:rPr>
      </w:pPr>
      <w:r>
        <w:rPr>
          <w:rFonts w:hint="eastAsia" w:ascii="宋体" w:hAnsi="宋体"/>
          <w:szCs w:val="21"/>
        </w:rPr>
        <w:t>7、本项目是否接受联合体投标</w:t>
      </w:r>
      <w:r>
        <w:rPr>
          <w:rFonts w:hint="eastAsia" w:ascii="宋体" w:hAnsi="宋体"/>
          <w:szCs w:val="21"/>
          <w:highlight w:val="none"/>
        </w:rPr>
        <w:t>：</w:t>
      </w:r>
      <w:r>
        <w:rPr>
          <w:rFonts w:hint="eastAsia" w:ascii="宋体" w:hAnsi="宋体"/>
          <w:szCs w:val="21"/>
          <w:highlight w:val="none"/>
          <w:lang w:val="en-US" w:eastAsia="zh-CN"/>
        </w:rPr>
        <w:t>否</w:t>
      </w:r>
      <w:r>
        <w:rPr>
          <w:rFonts w:hint="default" w:ascii="宋体" w:hAnsi="宋体"/>
          <w:szCs w:val="21"/>
        </w:rPr>
        <w:t>。</w:t>
      </w:r>
    </w:p>
    <w:p>
      <w:pPr>
        <w:spacing w:line="400" w:lineRule="exact"/>
        <w:ind w:firstLine="420" w:firstLineChars="200"/>
        <w:outlineLvl w:val="1"/>
        <w:rPr>
          <w:rFonts w:hint="eastAsia" w:ascii="宋体" w:hAnsi="宋体" w:cs="宋体"/>
          <w:kern w:val="0"/>
          <w:szCs w:val="21"/>
        </w:rPr>
      </w:pPr>
      <w:r>
        <w:rPr>
          <w:rFonts w:hint="eastAsia" w:ascii="宋体" w:hAnsi="宋体" w:cs="宋体"/>
          <w:kern w:val="0"/>
          <w:szCs w:val="21"/>
        </w:rPr>
        <w:t>8、采购方式：公开招标</w:t>
      </w:r>
    </w:p>
    <w:p>
      <w:pPr>
        <w:spacing w:line="440" w:lineRule="exact"/>
        <w:ind w:firstLine="422" w:firstLineChars="200"/>
        <w:outlineLvl w:val="0"/>
        <w:rPr>
          <w:rFonts w:ascii="宋体" w:hAnsi="宋体"/>
          <w:b/>
          <w:bCs/>
          <w:szCs w:val="21"/>
        </w:rPr>
      </w:pPr>
      <w:bookmarkStart w:id="1" w:name="_Toc70231384"/>
      <w:r>
        <w:rPr>
          <w:rFonts w:hint="eastAsia" w:ascii="宋体" w:hAnsi="宋体"/>
          <w:b/>
          <w:bCs/>
          <w:szCs w:val="21"/>
        </w:rPr>
        <w:t>二、投标人的资格要求</w:t>
      </w:r>
      <w:bookmarkEnd w:id="1"/>
    </w:p>
    <w:p>
      <w:pPr>
        <w:spacing w:line="400" w:lineRule="exact"/>
        <w:ind w:firstLine="630" w:firstLineChars="300"/>
      </w:pPr>
      <w:r>
        <w:rPr>
          <w:rFonts w:hint="eastAsia" w:ascii="宋体" w:hAnsi="宋体" w:cs="宋体"/>
          <w:kern w:val="0"/>
          <w:szCs w:val="21"/>
        </w:rPr>
        <w:t>1</w:t>
      </w:r>
      <w:r>
        <w:rPr>
          <w:rFonts w:ascii="宋体" w:hAnsi="宋体" w:cs="宋体"/>
          <w:kern w:val="0"/>
          <w:szCs w:val="21"/>
        </w:rPr>
        <w:t>.提供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400" w:lineRule="exact"/>
        <w:ind w:firstLine="630" w:firstLineChars="300"/>
        <w:rPr>
          <w:rFonts w:ascii="宋体" w:hAnsi="宋体" w:cs="宋体"/>
          <w:kern w:val="0"/>
          <w:szCs w:val="21"/>
        </w:rPr>
      </w:pPr>
      <w:r>
        <w:rPr>
          <w:rFonts w:hint="eastAsia" w:ascii="宋体" w:hAnsi="宋体" w:cs="宋体"/>
          <w:kern w:val="0"/>
          <w:szCs w:val="21"/>
        </w:rPr>
        <w:t>2.本项目不接受投标人选用进口产品参与投标；</w:t>
      </w:r>
    </w:p>
    <w:p>
      <w:pPr>
        <w:spacing w:line="400" w:lineRule="exact"/>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r>
        <w:rPr>
          <w:rFonts w:hint="eastAsia" w:ascii="宋体" w:hAnsi="宋体" w:cs="宋体"/>
          <w:kern w:val="0"/>
          <w:szCs w:val="21"/>
          <w:lang w:val="en-US" w:eastAsia="zh-CN"/>
        </w:rPr>
        <w:t>并加盖投标人公章</w:t>
      </w:r>
      <w:r>
        <w:rPr>
          <w:rFonts w:hint="eastAsia" w:ascii="宋体" w:hAnsi="宋体" w:cs="宋体"/>
          <w:kern w:val="0"/>
          <w:szCs w:val="21"/>
        </w:rPr>
        <w:t>）；</w:t>
      </w:r>
    </w:p>
    <w:p>
      <w:pPr>
        <w:spacing w:line="400" w:lineRule="exact"/>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r>
        <w:rPr>
          <w:rFonts w:hint="eastAsia" w:ascii="宋体" w:hAnsi="宋体" w:cs="宋体"/>
          <w:kern w:val="0"/>
          <w:szCs w:val="21"/>
          <w:lang w:val="en-US" w:eastAsia="zh-CN"/>
        </w:rPr>
        <w:t>并加盖投标人公章</w:t>
      </w:r>
      <w:r>
        <w:rPr>
          <w:rFonts w:hint="eastAsia" w:ascii="宋体" w:hAnsi="宋体" w:cs="宋体"/>
          <w:kern w:val="0"/>
          <w:szCs w:val="21"/>
        </w:rPr>
        <w:t>）；</w:t>
      </w:r>
    </w:p>
    <w:p>
      <w:pPr>
        <w:spacing w:line="400" w:lineRule="exact"/>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未被列入失信被执行人、重大税收违法案件当事人名单（重大税收违法失信主体）、政府采购严重违法失信行为记录名单（由供应商在《政府采购投标及履约承诺函》中作出声明</w:t>
      </w:r>
      <w:r>
        <w:rPr>
          <w:rFonts w:hint="eastAsia" w:ascii="宋体" w:hAnsi="宋体" w:cs="宋体"/>
          <w:kern w:val="0"/>
          <w:szCs w:val="21"/>
          <w:lang w:val="en-US" w:eastAsia="zh-CN"/>
        </w:rPr>
        <w:t>并加盖投标人公章</w:t>
      </w:r>
      <w:r>
        <w:rPr>
          <w:rFonts w:hint="eastAsia" w:ascii="宋体" w:hAnsi="宋体" w:cs="宋体"/>
          <w:kern w:val="0"/>
          <w:szCs w:val="21"/>
        </w:rPr>
        <w:t>）；</w:t>
      </w:r>
    </w:p>
    <w:p>
      <w:pPr>
        <w:spacing w:line="400" w:lineRule="exact"/>
        <w:ind w:firstLine="630" w:firstLineChars="300"/>
        <w:rPr>
          <w:rFonts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6.不存在《深圳市财政局政府采购供应商信用信息管理办法》（深财规〔2023〕3号）列明的严重违法失信行为（由供应商在《政府采购投标及履约承诺函》中作出声明</w:t>
      </w:r>
      <w:r>
        <w:rPr>
          <w:rFonts w:hint="eastAsia" w:ascii="宋体" w:hAnsi="宋体" w:cs="宋体"/>
          <w:kern w:val="0"/>
          <w:szCs w:val="21"/>
          <w:lang w:val="en-US" w:eastAsia="zh-CN"/>
        </w:rPr>
        <w:t>并加盖投标人公章</w:t>
      </w:r>
      <w:r>
        <w:rPr>
          <w:rFonts w:hint="eastAsia" w:ascii="宋体" w:hAnsi="宋体" w:cs="宋体"/>
          <w:color w:val="auto"/>
          <w:kern w:val="0"/>
          <w:szCs w:val="21"/>
        </w:rPr>
        <w:t>）；</w:t>
      </w:r>
    </w:p>
    <w:p>
      <w:pPr>
        <w:spacing w:line="400" w:lineRule="exact"/>
        <w:ind w:firstLine="630" w:firstLineChars="300"/>
        <w:rPr>
          <w:rFonts w:ascii="宋体" w:hAnsi="宋体" w:cs="宋体"/>
          <w:kern w:val="0"/>
          <w:szCs w:val="21"/>
        </w:rPr>
      </w:pPr>
      <w:r>
        <w:rPr>
          <w:rFonts w:hint="eastAsia" w:ascii="宋体" w:hAnsi="宋体" w:cs="宋体"/>
          <w:color w:val="auto"/>
          <w:kern w:val="0"/>
          <w:szCs w:val="21"/>
        </w:rPr>
        <w:t>7.单位负责人为同一人或者存在直接控股、管理关系的不同供应商，不得参加同一合</w:t>
      </w:r>
      <w:r>
        <w:rPr>
          <w:rFonts w:hint="eastAsia" w:ascii="宋体" w:hAnsi="宋体" w:cs="宋体"/>
          <w:kern w:val="0"/>
          <w:szCs w:val="21"/>
        </w:rPr>
        <w:t>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并加盖投标人公章</w:t>
      </w:r>
      <w:r>
        <w:rPr>
          <w:rFonts w:hint="eastAsia" w:ascii="宋体" w:hAnsi="宋体" w:cs="宋体"/>
          <w:kern w:val="0"/>
          <w:szCs w:val="21"/>
        </w:rPr>
        <w:t>）；</w:t>
      </w:r>
    </w:p>
    <w:p>
      <w:pPr>
        <w:spacing w:line="400" w:lineRule="exact"/>
        <w:ind w:firstLine="630" w:firstLineChars="300"/>
      </w:pPr>
      <w:r>
        <w:rPr>
          <w:rFonts w:hint="eastAsia" w:ascii="宋体" w:hAnsi="宋体" w:cs="宋体"/>
          <w:kern w:val="0"/>
          <w:szCs w:val="21"/>
        </w:rPr>
        <w:t>8.本项目是（否）专门面向中小企业采购：否。</w:t>
      </w:r>
    </w:p>
    <w:p>
      <w:pPr>
        <w:spacing w:line="400" w:lineRule="exact"/>
        <w:ind w:firstLine="630" w:firstLineChars="300"/>
        <w:rPr>
          <w:rFonts w:ascii="宋体" w:hAnsi="宋体" w:cs="宋体"/>
          <w:kern w:val="0"/>
          <w:szCs w:val="21"/>
        </w:rPr>
      </w:pPr>
      <w:r>
        <w:rPr>
          <w:rFonts w:hint="eastAsia" w:ascii="宋体" w:hAnsi="宋体" w:cs="宋体"/>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五章 投标文件格式-格式六：</w:t>
      </w:r>
      <w:r>
        <w:rPr>
          <w:rFonts w:hint="eastAsia" w:ascii="宋体" w:hAnsi="宋体"/>
          <w:color w:val="000000"/>
          <w:szCs w:val="21"/>
        </w:rPr>
        <w:t>资格证明文件</w:t>
      </w:r>
      <w:r>
        <w:rPr>
          <w:rFonts w:hint="eastAsia" w:ascii="宋体" w:hAnsi="宋体" w:cs="宋体"/>
          <w:kern w:val="0"/>
          <w:szCs w:val="21"/>
        </w:rPr>
        <w:t>-4、供应商基本情况表，如供应商存在未提供《供应商基本情况表》或所提供《供应商基本情况表》不符合采购文件要求的情形，按资格审查不通过处理）。</w:t>
      </w:r>
    </w:p>
    <w:p>
      <w:pPr>
        <w:wordWrap w:val="0"/>
        <w:spacing w:line="400" w:lineRule="exact"/>
        <w:ind w:firstLine="420" w:firstLineChars="200"/>
        <w:rPr>
          <w:rFonts w:ascii="宋体" w:hAnsi="宋体" w:cs="宋体"/>
          <w:kern w:val="0"/>
          <w:szCs w:val="21"/>
        </w:rPr>
      </w:pPr>
      <w:r>
        <w:rPr>
          <w:rFonts w:hint="eastAsia" w:ascii="宋体" w:hAnsi="宋体" w:cs="宋体"/>
          <w:kern w:val="0"/>
          <w:szCs w:val="21"/>
        </w:rPr>
        <w:t>注：“信用中国”（www.creditchina.gov.cn，查询“</w:t>
      </w:r>
      <w:r>
        <w:rPr>
          <w:rFonts w:hint="eastAsia" w:ascii="宋体" w:hAnsi="宋体" w:cs="宋体"/>
          <w:kern w:val="0"/>
          <w:szCs w:val="21"/>
          <w:lang w:val="en-US" w:eastAsia="zh-CN"/>
        </w:rPr>
        <w:t>专项查询</w:t>
      </w:r>
      <w:r>
        <w:rPr>
          <w:rFonts w:hint="eastAsia" w:ascii="宋体" w:hAnsi="宋体" w:cs="宋体"/>
          <w:kern w:val="0"/>
          <w:szCs w:val="21"/>
        </w:rPr>
        <w:t>”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spacing w:line="440" w:lineRule="exact"/>
        <w:ind w:firstLine="422" w:firstLineChars="200"/>
        <w:outlineLvl w:val="0"/>
        <w:rPr>
          <w:rFonts w:ascii="宋体" w:hAnsi="宋体"/>
          <w:b/>
          <w:bCs/>
          <w:szCs w:val="21"/>
        </w:rPr>
      </w:pPr>
      <w:bookmarkStart w:id="2" w:name="_Toc70231385"/>
      <w:r>
        <w:rPr>
          <w:rFonts w:hint="eastAsia" w:ascii="宋体" w:hAnsi="宋体"/>
          <w:b/>
          <w:bCs/>
          <w:szCs w:val="21"/>
        </w:rPr>
        <w:t>三、获取招标文件</w:t>
      </w:r>
      <w:bookmarkEnd w:id="2"/>
    </w:p>
    <w:p>
      <w:pPr>
        <w:spacing w:line="440" w:lineRule="exact"/>
        <w:ind w:firstLine="420" w:firstLineChars="200"/>
        <w:rPr>
          <w:rFonts w:ascii="宋体" w:hAnsi="宋体" w:cs="宋体"/>
          <w:color w:val="000000"/>
          <w:szCs w:val="21"/>
        </w:rPr>
      </w:pPr>
      <w:r>
        <w:rPr>
          <w:rFonts w:hint="eastAsia" w:ascii="宋体" w:hAnsi="宋体" w:cs="宋体"/>
          <w:color w:val="000000"/>
          <w:szCs w:val="21"/>
        </w:rPr>
        <w:t>1、时间：</w:t>
      </w:r>
      <w:r>
        <w:rPr>
          <w:rFonts w:hint="eastAsia" w:ascii="宋体" w:hAnsi="宋体"/>
          <w:color w:val="000000"/>
          <w:szCs w:val="21"/>
          <w:highlight w:val="none"/>
        </w:rPr>
        <w:t>2025年</w:t>
      </w:r>
      <w:r>
        <w:rPr>
          <w:rFonts w:hint="eastAsia" w:ascii="宋体" w:hAnsi="宋体"/>
          <w:color w:val="000000"/>
          <w:szCs w:val="21"/>
          <w:highlight w:val="none"/>
          <w:lang w:val="en-US" w:eastAsia="zh-CN"/>
        </w:rPr>
        <w:t>12</w:t>
      </w:r>
      <w:r>
        <w:rPr>
          <w:rFonts w:hint="eastAsia" w:ascii="宋体" w:hAnsi="宋体"/>
          <w:color w:val="000000"/>
          <w:szCs w:val="21"/>
          <w:highlight w:val="none"/>
        </w:rPr>
        <w:t>月</w:t>
      </w:r>
      <w:r>
        <w:rPr>
          <w:rFonts w:hint="eastAsia" w:ascii="宋体" w:hAnsi="宋体"/>
          <w:color w:val="000000"/>
          <w:szCs w:val="21"/>
          <w:highlight w:val="none"/>
          <w:lang w:val="en-US" w:eastAsia="zh-CN"/>
        </w:rPr>
        <w:t>5</w:t>
      </w:r>
      <w:r>
        <w:rPr>
          <w:rFonts w:hint="eastAsia" w:ascii="宋体" w:hAnsi="宋体"/>
          <w:color w:val="000000"/>
          <w:szCs w:val="21"/>
          <w:highlight w:val="none"/>
        </w:rPr>
        <w:t>日</w:t>
      </w:r>
      <w:r>
        <w:rPr>
          <w:rFonts w:ascii="宋体" w:hAnsi="宋体"/>
          <w:color w:val="000000"/>
          <w:szCs w:val="21"/>
          <w:highlight w:val="none"/>
        </w:rPr>
        <w:t>9</w:t>
      </w:r>
      <w:r>
        <w:rPr>
          <w:rFonts w:hint="eastAsia" w:ascii="宋体" w:hAnsi="宋体"/>
          <w:color w:val="000000"/>
          <w:szCs w:val="21"/>
          <w:highlight w:val="none"/>
        </w:rPr>
        <w:t>时</w:t>
      </w:r>
      <w:r>
        <w:rPr>
          <w:rFonts w:hint="eastAsia" w:ascii="宋体" w:hAnsi="宋体" w:cs="宋体"/>
          <w:color w:val="000000"/>
          <w:szCs w:val="21"/>
          <w:highlight w:val="none"/>
        </w:rPr>
        <w:t>至</w:t>
      </w:r>
      <w:r>
        <w:rPr>
          <w:rFonts w:hint="eastAsia" w:ascii="宋体" w:hAnsi="宋体"/>
          <w:color w:val="000000"/>
          <w:szCs w:val="21"/>
          <w:highlight w:val="none"/>
        </w:rPr>
        <w:t>2025年</w:t>
      </w:r>
      <w:r>
        <w:rPr>
          <w:rFonts w:hint="eastAsia" w:ascii="宋体" w:hAnsi="宋体"/>
          <w:color w:val="000000"/>
          <w:szCs w:val="21"/>
          <w:highlight w:val="none"/>
          <w:lang w:val="en-US" w:eastAsia="zh-CN"/>
        </w:rPr>
        <w:t>12</w:t>
      </w:r>
      <w:r>
        <w:rPr>
          <w:rFonts w:hint="eastAsia" w:ascii="宋体" w:hAnsi="宋体"/>
          <w:color w:val="000000"/>
          <w:szCs w:val="21"/>
          <w:highlight w:val="none"/>
        </w:rPr>
        <w:t>月</w:t>
      </w:r>
      <w:r>
        <w:rPr>
          <w:rFonts w:hint="eastAsia" w:ascii="宋体" w:hAnsi="宋体"/>
          <w:color w:val="000000"/>
          <w:szCs w:val="21"/>
          <w:highlight w:val="none"/>
          <w:lang w:val="en-US" w:eastAsia="zh-CN"/>
        </w:rPr>
        <w:t>12</w:t>
      </w:r>
      <w:r>
        <w:rPr>
          <w:rFonts w:hint="eastAsia" w:ascii="宋体" w:hAnsi="宋体"/>
          <w:color w:val="000000"/>
          <w:szCs w:val="21"/>
          <w:highlight w:val="none"/>
        </w:rPr>
        <w:t>日</w:t>
      </w:r>
      <w:r>
        <w:rPr>
          <w:rFonts w:ascii="宋体" w:hAnsi="宋体"/>
          <w:color w:val="000000"/>
          <w:szCs w:val="21"/>
          <w:highlight w:val="none"/>
        </w:rPr>
        <w:t>17</w:t>
      </w:r>
      <w:r>
        <w:rPr>
          <w:rFonts w:hint="eastAsia" w:ascii="宋体" w:hAnsi="宋体"/>
          <w:color w:val="000000"/>
          <w:szCs w:val="21"/>
          <w:highlight w:val="none"/>
        </w:rPr>
        <w:t>时</w:t>
      </w:r>
      <w:r>
        <w:rPr>
          <w:rFonts w:hint="eastAsia" w:ascii="宋体" w:hAnsi="宋体" w:cs="宋体"/>
          <w:color w:val="000000"/>
          <w:szCs w:val="21"/>
          <w:highlight w:val="none"/>
        </w:rPr>
        <w:t>（北</w:t>
      </w:r>
      <w:r>
        <w:rPr>
          <w:rFonts w:hint="eastAsia" w:ascii="宋体" w:hAnsi="宋体" w:cs="宋体"/>
          <w:color w:val="000000"/>
          <w:szCs w:val="21"/>
        </w:rPr>
        <w:t>京时间，</w:t>
      </w:r>
      <w:r>
        <w:rPr>
          <w:rFonts w:ascii="宋体" w:hAnsi="宋体" w:cs="宋体"/>
          <w:color w:val="000000"/>
          <w:szCs w:val="21"/>
        </w:rPr>
        <w:t>法定节假日</w:t>
      </w:r>
      <w:r>
        <w:rPr>
          <w:rFonts w:hint="eastAsia" w:ascii="宋体" w:hAnsi="宋体" w:cs="宋体"/>
          <w:color w:val="000000"/>
          <w:szCs w:val="21"/>
        </w:rPr>
        <w:t>除外）；</w:t>
      </w:r>
    </w:p>
    <w:p>
      <w:pPr>
        <w:spacing w:line="440" w:lineRule="exact"/>
        <w:ind w:firstLine="420" w:firstLineChars="200"/>
        <w:rPr>
          <w:rFonts w:ascii="宋体" w:hAnsi="宋体"/>
          <w:i/>
          <w:iCs/>
          <w:color w:val="000000"/>
          <w:szCs w:val="21"/>
          <w:highlight w:val="yellow"/>
        </w:rPr>
      </w:pPr>
      <w:r>
        <w:rPr>
          <w:rFonts w:ascii="宋体" w:hAnsi="宋体" w:cs="宋体"/>
          <w:color w:val="000000"/>
          <w:szCs w:val="21"/>
        </w:rPr>
        <w:t>2</w:t>
      </w:r>
      <w:r>
        <w:rPr>
          <w:rFonts w:hint="eastAsia" w:ascii="宋体" w:hAnsi="宋体" w:cs="宋体"/>
          <w:color w:val="000000"/>
          <w:szCs w:val="21"/>
        </w:rPr>
        <w:t>、地点：</w:t>
      </w:r>
      <w:r>
        <w:rPr>
          <w:rFonts w:hint="eastAsia" w:ascii="宋体" w:hAnsi="宋体"/>
          <w:color w:val="000000"/>
          <w:szCs w:val="21"/>
        </w:rPr>
        <w:t>登录深圳交易咨询集团有限公司网站，下载招标文件（订购前须确保在https://www.sztc.com/网站已注册会员，如未注册，请登陆https:/</w:t>
      </w:r>
      <w:r>
        <w:rPr>
          <w:rFonts w:ascii="宋体" w:hAnsi="宋体"/>
          <w:color w:val="000000"/>
          <w:szCs w:val="21"/>
        </w:rPr>
        <w:t>/dzjy.sztc.com</w:t>
      </w:r>
      <w:r>
        <w:rPr>
          <w:rFonts w:hint="eastAsia" w:ascii="宋体" w:hAnsi="宋体"/>
          <w:color w:val="000000"/>
          <w:szCs w:val="21"/>
        </w:rPr>
        <w:t>页面了解如何免费注册会员）；</w:t>
      </w:r>
    </w:p>
    <w:p>
      <w:pPr>
        <w:spacing w:line="440" w:lineRule="exact"/>
        <w:ind w:firstLine="420" w:firstLineChars="200"/>
        <w:rPr>
          <w:rFonts w:ascii="宋体" w:hAnsi="宋体"/>
          <w:i/>
          <w:iCs/>
          <w:color w:val="000000"/>
          <w:szCs w:val="21"/>
          <w:highlight w:val="yellow"/>
        </w:rPr>
      </w:pPr>
      <w:r>
        <w:rPr>
          <w:rFonts w:ascii="宋体" w:hAnsi="宋体" w:cs="宋体"/>
          <w:color w:val="000000"/>
          <w:szCs w:val="21"/>
        </w:rPr>
        <w:t>3</w:t>
      </w:r>
      <w:r>
        <w:rPr>
          <w:rFonts w:hint="eastAsia" w:ascii="宋体" w:hAnsi="宋体" w:cs="宋体"/>
          <w:color w:val="000000"/>
          <w:szCs w:val="21"/>
        </w:rPr>
        <w:t>、方式：</w:t>
      </w:r>
      <w:r>
        <w:rPr>
          <w:rFonts w:hint="eastAsia" w:ascii="宋体" w:hAnsi="宋体"/>
          <w:color w:val="000000"/>
          <w:szCs w:val="21"/>
        </w:rPr>
        <w:t>在线下载；</w:t>
      </w:r>
    </w:p>
    <w:p>
      <w:pPr>
        <w:spacing w:line="440" w:lineRule="exact"/>
        <w:ind w:firstLine="420" w:firstLineChars="200"/>
        <w:rPr>
          <w:rFonts w:ascii="宋体" w:hAnsi="宋体"/>
          <w:i/>
          <w:iCs/>
          <w:color w:val="000000"/>
          <w:szCs w:val="21"/>
          <w:highlight w:val="yellow"/>
        </w:rPr>
      </w:pPr>
      <w:r>
        <w:rPr>
          <w:rFonts w:hint="eastAsia" w:ascii="宋体" w:hAnsi="宋体" w:cs="宋体"/>
          <w:color w:val="000000"/>
          <w:szCs w:val="21"/>
        </w:rPr>
        <w:t>4、售价：本项目免招标文件订购费，用户根据系统指引操作后即可下载招标文件并参与项目（如有问题请联系平台方：18569544973）</w:t>
      </w:r>
      <w:r>
        <w:rPr>
          <w:rFonts w:hint="eastAsia" w:ascii="宋体" w:hAnsi="宋体"/>
          <w:color w:val="000000"/>
          <w:szCs w:val="21"/>
        </w:rPr>
        <w:t>。</w:t>
      </w:r>
    </w:p>
    <w:p>
      <w:pPr>
        <w:spacing w:line="440" w:lineRule="exact"/>
        <w:ind w:firstLine="422" w:firstLineChars="200"/>
        <w:outlineLvl w:val="0"/>
        <w:rPr>
          <w:rFonts w:ascii="宋体" w:hAnsi="宋体"/>
          <w:b/>
          <w:bCs/>
          <w:color w:val="000000"/>
          <w:szCs w:val="21"/>
        </w:rPr>
      </w:pPr>
      <w:bookmarkStart w:id="3" w:name="_Toc70231386"/>
      <w:r>
        <w:rPr>
          <w:rFonts w:hint="eastAsia" w:ascii="宋体" w:hAnsi="宋体"/>
          <w:b/>
          <w:bCs/>
          <w:color w:val="000000"/>
          <w:szCs w:val="21"/>
        </w:rPr>
        <w:t>四、提交投标文件截止时间、开标时间和地点</w:t>
      </w:r>
      <w:bookmarkEnd w:id="3"/>
    </w:p>
    <w:p>
      <w:pPr>
        <w:spacing w:line="440" w:lineRule="exact"/>
        <w:ind w:firstLine="420" w:firstLineChars="200"/>
        <w:outlineLvl w:val="1"/>
        <w:rPr>
          <w:rFonts w:ascii="宋体" w:hAnsi="宋体"/>
          <w:bCs/>
          <w:color w:val="000000"/>
          <w:szCs w:val="21"/>
          <w:highlight w:val="none"/>
        </w:rPr>
      </w:pPr>
      <w:r>
        <w:rPr>
          <w:rFonts w:ascii="宋体" w:hAnsi="宋体"/>
          <w:bCs/>
          <w:color w:val="000000"/>
          <w:szCs w:val="21"/>
          <w:highlight w:val="none"/>
        </w:rPr>
        <w:t>1</w:t>
      </w:r>
      <w:r>
        <w:rPr>
          <w:rFonts w:hint="eastAsia" w:ascii="宋体" w:hAnsi="宋体"/>
          <w:bCs/>
          <w:color w:val="000000"/>
          <w:szCs w:val="21"/>
          <w:highlight w:val="none"/>
        </w:rPr>
        <w:t>、时间</w:t>
      </w:r>
      <w:r>
        <w:rPr>
          <w:rFonts w:ascii="宋体" w:hAnsi="宋体"/>
          <w:bCs/>
          <w:color w:val="000000"/>
          <w:szCs w:val="21"/>
          <w:highlight w:val="none"/>
        </w:rPr>
        <w:t>：</w:t>
      </w:r>
      <w:r>
        <w:rPr>
          <w:rFonts w:hint="eastAsia" w:ascii="宋体" w:hAnsi="宋体"/>
          <w:color w:val="000000"/>
          <w:szCs w:val="21"/>
          <w:highlight w:val="none"/>
        </w:rPr>
        <w:t>2025年</w:t>
      </w:r>
      <w:r>
        <w:rPr>
          <w:rFonts w:hint="eastAsia" w:ascii="宋体" w:hAnsi="宋体"/>
          <w:color w:val="000000"/>
          <w:szCs w:val="21"/>
          <w:highlight w:val="none"/>
          <w:lang w:val="en-US" w:eastAsia="zh-CN"/>
        </w:rPr>
        <w:t>12</w:t>
      </w:r>
      <w:r>
        <w:rPr>
          <w:rFonts w:hint="eastAsia" w:ascii="宋体" w:hAnsi="宋体"/>
          <w:color w:val="000000"/>
          <w:szCs w:val="21"/>
          <w:highlight w:val="none"/>
        </w:rPr>
        <w:t>月</w:t>
      </w:r>
      <w:r>
        <w:rPr>
          <w:rFonts w:hint="eastAsia" w:ascii="宋体" w:hAnsi="宋体"/>
          <w:color w:val="000000"/>
          <w:szCs w:val="21"/>
          <w:highlight w:val="none"/>
          <w:lang w:val="en-US" w:eastAsia="zh-CN"/>
        </w:rPr>
        <w:t>16</w:t>
      </w:r>
      <w:r>
        <w:rPr>
          <w:rFonts w:hint="eastAsia" w:ascii="宋体" w:hAnsi="宋体"/>
          <w:color w:val="000000"/>
          <w:szCs w:val="21"/>
          <w:highlight w:val="none"/>
        </w:rPr>
        <w:t>日</w:t>
      </w:r>
      <w:r>
        <w:rPr>
          <w:rFonts w:hint="eastAsia" w:ascii="宋体" w:hAnsi="宋体"/>
          <w:color w:val="000000"/>
          <w:szCs w:val="21"/>
          <w:highlight w:val="none"/>
          <w:lang w:val="en-US" w:eastAsia="zh-CN"/>
        </w:rPr>
        <w:t>14</w:t>
      </w:r>
      <w:r>
        <w:rPr>
          <w:rFonts w:hint="eastAsia" w:ascii="宋体" w:hAnsi="宋体"/>
          <w:color w:val="000000"/>
          <w:szCs w:val="21"/>
          <w:highlight w:val="none"/>
        </w:rPr>
        <w:t>点</w:t>
      </w:r>
      <w:r>
        <w:rPr>
          <w:rFonts w:hint="eastAsia" w:ascii="宋体" w:hAnsi="宋体"/>
          <w:color w:val="000000"/>
          <w:szCs w:val="21"/>
          <w:highlight w:val="none"/>
          <w:lang w:val="en-US" w:eastAsia="zh-CN"/>
        </w:rPr>
        <w:t>30</w:t>
      </w:r>
      <w:r>
        <w:rPr>
          <w:rFonts w:hint="eastAsia" w:ascii="宋体" w:hAnsi="宋体"/>
          <w:color w:val="000000"/>
          <w:szCs w:val="21"/>
          <w:highlight w:val="none"/>
        </w:rPr>
        <w:t>分</w:t>
      </w:r>
      <w:r>
        <w:rPr>
          <w:rFonts w:hint="eastAsia" w:ascii="宋体" w:hAnsi="宋体"/>
          <w:bCs/>
          <w:color w:val="000000"/>
          <w:szCs w:val="21"/>
          <w:highlight w:val="none"/>
        </w:rPr>
        <w:t>（北京时间）</w:t>
      </w:r>
    </w:p>
    <w:p>
      <w:pPr>
        <w:spacing w:line="440" w:lineRule="exact"/>
        <w:ind w:firstLine="420" w:firstLineChars="200"/>
        <w:outlineLvl w:val="1"/>
        <w:rPr>
          <w:rFonts w:ascii="宋体" w:hAnsi="宋体"/>
          <w:bCs/>
          <w:color w:val="000000"/>
          <w:szCs w:val="21"/>
          <w:highlight w:val="none"/>
        </w:rPr>
      </w:pPr>
      <w:r>
        <w:rPr>
          <w:rFonts w:hint="eastAsia" w:ascii="宋体" w:hAnsi="宋体"/>
          <w:color w:val="000000"/>
          <w:szCs w:val="21"/>
          <w:highlight w:val="none"/>
        </w:rPr>
        <w:t>2、地点：深圳市南山区南山智谷产业园A座4楼（交易集团总部</w:t>
      </w:r>
      <w:bookmarkStart w:id="7" w:name="_GoBack"/>
      <w:r>
        <w:rPr>
          <w:rFonts w:hint="eastAsia" w:ascii="宋体" w:hAnsi="宋体"/>
          <w:color w:val="000000"/>
          <w:szCs w:val="21"/>
          <w:highlight w:val="none"/>
        </w:rPr>
        <w:t>大楼）</w:t>
      </w:r>
      <w:r>
        <w:rPr>
          <w:rFonts w:hint="eastAsia" w:ascii="宋体" w:hAnsi="宋体"/>
          <w:color w:val="000000"/>
          <w:szCs w:val="21"/>
          <w:highlight w:val="none"/>
          <w:lang w:val="en-US" w:eastAsia="zh-CN"/>
        </w:rPr>
        <w:t>412</w:t>
      </w:r>
      <w:r>
        <w:rPr>
          <w:rFonts w:hint="eastAsia" w:ascii="宋体" w:hAnsi="宋体"/>
          <w:color w:val="000000"/>
          <w:szCs w:val="21"/>
          <w:highlight w:val="none"/>
        </w:rPr>
        <w:t>室</w:t>
      </w:r>
    </w:p>
    <w:bookmarkEnd w:id="7"/>
    <w:p>
      <w:pPr>
        <w:spacing w:line="440" w:lineRule="exact"/>
        <w:ind w:firstLine="422" w:firstLineChars="200"/>
        <w:rPr>
          <w:rFonts w:ascii="宋体" w:hAnsi="宋体"/>
          <w:b/>
          <w:bCs/>
          <w:color w:val="000000"/>
          <w:szCs w:val="21"/>
        </w:rPr>
      </w:pPr>
      <w:bookmarkStart w:id="4" w:name="_Toc70231387"/>
      <w:r>
        <w:rPr>
          <w:rFonts w:hint="eastAsia" w:ascii="宋体" w:hAnsi="宋体"/>
          <w:b/>
          <w:bCs/>
          <w:color w:val="000000"/>
          <w:szCs w:val="21"/>
        </w:rPr>
        <w:t>备注：本项目接受邮寄投标文件，但不接受闪送、跑腿等各种同城急送方式递交投标文件。投标人采取非投标现场递交投标文件方式的：投标文件送达时间以招标代理机构签收时间为准，在投标截止时间止以前所产生的任何与投标文件有关的密封性问题、文件丢失风险均由投标人自行负责，招标代理机构不承担任何责任。建议投标人采取现场递交投标文件的方式。如采取邮寄方式递交投标文件的，邮寄到：深圳市南山区沙河西路西丽智谷产业园A座21楼，深圳交易咨询集团，曹茜，电话：18599127733。邮寄后请务必及时将邮寄单号及投标项目包名称等信息 发至caoqian@sztc.com。</w:t>
      </w:r>
    </w:p>
    <w:p>
      <w:pPr>
        <w:spacing w:line="440" w:lineRule="exact"/>
        <w:ind w:firstLine="422" w:firstLineChars="200"/>
        <w:outlineLvl w:val="0"/>
        <w:rPr>
          <w:rFonts w:ascii="宋体" w:hAnsi="宋体"/>
          <w:b/>
          <w:bCs/>
          <w:color w:val="000000"/>
          <w:szCs w:val="21"/>
        </w:rPr>
      </w:pPr>
      <w:r>
        <w:rPr>
          <w:rFonts w:hint="eastAsia" w:ascii="宋体" w:hAnsi="宋体"/>
          <w:b/>
          <w:bCs/>
          <w:color w:val="000000"/>
          <w:szCs w:val="21"/>
        </w:rPr>
        <w:t>五、公告期限</w:t>
      </w:r>
      <w:bookmarkEnd w:id="4"/>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pPr>
        <w:spacing w:line="440" w:lineRule="exact"/>
        <w:ind w:firstLine="422" w:firstLineChars="200"/>
        <w:outlineLvl w:val="0"/>
        <w:rPr>
          <w:rFonts w:ascii="宋体" w:hAnsi="宋体"/>
          <w:b/>
          <w:bCs/>
          <w:color w:val="000000"/>
          <w:szCs w:val="21"/>
        </w:rPr>
      </w:pPr>
      <w:bookmarkStart w:id="5" w:name="_Toc70231388"/>
      <w:r>
        <w:rPr>
          <w:rFonts w:hint="eastAsia" w:ascii="宋体" w:hAnsi="宋体"/>
          <w:b/>
          <w:bCs/>
          <w:color w:val="000000"/>
          <w:szCs w:val="21"/>
        </w:rPr>
        <w:t>六、其他补充事宜</w:t>
      </w:r>
      <w:bookmarkEnd w:id="5"/>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1、答疑事项：投标人应于投标截止日五日前，将对招标文件的疑问以书面形式（包括认为招标文件的技术指标或参数存在排他性或歧视性条款）加盖单位公章送达招标机构，逾期不予受理。我司会将集中答疑结果在“投标人须知前附表”所列信息发布网站以公开发布方式发送给所有投标人。对招标文件的任何修改，以我司发出的通知为准。</w:t>
      </w:r>
    </w:p>
    <w:p>
      <w:pPr>
        <w:spacing w:line="440" w:lineRule="exact"/>
        <w:ind w:firstLine="420" w:firstLineChars="200"/>
        <w:jc w:val="left"/>
        <w:rPr>
          <w:rFonts w:ascii="宋体" w:hAnsi="宋体" w:cs="宋体"/>
          <w:color w:val="000000"/>
          <w:szCs w:val="21"/>
        </w:rPr>
      </w:pPr>
      <w:r>
        <w:rPr>
          <w:rFonts w:hint="eastAsia" w:ascii="宋体" w:hAnsi="宋体" w:cs="宋体"/>
          <w:color w:val="000000"/>
          <w:szCs w:val="21"/>
        </w:rPr>
        <w:t>2、现场踏勘：无。</w:t>
      </w:r>
    </w:p>
    <w:p>
      <w:pPr>
        <w:spacing w:line="440" w:lineRule="exact"/>
        <w:ind w:firstLine="422" w:firstLineChars="200"/>
        <w:outlineLvl w:val="0"/>
        <w:rPr>
          <w:rFonts w:ascii="宋体" w:hAnsi="宋体"/>
          <w:b/>
          <w:bCs/>
          <w:color w:val="000000"/>
          <w:szCs w:val="21"/>
        </w:rPr>
      </w:pPr>
      <w:bookmarkStart w:id="6" w:name="_Toc70231389"/>
      <w:r>
        <w:rPr>
          <w:rFonts w:hint="eastAsia" w:ascii="宋体" w:hAnsi="宋体"/>
          <w:b/>
          <w:bCs/>
          <w:color w:val="000000"/>
          <w:szCs w:val="21"/>
        </w:rPr>
        <w:t>七、对本次招标提出询问，请按以下方式联系。</w:t>
      </w:r>
      <w:bookmarkEnd w:id="6"/>
    </w:p>
    <w:p>
      <w:pPr>
        <w:spacing w:line="440" w:lineRule="exact"/>
        <w:jc w:val="left"/>
        <w:outlineLvl w:val="1"/>
        <w:rPr>
          <w:rFonts w:ascii="宋体" w:hAnsi="宋体"/>
          <w:color w:val="000000"/>
          <w:szCs w:val="21"/>
        </w:rPr>
      </w:pPr>
      <w:r>
        <w:rPr>
          <w:rFonts w:hint="eastAsia" w:ascii="宋体" w:hAnsi="宋体" w:cs="宋体"/>
          <w:color w:val="000000"/>
          <w:szCs w:val="21"/>
        </w:rPr>
        <w:t>　　1、采购人信息</w:t>
      </w:r>
    </w:p>
    <w:p>
      <w:pPr>
        <w:spacing w:line="440" w:lineRule="exact"/>
        <w:ind w:firstLine="420" w:firstLineChars="200"/>
        <w:jc w:val="left"/>
        <w:rPr>
          <w:rFonts w:ascii="宋体" w:hAnsi="宋体"/>
          <w:szCs w:val="21"/>
        </w:rPr>
      </w:pPr>
      <w:r>
        <w:rPr>
          <w:rFonts w:hint="eastAsia" w:ascii="宋体" w:hAnsi="宋体"/>
          <w:szCs w:val="21"/>
        </w:rPr>
        <w:t>名　  称：深圳市人民政府口岸办公室</w:t>
      </w:r>
    </w:p>
    <w:p>
      <w:pPr>
        <w:spacing w:line="440" w:lineRule="exact"/>
        <w:ind w:firstLine="420" w:firstLineChars="200"/>
        <w:jc w:val="left"/>
        <w:rPr>
          <w:rFonts w:ascii="宋体" w:hAnsi="宋体"/>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址：深圳市福田区莲花街道鹏程一路9号广电金融中心西辅楼7楼</w:t>
      </w:r>
    </w:p>
    <w:p>
      <w:pPr>
        <w:spacing w:line="440" w:lineRule="exact"/>
        <w:ind w:firstLine="420" w:firstLineChars="200"/>
        <w:jc w:val="left"/>
        <w:rPr>
          <w:rFonts w:hint="default" w:ascii="宋体" w:hAnsi="宋体" w:eastAsia="宋体" w:cs="Times New Roman"/>
          <w:color w:val="000000"/>
          <w:szCs w:val="21"/>
          <w:lang w:val="en-US" w:eastAsia="zh-CN"/>
        </w:rPr>
      </w:pPr>
      <w:r>
        <w:rPr>
          <w:rFonts w:hint="eastAsia" w:ascii="宋体" w:hAnsi="宋体"/>
          <w:szCs w:val="21"/>
          <w:highlight w:val="none"/>
        </w:rPr>
        <w:t>联系方式：</w:t>
      </w:r>
      <w:r>
        <w:rPr>
          <w:rFonts w:hint="eastAsia"/>
          <w:lang w:val="en-US" w:eastAsia="zh-CN"/>
        </w:rPr>
        <w:t>田工 13686894933</w:t>
      </w:r>
    </w:p>
    <w:p>
      <w:pPr>
        <w:spacing w:line="440" w:lineRule="exact"/>
        <w:ind w:firstLine="420" w:firstLineChars="200"/>
        <w:jc w:val="left"/>
        <w:outlineLvl w:val="1"/>
        <w:rPr>
          <w:rFonts w:ascii="宋体" w:hAnsi="宋体"/>
          <w:color w:val="000000"/>
          <w:szCs w:val="21"/>
        </w:rPr>
      </w:pPr>
      <w:r>
        <w:rPr>
          <w:rFonts w:hint="eastAsia" w:ascii="宋体" w:hAnsi="宋体" w:cs="宋体"/>
          <w:color w:val="000000"/>
          <w:szCs w:val="21"/>
        </w:rPr>
        <w:t>2、采购代理机构信息</w:t>
      </w:r>
    </w:p>
    <w:p>
      <w:pPr>
        <w:spacing w:line="440" w:lineRule="exact"/>
        <w:ind w:firstLine="420" w:firstLineChars="200"/>
        <w:rPr>
          <w:rFonts w:ascii="宋体" w:hAnsi="宋体"/>
          <w:color w:val="000000"/>
          <w:szCs w:val="21"/>
        </w:rPr>
      </w:pPr>
      <w:r>
        <w:rPr>
          <w:rFonts w:hint="eastAsia" w:ascii="宋体" w:hAnsi="宋体"/>
          <w:color w:val="000000"/>
          <w:szCs w:val="21"/>
        </w:rPr>
        <w:t xml:space="preserve">名　  称：深圳交易咨询集团有限公司  </w:t>
      </w:r>
    </w:p>
    <w:p>
      <w:pPr>
        <w:spacing w:line="440" w:lineRule="exact"/>
        <w:ind w:firstLine="420" w:firstLineChars="200"/>
        <w:rPr>
          <w:rFonts w:ascii="宋体" w:hAnsi="宋体"/>
          <w:color w:val="000000"/>
          <w:szCs w:val="21"/>
        </w:rPr>
      </w:pPr>
      <w:r>
        <w:rPr>
          <w:rFonts w:hint="eastAsia" w:ascii="宋体" w:hAnsi="宋体"/>
          <w:color w:val="000000"/>
          <w:szCs w:val="21"/>
        </w:rPr>
        <w:t>地　  址：深圳市南山区南山智谷产业园A座21/25楼</w:t>
      </w:r>
    </w:p>
    <w:p>
      <w:pPr>
        <w:spacing w:line="440" w:lineRule="exact"/>
        <w:ind w:firstLine="420" w:firstLineChars="200"/>
        <w:rPr>
          <w:rFonts w:ascii="宋体" w:hAnsi="宋体"/>
          <w:color w:val="000000"/>
          <w:szCs w:val="21"/>
          <w:highlight w:val="yellow"/>
        </w:rPr>
      </w:pPr>
      <w:r>
        <w:rPr>
          <w:rFonts w:hint="eastAsia" w:ascii="宋体" w:hAnsi="宋体"/>
          <w:color w:val="000000"/>
          <w:szCs w:val="21"/>
        </w:rPr>
        <w:t>联系方式：18599127733</w:t>
      </w:r>
    </w:p>
    <w:p>
      <w:pPr>
        <w:spacing w:line="440" w:lineRule="exact"/>
        <w:ind w:firstLine="420" w:firstLineChars="200"/>
        <w:rPr>
          <w:rFonts w:ascii="宋体" w:hAnsi="宋体"/>
          <w:color w:val="000000"/>
          <w:szCs w:val="21"/>
        </w:rPr>
      </w:pPr>
      <w:r>
        <w:rPr>
          <w:rFonts w:hint="eastAsia" w:ascii="宋体" w:hAnsi="宋体"/>
          <w:color w:val="000000"/>
          <w:szCs w:val="21"/>
        </w:rPr>
        <w:t>监督举报电话：0755-22965602、0755-86660475　</w:t>
      </w:r>
      <w:r>
        <w:rPr>
          <w:rFonts w:ascii="宋体" w:hAnsi="宋体"/>
          <w:color w:val="000000"/>
          <w:szCs w:val="21"/>
        </w:rPr>
        <w:t xml:space="preserve">         </w:t>
      </w:r>
    </w:p>
    <w:p>
      <w:pPr>
        <w:spacing w:line="440" w:lineRule="exact"/>
        <w:ind w:firstLine="420" w:firstLineChars="200"/>
        <w:outlineLvl w:val="1"/>
        <w:rPr>
          <w:rFonts w:ascii="宋体" w:hAnsi="宋体"/>
          <w:color w:val="000000"/>
          <w:szCs w:val="21"/>
        </w:rPr>
      </w:pPr>
      <w:r>
        <w:rPr>
          <w:rFonts w:hint="eastAsia" w:ascii="宋体" w:hAnsi="宋体" w:cs="宋体"/>
          <w:color w:val="000000"/>
          <w:szCs w:val="21"/>
        </w:rPr>
        <w:t>3、项目</w:t>
      </w:r>
      <w:r>
        <w:rPr>
          <w:rFonts w:ascii="宋体" w:hAnsi="宋体" w:cs="宋体"/>
          <w:color w:val="000000"/>
          <w:szCs w:val="21"/>
        </w:rPr>
        <w:t>联系方式</w:t>
      </w:r>
    </w:p>
    <w:p>
      <w:pPr>
        <w:spacing w:line="440" w:lineRule="exact"/>
        <w:ind w:firstLine="420" w:firstLineChars="200"/>
        <w:rPr>
          <w:rFonts w:ascii="宋体" w:hAnsi="宋体"/>
          <w:color w:val="000000"/>
          <w:szCs w:val="21"/>
        </w:rPr>
      </w:pPr>
      <w:r>
        <w:rPr>
          <w:rFonts w:hint="eastAsia" w:ascii="宋体" w:hAnsi="宋体"/>
          <w:color w:val="000000"/>
          <w:szCs w:val="21"/>
        </w:rPr>
        <w:t>项目联系人：曹茜、黎子帅</w:t>
      </w:r>
    </w:p>
    <w:p>
      <w:pPr>
        <w:spacing w:line="440" w:lineRule="exact"/>
        <w:ind w:firstLine="420" w:firstLineChars="200"/>
        <w:rPr>
          <w:rFonts w:ascii="宋体" w:hAnsi="宋体"/>
          <w:color w:val="000000"/>
          <w:szCs w:val="21"/>
        </w:rPr>
      </w:pPr>
      <w:r>
        <w:rPr>
          <w:rFonts w:hint="eastAsia" w:ascii="宋体" w:hAnsi="宋体"/>
          <w:color w:val="000000"/>
          <w:szCs w:val="21"/>
        </w:rPr>
        <w:t>电　话：18599127733、13018597667</w:t>
      </w:r>
    </w:p>
    <w:p>
      <w:pPr>
        <w:spacing w:line="440" w:lineRule="exact"/>
        <w:ind w:firstLine="420" w:firstLineChars="200"/>
        <w:rPr>
          <w:rFonts w:ascii="宋体" w:hAnsi="宋体"/>
          <w:color w:val="000000"/>
          <w:szCs w:val="21"/>
        </w:rPr>
      </w:pPr>
      <w:r>
        <w:rPr>
          <w:rFonts w:hint="eastAsia" w:ascii="宋体" w:hAnsi="宋体"/>
          <w:color w:val="000000"/>
          <w:szCs w:val="21"/>
        </w:rPr>
        <w:t>邮  箱:</w:t>
      </w:r>
      <w:r>
        <w:rPr>
          <w:rFonts w:ascii="宋体" w:hAnsi="宋体"/>
          <w:color w:val="000000"/>
          <w:szCs w:val="21"/>
        </w:rPr>
        <w:t>3144053768@qq.com</w:t>
      </w:r>
      <w:r>
        <w:rPr>
          <w:rFonts w:hint="eastAsia" w:ascii="宋体" w:hAnsi="宋体"/>
          <w:color w:val="000000"/>
          <w:szCs w:val="21"/>
        </w:rPr>
        <w:t>　　</w:t>
      </w:r>
    </w:p>
    <w:p>
      <w:pPr>
        <w:spacing w:line="440" w:lineRule="exact"/>
        <w:ind w:firstLine="3007" w:firstLineChars="1432"/>
        <w:jc w:val="right"/>
        <w:rPr>
          <w:rFonts w:hint="eastAsia" w:ascii="宋体" w:hAnsi="宋体"/>
          <w:color w:val="000000"/>
          <w:szCs w:val="21"/>
        </w:rPr>
      </w:pPr>
    </w:p>
    <w:p>
      <w:pPr>
        <w:spacing w:line="440" w:lineRule="exact"/>
        <w:ind w:firstLine="3007" w:firstLineChars="1432"/>
        <w:jc w:val="right"/>
        <w:rPr>
          <w:rFonts w:hint="eastAsia" w:ascii="宋体" w:hAnsi="宋体"/>
          <w:color w:val="000000"/>
          <w:szCs w:val="21"/>
        </w:rPr>
      </w:pPr>
      <w:r>
        <w:rPr>
          <w:rFonts w:hint="eastAsia" w:ascii="宋体" w:hAnsi="宋体"/>
          <w:color w:val="000000"/>
          <w:szCs w:val="21"/>
        </w:rPr>
        <w:t>深圳交易咨询集团有限公司</w:t>
      </w:r>
    </w:p>
    <w:p>
      <w:pPr>
        <w:spacing w:line="440" w:lineRule="exact"/>
        <w:ind w:firstLine="3007" w:firstLineChars="1432"/>
        <w:jc w:val="right"/>
        <w:rPr>
          <w:rFonts w:ascii="宋体" w:hAnsi="宋体"/>
          <w:color w:val="auto"/>
          <w:szCs w:val="21"/>
        </w:rPr>
      </w:pPr>
      <w:r>
        <w:rPr>
          <w:rFonts w:hint="eastAsia" w:ascii="宋体" w:hAnsi="宋体"/>
          <w:color w:val="auto"/>
          <w:szCs w:val="21"/>
          <w:highlight w:val="none"/>
        </w:rPr>
        <w:t>2025年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5</w:t>
      </w:r>
      <w:r>
        <w:rPr>
          <w:rFonts w:hint="eastAsia" w:ascii="宋体" w:hAnsi="宋体"/>
          <w:color w:val="auto"/>
          <w:szCs w:val="21"/>
          <w:highlight w:val="none"/>
        </w:rPr>
        <w:t>日</w:t>
      </w:r>
    </w:p>
    <w:p/>
    <w:sectPr>
      <w:type w:val="continuous"/>
      <w:pgSz w:w="11906" w:h="16838"/>
      <w:pgMar w:top="1440" w:right="1800" w:bottom="1440" w:left="1800" w:header="0" w:footer="0"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gutterAtTop/>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611E5"/>
    <w:rsid w:val="0B5040E3"/>
    <w:rsid w:val="11F77DC4"/>
    <w:rsid w:val="61A611E5"/>
    <w:rsid w:val="72460EEB"/>
    <w:rsid w:val="7ED6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2161</Words>
  <Characters>2454</Characters>
  <Lines>0</Lines>
  <Paragraphs>0</Paragraphs>
  <TotalTime>10</TotalTime>
  <ScaleCrop>false</ScaleCrop>
  <LinksUpToDate>false</LinksUpToDate>
  <CharactersWithSpaces>2490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2025-11-27T09:00:00Z</dcterms:created>
  <dc:creator>深咨建议</dc:creator>
  <cp:lastModifiedBy>Administrator</cp:lastModifiedBy>
  <dcterms:modified xsi:type="dcterms:W3CDTF">2025-12-05T09:45:33Z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414C8751D445421D8DF93B1D14154337_13</vt:lpwstr>
  </property>
  <property fmtid="{D5CDD505-2E9C-101B-9397-08002B2CF9AE}" pid="4" name="KSOTemplateDocerSaveRecord">
    <vt:lpwstr>eyJoZGlkIjoiMWViNjU1YjYxMmE1ZjA1ZGI4YzZiMWU4ZDg3Zjk4MWMiLCJ1c2VySWQiOiIxNDg2ODI2MzgyIn0=</vt:lpwstr>
  </property>
</Properties>
</file>