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color w:val="auto"/>
          <w:kern w:val="36"/>
          <w:sz w:val="44"/>
          <w:szCs w:val="4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36"/>
          <w:sz w:val="44"/>
          <w:szCs w:val="44"/>
          <w:vertAlign w:val="baseline"/>
          <w:lang w:val="en-US" w:eastAsia="zh-CN" w:bidi="ar-SA"/>
        </w:rPr>
        <w:t>沙河街道明珠街社区党群服务中心建设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color w:val="auto"/>
          <w:kern w:val="36"/>
          <w:sz w:val="44"/>
          <w:szCs w:val="4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36"/>
          <w:sz w:val="44"/>
          <w:szCs w:val="44"/>
          <w:vertAlign w:val="baseline"/>
          <w:lang w:val="en-US" w:eastAsia="zh-CN" w:bidi="ar-SA"/>
        </w:rPr>
        <w:t>项目</w:t>
      </w:r>
      <w:r>
        <w:rPr>
          <w:rFonts w:hint="default" w:ascii="宋体" w:hAnsi="宋体" w:eastAsia="宋体" w:cs="宋体"/>
          <w:b w:val="0"/>
          <w:bCs w:val="0"/>
          <w:color w:val="auto"/>
          <w:kern w:val="36"/>
          <w:sz w:val="44"/>
          <w:szCs w:val="44"/>
          <w:vertAlign w:val="baseline"/>
          <w:lang w:val="en-US" w:eastAsia="zh-CN" w:bidi="ar-SA"/>
        </w:rPr>
        <w:t>-</w:t>
      </w:r>
      <w:r>
        <w:rPr>
          <w:rFonts w:hint="eastAsia" w:ascii="宋体" w:hAnsi="宋体" w:eastAsia="宋体" w:cs="宋体"/>
          <w:b w:val="0"/>
          <w:bCs w:val="0"/>
          <w:color w:val="auto"/>
          <w:kern w:val="36"/>
          <w:sz w:val="44"/>
          <w:szCs w:val="44"/>
          <w:vertAlign w:val="baseline"/>
          <w:lang w:val="en-US" w:eastAsia="zh-CN" w:bidi="ar-SA"/>
        </w:rPr>
        <w:t>设计单位中标公告</w:t>
      </w: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一、项目信息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项目名称：沙河街道明珠街社区党群服务中心建设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600" w:firstLineChars="500"/>
        <w:jc w:val="both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设计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二、中标（成交）信息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深圳市和域城建筑设计有限公司（联合体牵头单位）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&amp;上海波城建筑设计事务所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有限公司（联合体成员单位）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中标（成交）金额：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万元（暂定）</w:t>
      </w: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三、公告期限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四、凡对本次公告内容提出询问，请按以下方式联系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采购人信息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名称：深圳市南山区沙河街道办事处</w:t>
      </w:r>
    </w:p>
    <w:p>
      <w:pPr>
        <w:spacing w:line="560" w:lineRule="exac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沙</w:t>
      </w:r>
      <w:r>
        <w:rPr>
          <w:rFonts w:hint="eastAsia" w:ascii="仿宋_GB2312" w:hAnsi="Tahoma" w:eastAsia="仿宋_GB2312" w:cstheme="minorBidi"/>
          <w:sz w:val="32"/>
          <w:szCs w:val="32"/>
          <w:highlight w:val="none"/>
        </w:rPr>
        <w:t>河街道华侨城中新街18号沙河街道办事处302室</w:t>
      </w:r>
      <w:r>
        <w:rPr>
          <w:rFonts w:hint="eastAsia" w:ascii="仿宋_GB2312" w:hAnsi="宋体" w:eastAsia="仿宋_GB2312" w:cs="宋体"/>
          <w:sz w:val="32"/>
          <w:szCs w:val="32"/>
        </w:rPr>
        <w:t>联系人：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骆工</w:t>
      </w:r>
    </w:p>
    <w:p>
      <w:pPr>
        <w:spacing w:line="560" w:lineRule="exact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联系方式：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26905311</w:t>
      </w:r>
    </w:p>
    <w:p>
      <w:pPr>
        <w:spacing w:line="560" w:lineRule="exact"/>
        <w:jc w:val="both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深圳市南山区沙河街道办事处                    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5"/>
    <w:rsid w:val="000478BE"/>
    <w:rsid w:val="00066E68"/>
    <w:rsid w:val="000E051C"/>
    <w:rsid w:val="001C6158"/>
    <w:rsid w:val="002005B2"/>
    <w:rsid w:val="00221825"/>
    <w:rsid w:val="002F753E"/>
    <w:rsid w:val="00336038"/>
    <w:rsid w:val="003664D4"/>
    <w:rsid w:val="00366BE9"/>
    <w:rsid w:val="003B71E3"/>
    <w:rsid w:val="00470822"/>
    <w:rsid w:val="004A36CC"/>
    <w:rsid w:val="004C49EE"/>
    <w:rsid w:val="005C64C8"/>
    <w:rsid w:val="005E3170"/>
    <w:rsid w:val="00614E4D"/>
    <w:rsid w:val="00690F1E"/>
    <w:rsid w:val="006957E9"/>
    <w:rsid w:val="006961E5"/>
    <w:rsid w:val="006E5C6B"/>
    <w:rsid w:val="006F3720"/>
    <w:rsid w:val="0077523C"/>
    <w:rsid w:val="00897E9F"/>
    <w:rsid w:val="008A18CF"/>
    <w:rsid w:val="008C6294"/>
    <w:rsid w:val="00991E07"/>
    <w:rsid w:val="009A5DBD"/>
    <w:rsid w:val="00A64BF1"/>
    <w:rsid w:val="00AE6020"/>
    <w:rsid w:val="00B04A28"/>
    <w:rsid w:val="00B6483F"/>
    <w:rsid w:val="00C63F00"/>
    <w:rsid w:val="00D0150E"/>
    <w:rsid w:val="00D04D69"/>
    <w:rsid w:val="00DC66EE"/>
    <w:rsid w:val="00DE09E3"/>
    <w:rsid w:val="00E862B2"/>
    <w:rsid w:val="00F06F23"/>
    <w:rsid w:val="00F45222"/>
    <w:rsid w:val="00F6577E"/>
    <w:rsid w:val="00FF316B"/>
    <w:rsid w:val="04BA4361"/>
    <w:rsid w:val="09391A25"/>
    <w:rsid w:val="0C5E4970"/>
    <w:rsid w:val="0CC35663"/>
    <w:rsid w:val="0D301553"/>
    <w:rsid w:val="0DDB5141"/>
    <w:rsid w:val="0EA77A9D"/>
    <w:rsid w:val="11B77061"/>
    <w:rsid w:val="11D703D0"/>
    <w:rsid w:val="12F56CF1"/>
    <w:rsid w:val="13A927F9"/>
    <w:rsid w:val="179E0B6B"/>
    <w:rsid w:val="1A954D00"/>
    <w:rsid w:val="2981440D"/>
    <w:rsid w:val="2AA2530D"/>
    <w:rsid w:val="2B8F67E9"/>
    <w:rsid w:val="2D7070E6"/>
    <w:rsid w:val="2EC34557"/>
    <w:rsid w:val="2ED24311"/>
    <w:rsid w:val="3079192A"/>
    <w:rsid w:val="374732F7"/>
    <w:rsid w:val="37FF93E8"/>
    <w:rsid w:val="38003BF3"/>
    <w:rsid w:val="39723846"/>
    <w:rsid w:val="3B105C0A"/>
    <w:rsid w:val="3B7D11A4"/>
    <w:rsid w:val="3D3921B1"/>
    <w:rsid w:val="3EFF3A24"/>
    <w:rsid w:val="3F9DCD6A"/>
    <w:rsid w:val="40F8486B"/>
    <w:rsid w:val="426B087E"/>
    <w:rsid w:val="441271B0"/>
    <w:rsid w:val="44144DFB"/>
    <w:rsid w:val="46B21EFC"/>
    <w:rsid w:val="4AD227A0"/>
    <w:rsid w:val="4AE84300"/>
    <w:rsid w:val="4CF17FC9"/>
    <w:rsid w:val="4DF4527D"/>
    <w:rsid w:val="4F9E04E7"/>
    <w:rsid w:val="509C6F69"/>
    <w:rsid w:val="52512DB4"/>
    <w:rsid w:val="544A7F68"/>
    <w:rsid w:val="55841134"/>
    <w:rsid w:val="57DB55ED"/>
    <w:rsid w:val="59CE22E2"/>
    <w:rsid w:val="5A80569D"/>
    <w:rsid w:val="5C2066BE"/>
    <w:rsid w:val="5C817AE0"/>
    <w:rsid w:val="5E5F4E0F"/>
    <w:rsid w:val="5F71EFAF"/>
    <w:rsid w:val="5FDFF64B"/>
    <w:rsid w:val="60941F8F"/>
    <w:rsid w:val="616E300A"/>
    <w:rsid w:val="61A95C15"/>
    <w:rsid w:val="61C53B49"/>
    <w:rsid w:val="626759D0"/>
    <w:rsid w:val="63984E86"/>
    <w:rsid w:val="63F31C0A"/>
    <w:rsid w:val="64C320F1"/>
    <w:rsid w:val="65656298"/>
    <w:rsid w:val="67B9575D"/>
    <w:rsid w:val="67CF6BAD"/>
    <w:rsid w:val="69E02D62"/>
    <w:rsid w:val="6D2F2483"/>
    <w:rsid w:val="7117129D"/>
    <w:rsid w:val="72904F14"/>
    <w:rsid w:val="73EC073B"/>
    <w:rsid w:val="745852EC"/>
    <w:rsid w:val="752E4FB1"/>
    <w:rsid w:val="757A487E"/>
    <w:rsid w:val="76611A61"/>
    <w:rsid w:val="7A2E5C54"/>
    <w:rsid w:val="7AFDB920"/>
    <w:rsid w:val="7CD80FE9"/>
    <w:rsid w:val="7F767C90"/>
    <w:rsid w:val="AB17AA77"/>
    <w:rsid w:val="B79D54FB"/>
    <w:rsid w:val="BBDF1FD6"/>
    <w:rsid w:val="D6F5BDF0"/>
    <w:rsid w:val="F7FB27CC"/>
    <w:rsid w:val="FBBFEEA0"/>
    <w:rsid w:val="FCBF8061"/>
    <w:rsid w:val="FF77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9"/>
    <w:link w:val="2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4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</Words>
  <Characters>236</Characters>
  <Lines>2</Lines>
  <Paragraphs>1</Paragraphs>
  <TotalTime>4</TotalTime>
  <ScaleCrop>false</ScaleCrop>
  <LinksUpToDate>false</LinksUpToDate>
  <CharactersWithSpaces>283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2021-01-10T22:11:00Z</dcterms:created>
  <dc:creator>Windows 用户</dc:creator>
  <cp:lastModifiedBy>ggh</cp:lastModifiedBy>
  <cp:lastPrinted>2025-02-10T14:19:00Z</cp:lastPrinted>
  <dcterms:modified xsi:type="dcterms:W3CDTF">2025-02-11T02:15:37Z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FB473D55173740148291D30C564A5543</vt:lpwstr>
  </property>
</Properties>
</file>