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64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洗胃机等设备一批（第二次招标）</w:t>
      </w:r>
      <w:r>
        <w:rPr>
          <w:color w:val="auto"/>
          <w:sz w:val="28"/>
          <w:szCs w:val="28"/>
        </w:rPr>
        <w:t>废标公告</w:t>
      </w:r>
    </w:p>
    <w:p w14:paraId="576957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1968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20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深圳市振东招标代理有限公司受采购人的委托，就项目“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洗胃机等设备一批（第二次招标）（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0868-2544ZD788H-D）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”进行公开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，本项目于202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日发布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公告，并于20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日发布中标结果公示。</w:t>
      </w:r>
    </w:p>
    <w:p w14:paraId="4525E2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20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本项目由于中标供应商“广州市谊坤生物科技有限公司 ”放弃中标资格。根据《深圳经济特区政府采购条例实施细则》第四十五条“中标供应商放弃中标资格的，或者中标供应商的中标资格被依法确认无效的，</w:t>
      </w:r>
      <w:bookmarkStart w:id="0" w:name="_Hlk29198411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应当重新组织采购。”本项目作废标处理，本次公开招标失败。</w:t>
      </w:r>
    </w:p>
    <w:p w14:paraId="426647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226" w:right="0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6B2544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名称：深圳市新华医院</w:t>
      </w:r>
    </w:p>
    <w:p w14:paraId="344D74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地址：深圳市龙华区民治街道新区大道东侧、民宝路北侧</w:t>
      </w:r>
    </w:p>
    <w:p w14:paraId="2359F9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联系方式：张老师 0755-83191370</w:t>
      </w:r>
    </w:p>
    <w:p w14:paraId="22FC6E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</w:p>
    <w:p w14:paraId="1730B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　称：深圳市振东招标代理有限公司</w:t>
      </w:r>
    </w:p>
    <w:p w14:paraId="519055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　址：深圳市罗湖区红宝路京基金融中心D座（蔡屋围金龙大厦）10楼03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号-06号</w:t>
      </w:r>
    </w:p>
    <w:p w14:paraId="5D9D0D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联系方式：0755-82786018/82786038分机号：819</w:t>
      </w:r>
    </w:p>
    <w:p w14:paraId="4C8BFB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 w14:paraId="681A5F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先生</w:t>
      </w:r>
    </w:p>
    <w:p w14:paraId="5EE22C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195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话：0755-82786018/82786038分机号：819</w:t>
      </w:r>
    </w:p>
    <w:p w14:paraId="0DA371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right="84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24DF0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right="840"/>
        <w:jc w:val="right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深圳市振东招标代理有限公司</w:t>
      </w:r>
    </w:p>
    <w:p w14:paraId="7B6DC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8" w:lineRule="atLeast"/>
        <w:ind w:right="840"/>
        <w:jc w:val="right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FmNTYzYTU3ZDY1Y2NmYWJlMTdmZWRkMGVlYzIifQ=="/>
  </w:docVars>
  <w:rsids>
    <w:rsidRoot w:val="0BBA75D9"/>
    <w:rsid w:val="0BBA75D9"/>
    <w:rsid w:val="146C045C"/>
    <w:rsid w:val="40534400"/>
    <w:rsid w:val="70F31DA5"/>
    <w:rsid w:val="7CA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483</Characters>
  <Lines>0</Lines>
  <Paragraphs>0</Paragraphs>
  <TotalTime>7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2024-07-04T06:33:00Z</dcterms:created>
  <dc:creator>振东二组</dc:creator>
  <cp:lastModifiedBy>振东二组</cp:lastModifiedBy>
  <dcterms:modified xsi:type="dcterms:W3CDTF">2025-11-10T03:21:01Z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0B4E72A6854E42D080C6D73ACE9CBF44_11</vt:lpwstr>
  </property>
  <property fmtid="{D5CDD505-2E9C-101B-9397-08002B2CF9AE}" pid="4" name="KSOTemplateDocerSaveRecord">
    <vt:lpwstr>eyJoZGlkIjoiMzZmNGFmNTYzYTU3ZDY1Y2NmYWJlMTdmZWRkMGVlYzIiLCJ1c2VySWQiOiIxNTU2NDg5MjQ4In0=</vt:lpwstr>
  </property>
</Properties>
</file>